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7670E" w:rsidRDefault="00AB2622">
      <w:pPr>
        <w:rPr>
          <w:b/>
        </w:rPr>
      </w:pPr>
      <w:r>
        <w:rPr>
          <w:b/>
        </w:rPr>
        <w:t>Supplemental Table 2: Extracted Data on Parental Loneliness in Included Documents</w:t>
      </w:r>
    </w:p>
    <w:p w14:paraId="00000002" w14:textId="77777777" w:rsidR="0087670E" w:rsidRDefault="0087670E">
      <w:pPr>
        <w:rPr>
          <w:sz w:val="16"/>
          <w:szCs w:val="16"/>
        </w:rPr>
      </w:pPr>
    </w:p>
    <w:tbl>
      <w:tblPr>
        <w:tblStyle w:val="a"/>
        <w:tblW w:w="13140" w:type="dxa"/>
        <w:tblInd w:w="-1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0"/>
        <w:gridCol w:w="1125"/>
        <w:gridCol w:w="1860"/>
        <w:gridCol w:w="1530"/>
        <w:gridCol w:w="1800"/>
        <w:gridCol w:w="1560"/>
        <w:gridCol w:w="1530"/>
        <w:gridCol w:w="1485"/>
      </w:tblGrid>
      <w:tr w:rsidR="0087670E" w14:paraId="62307697" w14:textId="77777777">
        <w:tc>
          <w:tcPr>
            <w:tcW w:w="2250" w:type="dxa"/>
          </w:tcPr>
          <w:p w14:paraId="00000003" w14:textId="77777777" w:rsidR="0087670E" w:rsidRDefault="00AB2622">
            <w:pPr>
              <w:rPr>
                <w:sz w:val="16"/>
                <w:szCs w:val="16"/>
              </w:rPr>
            </w:pPr>
            <w:r>
              <w:rPr>
                <w:sz w:val="16"/>
                <w:szCs w:val="16"/>
              </w:rPr>
              <w:t>Author &amp; Year</w:t>
            </w:r>
          </w:p>
        </w:tc>
        <w:tc>
          <w:tcPr>
            <w:tcW w:w="1125" w:type="dxa"/>
          </w:tcPr>
          <w:p w14:paraId="00000004" w14:textId="77777777" w:rsidR="0087670E" w:rsidRDefault="00AB2622">
            <w:pPr>
              <w:rPr>
                <w:sz w:val="16"/>
                <w:szCs w:val="16"/>
              </w:rPr>
            </w:pPr>
            <w:r>
              <w:rPr>
                <w:sz w:val="16"/>
                <w:szCs w:val="16"/>
              </w:rPr>
              <w:t>Loneliness Type Identified</w:t>
            </w:r>
          </w:p>
        </w:tc>
        <w:tc>
          <w:tcPr>
            <w:tcW w:w="1860" w:type="dxa"/>
          </w:tcPr>
          <w:p w14:paraId="00000005" w14:textId="77777777" w:rsidR="0087670E" w:rsidRDefault="00AB2622">
            <w:pPr>
              <w:rPr>
                <w:sz w:val="16"/>
                <w:szCs w:val="16"/>
              </w:rPr>
            </w:pPr>
            <w:r>
              <w:rPr>
                <w:sz w:val="16"/>
                <w:szCs w:val="16"/>
              </w:rPr>
              <w:t>Outcomes/</w:t>
            </w:r>
          </w:p>
          <w:p w14:paraId="00000006" w14:textId="77777777" w:rsidR="0087670E" w:rsidRDefault="00AB2622">
            <w:pPr>
              <w:rPr>
                <w:sz w:val="16"/>
                <w:szCs w:val="16"/>
              </w:rPr>
            </w:pPr>
            <w:r>
              <w:rPr>
                <w:sz w:val="16"/>
                <w:szCs w:val="16"/>
              </w:rPr>
              <w:t>Results</w:t>
            </w:r>
          </w:p>
        </w:tc>
        <w:tc>
          <w:tcPr>
            <w:tcW w:w="1530" w:type="dxa"/>
          </w:tcPr>
          <w:p w14:paraId="00000007" w14:textId="77777777" w:rsidR="0087670E" w:rsidRDefault="00AB2622">
            <w:pPr>
              <w:rPr>
                <w:sz w:val="16"/>
                <w:szCs w:val="16"/>
              </w:rPr>
            </w:pPr>
            <w:r>
              <w:rPr>
                <w:sz w:val="16"/>
                <w:szCs w:val="16"/>
              </w:rPr>
              <w:t>Loneliness Definition</w:t>
            </w:r>
          </w:p>
        </w:tc>
        <w:tc>
          <w:tcPr>
            <w:tcW w:w="1800" w:type="dxa"/>
          </w:tcPr>
          <w:p w14:paraId="00000008" w14:textId="77777777" w:rsidR="0087670E" w:rsidRDefault="00AB2622">
            <w:pPr>
              <w:rPr>
                <w:sz w:val="16"/>
                <w:szCs w:val="16"/>
              </w:rPr>
            </w:pPr>
            <w:r>
              <w:rPr>
                <w:sz w:val="16"/>
                <w:szCs w:val="16"/>
              </w:rPr>
              <w:t>Loneliness Measurement</w:t>
            </w:r>
          </w:p>
        </w:tc>
        <w:tc>
          <w:tcPr>
            <w:tcW w:w="1560" w:type="dxa"/>
          </w:tcPr>
          <w:p w14:paraId="00000009" w14:textId="77777777" w:rsidR="0087670E" w:rsidRDefault="00AB2622">
            <w:pPr>
              <w:rPr>
                <w:sz w:val="16"/>
                <w:szCs w:val="16"/>
              </w:rPr>
            </w:pPr>
            <w:r>
              <w:rPr>
                <w:sz w:val="16"/>
                <w:szCs w:val="16"/>
              </w:rPr>
              <w:t>Factors Associated with Loneliness</w:t>
            </w:r>
          </w:p>
        </w:tc>
        <w:tc>
          <w:tcPr>
            <w:tcW w:w="1530" w:type="dxa"/>
          </w:tcPr>
          <w:p w14:paraId="0000000A" w14:textId="77777777" w:rsidR="0087670E" w:rsidRDefault="00AB2622">
            <w:pPr>
              <w:rPr>
                <w:sz w:val="16"/>
                <w:szCs w:val="16"/>
              </w:rPr>
            </w:pPr>
            <w:r>
              <w:rPr>
                <w:sz w:val="16"/>
                <w:szCs w:val="16"/>
              </w:rPr>
              <w:t>Loneliness Protective Factors</w:t>
            </w:r>
          </w:p>
        </w:tc>
        <w:tc>
          <w:tcPr>
            <w:tcW w:w="1485" w:type="dxa"/>
          </w:tcPr>
          <w:p w14:paraId="0000000B" w14:textId="77777777" w:rsidR="0087670E" w:rsidRDefault="00AB2622">
            <w:pPr>
              <w:rPr>
                <w:sz w:val="16"/>
                <w:szCs w:val="16"/>
              </w:rPr>
            </w:pPr>
            <w:r>
              <w:rPr>
                <w:sz w:val="16"/>
                <w:szCs w:val="16"/>
              </w:rPr>
              <w:t>Loneliness Prevalence</w:t>
            </w:r>
          </w:p>
        </w:tc>
      </w:tr>
      <w:tr w:rsidR="0087670E" w14:paraId="78427A8F" w14:textId="77777777">
        <w:tc>
          <w:tcPr>
            <w:tcW w:w="2250" w:type="dxa"/>
          </w:tcPr>
          <w:p w14:paraId="0000000C" w14:textId="77777777" w:rsidR="0087670E" w:rsidRDefault="00AB2622">
            <w:pPr>
              <w:rPr>
                <w:sz w:val="16"/>
                <w:szCs w:val="16"/>
              </w:rPr>
            </w:pPr>
            <w:r>
              <w:rPr>
                <w:sz w:val="16"/>
                <w:szCs w:val="16"/>
              </w:rPr>
              <w:t xml:space="preserve">Aching, M. C., &amp; </w:t>
            </w:r>
            <w:proofErr w:type="spellStart"/>
            <w:r>
              <w:rPr>
                <w:sz w:val="16"/>
                <w:szCs w:val="16"/>
              </w:rPr>
              <w:t>Granato</w:t>
            </w:r>
            <w:proofErr w:type="spellEnd"/>
            <w:r>
              <w:rPr>
                <w:sz w:val="16"/>
                <w:szCs w:val="16"/>
              </w:rPr>
              <w:t xml:space="preserve">, T. M. M. (2016). The good enough mother under social vulnerability conditions. </w:t>
            </w:r>
            <w:proofErr w:type="spellStart"/>
            <w:r>
              <w:rPr>
                <w:i/>
                <w:sz w:val="16"/>
                <w:szCs w:val="16"/>
              </w:rPr>
              <w:t>Estudos</w:t>
            </w:r>
            <w:proofErr w:type="spellEnd"/>
            <w:r>
              <w:rPr>
                <w:i/>
                <w:sz w:val="16"/>
                <w:szCs w:val="16"/>
              </w:rPr>
              <w:t xml:space="preserve"> de </w:t>
            </w:r>
            <w:proofErr w:type="spellStart"/>
            <w:r>
              <w:rPr>
                <w:i/>
                <w:sz w:val="16"/>
                <w:szCs w:val="16"/>
              </w:rPr>
              <w:t>Psicologia</w:t>
            </w:r>
            <w:proofErr w:type="spellEnd"/>
            <w:r>
              <w:rPr>
                <w:i/>
                <w:sz w:val="16"/>
                <w:szCs w:val="16"/>
              </w:rPr>
              <w:t>, 33</w:t>
            </w:r>
            <w:r>
              <w:rPr>
                <w:sz w:val="16"/>
                <w:szCs w:val="16"/>
              </w:rPr>
              <w:t xml:space="preserve">(1), 15-24. https://doi.org/10.1590/1982-02752016000100003 </w:t>
            </w:r>
          </w:p>
          <w:p w14:paraId="0000000D" w14:textId="77777777" w:rsidR="0087670E" w:rsidRDefault="0087670E">
            <w:pPr>
              <w:rPr>
                <w:sz w:val="16"/>
                <w:szCs w:val="16"/>
              </w:rPr>
            </w:pPr>
          </w:p>
        </w:tc>
        <w:tc>
          <w:tcPr>
            <w:tcW w:w="1125" w:type="dxa"/>
          </w:tcPr>
          <w:p w14:paraId="0000000E" w14:textId="77777777" w:rsidR="0087670E" w:rsidRDefault="00AB2622">
            <w:pPr>
              <w:rPr>
                <w:sz w:val="16"/>
                <w:szCs w:val="16"/>
              </w:rPr>
            </w:pPr>
            <w:r>
              <w:rPr>
                <w:sz w:val="16"/>
                <w:szCs w:val="16"/>
              </w:rPr>
              <w:t>N/A</w:t>
            </w:r>
          </w:p>
        </w:tc>
        <w:tc>
          <w:tcPr>
            <w:tcW w:w="1860" w:type="dxa"/>
          </w:tcPr>
          <w:p w14:paraId="0000000F" w14:textId="77777777" w:rsidR="0087670E" w:rsidRDefault="00AB2622">
            <w:pPr>
              <w:rPr>
                <w:sz w:val="16"/>
                <w:szCs w:val="16"/>
              </w:rPr>
            </w:pPr>
            <w:r>
              <w:rPr>
                <w:sz w:val="16"/>
                <w:szCs w:val="16"/>
              </w:rPr>
              <w:t>Common i</w:t>
            </w:r>
            <w:r>
              <w:rPr>
                <w:sz w:val="16"/>
                <w:szCs w:val="16"/>
              </w:rPr>
              <w:t>n the study’s narratives was the idea that childrearing offers the chance for women to develop as mothers, but also common were feelings of helplessness, abandonment, and loneliness.</w:t>
            </w:r>
          </w:p>
        </w:tc>
        <w:tc>
          <w:tcPr>
            <w:tcW w:w="1530" w:type="dxa"/>
          </w:tcPr>
          <w:p w14:paraId="00000010" w14:textId="77777777" w:rsidR="0087670E" w:rsidRDefault="00AB2622">
            <w:pPr>
              <w:rPr>
                <w:sz w:val="16"/>
                <w:szCs w:val="16"/>
              </w:rPr>
            </w:pPr>
            <w:r>
              <w:rPr>
                <w:sz w:val="16"/>
                <w:szCs w:val="16"/>
              </w:rPr>
              <w:t>N/A</w:t>
            </w:r>
          </w:p>
        </w:tc>
        <w:tc>
          <w:tcPr>
            <w:tcW w:w="1800" w:type="dxa"/>
          </w:tcPr>
          <w:p w14:paraId="00000011" w14:textId="77777777" w:rsidR="0087670E" w:rsidRDefault="00AB2622">
            <w:pPr>
              <w:rPr>
                <w:sz w:val="16"/>
                <w:szCs w:val="16"/>
              </w:rPr>
            </w:pPr>
            <w:r>
              <w:rPr>
                <w:sz w:val="16"/>
                <w:szCs w:val="16"/>
              </w:rPr>
              <w:t>N/A</w:t>
            </w:r>
          </w:p>
        </w:tc>
        <w:tc>
          <w:tcPr>
            <w:tcW w:w="1560" w:type="dxa"/>
          </w:tcPr>
          <w:p w14:paraId="00000012" w14:textId="77777777" w:rsidR="0087670E" w:rsidRDefault="00AB2622">
            <w:pPr>
              <w:rPr>
                <w:sz w:val="16"/>
                <w:szCs w:val="16"/>
              </w:rPr>
            </w:pPr>
            <w:r>
              <w:rPr>
                <w:sz w:val="16"/>
                <w:szCs w:val="16"/>
              </w:rPr>
              <w:t>Women who identified as having been abandoned and/or dealing with</w:t>
            </w:r>
            <w:r>
              <w:rPr>
                <w:sz w:val="16"/>
                <w:szCs w:val="16"/>
              </w:rPr>
              <w:t xml:space="preserve"> the logistics of being a single parent under vulnerable and precarious conditions.</w:t>
            </w:r>
          </w:p>
        </w:tc>
        <w:tc>
          <w:tcPr>
            <w:tcW w:w="1530" w:type="dxa"/>
          </w:tcPr>
          <w:p w14:paraId="00000013" w14:textId="77777777" w:rsidR="0087670E" w:rsidRDefault="00AB2622">
            <w:pPr>
              <w:rPr>
                <w:sz w:val="16"/>
                <w:szCs w:val="16"/>
              </w:rPr>
            </w:pPr>
            <w:r>
              <w:rPr>
                <w:sz w:val="16"/>
                <w:szCs w:val="16"/>
              </w:rPr>
              <w:t>N/A</w:t>
            </w:r>
          </w:p>
        </w:tc>
        <w:tc>
          <w:tcPr>
            <w:tcW w:w="1485" w:type="dxa"/>
          </w:tcPr>
          <w:p w14:paraId="00000014" w14:textId="77777777" w:rsidR="0087670E" w:rsidRDefault="00AB2622">
            <w:pPr>
              <w:rPr>
                <w:sz w:val="16"/>
                <w:szCs w:val="16"/>
              </w:rPr>
            </w:pPr>
            <w:r>
              <w:rPr>
                <w:sz w:val="16"/>
                <w:szCs w:val="16"/>
              </w:rPr>
              <w:t>N/A</w:t>
            </w:r>
          </w:p>
        </w:tc>
      </w:tr>
      <w:tr w:rsidR="0087670E" w14:paraId="2964BBE2" w14:textId="77777777">
        <w:tc>
          <w:tcPr>
            <w:tcW w:w="2250" w:type="dxa"/>
          </w:tcPr>
          <w:p w14:paraId="00000015" w14:textId="77777777" w:rsidR="0087670E" w:rsidRDefault="00AB2622">
            <w:pPr>
              <w:rPr>
                <w:sz w:val="16"/>
                <w:szCs w:val="16"/>
              </w:rPr>
            </w:pPr>
            <w:proofErr w:type="spellStart"/>
            <w:r>
              <w:rPr>
                <w:sz w:val="16"/>
                <w:szCs w:val="16"/>
              </w:rPr>
              <w:t>Amphlett</w:t>
            </w:r>
            <w:proofErr w:type="spellEnd"/>
            <w:r>
              <w:rPr>
                <w:sz w:val="16"/>
                <w:szCs w:val="16"/>
              </w:rPr>
              <w:t xml:space="preserve">, J. E. (1998). Less than kin and </w:t>
            </w:r>
            <w:proofErr w:type="spellStart"/>
            <w:r>
              <w:rPr>
                <w:sz w:val="16"/>
                <w:szCs w:val="16"/>
              </w:rPr>
              <w:t>Amphlett</w:t>
            </w:r>
            <w:proofErr w:type="spellEnd"/>
            <w:r>
              <w:rPr>
                <w:sz w:val="16"/>
                <w:szCs w:val="16"/>
              </w:rPr>
              <w:t xml:space="preserve">, J. E. (1998). Less than kin and more than kind: Maternal playgroup experience (Publication Number 9832055) [Doctoral dissertation.] Massachusetts School of Professional Psychology. ProQuest Dissertations </w:t>
            </w:r>
            <w:r>
              <w:rPr>
                <w:sz w:val="16"/>
                <w:szCs w:val="16"/>
              </w:rPr>
              <w:t>&amp; Theses Global.</w:t>
            </w:r>
          </w:p>
        </w:tc>
        <w:tc>
          <w:tcPr>
            <w:tcW w:w="1125" w:type="dxa"/>
          </w:tcPr>
          <w:p w14:paraId="00000016" w14:textId="77777777" w:rsidR="0087670E" w:rsidRDefault="00AB2622">
            <w:pPr>
              <w:rPr>
                <w:sz w:val="16"/>
                <w:szCs w:val="16"/>
              </w:rPr>
            </w:pPr>
            <w:r>
              <w:rPr>
                <w:sz w:val="16"/>
                <w:szCs w:val="16"/>
              </w:rPr>
              <w:t>N/A</w:t>
            </w:r>
          </w:p>
        </w:tc>
        <w:tc>
          <w:tcPr>
            <w:tcW w:w="1860" w:type="dxa"/>
          </w:tcPr>
          <w:p w14:paraId="00000017" w14:textId="77777777" w:rsidR="0087670E" w:rsidRDefault="00AB2622">
            <w:pPr>
              <w:rPr>
                <w:sz w:val="16"/>
                <w:szCs w:val="16"/>
              </w:rPr>
            </w:pPr>
            <w:r>
              <w:rPr>
                <w:sz w:val="16"/>
                <w:szCs w:val="16"/>
              </w:rPr>
              <w:t>For all the women in this study, playgroups succeeded in reducing the sense of individual burden and loneliness.</w:t>
            </w:r>
          </w:p>
        </w:tc>
        <w:tc>
          <w:tcPr>
            <w:tcW w:w="1530" w:type="dxa"/>
          </w:tcPr>
          <w:p w14:paraId="00000018" w14:textId="77777777" w:rsidR="0087670E" w:rsidRDefault="00AB2622">
            <w:pPr>
              <w:rPr>
                <w:sz w:val="16"/>
                <w:szCs w:val="16"/>
              </w:rPr>
            </w:pPr>
            <w:r>
              <w:rPr>
                <w:sz w:val="16"/>
                <w:szCs w:val="16"/>
              </w:rPr>
              <w:t>N/A</w:t>
            </w:r>
          </w:p>
        </w:tc>
        <w:tc>
          <w:tcPr>
            <w:tcW w:w="1800" w:type="dxa"/>
          </w:tcPr>
          <w:p w14:paraId="00000019" w14:textId="77777777" w:rsidR="0087670E" w:rsidRDefault="00AB2622">
            <w:pPr>
              <w:rPr>
                <w:sz w:val="16"/>
                <w:szCs w:val="16"/>
              </w:rPr>
            </w:pPr>
            <w:r>
              <w:rPr>
                <w:sz w:val="16"/>
                <w:szCs w:val="16"/>
              </w:rPr>
              <w:t>N/A</w:t>
            </w:r>
          </w:p>
        </w:tc>
        <w:tc>
          <w:tcPr>
            <w:tcW w:w="1560" w:type="dxa"/>
          </w:tcPr>
          <w:p w14:paraId="0000001A" w14:textId="77777777" w:rsidR="0087670E" w:rsidRDefault="00AB2622">
            <w:pPr>
              <w:rPr>
                <w:sz w:val="16"/>
                <w:szCs w:val="16"/>
              </w:rPr>
            </w:pPr>
            <w:r>
              <w:rPr>
                <w:sz w:val="16"/>
                <w:szCs w:val="16"/>
              </w:rPr>
              <w:t>Being a new mom, and feeling the need for camaraderie and community.</w:t>
            </w:r>
          </w:p>
        </w:tc>
        <w:tc>
          <w:tcPr>
            <w:tcW w:w="1530" w:type="dxa"/>
          </w:tcPr>
          <w:p w14:paraId="0000001B" w14:textId="77777777" w:rsidR="0087670E" w:rsidRDefault="00AB2622">
            <w:pPr>
              <w:rPr>
                <w:sz w:val="16"/>
                <w:szCs w:val="16"/>
              </w:rPr>
            </w:pPr>
            <w:r>
              <w:rPr>
                <w:sz w:val="16"/>
                <w:szCs w:val="16"/>
              </w:rPr>
              <w:t>Mother felt that the playgroup experience off</w:t>
            </w:r>
            <w:r>
              <w:rPr>
                <w:sz w:val="16"/>
                <w:szCs w:val="16"/>
              </w:rPr>
              <w:t>ered some protection from isolation.</w:t>
            </w:r>
          </w:p>
        </w:tc>
        <w:tc>
          <w:tcPr>
            <w:tcW w:w="1485" w:type="dxa"/>
          </w:tcPr>
          <w:p w14:paraId="0000001C" w14:textId="77777777" w:rsidR="0087670E" w:rsidRDefault="00AB2622">
            <w:pPr>
              <w:rPr>
                <w:sz w:val="16"/>
                <w:szCs w:val="16"/>
              </w:rPr>
            </w:pPr>
            <w:r>
              <w:rPr>
                <w:sz w:val="16"/>
                <w:szCs w:val="16"/>
              </w:rPr>
              <w:t>N/A</w:t>
            </w:r>
          </w:p>
        </w:tc>
      </w:tr>
      <w:tr w:rsidR="0087670E" w14:paraId="1888915D" w14:textId="77777777">
        <w:tc>
          <w:tcPr>
            <w:tcW w:w="2250" w:type="dxa"/>
          </w:tcPr>
          <w:p w14:paraId="0000001D" w14:textId="77777777" w:rsidR="0087670E" w:rsidRDefault="00AB2622">
            <w:pPr>
              <w:rPr>
                <w:sz w:val="16"/>
                <w:szCs w:val="16"/>
              </w:rPr>
            </w:pPr>
            <w:proofErr w:type="spellStart"/>
            <w:r>
              <w:rPr>
                <w:sz w:val="16"/>
                <w:szCs w:val="16"/>
              </w:rPr>
              <w:t>Arimoto</w:t>
            </w:r>
            <w:proofErr w:type="spellEnd"/>
            <w:r>
              <w:rPr>
                <w:sz w:val="16"/>
                <w:szCs w:val="16"/>
              </w:rPr>
              <w:t xml:space="preserve">, A., &amp; </w:t>
            </w:r>
            <w:proofErr w:type="spellStart"/>
            <w:r>
              <w:rPr>
                <w:sz w:val="16"/>
                <w:szCs w:val="16"/>
              </w:rPr>
              <w:t>Tadaka</w:t>
            </w:r>
            <w:proofErr w:type="spellEnd"/>
            <w:r>
              <w:rPr>
                <w:sz w:val="16"/>
                <w:szCs w:val="16"/>
              </w:rPr>
              <w:t xml:space="preserve">, E. (2019). Reliability and validity of Japanese versions of the UCLA loneliness scale version 3 for use among mothers with infants and toddlers: a cross-sectional study. </w:t>
            </w:r>
            <w:r>
              <w:rPr>
                <w:i/>
                <w:sz w:val="16"/>
                <w:szCs w:val="16"/>
              </w:rPr>
              <w:t>BMC Women's Health, 1</w:t>
            </w:r>
            <w:r>
              <w:rPr>
                <w:i/>
                <w:sz w:val="16"/>
                <w:szCs w:val="16"/>
              </w:rPr>
              <w:t>9</w:t>
            </w:r>
            <w:r>
              <w:rPr>
                <w:sz w:val="16"/>
                <w:szCs w:val="16"/>
              </w:rPr>
              <w:t>(1), 105. https://doi.org/10.1186/s12905-019-0792-4</w:t>
            </w:r>
          </w:p>
        </w:tc>
        <w:tc>
          <w:tcPr>
            <w:tcW w:w="1125" w:type="dxa"/>
          </w:tcPr>
          <w:p w14:paraId="0000001E" w14:textId="77777777" w:rsidR="0087670E" w:rsidRDefault="00AB2622">
            <w:pPr>
              <w:rPr>
                <w:sz w:val="16"/>
                <w:szCs w:val="16"/>
              </w:rPr>
            </w:pPr>
            <w:r>
              <w:rPr>
                <w:sz w:val="16"/>
                <w:szCs w:val="16"/>
              </w:rPr>
              <w:t>N/A</w:t>
            </w:r>
          </w:p>
        </w:tc>
        <w:tc>
          <w:tcPr>
            <w:tcW w:w="1860" w:type="dxa"/>
          </w:tcPr>
          <w:p w14:paraId="0000001F" w14:textId="77777777" w:rsidR="0087670E" w:rsidRDefault="00AB2622">
            <w:pPr>
              <w:rPr>
                <w:sz w:val="16"/>
                <w:szCs w:val="16"/>
              </w:rPr>
            </w:pPr>
            <w:r>
              <w:rPr>
                <w:sz w:val="16"/>
                <w:szCs w:val="16"/>
              </w:rPr>
              <w:t>Scales showed goodness of fit/acceptable fit for all three UCLA scales tested when compared with the original scales. Additionally, the score on the UCLA-LS3-J was positively correlated with childcar</w:t>
            </w:r>
            <w:r>
              <w:rPr>
                <w:sz w:val="16"/>
                <w:szCs w:val="16"/>
              </w:rPr>
              <w:t>e burden and negatively correlated with social networks. "The loneliness of mothers would be influenced by difference in quality, namely of interpersonal relationships and exchanges,</w:t>
            </w:r>
          </w:p>
        </w:tc>
        <w:tc>
          <w:tcPr>
            <w:tcW w:w="1530" w:type="dxa"/>
          </w:tcPr>
          <w:p w14:paraId="00000020" w14:textId="77777777" w:rsidR="0087670E" w:rsidRDefault="00AB2622">
            <w:pPr>
              <w:rPr>
                <w:sz w:val="16"/>
                <w:szCs w:val="16"/>
              </w:rPr>
            </w:pPr>
            <w:r>
              <w:rPr>
                <w:sz w:val="16"/>
                <w:szCs w:val="16"/>
              </w:rPr>
              <w:t>Loneliness is the 'unpleasant experience that occurs when a person's netw</w:t>
            </w:r>
            <w:r>
              <w:rPr>
                <w:sz w:val="16"/>
                <w:szCs w:val="16"/>
              </w:rPr>
              <w:t xml:space="preserve">ork of social relations is deficient in some important way, either quantitatively or qualitatively,'" (p. 1). Attributed to: Perlman D, Peplau LA. Toward a social psychology of loneliness. In: Gilmour R, Duck S, editors. London: Academic Press; 1981. </w:t>
            </w:r>
          </w:p>
        </w:tc>
        <w:tc>
          <w:tcPr>
            <w:tcW w:w="1800" w:type="dxa"/>
          </w:tcPr>
          <w:p w14:paraId="00000021" w14:textId="77777777" w:rsidR="0087670E" w:rsidRDefault="00AB2622">
            <w:pPr>
              <w:rPr>
                <w:sz w:val="16"/>
                <w:szCs w:val="16"/>
              </w:rPr>
            </w:pPr>
            <w:r>
              <w:rPr>
                <w:sz w:val="16"/>
                <w:szCs w:val="16"/>
              </w:rPr>
              <w:t>Revi</w:t>
            </w:r>
            <w:r>
              <w:rPr>
                <w:sz w:val="16"/>
                <w:szCs w:val="16"/>
              </w:rPr>
              <w:t>sed UCLA loneliness scale - Japanese Version</w:t>
            </w:r>
          </w:p>
        </w:tc>
        <w:tc>
          <w:tcPr>
            <w:tcW w:w="1560" w:type="dxa"/>
          </w:tcPr>
          <w:p w14:paraId="00000022" w14:textId="77777777" w:rsidR="0087670E" w:rsidRDefault="00AB2622">
            <w:pPr>
              <w:rPr>
                <w:sz w:val="16"/>
                <w:szCs w:val="16"/>
              </w:rPr>
            </w:pPr>
            <w:r>
              <w:rPr>
                <w:sz w:val="16"/>
                <w:szCs w:val="16"/>
              </w:rPr>
              <w:t xml:space="preserve">Childcare burden and deficient social networks. </w:t>
            </w:r>
          </w:p>
        </w:tc>
        <w:tc>
          <w:tcPr>
            <w:tcW w:w="1530" w:type="dxa"/>
          </w:tcPr>
          <w:p w14:paraId="00000023" w14:textId="77777777" w:rsidR="0087670E" w:rsidRDefault="00AB2622">
            <w:pPr>
              <w:rPr>
                <w:sz w:val="16"/>
                <w:szCs w:val="16"/>
              </w:rPr>
            </w:pPr>
            <w:r>
              <w:rPr>
                <w:sz w:val="16"/>
                <w:szCs w:val="16"/>
              </w:rPr>
              <w:t>N/A</w:t>
            </w:r>
          </w:p>
        </w:tc>
        <w:tc>
          <w:tcPr>
            <w:tcW w:w="1485" w:type="dxa"/>
          </w:tcPr>
          <w:p w14:paraId="00000024" w14:textId="77777777" w:rsidR="0087670E" w:rsidRDefault="00AB2622">
            <w:pPr>
              <w:rPr>
                <w:sz w:val="16"/>
                <w:szCs w:val="16"/>
              </w:rPr>
            </w:pPr>
            <w:r>
              <w:rPr>
                <w:sz w:val="16"/>
                <w:szCs w:val="16"/>
              </w:rPr>
              <w:t>N/A</w:t>
            </w:r>
          </w:p>
        </w:tc>
      </w:tr>
      <w:tr w:rsidR="0087670E" w14:paraId="4A3D6278" w14:textId="77777777">
        <w:tc>
          <w:tcPr>
            <w:tcW w:w="2250" w:type="dxa"/>
          </w:tcPr>
          <w:p w14:paraId="00000025" w14:textId="77777777" w:rsidR="0087670E" w:rsidRDefault="00AB2622">
            <w:pPr>
              <w:rPr>
                <w:sz w:val="16"/>
                <w:szCs w:val="16"/>
              </w:rPr>
            </w:pPr>
            <w:r>
              <w:rPr>
                <w:sz w:val="16"/>
                <w:szCs w:val="16"/>
              </w:rPr>
              <w:t xml:space="preserve">Armstrong, M. A. (1992). </w:t>
            </w:r>
            <w:r>
              <w:rPr>
                <w:i/>
                <w:sz w:val="16"/>
                <w:szCs w:val="16"/>
              </w:rPr>
              <w:t xml:space="preserve">Being pregnant and using drugs: a retrospective </w:t>
            </w:r>
            <w:r>
              <w:rPr>
                <w:i/>
                <w:sz w:val="16"/>
                <w:szCs w:val="16"/>
              </w:rPr>
              <w:lastRenderedPageBreak/>
              <w:t>phenomenological inquiry</w:t>
            </w:r>
            <w:r>
              <w:rPr>
                <w:sz w:val="16"/>
                <w:szCs w:val="16"/>
              </w:rPr>
              <w:t xml:space="preserve"> (Publication Number 9223368) [Doctoral dissertation.] University of San Diego. ProQuest Dissertations &amp; Theses Global. </w:t>
            </w:r>
          </w:p>
          <w:p w14:paraId="00000026" w14:textId="77777777" w:rsidR="0087670E" w:rsidRDefault="0087670E">
            <w:pPr>
              <w:ind w:right="1320"/>
              <w:rPr>
                <w:sz w:val="16"/>
                <w:szCs w:val="16"/>
              </w:rPr>
            </w:pPr>
          </w:p>
        </w:tc>
        <w:tc>
          <w:tcPr>
            <w:tcW w:w="1125" w:type="dxa"/>
          </w:tcPr>
          <w:p w14:paraId="00000027" w14:textId="77777777" w:rsidR="0087670E" w:rsidRDefault="00AB2622">
            <w:pPr>
              <w:rPr>
                <w:sz w:val="16"/>
                <w:szCs w:val="16"/>
              </w:rPr>
            </w:pPr>
            <w:r>
              <w:rPr>
                <w:sz w:val="16"/>
                <w:szCs w:val="16"/>
              </w:rPr>
              <w:lastRenderedPageBreak/>
              <w:t>N/A</w:t>
            </w:r>
          </w:p>
        </w:tc>
        <w:tc>
          <w:tcPr>
            <w:tcW w:w="1860" w:type="dxa"/>
          </w:tcPr>
          <w:p w14:paraId="00000028" w14:textId="77777777" w:rsidR="0087670E" w:rsidRDefault="00AB2622">
            <w:pPr>
              <w:rPr>
                <w:sz w:val="16"/>
                <w:szCs w:val="16"/>
              </w:rPr>
            </w:pPr>
            <w:r>
              <w:rPr>
                <w:sz w:val="16"/>
                <w:szCs w:val="16"/>
              </w:rPr>
              <w:t>Experiencing pregnancy included intentional pregnancy to c</w:t>
            </w:r>
            <w:r>
              <w:rPr>
                <w:sz w:val="16"/>
                <w:szCs w:val="16"/>
              </w:rPr>
              <w:t xml:space="preserve">reate or </w:t>
            </w:r>
            <w:r>
              <w:rPr>
                <w:sz w:val="16"/>
                <w:szCs w:val="16"/>
              </w:rPr>
              <w:lastRenderedPageBreak/>
              <w:t xml:space="preserve">extend a family, and accidental pregnancy, welcomed or unwelcomed. Experiences of </w:t>
            </w:r>
            <w:proofErr w:type="spellStart"/>
            <w:r>
              <w:rPr>
                <w:sz w:val="16"/>
                <w:szCs w:val="16"/>
              </w:rPr>
              <w:t>self included</w:t>
            </w:r>
            <w:proofErr w:type="spellEnd"/>
            <w:r>
              <w:rPr>
                <w:sz w:val="16"/>
                <w:szCs w:val="16"/>
              </w:rPr>
              <w:t xml:space="preserve"> extreme social and emotional isolation, mistrust of others, and difficulty managing emotional issues. Use of drugs incurred feelings of guilt and self-</w:t>
            </w:r>
            <w:r>
              <w:rPr>
                <w:sz w:val="16"/>
                <w:szCs w:val="16"/>
              </w:rPr>
              <w:t>hatred while paradoxically assuaging loneliness, and distancing and dissipating negative feelings. Emotional isolation is discussed in detail beginning on page 124.</w:t>
            </w:r>
          </w:p>
        </w:tc>
        <w:tc>
          <w:tcPr>
            <w:tcW w:w="1530" w:type="dxa"/>
          </w:tcPr>
          <w:p w14:paraId="00000029" w14:textId="77777777" w:rsidR="0087670E" w:rsidRDefault="00AB2622">
            <w:pPr>
              <w:rPr>
                <w:sz w:val="16"/>
                <w:szCs w:val="16"/>
              </w:rPr>
            </w:pPr>
            <w:r>
              <w:rPr>
                <w:sz w:val="16"/>
                <w:szCs w:val="16"/>
              </w:rPr>
              <w:lastRenderedPageBreak/>
              <w:t>N/A</w:t>
            </w:r>
          </w:p>
        </w:tc>
        <w:tc>
          <w:tcPr>
            <w:tcW w:w="1800" w:type="dxa"/>
          </w:tcPr>
          <w:p w14:paraId="0000002A" w14:textId="77777777" w:rsidR="0087670E" w:rsidRDefault="00AB2622">
            <w:pPr>
              <w:rPr>
                <w:sz w:val="16"/>
                <w:szCs w:val="16"/>
              </w:rPr>
            </w:pPr>
            <w:r>
              <w:rPr>
                <w:sz w:val="16"/>
                <w:szCs w:val="16"/>
              </w:rPr>
              <w:t>N/A</w:t>
            </w:r>
          </w:p>
        </w:tc>
        <w:tc>
          <w:tcPr>
            <w:tcW w:w="1560" w:type="dxa"/>
          </w:tcPr>
          <w:p w14:paraId="0000002B" w14:textId="77777777" w:rsidR="0087670E" w:rsidRDefault="00AB2622">
            <w:pPr>
              <w:rPr>
                <w:sz w:val="16"/>
                <w:szCs w:val="16"/>
              </w:rPr>
            </w:pPr>
            <w:r>
              <w:rPr>
                <w:sz w:val="16"/>
                <w:szCs w:val="16"/>
              </w:rPr>
              <w:t xml:space="preserve">Drug lifestyles isolated these women from their </w:t>
            </w:r>
            <w:r>
              <w:rPr>
                <w:sz w:val="16"/>
                <w:szCs w:val="16"/>
              </w:rPr>
              <w:lastRenderedPageBreak/>
              <w:t xml:space="preserve">non-drug using families and friends. </w:t>
            </w:r>
          </w:p>
        </w:tc>
        <w:tc>
          <w:tcPr>
            <w:tcW w:w="1530" w:type="dxa"/>
          </w:tcPr>
          <w:p w14:paraId="0000002C" w14:textId="77777777" w:rsidR="0087670E" w:rsidRDefault="00AB2622">
            <w:pPr>
              <w:rPr>
                <w:sz w:val="16"/>
                <w:szCs w:val="16"/>
              </w:rPr>
            </w:pPr>
            <w:r>
              <w:rPr>
                <w:sz w:val="16"/>
                <w:szCs w:val="16"/>
              </w:rPr>
              <w:lastRenderedPageBreak/>
              <w:t>N/A</w:t>
            </w:r>
          </w:p>
        </w:tc>
        <w:tc>
          <w:tcPr>
            <w:tcW w:w="1485" w:type="dxa"/>
          </w:tcPr>
          <w:p w14:paraId="0000002D" w14:textId="77777777" w:rsidR="0087670E" w:rsidRDefault="00AB2622">
            <w:pPr>
              <w:rPr>
                <w:sz w:val="16"/>
                <w:szCs w:val="16"/>
              </w:rPr>
            </w:pPr>
            <w:r>
              <w:rPr>
                <w:sz w:val="16"/>
                <w:szCs w:val="16"/>
              </w:rPr>
              <w:t>N/A</w:t>
            </w:r>
          </w:p>
        </w:tc>
      </w:tr>
      <w:tr w:rsidR="0087670E" w14:paraId="2FF76C96" w14:textId="77777777">
        <w:tc>
          <w:tcPr>
            <w:tcW w:w="2250" w:type="dxa"/>
          </w:tcPr>
          <w:p w14:paraId="0000002E" w14:textId="77777777" w:rsidR="0087670E" w:rsidRDefault="00AB2622">
            <w:pPr>
              <w:rPr>
                <w:sz w:val="16"/>
                <w:szCs w:val="16"/>
              </w:rPr>
            </w:pPr>
            <w:r>
              <w:rPr>
                <w:sz w:val="16"/>
                <w:szCs w:val="16"/>
              </w:rPr>
              <w:t xml:space="preserve">Aydin, R., </w:t>
            </w:r>
            <w:proofErr w:type="spellStart"/>
            <w:r>
              <w:rPr>
                <w:sz w:val="16"/>
                <w:szCs w:val="16"/>
              </w:rPr>
              <w:t>Korukcu</w:t>
            </w:r>
            <w:proofErr w:type="spellEnd"/>
            <w:r>
              <w:rPr>
                <w:sz w:val="16"/>
                <w:szCs w:val="16"/>
              </w:rPr>
              <w:t xml:space="preserve">, O., &amp; </w:t>
            </w:r>
            <w:proofErr w:type="spellStart"/>
            <w:r>
              <w:rPr>
                <w:sz w:val="16"/>
                <w:szCs w:val="16"/>
              </w:rPr>
              <w:t>Kabukcuoglu</w:t>
            </w:r>
            <w:proofErr w:type="spellEnd"/>
            <w:r>
              <w:rPr>
                <w:sz w:val="16"/>
                <w:szCs w:val="16"/>
              </w:rPr>
              <w:t xml:space="preserve">, K. (2019). Investigation of the Experiences of Mothers Living Through Prenatal Loss Incidents: A Qualitative Study. </w:t>
            </w:r>
            <w:r>
              <w:rPr>
                <w:i/>
                <w:sz w:val="16"/>
                <w:szCs w:val="16"/>
              </w:rPr>
              <w:t>Journa</w:t>
            </w:r>
            <w:r>
              <w:rPr>
                <w:i/>
                <w:sz w:val="16"/>
                <w:szCs w:val="16"/>
              </w:rPr>
              <w:t>l of Nursing Research, 27</w:t>
            </w:r>
            <w:r>
              <w:rPr>
                <w:sz w:val="16"/>
                <w:szCs w:val="16"/>
              </w:rPr>
              <w:t xml:space="preserve">(3), e22. https://doi.org/10.1097/jnr.0000000000000289 </w:t>
            </w:r>
          </w:p>
          <w:p w14:paraId="0000002F" w14:textId="77777777" w:rsidR="0087670E" w:rsidRDefault="0087670E">
            <w:pPr>
              <w:rPr>
                <w:sz w:val="16"/>
                <w:szCs w:val="16"/>
              </w:rPr>
            </w:pPr>
          </w:p>
        </w:tc>
        <w:tc>
          <w:tcPr>
            <w:tcW w:w="1125" w:type="dxa"/>
          </w:tcPr>
          <w:p w14:paraId="00000030" w14:textId="77777777" w:rsidR="0087670E" w:rsidRDefault="00AB2622">
            <w:pPr>
              <w:rPr>
                <w:sz w:val="16"/>
                <w:szCs w:val="16"/>
              </w:rPr>
            </w:pPr>
            <w:r>
              <w:rPr>
                <w:sz w:val="16"/>
                <w:szCs w:val="16"/>
              </w:rPr>
              <w:t>N/A</w:t>
            </w:r>
          </w:p>
        </w:tc>
        <w:tc>
          <w:tcPr>
            <w:tcW w:w="1860" w:type="dxa"/>
          </w:tcPr>
          <w:p w14:paraId="00000031" w14:textId="77777777" w:rsidR="0087670E" w:rsidRDefault="00AB2622">
            <w:pPr>
              <w:rPr>
                <w:sz w:val="16"/>
                <w:szCs w:val="16"/>
              </w:rPr>
            </w:pPr>
            <w:r>
              <w:rPr>
                <w:sz w:val="16"/>
                <w:szCs w:val="16"/>
              </w:rPr>
              <w:t>"During this period, parents live through a sudden emptiness and feeling of loneliness,"</w:t>
            </w:r>
          </w:p>
        </w:tc>
        <w:tc>
          <w:tcPr>
            <w:tcW w:w="1530" w:type="dxa"/>
          </w:tcPr>
          <w:p w14:paraId="00000032" w14:textId="77777777" w:rsidR="0087670E" w:rsidRDefault="00AB2622">
            <w:pPr>
              <w:rPr>
                <w:sz w:val="16"/>
                <w:szCs w:val="16"/>
              </w:rPr>
            </w:pPr>
            <w:r>
              <w:rPr>
                <w:sz w:val="16"/>
                <w:szCs w:val="16"/>
              </w:rPr>
              <w:t>N/A</w:t>
            </w:r>
          </w:p>
        </w:tc>
        <w:tc>
          <w:tcPr>
            <w:tcW w:w="1800" w:type="dxa"/>
          </w:tcPr>
          <w:p w14:paraId="00000033" w14:textId="77777777" w:rsidR="0087670E" w:rsidRDefault="00AB2622">
            <w:pPr>
              <w:rPr>
                <w:sz w:val="16"/>
                <w:szCs w:val="16"/>
              </w:rPr>
            </w:pPr>
            <w:r>
              <w:rPr>
                <w:sz w:val="16"/>
                <w:szCs w:val="16"/>
              </w:rPr>
              <w:t>N/A</w:t>
            </w:r>
          </w:p>
        </w:tc>
        <w:tc>
          <w:tcPr>
            <w:tcW w:w="1560" w:type="dxa"/>
          </w:tcPr>
          <w:p w14:paraId="00000034" w14:textId="77777777" w:rsidR="0087670E" w:rsidRDefault="00AB2622">
            <w:pPr>
              <w:rPr>
                <w:sz w:val="16"/>
                <w:szCs w:val="16"/>
              </w:rPr>
            </w:pPr>
            <w:r>
              <w:rPr>
                <w:sz w:val="16"/>
                <w:szCs w:val="16"/>
              </w:rPr>
              <w:t>Loneliness results from the physical loss of a pregnancy</w:t>
            </w:r>
          </w:p>
        </w:tc>
        <w:tc>
          <w:tcPr>
            <w:tcW w:w="1530" w:type="dxa"/>
          </w:tcPr>
          <w:p w14:paraId="00000035" w14:textId="77777777" w:rsidR="0087670E" w:rsidRDefault="00AB2622">
            <w:pPr>
              <w:rPr>
                <w:sz w:val="16"/>
                <w:szCs w:val="16"/>
              </w:rPr>
            </w:pPr>
            <w:r>
              <w:rPr>
                <w:sz w:val="16"/>
                <w:szCs w:val="16"/>
              </w:rPr>
              <w:t>N/A</w:t>
            </w:r>
          </w:p>
        </w:tc>
        <w:tc>
          <w:tcPr>
            <w:tcW w:w="1485" w:type="dxa"/>
          </w:tcPr>
          <w:p w14:paraId="00000036" w14:textId="77777777" w:rsidR="0087670E" w:rsidRDefault="00AB2622">
            <w:pPr>
              <w:rPr>
                <w:sz w:val="16"/>
                <w:szCs w:val="16"/>
              </w:rPr>
            </w:pPr>
            <w:r>
              <w:rPr>
                <w:sz w:val="16"/>
                <w:szCs w:val="16"/>
              </w:rPr>
              <w:t>N/A</w:t>
            </w:r>
          </w:p>
        </w:tc>
      </w:tr>
      <w:tr w:rsidR="0087670E" w14:paraId="420D8BE9" w14:textId="77777777">
        <w:tc>
          <w:tcPr>
            <w:tcW w:w="2250" w:type="dxa"/>
          </w:tcPr>
          <w:p w14:paraId="00000037" w14:textId="77777777" w:rsidR="0087670E" w:rsidRDefault="00AB2622">
            <w:pPr>
              <w:rPr>
                <w:sz w:val="16"/>
                <w:szCs w:val="16"/>
              </w:rPr>
            </w:pPr>
            <w:r>
              <w:rPr>
                <w:sz w:val="16"/>
                <w:szCs w:val="16"/>
              </w:rPr>
              <w:t xml:space="preserve">Ayers, S., Crawley, R., Webb, R., Button, S., Thornton, A., &amp; group, H. A. c. (2019). What are women stressed about after birth? </w:t>
            </w:r>
            <w:r>
              <w:rPr>
                <w:i/>
                <w:sz w:val="16"/>
                <w:szCs w:val="16"/>
              </w:rPr>
              <w:t>Birth, 46</w:t>
            </w:r>
            <w:r>
              <w:rPr>
                <w:sz w:val="16"/>
                <w:szCs w:val="16"/>
              </w:rPr>
              <w:t xml:space="preserve">(4), 678-685. https://doi.org/10.1111/birt.12455 </w:t>
            </w:r>
          </w:p>
          <w:p w14:paraId="00000038" w14:textId="77777777" w:rsidR="0087670E" w:rsidRDefault="0087670E">
            <w:pPr>
              <w:rPr>
                <w:sz w:val="16"/>
                <w:szCs w:val="16"/>
              </w:rPr>
            </w:pPr>
          </w:p>
        </w:tc>
        <w:tc>
          <w:tcPr>
            <w:tcW w:w="1125" w:type="dxa"/>
          </w:tcPr>
          <w:p w14:paraId="00000039" w14:textId="77777777" w:rsidR="0087670E" w:rsidRDefault="00AB2622">
            <w:pPr>
              <w:rPr>
                <w:sz w:val="16"/>
                <w:szCs w:val="16"/>
              </w:rPr>
            </w:pPr>
            <w:r>
              <w:rPr>
                <w:sz w:val="16"/>
                <w:szCs w:val="16"/>
              </w:rPr>
              <w:t>N</w:t>
            </w:r>
            <w:r>
              <w:rPr>
                <w:sz w:val="16"/>
                <w:szCs w:val="16"/>
              </w:rPr>
              <w:t>/A</w:t>
            </w:r>
          </w:p>
        </w:tc>
        <w:tc>
          <w:tcPr>
            <w:tcW w:w="1860" w:type="dxa"/>
          </w:tcPr>
          <w:p w14:paraId="0000003A" w14:textId="77777777" w:rsidR="0087670E" w:rsidRDefault="00AB2622">
            <w:pPr>
              <w:rPr>
                <w:sz w:val="16"/>
                <w:szCs w:val="16"/>
              </w:rPr>
            </w:pPr>
            <w:r>
              <w:rPr>
                <w:sz w:val="16"/>
                <w:szCs w:val="16"/>
              </w:rPr>
              <w:t>Our findings emphasize the importance of exploring stressors and psychological well-being with women to provide support, help women's adjustment postpartum, and ensure interventions are offered when appropriate</w:t>
            </w:r>
          </w:p>
        </w:tc>
        <w:tc>
          <w:tcPr>
            <w:tcW w:w="1530" w:type="dxa"/>
          </w:tcPr>
          <w:p w14:paraId="0000003B" w14:textId="77777777" w:rsidR="0087670E" w:rsidRDefault="00AB2622">
            <w:pPr>
              <w:rPr>
                <w:sz w:val="16"/>
                <w:szCs w:val="16"/>
              </w:rPr>
            </w:pPr>
            <w:r>
              <w:rPr>
                <w:sz w:val="16"/>
                <w:szCs w:val="16"/>
              </w:rPr>
              <w:t>N/A</w:t>
            </w:r>
          </w:p>
        </w:tc>
        <w:tc>
          <w:tcPr>
            <w:tcW w:w="1800" w:type="dxa"/>
          </w:tcPr>
          <w:p w14:paraId="0000003C" w14:textId="77777777" w:rsidR="0087670E" w:rsidRDefault="00AB2622">
            <w:pPr>
              <w:rPr>
                <w:sz w:val="16"/>
                <w:szCs w:val="16"/>
              </w:rPr>
            </w:pPr>
            <w:r>
              <w:rPr>
                <w:sz w:val="16"/>
                <w:szCs w:val="16"/>
              </w:rPr>
              <w:t>N/A</w:t>
            </w:r>
          </w:p>
        </w:tc>
        <w:tc>
          <w:tcPr>
            <w:tcW w:w="1560" w:type="dxa"/>
          </w:tcPr>
          <w:p w14:paraId="0000003D" w14:textId="77777777" w:rsidR="0087670E" w:rsidRDefault="00AB2622">
            <w:pPr>
              <w:rPr>
                <w:sz w:val="16"/>
                <w:szCs w:val="16"/>
              </w:rPr>
            </w:pPr>
            <w:r>
              <w:rPr>
                <w:sz w:val="16"/>
                <w:szCs w:val="16"/>
              </w:rPr>
              <w:t xml:space="preserve">Shouldering the bulk of childcare </w:t>
            </w:r>
            <w:r>
              <w:rPr>
                <w:sz w:val="16"/>
                <w:szCs w:val="16"/>
              </w:rPr>
              <w:t>responsibilities leading to alienation from friend network,</w:t>
            </w:r>
          </w:p>
        </w:tc>
        <w:tc>
          <w:tcPr>
            <w:tcW w:w="1530" w:type="dxa"/>
          </w:tcPr>
          <w:p w14:paraId="0000003E" w14:textId="77777777" w:rsidR="0087670E" w:rsidRDefault="00AB2622">
            <w:pPr>
              <w:rPr>
                <w:sz w:val="16"/>
                <w:szCs w:val="16"/>
              </w:rPr>
            </w:pPr>
            <w:r>
              <w:rPr>
                <w:sz w:val="16"/>
                <w:szCs w:val="16"/>
              </w:rPr>
              <w:t>N/A</w:t>
            </w:r>
          </w:p>
        </w:tc>
        <w:tc>
          <w:tcPr>
            <w:tcW w:w="1485" w:type="dxa"/>
          </w:tcPr>
          <w:p w14:paraId="0000003F" w14:textId="77777777" w:rsidR="0087670E" w:rsidRDefault="00AB2622">
            <w:pPr>
              <w:rPr>
                <w:sz w:val="16"/>
                <w:szCs w:val="16"/>
              </w:rPr>
            </w:pPr>
            <w:r>
              <w:rPr>
                <w:sz w:val="16"/>
                <w:szCs w:val="16"/>
              </w:rPr>
              <w:t>N/A</w:t>
            </w:r>
          </w:p>
        </w:tc>
      </w:tr>
      <w:tr w:rsidR="0087670E" w14:paraId="1CBD462F" w14:textId="77777777">
        <w:trPr>
          <w:trHeight w:val="3855"/>
        </w:trPr>
        <w:tc>
          <w:tcPr>
            <w:tcW w:w="2250" w:type="dxa"/>
          </w:tcPr>
          <w:p w14:paraId="00000040" w14:textId="77777777" w:rsidR="0087670E" w:rsidRDefault="00AB2622">
            <w:pPr>
              <w:rPr>
                <w:sz w:val="16"/>
                <w:szCs w:val="16"/>
              </w:rPr>
            </w:pPr>
            <w:proofErr w:type="spellStart"/>
            <w:r>
              <w:rPr>
                <w:sz w:val="16"/>
                <w:szCs w:val="16"/>
              </w:rPr>
              <w:lastRenderedPageBreak/>
              <w:t>Badaru</w:t>
            </w:r>
            <w:proofErr w:type="spellEnd"/>
            <w:r>
              <w:rPr>
                <w:sz w:val="16"/>
                <w:szCs w:val="16"/>
              </w:rPr>
              <w:t xml:space="preserve">, U. M., Ogwumike, O. O., Adeniyi, A. F., &amp; Kaka, B. (2013). Psychosocial adversities and depression in mothers of children with cerebral palsy in Nigeria. </w:t>
            </w:r>
            <w:r>
              <w:rPr>
                <w:i/>
                <w:sz w:val="16"/>
                <w:szCs w:val="16"/>
              </w:rPr>
              <w:t>Journal of Pediatric Neur</w:t>
            </w:r>
            <w:r>
              <w:rPr>
                <w:i/>
                <w:sz w:val="16"/>
                <w:szCs w:val="16"/>
              </w:rPr>
              <w:t>ology, 11</w:t>
            </w:r>
            <w:r>
              <w:rPr>
                <w:sz w:val="16"/>
                <w:szCs w:val="16"/>
              </w:rPr>
              <w:t xml:space="preserve">(1), 1-7. </w:t>
            </w:r>
          </w:p>
          <w:p w14:paraId="00000041" w14:textId="77777777" w:rsidR="0087670E" w:rsidRDefault="0087670E">
            <w:pPr>
              <w:rPr>
                <w:sz w:val="16"/>
                <w:szCs w:val="16"/>
              </w:rPr>
            </w:pPr>
          </w:p>
          <w:p w14:paraId="00000042" w14:textId="77777777" w:rsidR="0087670E" w:rsidRDefault="0087670E">
            <w:pPr>
              <w:rPr>
                <w:sz w:val="16"/>
                <w:szCs w:val="16"/>
              </w:rPr>
            </w:pPr>
          </w:p>
          <w:p w14:paraId="00000043" w14:textId="77777777" w:rsidR="0087670E" w:rsidRDefault="0087670E">
            <w:pPr>
              <w:rPr>
                <w:sz w:val="16"/>
                <w:szCs w:val="16"/>
              </w:rPr>
            </w:pPr>
          </w:p>
        </w:tc>
        <w:tc>
          <w:tcPr>
            <w:tcW w:w="1125" w:type="dxa"/>
          </w:tcPr>
          <w:p w14:paraId="00000044" w14:textId="77777777" w:rsidR="0087670E" w:rsidRDefault="00AB2622">
            <w:pPr>
              <w:rPr>
                <w:sz w:val="16"/>
                <w:szCs w:val="16"/>
              </w:rPr>
            </w:pPr>
            <w:r>
              <w:rPr>
                <w:sz w:val="16"/>
                <w:szCs w:val="16"/>
              </w:rPr>
              <w:t>N/A</w:t>
            </w:r>
          </w:p>
        </w:tc>
        <w:tc>
          <w:tcPr>
            <w:tcW w:w="1860" w:type="dxa"/>
          </w:tcPr>
          <w:p w14:paraId="00000045" w14:textId="77777777" w:rsidR="0087670E" w:rsidRDefault="00AB2622">
            <w:pPr>
              <w:rPr>
                <w:sz w:val="16"/>
                <w:szCs w:val="16"/>
              </w:rPr>
            </w:pPr>
            <w:r>
              <w:rPr>
                <w:sz w:val="16"/>
                <w:szCs w:val="16"/>
              </w:rPr>
              <w:t>psychosocial adversity items, which may be broadly classified into poor marital relationships, inadequate social interaction and adverse economic conditions were significantly associated with depression among mothers of children with CP in Nigeria," (p. 5)</w:t>
            </w:r>
            <w:r>
              <w:rPr>
                <w:sz w:val="16"/>
                <w:szCs w:val="16"/>
              </w:rPr>
              <w:t xml:space="preserve">. Psychosocial variable of loneliness was experienced by 38% of the overall n, and in 4% of non-depressed moms, and 77% of depressed moms, p. 4. "The significant positive correlation that exists between psychosocial adversity and depression indicates that </w:t>
            </w:r>
            <w:r>
              <w:rPr>
                <w:sz w:val="16"/>
                <w:szCs w:val="16"/>
              </w:rPr>
              <w:t>the more the psychosocial stress experienced, the higher the risk of the mother developing depression</w:t>
            </w:r>
          </w:p>
        </w:tc>
        <w:tc>
          <w:tcPr>
            <w:tcW w:w="1530" w:type="dxa"/>
          </w:tcPr>
          <w:p w14:paraId="00000046" w14:textId="77777777" w:rsidR="0087670E" w:rsidRDefault="00AB2622">
            <w:pPr>
              <w:rPr>
                <w:sz w:val="16"/>
                <w:szCs w:val="16"/>
              </w:rPr>
            </w:pPr>
            <w:r>
              <w:rPr>
                <w:sz w:val="16"/>
                <w:szCs w:val="16"/>
              </w:rPr>
              <w:t>N/A</w:t>
            </w:r>
          </w:p>
        </w:tc>
        <w:tc>
          <w:tcPr>
            <w:tcW w:w="1800" w:type="dxa"/>
          </w:tcPr>
          <w:p w14:paraId="00000047" w14:textId="77777777" w:rsidR="0087670E" w:rsidRDefault="00AB2622">
            <w:pPr>
              <w:rPr>
                <w:sz w:val="16"/>
                <w:szCs w:val="16"/>
              </w:rPr>
            </w:pPr>
            <w:r>
              <w:rPr>
                <w:sz w:val="16"/>
                <w:szCs w:val="16"/>
              </w:rPr>
              <w:t>Psychosocial Adversity Scale (PAS) - 12 item tool with items assessing feelings of</w:t>
            </w:r>
          </w:p>
          <w:p w14:paraId="00000048" w14:textId="77777777" w:rsidR="0087670E" w:rsidRDefault="00AB2622">
            <w:pPr>
              <w:rPr>
                <w:sz w:val="16"/>
                <w:szCs w:val="16"/>
              </w:rPr>
            </w:pPr>
            <w:r>
              <w:rPr>
                <w:sz w:val="16"/>
                <w:szCs w:val="16"/>
              </w:rPr>
              <w:t>loneliness, lack of confidants, and isolation.</w:t>
            </w:r>
          </w:p>
          <w:p w14:paraId="00000049" w14:textId="77777777" w:rsidR="0087670E" w:rsidRDefault="0087670E">
            <w:pPr>
              <w:rPr>
                <w:sz w:val="16"/>
                <w:szCs w:val="16"/>
              </w:rPr>
            </w:pPr>
          </w:p>
        </w:tc>
        <w:tc>
          <w:tcPr>
            <w:tcW w:w="1560" w:type="dxa"/>
          </w:tcPr>
          <w:p w14:paraId="0000004A" w14:textId="77777777" w:rsidR="0087670E" w:rsidRDefault="00AB2622">
            <w:pPr>
              <w:rPr>
                <w:sz w:val="16"/>
                <w:szCs w:val="16"/>
              </w:rPr>
            </w:pPr>
            <w:r>
              <w:rPr>
                <w:sz w:val="16"/>
                <w:szCs w:val="16"/>
              </w:rPr>
              <w:t>There was a greater</w:t>
            </w:r>
            <w:r>
              <w:rPr>
                <w:sz w:val="16"/>
                <w:szCs w:val="16"/>
              </w:rPr>
              <w:t xml:space="preserve"> frequency of loneliness experienced by depressed moms than non-depressed moms - depression was significantly associated with isolation, feelings of loneliness, and lack of confidants,</w:t>
            </w:r>
          </w:p>
        </w:tc>
        <w:tc>
          <w:tcPr>
            <w:tcW w:w="1530" w:type="dxa"/>
          </w:tcPr>
          <w:p w14:paraId="0000004B" w14:textId="77777777" w:rsidR="0087670E" w:rsidRDefault="00AB2622">
            <w:pPr>
              <w:rPr>
                <w:sz w:val="16"/>
                <w:szCs w:val="16"/>
              </w:rPr>
            </w:pPr>
            <w:r>
              <w:rPr>
                <w:sz w:val="16"/>
                <w:szCs w:val="16"/>
              </w:rPr>
              <w:t>N/A</w:t>
            </w:r>
          </w:p>
        </w:tc>
        <w:tc>
          <w:tcPr>
            <w:tcW w:w="1485" w:type="dxa"/>
          </w:tcPr>
          <w:p w14:paraId="0000004C" w14:textId="77777777" w:rsidR="0087670E" w:rsidRDefault="00AB2622">
            <w:pPr>
              <w:rPr>
                <w:sz w:val="16"/>
                <w:szCs w:val="16"/>
              </w:rPr>
            </w:pPr>
            <w:r>
              <w:rPr>
                <w:sz w:val="16"/>
                <w:szCs w:val="16"/>
              </w:rPr>
              <w:t>N/A</w:t>
            </w:r>
          </w:p>
        </w:tc>
      </w:tr>
      <w:tr w:rsidR="0087670E" w14:paraId="243A3911" w14:textId="77777777">
        <w:tc>
          <w:tcPr>
            <w:tcW w:w="2250" w:type="dxa"/>
          </w:tcPr>
          <w:p w14:paraId="0000004D" w14:textId="77777777" w:rsidR="0087670E" w:rsidRDefault="00AB2622">
            <w:pPr>
              <w:rPr>
                <w:sz w:val="16"/>
                <w:szCs w:val="16"/>
              </w:rPr>
            </w:pPr>
            <w:r>
              <w:rPr>
                <w:sz w:val="16"/>
                <w:szCs w:val="16"/>
              </w:rPr>
              <w:t>Bandyopadhyay, M., Small, R., Watson, L. F., &amp; Brown, S. (2010</w:t>
            </w:r>
            <w:r>
              <w:rPr>
                <w:sz w:val="16"/>
                <w:szCs w:val="16"/>
              </w:rPr>
              <w:t xml:space="preserve">). Life with a new baby: how do immigrant and Australian-born women's experiences compare? </w:t>
            </w:r>
            <w:r>
              <w:rPr>
                <w:i/>
                <w:sz w:val="16"/>
                <w:szCs w:val="16"/>
              </w:rPr>
              <w:t>Australian and New Zealand Journal of Public Health, 34</w:t>
            </w:r>
            <w:r>
              <w:rPr>
                <w:sz w:val="16"/>
                <w:szCs w:val="16"/>
              </w:rPr>
              <w:t>(4), 412-421. https://doi.org/10.1111/j.1753-6405.2010.00575.x</w:t>
            </w:r>
          </w:p>
        </w:tc>
        <w:tc>
          <w:tcPr>
            <w:tcW w:w="1125" w:type="dxa"/>
          </w:tcPr>
          <w:p w14:paraId="0000004E" w14:textId="77777777" w:rsidR="0087670E" w:rsidRDefault="00AB2622">
            <w:pPr>
              <w:rPr>
                <w:sz w:val="16"/>
                <w:szCs w:val="16"/>
              </w:rPr>
            </w:pPr>
            <w:r>
              <w:rPr>
                <w:sz w:val="16"/>
                <w:szCs w:val="16"/>
              </w:rPr>
              <w:t>N/A</w:t>
            </w:r>
          </w:p>
        </w:tc>
        <w:tc>
          <w:tcPr>
            <w:tcW w:w="1860" w:type="dxa"/>
          </w:tcPr>
          <w:p w14:paraId="0000004F" w14:textId="77777777" w:rsidR="0087670E" w:rsidRDefault="00AB2622">
            <w:pPr>
              <w:rPr>
                <w:sz w:val="16"/>
                <w:szCs w:val="16"/>
              </w:rPr>
            </w:pPr>
            <w:r>
              <w:rPr>
                <w:sz w:val="16"/>
                <w:szCs w:val="16"/>
              </w:rPr>
              <w:t>However, compared with Australian-born wome</w:t>
            </w:r>
            <w:r>
              <w:rPr>
                <w:sz w:val="16"/>
                <w:szCs w:val="16"/>
              </w:rPr>
              <w:t>n, immigrant mothers less proficient in English did have a higher prevalence of depression (28.8% vs 15%) and were more likely to report wanting more practical (65.2% vs 55.4%) and emotional (65.2% vs 44.1% support. They were more likely to have no 'time o</w:t>
            </w:r>
            <w:r>
              <w:rPr>
                <w:sz w:val="16"/>
                <w:szCs w:val="16"/>
              </w:rPr>
              <w:t>ut' from baby care (47% vs 28% and to report feeling lonely and isolated (39% vs 17%),</w:t>
            </w:r>
          </w:p>
        </w:tc>
        <w:tc>
          <w:tcPr>
            <w:tcW w:w="1530" w:type="dxa"/>
          </w:tcPr>
          <w:p w14:paraId="00000050" w14:textId="77777777" w:rsidR="0087670E" w:rsidRDefault="00AB2622">
            <w:pPr>
              <w:rPr>
                <w:sz w:val="16"/>
                <w:szCs w:val="16"/>
              </w:rPr>
            </w:pPr>
            <w:r>
              <w:rPr>
                <w:sz w:val="16"/>
                <w:szCs w:val="16"/>
              </w:rPr>
              <w:t>N/A</w:t>
            </w:r>
          </w:p>
        </w:tc>
        <w:tc>
          <w:tcPr>
            <w:tcW w:w="1800" w:type="dxa"/>
          </w:tcPr>
          <w:p w14:paraId="00000051" w14:textId="77777777" w:rsidR="0087670E" w:rsidRDefault="00AB2622">
            <w:pPr>
              <w:rPr>
                <w:sz w:val="16"/>
                <w:szCs w:val="16"/>
              </w:rPr>
            </w:pPr>
            <w:r>
              <w:rPr>
                <w:sz w:val="16"/>
                <w:szCs w:val="16"/>
              </w:rPr>
              <w:t>N/A</w:t>
            </w:r>
          </w:p>
        </w:tc>
        <w:tc>
          <w:tcPr>
            <w:tcW w:w="1560" w:type="dxa"/>
          </w:tcPr>
          <w:p w14:paraId="00000052" w14:textId="77777777" w:rsidR="0087670E" w:rsidRDefault="00AB2622">
            <w:pPr>
              <w:rPr>
                <w:sz w:val="16"/>
                <w:szCs w:val="16"/>
              </w:rPr>
            </w:pPr>
            <w:r>
              <w:rPr>
                <w:sz w:val="16"/>
                <w:szCs w:val="16"/>
              </w:rPr>
              <w:t>Thirty-nine percent of Immigrants who reported speaking English less than very well reported loneliness (compared to 17% of Australian-born women).</w:t>
            </w:r>
          </w:p>
        </w:tc>
        <w:tc>
          <w:tcPr>
            <w:tcW w:w="1530" w:type="dxa"/>
          </w:tcPr>
          <w:p w14:paraId="00000053" w14:textId="77777777" w:rsidR="0087670E" w:rsidRDefault="00AB2622">
            <w:pPr>
              <w:rPr>
                <w:sz w:val="16"/>
                <w:szCs w:val="16"/>
              </w:rPr>
            </w:pPr>
            <w:r>
              <w:rPr>
                <w:sz w:val="16"/>
                <w:szCs w:val="16"/>
              </w:rPr>
              <w:t>N/A</w:t>
            </w:r>
          </w:p>
        </w:tc>
        <w:tc>
          <w:tcPr>
            <w:tcW w:w="1485" w:type="dxa"/>
          </w:tcPr>
          <w:p w14:paraId="00000054" w14:textId="77777777" w:rsidR="0087670E" w:rsidRDefault="00AB2622">
            <w:pPr>
              <w:rPr>
                <w:sz w:val="16"/>
                <w:szCs w:val="16"/>
              </w:rPr>
            </w:pPr>
            <w:r>
              <w:rPr>
                <w:sz w:val="16"/>
                <w:szCs w:val="16"/>
              </w:rPr>
              <w:t>N/A</w:t>
            </w:r>
          </w:p>
        </w:tc>
      </w:tr>
      <w:tr w:rsidR="0087670E" w14:paraId="68ABF94B" w14:textId="77777777">
        <w:tc>
          <w:tcPr>
            <w:tcW w:w="2250" w:type="dxa"/>
          </w:tcPr>
          <w:p w14:paraId="00000055" w14:textId="77777777" w:rsidR="0087670E" w:rsidRDefault="00AB2622">
            <w:pPr>
              <w:rPr>
                <w:sz w:val="16"/>
                <w:szCs w:val="16"/>
              </w:rPr>
            </w:pPr>
            <w:r>
              <w:rPr>
                <w:sz w:val="16"/>
                <w:szCs w:val="16"/>
              </w:rPr>
              <w:lastRenderedPageBreak/>
              <w:t xml:space="preserve">Beck, C. T. (1992). The lived experience of postpartum depression: a phenomenological study. </w:t>
            </w:r>
            <w:r>
              <w:rPr>
                <w:i/>
                <w:sz w:val="16"/>
                <w:szCs w:val="16"/>
              </w:rPr>
              <w:t>Nursing Research, 41</w:t>
            </w:r>
            <w:r>
              <w:rPr>
                <w:sz w:val="16"/>
                <w:szCs w:val="16"/>
              </w:rPr>
              <w:t xml:space="preserve">(3), 166-170. </w:t>
            </w:r>
          </w:p>
          <w:p w14:paraId="00000056" w14:textId="77777777" w:rsidR="0087670E" w:rsidRDefault="0087670E">
            <w:pPr>
              <w:rPr>
                <w:sz w:val="16"/>
                <w:szCs w:val="16"/>
              </w:rPr>
            </w:pPr>
          </w:p>
        </w:tc>
        <w:tc>
          <w:tcPr>
            <w:tcW w:w="1125" w:type="dxa"/>
          </w:tcPr>
          <w:p w14:paraId="00000057" w14:textId="77777777" w:rsidR="0087670E" w:rsidRDefault="00AB2622">
            <w:pPr>
              <w:rPr>
                <w:sz w:val="16"/>
                <w:szCs w:val="16"/>
              </w:rPr>
            </w:pPr>
            <w:r>
              <w:rPr>
                <w:sz w:val="16"/>
                <w:szCs w:val="16"/>
              </w:rPr>
              <w:t>n/a</w:t>
            </w:r>
          </w:p>
        </w:tc>
        <w:tc>
          <w:tcPr>
            <w:tcW w:w="1860" w:type="dxa"/>
          </w:tcPr>
          <w:p w14:paraId="00000058" w14:textId="77777777" w:rsidR="0087670E" w:rsidRDefault="00AB2622">
            <w:pPr>
              <w:rPr>
                <w:sz w:val="16"/>
                <w:szCs w:val="16"/>
              </w:rPr>
            </w:pPr>
            <w:r>
              <w:rPr>
                <w:sz w:val="16"/>
                <w:szCs w:val="16"/>
              </w:rPr>
              <w:t>Feelings of loneliness prevailed because mothers felt that no one really understood the nightmare they were going through.</w:t>
            </w:r>
          </w:p>
        </w:tc>
        <w:tc>
          <w:tcPr>
            <w:tcW w:w="1530" w:type="dxa"/>
          </w:tcPr>
          <w:p w14:paraId="00000059" w14:textId="77777777" w:rsidR="0087670E" w:rsidRDefault="00AB2622">
            <w:pPr>
              <w:rPr>
                <w:sz w:val="16"/>
                <w:szCs w:val="16"/>
              </w:rPr>
            </w:pPr>
            <w:r>
              <w:rPr>
                <w:sz w:val="16"/>
                <w:szCs w:val="16"/>
              </w:rPr>
              <w:t>n/a</w:t>
            </w:r>
          </w:p>
        </w:tc>
        <w:tc>
          <w:tcPr>
            <w:tcW w:w="1800" w:type="dxa"/>
          </w:tcPr>
          <w:p w14:paraId="0000005A" w14:textId="77777777" w:rsidR="0087670E" w:rsidRDefault="00AB2622">
            <w:pPr>
              <w:rPr>
                <w:sz w:val="16"/>
                <w:szCs w:val="16"/>
              </w:rPr>
            </w:pPr>
            <w:r>
              <w:rPr>
                <w:sz w:val="16"/>
                <w:szCs w:val="16"/>
              </w:rPr>
              <w:t>n/a</w:t>
            </w:r>
          </w:p>
        </w:tc>
        <w:tc>
          <w:tcPr>
            <w:tcW w:w="1560" w:type="dxa"/>
          </w:tcPr>
          <w:p w14:paraId="0000005B" w14:textId="77777777" w:rsidR="0087670E" w:rsidRDefault="00AB2622">
            <w:pPr>
              <w:rPr>
                <w:sz w:val="16"/>
                <w:szCs w:val="16"/>
              </w:rPr>
            </w:pPr>
            <w:r>
              <w:rPr>
                <w:sz w:val="16"/>
                <w:szCs w:val="16"/>
              </w:rPr>
              <w:t>Loneliness was identified in the experiences of women with postpartum depression.</w:t>
            </w:r>
          </w:p>
        </w:tc>
        <w:tc>
          <w:tcPr>
            <w:tcW w:w="1530" w:type="dxa"/>
          </w:tcPr>
          <w:p w14:paraId="0000005C" w14:textId="77777777" w:rsidR="0087670E" w:rsidRDefault="00AB2622">
            <w:pPr>
              <w:rPr>
                <w:sz w:val="16"/>
                <w:szCs w:val="16"/>
              </w:rPr>
            </w:pPr>
            <w:r>
              <w:rPr>
                <w:sz w:val="16"/>
                <w:szCs w:val="16"/>
              </w:rPr>
              <w:t>n/a</w:t>
            </w:r>
          </w:p>
        </w:tc>
        <w:tc>
          <w:tcPr>
            <w:tcW w:w="1485" w:type="dxa"/>
          </w:tcPr>
          <w:p w14:paraId="0000005D" w14:textId="77777777" w:rsidR="0087670E" w:rsidRDefault="00AB2622">
            <w:pPr>
              <w:rPr>
                <w:sz w:val="16"/>
                <w:szCs w:val="16"/>
              </w:rPr>
            </w:pPr>
            <w:r>
              <w:rPr>
                <w:sz w:val="16"/>
                <w:szCs w:val="16"/>
              </w:rPr>
              <w:t>n/a</w:t>
            </w:r>
          </w:p>
        </w:tc>
      </w:tr>
      <w:tr w:rsidR="0087670E" w14:paraId="2887B453" w14:textId="77777777">
        <w:tc>
          <w:tcPr>
            <w:tcW w:w="2250" w:type="dxa"/>
          </w:tcPr>
          <w:p w14:paraId="0000005E" w14:textId="77777777" w:rsidR="0087670E" w:rsidRDefault="00AB2622">
            <w:pPr>
              <w:rPr>
                <w:sz w:val="16"/>
                <w:szCs w:val="16"/>
              </w:rPr>
            </w:pPr>
            <w:r>
              <w:rPr>
                <w:sz w:val="16"/>
                <w:szCs w:val="16"/>
              </w:rPr>
              <w:t>Beck, C. T. (2002). Postpartum dep</w:t>
            </w:r>
            <w:r>
              <w:rPr>
                <w:sz w:val="16"/>
                <w:szCs w:val="16"/>
              </w:rPr>
              <w:t xml:space="preserve">ression: a </w:t>
            </w:r>
            <w:proofErr w:type="spellStart"/>
            <w:r>
              <w:rPr>
                <w:sz w:val="16"/>
                <w:szCs w:val="16"/>
              </w:rPr>
              <w:t>metasynthesis</w:t>
            </w:r>
            <w:proofErr w:type="spellEnd"/>
            <w:r>
              <w:rPr>
                <w:sz w:val="16"/>
                <w:szCs w:val="16"/>
              </w:rPr>
              <w:t>. Qualitative Health Research, 12(4),</w:t>
            </w:r>
          </w:p>
          <w:p w14:paraId="0000005F" w14:textId="77777777" w:rsidR="0087670E" w:rsidRDefault="00AB2622">
            <w:pPr>
              <w:rPr>
                <w:sz w:val="16"/>
                <w:szCs w:val="16"/>
              </w:rPr>
            </w:pPr>
            <w:r>
              <w:rPr>
                <w:sz w:val="16"/>
                <w:szCs w:val="16"/>
              </w:rPr>
              <w:t>453-472. https://doi.org/10.1177/104973202129120016</w:t>
            </w:r>
          </w:p>
          <w:p w14:paraId="00000060" w14:textId="77777777" w:rsidR="0087670E" w:rsidRDefault="0087670E">
            <w:pPr>
              <w:rPr>
                <w:sz w:val="16"/>
                <w:szCs w:val="16"/>
              </w:rPr>
            </w:pPr>
          </w:p>
        </w:tc>
        <w:tc>
          <w:tcPr>
            <w:tcW w:w="1125" w:type="dxa"/>
          </w:tcPr>
          <w:p w14:paraId="00000061" w14:textId="77777777" w:rsidR="0087670E" w:rsidRDefault="00AB2622">
            <w:pPr>
              <w:rPr>
                <w:sz w:val="16"/>
                <w:szCs w:val="16"/>
              </w:rPr>
            </w:pPr>
            <w:r>
              <w:rPr>
                <w:sz w:val="16"/>
                <w:szCs w:val="16"/>
              </w:rPr>
              <w:t>n/a</w:t>
            </w:r>
          </w:p>
        </w:tc>
        <w:tc>
          <w:tcPr>
            <w:tcW w:w="1860" w:type="dxa"/>
          </w:tcPr>
          <w:p w14:paraId="00000062" w14:textId="77777777" w:rsidR="0087670E" w:rsidRDefault="00AB2622">
            <w:pPr>
              <w:rPr>
                <w:sz w:val="16"/>
                <w:szCs w:val="16"/>
              </w:rPr>
            </w:pPr>
            <w:r>
              <w:rPr>
                <w:sz w:val="16"/>
                <w:szCs w:val="16"/>
              </w:rPr>
              <w:t>In synthesizing the translations, it became apparent that these themes reflected four perspectives involved with postpartum depression: (</w:t>
            </w:r>
            <w:r>
              <w:rPr>
                <w:sz w:val="16"/>
                <w:szCs w:val="16"/>
              </w:rPr>
              <w:t>a) incongruity between expectations and reality of motherhood, (b) spiraling downward, (c) pervasive loss, and (d) making gains," (p. 458). Note that theme (b), spiraling downward, is rich with loneliness data.</w:t>
            </w:r>
          </w:p>
        </w:tc>
        <w:tc>
          <w:tcPr>
            <w:tcW w:w="1530" w:type="dxa"/>
          </w:tcPr>
          <w:p w14:paraId="00000063" w14:textId="77777777" w:rsidR="0087670E" w:rsidRDefault="00AB2622">
            <w:pPr>
              <w:rPr>
                <w:sz w:val="16"/>
                <w:szCs w:val="16"/>
              </w:rPr>
            </w:pPr>
            <w:r>
              <w:rPr>
                <w:sz w:val="16"/>
                <w:szCs w:val="16"/>
              </w:rPr>
              <w:t>n/a</w:t>
            </w:r>
          </w:p>
        </w:tc>
        <w:tc>
          <w:tcPr>
            <w:tcW w:w="1800" w:type="dxa"/>
          </w:tcPr>
          <w:p w14:paraId="00000064" w14:textId="77777777" w:rsidR="0087670E" w:rsidRDefault="00AB2622">
            <w:pPr>
              <w:rPr>
                <w:sz w:val="16"/>
                <w:szCs w:val="16"/>
              </w:rPr>
            </w:pPr>
            <w:r>
              <w:rPr>
                <w:sz w:val="16"/>
                <w:szCs w:val="16"/>
              </w:rPr>
              <w:t>n/a</w:t>
            </w:r>
          </w:p>
        </w:tc>
        <w:tc>
          <w:tcPr>
            <w:tcW w:w="1560" w:type="dxa"/>
          </w:tcPr>
          <w:p w14:paraId="00000065" w14:textId="77777777" w:rsidR="0087670E" w:rsidRDefault="00AB2622">
            <w:pPr>
              <w:rPr>
                <w:sz w:val="16"/>
                <w:szCs w:val="16"/>
              </w:rPr>
            </w:pPr>
            <w:r>
              <w:rPr>
                <w:sz w:val="16"/>
                <w:szCs w:val="16"/>
              </w:rPr>
              <w:t>As mothers silenced themselves and wi</w:t>
            </w:r>
            <w:r>
              <w:rPr>
                <w:sz w:val="16"/>
                <w:szCs w:val="16"/>
              </w:rPr>
              <w:t>thdrew socially, they felt a profound sense of isolation and loneliness. Postpartum-depressed women were enveloped in unbearable loneliness due to the discomfort they felt being around others and their belief that no one else really understood what they we</w:t>
            </w:r>
            <w:r>
              <w:rPr>
                <w:sz w:val="16"/>
                <w:szCs w:val="16"/>
              </w:rPr>
              <w:t>re experiencing," (p. 464).</w:t>
            </w:r>
          </w:p>
        </w:tc>
        <w:tc>
          <w:tcPr>
            <w:tcW w:w="1530" w:type="dxa"/>
          </w:tcPr>
          <w:p w14:paraId="00000066" w14:textId="77777777" w:rsidR="0087670E" w:rsidRDefault="00AB2622">
            <w:pPr>
              <w:rPr>
                <w:sz w:val="16"/>
                <w:szCs w:val="16"/>
              </w:rPr>
            </w:pPr>
            <w:r>
              <w:rPr>
                <w:sz w:val="16"/>
                <w:szCs w:val="16"/>
              </w:rPr>
              <w:t>Support groups.</w:t>
            </w:r>
          </w:p>
        </w:tc>
        <w:tc>
          <w:tcPr>
            <w:tcW w:w="1485" w:type="dxa"/>
          </w:tcPr>
          <w:p w14:paraId="00000067" w14:textId="77777777" w:rsidR="0087670E" w:rsidRDefault="00AB2622">
            <w:pPr>
              <w:rPr>
                <w:sz w:val="16"/>
                <w:szCs w:val="16"/>
              </w:rPr>
            </w:pPr>
            <w:r>
              <w:rPr>
                <w:sz w:val="16"/>
                <w:szCs w:val="16"/>
              </w:rPr>
              <w:t>n/a</w:t>
            </w:r>
          </w:p>
        </w:tc>
      </w:tr>
      <w:tr w:rsidR="0087670E" w14:paraId="791D9436" w14:textId="77777777">
        <w:tc>
          <w:tcPr>
            <w:tcW w:w="2250" w:type="dxa"/>
          </w:tcPr>
          <w:p w14:paraId="00000068" w14:textId="77777777" w:rsidR="0087670E" w:rsidRDefault="00AB2622">
            <w:pPr>
              <w:rPr>
                <w:sz w:val="16"/>
                <w:szCs w:val="16"/>
              </w:rPr>
            </w:pPr>
            <w:r>
              <w:rPr>
                <w:sz w:val="16"/>
                <w:szCs w:val="16"/>
              </w:rPr>
              <w:t xml:space="preserve">Bloom, T., Glass, N., Curry, M. A., Hernandez, R., &amp; Houck, G. (2013). Maternal stress exposures, reactions, and priorities for stress reduction among low-income, urban women. </w:t>
            </w:r>
            <w:r>
              <w:rPr>
                <w:i/>
                <w:sz w:val="16"/>
                <w:szCs w:val="16"/>
              </w:rPr>
              <w:t>Journal of Midwifery &amp; Women's Health, 58</w:t>
            </w:r>
            <w:r>
              <w:rPr>
                <w:sz w:val="16"/>
                <w:szCs w:val="16"/>
              </w:rPr>
              <w:t>(2), 167-174. https://doi.org/10.1111/j</w:t>
            </w:r>
            <w:r>
              <w:rPr>
                <w:sz w:val="16"/>
                <w:szCs w:val="16"/>
              </w:rPr>
              <w:t xml:space="preserve">.1542-2011.2012.00197.x </w:t>
            </w:r>
          </w:p>
          <w:p w14:paraId="00000069" w14:textId="77777777" w:rsidR="0087670E" w:rsidRDefault="0087670E">
            <w:pPr>
              <w:rPr>
                <w:sz w:val="16"/>
                <w:szCs w:val="16"/>
              </w:rPr>
            </w:pPr>
          </w:p>
        </w:tc>
        <w:tc>
          <w:tcPr>
            <w:tcW w:w="1125" w:type="dxa"/>
          </w:tcPr>
          <w:p w14:paraId="0000006A" w14:textId="77777777" w:rsidR="0087670E" w:rsidRDefault="00AB2622">
            <w:pPr>
              <w:rPr>
                <w:sz w:val="16"/>
                <w:szCs w:val="16"/>
              </w:rPr>
            </w:pPr>
            <w:r>
              <w:rPr>
                <w:sz w:val="16"/>
                <w:szCs w:val="16"/>
              </w:rPr>
              <w:t>n/a</w:t>
            </w:r>
          </w:p>
        </w:tc>
        <w:tc>
          <w:tcPr>
            <w:tcW w:w="1860" w:type="dxa"/>
          </w:tcPr>
          <w:p w14:paraId="0000006B" w14:textId="77777777" w:rsidR="0087670E" w:rsidRDefault="00AB2622">
            <w:pPr>
              <w:rPr>
                <w:sz w:val="16"/>
                <w:szCs w:val="16"/>
              </w:rPr>
            </w:pPr>
            <w:r>
              <w:rPr>
                <w:sz w:val="16"/>
                <w:szCs w:val="16"/>
              </w:rPr>
              <w:t xml:space="preserve">Three stressors were most commonly reported in the sample: financial stress, violence, and isolation/loneliness," </w:t>
            </w:r>
          </w:p>
        </w:tc>
        <w:tc>
          <w:tcPr>
            <w:tcW w:w="1530" w:type="dxa"/>
          </w:tcPr>
          <w:p w14:paraId="0000006C" w14:textId="77777777" w:rsidR="0087670E" w:rsidRDefault="00AB2622">
            <w:pPr>
              <w:rPr>
                <w:sz w:val="16"/>
                <w:szCs w:val="16"/>
              </w:rPr>
            </w:pPr>
            <w:r>
              <w:rPr>
                <w:sz w:val="16"/>
                <w:szCs w:val="16"/>
              </w:rPr>
              <w:t>n/a</w:t>
            </w:r>
          </w:p>
        </w:tc>
        <w:tc>
          <w:tcPr>
            <w:tcW w:w="1800" w:type="dxa"/>
          </w:tcPr>
          <w:p w14:paraId="0000006D" w14:textId="77777777" w:rsidR="0087670E" w:rsidRDefault="00AB2622">
            <w:pPr>
              <w:rPr>
                <w:sz w:val="16"/>
                <w:szCs w:val="16"/>
              </w:rPr>
            </w:pPr>
            <w:r>
              <w:rPr>
                <w:sz w:val="16"/>
                <w:szCs w:val="16"/>
              </w:rPr>
              <w:t>n/a</w:t>
            </w:r>
          </w:p>
        </w:tc>
        <w:tc>
          <w:tcPr>
            <w:tcW w:w="1560" w:type="dxa"/>
          </w:tcPr>
          <w:p w14:paraId="0000006E" w14:textId="77777777" w:rsidR="0087670E" w:rsidRDefault="00AB2622">
            <w:pPr>
              <w:rPr>
                <w:sz w:val="16"/>
                <w:szCs w:val="16"/>
              </w:rPr>
            </w:pPr>
            <w:r>
              <w:rPr>
                <w:sz w:val="16"/>
                <w:szCs w:val="16"/>
              </w:rPr>
              <w:t>Loss of friend network when priorities changed in pregnancy and when they stopped drinking or using dru</w:t>
            </w:r>
            <w:r>
              <w:rPr>
                <w:sz w:val="16"/>
                <w:szCs w:val="16"/>
              </w:rPr>
              <w:t>gs</w:t>
            </w:r>
          </w:p>
        </w:tc>
        <w:tc>
          <w:tcPr>
            <w:tcW w:w="1530" w:type="dxa"/>
          </w:tcPr>
          <w:p w14:paraId="0000006F" w14:textId="77777777" w:rsidR="0087670E" w:rsidRDefault="00AB2622">
            <w:pPr>
              <w:rPr>
                <w:sz w:val="16"/>
                <w:szCs w:val="16"/>
              </w:rPr>
            </w:pPr>
            <w:r>
              <w:rPr>
                <w:sz w:val="16"/>
                <w:szCs w:val="16"/>
              </w:rPr>
              <w:t>n/a</w:t>
            </w:r>
          </w:p>
        </w:tc>
        <w:tc>
          <w:tcPr>
            <w:tcW w:w="1485" w:type="dxa"/>
          </w:tcPr>
          <w:p w14:paraId="00000070" w14:textId="77777777" w:rsidR="0087670E" w:rsidRDefault="00AB2622">
            <w:pPr>
              <w:rPr>
                <w:sz w:val="16"/>
                <w:szCs w:val="16"/>
              </w:rPr>
            </w:pPr>
            <w:r>
              <w:rPr>
                <w:sz w:val="16"/>
                <w:szCs w:val="16"/>
              </w:rPr>
              <w:t>n/a</w:t>
            </w:r>
          </w:p>
        </w:tc>
      </w:tr>
      <w:tr w:rsidR="0087670E" w14:paraId="7ECBE76E" w14:textId="77777777">
        <w:tc>
          <w:tcPr>
            <w:tcW w:w="2250" w:type="dxa"/>
          </w:tcPr>
          <w:p w14:paraId="00000071" w14:textId="77777777" w:rsidR="0087670E" w:rsidRDefault="00AB2622">
            <w:pPr>
              <w:rPr>
                <w:sz w:val="16"/>
                <w:szCs w:val="16"/>
              </w:rPr>
            </w:pPr>
            <w:proofErr w:type="spellStart"/>
            <w:r>
              <w:rPr>
                <w:sz w:val="16"/>
                <w:szCs w:val="16"/>
              </w:rPr>
              <w:t>Bondas</w:t>
            </w:r>
            <w:proofErr w:type="spellEnd"/>
            <w:r>
              <w:rPr>
                <w:sz w:val="16"/>
                <w:szCs w:val="16"/>
              </w:rPr>
              <w:t xml:space="preserve">-Salonen, T. (1998). How women experience the presence of their partners at the births of their babies. </w:t>
            </w:r>
            <w:r>
              <w:rPr>
                <w:i/>
                <w:sz w:val="16"/>
                <w:szCs w:val="16"/>
              </w:rPr>
              <w:t>Qualitative Health Research, 8</w:t>
            </w:r>
            <w:r>
              <w:rPr>
                <w:sz w:val="16"/>
                <w:szCs w:val="16"/>
              </w:rPr>
              <w:t>(6), 784-800.</w:t>
            </w:r>
          </w:p>
        </w:tc>
        <w:tc>
          <w:tcPr>
            <w:tcW w:w="1125" w:type="dxa"/>
          </w:tcPr>
          <w:p w14:paraId="00000072" w14:textId="77777777" w:rsidR="0087670E" w:rsidRDefault="00AB2622">
            <w:pPr>
              <w:rPr>
                <w:sz w:val="16"/>
                <w:szCs w:val="16"/>
              </w:rPr>
            </w:pPr>
            <w:r>
              <w:rPr>
                <w:sz w:val="16"/>
                <w:szCs w:val="16"/>
              </w:rPr>
              <w:t>n/a</w:t>
            </w:r>
          </w:p>
        </w:tc>
        <w:tc>
          <w:tcPr>
            <w:tcW w:w="1860" w:type="dxa"/>
          </w:tcPr>
          <w:p w14:paraId="00000073" w14:textId="77777777" w:rsidR="0087670E" w:rsidRDefault="00AB2622">
            <w:pPr>
              <w:rPr>
                <w:sz w:val="16"/>
                <w:szCs w:val="16"/>
              </w:rPr>
            </w:pPr>
            <w:r>
              <w:rPr>
                <w:sz w:val="16"/>
                <w:szCs w:val="16"/>
              </w:rPr>
              <w:t>The partners' presence could alleviate the suffering of loneliness, pain, and uncertai</w:t>
            </w:r>
            <w:r>
              <w:rPr>
                <w:sz w:val="16"/>
                <w:szCs w:val="16"/>
              </w:rPr>
              <w:t xml:space="preserve">nty during delivery and find the woman’s strength to endure the suffering as well as share their joy. </w:t>
            </w:r>
            <w:r>
              <w:rPr>
                <w:sz w:val="16"/>
                <w:szCs w:val="16"/>
              </w:rPr>
              <w:lastRenderedPageBreak/>
              <w:t>Even when women were insulted by their partners, they still preferred their partners' presence. The presence meant communion to the women and, in its deep</w:t>
            </w:r>
            <w:r>
              <w:rPr>
                <w:sz w:val="16"/>
                <w:szCs w:val="16"/>
              </w:rPr>
              <w:t>est sense, the creation of families,</w:t>
            </w:r>
          </w:p>
        </w:tc>
        <w:tc>
          <w:tcPr>
            <w:tcW w:w="1530" w:type="dxa"/>
          </w:tcPr>
          <w:p w14:paraId="00000074" w14:textId="77777777" w:rsidR="0087670E" w:rsidRDefault="00AB2622">
            <w:pPr>
              <w:rPr>
                <w:sz w:val="16"/>
                <w:szCs w:val="16"/>
              </w:rPr>
            </w:pPr>
            <w:r>
              <w:rPr>
                <w:sz w:val="16"/>
                <w:szCs w:val="16"/>
              </w:rPr>
              <w:lastRenderedPageBreak/>
              <w:t>n/a</w:t>
            </w:r>
          </w:p>
        </w:tc>
        <w:tc>
          <w:tcPr>
            <w:tcW w:w="1800" w:type="dxa"/>
          </w:tcPr>
          <w:p w14:paraId="00000075" w14:textId="77777777" w:rsidR="0087670E" w:rsidRDefault="00AB2622">
            <w:pPr>
              <w:rPr>
                <w:sz w:val="16"/>
                <w:szCs w:val="16"/>
              </w:rPr>
            </w:pPr>
            <w:r>
              <w:rPr>
                <w:sz w:val="16"/>
                <w:szCs w:val="16"/>
              </w:rPr>
              <w:t>n/a</w:t>
            </w:r>
          </w:p>
        </w:tc>
        <w:tc>
          <w:tcPr>
            <w:tcW w:w="1560" w:type="dxa"/>
          </w:tcPr>
          <w:p w14:paraId="00000076" w14:textId="77777777" w:rsidR="0087670E" w:rsidRDefault="00AB2622">
            <w:pPr>
              <w:rPr>
                <w:sz w:val="16"/>
                <w:szCs w:val="16"/>
              </w:rPr>
            </w:pPr>
            <w:r>
              <w:rPr>
                <w:sz w:val="16"/>
                <w:szCs w:val="16"/>
              </w:rPr>
              <w:t>n/a</w:t>
            </w:r>
          </w:p>
        </w:tc>
        <w:tc>
          <w:tcPr>
            <w:tcW w:w="1530" w:type="dxa"/>
          </w:tcPr>
          <w:p w14:paraId="00000077" w14:textId="77777777" w:rsidR="0087670E" w:rsidRDefault="00AB2622">
            <w:pPr>
              <w:rPr>
                <w:sz w:val="16"/>
                <w:szCs w:val="16"/>
              </w:rPr>
            </w:pPr>
            <w:r>
              <w:rPr>
                <w:sz w:val="16"/>
                <w:szCs w:val="16"/>
              </w:rPr>
              <w:t>"The men's presence and their caring could alleviate the women's feelings of loneliness, pain, fear, and anxiety,</w:t>
            </w:r>
          </w:p>
        </w:tc>
        <w:tc>
          <w:tcPr>
            <w:tcW w:w="1485" w:type="dxa"/>
          </w:tcPr>
          <w:p w14:paraId="00000078" w14:textId="77777777" w:rsidR="0087670E" w:rsidRDefault="00AB2622">
            <w:pPr>
              <w:rPr>
                <w:sz w:val="16"/>
                <w:szCs w:val="16"/>
              </w:rPr>
            </w:pPr>
            <w:r>
              <w:rPr>
                <w:sz w:val="16"/>
                <w:szCs w:val="16"/>
              </w:rPr>
              <w:t>n/a</w:t>
            </w:r>
          </w:p>
        </w:tc>
      </w:tr>
      <w:tr w:rsidR="0087670E" w14:paraId="6F7A6510" w14:textId="77777777">
        <w:tc>
          <w:tcPr>
            <w:tcW w:w="2250" w:type="dxa"/>
          </w:tcPr>
          <w:p w14:paraId="00000079" w14:textId="77777777" w:rsidR="0087670E" w:rsidRDefault="00AB2622">
            <w:pPr>
              <w:rPr>
                <w:sz w:val="16"/>
                <w:szCs w:val="16"/>
              </w:rPr>
            </w:pPr>
            <w:r>
              <w:rPr>
                <w:sz w:val="16"/>
                <w:szCs w:val="16"/>
              </w:rPr>
              <w:t xml:space="preserve">Botha, E., </w:t>
            </w:r>
            <w:proofErr w:type="spellStart"/>
            <w:r>
              <w:rPr>
                <w:sz w:val="16"/>
                <w:szCs w:val="16"/>
              </w:rPr>
              <w:t>Joronen</w:t>
            </w:r>
            <w:proofErr w:type="spellEnd"/>
            <w:r>
              <w:rPr>
                <w:sz w:val="16"/>
                <w:szCs w:val="16"/>
              </w:rPr>
              <w:t xml:space="preserve">, K., &amp; </w:t>
            </w:r>
            <w:proofErr w:type="spellStart"/>
            <w:r>
              <w:rPr>
                <w:sz w:val="16"/>
                <w:szCs w:val="16"/>
              </w:rPr>
              <w:t>Kaunonen</w:t>
            </w:r>
            <w:proofErr w:type="spellEnd"/>
            <w:r>
              <w:rPr>
                <w:sz w:val="16"/>
                <w:szCs w:val="16"/>
              </w:rPr>
              <w:t>, M. (2019). The consequences of having an excessively crying infant in the family: an integrative lite</w:t>
            </w:r>
            <w:r>
              <w:rPr>
                <w:sz w:val="16"/>
                <w:szCs w:val="16"/>
              </w:rPr>
              <w:t xml:space="preserve">rature review. </w:t>
            </w:r>
            <w:r>
              <w:rPr>
                <w:i/>
                <w:sz w:val="16"/>
                <w:szCs w:val="16"/>
              </w:rPr>
              <w:t>Scandinavian Journal of Caring Sciences, 33</w:t>
            </w:r>
            <w:r>
              <w:rPr>
                <w:sz w:val="16"/>
                <w:szCs w:val="16"/>
              </w:rPr>
              <w:t xml:space="preserve">(4), 779-790. https://doi.org/10.1111/scs.12702 </w:t>
            </w:r>
          </w:p>
          <w:p w14:paraId="0000007A" w14:textId="77777777" w:rsidR="0087670E" w:rsidRDefault="0087670E">
            <w:pPr>
              <w:rPr>
                <w:sz w:val="16"/>
                <w:szCs w:val="16"/>
              </w:rPr>
            </w:pPr>
          </w:p>
        </w:tc>
        <w:tc>
          <w:tcPr>
            <w:tcW w:w="1125" w:type="dxa"/>
          </w:tcPr>
          <w:p w14:paraId="0000007B" w14:textId="77777777" w:rsidR="0087670E" w:rsidRDefault="00AB2622">
            <w:pPr>
              <w:rPr>
                <w:sz w:val="16"/>
                <w:szCs w:val="16"/>
              </w:rPr>
            </w:pPr>
            <w:r>
              <w:rPr>
                <w:sz w:val="16"/>
                <w:szCs w:val="16"/>
              </w:rPr>
              <w:t>n/a</w:t>
            </w:r>
          </w:p>
        </w:tc>
        <w:tc>
          <w:tcPr>
            <w:tcW w:w="1860" w:type="dxa"/>
          </w:tcPr>
          <w:p w14:paraId="0000007C" w14:textId="77777777" w:rsidR="0087670E" w:rsidRDefault="00AB2622">
            <w:pPr>
              <w:rPr>
                <w:sz w:val="16"/>
                <w:szCs w:val="16"/>
              </w:rPr>
            </w:pPr>
            <w:r>
              <w:rPr>
                <w:sz w:val="16"/>
                <w:szCs w:val="16"/>
              </w:rPr>
              <w:t>Ten themes were identified: The consequences of having an excessively crying infant in the family create desperation. It ruins everyday life, im</w:t>
            </w:r>
            <w:r>
              <w:rPr>
                <w:sz w:val="16"/>
                <w:szCs w:val="16"/>
              </w:rPr>
              <w:t xml:space="preserve">pairs breastfeeding, isolates and casts parents into </w:t>
            </w:r>
            <w:proofErr w:type="spellStart"/>
            <w:r>
              <w:rPr>
                <w:sz w:val="16"/>
                <w:szCs w:val="16"/>
              </w:rPr>
              <w:t>loneli</w:t>
            </w:r>
            <w:proofErr w:type="spellEnd"/>
            <w:r>
              <w:rPr>
                <w:sz w:val="16"/>
                <w:szCs w:val="16"/>
              </w:rPr>
              <w:t xml:space="preserve">- ness, strains and breaks family relationships with feelings of failure as a parent. </w:t>
            </w:r>
          </w:p>
        </w:tc>
        <w:tc>
          <w:tcPr>
            <w:tcW w:w="1530" w:type="dxa"/>
          </w:tcPr>
          <w:p w14:paraId="0000007D" w14:textId="77777777" w:rsidR="0087670E" w:rsidRDefault="00AB2622">
            <w:pPr>
              <w:rPr>
                <w:sz w:val="16"/>
                <w:szCs w:val="16"/>
              </w:rPr>
            </w:pPr>
            <w:r>
              <w:rPr>
                <w:sz w:val="16"/>
                <w:szCs w:val="16"/>
              </w:rPr>
              <w:t>n/a</w:t>
            </w:r>
          </w:p>
        </w:tc>
        <w:tc>
          <w:tcPr>
            <w:tcW w:w="1800" w:type="dxa"/>
          </w:tcPr>
          <w:p w14:paraId="0000007E" w14:textId="77777777" w:rsidR="0087670E" w:rsidRDefault="00AB2622">
            <w:pPr>
              <w:rPr>
                <w:sz w:val="16"/>
                <w:szCs w:val="16"/>
              </w:rPr>
            </w:pPr>
            <w:r>
              <w:rPr>
                <w:sz w:val="16"/>
                <w:szCs w:val="16"/>
              </w:rPr>
              <w:t>n/a</w:t>
            </w:r>
          </w:p>
        </w:tc>
        <w:tc>
          <w:tcPr>
            <w:tcW w:w="1560" w:type="dxa"/>
          </w:tcPr>
          <w:p w14:paraId="0000007F" w14:textId="77777777" w:rsidR="0087670E" w:rsidRDefault="00AB2622">
            <w:pPr>
              <w:rPr>
                <w:sz w:val="16"/>
                <w:szCs w:val="16"/>
              </w:rPr>
            </w:pPr>
            <w:r>
              <w:rPr>
                <w:sz w:val="16"/>
                <w:szCs w:val="16"/>
              </w:rPr>
              <w:t>Inconsolable crying isolates and casts the parents into loneliness</w:t>
            </w:r>
          </w:p>
        </w:tc>
        <w:tc>
          <w:tcPr>
            <w:tcW w:w="1530" w:type="dxa"/>
          </w:tcPr>
          <w:p w14:paraId="00000080" w14:textId="77777777" w:rsidR="0087670E" w:rsidRDefault="00AB2622">
            <w:pPr>
              <w:rPr>
                <w:sz w:val="16"/>
                <w:szCs w:val="16"/>
              </w:rPr>
            </w:pPr>
            <w:r>
              <w:rPr>
                <w:sz w:val="16"/>
                <w:szCs w:val="16"/>
              </w:rPr>
              <w:t>n/a</w:t>
            </w:r>
          </w:p>
        </w:tc>
        <w:tc>
          <w:tcPr>
            <w:tcW w:w="1485" w:type="dxa"/>
          </w:tcPr>
          <w:p w14:paraId="00000081" w14:textId="77777777" w:rsidR="0087670E" w:rsidRDefault="00AB2622">
            <w:pPr>
              <w:rPr>
                <w:sz w:val="16"/>
                <w:szCs w:val="16"/>
              </w:rPr>
            </w:pPr>
            <w:r>
              <w:rPr>
                <w:sz w:val="16"/>
                <w:szCs w:val="16"/>
              </w:rPr>
              <w:t>n/a</w:t>
            </w:r>
          </w:p>
        </w:tc>
      </w:tr>
      <w:tr w:rsidR="0087670E" w14:paraId="45840BA0" w14:textId="77777777">
        <w:tc>
          <w:tcPr>
            <w:tcW w:w="2250" w:type="dxa"/>
          </w:tcPr>
          <w:p w14:paraId="00000082" w14:textId="77777777" w:rsidR="0087670E" w:rsidRDefault="00AB2622">
            <w:pPr>
              <w:rPr>
                <w:sz w:val="16"/>
                <w:szCs w:val="16"/>
              </w:rPr>
            </w:pPr>
            <w:proofErr w:type="spellStart"/>
            <w:r>
              <w:rPr>
                <w:sz w:val="16"/>
                <w:szCs w:val="16"/>
              </w:rPr>
              <w:t>Buecker</w:t>
            </w:r>
            <w:proofErr w:type="spellEnd"/>
            <w:r>
              <w:rPr>
                <w:sz w:val="16"/>
                <w:szCs w:val="16"/>
              </w:rPr>
              <w:t xml:space="preserve">, S., </w:t>
            </w:r>
            <w:proofErr w:type="spellStart"/>
            <w:r>
              <w:rPr>
                <w:sz w:val="16"/>
                <w:szCs w:val="16"/>
              </w:rPr>
              <w:t>Denissen</w:t>
            </w:r>
            <w:proofErr w:type="spellEnd"/>
            <w:r>
              <w:rPr>
                <w:sz w:val="16"/>
                <w:szCs w:val="16"/>
              </w:rPr>
              <w:t xml:space="preserve">, J. J. A., &amp;amp; </w:t>
            </w:r>
            <w:proofErr w:type="spellStart"/>
            <w:r>
              <w:rPr>
                <w:sz w:val="16"/>
                <w:szCs w:val="16"/>
              </w:rPr>
              <w:t>Luhmann</w:t>
            </w:r>
            <w:proofErr w:type="spellEnd"/>
            <w:r>
              <w:rPr>
                <w:sz w:val="16"/>
                <w:szCs w:val="16"/>
              </w:rPr>
              <w:t>, M. (2020). A propensity-score matched study of</w:t>
            </w:r>
          </w:p>
          <w:p w14:paraId="00000083" w14:textId="77777777" w:rsidR="0087670E" w:rsidRDefault="00AB2622">
            <w:pPr>
              <w:rPr>
                <w:sz w:val="16"/>
                <w:szCs w:val="16"/>
              </w:rPr>
            </w:pPr>
            <w:r>
              <w:rPr>
                <w:sz w:val="16"/>
                <w:szCs w:val="16"/>
              </w:rPr>
              <w:t>changes in loneliness surrounding major life events. Journal of Personality and Social</w:t>
            </w:r>
          </w:p>
          <w:p w14:paraId="00000084" w14:textId="77777777" w:rsidR="0087670E" w:rsidRDefault="00AB2622">
            <w:pPr>
              <w:rPr>
                <w:sz w:val="16"/>
                <w:szCs w:val="16"/>
              </w:rPr>
            </w:pPr>
            <w:r>
              <w:rPr>
                <w:sz w:val="16"/>
                <w:szCs w:val="16"/>
              </w:rPr>
              <w:t>Psychology. https://doi.org/10.1037/pspp0000373</w:t>
            </w:r>
          </w:p>
          <w:p w14:paraId="00000085" w14:textId="77777777" w:rsidR="0087670E" w:rsidRDefault="0087670E">
            <w:pPr>
              <w:rPr>
                <w:sz w:val="16"/>
                <w:szCs w:val="16"/>
              </w:rPr>
            </w:pPr>
          </w:p>
        </w:tc>
        <w:tc>
          <w:tcPr>
            <w:tcW w:w="1125" w:type="dxa"/>
          </w:tcPr>
          <w:p w14:paraId="00000086" w14:textId="77777777" w:rsidR="0087670E" w:rsidRDefault="00AB2622">
            <w:pPr>
              <w:rPr>
                <w:sz w:val="16"/>
                <w:szCs w:val="16"/>
              </w:rPr>
            </w:pPr>
            <w:r>
              <w:rPr>
                <w:sz w:val="16"/>
                <w:szCs w:val="16"/>
              </w:rPr>
              <w:t>Transitional loneliness</w:t>
            </w:r>
          </w:p>
        </w:tc>
        <w:tc>
          <w:tcPr>
            <w:tcW w:w="1860" w:type="dxa"/>
          </w:tcPr>
          <w:p w14:paraId="00000087" w14:textId="77777777" w:rsidR="0087670E" w:rsidRDefault="00AB2622">
            <w:pPr>
              <w:rPr>
                <w:sz w:val="16"/>
                <w:szCs w:val="16"/>
              </w:rPr>
            </w:pPr>
            <w:r>
              <w:rPr>
                <w:sz w:val="16"/>
                <w:szCs w:val="16"/>
              </w:rPr>
              <w:t>"</w:t>
            </w:r>
            <w:r>
              <w:rPr>
                <w:sz w:val="16"/>
                <w:szCs w:val="16"/>
              </w:rPr>
              <w:t>We found immediate and long-lasting increases in loneliness after the transition into parenthood, marital separation, widowhood, but also after a job loss." "Overall, our results highlight the importance of considering major life events as possible trigger</w:t>
            </w:r>
            <w:r>
              <w:rPr>
                <w:sz w:val="16"/>
                <w:szCs w:val="16"/>
              </w:rPr>
              <w:t>s of loneliness but also point to some general methodological challenges when studying the effects of major life events."</w:t>
            </w:r>
          </w:p>
        </w:tc>
        <w:tc>
          <w:tcPr>
            <w:tcW w:w="1530" w:type="dxa"/>
          </w:tcPr>
          <w:p w14:paraId="00000088" w14:textId="77777777" w:rsidR="0087670E" w:rsidRDefault="00AB2622">
            <w:pPr>
              <w:rPr>
                <w:sz w:val="16"/>
                <w:szCs w:val="16"/>
              </w:rPr>
            </w:pPr>
            <w:r>
              <w:rPr>
                <w:sz w:val="16"/>
                <w:szCs w:val="16"/>
              </w:rPr>
              <w:t>People feel lonely when they perceive a discrepancy between their desired and actual quality or quantity of their social relations (</w:t>
            </w:r>
            <w:proofErr w:type="spellStart"/>
            <w:r>
              <w:rPr>
                <w:sz w:val="16"/>
                <w:szCs w:val="16"/>
              </w:rPr>
              <w:t>Hawkley</w:t>
            </w:r>
            <w:proofErr w:type="spellEnd"/>
            <w:r>
              <w:rPr>
                <w:sz w:val="16"/>
                <w:szCs w:val="16"/>
              </w:rPr>
              <w:t xml:space="preserve"> &amp; Cacioppo, 2010; Peplau &amp; Perlman, 1982). Loneliness is often assumed to be triggered by major life events such as </w:t>
            </w:r>
            <w:r>
              <w:rPr>
                <w:sz w:val="16"/>
                <w:szCs w:val="16"/>
              </w:rPr>
              <w:t xml:space="preserve">getting divorced or widowed because these events can change one's social network, which may in turn result in reduced </w:t>
            </w:r>
            <w:proofErr w:type="spellStart"/>
            <w:r>
              <w:rPr>
                <w:sz w:val="16"/>
                <w:szCs w:val="16"/>
              </w:rPr>
              <w:t>satis</w:t>
            </w:r>
            <w:proofErr w:type="spellEnd"/>
            <w:r>
              <w:rPr>
                <w:sz w:val="16"/>
                <w:szCs w:val="16"/>
              </w:rPr>
              <w:t xml:space="preserve">- faction with one's social </w:t>
            </w:r>
            <w:r>
              <w:rPr>
                <w:sz w:val="16"/>
                <w:szCs w:val="16"/>
              </w:rPr>
              <w:lastRenderedPageBreak/>
              <w:t>relationships," (p. 1).</w:t>
            </w:r>
          </w:p>
        </w:tc>
        <w:tc>
          <w:tcPr>
            <w:tcW w:w="1800" w:type="dxa"/>
          </w:tcPr>
          <w:p w14:paraId="00000089" w14:textId="77777777" w:rsidR="0087670E" w:rsidRDefault="00AB2622">
            <w:pPr>
              <w:rPr>
                <w:sz w:val="16"/>
                <w:szCs w:val="16"/>
              </w:rPr>
            </w:pPr>
            <w:r>
              <w:rPr>
                <w:sz w:val="20"/>
                <w:szCs w:val="20"/>
              </w:rPr>
              <w:lastRenderedPageBreak/>
              <w:t xml:space="preserve">6-item De Jong </w:t>
            </w:r>
            <w:proofErr w:type="spellStart"/>
            <w:r>
              <w:rPr>
                <w:sz w:val="20"/>
                <w:szCs w:val="20"/>
              </w:rPr>
              <w:t>Gierveld</w:t>
            </w:r>
            <w:proofErr w:type="spellEnd"/>
            <w:r>
              <w:rPr>
                <w:sz w:val="20"/>
                <w:szCs w:val="20"/>
              </w:rPr>
              <w:t xml:space="preserve"> Loneliness Scale</w:t>
            </w:r>
          </w:p>
        </w:tc>
        <w:tc>
          <w:tcPr>
            <w:tcW w:w="1560" w:type="dxa"/>
          </w:tcPr>
          <w:p w14:paraId="0000008A" w14:textId="77777777" w:rsidR="0087670E" w:rsidRDefault="00AB2622">
            <w:pPr>
              <w:rPr>
                <w:sz w:val="16"/>
                <w:szCs w:val="16"/>
              </w:rPr>
            </w:pPr>
            <w:r>
              <w:rPr>
                <w:sz w:val="16"/>
                <w:szCs w:val="16"/>
              </w:rPr>
              <w:t>Most family-related life events seemed t</w:t>
            </w:r>
            <w:r>
              <w:rPr>
                <w:sz w:val="16"/>
                <w:szCs w:val="16"/>
              </w:rPr>
              <w:t>o be associated with changes in loneliness, whereas most work-related life events did not, (p. 16). "Major life events are defined as "time-discrete transitions that mark the beginning or the end of a specific status" (</w:t>
            </w:r>
            <w:proofErr w:type="spellStart"/>
            <w:r>
              <w:rPr>
                <w:sz w:val="16"/>
                <w:szCs w:val="16"/>
              </w:rPr>
              <w:t>Luhmann</w:t>
            </w:r>
            <w:proofErr w:type="spellEnd"/>
            <w:r>
              <w:rPr>
                <w:sz w:val="16"/>
                <w:szCs w:val="16"/>
              </w:rPr>
              <w:t>, Hofmann, Eid, &amp; Lucas, 2012,</w:t>
            </w:r>
            <w:r>
              <w:rPr>
                <w:sz w:val="16"/>
                <w:szCs w:val="16"/>
              </w:rPr>
              <w:t xml:space="preserve"> p. 594).</w:t>
            </w:r>
          </w:p>
        </w:tc>
        <w:tc>
          <w:tcPr>
            <w:tcW w:w="1530" w:type="dxa"/>
          </w:tcPr>
          <w:p w14:paraId="0000008B" w14:textId="77777777" w:rsidR="0087670E" w:rsidRDefault="00AB2622">
            <w:pPr>
              <w:rPr>
                <w:sz w:val="16"/>
                <w:szCs w:val="16"/>
              </w:rPr>
            </w:pPr>
            <w:r>
              <w:rPr>
                <w:sz w:val="16"/>
                <w:szCs w:val="16"/>
              </w:rPr>
              <w:t>n/a</w:t>
            </w:r>
          </w:p>
        </w:tc>
        <w:tc>
          <w:tcPr>
            <w:tcW w:w="1485" w:type="dxa"/>
          </w:tcPr>
          <w:p w14:paraId="0000008C" w14:textId="77777777" w:rsidR="0087670E" w:rsidRDefault="00AB2622">
            <w:pPr>
              <w:rPr>
                <w:sz w:val="16"/>
                <w:szCs w:val="16"/>
              </w:rPr>
            </w:pPr>
            <w:r>
              <w:rPr>
                <w:sz w:val="16"/>
                <w:szCs w:val="16"/>
              </w:rPr>
              <w:t>n/a</w:t>
            </w:r>
          </w:p>
        </w:tc>
      </w:tr>
      <w:tr w:rsidR="0087670E" w14:paraId="75BED9DB" w14:textId="77777777">
        <w:tc>
          <w:tcPr>
            <w:tcW w:w="2250" w:type="dxa"/>
          </w:tcPr>
          <w:p w14:paraId="0000008D" w14:textId="77777777" w:rsidR="0087670E" w:rsidRDefault="00AB2622">
            <w:pPr>
              <w:rPr>
                <w:sz w:val="16"/>
                <w:szCs w:val="16"/>
              </w:rPr>
            </w:pPr>
            <w:r>
              <w:rPr>
                <w:sz w:val="16"/>
                <w:szCs w:val="16"/>
              </w:rPr>
              <w:t xml:space="preserve">Callan, V. J., &amp; Hennessey, J. F. (1988). The psychological adjustment of women experiencing infertility. </w:t>
            </w:r>
            <w:r>
              <w:rPr>
                <w:i/>
                <w:sz w:val="16"/>
                <w:szCs w:val="16"/>
              </w:rPr>
              <w:t>British Journal of Medical Psychology, 61</w:t>
            </w:r>
            <w:r>
              <w:rPr>
                <w:sz w:val="16"/>
                <w:szCs w:val="16"/>
              </w:rPr>
              <w:t xml:space="preserve">(Pt 2), 137-140. </w:t>
            </w:r>
          </w:p>
          <w:p w14:paraId="0000008E" w14:textId="77777777" w:rsidR="0087670E" w:rsidRDefault="0087670E">
            <w:pPr>
              <w:rPr>
                <w:sz w:val="16"/>
                <w:szCs w:val="16"/>
              </w:rPr>
            </w:pPr>
          </w:p>
        </w:tc>
        <w:tc>
          <w:tcPr>
            <w:tcW w:w="1125" w:type="dxa"/>
          </w:tcPr>
          <w:p w14:paraId="0000008F" w14:textId="77777777" w:rsidR="0087670E" w:rsidRDefault="00AB2622">
            <w:pPr>
              <w:rPr>
                <w:sz w:val="16"/>
                <w:szCs w:val="16"/>
              </w:rPr>
            </w:pPr>
            <w:r>
              <w:rPr>
                <w:sz w:val="16"/>
                <w:szCs w:val="16"/>
              </w:rPr>
              <w:t>n/a</w:t>
            </w:r>
          </w:p>
        </w:tc>
        <w:tc>
          <w:tcPr>
            <w:tcW w:w="1860" w:type="dxa"/>
          </w:tcPr>
          <w:p w14:paraId="00000090" w14:textId="77777777" w:rsidR="0087670E" w:rsidRDefault="00AB2622">
            <w:pPr>
              <w:rPr>
                <w:sz w:val="16"/>
                <w:szCs w:val="16"/>
              </w:rPr>
            </w:pPr>
            <w:r>
              <w:rPr>
                <w:sz w:val="16"/>
                <w:szCs w:val="16"/>
              </w:rPr>
              <w:t>While women reported similar feelings of general enjoyment, usefuln</w:t>
            </w:r>
            <w:r>
              <w:rPr>
                <w:sz w:val="16"/>
                <w:szCs w:val="16"/>
              </w:rPr>
              <w:t xml:space="preserve">ess and love in their lives, infertile women rated life as less interesting, </w:t>
            </w:r>
            <w:proofErr w:type="gramStart"/>
            <w:r>
              <w:rPr>
                <w:sz w:val="16"/>
                <w:szCs w:val="16"/>
              </w:rPr>
              <w:t>more lonely</w:t>
            </w:r>
            <w:proofErr w:type="gramEnd"/>
            <w:r>
              <w:rPr>
                <w:sz w:val="16"/>
                <w:szCs w:val="16"/>
              </w:rPr>
              <w:t xml:space="preserve"> and they were less contented with life,"</w:t>
            </w:r>
          </w:p>
        </w:tc>
        <w:tc>
          <w:tcPr>
            <w:tcW w:w="1530" w:type="dxa"/>
          </w:tcPr>
          <w:p w14:paraId="00000091" w14:textId="77777777" w:rsidR="0087670E" w:rsidRDefault="00AB2622">
            <w:pPr>
              <w:rPr>
                <w:sz w:val="16"/>
                <w:szCs w:val="16"/>
              </w:rPr>
            </w:pPr>
            <w:r>
              <w:rPr>
                <w:sz w:val="16"/>
                <w:szCs w:val="16"/>
              </w:rPr>
              <w:t>n/a</w:t>
            </w:r>
          </w:p>
        </w:tc>
        <w:tc>
          <w:tcPr>
            <w:tcW w:w="1800" w:type="dxa"/>
          </w:tcPr>
          <w:p w14:paraId="00000092" w14:textId="77777777" w:rsidR="0087670E" w:rsidRDefault="00AB2622">
            <w:pPr>
              <w:rPr>
                <w:sz w:val="16"/>
                <w:szCs w:val="16"/>
              </w:rPr>
            </w:pPr>
            <w:r>
              <w:rPr>
                <w:sz w:val="16"/>
                <w:szCs w:val="16"/>
              </w:rPr>
              <w:t>n/a</w:t>
            </w:r>
          </w:p>
        </w:tc>
        <w:tc>
          <w:tcPr>
            <w:tcW w:w="1560" w:type="dxa"/>
          </w:tcPr>
          <w:p w14:paraId="00000093" w14:textId="77777777" w:rsidR="0087670E" w:rsidRDefault="00AB2622">
            <w:pPr>
              <w:rPr>
                <w:sz w:val="16"/>
                <w:szCs w:val="16"/>
              </w:rPr>
            </w:pPr>
            <w:r>
              <w:rPr>
                <w:sz w:val="16"/>
                <w:szCs w:val="16"/>
              </w:rPr>
              <w:t>The lower levels of personal happiness reported by infertile women seem linked to their perceptions of life as less in</w:t>
            </w:r>
            <w:r>
              <w:rPr>
                <w:sz w:val="16"/>
                <w:szCs w:val="16"/>
              </w:rPr>
              <w:t xml:space="preserve">teresting and </w:t>
            </w:r>
            <w:proofErr w:type="gramStart"/>
            <w:r>
              <w:rPr>
                <w:sz w:val="16"/>
                <w:szCs w:val="16"/>
              </w:rPr>
              <w:t>more lonely</w:t>
            </w:r>
            <w:proofErr w:type="gramEnd"/>
          </w:p>
        </w:tc>
        <w:tc>
          <w:tcPr>
            <w:tcW w:w="1530" w:type="dxa"/>
          </w:tcPr>
          <w:p w14:paraId="00000094" w14:textId="77777777" w:rsidR="0087670E" w:rsidRDefault="00AB2622">
            <w:pPr>
              <w:rPr>
                <w:sz w:val="16"/>
                <w:szCs w:val="16"/>
              </w:rPr>
            </w:pPr>
            <w:r>
              <w:rPr>
                <w:sz w:val="16"/>
                <w:szCs w:val="16"/>
              </w:rPr>
              <w:t>n/a</w:t>
            </w:r>
          </w:p>
        </w:tc>
        <w:tc>
          <w:tcPr>
            <w:tcW w:w="1485" w:type="dxa"/>
          </w:tcPr>
          <w:p w14:paraId="00000095" w14:textId="77777777" w:rsidR="0087670E" w:rsidRDefault="00AB2622">
            <w:pPr>
              <w:rPr>
                <w:sz w:val="16"/>
                <w:szCs w:val="16"/>
              </w:rPr>
            </w:pPr>
            <w:r>
              <w:rPr>
                <w:sz w:val="16"/>
                <w:szCs w:val="16"/>
              </w:rPr>
              <w:t>n/a</w:t>
            </w:r>
          </w:p>
        </w:tc>
      </w:tr>
      <w:tr w:rsidR="0087670E" w14:paraId="35B89381" w14:textId="77777777">
        <w:tc>
          <w:tcPr>
            <w:tcW w:w="2250" w:type="dxa"/>
          </w:tcPr>
          <w:p w14:paraId="00000096" w14:textId="77777777" w:rsidR="0087670E" w:rsidRDefault="00AB2622">
            <w:pPr>
              <w:rPr>
                <w:sz w:val="16"/>
                <w:szCs w:val="16"/>
              </w:rPr>
            </w:pPr>
            <w:r>
              <w:rPr>
                <w:sz w:val="16"/>
                <w:szCs w:val="16"/>
              </w:rPr>
              <w:t xml:space="preserve">Charter, R., Ussher, J. M., </w:t>
            </w:r>
            <w:proofErr w:type="spellStart"/>
            <w:r>
              <w:rPr>
                <w:sz w:val="16"/>
                <w:szCs w:val="16"/>
              </w:rPr>
              <w:t>Perz</w:t>
            </w:r>
            <w:proofErr w:type="spellEnd"/>
            <w:r>
              <w:rPr>
                <w:sz w:val="16"/>
                <w:szCs w:val="16"/>
              </w:rPr>
              <w:t xml:space="preserve">, J., &amp; Robinson, K. (2018). The transgender parent: Experiences and constructions of pregnancy and parenthood for transgender men in Australia. </w:t>
            </w:r>
            <w:r>
              <w:rPr>
                <w:i/>
                <w:sz w:val="16"/>
                <w:szCs w:val="16"/>
              </w:rPr>
              <w:t>International Journal of Transgenderism, 19</w:t>
            </w:r>
            <w:r>
              <w:rPr>
                <w:sz w:val="16"/>
                <w:szCs w:val="16"/>
              </w:rPr>
              <w:t>(</w:t>
            </w:r>
            <w:r>
              <w:rPr>
                <w:sz w:val="16"/>
                <w:szCs w:val="16"/>
              </w:rPr>
              <w:t>1), 64-77. https://doi.org/10.1080/15532739.2017.1399496</w:t>
            </w:r>
          </w:p>
        </w:tc>
        <w:tc>
          <w:tcPr>
            <w:tcW w:w="1125" w:type="dxa"/>
          </w:tcPr>
          <w:p w14:paraId="00000097" w14:textId="77777777" w:rsidR="0087670E" w:rsidRDefault="00AB2622">
            <w:pPr>
              <w:rPr>
                <w:sz w:val="16"/>
                <w:szCs w:val="16"/>
              </w:rPr>
            </w:pPr>
            <w:r>
              <w:rPr>
                <w:sz w:val="16"/>
                <w:szCs w:val="16"/>
              </w:rPr>
              <w:t>n/a</w:t>
            </w:r>
          </w:p>
        </w:tc>
        <w:tc>
          <w:tcPr>
            <w:tcW w:w="1860" w:type="dxa"/>
          </w:tcPr>
          <w:p w14:paraId="00000098" w14:textId="77777777" w:rsidR="0087670E" w:rsidRDefault="00AB2622">
            <w:pPr>
              <w:rPr>
                <w:sz w:val="16"/>
                <w:szCs w:val="16"/>
              </w:rPr>
            </w:pPr>
            <w:r>
              <w:rPr>
                <w:sz w:val="16"/>
                <w:szCs w:val="16"/>
              </w:rPr>
              <w:t>Exclusion, isolation, and loneliness were the predominant features of trans men's experiences of gestational pregnancies. Healthcare systems are not generally supportive of trans bodies and ident</w:t>
            </w:r>
            <w:r>
              <w:rPr>
                <w:sz w:val="16"/>
                <w:szCs w:val="16"/>
              </w:rPr>
              <w:t>ities and trans men encounter significant issues when interacting with healthcare providers.</w:t>
            </w:r>
          </w:p>
        </w:tc>
        <w:tc>
          <w:tcPr>
            <w:tcW w:w="1530" w:type="dxa"/>
          </w:tcPr>
          <w:p w14:paraId="00000099" w14:textId="77777777" w:rsidR="0087670E" w:rsidRDefault="00AB2622">
            <w:pPr>
              <w:rPr>
                <w:sz w:val="16"/>
                <w:szCs w:val="16"/>
              </w:rPr>
            </w:pPr>
            <w:r>
              <w:rPr>
                <w:sz w:val="16"/>
                <w:szCs w:val="16"/>
              </w:rPr>
              <w:t>n/a</w:t>
            </w:r>
          </w:p>
        </w:tc>
        <w:tc>
          <w:tcPr>
            <w:tcW w:w="1800" w:type="dxa"/>
          </w:tcPr>
          <w:p w14:paraId="0000009A" w14:textId="77777777" w:rsidR="0087670E" w:rsidRDefault="00AB2622">
            <w:pPr>
              <w:rPr>
                <w:sz w:val="16"/>
                <w:szCs w:val="16"/>
              </w:rPr>
            </w:pPr>
            <w:r>
              <w:rPr>
                <w:sz w:val="16"/>
                <w:szCs w:val="16"/>
              </w:rPr>
              <w:t>n/a</w:t>
            </w:r>
          </w:p>
        </w:tc>
        <w:tc>
          <w:tcPr>
            <w:tcW w:w="1560" w:type="dxa"/>
          </w:tcPr>
          <w:p w14:paraId="0000009B" w14:textId="77777777" w:rsidR="0087670E" w:rsidRDefault="00AB2622">
            <w:pPr>
              <w:rPr>
                <w:sz w:val="16"/>
                <w:szCs w:val="16"/>
              </w:rPr>
            </w:pPr>
            <w:r>
              <w:rPr>
                <w:sz w:val="16"/>
                <w:szCs w:val="16"/>
              </w:rPr>
              <w:t>Many participants echoed this account and reported that "when you're growing up female" motherhood is positioned as "nonnegotiable" or "assumed" and that to diverge or question that narrative, as Stevie (46) notes, "makes you feel even less normal than you</w:t>
            </w:r>
            <w:r>
              <w:rPr>
                <w:sz w:val="16"/>
                <w:szCs w:val="16"/>
              </w:rPr>
              <w:t xml:space="preserve"> already do."</w:t>
            </w:r>
          </w:p>
        </w:tc>
        <w:tc>
          <w:tcPr>
            <w:tcW w:w="1530" w:type="dxa"/>
          </w:tcPr>
          <w:p w14:paraId="0000009C" w14:textId="77777777" w:rsidR="0087670E" w:rsidRDefault="00AB2622">
            <w:pPr>
              <w:rPr>
                <w:sz w:val="16"/>
                <w:szCs w:val="16"/>
              </w:rPr>
            </w:pPr>
            <w:r>
              <w:rPr>
                <w:sz w:val="16"/>
                <w:szCs w:val="16"/>
              </w:rPr>
              <w:t>n/a</w:t>
            </w:r>
          </w:p>
        </w:tc>
        <w:tc>
          <w:tcPr>
            <w:tcW w:w="1485" w:type="dxa"/>
          </w:tcPr>
          <w:p w14:paraId="0000009D" w14:textId="77777777" w:rsidR="0087670E" w:rsidRDefault="00AB2622">
            <w:pPr>
              <w:rPr>
                <w:sz w:val="16"/>
                <w:szCs w:val="16"/>
              </w:rPr>
            </w:pPr>
            <w:r>
              <w:rPr>
                <w:sz w:val="16"/>
                <w:szCs w:val="16"/>
              </w:rPr>
              <w:t>n/a</w:t>
            </w:r>
          </w:p>
        </w:tc>
      </w:tr>
      <w:tr w:rsidR="0087670E" w14:paraId="04FF99E7" w14:textId="77777777">
        <w:tc>
          <w:tcPr>
            <w:tcW w:w="2250" w:type="dxa"/>
          </w:tcPr>
          <w:p w14:paraId="0000009E" w14:textId="77777777" w:rsidR="0087670E" w:rsidRDefault="00AB2622">
            <w:pPr>
              <w:rPr>
                <w:sz w:val="16"/>
                <w:szCs w:val="16"/>
              </w:rPr>
            </w:pPr>
            <w:proofErr w:type="spellStart"/>
            <w:r>
              <w:rPr>
                <w:sz w:val="16"/>
                <w:szCs w:val="16"/>
              </w:rPr>
              <w:t>Chiaradonna</w:t>
            </w:r>
            <w:proofErr w:type="spellEnd"/>
            <w:r>
              <w:rPr>
                <w:sz w:val="16"/>
                <w:szCs w:val="16"/>
              </w:rPr>
              <w:t xml:space="preserve">, W. (1982). A group work approach to post-surrender treatment of unwed mothers. </w:t>
            </w:r>
            <w:r>
              <w:rPr>
                <w:i/>
                <w:sz w:val="16"/>
                <w:szCs w:val="16"/>
              </w:rPr>
              <w:t>Social Work with Groups: A Journal of Community and Clinical Practice, 5</w:t>
            </w:r>
            <w:r>
              <w:rPr>
                <w:sz w:val="16"/>
                <w:szCs w:val="16"/>
              </w:rPr>
              <w:t xml:space="preserve">(4), 47-68. https://doi.org/10.1300/J009v05n04_05 </w:t>
            </w:r>
          </w:p>
          <w:p w14:paraId="0000009F" w14:textId="77777777" w:rsidR="0087670E" w:rsidRDefault="0087670E">
            <w:pPr>
              <w:rPr>
                <w:sz w:val="16"/>
                <w:szCs w:val="16"/>
              </w:rPr>
            </w:pPr>
          </w:p>
          <w:p w14:paraId="000000A0" w14:textId="77777777" w:rsidR="0087670E" w:rsidRDefault="0087670E">
            <w:pPr>
              <w:rPr>
                <w:sz w:val="16"/>
                <w:szCs w:val="16"/>
              </w:rPr>
            </w:pPr>
          </w:p>
        </w:tc>
        <w:tc>
          <w:tcPr>
            <w:tcW w:w="1125" w:type="dxa"/>
          </w:tcPr>
          <w:p w14:paraId="000000A1" w14:textId="77777777" w:rsidR="0087670E" w:rsidRDefault="00AB2622">
            <w:pPr>
              <w:rPr>
                <w:sz w:val="16"/>
                <w:szCs w:val="16"/>
              </w:rPr>
            </w:pPr>
            <w:r>
              <w:rPr>
                <w:sz w:val="16"/>
                <w:szCs w:val="16"/>
              </w:rPr>
              <w:t>n/a</w:t>
            </w:r>
          </w:p>
        </w:tc>
        <w:tc>
          <w:tcPr>
            <w:tcW w:w="1860" w:type="dxa"/>
          </w:tcPr>
          <w:p w14:paraId="000000A2" w14:textId="77777777" w:rsidR="0087670E" w:rsidRDefault="00AB2622">
            <w:pPr>
              <w:rPr>
                <w:sz w:val="16"/>
                <w:szCs w:val="16"/>
              </w:rPr>
            </w:pPr>
            <w:r>
              <w:rPr>
                <w:sz w:val="16"/>
                <w:szCs w:val="16"/>
              </w:rPr>
              <w:t>n/a</w:t>
            </w:r>
          </w:p>
        </w:tc>
        <w:tc>
          <w:tcPr>
            <w:tcW w:w="1530" w:type="dxa"/>
          </w:tcPr>
          <w:p w14:paraId="000000A3" w14:textId="77777777" w:rsidR="0087670E" w:rsidRDefault="00AB2622">
            <w:pPr>
              <w:rPr>
                <w:sz w:val="16"/>
                <w:szCs w:val="16"/>
              </w:rPr>
            </w:pPr>
            <w:r>
              <w:rPr>
                <w:sz w:val="16"/>
                <w:szCs w:val="16"/>
              </w:rPr>
              <w:t>n/a</w:t>
            </w:r>
          </w:p>
        </w:tc>
        <w:tc>
          <w:tcPr>
            <w:tcW w:w="1800" w:type="dxa"/>
          </w:tcPr>
          <w:p w14:paraId="000000A4" w14:textId="77777777" w:rsidR="0087670E" w:rsidRDefault="00AB2622">
            <w:pPr>
              <w:rPr>
                <w:sz w:val="16"/>
                <w:szCs w:val="16"/>
              </w:rPr>
            </w:pPr>
            <w:r>
              <w:rPr>
                <w:sz w:val="16"/>
                <w:szCs w:val="16"/>
              </w:rPr>
              <w:t>n/a</w:t>
            </w:r>
          </w:p>
        </w:tc>
        <w:tc>
          <w:tcPr>
            <w:tcW w:w="1560" w:type="dxa"/>
          </w:tcPr>
          <w:p w14:paraId="000000A5" w14:textId="77777777" w:rsidR="0087670E" w:rsidRDefault="00AB2622">
            <w:pPr>
              <w:rPr>
                <w:sz w:val="16"/>
                <w:szCs w:val="16"/>
              </w:rPr>
            </w:pPr>
            <w:r>
              <w:rPr>
                <w:sz w:val="16"/>
                <w:szCs w:val="16"/>
              </w:rPr>
              <w:t>The decision to not tell family and/or friends about the pregnancy resulted in them being cut off from this social support and experiencing loneliness,</w:t>
            </w:r>
          </w:p>
        </w:tc>
        <w:tc>
          <w:tcPr>
            <w:tcW w:w="1530" w:type="dxa"/>
          </w:tcPr>
          <w:p w14:paraId="000000A6" w14:textId="77777777" w:rsidR="0087670E" w:rsidRDefault="00AB2622">
            <w:pPr>
              <w:rPr>
                <w:sz w:val="16"/>
                <w:szCs w:val="16"/>
              </w:rPr>
            </w:pPr>
            <w:r>
              <w:rPr>
                <w:sz w:val="16"/>
                <w:szCs w:val="16"/>
              </w:rPr>
              <w:t>n/a</w:t>
            </w:r>
          </w:p>
        </w:tc>
        <w:tc>
          <w:tcPr>
            <w:tcW w:w="1485" w:type="dxa"/>
          </w:tcPr>
          <w:p w14:paraId="000000A7" w14:textId="77777777" w:rsidR="0087670E" w:rsidRDefault="00AB2622">
            <w:pPr>
              <w:rPr>
                <w:sz w:val="16"/>
                <w:szCs w:val="16"/>
              </w:rPr>
            </w:pPr>
            <w:r>
              <w:rPr>
                <w:sz w:val="16"/>
                <w:szCs w:val="16"/>
              </w:rPr>
              <w:t>n/a</w:t>
            </w:r>
          </w:p>
        </w:tc>
      </w:tr>
      <w:tr w:rsidR="0087670E" w14:paraId="5CBFE4D2" w14:textId="77777777">
        <w:tc>
          <w:tcPr>
            <w:tcW w:w="2250" w:type="dxa"/>
          </w:tcPr>
          <w:p w14:paraId="000000A8" w14:textId="77777777" w:rsidR="0087670E" w:rsidRDefault="00AB2622">
            <w:pPr>
              <w:rPr>
                <w:sz w:val="16"/>
                <w:szCs w:val="16"/>
              </w:rPr>
            </w:pPr>
            <w:r>
              <w:rPr>
                <w:sz w:val="16"/>
                <w:szCs w:val="16"/>
              </w:rPr>
              <w:t xml:space="preserve">Childs, R. E. (1985). Maternal psychological conflicts associated with the birth of a retarded </w:t>
            </w:r>
            <w:r>
              <w:rPr>
                <w:sz w:val="16"/>
                <w:szCs w:val="16"/>
              </w:rPr>
              <w:t xml:space="preserve">child. </w:t>
            </w:r>
            <w:r>
              <w:rPr>
                <w:i/>
                <w:sz w:val="16"/>
                <w:szCs w:val="16"/>
              </w:rPr>
              <w:t>Maternal-Child Nursing Journal, 14</w:t>
            </w:r>
            <w:r>
              <w:rPr>
                <w:sz w:val="16"/>
                <w:szCs w:val="16"/>
              </w:rPr>
              <w:t xml:space="preserve">(3), 175-182. </w:t>
            </w:r>
          </w:p>
          <w:p w14:paraId="000000A9" w14:textId="77777777" w:rsidR="0087670E" w:rsidRDefault="0087670E">
            <w:pPr>
              <w:rPr>
                <w:sz w:val="16"/>
                <w:szCs w:val="16"/>
              </w:rPr>
            </w:pPr>
          </w:p>
        </w:tc>
        <w:tc>
          <w:tcPr>
            <w:tcW w:w="1125" w:type="dxa"/>
          </w:tcPr>
          <w:p w14:paraId="000000AA" w14:textId="77777777" w:rsidR="0087670E" w:rsidRDefault="00AB2622">
            <w:pPr>
              <w:rPr>
                <w:sz w:val="16"/>
                <w:szCs w:val="16"/>
              </w:rPr>
            </w:pPr>
            <w:r>
              <w:rPr>
                <w:sz w:val="16"/>
                <w:szCs w:val="16"/>
              </w:rPr>
              <w:t>n/a</w:t>
            </w:r>
          </w:p>
        </w:tc>
        <w:tc>
          <w:tcPr>
            <w:tcW w:w="1860" w:type="dxa"/>
          </w:tcPr>
          <w:p w14:paraId="000000AB" w14:textId="77777777" w:rsidR="0087670E" w:rsidRDefault="00AB2622">
            <w:pPr>
              <w:rPr>
                <w:sz w:val="16"/>
                <w:szCs w:val="16"/>
              </w:rPr>
            </w:pPr>
            <w:r>
              <w:rPr>
                <w:sz w:val="16"/>
                <w:szCs w:val="16"/>
              </w:rPr>
              <w:t xml:space="preserve">13 categories of responses were developed and are listed in order of frequency of occurrence: guilt, denial, inferiority, question religious beliefs, shame, confusion, death wish, anger, need to blame </w:t>
            </w:r>
            <w:r>
              <w:rPr>
                <w:sz w:val="16"/>
                <w:szCs w:val="16"/>
              </w:rPr>
              <w:lastRenderedPageBreak/>
              <w:t>others, loneliness, unloved, infanticide, and helplessn</w:t>
            </w:r>
            <w:r>
              <w:rPr>
                <w:sz w:val="16"/>
                <w:szCs w:val="16"/>
              </w:rPr>
              <w:t>ess,</w:t>
            </w:r>
          </w:p>
        </w:tc>
        <w:tc>
          <w:tcPr>
            <w:tcW w:w="1530" w:type="dxa"/>
          </w:tcPr>
          <w:p w14:paraId="000000AC" w14:textId="77777777" w:rsidR="0087670E" w:rsidRDefault="0087670E">
            <w:pPr>
              <w:rPr>
                <w:sz w:val="16"/>
                <w:szCs w:val="16"/>
              </w:rPr>
            </w:pPr>
          </w:p>
        </w:tc>
        <w:tc>
          <w:tcPr>
            <w:tcW w:w="1800" w:type="dxa"/>
          </w:tcPr>
          <w:p w14:paraId="000000AD" w14:textId="77777777" w:rsidR="0087670E" w:rsidRDefault="0087670E">
            <w:pPr>
              <w:rPr>
                <w:sz w:val="16"/>
                <w:szCs w:val="16"/>
              </w:rPr>
            </w:pPr>
          </w:p>
        </w:tc>
        <w:tc>
          <w:tcPr>
            <w:tcW w:w="1560" w:type="dxa"/>
          </w:tcPr>
          <w:p w14:paraId="000000AE" w14:textId="77777777" w:rsidR="0087670E" w:rsidRDefault="0087670E">
            <w:pPr>
              <w:rPr>
                <w:sz w:val="16"/>
                <w:szCs w:val="16"/>
              </w:rPr>
            </w:pPr>
          </w:p>
        </w:tc>
        <w:tc>
          <w:tcPr>
            <w:tcW w:w="1530" w:type="dxa"/>
          </w:tcPr>
          <w:p w14:paraId="000000AF" w14:textId="77777777" w:rsidR="0087670E" w:rsidRDefault="0087670E">
            <w:pPr>
              <w:rPr>
                <w:sz w:val="16"/>
                <w:szCs w:val="16"/>
              </w:rPr>
            </w:pPr>
          </w:p>
        </w:tc>
        <w:tc>
          <w:tcPr>
            <w:tcW w:w="1485" w:type="dxa"/>
          </w:tcPr>
          <w:p w14:paraId="000000B0" w14:textId="77777777" w:rsidR="0087670E" w:rsidRDefault="0087670E">
            <w:pPr>
              <w:rPr>
                <w:sz w:val="16"/>
                <w:szCs w:val="16"/>
              </w:rPr>
            </w:pPr>
          </w:p>
        </w:tc>
      </w:tr>
      <w:tr w:rsidR="0087670E" w14:paraId="48BA2514" w14:textId="77777777">
        <w:tc>
          <w:tcPr>
            <w:tcW w:w="2250" w:type="dxa"/>
          </w:tcPr>
          <w:p w14:paraId="000000B1" w14:textId="77777777" w:rsidR="0087670E" w:rsidRDefault="00AB2622">
            <w:pPr>
              <w:rPr>
                <w:sz w:val="16"/>
                <w:szCs w:val="16"/>
              </w:rPr>
            </w:pPr>
            <w:r>
              <w:rPr>
                <w:sz w:val="16"/>
                <w:szCs w:val="16"/>
              </w:rPr>
              <w:t xml:space="preserve">Connelly, J. J., Golding, J., Gregory, S. P., Ring, S. M., Davis, J. M., Davey Smith, G., Harris, J. C., Carter, C. S., &amp; </w:t>
            </w:r>
            <w:proofErr w:type="spellStart"/>
            <w:r>
              <w:rPr>
                <w:sz w:val="16"/>
                <w:szCs w:val="16"/>
              </w:rPr>
              <w:t>Pembrey</w:t>
            </w:r>
            <w:proofErr w:type="spellEnd"/>
            <w:r>
              <w:rPr>
                <w:sz w:val="16"/>
                <w:szCs w:val="16"/>
              </w:rPr>
              <w:t xml:space="preserve">, M. (2014). Personality, behavior and environmental features associated with OXTR </w:t>
            </w:r>
            <w:proofErr w:type="spellStart"/>
            <w:r>
              <w:rPr>
                <w:sz w:val="16"/>
                <w:szCs w:val="16"/>
              </w:rPr>
              <w:t>ge</w:t>
            </w:r>
            <w:proofErr w:type="spellEnd"/>
          </w:p>
        </w:tc>
        <w:tc>
          <w:tcPr>
            <w:tcW w:w="1125" w:type="dxa"/>
          </w:tcPr>
          <w:p w14:paraId="000000B2" w14:textId="77777777" w:rsidR="0087670E" w:rsidRDefault="00AB2622">
            <w:pPr>
              <w:rPr>
                <w:sz w:val="16"/>
                <w:szCs w:val="16"/>
              </w:rPr>
            </w:pPr>
            <w:r>
              <w:rPr>
                <w:sz w:val="16"/>
                <w:szCs w:val="16"/>
              </w:rPr>
              <w:t>n/a</w:t>
            </w:r>
          </w:p>
        </w:tc>
        <w:tc>
          <w:tcPr>
            <w:tcW w:w="1860" w:type="dxa"/>
          </w:tcPr>
          <w:p w14:paraId="000000B3" w14:textId="77777777" w:rsidR="0087670E" w:rsidRDefault="00AB2622">
            <w:pPr>
              <w:rPr>
                <w:sz w:val="16"/>
                <w:szCs w:val="16"/>
              </w:rPr>
            </w:pPr>
            <w:r>
              <w:rPr>
                <w:sz w:val="16"/>
                <w:szCs w:val="16"/>
              </w:rPr>
              <w:t xml:space="preserve">"There were 22 tests and for only one was P,0.05 - </w:t>
            </w:r>
            <w:proofErr w:type="gramStart"/>
            <w:r>
              <w:rPr>
                <w:sz w:val="16"/>
                <w:szCs w:val="16"/>
              </w:rPr>
              <w:t>i.e.</w:t>
            </w:r>
            <w:proofErr w:type="gramEnd"/>
            <w:r>
              <w:rPr>
                <w:sz w:val="16"/>
                <w:szCs w:val="16"/>
              </w:rPr>
              <w:t xml:space="preserve"> no more than would have been expected by chance. This association with rs53576 indicated that the women with GG reported lower levels of emotional loneliness than those with the A allele</w:t>
            </w:r>
          </w:p>
        </w:tc>
        <w:tc>
          <w:tcPr>
            <w:tcW w:w="1530" w:type="dxa"/>
          </w:tcPr>
          <w:p w14:paraId="000000B4" w14:textId="77777777" w:rsidR="0087670E" w:rsidRDefault="00AB2622">
            <w:pPr>
              <w:rPr>
                <w:sz w:val="16"/>
                <w:szCs w:val="16"/>
              </w:rPr>
            </w:pPr>
            <w:r>
              <w:rPr>
                <w:sz w:val="16"/>
                <w:szCs w:val="16"/>
              </w:rPr>
              <w:t>n/a</w:t>
            </w:r>
          </w:p>
        </w:tc>
        <w:tc>
          <w:tcPr>
            <w:tcW w:w="1800" w:type="dxa"/>
          </w:tcPr>
          <w:p w14:paraId="000000B5" w14:textId="77777777" w:rsidR="0087670E" w:rsidRDefault="00AB2622">
            <w:pPr>
              <w:rPr>
                <w:sz w:val="16"/>
                <w:szCs w:val="16"/>
              </w:rPr>
            </w:pPr>
            <w:r>
              <w:rPr>
                <w:sz w:val="16"/>
                <w:szCs w:val="16"/>
              </w:rPr>
              <w:t>n/a</w:t>
            </w:r>
          </w:p>
        </w:tc>
        <w:tc>
          <w:tcPr>
            <w:tcW w:w="1560" w:type="dxa"/>
          </w:tcPr>
          <w:p w14:paraId="000000B6" w14:textId="77777777" w:rsidR="0087670E" w:rsidRDefault="00AB2622">
            <w:pPr>
              <w:rPr>
                <w:sz w:val="16"/>
                <w:szCs w:val="16"/>
              </w:rPr>
            </w:pPr>
            <w:r>
              <w:rPr>
                <w:sz w:val="16"/>
                <w:szCs w:val="16"/>
              </w:rPr>
              <w:t>n/a</w:t>
            </w:r>
          </w:p>
        </w:tc>
        <w:tc>
          <w:tcPr>
            <w:tcW w:w="1530" w:type="dxa"/>
          </w:tcPr>
          <w:p w14:paraId="000000B7" w14:textId="77777777" w:rsidR="0087670E" w:rsidRDefault="00AB2622">
            <w:pPr>
              <w:rPr>
                <w:sz w:val="16"/>
                <w:szCs w:val="16"/>
              </w:rPr>
            </w:pPr>
            <w:r>
              <w:rPr>
                <w:sz w:val="16"/>
                <w:szCs w:val="16"/>
              </w:rPr>
              <w:t>n</w:t>
            </w:r>
            <w:r>
              <w:rPr>
                <w:sz w:val="16"/>
                <w:szCs w:val="16"/>
              </w:rPr>
              <w:t>/a</w:t>
            </w:r>
          </w:p>
        </w:tc>
        <w:tc>
          <w:tcPr>
            <w:tcW w:w="1485" w:type="dxa"/>
          </w:tcPr>
          <w:p w14:paraId="000000B8" w14:textId="77777777" w:rsidR="0087670E" w:rsidRDefault="00AB2622">
            <w:pPr>
              <w:rPr>
                <w:sz w:val="16"/>
                <w:szCs w:val="16"/>
              </w:rPr>
            </w:pPr>
            <w:r>
              <w:rPr>
                <w:sz w:val="16"/>
                <w:szCs w:val="16"/>
              </w:rPr>
              <w:t>n/a</w:t>
            </w:r>
          </w:p>
        </w:tc>
      </w:tr>
      <w:tr w:rsidR="0087670E" w14:paraId="282D5379" w14:textId="77777777">
        <w:tc>
          <w:tcPr>
            <w:tcW w:w="2250" w:type="dxa"/>
          </w:tcPr>
          <w:p w14:paraId="000000B9" w14:textId="77777777" w:rsidR="0087670E" w:rsidRDefault="0087670E">
            <w:pPr>
              <w:rPr>
                <w:sz w:val="16"/>
                <w:szCs w:val="16"/>
              </w:rPr>
            </w:pPr>
          </w:p>
          <w:p w14:paraId="000000BA" w14:textId="77777777" w:rsidR="0087670E" w:rsidRDefault="00AB2622">
            <w:pPr>
              <w:rPr>
                <w:sz w:val="16"/>
                <w:szCs w:val="16"/>
              </w:rPr>
            </w:pPr>
            <w:r>
              <w:rPr>
                <w:sz w:val="16"/>
                <w:szCs w:val="16"/>
              </w:rPr>
              <w:t>Cote-Arsenault, D., &amp; Denney-</w:t>
            </w:r>
            <w:proofErr w:type="spellStart"/>
            <w:r>
              <w:rPr>
                <w:sz w:val="16"/>
                <w:szCs w:val="16"/>
              </w:rPr>
              <w:t>Koelsch</w:t>
            </w:r>
            <w:proofErr w:type="spellEnd"/>
            <w:r>
              <w:rPr>
                <w:sz w:val="16"/>
                <w:szCs w:val="16"/>
              </w:rPr>
              <w:t xml:space="preserve">, E. (2011). "My baby is a person": parents' experiences with life-threatening fetal diagnosis. </w:t>
            </w:r>
            <w:r>
              <w:rPr>
                <w:i/>
                <w:sz w:val="16"/>
                <w:szCs w:val="16"/>
              </w:rPr>
              <w:t>Journal of Palliative Medicine, 14</w:t>
            </w:r>
            <w:r>
              <w:rPr>
                <w:sz w:val="16"/>
                <w:szCs w:val="16"/>
              </w:rPr>
              <w:t xml:space="preserve">(12), 1302-1308. https://doi.org/10.1089/jpm.2011.0165 </w:t>
            </w:r>
          </w:p>
        </w:tc>
        <w:tc>
          <w:tcPr>
            <w:tcW w:w="1125" w:type="dxa"/>
          </w:tcPr>
          <w:p w14:paraId="000000BB" w14:textId="77777777" w:rsidR="0087670E" w:rsidRDefault="00AB2622">
            <w:pPr>
              <w:rPr>
                <w:sz w:val="16"/>
                <w:szCs w:val="16"/>
              </w:rPr>
            </w:pPr>
            <w:r>
              <w:rPr>
                <w:sz w:val="16"/>
                <w:szCs w:val="16"/>
              </w:rPr>
              <w:t>n/a</w:t>
            </w:r>
          </w:p>
        </w:tc>
        <w:tc>
          <w:tcPr>
            <w:tcW w:w="1860" w:type="dxa"/>
          </w:tcPr>
          <w:p w14:paraId="000000BC" w14:textId="77777777" w:rsidR="0087670E" w:rsidRDefault="00AB2622">
            <w:pPr>
              <w:rPr>
                <w:sz w:val="16"/>
                <w:szCs w:val="16"/>
              </w:rPr>
            </w:pPr>
            <w:r>
              <w:rPr>
                <w:sz w:val="16"/>
                <w:szCs w:val="16"/>
              </w:rPr>
              <w:t>The theme of "utterly alone," which crossed the study's two theme categories, describes "how the parents' sense of social isolation adds to their personal sense of loss and loneliness," (p. 1302). "...disconnect between parents' personal experiences and th</w:t>
            </w:r>
            <w:r>
              <w:rPr>
                <w:sz w:val="16"/>
                <w:szCs w:val="16"/>
              </w:rPr>
              <w:t>at of others, experienced through their interactions with others, leading to an intense sense of isolation that heightened the parents' experience of loss," (p. 1304). They wanted to be understood, hopefully by friends, certainly by family (p. 1307).</w:t>
            </w:r>
          </w:p>
        </w:tc>
        <w:tc>
          <w:tcPr>
            <w:tcW w:w="1530" w:type="dxa"/>
          </w:tcPr>
          <w:p w14:paraId="000000BD" w14:textId="77777777" w:rsidR="0087670E" w:rsidRDefault="00AB2622">
            <w:pPr>
              <w:rPr>
                <w:sz w:val="16"/>
                <w:szCs w:val="16"/>
              </w:rPr>
            </w:pPr>
            <w:r>
              <w:rPr>
                <w:sz w:val="16"/>
                <w:szCs w:val="16"/>
              </w:rPr>
              <w:t>n/a</w:t>
            </w:r>
          </w:p>
        </w:tc>
        <w:tc>
          <w:tcPr>
            <w:tcW w:w="1800" w:type="dxa"/>
          </w:tcPr>
          <w:p w14:paraId="000000BE" w14:textId="77777777" w:rsidR="0087670E" w:rsidRDefault="00AB2622">
            <w:pPr>
              <w:rPr>
                <w:sz w:val="16"/>
                <w:szCs w:val="16"/>
              </w:rPr>
            </w:pPr>
            <w:r>
              <w:rPr>
                <w:sz w:val="16"/>
                <w:szCs w:val="16"/>
              </w:rPr>
              <w:t>n</w:t>
            </w:r>
            <w:r>
              <w:rPr>
                <w:sz w:val="16"/>
                <w:szCs w:val="16"/>
              </w:rPr>
              <w:t>/a</w:t>
            </w:r>
          </w:p>
        </w:tc>
        <w:tc>
          <w:tcPr>
            <w:tcW w:w="1560" w:type="dxa"/>
          </w:tcPr>
          <w:p w14:paraId="000000BF" w14:textId="77777777" w:rsidR="0087670E" w:rsidRDefault="00AB2622">
            <w:pPr>
              <w:rPr>
                <w:sz w:val="16"/>
                <w:szCs w:val="16"/>
              </w:rPr>
            </w:pPr>
            <w:r>
              <w:rPr>
                <w:sz w:val="16"/>
                <w:szCs w:val="16"/>
              </w:rPr>
              <w:t xml:space="preserve">The parents desired to share their personal pregnancy experience with friends, family, and medical providers. When they didn't find the understanding and </w:t>
            </w:r>
            <w:proofErr w:type="gramStart"/>
            <w:r>
              <w:rPr>
                <w:sz w:val="16"/>
                <w:szCs w:val="16"/>
              </w:rPr>
              <w:t>support</w:t>
            </w:r>
            <w:proofErr w:type="gramEnd"/>
            <w:r>
              <w:rPr>
                <w:sz w:val="16"/>
                <w:szCs w:val="16"/>
              </w:rPr>
              <w:t xml:space="preserve"> they were seeking, feelings of utter loneliness set in (p. 1306). Parents felt that no one </w:t>
            </w:r>
            <w:r>
              <w:rPr>
                <w:sz w:val="16"/>
                <w:szCs w:val="16"/>
              </w:rPr>
              <w:t>really understood what they were going through, which left them feeling "stuck on an island," (p. 1307).</w:t>
            </w:r>
          </w:p>
        </w:tc>
        <w:tc>
          <w:tcPr>
            <w:tcW w:w="1530" w:type="dxa"/>
          </w:tcPr>
          <w:p w14:paraId="000000C0" w14:textId="77777777" w:rsidR="0087670E" w:rsidRDefault="00AB2622">
            <w:pPr>
              <w:rPr>
                <w:sz w:val="16"/>
                <w:szCs w:val="16"/>
              </w:rPr>
            </w:pPr>
            <w:r>
              <w:rPr>
                <w:sz w:val="16"/>
                <w:szCs w:val="16"/>
              </w:rPr>
              <w:t>n/a</w:t>
            </w:r>
          </w:p>
        </w:tc>
        <w:tc>
          <w:tcPr>
            <w:tcW w:w="1485" w:type="dxa"/>
          </w:tcPr>
          <w:p w14:paraId="000000C1" w14:textId="77777777" w:rsidR="0087670E" w:rsidRDefault="00AB2622">
            <w:pPr>
              <w:rPr>
                <w:sz w:val="16"/>
                <w:szCs w:val="16"/>
              </w:rPr>
            </w:pPr>
            <w:r>
              <w:rPr>
                <w:sz w:val="16"/>
                <w:szCs w:val="16"/>
              </w:rPr>
              <w:t>n/a</w:t>
            </w:r>
          </w:p>
        </w:tc>
      </w:tr>
      <w:tr w:rsidR="0087670E" w14:paraId="6DE80F50" w14:textId="77777777">
        <w:tc>
          <w:tcPr>
            <w:tcW w:w="2250" w:type="dxa"/>
          </w:tcPr>
          <w:p w14:paraId="000000C2" w14:textId="77777777" w:rsidR="0087670E" w:rsidRDefault="00AB2622">
            <w:pPr>
              <w:rPr>
                <w:sz w:val="16"/>
                <w:szCs w:val="16"/>
              </w:rPr>
            </w:pPr>
            <w:r>
              <w:rPr>
                <w:sz w:val="16"/>
                <w:szCs w:val="16"/>
              </w:rPr>
              <w:t xml:space="preserve">Cronin, C. (2003). First-time mothers – identifying their needs, perceptions and experiences. </w:t>
            </w:r>
            <w:r>
              <w:rPr>
                <w:i/>
                <w:sz w:val="16"/>
                <w:szCs w:val="16"/>
              </w:rPr>
              <w:t>Journal of Clinical Nursing (Wiley-Blackwell), 1</w:t>
            </w:r>
            <w:r>
              <w:rPr>
                <w:i/>
                <w:sz w:val="16"/>
                <w:szCs w:val="16"/>
              </w:rPr>
              <w:t>2</w:t>
            </w:r>
            <w:r>
              <w:rPr>
                <w:sz w:val="16"/>
                <w:szCs w:val="16"/>
              </w:rPr>
              <w:t xml:space="preserve">(2), 260-267. https://doi.org/10.1046/j.1365-2702.2003.00684.x </w:t>
            </w:r>
          </w:p>
          <w:p w14:paraId="000000C3" w14:textId="77777777" w:rsidR="0087670E" w:rsidRDefault="0087670E">
            <w:pPr>
              <w:rPr>
                <w:sz w:val="16"/>
                <w:szCs w:val="16"/>
              </w:rPr>
            </w:pPr>
          </w:p>
          <w:p w14:paraId="000000C4" w14:textId="77777777" w:rsidR="0087670E" w:rsidRDefault="0087670E">
            <w:pPr>
              <w:rPr>
                <w:sz w:val="16"/>
                <w:szCs w:val="16"/>
              </w:rPr>
            </w:pPr>
          </w:p>
        </w:tc>
        <w:tc>
          <w:tcPr>
            <w:tcW w:w="1125" w:type="dxa"/>
          </w:tcPr>
          <w:p w14:paraId="000000C5" w14:textId="77777777" w:rsidR="0087670E" w:rsidRDefault="00AB2622">
            <w:pPr>
              <w:rPr>
                <w:sz w:val="16"/>
                <w:szCs w:val="16"/>
              </w:rPr>
            </w:pPr>
            <w:r>
              <w:rPr>
                <w:sz w:val="16"/>
                <w:szCs w:val="16"/>
              </w:rPr>
              <w:t>n/a</w:t>
            </w:r>
          </w:p>
        </w:tc>
        <w:tc>
          <w:tcPr>
            <w:tcW w:w="1860" w:type="dxa"/>
          </w:tcPr>
          <w:p w14:paraId="000000C6" w14:textId="77777777" w:rsidR="0087670E" w:rsidRDefault="00AB2622">
            <w:pPr>
              <w:rPr>
                <w:sz w:val="16"/>
                <w:szCs w:val="16"/>
              </w:rPr>
            </w:pPr>
            <w:r>
              <w:rPr>
                <w:sz w:val="16"/>
                <w:szCs w:val="16"/>
              </w:rPr>
              <w:t>Psychological issues that emerged as themes for the new mothers were depression, loneliness, frustration, and 'letting go' (p. 265). "Although it appears that there was substantial supp</w:t>
            </w:r>
            <w:r>
              <w:rPr>
                <w:sz w:val="16"/>
                <w:szCs w:val="16"/>
              </w:rPr>
              <w:t xml:space="preserve">ort for mothers in terms of infant care, a sense of </w:t>
            </w:r>
            <w:r>
              <w:rPr>
                <w:sz w:val="16"/>
                <w:szCs w:val="16"/>
              </w:rPr>
              <w:lastRenderedPageBreak/>
              <w:t>loneliness was reported," (</w:t>
            </w:r>
          </w:p>
        </w:tc>
        <w:tc>
          <w:tcPr>
            <w:tcW w:w="1530" w:type="dxa"/>
          </w:tcPr>
          <w:p w14:paraId="000000C7" w14:textId="77777777" w:rsidR="0087670E" w:rsidRDefault="00AB2622">
            <w:pPr>
              <w:rPr>
                <w:sz w:val="16"/>
                <w:szCs w:val="16"/>
              </w:rPr>
            </w:pPr>
            <w:r>
              <w:rPr>
                <w:sz w:val="16"/>
                <w:szCs w:val="16"/>
              </w:rPr>
              <w:lastRenderedPageBreak/>
              <w:t>n/a</w:t>
            </w:r>
          </w:p>
        </w:tc>
        <w:tc>
          <w:tcPr>
            <w:tcW w:w="1800" w:type="dxa"/>
          </w:tcPr>
          <w:p w14:paraId="000000C8" w14:textId="77777777" w:rsidR="0087670E" w:rsidRDefault="00AB2622">
            <w:pPr>
              <w:rPr>
                <w:sz w:val="16"/>
                <w:szCs w:val="16"/>
              </w:rPr>
            </w:pPr>
            <w:r>
              <w:rPr>
                <w:sz w:val="16"/>
                <w:szCs w:val="16"/>
              </w:rPr>
              <w:t>n/a</w:t>
            </w:r>
          </w:p>
        </w:tc>
        <w:tc>
          <w:tcPr>
            <w:tcW w:w="1560" w:type="dxa"/>
          </w:tcPr>
          <w:p w14:paraId="000000C9" w14:textId="77777777" w:rsidR="0087670E" w:rsidRDefault="00AB2622">
            <w:pPr>
              <w:rPr>
                <w:sz w:val="16"/>
                <w:szCs w:val="16"/>
              </w:rPr>
            </w:pPr>
            <w:r>
              <w:rPr>
                <w:sz w:val="16"/>
                <w:szCs w:val="16"/>
              </w:rPr>
              <w:t>n/a</w:t>
            </w:r>
          </w:p>
        </w:tc>
        <w:tc>
          <w:tcPr>
            <w:tcW w:w="1530" w:type="dxa"/>
          </w:tcPr>
          <w:p w14:paraId="000000CA" w14:textId="77777777" w:rsidR="0087670E" w:rsidRDefault="00AB2622">
            <w:pPr>
              <w:rPr>
                <w:sz w:val="16"/>
                <w:szCs w:val="16"/>
              </w:rPr>
            </w:pPr>
            <w:r>
              <w:rPr>
                <w:sz w:val="16"/>
                <w:szCs w:val="16"/>
              </w:rPr>
              <w:t>n/a</w:t>
            </w:r>
          </w:p>
        </w:tc>
        <w:tc>
          <w:tcPr>
            <w:tcW w:w="1485" w:type="dxa"/>
          </w:tcPr>
          <w:p w14:paraId="000000CB" w14:textId="77777777" w:rsidR="0087670E" w:rsidRDefault="00AB2622">
            <w:pPr>
              <w:rPr>
                <w:sz w:val="16"/>
                <w:szCs w:val="16"/>
              </w:rPr>
            </w:pPr>
            <w:r>
              <w:rPr>
                <w:sz w:val="16"/>
                <w:szCs w:val="16"/>
              </w:rPr>
              <w:t>n/a</w:t>
            </w:r>
          </w:p>
        </w:tc>
      </w:tr>
      <w:tr w:rsidR="0087670E" w14:paraId="7AA05F67" w14:textId="77777777">
        <w:tc>
          <w:tcPr>
            <w:tcW w:w="2250" w:type="dxa"/>
          </w:tcPr>
          <w:p w14:paraId="000000CC" w14:textId="77777777" w:rsidR="0087670E" w:rsidRDefault="00AB2622">
            <w:pPr>
              <w:rPr>
                <w:sz w:val="16"/>
                <w:szCs w:val="16"/>
              </w:rPr>
            </w:pPr>
            <w:proofErr w:type="spellStart"/>
            <w:r>
              <w:rPr>
                <w:sz w:val="16"/>
                <w:szCs w:val="16"/>
              </w:rPr>
              <w:t>Cutrona</w:t>
            </w:r>
            <w:proofErr w:type="spellEnd"/>
            <w:r>
              <w:rPr>
                <w:sz w:val="16"/>
                <w:szCs w:val="16"/>
              </w:rPr>
              <w:t xml:space="preserve">, C. E. (1981). </w:t>
            </w:r>
            <w:r>
              <w:rPr>
                <w:i/>
                <w:sz w:val="16"/>
                <w:szCs w:val="16"/>
              </w:rPr>
              <w:t>Depressive Attributional Style and Nonpsychotic Postpartum Depression</w:t>
            </w:r>
            <w:r>
              <w:rPr>
                <w:sz w:val="16"/>
                <w:szCs w:val="16"/>
              </w:rPr>
              <w:t xml:space="preserve"> (Publication Number 8201082) [Doctoral dissertation.] University of California, Los Angeles. ProQuest Dissertations &amp; Theses Global. </w:t>
            </w:r>
          </w:p>
        </w:tc>
        <w:tc>
          <w:tcPr>
            <w:tcW w:w="1125" w:type="dxa"/>
          </w:tcPr>
          <w:p w14:paraId="000000CD" w14:textId="77777777" w:rsidR="0087670E" w:rsidRDefault="00AB2622">
            <w:pPr>
              <w:rPr>
                <w:sz w:val="16"/>
                <w:szCs w:val="16"/>
              </w:rPr>
            </w:pPr>
            <w:r>
              <w:rPr>
                <w:sz w:val="16"/>
                <w:szCs w:val="16"/>
              </w:rPr>
              <w:t>n/a</w:t>
            </w:r>
          </w:p>
        </w:tc>
        <w:tc>
          <w:tcPr>
            <w:tcW w:w="1860" w:type="dxa"/>
          </w:tcPr>
          <w:p w14:paraId="000000CE" w14:textId="77777777" w:rsidR="0087670E" w:rsidRDefault="00AB2622">
            <w:pPr>
              <w:rPr>
                <w:sz w:val="16"/>
                <w:szCs w:val="16"/>
              </w:rPr>
            </w:pPr>
            <w:r>
              <w:rPr>
                <w:sz w:val="16"/>
                <w:szCs w:val="16"/>
              </w:rPr>
              <w:t>Because all of the new mothers were married or l</w:t>
            </w:r>
            <w:r>
              <w:rPr>
                <w:sz w:val="16"/>
                <w:szCs w:val="16"/>
              </w:rPr>
              <w:t>iving with someone, frequency of contact did not reflect the presence or absence of a committed partner. The strength of the relation between marital status and perceived social support is a reminder of the potential importance of a single key relationship</w:t>
            </w:r>
            <w:r>
              <w:rPr>
                <w:sz w:val="16"/>
                <w:szCs w:val="16"/>
              </w:rPr>
              <w:t xml:space="preserve"> with another person,"</w:t>
            </w:r>
          </w:p>
        </w:tc>
        <w:tc>
          <w:tcPr>
            <w:tcW w:w="1530" w:type="dxa"/>
          </w:tcPr>
          <w:p w14:paraId="000000CF" w14:textId="77777777" w:rsidR="0087670E" w:rsidRDefault="00AB2622">
            <w:pPr>
              <w:rPr>
                <w:sz w:val="16"/>
                <w:szCs w:val="16"/>
              </w:rPr>
            </w:pPr>
            <w:r>
              <w:rPr>
                <w:sz w:val="16"/>
                <w:szCs w:val="16"/>
              </w:rPr>
              <w:t>n/a</w:t>
            </w:r>
          </w:p>
        </w:tc>
        <w:tc>
          <w:tcPr>
            <w:tcW w:w="1800" w:type="dxa"/>
          </w:tcPr>
          <w:p w14:paraId="000000D0" w14:textId="77777777" w:rsidR="0087670E" w:rsidRDefault="00AB2622">
            <w:pPr>
              <w:rPr>
                <w:sz w:val="16"/>
                <w:szCs w:val="16"/>
              </w:rPr>
            </w:pPr>
            <w:r>
              <w:rPr>
                <w:sz w:val="16"/>
                <w:szCs w:val="16"/>
              </w:rPr>
              <w:t>n/a</w:t>
            </w:r>
          </w:p>
        </w:tc>
        <w:tc>
          <w:tcPr>
            <w:tcW w:w="1560" w:type="dxa"/>
          </w:tcPr>
          <w:p w14:paraId="000000D1" w14:textId="77777777" w:rsidR="0087670E" w:rsidRDefault="00AB2622">
            <w:pPr>
              <w:rPr>
                <w:sz w:val="16"/>
                <w:szCs w:val="16"/>
              </w:rPr>
            </w:pPr>
            <w:r>
              <w:rPr>
                <w:sz w:val="16"/>
                <w:szCs w:val="16"/>
              </w:rPr>
              <w:t>20-item revised UCLA loneliness scale</w:t>
            </w:r>
          </w:p>
        </w:tc>
        <w:tc>
          <w:tcPr>
            <w:tcW w:w="1530" w:type="dxa"/>
          </w:tcPr>
          <w:p w14:paraId="000000D2" w14:textId="77777777" w:rsidR="0087670E" w:rsidRDefault="00AB2622">
            <w:pPr>
              <w:rPr>
                <w:sz w:val="16"/>
                <w:szCs w:val="16"/>
              </w:rPr>
            </w:pPr>
            <w:r>
              <w:rPr>
                <w:sz w:val="16"/>
                <w:szCs w:val="16"/>
              </w:rPr>
              <w:t>n/a</w:t>
            </w:r>
          </w:p>
        </w:tc>
        <w:tc>
          <w:tcPr>
            <w:tcW w:w="1485" w:type="dxa"/>
          </w:tcPr>
          <w:p w14:paraId="000000D3" w14:textId="77777777" w:rsidR="0087670E" w:rsidRDefault="00AB2622">
            <w:pPr>
              <w:rPr>
                <w:sz w:val="16"/>
                <w:szCs w:val="16"/>
              </w:rPr>
            </w:pPr>
            <w:r>
              <w:rPr>
                <w:sz w:val="16"/>
                <w:szCs w:val="16"/>
              </w:rPr>
              <w:t>n/a</w:t>
            </w:r>
          </w:p>
        </w:tc>
      </w:tr>
      <w:tr w:rsidR="0087670E" w14:paraId="7578EF9F" w14:textId="77777777">
        <w:tc>
          <w:tcPr>
            <w:tcW w:w="2250" w:type="dxa"/>
          </w:tcPr>
          <w:p w14:paraId="000000D4" w14:textId="77777777" w:rsidR="0087670E" w:rsidRDefault="00AB2622">
            <w:pPr>
              <w:rPr>
                <w:sz w:val="16"/>
                <w:szCs w:val="16"/>
              </w:rPr>
            </w:pPr>
            <w:proofErr w:type="spellStart"/>
            <w:r>
              <w:rPr>
                <w:sz w:val="16"/>
                <w:szCs w:val="16"/>
              </w:rPr>
              <w:t>Cutrona</w:t>
            </w:r>
            <w:proofErr w:type="spellEnd"/>
            <w:r>
              <w:rPr>
                <w:sz w:val="16"/>
                <w:szCs w:val="16"/>
              </w:rPr>
              <w:t xml:space="preserve">, C. E. (1986). Objective determinants of perceived social support. </w:t>
            </w:r>
            <w:r>
              <w:rPr>
                <w:i/>
                <w:sz w:val="16"/>
                <w:szCs w:val="16"/>
              </w:rPr>
              <w:t>Journal of Personality and Social Psychology, 50</w:t>
            </w:r>
            <w:r>
              <w:rPr>
                <w:sz w:val="16"/>
                <w:szCs w:val="16"/>
              </w:rPr>
              <w:t xml:space="preserve">(2), 349-355. </w:t>
            </w:r>
          </w:p>
        </w:tc>
        <w:tc>
          <w:tcPr>
            <w:tcW w:w="1125" w:type="dxa"/>
          </w:tcPr>
          <w:p w14:paraId="000000D5" w14:textId="77777777" w:rsidR="0087670E" w:rsidRDefault="00AB2622">
            <w:pPr>
              <w:rPr>
                <w:sz w:val="16"/>
                <w:szCs w:val="16"/>
              </w:rPr>
            </w:pPr>
            <w:r>
              <w:rPr>
                <w:sz w:val="16"/>
                <w:szCs w:val="16"/>
              </w:rPr>
              <w:t>n/a</w:t>
            </w:r>
          </w:p>
        </w:tc>
        <w:tc>
          <w:tcPr>
            <w:tcW w:w="1860" w:type="dxa"/>
          </w:tcPr>
          <w:p w14:paraId="000000D6" w14:textId="77777777" w:rsidR="0087670E" w:rsidRDefault="00AB2622">
            <w:pPr>
              <w:rPr>
                <w:sz w:val="16"/>
                <w:szCs w:val="16"/>
              </w:rPr>
            </w:pPr>
            <w:r>
              <w:rPr>
                <w:sz w:val="16"/>
                <w:szCs w:val="16"/>
              </w:rPr>
              <w:t xml:space="preserve">Women who scored high on loneliness </w:t>
            </w:r>
            <w:r>
              <w:rPr>
                <w:sz w:val="16"/>
                <w:szCs w:val="16"/>
              </w:rPr>
              <w:t>during pregnancy were more depressed than other women after the birth of their baby." "...deficiencies in relationships with family, friends, and guidance figures were closely linked to the level of postpartum depression." "Infant-related stress was also a</w:t>
            </w:r>
            <w:r>
              <w:rPr>
                <w:sz w:val="16"/>
                <w:szCs w:val="16"/>
              </w:rPr>
              <w:t xml:space="preserve"> major determinant of postpartum depression scores, especially in the first two weeks after delivery," (p. xiii). "Inadequate Social Support [a scale composed in part of the UCLA Loneliness Scale] remained a highly significant predictor of depression score</w:t>
            </w:r>
            <w:r>
              <w:rPr>
                <w:sz w:val="16"/>
                <w:szCs w:val="16"/>
              </w:rPr>
              <w:t>s," (p. 163).</w:t>
            </w:r>
          </w:p>
        </w:tc>
        <w:tc>
          <w:tcPr>
            <w:tcW w:w="1530" w:type="dxa"/>
          </w:tcPr>
          <w:p w14:paraId="000000D7" w14:textId="77777777" w:rsidR="0087670E" w:rsidRDefault="00AB2622">
            <w:pPr>
              <w:rPr>
                <w:sz w:val="16"/>
                <w:szCs w:val="16"/>
              </w:rPr>
            </w:pPr>
            <w:r>
              <w:rPr>
                <w:sz w:val="16"/>
                <w:szCs w:val="16"/>
              </w:rPr>
              <w:t>n/a</w:t>
            </w:r>
          </w:p>
        </w:tc>
        <w:tc>
          <w:tcPr>
            <w:tcW w:w="1800" w:type="dxa"/>
          </w:tcPr>
          <w:p w14:paraId="000000D8" w14:textId="77777777" w:rsidR="0087670E" w:rsidRDefault="00AB2622">
            <w:pPr>
              <w:rPr>
                <w:sz w:val="16"/>
                <w:szCs w:val="16"/>
              </w:rPr>
            </w:pPr>
            <w:r>
              <w:rPr>
                <w:sz w:val="16"/>
                <w:szCs w:val="16"/>
              </w:rPr>
              <w:t>20-item revised UCLA loneliness scale</w:t>
            </w:r>
          </w:p>
        </w:tc>
        <w:tc>
          <w:tcPr>
            <w:tcW w:w="1560" w:type="dxa"/>
          </w:tcPr>
          <w:p w14:paraId="000000D9" w14:textId="77777777" w:rsidR="0087670E" w:rsidRDefault="00AB2622">
            <w:pPr>
              <w:rPr>
                <w:sz w:val="16"/>
                <w:szCs w:val="16"/>
              </w:rPr>
            </w:pPr>
            <w:r>
              <w:rPr>
                <w:sz w:val="16"/>
                <w:szCs w:val="16"/>
              </w:rPr>
              <w:t>n/a</w:t>
            </w:r>
          </w:p>
        </w:tc>
        <w:tc>
          <w:tcPr>
            <w:tcW w:w="1530" w:type="dxa"/>
          </w:tcPr>
          <w:p w14:paraId="000000DA" w14:textId="77777777" w:rsidR="0087670E" w:rsidRDefault="00AB2622">
            <w:pPr>
              <w:rPr>
                <w:sz w:val="16"/>
                <w:szCs w:val="16"/>
              </w:rPr>
            </w:pPr>
            <w:r>
              <w:rPr>
                <w:sz w:val="16"/>
                <w:szCs w:val="16"/>
              </w:rPr>
              <w:t>n/a</w:t>
            </w:r>
          </w:p>
        </w:tc>
        <w:tc>
          <w:tcPr>
            <w:tcW w:w="1485" w:type="dxa"/>
          </w:tcPr>
          <w:p w14:paraId="000000DB" w14:textId="77777777" w:rsidR="0087670E" w:rsidRDefault="00AB2622">
            <w:pPr>
              <w:rPr>
                <w:sz w:val="16"/>
                <w:szCs w:val="16"/>
              </w:rPr>
            </w:pPr>
            <w:r>
              <w:rPr>
                <w:sz w:val="16"/>
                <w:szCs w:val="16"/>
              </w:rPr>
              <w:t>n/a</w:t>
            </w:r>
          </w:p>
        </w:tc>
      </w:tr>
      <w:tr w:rsidR="0087670E" w14:paraId="3B8D94AF" w14:textId="77777777">
        <w:tc>
          <w:tcPr>
            <w:tcW w:w="2250" w:type="dxa"/>
          </w:tcPr>
          <w:p w14:paraId="000000DC" w14:textId="77777777" w:rsidR="0087670E" w:rsidRDefault="00AB2622">
            <w:pPr>
              <w:rPr>
                <w:sz w:val="16"/>
                <w:szCs w:val="16"/>
              </w:rPr>
            </w:pPr>
            <w:proofErr w:type="spellStart"/>
            <w:r>
              <w:rPr>
                <w:sz w:val="16"/>
                <w:szCs w:val="16"/>
              </w:rPr>
              <w:t>Darmody</w:t>
            </w:r>
            <w:proofErr w:type="spellEnd"/>
            <w:r>
              <w:rPr>
                <w:sz w:val="16"/>
                <w:szCs w:val="16"/>
              </w:rPr>
              <w:t xml:space="preserve">, E., Bradshaw, C., &amp; Atkinson, S. D. (2020). Women's experience of </w:t>
            </w:r>
            <w:r>
              <w:rPr>
                <w:sz w:val="16"/>
                <w:szCs w:val="16"/>
              </w:rPr>
              <w:lastRenderedPageBreak/>
              <w:t xml:space="preserve">obstetric anal sphincter injury following childbirth: An integrated review. </w:t>
            </w:r>
            <w:r>
              <w:rPr>
                <w:i/>
                <w:sz w:val="16"/>
                <w:szCs w:val="16"/>
              </w:rPr>
              <w:t>Midwifery, 91</w:t>
            </w:r>
            <w:r>
              <w:rPr>
                <w:sz w:val="16"/>
                <w:szCs w:val="16"/>
              </w:rPr>
              <w:t xml:space="preserve">, 102820. https://doi.org/10.1016/j.midw.2020.102820 </w:t>
            </w:r>
          </w:p>
          <w:p w14:paraId="000000DD" w14:textId="77777777" w:rsidR="0087670E" w:rsidRDefault="0087670E">
            <w:pPr>
              <w:rPr>
                <w:sz w:val="16"/>
                <w:szCs w:val="16"/>
              </w:rPr>
            </w:pPr>
          </w:p>
        </w:tc>
        <w:tc>
          <w:tcPr>
            <w:tcW w:w="1125" w:type="dxa"/>
          </w:tcPr>
          <w:p w14:paraId="000000DE" w14:textId="77777777" w:rsidR="0087670E" w:rsidRDefault="00AB2622">
            <w:pPr>
              <w:rPr>
                <w:sz w:val="16"/>
                <w:szCs w:val="16"/>
              </w:rPr>
            </w:pPr>
            <w:r>
              <w:rPr>
                <w:sz w:val="16"/>
                <w:szCs w:val="16"/>
              </w:rPr>
              <w:lastRenderedPageBreak/>
              <w:t>n/a</w:t>
            </w:r>
          </w:p>
        </w:tc>
        <w:tc>
          <w:tcPr>
            <w:tcW w:w="1860" w:type="dxa"/>
          </w:tcPr>
          <w:p w14:paraId="000000DF" w14:textId="77777777" w:rsidR="0087670E" w:rsidRDefault="00AB2622">
            <w:pPr>
              <w:rPr>
                <w:sz w:val="16"/>
                <w:szCs w:val="16"/>
              </w:rPr>
            </w:pPr>
            <w:r>
              <w:rPr>
                <w:sz w:val="16"/>
                <w:szCs w:val="16"/>
              </w:rPr>
              <w:t xml:space="preserve">Psychological consequences included anxiety, loneliness, </w:t>
            </w:r>
            <w:r>
              <w:rPr>
                <w:sz w:val="16"/>
                <w:szCs w:val="16"/>
              </w:rPr>
              <w:lastRenderedPageBreak/>
              <w:t>isolation, shame, fear, many of which were associated with physical ramifications of OASIS and how these feelings affect activities of daily living</w:t>
            </w:r>
          </w:p>
        </w:tc>
        <w:tc>
          <w:tcPr>
            <w:tcW w:w="1530" w:type="dxa"/>
          </w:tcPr>
          <w:p w14:paraId="000000E0" w14:textId="77777777" w:rsidR="0087670E" w:rsidRDefault="00AB2622">
            <w:pPr>
              <w:rPr>
                <w:sz w:val="16"/>
                <w:szCs w:val="16"/>
              </w:rPr>
            </w:pPr>
            <w:r>
              <w:rPr>
                <w:sz w:val="16"/>
                <w:szCs w:val="16"/>
              </w:rPr>
              <w:lastRenderedPageBreak/>
              <w:t>n/a</w:t>
            </w:r>
          </w:p>
        </w:tc>
        <w:tc>
          <w:tcPr>
            <w:tcW w:w="1800" w:type="dxa"/>
          </w:tcPr>
          <w:p w14:paraId="000000E1" w14:textId="77777777" w:rsidR="0087670E" w:rsidRDefault="00AB2622">
            <w:pPr>
              <w:rPr>
                <w:sz w:val="16"/>
                <w:szCs w:val="16"/>
              </w:rPr>
            </w:pPr>
            <w:r>
              <w:rPr>
                <w:sz w:val="16"/>
                <w:szCs w:val="16"/>
              </w:rPr>
              <w:t>n/a</w:t>
            </w:r>
          </w:p>
        </w:tc>
        <w:tc>
          <w:tcPr>
            <w:tcW w:w="1560" w:type="dxa"/>
          </w:tcPr>
          <w:p w14:paraId="000000E2" w14:textId="77777777" w:rsidR="0087670E" w:rsidRDefault="00AB2622">
            <w:pPr>
              <w:rPr>
                <w:sz w:val="16"/>
                <w:szCs w:val="16"/>
              </w:rPr>
            </w:pPr>
            <w:r>
              <w:rPr>
                <w:sz w:val="16"/>
                <w:szCs w:val="16"/>
              </w:rPr>
              <w:t>"The first theme, psychological consequence</w:t>
            </w:r>
            <w:r>
              <w:rPr>
                <w:sz w:val="16"/>
                <w:szCs w:val="16"/>
              </w:rPr>
              <w:t xml:space="preserve">s, was </w:t>
            </w:r>
            <w:r>
              <w:rPr>
                <w:sz w:val="16"/>
                <w:szCs w:val="16"/>
              </w:rPr>
              <w:lastRenderedPageBreak/>
              <w:t>identified in all eight studies reviewed and incorporated reference to the social implications of having sustained an OASIS. Emotional needs included anxiety, loneliness, isolation, shame, fear and how these feelings impacted negatively on women's d</w:t>
            </w:r>
            <w:r>
              <w:rPr>
                <w:sz w:val="16"/>
                <w:szCs w:val="16"/>
              </w:rPr>
              <w:t>aily lives and routines,</w:t>
            </w:r>
          </w:p>
        </w:tc>
        <w:tc>
          <w:tcPr>
            <w:tcW w:w="1530" w:type="dxa"/>
          </w:tcPr>
          <w:p w14:paraId="000000E3" w14:textId="77777777" w:rsidR="0087670E" w:rsidRDefault="00AB2622">
            <w:pPr>
              <w:rPr>
                <w:sz w:val="16"/>
                <w:szCs w:val="16"/>
              </w:rPr>
            </w:pPr>
            <w:r>
              <w:rPr>
                <w:sz w:val="16"/>
                <w:szCs w:val="16"/>
              </w:rPr>
              <w:lastRenderedPageBreak/>
              <w:t>n/a</w:t>
            </w:r>
          </w:p>
        </w:tc>
        <w:tc>
          <w:tcPr>
            <w:tcW w:w="1485" w:type="dxa"/>
          </w:tcPr>
          <w:p w14:paraId="000000E4" w14:textId="77777777" w:rsidR="0087670E" w:rsidRDefault="00AB2622">
            <w:pPr>
              <w:rPr>
                <w:sz w:val="16"/>
                <w:szCs w:val="16"/>
              </w:rPr>
            </w:pPr>
            <w:r>
              <w:rPr>
                <w:sz w:val="16"/>
                <w:szCs w:val="16"/>
              </w:rPr>
              <w:t>n/a</w:t>
            </w:r>
          </w:p>
        </w:tc>
      </w:tr>
      <w:tr w:rsidR="0087670E" w14:paraId="418DC308" w14:textId="77777777">
        <w:tc>
          <w:tcPr>
            <w:tcW w:w="2250" w:type="dxa"/>
          </w:tcPr>
          <w:p w14:paraId="000000E5" w14:textId="77777777" w:rsidR="0087670E" w:rsidRDefault="00AB2622">
            <w:pPr>
              <w:rPr>
                <w:sz w:val="16"/>
                <w:szCs w:val="16"/>
              </w:rPr>
            </w:pPr>
            <w:r>
              <w:rPr>
                <w:sz w:val="16"/>
                <w:szCs w:val="16"/>
              </w:rPr>
              <w:t xml:space="preserve">Dennis, C. L., </w:t>
            </w:r>
            <w:proofErr w:type="spellStart"/>
            <w:r>
              <w:rPr>
                <w:sz w:val="16"/>
                <w:szCs w:val="16"/>
              </w:rPr>
              <w:t>Hodnett</w:t>
            </w:r>
            <w:proofErr w:type="spellEnd"/>
            <w:r>
              <w:rPr>
                <w:sz w:val="16"/>
                <w:szCs w:val="16"/>
              </w:rPr>
              <w:t xml:space="preserve">, E., Kenton, L., Weston, J., </w:t>
            </w:r>
            <w:proofErr w:type="spellStart"/>
            <w:r>
              <w:rPr>
                <w:sz w:val="16"/>
                <w:szCs w:val="16"/>
              </w:rPr>
              <w:t>Zupancic</w:t>
            </w:r>
            <w:proofErr w:type="spellEnd"/>
            <w:r>
              <w:rPr>
                <w:sz w:val="16"/>
                <w:szCs w:val="16"/>
              </w:rPr>
              <w:t xml:space="preserve">, J., Stewart, D. E., &amp; Kiss, A. (2009). Effect of peer support on prevention of postnatal depression among </w:t>
            </w:r>
            <w:proofErr w:type="gramStart"/>
            <w:r>
              <w:rPr>
                <w:sz w:val="16"/>
                <w:szCs w:val="16"/>
              </w:rPr>
              <w:t>high risk</w:t>
            </w:r>
            <w:proofErr w:type="gramEnd"/>
            <w:r>
              <w:rPr>
                <w:sz w:val="16"/>
                <w:szCs w:val="16"/>
              </w:rPr>
              <w:t xml:space="preserve"> wo</w:t>
            </w:r>
          </w:p>
        </w:tc>
        <w:tc>
          <w:tcPr>
            <w:tcW w:w="1125" w:type="dxa"/>
          </w:tcPr>
          <w:p w14:paraId="000000E6" w14:textId="77777777" w:rsidR="0087670E" w:rsidRDefault="00AB2622">
            <w:pPr>
              <w:rPr>
                <w:sz w:val="16"/>
                <w:szCs w:val="16"/>
              </w:rPr>
            </w:pPr>
            <w:r>
              <w:rPr>
                <w:sz w:val="16"/>
                <w:szCs w:val="16"/>
              </w:rPr>
              <w:t>n/a</w:t>
            </w:r>
          </w:p>
        </w:tc>
        <w:tc>
          <w:tcPr>
            <w:tcW w:w="1860" w:type="dxa"/>
          </w:tcPr>
          <w:p w14:paraId="000000E7" w14:textId="77777777" w:rsidR="0087670E" w:rsidRDefault="00AB2622">
            <w:pPr>
              <w:rPr>
                <w:sz w:val="16"/>
                <w:szCs w:val="16"/>
              </w:rPr>
            </w:pPr>
            <w:r>
              <w:rPr>
                <w:sz w:val="16"/>
                <w:szCs w:val="16"/>
              </w:rPr>
              <w:t>Telephone based peer support can be e</w:t>
            </w:r>
            <w:r>
              <w:rPr>
                <w:sz w:val="16"/>
                <w:szCs w:val="16"/>
              </w:rPr>
              <w:t xml:space="preserve">ffective in preventing postnatal depression among women at high risk," (p. 1). "Women in the intervention group were significantly less likely to have symptoms of postnatal depression at the </w:t>
            </w:r>
            <w:proofErr w:type="gramStart"/>
            <w:r>
              <w:rPr>
                <w:sz w:val="16"/>
                <w:szCs w:val="16"/>
              </w:rPr>
              <w:t>12 week</w:t>
            </w:r>
            <w:proofErr w:type="gramEnd"/>
            <w:r>
              <w:rPr>
                <w:sz w:val="16"/>
                <w:szCs w:val="16"/>
              </w:rPr>
              <w:t xml:space="preserve"> assessment than those in the control group," (p. 5), (14%</w:t>
            </w:r>
            <w:r>
              <w:rPr>
                <w:sz w:val="16"/>
                <w:szCs w:val="16"/>
              </w:rPr>
              <w:t xml:space="preserve"> of the intervention group compared to 25% of the control group). The intervention group had lower levels of anxiety at 12 weeks (p. 7).</w:t>
            </w:r>
          </w:p>
        </w:tc>
        <w:tc>
          <w:tcPr>
            <w:tcW w:w="1530" w:type="dxa"/>
          </w:tcPr>
          <w:p w14:paraId="000000E8" w14:textId="77777777" w:rsidR="0087670E" w:rsidRDefault="00AB2622">
            <w:pPr>
              <w:rPr>
                <w:sz w:val="16"/>
                <w:szCs w:val="16"/>
              </w:rPr>
            </w:pPr>
            <w:r>
              <w:rPr>
                <w:sz w:val="16"/>
                <w:szCs w:val="16"/>
              </w:rPr>
              <w:t>n/a</w:t>
            </w:r>
          </w:p>
        </w:tc>
        <w:tc>
          <w:tcPr>
            <w:tcW w:w="1800" w:type="dxa"/>
          </w:tcPr>
          <w:p w14:paraId="000000E9" w14:textId="77777777" w:rsidR="0087670E" w:rsidRDefault="00AB2622">
            <w:pPr>
              <w:rPr>
                <w:sz w:val="16"/>
                <w:szCs w:val="16"/>
              </w:rPr>
            </w:pPr>
            <w:r>
              <w:rPr>
                <w:sz w:val="16"/>
                <w:szCs w:val="16"/>
              </w:rPr>
              <w:t>UCLA Loneliness Scale- shortened version (version 3)</w:t>
            </w:r>
          </w:p>
        </w:tc>
        <w:tc>
          <w:tcPr>
            <w:tcW w:w="1560" w:type="dxa"/>
          </w:tcPr>
          <w:p w14:paraId="000000EA" w14:textId="77777777" w:rsidR="0087670E" w:rsidRDefault="00AB2622">
            <w:pPr>
              <w:rPr>
                <w:sz w:val="16"/>
                <w:szCs w:val="16"/>
              </w:rPr>
            </w:pPr>
            <w:r>
              <w:rPr>
                <w:sz w:val="16"/>
                <w:szCs w:val="16"/>
                <w:shd w:val="clear" w:color="auto" w:fill="DBF7DF"/>
              </w:rPr>
              <w:t>n/a</w:t>
            </w:r>
          </w:p>
        </w:tc>
        <w:tc>
          <w:tcPr>
            <w:tcW w:w="1530" w:type="dxa"/>
          </w:tcPr>
          <w:p w14:paraId="000000EB" w14:textId="77777777" w:rsidR="0087670E" w:rsidRDefault="00AB2622">
            <w:pPr>
              <w:rPr>
                <w:sz w:val="16"/>
                <w:szCs w:val="16"/>
              </w:rPr>
            </w:pPr>
            <w:r>
              <w:rPr>
                <w:sz w:val="16"/>
                <w:szCs w:val="16"/>
              </w:rPr>
              <w:t>n/a</w:t>
            </w:r>
          </w:p>
        </w:tc>
        <w:tc>
          <w:tcPr>
            <w:tcW w:w="1485" w:type="dxa"/>
          </w:tcPr>
          <w:p w14:paraId="000000EC" w14:textId="77777777" w:rsidR="0087670E" w:rsidRDefault="00AB2622">
            <w:pPr>
              <w:rPr>
                <w:sz w:val="16"/>
                <w:szCs w:val="16"/>
              </w:rPr>
            </w:pPr>
            <w:r>
              <w:rPr>
                <w:sz w:val="16"/>
                <w:szCs w:val="16"/>
              </w:rPr>
              <w:t>n/a</w:t>
            </w:r>
          </w:p>
        </w:tc>
      </w:tr>
      <w:tr w:rsidR="0087670E" w14:paraId="767FF25A" w14:textId="77777777">
        <w:tc>
          <w:tcPr>
            <w:tcW w:w="2250" w:type="dxa"/>
          </w:tcPr>
          <w:p w14:paraId="000000ED" w14:textId="77777777" w:rsidR="0087670E" w:rsidRDefault="00AB2622">
            <w:pPr>
              <w:rPr>
                <w:sz w:val="16"/>
                <w:szCs w:val="16"/>
              </w:rPr>
            </w:pPr>
            <w:r>
              <w:rPr>
                <w:sz w:val="16"/>
                <w:szCs w:val="16"/>
              </w:rPr>
              <w:t xml:space="preserve">Dib, S., </w:t>
            </w:r>
            <w:proofErr w:type="spellStart"/>
            <w:r>
              <w:rPr>
                <w:sz w:val="16"/>
                <w:szCs w:val="16"/>
              </w:rPr>
              <w:t>Rougeaux</w:t>
            </w:r>
            <w:proofErr w:type="spellEnd"/>
            <w:r>
              <w:rPr>
                <w:sz w:val="16"/>
                <w:szCs w:val="16"/>
              </w:rPr>
              <w:t>, E., Vazquez-Vazquez, A., Wells</w:t>
            </w:r>
            <w:r>
              <w:rPr>
                <w:sz w:val="16"/>
                <w:szCs w:val="16"/>
              </w:rPr>
              <w:t xml:space="preserve">, J. C. K., &amp; </w:t>
            </w:r>
            <w:proofErr w:type="spellStart"/>
            <w:r>
              <w:rPr>
                <w:sz w:val="16"/>
                <w:szCs w:val="16"/>
              </w:rPr>
              <w:t>Fewtrell</w:t>
            </w:r>
            <w:proofErr w:type="spellEnd"/>
            <w:r>
              <w:rPr>
                <w:sz w:val="16"/>
                <w:szCs w:val="16"/>
              </w:rPr>
              <w:t xml:space="preserve">, M. (2020). Maternal mental health and coping during the COVID-19 lockdown in the UK: Data from the COVID-19 New Mum Study. </w:t>
            </w:r>
            <w:r>
              <w:rPr>
                <w:i/>
                <w:sz w:val="16"/>
                <w:szCs w:val="16"/>
              </w:rPr>
              <w:t xml:space="preserve">International Journal of </w:t>
            </w:r>
            <w:proofErr w:type="spellStart"/>
            <w:r>
              <w:rPr>
                <w:i/>
                <w:sz w:val="16"/>
                <w:szCs w:val="16"/>
              </w:rPr>
              <w:t>Gynaecology</w:t>
            </w:r>
            <w:proofErr w:type="spellEnd"/>
            <w:r>
              <w:rPr>
                <w:i/>
                <w:sz w:val="16"/>
                <w:szCs w:val="16"/>
              </w:rPr>
              <w:t xml:space="preserve"> and Obstetrics, 26</w:t>
            </w:r>
            <w:r>
              <w:rPr>
                <w:sz w:val="16"/>
                <w:szCs w:val="16"/>
              </w:rPr>
              <w:t>, 26. https://doi.org/https://dx.doi.org/10.1002/ijgo.</w:t>
            </w:r>
            <w:r>
              <w:rPr>
                <w:sz w:val="16"/>
                <w:szCs w:val="16"/>
              </w:rPr>
              <w:t xml:space="preserve">13397 </w:t>
            </w:r>
          </w:p>
          <w:p w14:paraId="000000EE" w14:textId="77777777" w:rsidR="0087670E" w:rsidRDefault="0087670E">
            <w:pPr>
              <w:rPr>
                <w:sz w:val="16"/>
                <w:szCs w:val="16"/>
              </w:rPr>
            </w:pPr>
          </w:p>
        </w:tc>
        <w:tc>
          <w:tcPr>
            <w:tcW w:w="1125" w:type="dxa"/>
          </w:tcPr>
          <w:p w14:paraId="000000EF" w14:textId="77777777" w:rsidR="0087670E" w:rsidRDefault="00AB2622">
            <w:pPr>
              <w:rPr>
                <w:sz w:val="16"/>
                <w:szCs w:val="16"/>
              </w:rPr>
            </w:pPr>
            <w:r>
              <w:rPr>
                <w:sz w:val="16"/>
                <w:szCs w:val="16"/>
              </w:rPr>
              <w:t>n/a</w:t>
            </w:r>
          </w:p>
        </w:tc>
        <w:tc>
          <w:tcPr>
            <w:tcW w:w="1860" w:type="dxa"/>
          </w:tcPr>
          <w:p w14:paraId="000000F0" w14:textId="77777777" w:rsidR="0087670E" w:rsidRDefault="00AB2622">
            <w:pPr>
              <w:rPr>
                <w:sz w:val="16"/>
                <w:szCs w:val="16"/>
              </w:rPr>
            </w:pPr>
            <w:r>
              <w:rPr>
                <w:sz w:val="16"/>
                <w:szCs w:val="16"/>
              </w:rPr>
              <w:t>A majority of the 1329 participants reported feeling down (56%), lonely (59%), irritable (62%), and worried (71%) to some extent since lockdown began, but 70% felt able to cope. Predictors of better mental health were "support with her own health," "contac</w:t>
            </w:r>
            <w:r>
              <w:rPr>
                <w:sz w:val="16"/>
                <w:szCs w:val="16"/>
              </w:rPr>
              <w:t xml:space="preserve">ting infant support groups," </w:t>
            </w:r>
            <w:r>
              <w:rPr>
                <w:sz w:val="16"/>
                <w:szCs w:val="16"/>
              </w:rPr>
              <w:lastRenderedPageBreak/>
              <w:t>and "higher gestational age of the infant." Predictors of poorer mental health were "traveling for work," "the impact of the lockdown on the ability to afford food," and having an income &lt;£30,000.</w:t>
            </w:r>
          </w:p>
          <w:p w14:paraId="000000F1" w14:textId="77777777" w:rsidR="0087670E" w:rsidRDefault="0087670E">
            <w:pPr>
              <w:rPr>
                <w:sz w:val="16"/>
                <w:szCs w:val="16"/>
              </w:rPr>
            </w:pPr>
          </w:p>
          <w:p w14:paraId="000000F2" w14:textId="77777777" w:rsidR="0087670E" w:rsidRDefault="0087670E">
            <w:pPr>
              <w:rPr>
                <w:sz w:val="16"/>
                <w:szCs w:val="16"/>
              </w:rPr>
            </w:pPr>
          </w:p>
        </w:tc>
        <w:tc>
          <w:tcPr>
            <w:tcW w:w="1530" w:type="dxa"/>
          </w:tcPr>
          <w:p w14:paraId="000000F3" w14:textId="77777777" w:rsidR="0087670E" w:rsidRDefault="00AB2622">
            <w:pPr>
              <w:rPr>
                <w:sz w:val="16"/>
                <w:szCs w:val="16"/>
              </w:rPr>
            </w:pPr>
            <w:r>
              <w:rPr>
                <w:sz w:val="16"/>
                <w:szCs w:val="16"/>
              </w:rPr>
              <w:lastRenderedPageBreak/>
              <w:t>n/a</w:t>
            </w:r>
          </w:p>
        </w:tc>
        <w:tc>
          <w:tcPr>
            <w:tcW w:w="1800" w:type="dxa"/>
          </w:tcPr>
          <w:p w14:paraId="000000F4" w14:textId="77777777" w:rsidR="0087670E" w:rsidRDefault="00AB2622">
            <w:pPr>
              <w:rPr>
                <w:sz w:val="16"/>
                <w:szCs w:val="16"/>
              </w:rPr>
            </w:pPr>
            <w:r>
              <w:rPr>
                <w:sz w:val="16"/>
                <w:szCs w:val="16"/>
              </w:rPr>
              <w:t>Author's own questionnai</w:t>
            </w:r>
            <w:r>
              <w:rPr>
                <w:sz w:val="16"/>
                <w:szCs w:val="16"/>
              </w:rPr>
              <w:t>re. "Not formally assessed," (p. 409). One item question included in the measure of "maternal mental health" included loneliness which was measured as "I've been feeling lonely," (p. 408).</w:t>
            </w:r>
          </w:p>
        </w:tc>
        <w:tc>
          <w:tcPr>
            <w:tcW w:w="1560" w:type="dxa"/>
          </w:tcPr>
          <w:p w14:paraId="000000F5" w14:textId="77777777" w:rsidR="0087670E" w:rsidRDefault="00AB2622">
            <w:pPr>
              <w:rPr>
                <w:sz w:val="16"/>
                <w:szCs w:val="16"/>
              </w:rPr>
            </w:pPr>
            <w:r>
              <w:rPr>
                <w:sz w:val="16"/>
                <w:szCs w:val="16"/>
              </w:rPr>
              <w:t>n/a</w:t>
            </w:r>
          </w:p>
        </w:tc>
        <w:tc>
          <w:tcPr>
            <w:tcW w:w="1530" w:type="dxa"/>
          </w:tcPr>
          <w:p w14:paraId="000000F6" w14:textId="77777777" w:rsidR="0087670E" w:rsidRDefault="00AB2622">
            <w:pPr>
              <w:rPr>
                <w:sz w:val="16"/>
                <w:szCs w:val="16"/>
              </w:rPr>
            </w:pPr>
            <w:r>
              <w:rPr>
                <w:sz w:val="16"/>
                <w:szCs w:val="16"/>
              </w:rPr>
              <w:t xml:space="preserve">n/a </w:t>
            </w:r>
          </w:p>
        </w:tc>
        <w:tc>
          <w:tcPr>
            <w:tcW w:w="1485" w:type="dxa"/>
          </w:tcPr>
          <w:p w14:paraId="000000F7" w14:textId="77777777" w:rsidR="0087670E" w:rsidRDefault="00AB2622">
            <w:pPr>
              <w:rPr>
                <w:sz w:val="16"/>
                <w:szCs w:val="16"/>
              </w:rPr>
            </w:pPr>
            <w:r>
              <w:rPr>
                <w:sz w:val="16"/>
                <w:szCs w:val="16"/>
              </w:rPr>
              <w:t>n/a</w:t>
            </w:r>
          </w:p>
        </w:tc>
      </w:tr>
      <w:tr w:rsidR="0087670E" w14:paraId="25816ED8" w14:textId="77777777">
        <w:tc>
          <w:tcPr>
            <w:tcW w:w="2250" w:type="dxa"/>
          </w:tcPr>
          <w:p w14:paraId="000000F8" w14:textId="77777777" w:rsidR="0087670E" w:rsidRDefault="00AB2622">
            <w:pPr>
              <w:rPr>
                <w:sz w:val="16"/>
                <w:szCs w:val="16"/>
              </w:rPr>
            </w:pPr>
            <w:proofErr w:type="spellStart"/>
            <w:r>
              <w:rPr>
                <w:sz w:val="16"/>
                <w:szCs w:val="16"/>
              </w:rPr>
              <w:t>DiIorio</w:t>
            </w:r>
            <w:proofErr w:type="spellEnd"/>
            <w:r>
              <w:rPr>
                <w:sz w:val="16"/>
                <w:szCs w:val="16"/>
              </w:rPr>
              <w:t>, C., &amp; Riley, B. (1988). Predictors of loneli</w:t>
            </w:r>
            <w:r>
              <w:rPr>
                <w:sz w:val="16"/>
                <w:szCs w:val="16"/>
              </w:rPr>
              <w:t xml:space="preserve">ness in pregnant teenagers. </w:t>
            </w:r>
            <w:r>
              <w:rPr>
                <w:i/>
                <w:sz w:val="16"/>
                <w:szCs w:val="16"/>
              </w:rPr>
              <w:t>Public Health Nursing, 5</w:t>
            </w:r>
            <w:r>
              <w:rPr>
                <w:sz w:val="16"/>
                <w:szCs w:val="16"/>
              </w:rPr>
              <w:t xml:space="preserve">(2), 110-115. </w:t>
            </w:r>
          </w:p>
          <w:p w14:paraId="000000F9" w14:textId="77777777" w:rsidR="0087670E" w:rsidRDefault="0087670E">
            <w:pPr>
              <w:rPr>
                <w:sz w:val="16"/>
                <w:szCs w:val="16"/>
              </w:rPr>
            </w:pPr>
          </w:p>
        </w:tc>
        <w:tc>
          <w:tcPr>
            <w:tcW w:w="1125" w:type="dxa"/>
          </w:tcPr>
          <w:p w14:paraId="000000FA" w14:textId="77777777" w:rsidR="0087670E" w:rsidRDefault="00AB2622">
            <w:pPr>
              <w:rPr>
                <w:sz w:val="16"/>
                <w:szCs w:val="16"/>
              </w:rPr>
            </w:pPr>
            <w:r>
              <w:rPr>
                <w:sz w:val="16"/>
                <w:szCs w:val="16"/>
              </w:rPr>
              <w:t>n/a</w:t>
            </w:r>
          </w:p>
        </w:tc>
        <w:tc>
          <w:tcPr>
            <w:tcW w:w="1860" w:type="dxa"/>
          </w:tcPr>
          <w:p w14:paraId="000000FB" w14:textId="77777777" w:rsidR="0087670E" w:rsidRDefault="00AB2622">
            <w:pPr>
              <w:rPr>
                <w:sz w:val="16"/>
                <w:szCs w:val="16"/>
              </w:rPr>
            </w:pPr>
            <w:r>
              <w:rPr>
                <w:sz w:val="16"/>
                <w:szCs w:val="16"/>
              </w:rPr>
              <w:t>"Data analysis revealed a significant negative correlation between self-concept and loneliness and a significant negative correlation between future time perspective and loneliness.</w:t>
            </w:r>
          </w:p>
        </w:tc>
        <w:tc>
          <w:tcPr>
            <w:tcW w:w="1530" w:type="dxa"/>
          </w:tcPr>
          <w:p w14:paraId="000000FC" w14:textId="77777777" w:rsidR="0087670E" w:rsidRDefault="00AB2622">
            <w:pPr>
              <w:rPr>
                <w:sz w:val="16"/>
                <w:szCs w:val="16"/>
              </w:rPr>
            </w:pPr>
            <w:r>
              <w:rPr>
                <w:sz w:val="16"/>
                <w:szCs w:val="16"/>
              </w:rPr>
              <w:t>n/</w:t>
            </w:r>
            <w:r>
              <w:rPr>
                <w:sz w:val="16"/>
                <w:szCs w:val="16"/>
              </w:rPr>
              <w:t>a</w:t>
            </w:r>
          </w:p>
        </w:tc>
        <w:tc>
          <w:tcPr>
            <w:tcW w:w="1800" w:type="dxa"/>
          </w:tcPr>
          <w:p w14:paraId="000000FD" w14:textId="77777777" w:rsidR="0087670E" w:rsidRDefault="00AB2622">
            <w:pPr>
              <w:rPr>
                <w:sz w:val="16"/>
                <w:szCs w:val="16"/>
              </w:rPr>
            </w:pPr>
            <w:r>
              <w:rPr>
                <w:sz w:val="16"/>
                <w:szCs w:val="16"/>
              </w:rPr>
              <w:t>20-item revised UCLA loneliness scale</w:t>
            </w:r>
          </w:p>
        </w:tc>
        <w:tc>
          <w:tcPr>
            <w:tcW w:w="1560" w:type="dxa"/>
          </w:tcPr>
          <w:p w14:paraId="000000FE" w14:textId="77777777" w:rsidR="0087670E" w:rsidRDefault="00AB2622">
            <w:pPr>
              <w:rPr>
                <w:sz w:val="16"/>
                <w:szCs w:val="16"/>
              </w:rPr>
            </w:pPr>
            <w:r>
              <w:rPr>
                <w:sz w:val="16"/>
                <w:szCs w:val="16"/>
              </w:rPr>
              <w:t>Diminished self-concept is a strong predictor of loneliness among this population, p. 11. Future-time perspective was inversely related to loneliness (</w:t>
            </w:r>
            <w:proofErr w:type="gramStart"/>
            <w:r>
              <w:rPr>
                <w:sz w:val="16"/>
                <w:szCs w:val="16"/>
              </w:rPr>
              <w:t>i.e.</w:t>
            </w:r>
            <w:proofErr w:type="gramEnd"/>
            <w:r>
              <w:rPr>
                <w:sz w:val="16"/>
                <w:szCs w:val="16"/>
              </w:rPr>
              <w:t xml:space="preserve"> lack of educational goals). In other words, poor self-concep</w:t>
            </w:r>
            <w:r>
              <w:rPr>
                <w:sz w:val="16"/>
                <w:szCs w:val="16"/>
              </w:rPr>
              <w:t>t and constricted future-time perspective are predictors of loneliness in this population.</w:t>
            </w:r>
          </w:p>
        </w:tc>
        <w:tc>
          <w:tcPr>
            <w:tcW w:w="1530" w:type="dxa"/>
          </w:tcPr>
          <w:p w14:paraId="000000FF" w14:textId="77777777" w:rsidR="0087670E" w:rsidRDefault="00AB2622">
            <w:pPr>
              <w:rPr>
                <w:sz w:val="16"/>
                <w:szCs w:val="16"/>
              </w:rPr>
            </w:pPr>
            <w:r>
              <w:rPr>
                <w:sz w:val="16"/>
                <w:szCs w:val="16"/>
              </w:rPr>
              <w:t xml:space="preserve">Those who wanted their pregnancy displayed significantly higher future time perspective scores and total self-concept scores, </w:t>
            </w:r>
          </w:p>
        </w:tc>
        <w:tc>
          <w:tcPr>
            <w:tcW w:w="1485" w:type="dxa"/>
          </w:tcPr>
          <w:p w14:paraId="00000100" w14:textId="77777777" w:rsidR="0087670E" w:rsidRDefault="00AB2622">
            <w:pPr>
              <w:rPr>
                <w:sz w:val="16"/>
                <w:szCs w:val="16"/>
              </w:rPr>
            </w:pPr>
            <w:r>
              <w:rPr>
                <w:sz w:val="16"/>
                <w:szCs w:val="16"/>
              </w:rPr>
              <w:t>n/a</w:t>
            </w:r>
          </w:p>
        </w:tc>
      </w:tr>
      <w:tr w:rsidR="0087670E" w14:paraId="71860997" w14:textId="77777777">
        <w:tc>
          <w:tcPr>
            <w:tcW w:w="2250" w:type="dxa"/>
          </w:tcPr>
          <w:p w14:paraId="00000101" w14:textId="77777777" w:rsidR="0087670E" w:rsidRDefault="00AB2622">
            <w:pPr>
              <w:rPr>
                <w:sz w:val="16"/>
                <w:szCs w:val="16"/>
              </w:rPr>
            </w:pPr>
            <w:proofErr w:type="spellStart"/>
            <w:r>
              <w:rPr>
                <w:sz w:val="16"/>
                <w:szCs w:val="16"/>
              </w:rPr>
              <w:t>Eissler</w:t>
            </w:r>
            <w:proofErr w:type="spellEnd"/>
            <w:r>
              <w:rPr>
                <w:sz w:val="16"/>
                <w:szCs w:val="16"/>
              </w:rPr>
              <w:t xml:space="preserve">, L. A. (2002). </w:t>
            </w:r>
            <w:r>
              <w:rPr>
                <w:i/>
                <w:sz w:val="16"/>
                <w:szCs w:val="16"/>
              </w:rPr>
              <w:t>The experience of medically indicated relocation during high-risk pregnancy: A phenomenological study</w:t>
            </w:r>
            <w:r>
              <w:rPr>
                <w:sz w:val="16"/>
                <w:szCs w:val="16"/>
              </w:rPr>
              <w:t xml:space="preserve"> (Publication Number 1409947) [Master's thesis.] University of Alaska Anchorage. ProQuest Dissertations &amp; Theses Global. </w:t>
            </w:r>
          </w:p>
        </w:tc>
        <w:tc>
          <w:tcPr>
            <w:tcW w:w="1125" w:type="dxa"/>
          </w:tcPr>
          <w:p w14:paraId="00000102" w14:textId="77777777" w:rsidR="0087670E" w:rsidRDefault="00AB2622">
            <w:pPr>
              <w:rPr>
                <w:sz w:val="16"/>
                <w:szCs w:val="16"/>
              </w:rPr>
            </w:pPr>
            <w:r>
              <w:rPr>
                <w:sz w:val="16"/>
                <w:szCs w:val="16"/>
              </w:rPr>
              <w:t>n/a</w:t>
            </w:r>
          </w:p>
        </w:tc>
        <w:tc>
          <w:tcPr>
            <w:tcW w:w="1860" w:type="dxa"/>
          </w:tcPr>
          <w:p w14:paraId="00000103" w14:textId="77777777" w:rsidR="0087670E" w:rsidRDefault="00AB2622">
            <w:pPr>
              <w:rPr>
                <w:sz w:val="16"/>
                <w:szCs w:val="16"/>
              </w:rPr>
            </w:pPr>
            <w:r>
              <w:rPr>
                <w:sz w:val="16"/>
                <w:szCs w:val="16"/>
              </w:rPr>
              <w:t>Findin</w:t>
            </w:r>
            <w:r>
              <w:rPr>
                <w:sz w:val="16"/>
                <w:szCs w:val="16"/>
              </w:rPr>
              <w:t xml:space="preserve">gs of the study included concerns regarding the well-being of the baby, loneliness and isolation, and difficulties of relocation despite its recognized necessity. Lack of control over life circumstances was a prominent theme. Participants discussed coping </w:t>
            </w:r>
            <w:r>
              <w:rPr>
                <w:sz w:val="16"/>
                <w:szCs w:val="16"/>
              </w:rPr>
              <w:t xml:space="preserve">methods: communication, time-consuming activities, and acknowledging positive aspects of their circumstances." </w:t>
            </w:r>
          </w:p>
        </w:tc>
        <w:tc>
          <w:tcPr>
            <w:tcW w:w="1530" w:type="dxa"/>
          </w:tcPr>
          <w:p w14:paraId="00000104" w14:textId="77777777" w:rsidR="0087670E" w:rsidRDefault="00AB2622">
            <w:pPr>
              <w:rPr>
                <w:sz w:val="16"/>
                <w:szCs w:val="16"/>
              </w:rPr>
            </w:pPr>
            <w:r>
              <w:rPr>
                <w:sz w:val="16"/>
                <w:szCs w:val="16"/>
              </w:rPr>
              <w:t>n/a</w:t>
            </w:r>
          </w:p>
        </w:tc>
        <w:tc>
          <w:tcPr>
            <w:tcW w:w="1800" w:type="dxa"/>
          </w:tcPr>
          <w:p w14:paraId="00000105" w14:textId="77777777" w:rsidR="0087670E" w:rsidRDefault="00AB2622">
            <w:pPr>
              <w:rPr>
                <w:sz w:val="16"/>
                <w:szCs w:val="16"/>
              </w:rPr>
            </w:pPr>
            <w:r>
              <w:rPr>
                <w:sz w:val="16"/>
                <w:szCs w:val="16"/>
              </w:rPr>
              <w:t>n/a</w:t>
            </w:r>
          </w:p>
        </w:tc>
        <w:tc>
          <w:tcPr>
            <w:tcW w:w="1560" w:type="dxa"/>
          </w:tcPr>
          <w:p w14:paraId="00000106" w14:textId="77777777" w:rsidR="0087670E" w:rsidRDefault="00AB2622">
            <w:pPr>
              <w:rPr>
                <w:sz w:val="16"/>
                <w:szCs w:val="16"/>
              </w:rPr>
            </w:pPr>
            <w:r>
              <w:rPr>
                <w:sz w:val="16"/>
                <w:szCs w:val="16"/>
              </w:rPr>
              <w:t>High-risk pregnancy necessitated relocation of these mothers to acute in-patient facilities, resulting in loneliness.</w:t>
            </w:r>
          </w:p>
        </w:tc>
        <w:tc>
          <w:tcPr>
            <w:tcW w:w="1530" w:type="dxa"/>
          </w:tcPr>
          <w:p w14:paraId="00000107" w14:textId="77777777" w:rsidR="0087670E" w:rsidRDefault="00AB2622">
            <w:pPr>
              <w:rPr>
                <w:sz w:val="16"/>
                <w:szCs w:val="16"/>
              </w:rPr>
            </w:pPr>
            <w:r>
              <w:rPr>
                <w:sz w:val="16"/>
                <w:szCs w:val="16"/>
              </w:rPr>
              <w:t>Receiving phone calls from loved ones and compassionate caregivers.</w:t>
            </w:r>
          </w:p>
        </w:tc>
        <w:tc>
          <w:tcPr>
            <w:tcW w:w="1485" w:type="dxa"/>
          </w:tcPr>
          <w:p w14:paraId="00000108" w14:textId="77777777" w:rsidR="0087670E" w:rsidRDefault="00AB2622">
            <w:pPr>
              <w:rPr>
                <w:sz w:val="16"/>
                <w:szCs w:val="16"/>
              </w:rPr>
            </w:pPr>
            <w:r>
              <w:rPr>
                <w:sz w:val="16"/>
                <w:szCs w:val="16"/>
              </w:rPr>
              <w:t>n/a</w:t>
            </w:r>
          </w:p>
        </w:tc>
      </w:tr>
      <w:tr w:rsidR="0087670E" w14:paraId="3E2ADDBE" w14:textId="77777777">
        <w:tc>
          <w:tcPr>
            <w:tcW w:w="2250" w:type="dxa"/>
          </w:tcPr>
          <w:p w14:paraId="00000109" w14:textId="77777777" w:rsidR="0087670E" w:rsidRDefault="00AB2622">
            <w:pPr>
              <w:rPr>
                <w:sz w:val="16"/>
                <w:szCs w:val="16"/>
              </w:rPr>
            </w:pPr>
            <w:proofErr w:type="spellStart"/>
            <w:r>
              <w:rPr>
                <w:sz w:val="16"/>
                <w:szCs w:val="16"/>
              </w:rPr>
              <w:lastRenderedPageBreak/>
              <w:t>Ekwochi</w:t>
            </w:r>
            <w:proofErr w:type="spellEnd"/>
            <w:r>
              <w:rPr>
                <w:sz w:val="16"/>
                <w:szCs w:val="16"/>
              </w:rPr>
              <w:t xml:space="preserve">, U., </w:t>
            </w:r>
            <w:proofErr w:type="spellStart"/>
            <w:r>
              <w:rPr>
                <w:sz w:val="16"/>
                <w:szCs w:val="16"/>
              </w:rPr>
              <w:t>Asinobi</w:t>
            </w:r>
            <w:proofErr w:type="spellEnd"/>
            <w:r>
              <w:rPr>
                <w:sz w:val="16"/>
                <w:szCs w:val="16"/>
              </w:rPr>
              <w:t xml:space="preserve">, I. N., </w:t>
            </w:r>
            <w:proofErr w:type="spellStart"/>
            <w:r>
              <w:rPr>
                <w:sz w:val="16"/>
                <w:szCs w:val="16"/>
              </w:rPr>
              <w:t>Ifediora</w:t>
            </w:r>
            <w:proofErr w:type="spellEnd"/>
            <w:r>
              <w:rPr>
                <w:sz w:val="16"/>
                <w:szCs w:val="16"/>
              </w:rPr>
              <w:t xml:space="preserve">, C., </w:t>
            </w:r>
            <w:proofErr w:type="spellStart"/>
            <w:r>
              <w:rPr>
                <w:sz w:val="16"/>
                <w:szCs w:val="16"/>
              </w:rPr>
              <w:t>Ndu</w:t>
            </w:r>
            <w:proofErr w:type="spellEnd"/>
            <w:r>
              <w:rPr>
                <w:sz w:val="16"/>
                <w:szCs w:val="16"/>
              </w:rPr>
              <w:t xml:space="preserve">, I. K., </w:t>
            </w:r>
            <w:proofErr w:type="spellStart"/>
            <w:r>
              <w:rPr>
                <w:sz w:val="16"/>
                <w:szCs w:val="16"/>
              </w:rPr>
              <w:t>Onah</w:t>
            </w:r>
            <w:proofErr w:type="spellEnd"/>
            <w:r>
              <w:rPr>
                <w:sz w:val="16"/>
                <w:szCs w:val="16"/>
              </w:rPr>
              <w:t>, S. K</w:t>
            </w:r>
            <w:r>
              <w:rPr>
                <w:sz w:val="16"/>
                <w:szCs w:val="16"/>
              </w:rPr>
              <w:t xml:space="preserve">., </w:t>
            </w:r>
            <w:proofErr w:type="spellStart"/>
            <w:r>
              <w:rPr>
                <w:sz w:val="16"/>
                <w:szCs w:val="16"/>
              </w:rPr>
              <w:t>Amadi</w:t>
            </w:r>
            <w:proofErr w:type="spellEnd"/>
            <w:r>
              <w:rPr>
                <w:sz w:val="16"/>
                <w:szCs w:val="16"/>
              </w:rPr>
              <w:t xml:space="preserve">, O. F., &amp; </w:t>
            </w:r>
            <w:proofErr w:type="spellStart"/>
            <w:r>
              <w:rPr>
                <w:sz w:val="16"/>
                <w:szCs w:val="16"/>
              </w:rPr>
              <w:t>Osuorah</w:t>
            </w:r>
            <w:proofErr w:type="spellEnd"/>
            <w:r>
              <w:rPr>
                <w:sz w:val="16"/>
                <w:szCs w:val="16"/>
              </w:rPr>
              <w:t xml:space="preserve">, C. D. I. (2020). Caring for the sick newborns in nurseries in a developing setting: Evaluation of the psychosocial burden on caregivers. </w:t>
            </w:r>
            <w:r>
              <w:rPr>
                <w:i/>
                <w:sz w:val="16"/>
                <w:szCs w:val="16"/>
              </w:rPr>
              <w:t>Journal of Clinical Neonatology, 9</w:t>
            </w:r>
            <w:r>
              <w:rPr>
                <w:sz w:val="16"/>
                <w:szCs w:val="16"/>
              </w:rPr>
              <w:t xml:space="preserve">(1), 69-76. https://doi.org/10.4103/jcn.JCN_93_19 </w:t>
            </w:r>
          </w:p>
          <w:p w14:paraId="0000010A" w14:textId="77777777" w:rsidR="0087670E" w:rsidRDefault="0087670E">
            <w:pPr>
              <w:rPr>
                <w:sz w:val="16"/>
                <w:szCs w:val="16"/>
              </w:rPr>
            </w:pPr>
          </w:p>
        </w:tc>
        <w:tc>
          <w:tcPr>
            <w:tcW w:w="1125" w:type="dxa"/>
          </w:tcPr>
          <w:p w14:paraId="0000010B" w14:textId="77777777" w:rsidR="0087670E" w:rsidRDefault="00AB2622">
            <w:pPr>
              <w:rPr>
                <w:sz w:val="16"/>
                <w:szCs w:val="16"/>
              </w:rPr>
            </w:pPr>
            <w:r>
              <w:rPr>
                <w:sz w:val="16"/>
                <w:szCs w:val="16"/>
              </w:rPr>
              <w:t>n/a</w:t>
            </w:r>
          </w:p>
        </w:tc>
        <w:tc>
          <w:tcPr>
            <w:tcW w:w="1860" w:type="dxa"/>
          </w:tcPr>
          <w:p w14:paraId="0000010C" w14:textId="77777777" w:rsidR="0087670E" w:rsidRDefault="00AB2622">
            <w:pPr>
              <w:rPr>
                <w:sz w:val="16"/>
                <w:szCs w:val="16"/>
              </w:rPr>
            </w:pPr>
            <w:r>
              <w:rPr>
                <w:sz w:val="16"/>
                <w:szCs w:val="16"/>
              </w:rPr>
              <w:t>"</w:t>
            </w:r>
            <w:r>
              <w:rPr>
                <w:sz w:val="16"/>
                <w:szCs w:val="16"/>
              </w:rPr>
              <w:t>A feeling of loneliness and isolation" was the third most common psychosocial burden with 39.5% of respondents responding positively that they do feel lonely.</w:t>
            </w:r>
          </w:p>
        </w:tc>
        <w:tc>
          <w:tcPr>
            <w:tcW w:w="1530" w:type="dxa"/>
          </w:tcPr>
          <w:p w14:paraId="0000010D" w14:textId="77777777" w:rsidR="0087670E" w:rsidRDefault="00AB2622">
            <w:pPr>
              <w:rPr>
                <w:sz w:val="16"/>
                <w:szCs w:val="16"/>
              </w:rPr>
            </w:pPr>
            <w:r>
              <w:rPr>
                <w:sz w:val="16"/>
                <w:szCs w:val="16"/>
              </w:rPr>
              <w:t>n/a</w:t>
            </w:r>
          </w:p>
        </w:tc>
        <w:tc>
          <w:tcPr>
            <w:tcW w:w="1800" w:type="dxa"/>
          </w:tcPr>
          <w:p w14:paraId="0000010E" w14:textId="77777777" w:rsidR="0087670E" w:rsidRDefault="00AB2622">
            <w:pPr>
              <w:rPr>
                <w:sz w:val="16"/>
                <w:szCs w:val="16"/>
              </w:rPr>
            </w:pPr>
            <w:r>
              <w:rPr>
                <w:sz w:val="16"/>
                <w:szCs w:val="16"/>
              </w:rPr>
              <w:t xml:space="preserve">Authors' own based on a single binary (yes/no) answer to the item "feels lonely and isolated </w:t>
            </w:r>
            <w:r>
              <w:rPr>
                <w:sz w:val="16"/>
                <w:szCs w:val="16"/>
              </w:rPr>
              <w:t>because of the baby's problem." (</w:t>
            </w:r>
            <w:proofErr w:type="gramStart"/>
            <w:r>
              <w:rPr>
                <w:sz w:val="16"/>
                <w:szCs w:val="16"/>
              </w:rPr>
              <w:t>page</w:t>
            </w:r>
            <w:proofErr w:type="gramEnd"/>
            <w:r>
              <w:rPr>
                <w:sz w:val="16"/>
                <w:szCs w:val="16"/>
              </w:rPr>
              <w:t xml:space="preserve"> 72)</w:t>
            </w:r>
          </w:p>
        </w:tc>
        <w:tc>
          <w:tcPr>
            <w:tcW w:w="1560" w:type="dxa"/>
          </w:tcPr>
          <w:p w14:paraId="0000010F" w14:textId="77777777" w:rsidR="0087670E" w:rsidRDefault="00AB2622">
            <w:pPr>
              <w:rPr>
                <w:sz w:val="16"/>
                <w:szCs w:val="16"/>
              </w:rPr>
            </w:pPr>
            <w:r>
              <w:rPr>
                <w:sz w:val="16"/>
                <w:szCs w:val="16"/>
              </w:rPr>
              <w:t>n/a</w:t>
            </w:r>
          </w:p>
        </w:tc>
        <w:tc>
          <w:tcPr>
            <w:tcW w:w="1530" w:type="dxa"/>
          </w:tcPr>
          <w:p w14:paraId="00000110" w14:textId="77777777" w:rsidR="0087670E" w:rsidRDefault="00AB2622">
            <w:pPr>
              <w:rPr>
                <w:sz w:val="16"/>
                <w:szCs w:val="16"/>
              </w:rPr>
            </w:pPr>
            <w:r>
              <w:rPr>
                <w:sz w:val="16"/>
                <w:szCs w:val="16"/>
              </w:rPr>
              <w:t>n/a</w:t>
            </w:r>
          </w:p>
        </w:tc>
        <w:tc>
          <w:tcPr>
            <w:tcW w:w="1485" w:type="dxa"/>
          </w:tcPr>
          <w:p w14:paraId="00000111" w14:textId="77777777" w:rsidR="0087670E" w:rsidRDefault="00AB2622">
            <w:pPr>
              <w:rPr>
                <w:sz w:val="16"/>
                <w:szCs w:val="16"/>
              </w:rPr>
            </w:pPr>
            <w:r>
              <w:rPr>
                <w:sz w:val="16"/>
                <w:szCs w:val="16"/>
              </w:rPr>
              <w:t>n/a</w:t>
            </w:r>
          </w:p>
        </w:tc>
      </w:tr>
      <w:tr w:rsidR="0087670E" w14:paraId="0D898D7B" w14:textId="77777777">
        <w:tc>
          <w:tcPr>
            <w:tcW w:w="2250" w:type="dxa"/>
          </w:tcPr>
          <w:p w14:paraId="00000112" w14:textId="77777777" w:rsidR="0087670E" w:rsidRDefault="00AB2622">
            <w:pPr>
              <w:rPr>
                <w:sz w:val="16"/>
                <w:szCs w:val="16"/>
              </w:rPr>
            </w:pPr>
            <w:r>
              <w:rPr>
                <w:sz w:val="16"/>
                <w:szCs w:val="16"/>
              </w:rPr>
              <w:t xml:space="preserve">Ellis, S. A., </w:t>
            </w:r>
            <w:proofErr w:type="spellStart"/>
            <w:r>
              <w:rPr>
                <w:sz w:val="16"/>
                <w:szCs w:val="16"/>
              </w:rPr>
              <w:t>Wojnar</w:t>
            </w:r>
            <w:proofErr w:type="spellEnd"/>
            <w:r>
              <w:rPr>
                <w:sz w:val="16"/>
                <w:szCs w:val="16"/>
              </w:rPr>
              <w:t xml:space="preserve">, D. M., &amp; </w:t>
            </w:r>
            <w:proofErr w:type="spellStart"/>
            <w:r>
              <w:rPr>
                <w:sz w:val="16"/>
                <w:szCs w:val="16"/>
              </w:rPr>
              <w:t>Pettinato</w:t>
            </w:r>
            <w:proofErr w:type="spellEnd"/>
            <w:r>
              <w:rPr>
                <w:sz w:val="16"/>
                <w:szCs w:val="16"/>
              </w:rPr>
              <w:t xml:space="preserve">, M. (2015). Conception, pregnancy, and birth experiences of male and gender variant gestational parents: it's how we could have a family. </w:t>
            </w:r>
            <w:r>
              <w:rPr>
                <w:i/>
                <w:sz w:val="16"/>
                <w:szCs w:val="16"/>
              </w:rPr>
              <w:t>Journal of Midwifery &amp; Women's Health, 60</w:t>
            </w:r>
            <w:r>
              <w:rPr>
                <w:sz w:val="16"/>
                <w:szCs w:val="16"/>
              </w:rPr>
              <w:t>(1), 62-69. https://doi.org/10.1111/</w:t>
            </w:r>
            <w:r>
              <w:rPr>
                <w:sz w:val="16"/>
                <w:szCs w:val="16"/>
              </w:rPr>
              <w:t xml:space="preserve">jmwh.12213 </w:t>
            </w:r>
          </w:p>
          <w:p w14:paraId="00000113" w14:textId="77777777" w:rsidR="0087670E" w:rsidRDefault="0087670E">
            <w:pPr>
              <w:rPr>
                <w:sz w:val="16"/>
                <w:szCs w:val="16"/>
              </w:rPr>
            </w:pPr>
          </w:p>
          <w:p w14:paraId="00000114" w14:textId="77777777" w:rsidR="0087670E" w:rsidRDefault="0087670E">
            <w:pPr>
              <w:rPr>
                <w:sz w:val="16"/>
                <w:szCs w:val="16"/>
              </w:rPr>
            </w:pPr>
          </w:p>
          <w:p w14:paraId="00000115" w14:textId="77777777" w:rsidR="0087670E" w:rsidRDefault="0087670E">
            <w:pPr>
              <w:rPr>
                <w:sz w:val="16"/>
                <w:szCs w:val="16"/>
              </w:rPr>
            </w:pPr>
          </w:p>
          <w:p w14:paraId="00000116" w14:textId="77777777" w:rsidR="0087670E" w:rsidRDefault="0087670E">
            <w:pPr>
              <w:rPr>
                <w:sz w:val="16"/>
                <w:szCs w:val="16"/>
              </w:rPr>
            </w:pPr>
          </w:p>
        </w:tc>
        <w:tc>
          <w:tcPr>
            <w:tcW w:w="1125" w:type="dxa"/>
          </w:tcPr>
          <w:p w14:paraId="00000117" w14:textId="77777777" w:rsidR="0087670E" w:rsidRDefault="00AB2622">
            <w:pPr>
              <w:rPr>
                <w:sz w:val="16"/>
                <w:szCs w:val="16"/>
              </w:rPr>
            </w:pPr>
            <w:r>
              <w:rPr>
                <w:sz w:val="16"/>
                <w:szCs w:val="16"/>
              </w:rPr>
              <w:t>n/a</w:t>
            </w:r>
          </w:p>
        </w:tc>
        <w:tc>
          <w:tcPr>
            <w:tcW w:w="1860" w:type="dxa"/>
          </w:tcPr>
          <w:p w14:paraId="00000118" w14:textId="77777777" w:rsidR="0087670E" w:rsidRDefault="00AB2622">
            <w:pPr>
              <w:rPr>
                <w:sz w:val="16"/>
                <w:szCs w:val="16"/>
              </w:rPr>
            </w:pPr>
            <w:r>
              <w:rPr>
                <w:sz w:val="16"/>
                <w:szCs w:val="16"/>
              </w:rPr>
              <w:t>"Loneliness was the overarching theme that permeated participants' experiences, social interactions, and emotional responses during every stage of achieving biological parenthood.</w:t>
            </w:r>
          </w:p>
        </w:tc>
        <w:tc>
          <w:tcPr>
            <w:tcW w:w="1530" w:type="dxa"/>
          </w:tcPr>
          <w:p w14:paraId="00000119" w14:textId="77777777" w:rsidR="0087670E" w:rsidRDefault="00AB2622">
            <w:pPr>
              <w:rPr>
                <w:sz w:val="16"/>
                <w:szCs w:val="16"/>
              </w:rPr>
            </w:pPr>
            <w:r>
              <w:rPr>
                <w:sz w:val="16"/>
                <w:szCs w:val="16"/>
              </w:rPr>
              <w:t>n/a</w:t>
            </w:r>
          </w:p>
        </w:tc>
        <w:tc>
          <w:tcPr>
            <w:tcW w:w="1800" w:type="dxa"/>
          </w:tcPr>
          <w:p w14:paraId="0000011A" w14:textId="77777777" w:rsidR="0087670E" w:rsidRDefault="00AB2622">
            <w:pPr>
              <w:rPr>
                <w:sz w:val="16"/>
                <w:szCs w:val="16"/>
              </w:rPr>
            </w:pPr>
            <w:r>
              <w:rPr>
                <w:sz w:val="16"/>
                <w:szCs w:val="16"/>
              </w:rPr>
              <w:t>n/a</w:t>
            </w:r>
          </w:p>
        </w:tc>
        <w:tc>
          <w:tcPr>
            <w:tcW w:w="1560" w:type="dxa"/>
          </w:tcPr>
          <w:p w14:paraId="0000011B" w14:textId="77777777" w:rsidR="0087670E" w:rsidRDefault="00AB2622">
            <w:pPr>
              <w:rPr>
                <w:sz w:val="16"/>
                <w:szCs w:val="16"/>
              </w:rPr>
            </w:pPr>
            <w:r>
              <w:rPr>
                <w:sz w:val="16"/>
                <w:szCs w:val="16"/>
              </w:rPr>
              <w:t>Associated with loneliness were the internal and</w:t>
            </w:r>
            <w:r>
              <w:rPr>
                <w:sz w:val="16"/>
                <w:szCs w:val="16"/>
              </w:rPr>
              <w:t xml:space="preserve"> external struggles of navigating identity. "Following the decision to pursue gestational parenthood, and prior to achieving a successful pregnancy, participants entered a time of ambiguity that can aptly be described as entering the unknown. </w:t>
            </w:r>
          </w:p>
        </w:tc>
        <w:tc>
          <w:tcPr>
            <w:tcW w:w="1530" w:type="dxa"/>
          </w:tcPr>
          <w:p w14:paraId="0000011C" w14:textId="77777777" w:rsidR="0087670E" w:rsidRDefault="00AB2622">
            <w:pPr>
              <w:rPr>
                <w:sz w:val="16"/>
                <w:szCs w:val="16"/>
              </w:rPr>
            </w:pPr>
            <w:r>
              <w:rPr>
                <w:sz w:val="16"/>
                <w:szCs w:val="16"/>
              </w:rPr>
              <w:t>n/a</w:t>
            </w:r>
          </w:p>
        </w:tc>
        <w:tc>
          <w:tcPr>
            <w:tcW w:w="1485" w:type="dxa"/>
          </w:tcPr>
          <w:p w14:paraId="0000011D" w14:textId="77777777" w:rsidR="0087670E" w:rsidRDefault="00AB2622">
            <w:pPr>
              <w:rPr>
                <w:sz w:val="16"/>
                <w:szCs w:val="16"/>
              </w:rPr>
            </w:pPr>
            <w:r>
              <w:rPr>
                <w:sz w:val="16"/>
                <w:szCs w:val="16"/>
              </w:rPr>
              <w:t>n/a</w:t>
            </w:r>
          </w:p>
        </w:tc>
      </w:tr>
      <w:tr w:rsidR="0087670E" w14:paraId="710557C9" w14:textId="77777777">
        <w:tc>
          <w:tcPr>
            <w:tcW w:w="2250" w:type="dxa"/>
          </w:tcPr>
          <w:p w14:paraId="0000011E" w14:textId="77777777" w:rsidR="0087670E" w:rsidRDefault="00AB2622">
            <w:pPr>
              <w:rPr>
                <w:sz w:val="16"/>
                <w:szCs w:val="16"/>
              </w:rPr>
            </w:pPr>
            <w:proofErr w:type="spellStart"/>
            <w:r>
              <w:rPr>
                <w:sz w:val="16"/>
                <w:szCs w:val="16"/>
              </w:rPr>
              <w:t>Eng</w:t>
            </w:r>
            <w:r>
              <w:rPr>
                <w:sz w:val="16"/>
                <w:szCs w:val="16"/>
              </w:rPr>
              <w:t>nes</w:t>
            </w:r>
            <w:proofErr w:type="spellEnd"/>
            <w:r>
              <w:rPr>
                <w:sz w:val="16"/>
                <w:szCs w:val="16"/>
              </w:rPr>
              <w:t xml:space="preserve">, K., Liden, E., &amp; Lundgren, I. (2012). Experiences of being exposed to intimate partner violence during pregnancy. </w:t>
            </w:r>
            <w:r>
              <w:rPr>
                <w:i/>
                <w:sz w:val="16"/>
                <w:szCs w:val="16"/>
              </w:rPr>
              <w:t xml:space="preserve">International Journal of Qualitative Studies on Health and </w:t>
            </w:r>
            <w:proofErr w:type="spellStart"/>
            <w:r>
              <w:rPr>
                <w:i/>
                <w:sz w:val="16"/>
                <w:szCs w:val="16"/>
              </w:rPr>
              <w:t>Well being</w:t>
            </w:r>
            <w:proofErr w:type="spellEnd"/>
            <w:r>
              <w:rPr>
                <w:i/>
                <w:sz w:val="16"/>
                <w:szCs w:val="16"/>
              </w:rPr>
              <w:t>, 7</w:t>
            </w:r>
            <w:r>
              <w:rPr>
                <w:sz w:val="16"/>
                <w:szCs w:val="16"/>
              </w:rPr>
              <w:t xml:space="preserve">. https://doi.org/10.3402/qhw.v7i0.11199 </w:t>
            </w:r>
          </w:p>
        </w:tc>
        <w:tc>
          <w:tcPr>
            <w:tcW w:w="1125" w:type="dxa"/>
          </w:tcPr>
          <w:p w14:paraId="0000011F" w14:textId="77777777" w:rsidR="0087670E" w:rsidRDefault="00AB2622">
            <w:pPr>
              <w:rPr>
                <w:sz w:val="16"/>
                <w:szCs w:val="16"/>
              </w:rPr>
            </w:pPr>
            <w:r>
              <w:rPr>
                <w:sz w:val="16"/>
                <w:szCs w:val="16"/>
              </w:rPr>
              <w:t>n/a</w:t>
            </w:r>
          </w:p>
        </w:tc>
        <w:tc>
          <w:tcPr>
            <w:tcW w:w="1860" w:type="dxa"/>
          </w:tcPr>
          <w:p w14:paraId="00000120" w14:textId="77777777" w:rsidR="0087670E" w:rsidRDefault="00AB2622">
            <w:pPr>
              <w:rPr>
                <w:sz w:val="16"/>
                <w:szCs w:val="16"/>
              </w:rPr>
            </w:pPr>
            <w:r>
              <w:rPr>
                <w:sz w:val="16"/>
                <w:szCs w:val="16"/>
              </w:rPr>
              <w:t>Feeling lonely" was</w:t>
            </w:r>
            <w:r>
              <w:rPr>
                <w:sz w:val="16"/>
                <w:szCs w:val="16"/>
              </w:rPr>
              <w:t xml:space="preserve"> one of five "constituents" that emerged from the two main themes of existential choices and ambivalence</w:t>
            </w:r>
          </w:p>
        </w:tc>
        <w:tc>
          <w:tcPr>
            <w:tcW w:w="1530" w:type="dxa"/>
          </w:tcPr>
          <w:p w14:paraId="00000121" w14:textId="77777777" w:rsidR="0087670E" w:rsidRDefault="00AB2622">
            <w:pPr>
              <w:rPr>
                <w:sz w:val="16"/>
                <w:szCs w:val="16"/>
              </w:rPr>
            </w:pPr>
            <w:r>
              <w:rPr>
                <w:sz w:val="16"/>
                <w:szCs w:val="16"/>
              </w:rPr>
              <w:t>n/a</w:t>
            </w:r>
          </w:p>
        </w:tc>
        <w:tc>
          <w:tcPr>
            <w:tcW w:w="1800" w:type="dxa"/>
          </w:tcPr>
          <w:p w14:paraId="00000122" w14:textId="77777777" w:rsidR="0087670E" w:rsidRDefault="00AB2622">
            <w:pPr>
              <w:rPr>
                <w:sz w:val="16"/>
                <w:szCs w:val="16"/>
              </w:rPr>
            </w:pPr>
            <w:r>
              <w:rPr>
                <w:sz w:val="16"/>
                <w:szCs w:val="16"/>
              </w:rPr>
              <w:t>n/a</w:t>
            </w:r>
          </w:p>
        </w:tc>
        <w:tc>
          <w:tcPr>
            <w:tcW w:w="1560" w:type="dxa"/>
          </w:tcPr>
          <w:p w14:paraId="00000123" w14:textId="77777777" w:rsidR="0087670E" w:rsidRDefault="00AB2622">
            <w:pPr>
              <w:rPr>
                <w:sz w:val="16"/>
                <w:szCs w:val="16"/>
              </w:rPr>
            </w:pPr>
            <w:r>
              <w:rPr>
                <w:sz w:val="16"/>
                <w:szCs w:val="16"/>
              </w:rPr>
              <w:t>n/a</w:t>
            </w:r>
          </w:p>
        </w:tc>
        <w:tc>
          <w:tcPr>
            <w:tcW w:w="1530" w:type="dxa"/>
          </w:tcPr>
          <w:p w14:paraId="00000124" w14:textId="77777777" w:rsidR="0087670E" w:rsidRDefault="00AB2622">
            <w:pPr>
              <w:rPr>
                <w:sz w:val="16"/>
                <w:szCs w:val="16"/>
              </w:rPr>
            </w:pPr>
            <w:r>
              <w:rPr>
                <w:sz w:val="16"/>
                <w:szCs w:val="16"/>
              </w:rPr>
              <w:t xml:space="preserve">The women reported that their partners wanted to be with them all of the time and did not want the women to spend time with friends. Additionally, women reported feelings of shame associated with exposure to violence that creates distance to friends. </w:t>
            </w:r>
          </w:p>
        </w:tc>
        <w:tc>
          <w:tcPr>
            <w:tcW w:w="1485" w:type="dxa"/>
          </w:tcPr>
          <w:p w14:paraId="00000125" w14:textId="77777777" w:rsidR="0087670E" w:rsidRDefault="00AB2622">
            <w:pPr>
              <w:rPr>
                <w:sz w:val="16"/>
                <w:szCs w:val="16"/>
              </w:rPr>
            </w:pPr>
            <w:r>
              <w:rPr>
                <w:sz w:val="16"/>
                <w:szCs w:val="16"/>
              </w:rPr>
              <w:t>n/a</w:t>
            </w:r>
          </w:p>
        </w:tc>
      </w:tr>
      <w:tr w:rsidR="0087670E" w14:paraId="7505AB62" w14:textId="77777777">
        <w:tc>
          <w:tcPr>
            <w:tcW w:w="2250" w:type="dxa"/>
          </w:tcPr>
          <w:p w14:paraId="00000126" w14:textId="77777777" w:rsidR="0087670E" w:rsidRDefault="00AB2622">
            <w:pPr>
              <w:rPr>
                <w:sz w:val="16"/>
                <w:szCs w:val="16"/>
              </w:rPr>
            </w:pPr>
            <w:r>
              <w:rPr>
                <w:sz w:val="16"/>
                <w:szCs w:val="16"/>
              </w:rPr>
              <w:lastRenderedPageBreak/>
              <w:t xml:space="preserve">Farewell, C. V., Jewell, J., Walls, J., &amp; </w:t>
            </w:r>
            <w:proofErr w:type="spellStart"/>
            <w:r>
              <w:rPr>
                <w:sz w:val="16"/>
                <w:szCs w:val="16"/>
              </w:rPr>
              <w:t>Leiferman</w:t>
            </w:r>
            <w:proofErr w:type="spellEnd"/>
            <w:r>
              <w:rPr>
                <w:sz w:val="16"/>
                <w:szCs w:val="16"/>
              </w:rPr>
              <w:t xml:space="preserve">, J. A. (2020). A Mixed-Methods Pilot Study of Perinatal Risk and Resilience During COVID-19. </w:t>
            </w:r>
            <w:r>
              <w:rPr>
                <w:i/>
                <w:sz w:val="16"/>
                <w:szCs w:val="16"/>
              </w:rPr>
              <w:t>Journal of Primary Care &amp; Community Health, 11</w:t>
            </w:r>
            <w:r>
              <w:rPr>
                <w:sz w:val="16"/>
                <w:szCs w:val="16"/>
              </w:rPr>
              <w:t>, 2150132720944074. https://doi.org/10.1177/215013272</w:t>
            </w:r>
          </w:p>
        </w:tc>
        <w:tc>
          <w:tcPr>
            <w:tcW w:w="1125" w:type="dxa"/>
          </w:tcPr>
          <w:p w14:paraId="00000127" w14:textId="77777777" w:rsidR="0087670E" w:rsidRDefault="00AB2622">
            <w:pPr>
              <w:rPr>
                <w:sz w:val="16"/>
                <w:szCs w:val="16"/>
              </w:rPr>
            </w:pPr>
            <w:r>
              <w:rPr>
                <w:sz w:val="16"/>
                <w:szCs w:val="16"/>
              </w:rPr>
              <w:t>n/a</w:t>
            </w:r>
          </w:p>
        </w:tc>
        <w:tc>
          <w:tcPr>
            <w:tcW w:w="1860" w:type="dxa"/>
          </w:tcPr>
          <w:p w14:paraId="00000128" w14:textId="77777777" w:rsidR="0087670E" w:rsidRDefault="00AB2622">
            <w:pPr>
              <w:rPr>
                <w:sz w:val="16"/>
                <w:szCs w:val="16"/>
              </w:rPr>
            </w:pPr>
            <w:r>
              <w:rPr>
                <w:sz w:val="16"/>
                <w:szCs w:val="16"/>
              </w:rPr>
              <w:t xml:space="preserve">Theme </w:t>
            </w:r>
            <w:r>
              <w:rPr>
                <w:sz w:val="16"/>
                <w:szCs w:val="16"/>
              </w:rPr>
              <w:t>2 identified from interviews was "lack of anticipated support networks and loneliness." 40% of the sample reported being lonely (this was not further categorized into pregnant or postpartum).</w:t>
            </w:r>
          </w:p>
        </w:tc>
        <w:tc>
          <w:tcPr>
            <w:tcW w:w="1530" w:type="dxa"/>
          </w:tcPr>
          <w:p w14:paraId="00000129" w14:textId="77777777" w:rsidR="0087670E" w:rsidRDefault="00AB2622">
            <w:pPr>
              <w:rPr>
                <w:sz w:val="16"/>
                <w:szCs w:val="16"/>
              </w:rPr>
            </w:pPr>
            <w:r>
              <w:rPr>
                <w:sz w:val="16"/>
                <w:szCs w:val="16"/>
              </w:rPr>
              <w:t>n/a</w:t>
            </w:r>
          </w:p>
        </w:tc>
        <w:tc>
          <w:tcPr>
            <w:tcW w:w="1800" w:type="dxa"/>
          </w:tcPr>
          <w:p w14:paraId="0000012A" w14:textId="77777777" w:rsidR="0087670E" w:rsidRDefault="00AB2622">
            <w:pPr>
              <w:rPr>
                <w:sz w:val="16"/>
                <w:szCs w:val="16"/>
              </w:rPr>
            </w:pPr>
            <w:r>
              <w:rPr>
                <w:sz w:val="16"/>
                <w:szCs w:val="16"/>
              </w:rPr>
              <w:t>UCLA 3-Item Loneliness Scale</w:t>
            </w:r>
          </w:p>
        </w:tc>
        <w:tc>
          <w:tcPr>
            <w:tcW w:w="1560" w:type="dxa"/>
          </w:tcPr>
          <w:p w14:paraId="0000012B" w14:textId="77777777" w:rsidR="0087670E" w:rsidRDefault="00AB2622">
            <w:pPr>
              <w:rPr>
                <w:sz w:val="16"/>
                <w:szCs w:val="16"/>
              </w:rPr>
            </w:pPr>
            <w:r>
              <w:rPr>
                <w:sz w:val="16"/>
                <w:szCs w:val="16"/>
              </w:rPr>
              <w:t>Lack of access to anticipated p</w:t>
            </w:r>
            <w:r>
              <w:rPr>
                <w:sz w:val="16"/>
                <w:szCs w:val="16"/>
              </w:rPr>
              <w:t>ostpartum social networks. This isolation impacted their mental health.</w:t>
            </w:r>
          </w:p>
        </w:tc>
        <w:tc>
          <w:tcPr>
            <w:tcW w:w="1530" w:type="dxa"/>
          </w:tcPr>
          <w:p w14:paraId="0000012C" w14:textId="77777777" w:rsidR="0087670E" w:rsidRDefault="00AB2622">
            <w:pPr>
              <w:rPr>
                <w:sz w:val="16"/>
                <w:szCs w:val="16"/>
              </w:rPr>
            </w:pPr>
            <w:r>
              <w:rPr>
                <w:sz w:val="16"/>
                <w:szCs w:val="16"/>
              </w:rPr>
              <w:t>Mothers reported that a silver lining of the pandemic was that they and their spouses were able to work from home, giving them more access to their partner and more ability to prioriti</w:t>
            </w:r>
            <w:r>
              <w:rPr>
                <w:sz w:val="16"/>
                <w:szCs w:val="16"/>
              </w:rPr>
              <w:t xml:space="preserve">ze self-care. </w:t>
            </w:r>
          </w:p>
        </w:tc>
        <w:tc>
          <w:tcPr>
            <w:tcW w:w="1485" w:type="dxa"/>
          </w:tcPr>
          <w:p w14:paraId="0000012D" w14:textId="77777777" w:rsidR="0087670E" w:rsidRDefault="00AB2622">
            <w:pPr>
              <w:rPr>
                <w:sz w:val="16"/>
                <w:szCs w:val="16"/>
              </w:rPr>
            </w:pPr>
            <w:r>
              <w:rPr>
                <w:sz w:val="16"/>
                <w:szCs w:val="16"/>
              </w:rPr>
              <w:t>40 percent</w:t>
            </w:r>
          </w:p>
        </w:tc>
      </w:tr>
      <w:tr w:rsidR="0087670E" w14:paraId="758CC80F" w14:textId="77777777">
        <w:tc>
          <w:tcPr>
            <w:tcW w:w="2250" w:type="dxa"/>
          </w:tcPr>
          <w:p w14:paraId="0000012E" w14:textId="77777777" w:rsidR="0087670E" w:rsidRDefault="00AB2622">
            <w:pPr>
              <w:rPr>
                <w:sz w:val="16"/>
                <w:szCs w:val="16"/>
              </w:rPr>
            </w:pPr>
            <w:r>
              <w:rPr>
                <w:sz w:val="16"/>
                <w:szCs w:val="16"/>
              </w:rPr>
              <w:t xml:space="preserve">Fischer, O. J. (2020). Non-binary reproduction: Stories of conception, pregnancy, and birth. </w:t>
            </w:r>
            <w:r>
              <w:rPr>
                <w:i/>
                <w:sz w:val="16"/>
                <w:szCs w:val="16"/>
              </w:rPr>
              <w:t>International Journal of Transgender Health</w:t>
            </w:r>
            <w:r>
              <w:rPr>
                <w:sz w:val="16"/>
                <w:szCs w:val="16"/>
              </w:rPr>
              <w:t>. https://doi.org/10.1080/26895269.2020.1838392</w:t>
            </w:r>
          </w:p>
        </w:tc>
        <w:tc>
          <w:tcPr>
            <w:tcW w:w="1125" w:type="dxa"/>
          </w:tcPr>
          <w:p w14:paraId="0000012F" w14:textId="77777777" w:rsidR="0087670E" w:rsidRDefault="00AB2622">
            <w:pPr>
              <w:rPr>
                <w:sz w:val="16"/>
                <w:szCs w:val="16"/>
              </w:rPr>
            </w:pPr>
            <w:r>
              <w:rPr>
                <w:sz w:val="16"/>
                <w:szCs w:val="16"/>
              </w:rPr>
              <w:t>n/a</w:t>
            </w:r>
          </w:p>
        </w:tc>
        <w:tc>
          <w:tcPr>
            <w:tcW w:w="1860" w:type="dxa"/>
          </w:tcPr>
          <w:p w14:paraId="00000130" w14:textId="77777777" w:rsidR="0087670E" w:rsidRDefault="00AB2622">
            <w:pPr>
              <w:rPr>
                <w:sz w:val="16"/>
                <w:szCs w:val="16"/>
              </w:rPr>
            </w:pPr>
            <w:r>
              <w:rPr>
                <w:sz w:val="16"/>
                <w:szCs w:val="16"/>
              </w:rPr>
              <w:t xml:space="preserve">The </w:t>
            </w:r>
            <w:proofErr w:type="spellStart"/>
            <w:r>
              <w:rPr>
                <w:sz w:val="16"/>
                <w:szCs w:val="16"/>
              </w:rPr>
              <w:t>cisnormative</w:t>
            </w:r>
            <w:proofErr w:type="spellEnd"/>
            <w:r>
              <w:rPr>
                <w:sz w:val="16"/>
                <w:szCs w:val="16"/>
              </w:rPr>
              <w:t xml:space="preserve"> and heteronormative scripts that surround pregnancy shaped the reproductive narratives of those who participated in this research. The gendered nature of, and language surrounding, pregnancy greatly impacted participant's reproductive expe</w:t>
            </w:r>
            <w:r>
              <w:rPr>
                <w:sz w:val="16"/>
                <w:szCs w:val="16"/>
              </w:rPr>
              <w:t>riences, leading to feelings of isolation and loneliness."</w:t>
            </w:r>
          </w:p>
        </w:tc>
        <w:tc>
          <w:tcPr>
            <w:tcW w:w="1530" w:type="dxa"/>
          </w:tcPr>
          <w:p w14:paraId="00000131" w14:textId="77777777" w:rsidR="0087670E" w:rsidRDefault="00AB2622">
            <w:pPr>
              <w:rPr>
                <w:sz w:val="16"/>
                <w:szCs w:val="16"/>
              </w:rPr>
            </w:pPr>
            <w:r>
              <w:rPr>
                <w:sz w:val="16"/>
                <w:szCs w:val="16"/>
              </w:rPr>
              <w:t>n/a</w:t>
            </w:r>
          </w:p>
        </w:tc>
        <w:tc>
          <w:tcPr>
            <w:tcW w:w="1800" w:type="dxa"/>
          </w:tcPr>
          <w:p w14:paraId="00000132" w14:textId="77777777" w:rsidR="0087670E" w:rsidRDefault="00AB2622">
            <w:pPr>
              <w:rPr>
                <w:sz w:val="16"/>
                <w:szCs w:val="16"/>
              </w:rPr>
            </w:pPr>
            <w:r>
              <w:rPr>
                <w:sz w:val="16"/>
                <w:szCs w:val="16"/>
              </w:rPr>
              <w:t>n/a</w:t>
            </w:r>
          </w:p>
        </w:tc>
        <w:tc>
          <w:tcPr>
            <w:tcW w:w="1560" w:type="dxa"/>
          </w:tcPr>
          <w:p w14:paraId="00000133" w14:textId="77777777" w:rsidR="0087670E" w:rsidRDefault="00AB2622">
            <w:pPr>
              <w:rPr>
                <w:sz w:val="16"/>
                <w:szCs w:val="16"/>
              </w:rPr>
            </w:pPr>
            <w:r>
              <w:rPr>
                <w:sz w:val="16"/>
                <w:szCs w:val="16"/>
              </w:rPr>
              <w:t>Participants felt like they were outsiders to the experiences of the "gendered nature of being pregnant." This resulted in feelings of alienation, loneliness and isolation. "They just have these assumptions that pregnancy is an inherently female thing," (p</w:t>
            </w:r>
            <w:r>
              <w:rPr>
                <w:sz w:val="16"/>
                <w:szCs w:val="16"/>
              </w:rPr>
              <w:t>. 5). This resulted in the participant feeling as though they had to fight for their identity. Additionally, all participants shared a feeling of responsibility to educate and advocate for non-binary experiences of pregnancy which led to feelings of "isola</w:t>
            </w:r>
            <w:r>
              <w:rPr>
                <w:sz w:val="16"/>
                <w:szCs w:val="16"/>
              </w:rPr>
              <w:t>tion, exclusion, and exhaustion,</w:t>
            </w:r>
          </w:p>
        </w:tc>
        <w:tc>
          <w:tcPr>
            <w:tcW w:w="1530" w:type="dxa"/>
          </w:tcPr>
          <w:p w14:paraId="00000134" w14:textId="77777777" w:rsidR="0087670E" w:rsidRDefault="00AB2622">
            <w:pPr>
              <w:rPr>
                <w:sz w:val="16"/>
                <w:szCs w:val="16"/>
              </w:rPr>
            </w:pPr>
            <w:r>
              <w:rPr>
                <w:sz w:val="16"/>
                <w:szCs w:val="16"/>
              </w:rPr>
              <w:t>n/a</w:t>
            </w:r>
          </w:p>
        </w:tc>
        <w:tc>
          <w:tcPr>
            <w:tcW w:w="1485" w:type="dxa"/>
          </w:tcPr>
          <w:p w14:paraId="00000135" w14:textId="77777777" w:rsidR="0087670E" w:rsidRDefault="00AB2622">
            <w:pPr>
              <w:rPr>
                <w:sz w:val="16"/>
                <w:szCs w:val="16"/>
              </w:rPr>
            </w:pPr>
            <w:r>
              <w:rPr>
                <w:sz w:val="16"/>
                <w:szCs w:val="16"/>
              </w:rPr>
              <w:t>n/a</w:t>
            </w:r>
          </w:p>
        </w:tc>
      </w:tr>
      <w:tr w:rsidR="0087670E" w14:paraId="34E3D239" w14:textId="77777777">
        <w:tc>
          <w:tcPr>
            <w:tcW w:w="2250" w:type="dxa"/>
          </w:tcPr>
          <w:p w14:paraId="00000136" w14:textId="77777777" w:rsidR="0087670E" w:rsidRDefault="00AB2622">
            <w:pPr>
              <w:rPr>
                <w:sz w:val="16"/>
                <w:szCs w:val="16"/>
              </w:rPr>
            </w:pPr>
            <w:r>
              <w:rPr>
                <w:sz w:val="16"/>
                <w:szCs w:val="16"/>
              </w:rPr>
              <w:t xml:space="preserve">Fords, G. M., Crowley, T., &amp; van der Merwe, A. S. (2017). The lived experiences of rural women diagnosed with the human immunodeficiency </w:t>
            </w:r>
            <w:r>
              <w:rPr>
                <w:sz w:val="16"/>
                <w:szCs w:val="16"/>
              </w:rPr>
              <w:lastRenderedPageBreak/>
              <w:t xml:space="preserve">virus in the antenatal period. </w:t>
            </w:r>
            <w:r>
              <w:rPr>
                <w:i/>
                <w:sz w:val="16"/>
                <w:szCs w:val="16"/>
              </w:rPr>
              <w:t>SAHARA J: Journal of Social Aspects of HIV/AID</w:t>
            </w:r>
            <w:r>
              <w:rPr>
                <w:i/>
                <w:sz w:val="16"/>
                <w:szCs w:val="16"/>
              </w:rPr>
              <w:t>S Research Alliance, 14</w:t>
            </w:r>
            <w:r>
              <w:rPr>
                <w:sz w:val="16"/>
                <w:szCs w:val="16"/>
              </w:rPr>
              <w:t xml:space="preserve">(1), 85-92. https://doi.org/10.1080/17290376.2017.1379430 </w:t>
            </w:r>
          </w:p>
          <w:p w14:paraId="00000137" w14:textId="77777777" w:rsidR="0087670E" w:rsidRDefault="0087670E">
            <w:pPr>
              <w:rPr>
                <w:sz w:val="16"/>
                <w:szCs w:val="16"/>
              </w:rPr>
            </w:pPr>
          </w:p>
        </w:tc>
        <w:tc>
          <w:tcPr>
            <w:tcW w:w="1125" w:type="dxa"/>
          </w:tcPr>
          <w:p w14:paraId="00000138" w14:textId="77777777" w:rsidR="0087670E" w:rsidRDefault="00AB2622">
            <w:pPr>
              <w:rPr>
                <w:sz w:val="16"/>
                <w:szCs w:val="16"/>
              </w:rPr>
            </w:pPr>
            <w:r>
              <w:rPr>
                <w:sz w:val="16"/>
                <w:szCs w:val="16"/>
              </w:rPr>
              <w:lastRenderedPageBreak/>
              <w:t>n/a</w:t>
            </w:r>
          </w:p>
        </w:tc>
        <w:tc>
          <w:tcPr>
            <w:tcW w:w="1860" w:type="dxa"/>
          </w:tcPr>
          <w:p w14:paraId="00000139" w14:textId="77777777" w:rsidR="0087670E" w:rsidRDefault="00AB2622">
            <w:pPr>
              <w:rPr>
                <w:sz w:val="16"/>
                <w:szCs w:val="16"/>
              </w:rPr>
            </w:pPr>
            <w:r>
              <w:rPr>
                <w:sz w:val="16"/>
                <w:szCs w:val="16"/>
              </w:rPr>
              <w:t xml:space="preserve">A loneliness that hurts" was one of four themes that emerged. "Participants described their lives after an HIV </w:t>
            </w:r>
            <w:r>
              <w:rPr>
                <w:sz w:val="16"/>
                <w:szCs w:val="16"/>
              </w:rPr>
              <w:lastRenderedPageBreak/>
              <w:t>diagnosis as filled with loneliness - a loneliness that hu</w:t>
            </w:r>
            <w:r>
              <w:rPr>
                <w:sz w:val="16"/>
                <w:szCs w:val="16"/>
              </w:rPr>
              <w:t>rt as it was not possible for them that any other person could comprehend the haunting thoughts, the feelings of isolation and the fear from loved ones," (p. 88).</w:t>
            </w:r>
          </w:p>
        </w:tc>
        <w:tc>
          <w:tcPr>
            <w:tcW w:w="1530" w:type="dxa"/>
          </w:tcPr>
          <w:p w14:paraId="0000013A" w14:textId="77777777" w:rsidR="0087670E" w:rsidRDefault="00AB2622">
            <w:pPr>
              <w:rPr>
                <w:sz w:val="16"/>
                <w:szCs w:val="16"/>
              </w:rPr>
            </w:pPr>
            <w:r>
              <w:rPr>
                <w:sz w:val="16"/>
                <w:szCs w:val="16"/>
              </w:rPr>
              <w:lastRenderedPageBreak/>
              <w:t>n/a</w:t>
            </w:r>
          </w:p>
        </w:tc>
        <w:tc>
          <w:tcPr>
            <w:tcW w:w="1800" w:type="dxa"/>
          </w:tcPr>
          <w:p w14:paraId="0000013B" w14:textId="77777777" w:rsidR="0087670E" w:rsidRDefault="00AB2622">
            <w:pPr>
              <w:rPr>
                <w:sz w:val="16"/>
                <w:szCs w:val="16"/>
              </w:rPr>
            </w:pPr>
            <w:r>
              <w:rPr>
                <w:sz w:val="16"/>
                <w:szCs w:val="16"/>
              </w:rPr>
              <w:t>n/a</w:t>
            </w:r>
          </w:p>
        </w:tc>
        <w:tc>
          <w:tcPr>
            <w:tcW w:w="1560" w:type="dxa"/>
          </w:tcPr>
          <w:p w14:paraId="0000013C" w14:textId="77777777" w:rsidR="0087670E" w:rsidRDefault="00AB2622">
            <w:pPr>
              <w:rPr>
                <w:sz w:val="16"/>
                <w:szCs w:val="16"/>
              </w:rPr>
            </w:pPr>
            <w:r>
              <w:rPr>
                <w:sz w:val="16"/>
                <w:szCs w:val="16"/>
              </w:rPr>
              <w:t xml:space="preserve">"The women, throughout their pregnancy and, for many, after their delivery of their </w:t>
            </w:r>
            <w:r>
              <w:rPr>
                <w:sz w:val="16"/>
                <w:szCs w:val="16"/>
              </w:rPr>
              <w:lastRenderedPageBreak/>
              <w:t>b</w:t>
            </w:r>
            <w:r>
              <w:rPr>
                <w:sz w:val="16"/>
                <w:szCs w:val="16"/>
              </w:rPr>
              <w:t xml:space="preserve">abies, experienced blame, fear, the cruelties of stigma, stereotyping and judging, and ultimately avoided any closeness or romantic relationships. </w:t>
            </w:r>
          </w:p>
        </w:tc>
        <w:tc>
          <w:tcPr>
            <w:tcW w:w="1530" w:type="dxa"/>
          </w:tcPr>
          <w:p w14:paraId="0000013D" w14:textId="77777777" w:rsidR="0087670E" w:rsidRDefault="00AB2622">
            <w:pPr>
              <w:rPr>
                <w:sz w:val="16"/>
                <w:szCs w:val="16"/>
              </w:rPr>
            </w:pPr>
            <w:r>
              <w:rPr>
                <w:sz w:val="16"/>
                <w:szCs w:val="16"/>
              </w:rPr>
              <w:lastRenderedPageBreak/>
              <w:t xml:space="preserve">Others were able to cope as they relied on their spiritual beliefs," (p. 88). "Many found solace </w:t>
            </w:r>
            <w:r>
              <w:rPr>
                <w:sz w:val="16"/>
                <w:szCs w:val="16"/>
              </w:rPr>
              <w:lastRenderedPageBreak/>
              <w:t>and accepta</w:t>
            </w:r>
            <w:r>
              <w:rPr>
                <w:sz w:val="16"/>
                <w:szCs w:val="16"/>
              </w:rPr>
              <w:t>nce in the privacy of their own homes and avoided society due to the cruelties of stigma,"</w:t>
            </w:r>
          </w:p>
        </w:tc>
        <w:tc>
          <w:tcPr>
            <w:tcW w:w="1485" w:type="dxa"/>
          </w:tcPr>
          <w:p w14:paraId="0000013E" w14:textId="77777777" w:rsidR="0087670E" w:rsidRDefault="00AB2622">
            <w:pPr>
              <w:rPr>
                <w:sz w:val="16"/>
                <w:szCs w:val="16"/>
              </w:rPr>
            </w:pPr>
            <w:r>
              <w:rPr>
                <w:sz w:val="16"/>
                <w:szCs w:val="16"/>
              </w:rPr>
              <w:lastRenderedPageBreak/>
              <w:t>n/a</w:t>
            </w:r>
          </w:p>
        </w:tc>
      </w:tr>
      <w:tr w:rsidR="0087670E" w14:paraId="2304A867" w14:textId="77777777">
        <w:tc>
          <w:tcPr>
            <w:tcW w:w="2250" w:type="dxa"/>
          </w:tcPr>
          <w:p w14:paraId="0000013F" w14:textId="77777777" w:rsidR="0087670E" w:rsidRDefault="00AB2622">
            <w:pPr>
              <w:rPr>
                <w:sz w:val="16"/>
                <w:szCs w:val="16"/>
              </w:rPr>
            </w:pPr>
            <w:r>
              <w:rPr>
                <w:sz w:val="16"/>
                <w:szCs w:val="16"/>
              </w:rPr>
              <w:t xml:space="preserve">Fry, M. J., Cartwright, D. W., Huang, R. C., &amp; Davies, M. W. (2003). Preterm birth a long distance from home and its significant social and financial stress. </w:t>
            </w:r>
            <w:r>
              <w:rPr>
                <w:i/>
                <w:sz w:val="16"/>
                <w:szCs w:val="16"/>
              </w:rPr>
              <w:t>Au</w:t>
            </w:r>
            <w:r>
              <w:rPr>
                <w:i/>
                <w:sz w:val="16"/>
                <w:szCs w:val="16"/>
              </w:rPr>
              <w:t xml:space="preserve">stralian and New Zealand Journal of Obstetrics and </w:t>
            </w:r>
            <w:proofErr w:type="spellStart"/>
            <w:r>
              <w:rPr>
                <w:i/>
                <w:sz w:val="16"/>
                <w:szCs w:val="16"/>
              </w:rPr>
              <w:t>Gynaecology</w:t>
            </w:r>
            <w:proofErr w:type="spellEnd"/>
            <w:r>
              <w:rPr>
                <w:i/>
                <w:sz w:val="16"/>
                <w:szCs w:val="16"/>
              </w:rPr>
              <w:t>, 43</w:t>
            </w:r>
            <w:r>
              <w:rPr>
                <w:sz w:val="16"/>
                <w:szCs w:val="16"/>
              </w:rPr>
              <w:t xml:space="preserve">(4), 317-321. </w:t>
            </w:r>
          </w:p>
          <w:p w14:paraId="00000140" w14:textId="77777777" w:rsidR="0087670E" w:rsidRDefault="0087670E">
            <w:pPr>
              <w:rPr>
                <w:sz w:val="16"/>
                <w:szCs w:val="16"/>
              </w:rPr>
            </w:pPr>
          </w:p>
        </w:tc>
        <w:tc>
          <w:tcPr>
            <w:tcW w:w="1125" w:type="dxa"/>
          </w:tcPr>
          <w:p w14:paraId="00000141" w14:textId="77777777" w:rsidR="0087670E" w:rsidRDefault="00AB2622">
            <w:pPr>
              <w:rPr>
                <w:sz w:val="16"/>
                <w:szCs w:val="16"/>
              </w:rPr>
            </w:pPr>
            <w:r>
              <w:rPr>
                <w:sz w:val="16"/>
                <w:szCs w:val="16"/>
              </w:rPr>
              <w:t>n/a</w:t>
            </w:r>
          </w:p>
        </w:tc>
        <w:tc>
          <w:tcPr>
            <w:tcW w:w="1860" w:type="dxa"/>
          </w:tcPr>
          <w:p w14:paraId="00000142" w14:textId="77777777" w:rsidR="0087670E" w:rsidRDefault="00AB2622">
            <w:pPr>
              <w:rPr>
                <w:sz w:val="16"/>
                <w:szCs w:val="16"/>
              </w:rPr>
            </w:pPr>
            <w:r>
              <w:rPr>
                <w:sz w:val="16"/>
                <w:szCs w:val="16"/>
              </w:rPr>
              <w:t>All mothers described isolation, loneliness, poor social support and significant financial hardship related to getting their infants back to a local hospital or home.</w:t>
            </w:r>
          </w:p>
        </w:tc>
        <w:tc>
          <w:tcPr>
            <w:tcW w:w="1530" w:type="dxa"/>
          </w:tcPr>
          <w:p w14:paraId="00000143" w14:textId="77777777" w:rsidR="0087670E" w:rsidRDefault="00AB2622">
            <w:pPr>
              <w:rPr>
                <w:sz w:val="16"/>
                <w:szCs w:val="16"/>
              </w:rPr>
            </w:pPr>
            <w:r>
              <w:rPr>
                <w:sz w:val="16"/>
                <w:szCs w:val="16"/>
              </w:rPr>
              <w:t>n/a</w:t>
            </w:r>
          </w:p>
        </w:tc>
        <w:tc>
          <w:tcPr>
            <w:tcW w:w="1800" w:type="dxa"/>
          </w:tcPr>
          <w:p w14:paraId="00000144" w14:textId="77777777" w:rsidR="0087670E" w:rsidRDefault="00AB2622">
            <w:pPr>
              <w:rPr>
                <w:sz w:val="16"/>
                <w:szCs w:val="16"/>
              </w:rPr>
            </w:pPr>
            <w:r>
              <w:rPr>
                <w:sz w:val="16"/>
                <w:szCs w:val="16"/>
              </w:rPr>
              <w:t>n/a</w:t>
            </w:r>
          </w:p>
        </w:tc>
        <w:tc>
          <w:tcPr>
            <w:tcW w:w="1560" w:type="dxa"/>
          </w:tcPr>
          <w:p w14:paraId="00000145" w14:textId="77777777" w:rsidR="0087670E" w:rsidRDefault="00AB2622">
            <w:pPr>
              <w:rPr>
                <w:sz w:val="16"/>
                <w:szCs w:val="16"/>
              </w:rPr>
            </w:pPr>
            <w:r>
              <w:rPr>
                <w:sz w:val="16"/>
                <w:szCs w:val="16"/>
              </w:rPr>
              <w:t>Missing the support of their partner, family and/or friends while temporarily relocated at the hospital after emergency delivery of a preterm baby.</w:t>
            </w:r>
          </w:p>
        </w:tc>
        <w:tc>
          <w:tcPr>
            <w:tcW w:w="1530" w:type="dxa"/>
          </w:tcPr>
          <w:p w14:paraId="00000146" w14:textId="77777777" w:rsidR="0087670E" w:rsidRDefault="00AB2622">
            <w:pPr>
              <w:rPr>
                <w:sz w:val="16"/>
                <w:szCs w:val="16"/>
              </w:rPr>
            </w:pPr>
            <w:r>
              <w:rPr>
                <w:sz w:val="16"/>
                <w:szCs w:val="16"/>
              </w:rPr>
              <w:t>n/a</w:t>
            </w:r>
          </w:p>
        </w:tc>
        <w:tc>
          <w:tcPr>
            <w:tcW w:w="1485" w:type="dxa"/>
          </w:tcPr>
          <w:p w14:paraId="00000147" w14:textId="77777777" w:rsidR="0087670E" w:rsidRDefault="00AB2622">
            <w:pPr>
              <w:rPr>
                <w:sz w:val="16"/>
                <w:szCs w:val="16"/>
              </w:rPr>
            </w:pPr>
            <w:r>
              <w:rPr>
                <w:sz w:val="16"/>
                <w:szCs w:val="16"/>
              </w:rPr>
              <w:t>n/a</w:t>
            </w:r>
          </w:p>
        </w:tc>
      </w:tr>
      <w:tr w:rsidR="0087670E" w14:paraId="04BD4D24" w14:textId="77777777">
        <w:tc>
          <w:tcPr>
            <w:tcW w:w="2250" w:type="dxa"/>
          </w:tcPr>
          <w:p w14:paraId="00000148" w14:textId="77777777" w:rsidR="0087670E" w:rsidRDefault="00AB2622">
            <w:pPr>
              <w:rPr>
                <w:sz w:val="16"/>
                <w:szCs w:val="16"/>
              </w:rPr>
            </w:pPr>
            <w:proofErr w:type="spellStart"/>
            <w:r>
              <w:rPr>
                <w:sz w:val="16"/>
                <w:szCs w:val="16"/>
              </w:rPr>
              <w:t>Garthus-Niegel</w:t>
            </w:r>
            <w:proofErr w:type="spellEnd"/>
            <w:r>
              <w:rPr>
                <w:sz w:val="16"/>
                <w:szCs w:val="16"/>
              </w:rPr>
              <w:t xml:space="preserve">, S., </w:t>
            </w:r>
            <w:proofErr w:type="spellStart"/>
            <w:r>
              <w:rPr>
                <w:sz w:val="16"/>
                <w:szCs w:val="16"/>
              </w:rPr>
              <w:t>Storksen</w:t>
            </w:r>
            <w:proofErr w:type="spellEnd"/>
            <w:r>
              <w:rPr>
                <w:sz w:val="16"/>
                <w:szCs w:val="16"/>
              </w:rPr>
              <w:t xml:space="preserve">, H. T., Torgersen, L., Von </w:t>
            </w:r>
            <w:proofErr w:type="spellStart"/>
            <w:r>
              <w:rPr>
                <w:sz w:val="16"/>
                <w:szCs w:val="16"/>
              </w:rPr>
              <w:t>Soest</w:t>
            </w:r>
            <w:proofErr w:type="spellEnd"/>
            <w:r>
              <w:rPr>
                <w:sz w:val="16"/>
                <w:szCs w:val="16"/>
              </w:rPr>
              <w:t xml:space="preserve">, T., &amp; Eberhard-Gran, M. (2011). The </w:t>
            </w:r>
            <w:proofErr w:type="spellStart"/>
            <w:r>
              <w:rPr>
                <w:sz w:val="16"/>
                <w:szCs w:val="16"/>
              </w:rPr>
              <w:t>Wijma</w:t>
            </w:r>
            <w:proofErr w:type="spellEnd"/>
            <w:r>
              <w:rPr>
                <w:sz w:val="16"/>
                <w:szCs w:val="16"/>
              </w:rPr>
              <w:t xml:space="preserve"> Delivery Expectancy/Experience Questionnaire: a factor analytic study. </w:t>
            </w:r>
            <w:r>
              <w:rPr>
                <w:i/>
                <w:sz w:val="16"/>
                <w:szCs w:val="16"/>
              </w:rPr>
              <w:t>Journal of Psychosomatic Obstetrics &amp; Gynecology, 32</w:t>
            </w:r>
            <w:r>
              <w:rPr>
                <w:sz w:val="16"/>
                <w:szCs w:val="16"/>
              </w:rPr>
              <w:t xml:space="preserve">(3), 160-163. https://doi.org/10.3109/0167482X.2011.573110 </w:t>
            </w:r>
          </w:p>
          <w:p w14:paraId="00000149" w14:textId="77777777" w:rsidR="0087670E" w:rsidRDefault="0087670E">
            <w:pPr>
              <w:rPr>
                <w:sz w:val="16"/>
                <w:szCs w:val="16"/>
              </w:rPr>
            </w:pPr>
          </w:p>
        </w:tc>
        <w:tc>
          <w:tcPr>
            <w:tcW w:w="1125" w:type="dxa"/>
          </w:tcPr>
          <w:p w14:paraId="0000014A" w14:textId="77777777" w:rsidR="0087670E" w:rsidRDefault="00AB2622">
            <w:pPr>
              <w:rPr>
                <w:sz w:val="16"/>
                <w:szCs w:val="16"/>
              </w:rPr>
            </w:pPr>
            <w:r>
              <w:rPr>
                <w:sz w:val="16"/>
                <w:szCs w:val="16"/>
              </w:rPr>
              <w:t>n/a</w:t>
            </w:r>
          </w:p>
        </w:tc>
        <w:tc>
          <w:tcPr>
            <w:tcW w:w="1860" w:type="dxa"/>
          </w:tcPr>
          <w:p w14:paraId="0000014B" w14:textId="77777777" w:rsidR="0087670E" w:rsidRDefault="00AB2622">
            <w:pPr>
              <w:rPr>
                <w:sz w:val="16"/>
                <w:szCs w:val="16"/>
              </w:rPr>
            </w:pPr>
            <w:r>
              <w:rPr>
                <w:sz w:val="16"/>
                <w:szCs w:val="16"/>
              </w:rPr>
              <w:t>Loneliness was one of six factors identified in fear of childb</w:t>
            </w:r>
            <w:r>
              <w:rPr>
                <w:sz w:val="16"/>
                <w:szCs w:val="16"/>
              </w:rPr>
              <w:t>irth (FOC).</w:t>
            </w:r>
          </w:p>
        </w:tc>
        <w:tc>
          <w:tcPr>
            <w:tcW w:w="1530" w:type="dxa"/>
          </w:tcPr>
          <w:p w14:paraId="0000014C" w14:textId="77777777" w:rsidR="0087670E" w:rsidRDefault="00AB2622">
            <w:pPr>
              <w:rPr>
                <w:sz w:val="16"/>
                <w:szCs w:val="16"/>
              </w:rPr>
            </w:pPr>
            <w:r>
              <w:rPr>
                <w:sz w:val="16"/>
                <w:szCs w:val="16"/>
              </w:rPr>
              <w:t>n/a</w:t>
            </w:r>
          </w:p>
        </w:tc>
        <w:tc>
          <w:tcPr>
            <w:tcW w:w="1800" w:type="dxa"/>
          </w:tcPr>
          <w:p w14:paraId="0000014D" w14:textId="77777777" w:rsidR="0087670E" w:rsidRDefault="00AB2622">
            <w:pPr>
              <w:rPr>
                <w:sz w:val="16"/>
                <w:szCs w:val="16"/>
              </w:rPr>
            </w:pPr>
            <w:r>
              <w:rPr>
                <w:sz w:val="16"/>
                <w:szCs w:val="16"/>
              </w:rPr>
              <w:t xml:space="preserve">The </w:t>
            </w:r>
            <w:proofErr w:type="spellStart"/>
            <w:r>
              <w:rPr>
                <w:sz w:val="16"/>
                <w:szCs w:val="16"/>
              </w:rPr>
              <w:t>Wijma</w:t>
            </w:r>
            <w:proofErr w:type="spellEnd"/>
            <w:r>
              <w:rPr>
                <w:sz w:val="16"/>
                <w:szCs w:val="16"/>
              </w:rPr>
              <w:t xml:space="preserve"> Delivery Expectancy/Experience Questionnaire (measures fear of</w:t>
            </w:r>
          </w:p>
          <w:p w14:paraId="0000014E" w14:textId="77777777" w:rsidR="0087670E" w:rsidRDefault="00AB2622">
            <w:pPr>
              <w:rPr>
                <w:sz w:val="16"/>
                <w:szCs w:val="16"/>
              </w:rPr>
            </w:pPr>
            <w:r>
              <w:rPr>
                <w:sz w:val="16"/>
                <w:szCs w:val="16"/>
              </w:rPr>
              <w:t>childbirth; loneliness is one of six factors measuring the domains of fear of childbirth)</w:t>
            </w:r>
          </w:p>
          <w:p w14:paraId="0000014F" w14:textId="77777777" w:rsidR="0087670E" w:rsidRDefault="0087670E">
            <w:pPr>
              <w:rPr>
                <w:sz w:val="16"/>
                <w:szCs w:val="16"/>
              </w:rPr>
            </w:pPr>
          </w:p>
        </w:tc>
        <w:tc>
          <w:tcPr>
            <w:tcW w:w="1560" w:type="dxa"/>
          </w:tcPr>
          <w:p w14:paraId="00000150" w14:textId="77777777" w:rsidR="0087670E" w:rsidRDefault="00AB2622">
            <w:pPr>
              <w:rPr>
                <w:sz w:val="16"/>
                <w:szCs w:val="16"/>
              </w:rPr>
            </w:pPr>
            <w:r>
              <w:rPr>
                <w:sz w:val="16"/>
                <w:szCs w:val="16"/>
              </w:rPr>
              <w:t>n/a</w:t>
            </w:r>
          </w:p>
        </w:tc>
        <w:tc>
          <w:tcPr>
            <w:tcW w:w="1530" w:type="dxa"/>
          </w:tcPr>
          <w:p w14:paraId="00000151" w14:textId="77777777" w:rsidR="0087670E" w:rsidRDefault="00AB2622">
            <w:pPr>
              <w:rPr>
                <w:sz w:val="16"/>
                <w:szCs w:val="16"/>
              </w:rPr>
            </w:pPr>
            <w:r>
              <w:rPr>
                <w:sz w:val="16"/>
                <w:szCs w:val="16"/>
              </w:rPr>
              <w:t>n/a</w:t>
            </w:r>
          </w:p>
        </w:tc>
        <w:tc>
          <w:tcPr>
            <w:tcW w:w="1485" w:type="dxa"/>
          </w:tcPr>
          <w:p w14:paraId="00000152" w14:textId="77777777" w:rsidR="0087670E" w:rsidRDefault="00AB2622">
            <w:pPr>
              <w:rPr>
                <w:sz w:val="16"/>
                <w:szCs w:val="16"/>
              </w:rPr>
            </w:pPr>
            <w:r>
              <w:rPr>
                <w:sz w:val="16"/>
                <w:szCs w:val="16"/>
              </w:rPr>
              <w:t>n/a</w:t>
            </w:r>
          </w:p>
        </w:tc>
      </w:tr>
      <w:tr w:rsidR="0087670E" w14:paraId="6D4509C2" w14:textId="77777777">
        <w:tc>
          <w:tcPr>
            <w:tcW w:w="2250" w:type="dxa"/>
          </w:tcPr>
          <w:p w14:paraId="00000153" w14:textId="77777777" w:rsidR="0087670E" w:rsidRDefault="00AB2622">
            <w:pPr>
              <w:rPr>
                <w:sz w:val="16"/>
                <w:szCs w:val="16"/>
              </w:rPr>
            </w:pPr>
            <w:r>
              <w:rPr>
                <w:sz w:val="16"/>
                <w:szCs w:val="16"/>
              </w:rPr>
              <w:t>Geller, J. S. (2004). Loneliness and pregnancy in an urban Lati</w:t>
            </w:r>
            <w:r>
              <w:rPr>
                <w:sz w:val="16"/>
                <w:szCs w:val="16"/>
              </w:rPr>
              <w:t xml:space="preserve">no community: associations with maternal age and unscheduled hospital utilization. </w:t>
            </w:r>
            <w:r>
              <w:rPr>
                <w:i/>
                <w:sz w:val="16"/>
                <w:szCs w:val="16"/>
              </w:rPr>
              <w:t>Journal of Psychosomatic Obstetrics &amp; Gynecology, 25</w:t>
            </w:r>
            <w:r>
              <w:rPr>
                <w:sz w:val="16"/>
                <w:szCs w:val="16"/>
              </w:rPr>
              <w:t xml:space="preserve">(3-4), 203-209. </w:t>
            </w:r>
          </w:p>
          <w:p w14:paraId="00000154" w14:textId="77777777" w:rsidR="0087670E" w:rsidRDefault="0087670E">
            <w:pPr>
              <w:rPr>
                <w:sz w:val="16"/>
                <w:szCs w:val="16"/>
              </w:rPr>
            </w:pPr>
          </w:p>
        </w:tc>
        <w:tc>
          <w:tcPr>
            <w:tcW w:w="1125" w:type="dxa"/>
          </w:tcPr>
          <w:p w14:paraId="00000155" w14:textId="77777777" w:rsidR="0087670E" w:rsidRDefault="00AB2622">
            <w:pPr>
              <w:rPr>
                <w:sz w:val="16"/>
                <w:szCs w:val="16"/>
              </w:rPr>
            </w:pPr>
            <w:r>
              <w:rPr>
                <w:sz w:val="16"/>
                <w:szCs w:val="16"/>
              </w:rPr>
              <w:t>n/a</w:t>
            </w:r>
          </w:p>
        </w:tc>
        <w:tc>
          <w:tcPr>
            <w:tcW w:w="1860" w:type="dxa"/>
          </w:tcPr>
          <w:p w14:paraId="00000156" w14:textId="77777777" w:rsidR="0087670E" w:rsidRDefault="00AB2622">
            <w:pPr>
              <w:rPr>
                <w:sz w:val="16"/>
                <w:szCs w:val="16"/>
              </w:rPr>
            </w:pPr>
            <w:r>
              <w:rPr>
                <w:sz w:val="16"/>
                <w:szCs w:val="16"/>
              </w:rPr>
              <w:t>Increased loneliness is associated with increased unscheduled pregnancy related hospital utilization during pregnancy. Older pregnant women had higher loneliness scores. Loneliness was more significant than age in predicting higher unscheduled hospital vis</w:t>
            </w:r>
            <w:r>
              <w:rPr>
                <w:sz w:val="16"/>
                <w:szCs w:val="16"/>
              </w:rPr>
              <w:t xml:space="preserve">its. "In other </w:t>
            </w:r>
            <w:proofErr w:type="gramStart"/>
            <w:r>
              <w:rPr>
                <w:sz w:val="16"/>
                <w:szCs w:val="16"/>
              </w:rPr>
              <w:t>words</w:t>
            </w:r>
            <w:proofErr w:type="gramEnd"/>
            <w:r>
              <w:rPr>
                <w:sz w:val="16"/>
                <w:szCs w:val="16"/>
              </w:rPr>
              <w:t xml:space="preserve"> younger pregnant mothers were much less </w:t>
            </w:r>
            <w:r>
              <w:rPr>
                <w:sz w:val="16"/>
                <w:szCs w:val="16"/>
              </w:rPr>
              <w:lastRenderedPageBreak/>
              <w:t>lonely than the normal population, and older pregnant women were much more lonely than the control group," (p. 208). "This finding clearly has many implications in terms of the potential direct m</w:t>
            </w:r>
            <w:r>
              <w:rPr>
                <w:sz w:val="16"/>
                <w:szCs w:val="16"/>
              </w:rPr>
              <w:t>onetary cost of loneliness to society as a whole as a result of higher health resource utilization," p. 207. "The combination of higher loneliness and younger age predicts the pregnant women most likely to come unexpectedly for a hospital visit," p. 208.</w:t>
            </w:r>
          </w:p>
        </w:tc>
        <w:tc>
          <w:tcPr>
            <w:tcW w:w="1530" w:type="dxa"/>
          </w:tcPr>
          <w:p w14:paraId="00000157" w14:textId="77777777" w:rsidR="0087670E" w:rsidRDefault="00AB2622">
            <w:pPr>
              <w:rPr>
                <w:sz w:val="16"/>
                <w:szCs w:val="16"/>
              </w:rPr>
            </w:pPr>
            <w:r>
              <w:rPr>
                <w:sz w:val="16"/>
                <w:szCs w:val="16"/>
              </w:rPr>
              <w:lastRenderedPageBreak/>
              <w:t>L</w:t>
            </w:r>
            <w:r>
              <w:rPr>
                <w:sz w:val="16"/>
                <w:szCs w:val="16"/>
              </w:rPr>
              <w:t>oneliness is the perception of insufficient social, physical, and emotional support when needed.</w:t>
            </w:r>
          </w:p>
        </w:tc>
        <w:tc>
          <w:tcPr>
            <w:tcW w:w="1800" w:type="dxa"/>
          </w:tcPr>
          <w:p w14:paraId="00000158" w14:textId="77777777" w:rsidR="0087670E" w:rsidRDefault="00AB2622">
            <w:pPr>
              <w:rPr>
                <w:sz w:val="16"/>
                <w:szCs w:val="16"/>
              </w:rPr>
            </w:pPr>
            <w:r>
              <w:rPr>
                <w:sz w:val="16"/>
                <w:szCs w:val="16"/>
              </w:rPr>
              <w:t>UCLA Loneliness Scale (version 3)</w:t>
            </w:r>
          </w:p>
        </w:tc>
        <w:tc>
          <w:tcPr>
            <w:tcW w:w="1560" w:type="dxa"/>
          </w:tcPr>
          <w:p w14:paraId="00000159" w14:textId="77777777" w:rsidR="0087670E" w:rsidRDefault="00AB2622">
            <w:pPr>
              <w:rPr>
                <w:sz w:val="16"/>
                <w:szCs w:val="16"/>
              </w:rPr>
            </w:pPr>
            <w:r>
              <w:rPr>
                <w:sz w:val="16"/>
                <w:szCs w:val="16"/>
              </w:rPr>
              <w:t>Lonely mothers were twice as likely to be high hospital users, p. 207. Older mothers were more likely to be lonely than their</w:t>
            </w:r>
            <w:r>
              <w:rPr>
                <w:sz w:val="16"/>
                <w:szCs w:val="16"/>
              </w:rPr>
              <w:t xml:space="preserve"> younger counterparts.</w:t>
            </w:r>
          </w:p>
        </w:tc>
        <w:tc>
          <w:tcPr>
            <w:tcW w:w="1530" w:type="dxa"/>
          </w:tcPr>
          <w:p w14:paraId="0000015A" w14:textId="77777777" w:rsidR="0087670E" w:rsidRDefault="00AB2622">
            <w:pPr>
              <w:rPr>
                <w:sz w:val="16"/>
                <w:szCs w:val="16"/>
              </w:rPr>
            </w:pPr>
            <w:r>
              <w:rPr>
                <w:sz w:val="16"/>
                <w:szCs w:val="16"/>
              </w:rPr>
              <w:t>n/a</w:t>
            </w:r>
          </w:p>
        </w:tc>
        <w:tc>
          <w:tcPr>
            <w:tcW w:w="1485" w:type="dxa"/>
          </w:tcPr>
          <w:p w14:paraId="0000015B" w14:textId="77777777" w:rsidR="0087670E" w:rsidRDefault="00AB2622">
            <w:pPr>
              <w:rPr>
                <w:sz w:val="16"/>
                <w:szCs w:val="16"/>
              </w:rPr>
            </w:pPr>
            <w:r>
              <w:rPr>
                <w:sz w:val="16"/>
                <w:szCs w:val="16"/>
              </w:rPr>
              <w:t>n/a</w:t>
            </w:r>
          </w:p>
        </w:tc>
      </w:tr>
      <w:tr w:rsidR="0087670E" w14:paraId="0C9453B6" w14:textId="77777777">
        <w:tc>
          <w:tcPr>
            <w:tcW w:w="2250" w:type="dxa"/>
          </w:tcPr>
          <w:p w14:paraId="0000015C" w14:textId="77777777" w:rsidR="0087670E" w:rsidRDefault="00AB2622">
            <w:pPr>
              <w:rPr>
                <w:sz w:val="16"/>
                <w:szCs w:val="16"/>
              </w:rPr>
            </w:pPr>
            <w:proofErr w:type="spellStart"/>
            <w:r>
              <w:rPr>
                <w:sz w:val="16"/>
                <w:szCs w:val="16"/>
              </w:rPr>
              <w:t>Goedecke</w:t>
            </w:r>
            <w:proofErr w:type="spellEnd"/>
            <w:r>
              <w:rPr>
                <w:sz w:val="16"/>
                <w:szCs w:val="16"/>
              </w:rPr>
              <w:t xml:space="preserve">, D. M., &amp; Jones, E. (1991). </w:t>
            </w:r>
            <w:r>
              <w:rPr>
                <w:i/>
                <w:sz w:val="16"/>
                <w:szCs w:val="16"/>
              </w:rPr>
              <w:t>A comparison of personal factors in pregnant and non-pregnant adolescent girls</w:t>
            </w:r>
            <w:r>
              <w:rPr>
                <w:sz w:val="16"/>
                <w:szCs w:val="16"/>
              </w:rPr>
              <w:t xml:space="preserve"> (Publication Number 1346408) [Master's thesis.] The University of Arizona. ProQuest Dissertations &amp; Theses Global</w:t>
            </w:r>
          </w:p>
        </w:tc>
        <w:tc>
          <w:tcPr>
            <w:tcW w:w="1125" w:type="dxa"/>
          </w:tcPr>
          <w:p w14:paraId="0000015D" w14:textId="77777777" w:rsidR="0087670E" w:rsidRDefault="00AB2622">
            <w:pPr>
              <w:rPr>
                <w:sz w:val="16"/>
                <w:szCs w:val="16"/>
              </w:rPr>
            </w:pPr>
            <w:r>
              <w:rPr>
                <w:sz w:val="16"/>
                <w:szCs w:val="16"/>
              </w:rPr>
              <w:t>The authors believe that there has been a relative neglect to exploring the intrapersonal and interpersonal factors which may be related to w</w:t>
            </w:r>
            <w:r>
              <w:rPr>
                <w:sz w:val="16"/>
                <w:szCs w:val="16"/>
              </w:rPr>
              <w:t xml:space="preserve">eakened defenses that increase the likelihood of unwanted adolescent pregnancy, (p. 17). In this study, loneliness is viewed as an intra-personal mediating </w:t>
            </w:r>
            <w:r>
              <w:rPr>
                <w:sz w:val="16"/>
                <w:szCs w:val="16"/>
              </w:rPr>
              <w:lastRenderedPageBreak/>
              <w:t>factor to a stressor (potential sexual activity) which may or may not result in the decision to enga</w:t>
            </w:r>
            <w:r>
              <w:rPr>
                <w:sz w:val="16"/>
                <w:szCs w:val="16"/>
              </w:rPr>
              <w:t>ge in sexual activity. (p. 12-14). Other mediating factors were: interpersonal (social support from friends and family) or intra-personal (factors of loneliness and sexual-</w:t>
            </w:r>
            <w:proofErr w:type="spellStart"/>
            <w:r>
              <w:rPr>
                <w:sz w:val="16"/>
                <w:szCs w:val="16"/>
              </w:rPr>
              <w:t>self concept</w:t>
            </w:r>
            <w:proofErr w:type="spellEnd"/>
            <w:r>
              <w:rPr>
                <w:sz w:val="16"/>
                <w:szCs w:val="16"/>
              </w:rPr>
              <w:t>).</w:t>
            </w:r>
          </w:p>
        </w:tc>
        <w:tc>
          <w:tcPr>
            <w:tcW w:w="1860" w:type="dxa"/>
          </w:tcPr>
          <w:p w14:paraId="0000015E" w14:textId="77777777" w:rsidR="0087670E" w:rsidRDefault="00AB2622">
            <w:pPr>
              <w:rPr>
                <w:sz w:val="16"/>
                <w:szCs w:val="16"/>
              </w:rPr>
            </w:pPr>
            <w:r>
              <w:rPr>
                <w:sz w:val="16"/>
                <w:szCs w:val="16"/>
              </w:rPr>
              <w:lastRenderedPageBreak/>
              <w:t>the mean loneliness score for the pregnant subjects was 53.30 while t</w:t>
            </w:r>
            <w:r>
              <w:rPr>
                <w:sz w:val="16"/>
                <w:szCs w:val="16"/>
              </w:rPr>
              <w:t>he mean score for the non-pregnant subjects was 52.14 thus demonstrating no significant differences between the two groups,</w:t>
            </w:r>
          </w:p>
        </w:tc>
        <w:tc>
          <w:tcPr>
            <w:tcW w:w="1530" w:type="dxa"/>
          </w:tcPr>
          <w:p w14:paraId="0000015F" w14:textId="77777777" w:rsidR="0087670E" w:rsidRDefault="00AB2622">
            <w:pPr>
              <w:rPr>
                <w:sz w:val="16"/>
                <w:szCs w:val="16"/>
              </w:rPr>
            </w:pPr>
            <w:r>
              <w:rPr>
                <w:sz w:val="16"/>
                <w:szCs w:val="16"/>
              </w:rPr>
              <w:t>Loneliness is an unpleasant experience and has been operationalized as the psychological state resulting from dissatisfaction with t</w:t>
            </w:r>
            <w:r>
              <w:rPr>
                <w:sz w:val="16"/>
                <w:szCs w:val="16"/>
              </w:rPr>
              <w:t>he number and quality of one's social and emotional relationships (</w:t>
            </w:r>
            <w:proofErr w:type="spellStart"/>
            <w:r>
              <w:rPr>
                <w:sz w:val="16"/>
                <w:szCs w:val="16"/>
              </w:rPr>
              <w:t>Goswick</w:t>
            </w:r>
            <w:proofErr w:type="spellEnd"/>
            <w:r>
              <w:rPr>
                <w:sz w:val="16"/>
                <w:szCs w:val="16"/>
              </w:rPr>
              <w:t xml:space="preserve"> and Jones, 1981)</w:t>
            </w:r>
          </w:p>
        </w:tc>
        <w:tc>
          <w:tcPr>
            <w:tcW w:w="1800" w:type="dxa"/>
          </w:tcPr>
          <w:p w14:paraId="00000160" w14:textId="77777777" w:rsidR="0087670E" w:rsidRDefault="00AB2622">
            <w:pPr>
              <w:rPr>
                <w:sz w:val="16"/>
                <w:szCs w:val="16"/>
              </w:rPr>
            </w:pPr>
            <w:r>
              <w:rPr>
                <w:sz w:val="16"/>
                <w:szCs w:val="16"/>
              </w:rPr>
              <w:t>20-item revised UCLA loneliness scale</w:t>
            </w:r>
          </w:p>
        </w:tc>
        <w:tc>
          <w:tcPr>
            <w:tcW w:w="1560" w:type="dxa"/>
          </w:tcPr>
          <w:p w14:paraId="00000161" w14:textId="77777777" w:rsidR="0087670E" w:rsidRDefault="00AB2622">
            <w:pPr>
              <w:rPr>
                <w:sz w:val="16"/>
                <w:szCs w:val="16"/>
              </w:rPr>
            </w:pPr>
            <w:r>
              <w:rPr>
                <w:sz w:val="16"/>
                <w:szCs w:val="16"/>
              </w:rPr>
              <w:t>"Since loneliness is a symptom of identity diffusion (Erikson, 1968), it is important to examine the relationships of self-con</w:t>
            </w:r>
            <w:r>
              <w:rPr>
                <w:sz w:val="16"/>
                <w:szCs w:val="16"/>
              </w:rPr>
              <w:t>cept and future orientation to loneliness in adolescents (</w:t>
            </w:r>
            <w:proofErr w:type="spellStart"/>
            <w:r>
              <w:rPr>
                <w:sz w:val="16"/>
                <w:szCs w:val="16"/>
              </w:rPr>
              <w:t>DiIorio</w:t>
            </w:r>
            <w:proofErr w:type="spellEnd"/>
            <w:r>
              <w:rPr>
                <w:sz w:val="16"/>
                <w:szCs w:val="16"/>
              </w:rPr>
              <w:t xml:space="preserve"> &amp; Riley, 1988)," (p. 34). "Loneliness has been found to be consistently associated with problematic emotions, self-derogation and less positive attitudes towards others, as well as a variety</w:t>
            </w:r>
            <w:r>
              <w:rPr>
                <w:sz w:val="16"/>
                <w:szCs w:val="16"/>
              </w:rPr>
              <w:t xml:space="preserve"> of social and personal problems," (p. 34). Thinking poorly of oneself. Expectation that others will </w:t>
            </w:r>
            <w:r>
              <w:rPr>
                <w:sz w:val="16"/>
                <w:szCs w:val="16"/>
              </w:rPr>
              <w:lastRenderedPageBreak/>
              <w:t xml:space="preserve">reject the lonely person. Failure to use interpersonal opportunities to alleviate loneliness. Feeling dissatisfied by the quality of relationships. "Their </w:t>
            </w:r>
            <w:r>
              <w:rPr>
                <w:sz w:val="16"/>
                <w:szCs w:val="16"/>
              </w:rPr>
              <w:t>findings also indicated that greater loneliness was associated with tendencies to negatively evaluate one's body, sexuality, health, and appearance,"</w:t>
            </w:r>
          </w:p>
        </w:tc>
        <w:tc>
          <w:tcPr>
            <w:tcW w:w="1530" w:type="dxa"/>
          </w:tcPr>
          <w:p w14:paraId="00000162" w14:textId="77777777" w:rsidR="0087670E" w:rsidRDefault="00AB2622">
            <w:pPr>
              <w:rPr>
                <w:sz w:val="16"/>
                <w:szCs w:val="16"/>
              </w:rPr>
            </w:pPr>
            <w:r>
              <w:rPr>
                <w:sz w:val="16"/>
                <w:szCs w:val="16"/>
              </w:rPr>
              <w:lastRenderedPageBreak/>
              <w:t>n/a</w:t>
            </w:r>
          </w:p>
        </w:tc>
        <w:tc>
          <w:tcPr>
            <w:tcW w:w="1485" w:type="dxa"/>
          </w:tcPr>
          <w:p w14:paraId="00000163" w14:textId="77777777" w:rsidR="0087670E" w:rsidRDefault="00AB2622">
            <w:pPr>
              <w:rPr>
                <w:sz w:val="16"/>
                <w:szCs w:val="16"/>
              </w:rPr>
            </w:pPr>
            <w:r>
              <w:rPr>
                <w:sz w:val="16"/>
                <w:szCs w:val="16"/>
              </w:rPr>
              <w:t>n/a</w:t>
            </w:r>
          </w:p>
        </w:tc>
      </w:tr>
      <w:tr w:rsidR="0087670E" w14:paraId="315C26E3" w14:textId="77777777">
        <w:tc>
          <w:tcPr>
            <w:tcW w:w="2250" w:type="dxa"/>
          </w:tcPr>
          <w:p w14:paraId="00000164" w14:textId="77777777" w:rsidR="0087670E" w:rsidRDefault="00AB2622">
            <w:pPr>
              <w:rPr>
                <w:sz w:val="16"/>
                <w:szCs w:val="16"/>
              </w:rPr>
            </w:pPr>
            <w:r>
              <w:rPr>
                <w:sz w:val="16"/>
                <w:szCs w:val="16"/>
              </w:rPr>
              <w:t>Govender, D., Naidoo, S., &amp; Taylor, M. (2020). "I have to provide for another life emotionally, p</w:t>
            </w:r>
            <w:r>
              <w:rPr>
                <w:sz w:val="16"/>
                <w:szCs w:val="16"/>
              </w:rPr>
              <w:t xml:space="preserve">hysically and financially": understanding pregnancy, motherhood and the future aspirations of adolescent mothers in KwaZulu-Natal South, Africa. </w:t>
            </w:r>
            <w:r>
              <w:rPr>
                <w:i/>
                <w:sz w:val="16"/>
                <w:szCs w:val="16"/>
              </w:rPr>
              <w:t>BMC Pregnancy and Childbirth, 20</w:t>
            </w:r>
            <w:r>
              <w:rPr>
                <w:sz w:val="16"/>
                <w:szCs w:val="16"/>
              </w:rPr>
              <w:t xml:space="preserve">(1), 620. https://doi.org/10.1186/s12884-020-03319-7 </w:t>
            </w:r>
          </w:p>
        </w:tc>
        <w:tc>
          <w:tcPr>
            <w:tcW w:w="1125" w:type="dxa"/>
          </w:tcPr>
          <w:p w14:paraId="00000165" w14:textId="77777777" w:rsidR="0087670E" w:rsidRDefault="00AB2622">
            <w:pPr>
              <w:rPr>
                <w:sz w:val="16"/>
                <w:szCs w:val="16"/>
              </w:rPr>
            </w:pPr>
            <w:r>
              <w:rPr>
                <w:sz w:val="16"/>
                <w:szCs w:val="16"/>
              </w:rPr>
              <w:t>n/a</w:t>
            </w:r>
          </w:p>
        </w:tc>
        <w:tc>
          <w:tcPr>
            <w:tcW w:w="1860" w:type="dxa"/>
          </w:tcPr>
          <w:p w14:paraId="00000166" w14:textId="77777777" w:rsidR="0087670E" w:rsidRDefault="00AB2622">
            <w:pPr>
              <w:rPr>
                <w:sz w:val="16"/>
                <w:szCs w:val="16"/>
              </w:rPr>
            </w:pPr>
            <w:r>
              <w:rPr>
                <w:sz w:val="16"/>
                <w:szCs w:val="16"/>
              </w:rPr>
              <w:t>"The non-existent social life and loneliness" was a sub-theme of the third theme, "the reality of life since the pregnancy and the onset of motherhood." "Increased feelings of social isolation" is a sub-theme of the sixth theme, "the impact of an adolescen</w:t>
            </w:r>
            <w:r>
              <w:rPr>
                <w:sz w:val="16"/>
                <w:szCs w:val="16"/>
              </w:rPr>
              <w:t>t repeat pregnancy."</w:t>
            </w:r>
          </w:p>
        </w:tc>
        <w:tc>
          <w:tcPr>
            <w:tcW w:w="1530" w:type="dxa"/>
          </w:tcPr>
          <w:p w14:paraId="00000167" w14:textId="77777777" w:rsidR="0087670E" w:rsidRDefault="00AB2622">
            <w:pPr>
              <w:rPr>
                <w:sz w:val="16"/>
                <w:szCs w:val="16"/>
              </w:rPr>
            </w:pPr>
            <w:r>
              <w:rPr>
                <w:sz w:val="16"/>
                <w:szCs w:val="16"/>
              </w:rPr>
              <w:t>n/a</w:t>
            </w:r>
          </w:p>
        </w:tc>
        <w:tc>
          <w:tcPr>
            <w:tcW w:w="1800" w:type="dxa"/>
          </w:tcPr>
          <w:p w14:paraId="00000168" w14:textId="77777777" w:rsidR="0087670E" w:rsidRDefault="00AB2622">
            <w:pPr>
              <w:rPr>
                <w:sz w:val="16"/>
                <w:szCs w:val="16"/>
              </w:rPr>
            </w:pPr>
            <w:r>
              <w:rPr>
                <w:sz w:val="16"/>
                <w:szCs w:val="16"/>
              </w:rPr>
              <w:t>n/a</w:t>
            </w:r>
          </w:p>
        </w:tc>
        <w:tc>
          <w:tcPr>
            <w:tcW w:w="1560" w:type="dxa"/>
          </w:tcPr>
          <w:p w14:paraId="00000169" w14:textId="77777777" w:rsidR="0087670E" w:rsidRDefault="00AB2622">
            <w:pPr>
              <w:rPr>
                <w:sz w:val="16"/>
                <w:szCs w:val="16"/>
              </w:rPr>
            </w:pPr>
            <w:r>
              <w:rPr>
                <w:sz w:val="16"/>
                <w:szCs w:val="16"/>
              </w:rPr>
              <w:t>Loss of social life due to becoming a mother. Loneliness was experienced even by one participant who had a large family. Additionally, loneliness was associated with a lack of support and humiliation by the community. This made</w:t>
            </w:r>
            <w:r>
              <w:rPr>
                <w:sz w:val="16"/>
                <w:szCs w:val="16"/>
              </w:rPr>
              <w:t xml:space="preserve"> the adolescent mothers feel alienated, angry, unhappy and lonely.</w:t>
            </w:r>
          </w:p>
        </w:tc>
        <w:tc>
          <w:tcPr>
            <w:tcW w:w="1530" w:type="dxa"/>
          </w:tcPr>
          <w:p w14:paraId="0000016A" w14:textId="77777777" w:rsidR="0087670E" w:rsidRDefault="00AB2622">
            <w:pPr>
              <w:rPr>
                <w:sz w:val="16"/>
                <w:szCs w:val="16"/>
              </w:rPr>
            </w:pPr>
            <w:r>
              <w:rPr>
                <w:sz w:val="16"/>
                <w:szCs w:val="16"/>
              </w:rPr>
              <w:t>n/a</w:t>
            </w:r>
          </w:p>
        </w:tc>
        <w:tc>
          <w:tcPr>
            <w:tcW w:w="1485" w:type="dxa"/>
          </w:tcPr>
          <w:p w14:paraId="0000016B" w14:textId="77777777" w:rsidR="0087670E" w:rsidRDefault="00AB2622">
            <w:pPr>
              <w:rPr>
                <w:sz w:val="16"/>
                <w:szCs w:val="16"/>
              </w:rPr>
            </w:pPr>
            <w:r>
              <w:rPr>
                <w:sz w:val="16"/>
                <w:szCs w:val="16"/>
              </w:rPr>
              <w:t>n/a</w:t>
            </w:r>
          </w:p>
        </w:tc>
      </w:tr>
      <w:tr w:rsidR="0087670E" w14:paraId="374CAE07" w14:textId="77777777">
        <w:tc>
          <w:tcPr>
            <w:tcW w:w="2250" w:type="dxa"/>
          </w:tcPr>
          <w:p w14:paraId="0000016C" w14:textId="77777777" w:rsidR="0087670E" w:rsidRDefault="00AB2622">
            <w:pPr>
              <w:rPr>
                <w:sz w:val="16"/>
                <w:szCs w:val="16"/>
              </w:rPr>
            </w:pPr>
            <w:r>
              <w:rPr>
                <w:sz w:val="16"/>
                <w:szCs w:val="16"/>
              </w:rPr>
              <w:t xml:space="preserve">Harms, V. O., &amp; Abbott, D. A. (1994). </w:t>
            </w:r>
            <w:r>
              <w:rPr>
                <w:i/>
                <w:sz w:val="16"/>
                <w:szCs w:val="16"/>
              </w:rPr>
              <w:t>The relationship of family functioning and self-</w:t>
            </w:r>
            <w:r>
              <w:rPr>
                <w:i/>
                <w:sz w:val="16"/>
                <w:szCs w:val="16"/>
              </w:rPr>
              <w:lastRenderedPageBreak/>
              <w:t>perception to adolescent pregnancy: A cultural perspective</w:t>
            </w:r>
            <w:r>
              <w:rPr>
                <w:sz w:val="16"/>
                <w:szCs w:val="16"/>
              </w:rPr>
              <w:t xml:space="preserve"> (Publication Number 9425285) [Docto</w:t>
            </w:r>
            <w:r>
              <w:rPr>
                <w:sz w:val="16"/>
                <w:szCs w:val="16"/>
              </w:rPr>
              <w:t xml:space="preserve">ral dissertation.] The University of Nebraska - Lincoln. ProQuest Dissertations &amp; Theses Global. </w:t>
            </w:r>
          </w:p>
        </w:tc>
        <w:tc>
          <w:tcPr>
            <w:tcW w:w="1125" w:type="dxa"/>
          </w:tcPr>
          <w:p w14:paraId="0000016D" w14:textId="77777777" w:rsidR="0087670E" w:rsidRDefault="00AB2622">
            <w:pPr>
              <w:rPr>
                <w:sz w:val="16"/>
                <w:szCs w:val="16"/>
              </w:rPr>
            </w:pPr>
            <w:r>
              <w:rPr>
                <w:sz w:val="16"/>
                <w:szCs w:val="16"/>
              </w:rPr>
              <w:lastRenderedPageBreak/>
              <w:t>n/a</w:t>
            </w:r>
          </w:p>
        </w:tc>
        <w:tc>
          <w:tcPr>
            <w:tcW w:w="1860" w:type="dxa"/>
          </w:tcPr>
          <w:p w14:paraId="0000016E" w14:textId="77777777" w:rsidR="0087670E" w:rsidRDefault="00AB2622">
            <w:pPr>
              <w:rPr>
                <w:sz w:val="16"/>
                <w:szCs w:val="16"/>
              </w:rPr>
            </w:pPr>
            <w:r>
              <w:rPr>
                <w:sz w:val="16"/>
                <w:szCs w:val="16"/>
              </w:rPr>
              <w:t xml:space="preserve">The two individual variables of esteem and loneliness were able to </w:t>
            </w:r>
            <w:r>
              <w:rPr>
                <w:sz w:val="16"/>
                <w:szCs w:val="16"/>
              </w:rPr>
              <w:lastRenderedPageBreak/>
              <w:t>discriminate between the groups at significant levels. The pregnant group reported lowe</w:t>
            </w:r>
            <w:r>
              <w:rPr>
                <w:sz w:val="16"/>
                <w:szCs w:val="16"/>
              </w:rPr>
              <w:t>r levels of individual loneliness and higher levels of individual esteem.</w:t>
            </w:r>
          </w:p>
        </w:tc>
        <w:tc>
          <w:tcPr>
            <w:tcW w:w="1530" w:type="dxa"/>
          </w:tcPr>
          <w:p w14:paraId="0000016F" w14:textId="77777777" w:rsidR="0087670E" w:rsidRDefault="00AB2622">
            <w:pPr>
              <w:rPr>
                <w:sz w:val="16"/>
                <w:szCs w:val="16"/>
              </w:rPr>
            </w:pPr>
            <w:r>
              <w:rPr>
                <w:sz w:val="16"/>
                <w:szCs w:val="16"/>
              </w:rPr>
              <w:lastRenderedPageBreak/>
              <w:t xml:space="preserve">The amount of social or emotional isolation an </w:t>
            </w:r>
            <w:proofErr w:type="gramStart"/>
            <w:r>
              <w:rPr>
                <w:sz w:val="16"/>
                <w:szCs w:val="16"/>
              </w:rPr>
              <w:lastRenderedPageBreak/>
              <w:t>individual experiences</w:t>
            </w:r>
            <w:proofErr w:type="gramEnd"/>
            <w:r>
              <w:rPr>
                <w:sz w:val="16"/>
                <w:szCs w:val="16"/>
              </w:rPr>
              <w:t>.</w:t>
            </w:r>
          </w:p>
        </w:tc>
        <w:tc>
          <w:tcPr>
            <w:tcW w:w="1800" w:type="dxa"/>
          </w:tcPr>
          <w:p w14:paraId="00000170" w14:textId="77777777" w:rsidR="0087670E" w:rsidRDefault="00AB2622">
            <w:pPr>
              <w:rPr>
                <w:sz w:val="16"/>
                <w:szCs w:val="16"/>
              </w:rPr>
            </w:pPr>
            <w:r>
              <w:rPr>
                <w:sz w:val="16"/>
                <w:szCs w:val="16"/>
              </w:rPr>
              <w:lastRenderedPageBreak/>
              <w:t>Loneliness Inventory-Short Form (10-item, 5-point Likert Scale)</w:t>
            </w:r>
          </w:p>
        </w:tc>
        <w:tc>
          <w:tcPr>
            <w:tcW w:w="1560" w:type="dxa"/>
          </w:tcPr>
          <w:p w14:paraId="00000171" w14:textId="77777777" w:rsidR="0087670E" w:rsidRDefault="00AB2622">
            <w:pPr>
              <w:rPr>
                <w:sz w:val="16"/>
                <w:szCs w:val="16"/>
              </w:rPr>
            </w:pPr>
            <w:r>
              <w:rPr>
                <w:sz w:val="16"/>
                <w:szCs w:val="16"/>
              </w:rPr>
              <w:t>Hypothesis of risk for becoming pregnant (resul</w:t>
            </w:r>
            <w:r>
              <w:rPr>
                <w:sz w:val="16"/>
                <w:szCs w:val="16"/>
              </w:rPr>
              <w:t xml:space="preserve">ts </w:t>
            </w:r>
            <w:r>
              <w:rPr>
                <w:sz w:val="16"/>
                <w:szCs w:val="16"/>
              </w:rPr>
              <w:lastRenderedPageBreak/>
              <w:t>found that the pregnant group was less lonely than the non-pregnant group at a significant level). The author's possible explanations for the results of higher esteem and lower loneliness in the pregnant group were 1) the pregnant adolescents may have a</w:t>
            </w:r>
            <w:r>
              <w:rPr>
                <w:sz w:val="16"/>
                <w:szCs w:val="16"/>
              </w:rPr>
              <w:t>ttempted to meet their needs by being involved in a sexual relationship, or 2) popular girls, being less lonely and having higher esteem, may be at higher risk for pregnancy.</w:t>
            </w:r>
          </w:p>
        </w:tc>
        <w:tc>
          <w:tcPr>
            <w:tcW w:w="1530" w:type="dxa"/>
          </w:tcPr>
          <w:p w14:paraId="00000172" w14:textId="77777777" w:rsidR="0087670E" w:rsidRDefault="00AB2622">
            <w:pPr>
              <w:rPr>
                <w:sz w:val="16"/>
                <w:szCs w:val="16"/>
              </w:rPr>
            </w:pPr>
            <w:r>
              <w:rPr>
                <w:sz w:val="16"/>
                <w:szCs w:val="16"/>
              </w:rPr>
              <w:lastRenderedPageBreak/>
              <w:t>n/a</w:t>
            </w:r>
          </w:p>
        </w:tc>
        <w:tc>
          <w:tcPr>
            <w:tcW w:w="1485" w:type="dxa"/>
          </w:tcPr>
          <w:p w14:paraId="00000173" w14:textId="77777777" w:rsidR="0087670E" w:rsidRDefault="00AB2622">
            <w:pPr>
              <w:rPr>
                <w:sz w:val="16"/>
                <w:szCs w:val="16"/>
              </w:rPr>
            </w:pPr>
            <w:r>
              <w:rPr>
                <w:sz w:val="16"/>
                <w:szCs w:val="16"/>
              </w:rPr>
              <w:t>n/a</w:t>
            </w:r>
          </w:p>
        </w:tc>
      </w:tr>
      <w:tr w:rsidR="0087670E" w14:paraId="13BD1B09" w14:textId="77777777">
        <w:tc>
          <w:tcPr>
            <w:tcW w:w="2250" w:type="dxa"/>
          </w:tcPr>
          <w:p w14:paraId="00000174" w14:textId="77777777" w:rsidR="0087670E" w:rsidRDefault="00AB2622">
            <w:pPr>
              <w:rPr>
                <w:sz w:val="16"/>
                <w:szCs w:val="16"/>
              </w:rPr>
            </w:pPr>
            <w:r>
              <w:rPr>
                <w:sz w:val="16"/>
                <w:szCs w:val="16"/>
              </w:rPr>
              <w:t xml:space="preserve">Hawthorne, D. M., Joyner, R., Gaucher, E., &amp; </w:t>
            </w:r>
            <w:proofErr w:type="spellStart"/>
            <w:r>
              <w:rPr>
                <w:sz w:val="16"/>
                <w:szCs w:val="16"/>
              </w:rPr>
              <w:t>Liehr</w:t>
            </w:r>
            <w:proofErr w:type="spellEnd"/>
            <w:r>
              <w:rPr>
                <w:sz w:val="16"/>
                <w:szCs w:val="16"/>
              </w:rPr>
              <w:t xml:space="preserve">, P. (2020). Death of </w:t>
            </w:r>
            <w:r>
              <w:rPr>
                <w:sz w:val="16"/>
                <w:szCs w:val="16"/>
              </w:rPr>
              <w:t xml:space="preserve">an infant: Accessing the voices of bereaved mothers to create healing. A qualitative study. </w:t>
            </w:r>
            <w:r>
              <w:rPr>
                <w:i/>
                <w:sz w:val="16"/>
                <w:szCs w:val="16"/>
              </w:rPr>
              <w:t>Journal of Clinical Nursing, 28</w:t>
            </w:r>
            <w:r>
              <w:rPr>
                <w:sz w:val="16"/>
                <w:szCs w:val="16"/>
              </w:rPr>
              <w:t xml:space="preserve">, 28. https://doi.org/10.1111/jocn.15542 </w:t>
            </w:r>
          </w:p>
          <w:p w14:paraId="00000175" w14:textId="77777777" w:rsidR="0087670E" w:rsidRDefault="0087670E">
            <w:pPr>
              <w:rPr>
                <w:sz w:val="16"/>
                <w:szCs w:val="16"/>
              </w:rPr>
            </w:pPr>
          </w:p>
        </w:tc>
        <w:tc>
          <w:tcPr>
            <w:tcW w:w="1125" w:type="dxa"/>
          </w:tcPr>
          <w:p w14:paraId="00000176" w14:textId="77777777" w:rsidR="0087670E" w:rsidRDefault="00AB2622">
            <w:pPr>
              <w:rPr>
                <w:sz w:val="16"/>
                <w:szCs w:val="16"/>
              </w:rPr>
            </w:pPr>
            <w:r>
              <w:rPr>
                <w:sz w:val="16"/>
                <w:szCs w:val="16"/>
              </w:rPr>
              <w:t>n/a</w:t>
            </w:r>
          </w:p>
        </w:tc>
        <w:tc>
          <w:tcPr>
            <w:tcW w:w="1860" w:type="dxa"/>
          </w:tcPr>
          <w:p w14:paraId="00000177" w14:textId="77777777" w:rsidR="0087670E" w:rsidRDefault="00AB2622">
            <w:pPr>
              <w:rPr>
                <w:sz w:val="16"/>
                <w:szCs w:val="16"/>
              </w:rPr>
            </w:pPr>
            <w:r>
              <w:rPr>
                <w:sz w:val="16"/>
                <w:szCs w:val="16"/>
              </w:rPr>
              <w:t>Painful aloneness" was one of the six themes identified through qualitative interviews. "This feeling expressed by all mothers was related to external and self-imposed social isolation." "...many expressed a preference for being alone or just with their sp</w:t>
            </w:r>
            <w:r>
              <w:rPr>
                <w:sz w:val="16"/>
                <w:szCs w:val="16"/>
              </w:rPr>
              <w:t>ouse immediately following the death," (p. 5).</w:t>
            </w:r>
          </w:p>
        </w:tc>
        <w:tc>
          <w:tcPr>
            <w:tcW w:w="1530" w:type="dxa"/>
          </w:tcPr>
          <w:p w14:paraId="00000178" w14:textId="77777777" w:rsidR="0087670E" w:rsidRDefault="00AB2622">
            <w:pPr>
              <w:rPr>
                <w:sz w:val="16"/>
                <w:szCs w:val="16"/>
              </w:rPr>
            </w:pPr>
            <w:r>
              <w:rPr>
                <w:sz w:val="16"/>
                <w:szCs w:val="16"/>
              </w:rPr>
              <w:t>n/a</w:t>
            </w:r>
          </w:p>
        </w:tc>
        <w:tc>
          <w:tcPr>
            <w:tcW w:w="1800" w:type="dxa"/>
          </w:tcPr>
          <w:p w14:paraId="00000179" w14:textId="77777777" w:rsidR="0087670E" w:rsidRDefault="00AB2622">
            <w:pPr>
              <w:rPr>
                <w:sz w:val="16"/>
                <w:szCs w:val="16"/>
              </w:rPr>
            </w:pPr>
            <w:r>
              <w:rPr>
                <w:sz w:val="16"/>
                <w:szCs w:val="16"/>
              </w:rPr>
              <w:t>n/a</w:t>
            </w:r>
          </w:p>
        </w:tc>
        <w:tc>
          <w:tcPr>
            <w:tcW w:w="1560" w:type="dxa"/>
          </w:tcPr>
          <w:p w14:paraId="0000017A" w14:textId="77777777" w:rsidR="0087670E" w:rsidRDefault="00AB2622">
            <w:pPr>
              <w:rPr>
                <w:sz w:val="16"/>
                <w:szCs w:val="16"/>
              </w:rPr>
            </w:pPr>
            <w:r>
              <w:rPr>
                <w:sz w:val="16"/>
                <w:szCs w:val="16"/>
              </w:rPr>
              <w:t>After the death of the infant, mothers stated that they lost friends due to friends' fear of discussing the death. Additionally, mothers felt like comments that were made were insensitive. Moreover, mo</w:t>
            </w:r>
            <w:r>
              <w:rPr>
                <w:sz w:val="16"/>
                <w:szCs w:val="16"/>
              </w:rPr>
              <w:t xml:space="preserve">thers stated that spouses often did not want to discuss the death, leaving mothers feeling alone with their grief and no one to talk with. Physically, related to the "Painful Aloneness," </w:t>
            </w:r>
            <w:r>
              <w:rPr>
                <w:sz w:val="16"/>
                <w:szCs w:val="16"/>
              </w:rPr>
              <w:lastRenderedPageBreak/>
              <w:t>mothers stated that they experienced weight gain, weight loss, headac</w:t>
            </w:r>
            <w:r>
              <w:rPr>
                <w:sz w:val="16"/>
                <w:szCs w:val="16"/>
              </w:rPr>
              <w:t>hes, high blood pressure, insomnia, and symptoms of depression and anxiety. (p. 5).</w:t>
            </w:r>
          </w:p>
        </w:tc>
        <w:tc>
          <w:tcPr>
            <w:tcW w:w="1530" w:type="dxa"/>
          </w:tcPr>
          <w:p w14:paraId="0000017B" w14:textId="77777777" w:rsidR="0087670E" w:rsidRDefault="00AB2622">
            <w:pPr>
              <w:rPr>
                <w:sz w:val="16"/>
                <w:szCs w:val="16"/>
              </w:rPr>
            </w:pPr>
            <w:r>
              <w:rPr>
                <w:sz w:val="16"/>
                <w:szCs w:val="16"/>
              </w:rPr>
              <w:lastRenderedPageBreak/>
              <w:t>"The mothers used a variety of strategies to manage their grief, reduce feelings of 'Painful Aloneness', and move forward with their lives. 'Being with' a spouse, family, b</w:t>
            </w:r>
            <w:r>
              <w:rPr>
                <w:sz w:val="16"/>
                <w:szCs w:val="16"/>
              </w:rPr>
              <w:t xml:space="preserve">est friends, church members, support groups, social media, others who have experienced a loss, and speaking with professional counsellors were important activities. Also, 'Being heard' included being with people who were </w:t>
            </w:r>
            <w:r>
              <w:rPr>
                <w:sz w:val="16"/>
                <w:szCs w:val="16"/>
              </w:rPr>
              <w:lastRenderedPageBreak/>
              <w:t>supportive and demonstrated willing</w:t>
            </w:r>
            <w:r>
              <w:rPr>
                <w:sz w:val="16"/>
                <w:szCs w:val="16"/>
              </w:rPr>
              <w:t>ness to listen to their story</w:t>
            </w:r>
          </w:p>
        </w:tc>
        <w:tc>
          <w:tcPr>
            <w:tcW w:w="1485" w:type="dxa"/>
          </w:tcPr>
          <w:p w14:paraId="0000017C" w14:textId="77777777" w:rsidR="0087670E" w:rsidRDefault="00AB2622">
            <w:pPr>
              <w:rPr>
                <w:sz w:val="16"/>
                <w:szCs w:val="16"/>
              </w:rPr>
            </w:pPr>
            <w:r>
              <w:rPr>
                <w:sz w:val="16"/>
                <w:szCs w:val="16"/>
              </w:rPr>
              <w:lastRenderedPageBreak/>
              <w:t>n/a</w:t>
            </w:r>
          </w:p>
        </w:tc>
      </w:tr>
      <w:tr w:rsidR="0087670E" w14:paraId="58C2EF9A" w14:textId="77777777">
        <w:tc>
          <w:tcPr>
            <w:tcW w:w="2250" w:type="dxa"/>
          </w:tcPr>
          <w:p w14:paraId="0000017D" w14:textId="77777777" w:rsidR="0087670E" w:rsidRDefault="00AB2622">
            <w:pPr>
              <w:rPr>
                <w:sz w:val="16"/>
                <w:szCs w:val="16"/>
              </w:rPr>
            </w:pPr>
            <w:proofErr w:type="spellStart"/>
            <w:r>
              <w:rPr>
                <w:sz w:val="16"/>
                <w:szCs w:val="16"/>
              </w:rPr>
              <w:t>Heaman</w:t>
            </w:r>
            <w:proofErr w:type="spellEnd"/>
            <w:r>
              <w:rPr>
                <w:sz w:val="16"/>
                <w:szCs w:val="16"/>
              </w:rPr>
              <w:t xml:space="preserve">, M., &amp; Gupton, A. (1998). Perceptions of bed rest by women with high-risk pregnancies: A comparison between home and hospital. </w:t>
            </w:r>
            <w:r>
              <w:rPr>
                <w:i/>
                <w:sz w:val="16"/>
                <w:szCs w:val="16"/>
              </w:rPr>
              <w:t>Birth, 25</w:t>
            </w:r>
            <w:r>
              <w:rPr>
                <w:sz w:val="16"/>
                <w:szCs w:val="16"/>
              </w:rPr>
              <w:t xml:space="preserve">(4), 252-258. </w:t>
            </w:r>
          </w:p>
        </w:tc>
        <w:tc>
          <w:tcPr>
            <w:tcW w:w="1125" w:type="dxa"/>
          </w:tcPr>
          <w:p w14:paraId="0000017E" w14:textId="77777777" w:rsidR="0087670E" w:rsidRDefault="00AB2622">
            <w:pPr>
              <w:rPr>
                <w:sz w:val="16"/>
                <w:szCs w:val="16"/>
              </w:rPr>
            </w:pPr>
            <w:r>
              <w:rPr>
                <w:sz w:val="16"/>
                <w:szCs w:val="16"/>
              </w:rPr>
              <w:t>n/a</w:t>
            </w:r>
          </w:p>
        </w:tc>
        <w:tc>
          <w:tcPr>
            <w:tcW w:w="1860" w:type="dxa"/>
          </w:tcPr>
          <w:p w14:paraId="0000017F" w14:textId="77777777" w:rsidR="0087670E" w:rsidRDefault="00AB2622">
            <w:pPr>
              <w:rPr>
                <w:sz w:val="16"/>
                <w:szCs w:val="16"/>
              </w:rPr>
            </w:pPr>
            <w:r>
              <w:rPr>
                <w:sz w:val="16"/>
                <w:szCs w:val="16"/>
              </w:rPr>
              <w:t>Bed rest had a significant emotional and social impact on p</w:t>
            </w:r>
            <w:r>
              <w:rPr>
                <w:sz w:val="16"/>
                <w:szCs w:val="16"/>
              </w:rPr>
              <w:t>regnant women and their families in both settings. Overall, bed rest in hospital seemed to be associated with more sources of stress than at home. In hospital, women had to cope with separation from home and family, lack of privacy, hospital discomforts, a</w:t>
            </w:r>
            <w:r>
              <w:rPr>
                <w:sz w:val="16"/>
                <w:szCs w:val="16"/>
              </w:rPr>
              <w:t>nd incompatible roommates, whereas women at home struggled with role reversal and the temptation to do more activity than was recommended."</w:t>
            </w:r>
          </w:p>
        </w:tc>
        <w:tc>
          <w:tcPr>
            <w:tcW w:w="1530" w:type="dxa"/>
          </w:tcPr>
          <w:p w14:paraId="00000180" w14:textId="77777777" w:rsidR="0087670E" w:rsidRDefault="00AB2622">
            <w:pPr>
              <w:rPr>
                <w:sz w:val="16"/>
                <w:szCs w:val="16"/>
              </w:rPr>
            </w:pPr>
            <w:r>
              <w:rPr>
                <w:sz w:val="16"/>
                <w:szCs w:val="16"/>
              </w:rPr>
              <w:t>n/a</w:t>
            </w:r>
          </w:p>
        </w:tc>
        <w:tc>
          <w:tcPr>
            <w:tcW w:w="1800" w:type="dxa"/>
          </w:tcPr>
          <w:p w14:paraId="00000181" w14:textId="77777777" w:rsidR="0087670E" w:rsidRDefault="00AB2622">
            <w:pPr>
              <w:rPr>
                <w:sz w:val="16"/>
                <w:szCs w:val="16"/>
              </w:rPr>
            </w:pPr>
            <w:r>
              <w:rPr>
                <w:sz w:val="16"/>
                <w:szCs w:val="16"/>
              </w:rPr>
              <w:t>n/a</w:t>
            </w:r>
          </w:p>
        </w:tc>
        <w:tc>
          <w:tcPr>
            <w:tcW w:w="1560" w:type="dxa"/>
          </w:tcPr>
          <w:p w14:paraId="00000182" w14:textId="77777777" w:rsidR="0087670E" w:rsidRDefault="00AB2622">
            <w:pPr>
              <w:rPr>
                <w:sz w:val="16"/>
                <w:szCs w:val="16"/>
              </w:rPr>
            </w:pPr>
            <w:r>
              <w:rPr>
                <w:sz w:val="16"/>
                <w:szCs w:val="16"/>
              </w:rPr>
              <w:t>Women on bed rest in the hospital stated that the worst part of being in the hospital was being away from their homes and families. Feelings of depression and loneliness were predominant among women in the hospital. Women expressed unmet expectations for s</w:t>
            </w:r>
            <w:r>
              <w:rPr>
                <w:sz w:val="16"/>
                <w:szCs w:val="16"/>
              </w:rPr>
              <w:t xml:space="preserve">ocial interactions with their friends and family, but then guilt was also experienced when husbands would visit because the husband was assuming all family responsibilities. </w:t>
            </w:r>
          </w:p>
        </w:tc>
        <w:tc>
          <w:tcPr>
            <w:tcW w:w="1530" w:type="dxa"/>
          </w:tcPr>
          <w:p w14:paraId="00000183" w14:textId="77777777" w:rsidR="0087670E" w:rsidRDefault="00AB2622">
            <w:pPr>
              <w:rPr>
                <w:sz w:val="16"/>
                <w:szCs w:val="16"/>
              </w:rPr>
            </w:pPr>
            <w:r>
              <w:rPr>
                <w:sz w:val="16"/>
                <w:szCs w:val="16"/>
              </w:rPr>
              <w:t>n/a</w:t>
            </w:r>
          </w:p>
        </w:tc>
        <w:tc>
          <w:tcPr>
            <w:tcW w:w="1485" w:type="dxa"/>
          </w:tcPr>
          <w:p w14:paraId="00000184" w14:textId="77777777" w:rsidR="0087670E" w:rsidRDefault="00AB2622">
            <w:pPr>
              <w:rPr>
                <w:sz w:val="16"/>
                <w:szCs w:val="16"/>
              </w:rPr>
            </w:pPr>
            <w:r>
              <w:rPr>
                <w:sz w:val="16"/>
                <w:szCs w:val="16"/>
              </w:rPr>
              <w:t>n/a</w:t>
            </w:r>
          </w:p>
        </w:tc>
      </w:tr>
      <w:tr w:rsidR="0087670E" w14:paraId="496EBDC9" w14:textId="77777777">
        <w:tc>
          <w:tcPr>
            <w:tcW w:w="2250" w:type="dxa"/>
          </w:tcPr>
          <w:p w14:paraId="00000185" w14:textId="77777777" w:rsidR="0087670E" w:rsidRDefault="00AB2622">
            <w:pPr>
              <w:rPr>
                <w:sz w:val="16"/>
                <w:szCs w:val="16"/>
              </w:rPr>
            </w:pPr>
            <w:proofErr w:type="spellStart"/>
            <w:r>
              <w:rPr>
                <w:sz w:val="16"/>
                <w:szCs w:val="16"/>
              </w:rPr>
              <w:t>Holmlund</w:t>
            </w:r>
            <w:proofErr w:type="spellEnd"/>
            <w:r>
              <w:rPr>
                <w:sz w:val="16"/>
                <w:szCs w:val="16"/>
              </w:rPr>
              <w:t xml:space="preserve">, S., </w:t>
            </w:r>
            <w:proofErr w:type="spellStart"/>
            <w:r>
              <w:rPr>
                <w:sz w:val="16"/>
                <w:szCs w:val="16"/>
              </w:rPr>
              <w:t>Junttila</w:t>
            </w:r>
            <w:proofErr w:type="spellEnd"/>
            <w:r>
              <w:rPr>
                <w:sz w:val="16"/>
                <w:szCs w:val="16"/>
              </w:rPr>
              <w:t xml:space="preserve">, N., </w:t>
            </w:r>
            <w:proofErr w:type="spellStart"/>
            <w:r>
              <w:rPr>
                <w:sz w:val="16"/>
                <w:szCs w:val="16"/>
              </w:rPr>
              <w:t>Aromaa</w:t>
            </w:r>
            <w:proofErr w:type="spellEnd"/>
            <w:r>
              <w:rPr>
                <w:sz w:val="16"/>
                <w:szCs w:val="16"/>
              </w:rPr>
              <w:t xml:space="preserve">, M., </w:t>
            </w:r>
            <w:proofErr w:type="spellStart"/>
            <w:r>
              <w:rPr>
                <w:sz w:val="16"/>
                <w:szCs w:val="16"/>
              </w:rPr>
              <w:t>Raiha</w:t>
            </w:r>
            <w:proofErr w:type="spellEnd"/>
            <w:r>
              <w:rPr>
                <w:sz w:val="16"/>
                <w:szCs w:val="16"/>
              </w:rPr>
              <w:t xml:space="preserve">, H., </w:t>
            </w:r>
            <w:proofErr w:type="spellStart"/>
            <w:r>
              <w:rPr>
                <w:sz w:val="16"/>
                <w:szCs w:val="16"/>
              </w:rPr>
              <w:t>Makinen</w:t>
            </w:r>
            <w:proofErr w:type="spellEnd"/>
            <w:r>
              <w:rPr>
                <w:sz w:val="16"/>
                <w:szCs w:val="16"/>
              </w:rPr>
              <w:t xml:space="preserve">, J., &amp; </w:t>
            </w:r>
            <w:proofErr w:type="spellStart"/>
            <w:r>
              <w:rPr>
                <w:sz w:val="16"/>
                <w:szCs w:val="16"/>
              </w:rPr>
              <w:t>Rautav</w:t>
            </w:r>
            <w:r>
              <w:rPr>
                <w:sz w:val="16"/>
                <w:szCs w:val="16"/>
              </w:rPr>
              <w:t>a</w:t>
            </w:r>
            <w:proofErr w:type="spellEnd"/>
            <w:r>
              <w:rPr>
                <w:sz w:val="16"/>
                <w:szCs w:val="16"/>
              </w:rPr>
              <w:t xml:space="preserve">, P. (2020). Induced abortion has no psychological effect on early parental self-efficacy and psychological well-being: The Steps to the Healthy Development and Well-being of Children study. </w:t>
            </w:r>
            <w:r>
              <w:rPr>
                <w:i/>
                <w:sz w:val="16"/>
                <w:szCs w:val="16"/>
              </w:rPr>
              <w:t xml:space="preserve">Acta </w:t>
            </w:r>
            <w:proofErr w:type="spellStart"/>
            <w:r>
              <w:rPr>
                <w:i/>
                <w:sz w:val="16"/>
                <w:szCs w:val="16"/>
              </w:rPr>
              <w:t>Obstetricia</w:t>
            </w:r>
            <w:proofErr w:type="spellEnd"/>
            <w:r>
              <w:rPr>
                <w:i/>
                <w:sz w:val="16"/>
                <w:szCs w:val="16"/>
              </w:rPr>
              <w:t xml:space="preserve"> et </w:t>
            </w:r>
            <w:proofErr w:type="spellStart"/>
            <w:r>
              <w:rPr>
                <w:i/>
                <w:sz w:val="16"/>
                <w:szCs w:val="16"/>
              </w:rPr>
              <w:t>Gynecologica</w:t>
            </w:r>
            <w:proofErr w:type="spellEnd"/>
            <w:r>
              <w:rPr>
                <w:i/>
                <w:sz w:val="16"/>
                <w:szCs w:val="16"/>
              </w:rPr>
              <w:t xml:space="preserve"> Scandinavica, 22</w:t>
            </w:r>
            <w:r>
              <w:rPr>
                <w:sz w:val="16"/>
                <w:szCs w:val="16"/>
              </w:rPr>
              <w:t xml:space="preserve">, 22. </w:t>
            </w:r>
            <w:r>
              <w:rPr>
                <w:sz w:val="16"/>
                <w:szCs w:val="16"/>
              </w:rPr>
              <w:lastRenderedPageBreak/>
              <w:t>https://d</w:t>
            </w:r>
            <w:r>
              <w:rPr>
                <w:sz w:val="16"/>
                <w:szCs w:val="16"/>
              </w:rPr>
              <w:t xml:space="preserve">oi.org/10.1111/aogs.13980 </w:t>
            </w:r>
          </w:p>
          <w:p w14:paraId="00000186" w14:textId="77777777" w:rsidR="0087670E" w:rsidRDefault="0087670E">
            <w:pPr>
              <w:rPr>
                <w:sz w:val="16"/>
                <w:szCs w:val="16"/>
              </w:rPr>
            </w:pPr>
          </w:p>
          <w:p w14:paraId="00000187" w14:textId="77777777" w:rsidR="0087670E" w:rsidRDefault="0087670E">
            <w:pPr>
              <w:rPr>
                <w:sz w:val="16"/>
                <w:szCs w:val="16"/>
              </w:rPr>
            </w:pPr>
          </w:p>
        </w:tc>
        <w:tc>
          <w:tcPr>
            <w:tcW w:w="1125" w:type="dxa"/>
          </w:tcPr>
          <w:p w14:paraId="00000188" w14:textId="77777777" w:rsidR="0087670E" w:rsidRDefault="00AB2622">
            <w:pPr>
              <w:rPr>
                <w:sz w:val="16"/>
                <w:szCs w:val="16"/>
              </w:rPr>
            </w:pPr>
            <w:r>
              <w:rPr>
                <w:sz w:val="16"/>
                <w:szCs w:val="16"/>
              </w:rPr>
              <w:lastRenderedPageBreak/>
              <w:t>Social and emotional</w:t>
            </w:r>
          </w:p>
        </w:tc>
        <w:tc>
          <w:tcPr>
            <w:tcW w:w="1860" w:type="dxa"/>
          </w:tcPr>
          <w:p w14:paraId="00000189" w14:textId="77777777" w:rsidR="0087670E" w:rsidRDefault="00AB2622">
            <w:pPr>
              <w:rPr>
                <w:sz w:val="16"/>
                <w:szCs w:val="16"/>
              </w:rPr>
            </w:pPr>
            <w:r>
              <w:rPr>
                <w:sz w:val="16"/>
                <w:szCs w:val="16"/>
              </w:rPr>
              <w:t>Psychological well-being, which encompassed social and emotional loneliness, marital satisfaction, social phobia, and depression, was evaluated as a predictor of maternal and paternal self-efficacy within the two groups."</w:t>
            </w:r>
          </w:p>
        </w:tc>
        <w:tc>
          <w:tcPr>
            <w:tcW w:w="1530" w:type="dxa"/>
          </w:tcPr>
          <w:p w14:paraId="0000018A" w14:textId="77777777" w:rsidR="0087670E" w:rsidRDefault="00AB2622">
            <w:pPr>
              <w:rPr>
                <w:sz w:val="16"/>
                <w:szCs w:val="16"/>
              </w:rPr>
            </w:pPr>
            <w:r>
              <w:rPr>
                <w:sz w:val="16"/>
                <w:szCs w:val="16"/>
              </w:rPr>
              <w:t>n/a</w:t>
            </w:r>
          </w:p>
        </w:tc>
        <w:tc>
          <w:tcPr>
            <w:tcW w:w="1800" w:type="dxa"/>
          </w:tcPr>
          <w:p w14:paraId="0000018B" w14:textId="77777777" w:rsidR="0087670E" w:rsidRDefault="00AB2622">
            <w:pPr>
              <w:rPr>
                <w:sz w:val="16"/>
                <w:szCs w:val="16"/>
              </w:rPr>
            </w:pPr>
            <w:r>
              <w:rPr>
                <w:sz w:val="16"/>
                <w:szCs w:val="16"/>
              </w:rPr>
              <w:t>Finnish shortened version of t</w:t>
            </w:r>
            <w:r>
              <w:rPr>
                <w:sz w:val="16"/>
                <w:szCs w:val="16"/>
              </w:rPr>
              <w:t>he UCLA Loneliness Scale (12-item)</w:t>
            </w:r>
          </w:p>
        </w:tc>
        <w:tc>
          <w:tcPr>
            <w:tcW w:w="1560" w:type="dxa"/>
          </w:tcPr>
          <w:p w14:paraId="0000018C" w14:textId="77777777" w:rsidR="0087670E" w:rsidRDefault="00AB2622">
            <w:pPr>
              <w:rPr>
                <w:sz w:val="16"/>
                <w:szCs w:val="16"/>
              </w:rPr>
            </w:pPr>
            <w:r>
              <w:rPr>
                <w:sz w:val="16"/>
                <w:szCs w:val="16"/>
              </w:rPr>
              <w:t>n/a</w:t>
            </w:r>
          </w:p>
        </w:tc>
        <w:tc>
          <w:tcPr>
            <w:tcW w:w="1530" w:type="dxa"/>
          </w:tcPr>
          <w:p w14:paraId="0000018D" w14:textId="77777777" w:rsidR="0087670E" w:rsidRDefault="00AB2622">
            <w:pPr>
              <w:rPr>
                <w:sz w:val="16"/>
                <w:szCs w:val="16"/>
              </w:rPr>
            </w:pPr>
            <w:r>
              <w:rPr>
                <w:sz w:val="16"/>
                <w:szCs w:val="16"/>
              </w:rPr>
              <w:t>n/a</w:t>
            </w:r>
          </w:p>
        </w:tc>
        <w:tc>
          <w:tcPr>
            <w:tcW w:w="1485" w:type="dxa"/>
          </w:tcPr>
          <w:p w14:paraId="0000018E" w14:textId="77777777" w:rsidR="0087670E" w:rsidRDefault="00AB2622">
            <w:pPr>
              <w:rPr>
                <w:sz w:val="16"/>
                <w:szCs w:val="16"/>
              </w:rPr>
            </w:pPr>
            <w:r>
              <w:rPr>
                <w:sz w:val="16"/>
                <w:szCs w:val="16"/>
              </w:rPr>
              <w:t>n/a</w:t>
            </w:r>
          </w:p>
        </w:tc>
      </w:tr>
      <w:tr w:rsidR="0087670E" w14:paraId="3873B5DD" w14:textId="77777777">
        <w:tc>
          <w:tcPr>
            <w:tcW w:w="2250" w:type="dxa"/>
          </w:tcPr>
          <w:p w14:paraId="0000018F" w14:textId="77777777" w:rsidR="0087670E" w:rsidRDefault="00AB2622">
            <w:pPr>
              <w:rPr>
                <w:sz w:val="16"/>
                <w:szCs w:val="16"/>
              </w:rPr>
            </w:pPr>
            <w:r>
              <w:rPr>
                <w:sz w:val="16"/>
                <w:szCs w:val="16"/>
              </w:rPr>
              <w:t xml:space="preserve">Hudson, D. B., Campbell-Grossman, C., </w:t>
            </w:r>
            <w:proofErr w:type="spellStart"/>
            <w:r>
              <w:rPr>
                <w:sz w:val="16"/>
                <w:szCs w:val="16"/>
              </w:rPr>
              <w:t>Kupzyk</w:t>
            </w:r>
            <w:proofErr w:type="spellEnd"/>
            <w:r>
              <w:rPr>
                <w:sz w:val="16"/>
                <w:szCs w:val="16"/>
              </w:rPr>
              <w:t>, K. A., Brown, S. E., Yates, B. C., &amp; Hanna, K. M. (2016). Social Support and Psychosocial Well-being Among Low-Income, Adolescent, African American, First-Time Mo</w:t>
            </w:r>
            <w:r>
              <w:rPr>
                <w:sz w:val="16"/>
                <w:szCs w:val="16"/>
              </w:rPr>
              <w:t xml:space="preserve">thers. </w:t>
            </w:r>
            <w:r>
              <w:rPr>
                <w:i/>
                <w:sz w:val="16"/>
                <w:szCs w:val="16"/>
              </w:rPr>
              <w:t>Clinical Nurse Specialist, 30</w:t>
            </w:r>
            <w:r>
              <w:rPr>
                <w:sz w:val="16"/>
                <w:szCs w:val="16"/>
              </w:rPr>
              <w:t xml:space="preserve">(3), 150-158. https://doi.org/10.1097/NUR.0000000000000202 </w:t>
            </w:r>
          </w:p>
          <w:p w14:paraId="00000190" w14:textId="77777777" w:rsidR="0087670E" w:rsidRDefault="0087670E">
            <w:pPr>
              <w:rPr>
                <w:sz w:val="16"/>
                <w:szCs w:val="16"/>
              </w:rPr>
            </w:pPr>
          </w:p>
        </w:tc>
        <w:tc>
          <w:tcPr>
            <w:tcW w:w="1125" w:type="dxa"/>
          </w:tcPr>
          <w:p w14:paraId="00000191" w14:textId="77777777" w:rsidR="0087670E" w:rsidRDefault="00AB2622">
            <w:pPr>
              <w:rPr>
                <w:sz w:val="16"/>
                <w:szCs w:val="16"/>
              </w:rPr>
            </w:pPr>
            <w:r>
              <w:rPr>
                <w:sz w:val="16"/>
                <w:szCs w:val="16"/>
              </w:rPr>
              <w:t>n/a</w:t>
            </w:r>
          </w:p>
        </w:tc>
        <w:tc>
          <w:tcPr>
            <w:tcW w:w="1860" w:type="dxa"/>
          </w:tcPr>
          <w:p w14:paraId="00000192" w14:textId="77777777" w:rsidR="0087670E" w:rsidRDefault="00AB2622">
            <w:pPr>
              <w:rPr>
                <w:sz w:val="16"/>
                <w:szCs w:val="16"/>
              </w:rPr>
            </w:pPr>
            <w:r>
              <w:rPr>
                <w:sz w:val="16"/>
                <w:szCs w:val="16"/>
              </w:rPr>
              <w:t>"At every time point, positive correlations were found between emotional support and self-esteem and between problematic support and loneliness."</w:t>
            </w:r>
          </w:p>
        </w:tc>
        <w:tc>
          <w:tcPr>
            <w:tcW w:w="1530" w:type="dxa"/>
          </w:tcPr>
          <w:p w14:paraId="00000193" w14:textId="77777777" w:rsidR="0087670E" w:rsidRDefault="00AB2622">
            <w:pPr>
              <w:rPr>
                <w:sz w:val="16"/>
                <w:szCs w:val="16"/>
              </w:rPr>
            </w:pPr>
            <w:r>
              <w:rPr>
                <w:sz w:val="16"/>
                <w:szCs w:val="16"/>
              </w:rPr>
              <w:t>Lonelines</w:t>
            </w:r>
            <w:r>
              <w:rPr>
                <w:sz w:val="16"/>
                <w:szCs w:val="16"/>
              </w:rPr>
              <w:t>s, an exceedingly unpleasant and distressing experience resulting from perceived deficiencies in a person's relationships, is an important aspect of well-being for adolescents in general</w:t>
            </w:r>
          </w:p>
        </w:tc>
        <w:tc>
          <w:tcPr>
            <w:tcW w:w="1800" w:type="dxa"/>
          </w:tcPr>
          <w:p w14:paraId="00000194" w14:textId="77777777" w:rsidR="0087670E" w:rsidRDefault="00AB2622">
            <w:pPr>
              <w:rPr>
                <w:sz w:val="16"/>
                <w:szCs w:val="16"/>
              </w:rPr>
            </w:pPr>
            <w:r>
              <w:rPr>
                <w:sz w:val="16"/>
                <w:szCs w:val="16"/>
              </w:rPr>
              <w:t>20-item Revised UCLA Loneliness Scale</w:t>
            </w:r>
          </w:p>
        </w:tc>
        <w:tc>
          <w:tcPr>
            <w:tcW w:w="1560" w:type="dxa"/>
          </w:tcPr>
          <w:p w14:paraId="00000195" w14:textId="77777777" w:rsidR="0087670E" w:rsidRDefault="00AB2622">
            <w:pPr>
              <w:rPr>
                <w:sz w:val="16"/>
                <w:szCs w:val="16"/>
              </w:rPr>
            </w:pPr>
            <w:r>
              <w:rPr>
                <w:sz w:val="16"/>
                <w:szCs w:val="16"/>
              </w:rPr>
              <w:t>Problematic social support.</w:t>
            </w:r>
          </w:p>
        </w:tc>
        <w:tc>
          <w:tcPr>
            <w:tcW w:w="1530" w:type="dxa"/>
          </w:tcPr>
          <w:p w14:paraId="00000196" w14:textId="77777777" w:rsidR="0087670E" w:rsidRDefault="00AB2622">
            <w:pPr>
              <w:rPr>
                <w:sz w:val="16"/>
                <w:szCs w:val="16"/>
              </w:rPr>
            </w:pPr>
            <w:r>
              <w:rPr>
                <w:sz w:val="16"/>
                <w:szCs w:val="16"/>
              </w:rPr>
              <w:t>n/a</w:t>
            </w:r>
          </w:p>
        </w:tc>
        <w:tc>
          <w:tcPr>
            <w:tcW w:w="1485" w:type="dxa"/>
          </w:tcPr>
          <w:p w14:paraId="00000197" w14:textId="77777777" w:rsidR="0087670E" w:rsidRDefault="00AB2622">
            <w:pPr>
              <w:rPr>
                <w:sz w:val="16"/>
                <w:szCs w:val="16"/>
              </w:rPr>
            </w:pPr>
            <w:r>
              <w:rPr>
                <w:sz w:val="16"/>
                <w:szCs w:val="16"/>
              </w:rPr>
              <w:t>n/a</w:t>
            </w:r>
          </w:p>
        </w:tc>
      </w:tr>
      <w:tr w:rsidR="0087670E" w14:paraId="4A14C410" w14:textId="77777777">
        <w:tc>
          <w:tcPr>
            <w:tcW w:w="2250" w:type="dxa"/>
          </w:tcPr>
          <w:p w14:paraId="00000198" w14:textId="77777777" w:rsidR="0087670E" w:rsidRDefault="00AB2622">
            <w:pPr>
              <w:rPr>
                <w:sz w:val="16"/>
                <w:szCs w:val="16"/>
              </w:rPr>
            </w:pPr>
            <w:r>
              <w:rPr>
                <w:sz w:val="16"/>
                <w:szCs w:val="16"/>
              </w:rPr>
              <w:t xml:space="preserve">Hudson, D. B., </w:t>
            </w:r>
            <w:proofErr w:type="spellStart"/>
            <w:r>
              <w:rPr>
                <w:sz w:val="16"/>
                <w:szCs w:val="16"/>
              </w:rPr>
              <w:t>Elek</w:t>
            </w:r>
            <w:proofErr w:type="spellEnd"/>
            <w:r>
              <w:rPr>
                <w:sz w:val="16"/>
                <w:szCs w:val="16"/>
              </w:rPr>
              <w:t xml:space="preserve">, S. M., &amp; Campbell-Grossman, C. (2000). Depression, self-esteem, loneliness, and social support among adolescent mothers participating in the new </w:t>
            </w:r>
            <w:proofErr w:type="gramStart"/>
            <w:r>
              <w:rPr>
                <w:sz w:val="16"/>
                <w:szCs w:val="16"/>
              </w:rPr>
              <w:t>parents</w:t>
            </w:r>
            <w:proofErr w:type="gramEnd"/>
            <w:r>
              <w:rPr>
                <w:sz w:val="16"/>
                <w:szCs w:val="16"/>
              </w:rPr>
              <w:t xml:space="preserve"> project. </w:t>
            </w:r>
            <w:r>
              <w:rPr>
                <w:i/>
                <w:sz w:val="16"/>
                <w:szCs w:val="16"/>
              </w:rPr>
              <w:t>Adolescence, 35</w:t>
            </w:r>
            <w:r>
              <w:rPr>
                <w:sz w:val="16"/>
                <w:szCs w:val="16"/>
              </w:rPr>
              <w:t xml:space="preserve">(139), 445-453. </w:t>
            </w:r>
          </w:p>
          <w:p w14:paraId="00000199" w14:textId="77777777" w:rsidR="0087670E" w:rsidRDefault="0087670E">
            <w:pPr>
              <w:rPr>
                <w:sz w:val="16"/>
                <w:szCs w:val="16"/>
              </w:rPr>
            </w:pPr>
          </w:p>
          <w:p w14:paraId="0000019A" w14:textId="77777777" w:rsidR="0087670E" w:rsidRDefault="0087670E">
            <w:pPr>
              <w:rPr>
                <w:sz w:val="16"/>
                <w:szCs w:val="16"/>
              </w:rPr>
            </w:pPr>
          </w:p>
        </w:tc>
        <w:tc>
          <w:tcPr>
            <w:tcW w:w="1125" w:type="dxa"/>
          </w:tcPr>
          <w:p w14:paraId="0000019B" w14:textId="77777777" w:rsidR="0087670E" w:rsidRDefault="00AB2622">
            <w:pPr>
              <w:rPr>
                <w:sz w:val="16"/>
                <w:szCs w:val="16"/>
              </w:rPr>
            </w:pPr>
            <w:r>
              <w:rPr>
                <w:sz w:val="16"/>
                <w:szCs w:val="16"/>
              </w:rPr>
              <w:t>n/a</w:t>
            </w:r>
          </w:p>
        </w:tc>
        <w:tc>
          <w:tcPr>
            <w:tcW w:w="1860" w:type="dxa"/>
          </w:tcPr>
          <w:p w14:paraId="0000019C" w14:textId="77777777" w:rsidR="0087670E" w:rsidRDefault="00AB2622">
            <w:pPr>
              <w:rPr>
                <w:sz w:val="16"/>
                <w:szCs w:val="16"/>
              </w:rPr>
            </w:pPr>
            <w:r>
              <w:rPr>
                <w:sz w:val="16"/>
                <w:szCs w:val="16"/>
              </w:rPr>
              <w:t>There was a negative relationship between depression and social support (r = -.61, p &lt; .05). Social support was positively associated with self-esteem (r = .65, p &lt; .05) and negatively associated with loneliness (r = -.50, p &lt; .05). Loneliness was correlat</w:t>
            </w:r>
            <w:r>
              <w:rPr>
                <w:sz w:val="16"/>
                <w:szCs w:val="16"/>
              </w:rPr>
              <w:t>ed with depression (r = .53, p &lt; .05) and inversely correlated with self-esteem (r = -.74, p &lt; .001)," (p. 450).</w:t>
            </w:r>
          </w:p>
        </w:tc>
        <w:tc>
          <w:tcPr>
            <w:tcW w:w="1530" w:type="dxa"/>
          </w:tcPr>
          <w:p w14:paraId="0000019D" w14:textId="77777777" w:rsidR="0087670E" w:rsidRDefault="00AB2622">
            <w:pPr>
              <w:rPr>
                <w:sz w:val="16"/>
                <w:szCs w:val="16"/>
              </w:rPr>
            </w:pPr>
            <w:r>
              <w:rPr>
                <w:sz w:val="16"/>
                <w:szCs w:val="16"/>
              </w:rPr>
              <w:t>n/a</w:t>
            </w:r>
          </w:p>
        </w:tc>
        <w:tc>
          <w:tcPr>
            <w:tcW w:w="1800" w:type="dxa"/>
          </w:tcPr>
          <w:p w14:paraId="0000019E" w14:textId="77777777" w:rsidR="0087670E" w:rsidRDefault="00AB2622">
            <w:pPr>
              <w:rPr>
                <w:sz w:val="16"/>
                <w:szCs w:val="16"/>
              </w:rPr>
            </w:pPr>
            <w:r>
              <w:rPr>
                <w:sz w:val="16"/>
                <w:szCs w:val="16"/>
              </w:rPr>
              <w:t>20-item Revised UCLA Loneliness Scale</w:t>
            </w:r>
          </w:p>
        </w:tc>
        <w:tc>
          <w:tcPr>
            <w:tcW w:w="1560" w:type="dxa"/>
          </w:tcPr>
          <w:p w14:paraId="0000019F" w14:textId="77777777" w:rsidR="0087670E" w:rsidRDefault="00AB2622">
            <w:pPr>
              <w:rPr>
                <w:sz w:val="16"/>
                <w:szCs w:val="16"/>
              </w:rPr>
            </w:pPr>
            <w:r>
              <w:rPr>
                <w:sz w:val="16"/>
                <w:szCs w:val="16"/>
              </w:rPr>
              <w:t>Loneliness was correlated with depression and inversely correlated with self-esteem.</w:t>
            </w:r>
          </w:p>
        </w:tc>
        <w:tc>
          <w:tcPr>
            <w:tcW w:w="1530" w:type="dxa"/>
          </w:tcPr>
          <w:p w14:paraId="000001A0" w14:textId="77777777" w:rsidR="0087670E" w:rsidRDefault="00AB2622">
            <w:pPr>
              <w:rPr>
                <w:sz w:val="16"/>
                <w:szCs w:val="16"/>
              </w:rPr>
            </w:pPr>
            <w:r>
              <w:rPr>
                <w:sz w:val="16"/>
                <w:szCs w:val="16"/>
              </w:rPr>
              <w:t>n/a</w:t>
            </w:r>
          </w:p>
        </w:tc>
        <w:tc>
          <w:tcPr>
            <w:tcW w:w="1485" w:type="dxa"/>
          </w:tcPr>
          <w:p w14:paraId="000001A1" w14:textId="77777777" w:rsidR="0087670E" w:rsidRDefault="00AB2622">
            <w:pPr>
              <w:rPr>
                <w:sz w:val="16"/>
                <w:szCs w:val="16"/>
              </w:rPr>
            </w:pPr>
            <w:r>
              <w:rPr>
                <w:sz w:val="16"/>
                <w:szCs w:val="16"/>
              </w:rPr>
              <w:t>n/a</w:t>
            </w:r>
          </w:p>
        </w:tc>
      </w:tr>
      <w:tr w:rsidR="0087670E" w14:paraId="19B27F6B" w14:textId="77777777">
        <w:tc>
          <w:tcPr>
            <w:tcW w:w="2250" w:type="dxa"/>
          </w:tcPr>
          <w:p w14:paraId="000001A2" w14:textId="77777777" w:rsidR="0087670E" w:rsidRDefault="00AB2622">
            <w:pPr>
              <w:rPr>
                <w:sz w:val="16"/>
                <w:szCs w:val="16"/>
              </w:rPr>
            </w:pPr>
            <w:proofErr w:type="spellStart"/>
            <w:r>
              <w:rPr>
                <w:sz w:val="16"/>
                <w:szCs w:val="16"/>
              </w:rPr>
              <w:t>Huttlin</w:t>
            </w:r>
            <w:r>
              <w:rPr>
                <w:sz w:val="16"/>
                <w:szCs w:val="16"/>
              </w:rPr>
              <w:t>ger</w:t>
            </w:r>
            <w:proofErr w:type="spellEnd"/>
            <w:r>
              <w:rPr>
                <w:sz w:val="16"/>
                <w:szCs w:val="16"/>
              </w:rPr>
              <w:t xml:space="preserve">, K. W. (1988). </w:t>
            </w:r>
            <w:r>
              <w:rPr>
                <w:i/>
                <w:sz w:val="16"/>
                <w:szCs w:val="16"/>
              </w:rPr>
              <w:t>The experience of pregnancy in teenage girls</w:t>
            </w:r>
            <w:r>
              <w:rPr>
                <w:sz w:val="16"/>
                <w:szCs w:val="16"/>
              </w:rPr>
              <w:t xml:space="preserve"> (Publication Number 8822424) [Doctoral dissertation.] University of Arizona. ProQuest Dissertations &amp; Theses Global. </w:t>
            </w:r>
          </w:p>
        </w:tc>
        <w:tc>
          <w:tcPr>
            <w:tcW w:w="1125" w:type="dxa"/>
          </w:tcPr>
          <w:p w14:paraId="000001A3" w14:textId="77777777" w:rsidR="0087670E" w:rsidRDefault="00AB2622">
            <w:pPr>
              <w:rPr>
                <w:sz w:val="16"/>
                <w:szCs w:val="16"/>
              </w:rPr>
            </w:pPr>
            <w:r>
              <w:rPr>
                <w:sz w:val="16"/>
                <w:szCs w:val="16"/>
              </w:rPr>
              <w:t>n/a</w:t>
            </w:r>
          </w:p>
        </w:tc>
        <w:tc>
          <w:tcPr>
            <w:tcW w:w="1860" w:type="dxa"/>
          </w:tcPr>
          <w:p w14:paraId="000001A4" w14:textId="77777777" w:rsidR="0087670E" w:rsidRDefault="00AB2622">
            <w:pPr>
              <w:rPr>
                <w:sz w:val="16"/>
                <w:szCs w:val="16"/>
              </w:rPr>
            </w:pPr>
            <w:r>
              <w:rPr>
                <w:sz w:val="16"/>
                <w:szCs w:val="16"/>
              </w:rPr>
              <w:t>Loneliness was one of 8 themes that were revealed.</w:t>
            </w:r>
          </w:p>
        </w:tc>
        <w:tc>
          <w:tcPr>
            <w:tcW w:w="1530" w:type="dxa"/>
          </w:tcPr>
          <w:p w14:paraId="000001A5" w14:textId="77777777" w:rsidR="0087670E" w:rsidRDefault="00AB2622">
            <w:pPr>
              <w:rPr>
                <w:sz w:val="16"/>
                <w:szCs w:val="16"/>
              </w:rPr>
            </w:pPr>
            <w:r>
              <w:rPr>
                <w:sz w:val="16"/>
                <w:szCs w:val="16"/>
              </w:rPr>
              <w:t>n/a</w:t>
            </w:r>
          </w:p>
        </w:tc>
        <w:tc>
          <w:tcPr>
            <w:tcW w:w="1800" w:type="dxa"/>
          </w:tcPr>
          <w:p w14:paraId="000001A6" w14:textId="77777777" w:rsidR="0087670E" w:rsidRDefault="00AB2622">
            <w:pPr>
              <w:rPr>
                <w:sz w:val="16"/>
                <w:szCs w:val="16"/>
              </w:rPr>
            </w:pPr>
            <w:r>
              <w:rPr>
                <w:sz w:val="16"/>
                <w:szCs w:val="16"/>
              </w:rPr>
              <w:t>n/a</w:t>
            </w:r>
          </w:p>
        </w:tc>
        <w:tc>
          <w:tcPr>
            <w:tcW w:w="1560" w:type="dxa"/>
          </w:tcPr>
          <w:p w14:paraId="000001A7" w14:textId="77777777" w:rsidR="0087670E" w:rsidRDefault="0087670E">
            <w:pPr>
              <w:rPr>
                <w:sz w:val="16"/>
                <w:szCs w:val="16"/>
              </w:rPr>
            </w:pPr>
          </w:p>
        </w:tc>
        <w:tc>
          <w:tcPr>
            <w:tcW w:w="1530" w:type="dxa"/>
          </w:tcPr>
          <w:p w14:paraId="000001A8" w14:textId="77777777" w:rsidR="0087670E" w:rsidRDefault="0087670E">
            <w:pPr>
              <w:rPr>
                <w:sz w:val="16"/>
                <w:szCs w:val="16"/>
              </w:rPr>
            </w:pPr>
          </w:p>
        </w:tc>
        <w:tc>
          <w:tcPr>
            <w:tcW w:w="1485" w:type="dxa"/>
          </w:tcPr>
          <w:p w14:paraId="000001A9" w14:textId="77777777" w:rsidR="0087670E" w:rsidRDefault="0087670E">
            <w:pPr>
              <w:rPr>
                <w:sz w:val="16"/>
                <w:szCs w:val="16"/>
              </w:rPr>
            </w:pPr>
          </w:p>
        </w:tc>
      </w:tr>
      <w:tr w:rsidR="0087670E" w14:paraId="6FCEEB08" w14:textId="77777777">
        <w:tc>
          <w:tcPr>
            <w:tcW w:w="2250" w:type="dxa"/>
          </w:tcPr>
          <w:p w14:paraId="000001AA" w14:textId="77777777" w:rsidR="0087670E" w:rsidRDefault="0087670E">
            <w:pPr>
              <w:rPr>
                <w:sz w:val="16"/>
                <w:szCs w:val="16"/>
              </w:rPr>
            </w:pPr>
          </w:p>
          <w:p w14:paraId="000001AB" w14:textId="77777777" w:rsidR="0087670E" w:rsidRDefault="00AB2622">
            <w:pPr>
              <w:rPr>
                <w:sz w:val="16"/>
                <w:szCs w:val="16"/>
              </w:rPr>
            </w:pPr>
            <w:r>
              <w:rPr>
                <w:sz w:val="16"/>
                <w:szCs w:val="16"/>
              </w:rPr>
              <w:t xml:space="preserve">Igarashi, Y., Horiuchi, S., &amp; Porter, S. E. (2013). Immigrants' experiences of maternity care in Japan. </w:t>
            </w:r>
            <w:r>
              <w:rPr>
                <w:i/>
                <w:sz w:val="16"/>
                <w:szCs w:val="16"/>
              </w:rPr>
              <w:lastRenderedPageBreak/>
              <w:t>Journal of Community Health, 38</w:t>
            </w:r>
            <w:r>
              <w:rPr>
                <w:sz w:val="16"/>
                <w:szCs w:val="16"/>
              </w:rPr>
              <w:t xml:space="preserve">(4), 781-790. https://doi.org/10.1007/s10900-013-9679-8 </w:t>
            </w:r>
          </w:p>
          <w:p w14:paraId="000001AC" w14:textId="77777777" w:rsidR="0087670E" w:rsidRDefault="0087670E">
            <w:pPr>
              <w:rPr>
                <w:sz w:val="16"/>
                <w:szCs w:val="16"/>
              </w:rPr>
            </w:pPr>
          </w:p>
          <w:p w14:paraId="000001AD" w14:textId="77777777" w:rsidR="0087670E" w:rsidRDefault="0087670E">
            <w:pPr>
              <w:rPr>
                <w:sz w:val="16"/>
                <w:szCs w:val="16"/>
              </w:rPr>
            </w:pPr>
          </w:p>
        </w:tc>
        <w:tc>
          <w:tcPr>
            <w:tcW w:w="1125" w:type="dxa"/>
          </w:tcPr>
          <w:p w14:paraId="000001AE" w14:textId="77777777" w:rsidR="0087670E" w:rsidRDefault="00AB2622">
            <w:pPr>
              <w:rPr>
                <w:sz w:val="16"/>
                <w:szCs w:val="16"/>
              </w:rPr>
            </w:pPr>
            <w:r>
              <w:rPr>
                <w:sz w:val="16"/>
                <w:szCs w:val="16"/>
              </w:rPr>
              <w:lastRenderedPageBreak/>
              <w:t>n/a</w:t>
            </w:r>
          </w:p>
        </w:tc>
        <w:tc>
          <w:tcPr>
            <w:tcW w:w="1860" w:type="dxa"/>
          </w:tcPr>
          <w:p w14:paraId="000001AF" w14:textId="77777777" w:rsidR="0087670E" w:rsidRDefault="00AB2622">
            <w:pPr>
              <w:rPr>
                <w:sz w:val="16"/>
                <w:szCs w:val="16"/>
              </w:rPr>
            </w:pPr>
            <w:r>
              <w:rPr>
                <w:sz w:val="16"/>
                <w:szCs w:val="16"/>
              </w:rPr>
              <w:t xml:space="preserve">When immigrant women had some Japanese </w:t>
            </w:r>
            <w:proofErr w:type="gramStart"/>
            <w:r>
              <w:rPr>
                <w:sz w:val="16"/>
                <w:szCs w:val="16"/>
              </w:rPr>
              <w:t>literacy,  obstruct</w:t>
            </w:r>
            <w:r>
              <w:rPr>
                <w:sz w:val="16"/>
                <w:szCs w:val="16"/>
              </w:rPr>
              <w:t>ion</w:t>
            </w:r>
            <w:proofErr w:type="gramEnd"/>
            <w:r>
              <w:rPr>
                <w:sz w:val="16"/>
                <w:szCs w:val="16"/>
              </w:rPr>
              <w:t xml:space="preserve"> to communication was more likely to occur </w:t>
            </w:r>
            <w:r>
              <w:rPr>
                <w:sz w:val="16"/>
                <w:szCs w:val="16"/>
              </w:rPr>
              <w:lastRenderedPageBreak/>
              <w:t>presumably because some literacy unreasonably increased health care providers' expectations of a higher level of communication. This was associated with loneliness, and when loneliness was strongly felt, care s</w:t>
            </w:r>
            <w:r>
              <w:rPr>
                <w:sz w:val="16"/>
                <w:szCs w:val="16"/>
              </w:rPr>
              <w:t>atisfaction was lower.</w:t>
            </w:r>
          </w:p>
        </w:tc>
        <w:tc>
          <w:tcPr>
            <w:tcW w:w="1530" w:type="dxa"/>
          </w:tcPr>
          <w:p w14:paraId="000001B0" w14:textId="77777777" w:rsidR="0087670E" w:rsidRDefault="00AB2622">
            <w:pPr>
              <w:rPr>
                <w:sz w:val="16"/>
                <w:szCs w:val="16"/>
              </w:rPr>
            </w:pPr>
            <w:r>
              <w:rPr>
                <w:sz w:val="16"/>
                <w:szCs w:val="16"/>
              </w:rPr>
              <w:lastRenderedPageBreak/>
              <w:t>n/a</w:t>
            </w:r>
          </w:p>
        </w:tc>
        <w:tc>
          <w:tcPr>
            <w:tcW w:w="1800" w:type="dxa"/>
          </w:tcPr>
          <w:p w14:paraId="000001B1" w14:textId="77777777" w:rsidR="0087670E" w:rsidRDefault="00AB2622">
            <w:pPr>
              <w:rPr>
                <w:sz w:val="16"/>
                <w:szCs w:val="16"/>
              </w:rPr>
            </w:pPr>
            <w:r>
              <w:rPr>
                <w:sz w:val="16"/>
                <w:szCs w:val="16"/>
              </w:rPr>
              <w:t>Revised UCLA loneliness scale - Japanese version</w:t>
            </w:r>
          </w:p>
          <w:p w14:paraId="000001B2" w14:textId="77777777" w:rsidR="0087670E" w:rsidRDefault="0087670E">
            <w:pPr>
              <w:rPr>
                <w:sz w:val="16"/>
                <w:szCs w:val="16"/>
              </w:rPr>
            </w:pPr>
          </w:p>
          <w:p w14:paraId="000001B3" w14:textId="77777777" w:rsidR="0087670E" w:rsidRDefault="0087670E">
            <w:pPr>
              <w:rPr>
                <w:sz w:val="16"/>
                <w:szCs w:val="16"/>
              </w:rPr>
            </w:pPr>
          </w:p>
        </w:tc>
        <w:tc>
          <w:tcPr>
            <w:tcW w:w="1560" w:type="dxa"/>
          </w:tcPr>
          <w:p w14:paraId="000001B4" w14:textId="77777777" w:rsidR="0087670E" w:rsidRDefault="00AB2622">
            <w:pPr>
              <w:rPr>
                <w:sz w:val="16"/>
                <w:szCs w:val="16"/>
              </w:rPr>
            </w:pPr>
            <w:r>
              <w:rPr>
                <w:sz w:val="16"/>
                <w:szCs w:val="16"/>
              </w:rPr>
              <w:t xml:space="preserve">Healthcare provider over estimation of literacy level is thought to cause confusion and </w:t>
            </w:r>
            <w:r>
              <w:rPr>
                <w:sz w:val="16"/>
                <w:szCs w:val="16"/>
              </w:rPr>
              <w:lastRenderedPageBreak/>
              <w:t>feelings of isolation and loneliness (p. 788).</w:t>
            </w:r>
          </w:p>
        </w:tc>
        <w:tc>
          <w:tcPr>
            <w:tcW w:w="1530" w:type="dxa"/>
          </w:tcPr>
          <w:p w14:paraId="000001B5" w14:textId="77777777" w:rsidR="0087670E" w:rsidRDefault="00AB2622">
            <w:pPr>
              <w:rPr>
                <w:sz w:val="16"/>
                <w:szCs w:val="16"/>
              </w:rPr>
            </w:pPr>
            <w:r>
              <w:rPr>
                <w:sz w:val="16"/>
                <w:szCs w:val="16"/>
              </w:rPr>
              <w:lastRenderedPageBreak/>
              <w:t>n/a</w:t>
            </w:r>
          </w:p>
        </w:tc>
        <w:tc>
          <w:tcPr>
            <w:tcW w:w="1485" w:type="dxa"/>
          </w:tcPr>
          <w:p w14:paraId="000001B6" w14:textId="77777777" w:rsidR="0087670E" w:rsidRDefault="00AB2622">
            <w:pPr>
              <w:rPr>
                <w:sz w:val="16"/>
                <w:szCs w:val="16"/>
              </w:rPr>
            </w:pPr>
            <w:r>
              <w:rPr>
                <w:sz w:val="16"/>
                <w:szCs w:val="16"/>
              </w:rPr>
              <w:t>n/a</w:t>
            </w:r>
          </w:p>
        </w:tc>
      </w:tr>
      <w:tr w:rsidR="0087670E" w14:paraId="701B96D4" w14:textId="77777777">
        <w:tc>
          <w:tcPr>
            <w:tcW w:w="2250" w:type="dxa"/>
          </w:tcPr>
          <w:p w14:paraId="000001B7" w14:textId="77777777" w:rsidR="0087670E" w:rsidRDefault="00AB2622">
            <w:pPr>
              <w:rPr>
                <w:sz w:val="16"/>
                <w:szCs w:val="16"/>
              </w:rPr>
            </w:pPr>
            <w:r>
              <w:rPr>
                <w:sz w:val="16"/>
                <w:szCs w:val="16"/>
              </w:rPr>
              <w:t xml:space="preserve">Isaacs, N. Z., &amp; </w:t>
            </w:r>
            <w:proofErr w:type="spellStart"/>
            <w:r>
              <w:rPr>
                <w:sz w:val="16"/>
                <w:szCs w:val="16"/>
              </w:rPr>
              <w:t>Andipatin</w:t>
            </w:r>
            <w:proofErr w:type="spellEnd"/>
            <w:r>
              <w:rPr>
                <w:sz w:val="16"/>
                <w:szCs w:val="16"/>
              </w:rPr>
              <w:t xml:space="preserve">, M. G. (2020). A systematic review regarding women's emotional and psychological experiences of high-risk pregnancies. </w:t>
            </w:r>
            <w:r>
              <w:rPr>
                <w:i/>
                <w:sz w:val="16"/>
                <w:szCs w:val="16"/>
              </w:rPr>
              <w:t>BMC psychology, 8</w:t>
            </w:r>
            <w:r>
              <w:rPr>
                <w:sz w:val="16"/>
                <w:szCs w:val="16"/>
              </w:rPr>
              <w:t>(1), 45. https://doi.org/10.1186/s40359-020-00410-8</w:t>
            </w:r>
          </w:p>
        </w:tc>
        <w:tc>
          <w:tcPr>
            <w:tcW w:w="1125" w:type="dxa"/>
          </w:tcPr>
          <w:p w14:paraId="000001B8" w14:textId="77777777" w:rsidR="0087670E" w:rsidRDefault="00AB2622">
            <w:pPr>
              <w:rPr>
                <w:sz w:val="16"/>
                <w:szCs w:val="16"/>
              </w:rPr>
            </w:pPr>
            <w:r>
              <w:rPr>
                <w:sz w:val="16"/>
                <w:szCs w:val="16"/>
              </w:rPr>
              <w:t>n/a</w:t>
            </w:r>
          </w:p>
        </w:tc>
        <w:tc>
          <w:tcPr>
            <w:tcW w:w="1860" w:type="dxa"/>
          </w:tcPr>
          <w:p w14:paraId="000001B9" w14:textId="77777777" w:rsidR="0087670E" w:rsidRDefault="00AB2622">
            <w:pPr>
              <w:rPr>
                <w:sz w:val="16"/>
                <w:szCs w:val="16"/>
              </w:rPr>
            </w:pPr>
            <w:r>
              <w:rPr>
                <w:sz w:val="16"/>
                <w:szCs w:val="16"/>
              </w:rPr>
              <w:t>"The findings provide empirical evide</w:t>
            </w:r>
            <w:r>
              <w:rPr>
                <w:sz w:val="16"/>
                <w:szCs w:val="16"/>
              </w:rPr>
              <w:t>nce that women's emotional and psychological experiences (</w:t>
            </w:r>
            <w:proofErr w:type="gramStart"/>
            <w:r>
              <w:rPr>
                <w:sz w:val="16"/>
                <w:szCs w:val="16"/>
              </w:rPr>
              <w:t>i.e.</w:t>
            </w:r>
            <w:proofErr w:type="gramEnd"/>
            <w:r>
              <w:rPr>
                <w:sz w:val="16"/>
                <w:szCs w:val="16"/>
              </w:rPr>
              <w:t xml:space="preserve"> shock, fear, frustration, grief, isolation and loneliness, anger, sadness, guilt, and mental health disorder) are evident throughout their high-risk pregnancies experience." Isolation and lonel</w:t>
            </w:r>
            <w:r>
              <w:rPr>
                <w:sz w:val="16"/>
                <w:szCs w:val="16"/>
              </w:rPr>
              <w:t xml:space="preserve">iness </w:t>
            </w:r>
            <w:proofErr w:type="gramStart"/>
            <w:r>
              <w:rPr>
                <w:sz w:val="16"/>
                <w:szCs w:val="16"/>
              </w:rPr>
              <w:t>was</w:t>
            </w:r>
            <w:proofErr w:type="gramEnd"/>
            <w:r>
              <w:rPr>
                <w:sz w:val="16"/>
                <w:szCs w:val="16"/>
              </w:rPr>
              <w:t xml:space="preserve"> one of the main findings of the review.</w:t>
            </w:r>
          </w:p>
        </w:tc>
        <w:tc>
          <w:tcPr>
            <w:tcW w:w="1530" w:type="dxa"/>
          </w:tcPr>
          <w:p w14:paraId="000001BA" w14:textId="77777777" w:rsidR="0087670E" w:rsidRDefault="00AB2622">
            <w:pPr>
              <w:rPr>
                <w:sz w:val="16"/>
                <w:szCs w:val="16"/>
              </w:rPr>
            </w:pPr>
            <w:r>
              <w:rPr>
                <w:sz w:val="16"/>
                <w:szCs w:val="16"/>
              </w:rPr>
              <w:t>isolation refers to the absence of close companionship and loneliness refers to the disconnection from others,"</w:t>
            </w:r>
          </w:p>
        </w:tc>
        <w:tc>
          <w:tcPr>
            <w:tcW w:w="1800" w:type="dxa"/>
          </w:tcPr>
          <w:p w14:paraId="000001BB" w14:textId="77777777" w:rsidR="0087670E" w:rsidRDefault="00AB2622">
            <w:pPr>
              <w:rPr>
                <w:sz w:val="16"/>
                <w:szCs w:val="16"/>
              </w:rPr>
            </w:pPr>
            <w:r>
              <w:rPr>
                <w:sz w:val="16"/>
                <w:szCs w:val="16"/>
              </w:rPr>
              <w:t>n/a</w:t>
            </w:r>
          </w:p>
        </w:tc>
        <w:tc>
          <w:tcPr>
            <w:tcW w:w="1560" w:type="dxa"/>
          </w:tcPr>
          <w:p w14:paraId="000001BC" w14:textId="77777777" w:rsidR="0087670E" w:rsidRDefault="00AB2622">
            <w:pPr>
              <w:rPr>
                <w:sz w:val="16"/>
                <w:szCs w:val="16"/>
              </w:rPr>
            </w:pPr>
            <w:r>
              <w:rPr>
                <w:sz w:val="16"/>
                <w:szCs w:val="16"/>
              </w:rPr>
              <w:t xml:space="preserve">Loneliness was experienced during the hospitalization following birth resulting in feelings of isolation from their partners. Isolation and loneliness </w:t>
            </w:r>
            <w:proofErr w:type="gramStart"/>
            <w:r>
              <w:rPr>
                <w:sz w:val="16"/>
                <w:szCs w:val="16"/>
              </w:rPr>
              <w:t>was</w:t>
            </w:r>
            <w:proofErr w:type="gramEnd"/>
            <w:r>
              <w:rPr>
                <w:sz w:val="16"/>
                <w:szCs w:val="16"/>
              </w:rPr>
              <w:t xml:space="preserve"> a result of being separated from partners and babies after childbirth. Resumption of partners' respon</w:t>
            </w:r>
            <w:r>
              <w:rPr>
                <w:sz w:val="16"/>
                <w:szCs w:val="16"/>
              </w:rPr>
              <w:t>sibilities after expiration of paternity leave.</w:t>
            </w:r>
          </w:p>
        </w:tc>
        <w:tc>
          <w:tcPr>
            <w:tcW w:w="1530" w:type="dxa"/>
          </w:tcPr>
          <w:p w14:paraId="000001BD" w14:textId="77777777" w:rsidR="0087670E" w:rsidRDefault="00AB2622">
            <w:pPr>
              <w:rPr>
                <w:sz w:val="16"/>
                <w:szCs w:val="16"/>
              </w:rPr>
            </w:pPr>
            <w:r>
              <w:rPr>
                <w:sz w:val="16"/>
                <w:szCs w:val="16"/>
              </w:rPr>
              <w:t>Constant communication with family members was found to relieve feelings of isolation and loneliness.</w:t>
            </w:r>
          </w:p>
        </w:tc>
        <w:tc>
          <w:tcPr>
            <w:tcW w:w="1485" w:type="dxa"/>
          </w:tcPr>
          <w:p w14:paraId="000001BE" w14:textId="77777777" w:rsidR="0087670E" w:rsidRDefault="00AB2622">
            <w:pPr>
              <w:rPr>
                <w:sz w:val="16"/>
                <w:szCs w:val="16"/>
              </w:rPr>
            </w:pPr>
            <w:r>
              <w:rPr>
                <w:sz w:val="16"/>
                <w:szCs w:val="16"/>
              </w:rPr>
              <w:t>n/a</w:t>
            </w:r>
          </w:p>
        </w:tc>
      </w:tr>
      <w:tr w:rsidR="0087670E" w14:paraId="6D7625D8" w14:textId="77777777">
        <w:tc>
          <w:tcPr>
            <w:tcW w:w="2250" w:type="dxa"/>
          </w:tcPr>
          <w:p w14:paraId="000001BF" w14:textId="77777777" w:rsidR="0087670E" w:rsidRDefault="00AB2622">
            <w:pPr>
              <w:rPr>
                <w:sz w:val="16"/>
                <w:szCs w:val="16"/>
              </w:rPr>
            </w:pPr>
            <w:proofErr w:type="spellStart"/>
            <w:r>
              <w:rPr>
                <w:sz w:val="16"/>
                <w:szCs w:val="16"/>
              </w:rPr>
              <w:t>Jabraeili</w:t>
            </w:r>
            <w:proofErr w:type="spellEnd"/>
            <w:r>
              <w:rPr>
                <w:sz w:val="16"/>
                <w:szCs w:val="16"/>
              </w:rPr>
              <w:t xml:space="preserve">, M., </w:t>
            </w:r>
            <w:proofErr w:type="spellStart"/>
            <w:r>
              <w:rPr>
                <w:sz w:val="16"/>
                <w:szCs w:val="16"/>
              </w:rPr>
              <w:t>Hassankhani</w:t>
            </w:r>
            <w:proofErr w:type="spellEnd"/>
            <w:r>
              <w:rPr>
                <w:sz w:val="16"/>
                <w:szCs w:val="16"/>
              </w:rPr>
              <w:t xml:space="preserve">, H., </w:t>
            </w:r>
            <w:proofErr w:type="spellStart"/>
            <w:r>
              <w:rPr>
                <w:sz w:val="16"/>
                <w:szCs w:val="16"/>
              </w:rPr>
              <w:t>Negarandeh</w:t>
            </w:r>
            <w:proofErr w:type="spellEnd"/>
            <w:r>
              <w:rPr>
                <w:sz w:val="16"/>
                <w:szCs w:val="16"/>
              </w:rPr>
              <w:t xml:space="preserve">, R., </w:t>
            </w:r>
            <w:proofErr w:type="spellStart"/>
            <w:r>
              <w:rPr>
                <w:sz w:val="16"/>
                <w:szCs w:val="16"/>
              </w:rPr>
              <w:t>Abbaszadeh</w:t>
            </w:r>
            <w:proofErr w:type="spellEnd"/>
            <w:r>
              <w:rPr>
                <w:sz w:val="16"/>
                <w:szCs w:val="16"/>
              </w:rPr>
              <w:t>, M., &amp; Cleveland, L. M. (2018). Mothers' E</w:t>
            </w:r>
            <w:r>
              <w:rPr>
                <w:sz w:val="16"/>
                <w:szCs w:val="16"/>
              </w:rPr>
              <w:t xml:space="preserve">motional Experiences Providing Care for Their Infants Within the Culture of an Iranian Neonatal Unit. </w:t>
            </w:r>
            <w:r>
              <w:rPr>
                <w:i/>
                <w:sz w:val="16"/>
                <w:szCs w:val="16"/>
              </w:rPr>
              <w:t>Advances in Neonatal Care, 18</w:t>
            </w:r>
            <w:r>
              <w:rPr>
                <w:sz w:val="16"/>
                <w:szCs w:val="16"/>
              </w:rPr>
              <w:t>(4), E3-E12. https://doi.org/10.1097/ANC.0000000000000530</w:t>
            </w:r>
          </w:p>
        </w:tc>
        <w:tc>
          <w:tcPr>
            <w:tcW w:w="1125" w:type="dxa"/>
          </w:tcPr>
          <w:p w14:paraId="000001C0" w14:textId="77777777" w:rsidR="0087670E" w:rsidRDefault="00AB2622">
            <w:pPr>
              <w:rPr>
                <w:sz w:val="16"/>
                <w:szCs w:val="16"/>
              </w:rPr>
            </w:pPr>
            <w:r>
              <w:rPr>
                <w:sz w:val="16"/>
                <w:szCs w:val="16"/>
              </w:rPr>
              <w:t>n/a</w:t>
            </w:r>
          </w:p>
        </w:tc>
        <w:tc>
          <w:tcPr>
            <w:tcW w:w="1860" w:type="dxa"/>
          </w:tcPr>
          <w:p w14:paraId="000001C1" w14:textId="77777777" w:rsidR="0087670E" w:rsidRDefault="00AB2622">
            <w:pPr>
              <w:rPr>
                <w:sz w:val="16"/>
                <w:szCs w:val="16"/>
              </w:rPr>
            </w:pPr>
            <w:r>
              <w:rPr>
                <w:sz w:val="16"/>
                <w:szCs w:val="16"/>
              </w:rPr>
              <w:t>Loneliness was one for four themes that emerged. "Loneliness co</w:t>
            </w:r>
            <w:r>
              <w:rPr>
                <w:sz w:val="16"/>
                <w:szCs w:val="16"/>
              </w:rPr>
              <w:t>nsisted of bearing the burden of care while feeling alone,</w:t>
            </w:r>
          </w:p>
        </w:tc>
        <w:tc>
          <w:tcPr>
            <w:tcW w:w="1530" w:type="dxa"/>
          </w:tcPr>
          <w:p w14:paraId="000001C2" w14:textId="77777777" w:rsidR="0087670E" w:rsidRDefault="00AB2622">
            <w:pPr>
              <w:rPr>
                <w:sz w:val="16"/>
                <w:szCs w:val="16"/>
              </w:rPr>
            </w:pPr>
            <w:r>
              <w:rPr>
                <w:sz w:val="16"/>
                <w:szCs w:val="16"/>
              </w:rPr>
              <w:t>n/a</w:t>
            </w:r>
          </w:p>
        </w:tc>
        <w:tc>
          <w:tcPr>
            <w:tcW w:w="1800" w:type="dxa"/>
          </w:tcPr>
          <w:p w14:paraId="000001C3" w14:textId="77777777" w:rsidR="0087670E" w:rsidRDefault="00AB2622">
            <w:pPr>
              <w:rPr>
                <w:sz w:val="16"/>
                <w:szCs w:val="16"/>
              </w:rPr>
            </w:pPr>
            <w:r>
              <w:rPr>
                <w:sz w:val="16"/>
                <w:szCs w:val="16"/>
              </w:rPr>
              <w:t>n/a</w:t>
            </w:r>
          </w:p>
        </w:tc>
        <w:tc>
          <w:tcPr>
            <w:tcW w:w="1560" w:type="dxa"/>
          </w:tcPr>
          <w:p w14:paraId="000001C4" w14:textId="77777777" w:rsidR="0087670E" w:rsidRDefault="00AB2622">
            <w:pPr>
              <w:rPr>
                <w:sz w:val="16"/>
                <w:szCs w:val="16"/>
              </w:rPr>
            </w:pPr>
            <w:r>
              <w:rPr>
                <w:sz w:val="16"/>
                <w:szCs w:val="16"/>
              </w:rPr>
              <w:t>Mothers were responsible for infant care in the NU 24 hours per day without respite, help from family and without formation of partnerships between mothers and nurses. Nurses often blamed t</w:t>
            </w:r>
            <w:r>
              <w:rPr>
                <w:sz w:val="16"/>
                <w:szCs w:val="16"/>
              </w:rPr>
              <w:t xml:space="preserve">he mothers if something went wrong. This contributed to mothers feeling alone, unsupported </w:t>
            </w:r>
            <w:r>
              <w:rPr>
                <w:sz w:val="16"/>
                <w:szCs w:val="16"/>
              </w:rPr>
              <w:lastRenderedPageBreak/>
              <w:t>and unsure of their mothering skills and/or their ability to care for their infant. P. E7.</w:t>
            </w:r>
          </w:p>
        </w:tc>
        <w:tc>
          <w:tcPr>
            <w:tcW w:w="1530" w:type="dxa"/>
          </w:tcPr>
          <w:p w14:paraId="000001C5" w14:textId="77777777" w:rsidR="0087670E" w:rsidRDefault="00AB2622">
            <w:pPr>
              <w:rPr>
                <w:sz w:val="16"/>
                <w:szCs w:val="16"/>
              </w:rPr>
            </w:pPr>
            <w:r>
              <w:rPr>
                <w:sz w:val="16"/>
                <w:szCs w:val="16"/>
              </w:rPr>
              <w:lastRenderedPageBreak/>
              <w:t>n/a</w:t>
            </w:r>
          </w:p>
        </w:tc>
        <w:tc>
          <w:tcPr>
            <w:tcW w:w="1485" w:type="dxa"/>
          </w:tcPr>
          <w:p w14:paraId="000001C6" w14:textId="77777777" w:rsidR="0087670E" w:rsidRDefault="00AB2622">
            <w:pPr>
              <w:rPr>
                <w:sz w:val="16"/>
                <w:szCs w:val="16"/>
              </w:rPr>
            </w:pPr>
            <w:r>
              <w:rPr>
                <w:sz w:val="16"/>
                <w:szCs w:val="16"/>
              </w:rPr>
              <w:t>n/a</w:t>
            </w:r>
          </w:p>
        </w:tc>
      </w:tr>
      <w:tr w:rsidR="0087670E" w14:paraId="6896BFC9" w14:textId="77777777">
        <w:tc>
          <w:tcPr>
            <w:tcW w:w="2250" w:type="dxa"/>
          </w:tcPr>
          <w:p w14:paraId="000001C7" w14:textId="77777777" w:rsidR="0087670E" w:rsidRDefault="00AB2622">
            <w:pPr>
              <w:rPr>
                <w:sz w:val="16"/>
                <w:szCs w:val="16"/>
              </w:rPr>
            </w:pPr>
            <w:r>
              <w:rPr>
                <w:sz w:val="16"/>
                <w:szCs w:val="16"/>
              </w:rPr>
              <w:t xml:space="preserve">Johansson, M., </w:t>
            </w:r>
            <w:proofErr w:type="spellStart"/>
            <w:r>
              <w:rPr>
                <w:sz w:val="16"/>
                <w:szCs w:val="16"/>
              </w:rPr>
              <w:t>Benderix</w:t>
            </w:r>
            <w:proofErr w:type="spellEnd"/>
            <w:r>
              <w:rPr>
                <w:sz w:val="16"/>
                <w:szCs w:val="16"/>
              </w:rPr>
              <w:t xml:space="preserve">, Y., &amp; </w:t>
            </w:r>
            <w:proofErr w:type="spellStart"/>
            <w:r>
              <w:rPr>
                <w:sz w:val="16"/>
                <w:szCs w:val="16"/>
              </w:rPr>
              <w:t>Svensson</w:t>
            </w:r>
            <w:proofErr w:type="spellEnd"/>
            <w:r>
              <w:rPr>
                <w:sz w:val="16"/>
                <w:szCs w:val="16"/>
              </w:rPr>
              <w:t xml:space="preserve">, I. (2020). Mothers' and </w:t>
            </w:r>
            <w:r>
              <w:rPr>
                <w:sz w:val="16"/>
                <w:szCs w:val="16"/>
              </w:rPr>
              <w:t xml:space="preserve">fathers' lived experiences of postpartum depression and parental stress after childbirth: a qualitative study. </w:t>
            </w:r>
            <w:r>
              <w:rPr>
                <w:i/>
                <w:sz w:val="16"/>
                <w:szCs w:val="16"/>
              </w:rPr>
              <w:t>International Journal of Qualitative Studies on Health and Well-being, 15</w:t>
            </w:r>
            <w:r>
              <w:rPr>
                <w:sz w:val="16"/>
                <w:szCs w:val="16"/>
              </w:rPr>
              <w:t xml:space="preserve">(1), 1722564. https://doi.org/10.1080/17482631.2020.1722564 </w:t>
            </w:r>
          </w:p>
          <w:p w14:paraId="000001C8" w14:textId="77777777" w:rsidR="0087670E" w:rsidRDefault="0087670E">
            <w:pPr>
              <w:rPr>
                <w:sz w:val="16"/>
                <w:szCs w:val="16"/>
              </w:rPr>
            </w:pPr>
          </w:p>
        </w:tc>
        <w:tc>
          <w:tcPr>
            <w:tcW w:w="1125" w:type="dxa"/>
          </w:tcPr>
          <w:p w14:paraId="000001C9" w14:textId="77777777" w:rsidR="0087670E" w:rsidRDefault="00AB2622">
            <w:pPr>
              <w:rPr>
                <w:sz w:val="16"/>
                <w:szCs w:val="16"/>
              </w:rPr>
            </w:pPr>
            <w:r>
              <w:rPr>
                <w:sz w:val="16"/>
                <w:szCs w:val="16"/>
              </w:rPr>
              <w:t>n/a</w:t>
            </w:r>
          </w:p>
        </w:tc>
        <w:tc>
          <w:tcPr>
            <w:tcW w:w="1860" w:type="dxa"/>
          </w:tcPr>
          <w:p w14:paraId="000001CA" w14:textId="77777777" w:rsidR="0087670E" w:rsidRDefault="00AB2622">
            <w:pPr>
              <w:rPr>
                <w:sz w:val="16"/>
                <w:szCs w:val="16"/>
              </w:rPr>
            </w:pPr>
            <w:r>
              <w:rPr>
                <w:sz w:val="16"/>
                <w:szCs w:val="16"/>
              </w:rPr>
              <w:t>Parent</w:t>
            </w:r>
            <w:r>
              <w:rPr>
                <w:sz w:val="16"/>
                <w:szCs w:val="16"/>
              </w:rPr>
              <w:t xml:space="preserve">al loneliness was found throughout the authors' three </w:t>
            </w:r>
            <w:proofErr w:type="gramStart"/>
            <w:r>
              <w:rPr>
                <w:sz w:val="16"/>
                <w:szCs w:val="16"/>
              </w:rPr>
              <w:t>findings</w:t>
            </w:r>
            <w:proofErr w:type="gramEnd"/>
            <w:r>
              <w:rPr>
                <w:sz w:val="16"/>
                <w:szCs w:val="16"/>
              </w:rPr>
              <w:t xml:space="preserve"> categories. "Postpartum depression seemed to affect the spouses' relationships, and both mothers and fathers experienced loneliness and spouse relationship problems."</w:t>
            </w:r>
          </w:p>
        </w:tc>
        <w:tc>
          <w:tcPr>
            <w:tcW w:w="1530" w:type="dxa"/>
          </w:tcPr>
          <w:p w14:paraId="000001CB" w14:textId="77777777" w:rsidR="0087670E" w:rsidRDefault="00AB2622">
            <w:pPr>
              <w:rPr>
                <w:sz w:val="16"/>
                <w:szCs w:val="16"/>
              </w:rPr>
            </w:pPr>
            <w:r>
              <w:rPr>
                <w:sz w:val="16"/>
                <w:szCs w:val="16"/>
              </w:rPr>
              <w:t>n/a</w:t>
            </w:r>
          </w:p>
        </w:tc>
        <w:tc>
          <w:tcPr>
            <w:tcW w:w="1800" w:type="dxa"/>
          </w:tcPr>
          <w:p w14:paraId="000001CC" w14:textId="77777777" w:rsidR="0087670E" w:rsidRDefault="00AB2622">
            <w:pPr>
              <w:rPr>
                <w:sz w:val="16"/>
                <w:szCs w:val="16"/>
              </w:rPr>
            </w:pPr>
            <w:r>
              <w:rPr>
                <w:sz w:val="16"/>
                <w:szCs w:val="16"/>
              </w:rPr>
              <w:t>n/a</w:t>
            </w:r>
          </w:p>
        </w:tc>
        <w:tc>
          <w:tcPr>
            <w:tcW w:w="1560" w:type="dxa"/>
          </w:tcPr>
          <w:p w14:paraId="000001CD" w14:textId="77777777" w:rsidR="0087670E" w:rsidRDefault="00AB2622">
            <w:pPr>
              <w:rPr>
                <w:sz w:val="16"/>
                <w:szCs w:val="16"/>
              </w:rPr>
            </w:pPr>
            <w:r>
              <w:rPr>
                <w:sz w:val="16"/>
                <w:szCs w:val="16"/>
              </w:rPr>
              <w:t>"</w:t>
            </w:r>
            <w:proofErr w:type="gramStart"/>
            <w:r>
              <w:rPr>
                <w:sz w:val="16"/>
                <w:szCs w:val="16"/>
              </w:rPr>
              <w:t>inadequacy</w:t>
            </w:r>
            <w:proofErr w:type="gramEnd"/>
            <w:r>
              <w:rPr>
                <w:sz w:val="16"/>
                <w:szCs w:val="16"/>
              </w:rPr>
              <w:t xml:space="preserve"> resulting from external or internal requirements," mothers experienced distressing emotions including loneliness while feeling a sense of shouldering the overall responsibility for the family</w:t>
            </w:r>
          </w:p>
        </w:tc>
        <w:tc>
          <w:tcPr>
            <w:tcW w:w="1530" w:type="dxa"/>
          </w:tcPr>
          <w:p w14:paraId="000001CE" w14:textId="77777777" w:rsidR="0087670E" w:rsidRDefault="00AB2622">
            <w:pPr>
              <w:rPr>
                <w:sz w:val="16"/>
                <w:szCs w:val="16"/>
              </w:rPr>
            </w:pPr>
            <w:r>
              <w:rPr>
                <w:sz w:val="16"/>
                <w:szCs w:val="16"/>
              </w:rPr>
              <w:t>n/a</w:t>
            </w:r>
          </w:p>
        </w:tc>
        <w:tc>
          <w:tcPr>
            <w:tcW w:w="1485" w:type="dxa"/>
          </w:tcPr>
          <w:p w14:paraId="000001CF" w14:textId="77777777" w:rsidR="0087670E" w:rsidRDefault="00AB2622">
            <w:pPr>
              <w:rPr>
                <w:sz w:val="16"/>
                <w:szCs w:val="16"/>
              </w:rPr>
            </w:pPr>
            <w:r>
              <w:rPr>
                <w:sz w:val="16"/>
                <w:szCs w:val="16"/>
              </w:rPr>
              <w:t>n/a</w:t>
            </w:r>
          </w:p>
        </w:tc>
      </w:tr>
      <w:tr w:rsidR="0087670E" w14:paraId="7A4866A5" w14:textId="77777777">
        <w:tc>
          <w:tcPr>
            <w:tcW w:w="2250" w:type="dxa"/>
          </w:tcPr>
          <w:p w14:paraId="000001D0" w14:textId="77777777" w:rsidR="0087670E" w:rsidRDefault="00AB2622">
            <w:pPr>
              <w:rPr>
                <w:sz w:val="16"/>
                <w:szCs w:val="16"/>
              </w:rPr>
            </w:pPr>
            <w:r>
              <w:rPr>
                <w:sz w:val="16"/>
                <w:szCs w:val="16"/>
              </w:rPr>
              <w:t xml:space="preserve">Jopling, K., &amp; </w:t>
            </w:r>
            <w:proofErr w:type="spellStart"/>
            <w:r>
              <w:rPr>
                <w:sz w:val="16"/>
                <w:szCs w:val="16"/>
              </w:rPr>
              <w:t>Sserwanja</w:t>
            </w:r>
            <w:proofErr w:type="spellEnd"/>
            <w:r>
              <w:rPr>
                <w:sz w:val="16"/>
                <w:szCs w:val="16"/>
              </w:rPr>
              <w:t xml:space="preserve">, I. (2016). </w:t>
            </w:r>
            <w:r>
              <w:rPr>
                <w:i/>
                <w:sz w:val="16"/>
                <w:szCs w:val="16"/>
              </w:rPr>
              <w:t>Loneli</w:t>
            </w:r>
            <w:r>
              <w:rPr>
                <w:i/>
                <w:sz w:val="16"/>
                <w:szCs w:val="16"/>
              </w:rPr>
              <w:t>ness Across the Life Course: A Rapid Review of the Evidence</w:t>
            </w:r>
            <w:r>
              <w:rPr>
                <w:sz w:val="16"/>
                <w:szCs w:val="16"/>
              </w:rPr>
              <w:t xml:space="preserve">. </w:t>
            </w:r>
            <w:proofErr w:type="spellStart"/>
            <w:r>
              <w:rPr>
                <w:sz w:val="16"/>
                <w:szCs w:val="16"/>
              </w:rPr>
              <w:t>Calouste</w:t>
            </w:r>
            <w:proofErr w:type="spellEnd"/>
            <w:r>
              <w:rPr>
                <w:sz w:val="16"/>
                <w:szCs w:val="16"/>
              </w:rPr>
              <w:t xml:space="preserve"> </w:t>
            </w:r>
            <w:proofErr w:type="spellStart"/>
            <w:r>
              <w:rPr>
                <w:sz w:val="16"/>
                <w:szCs w:val="16"/>
              </w:rPr>
              <w:t>Gulbenkian</w:t>
            </w:r>
            <w:proofErr w:type="spellEnd"/>
            <w:r>
              <w:rPr>
                <w:sz w:val="16"/>
                <w:szCs w:val="16"/>
              </w:rPr>
              <w:t xml:space="preserve"> Foundation, UK Branch. https://gulbenkian.pt/uk-branch/</w:t>
            </w:r>
          </w:p>
        </w:tc>
        <w:tc>
          <w:tcPr>
            <w:tcW w:w="1125" w:type="dxa"/>
          </w:tcPr>
          <w:p w14:paraId="000001D1" w14:textId="77777777" w:rsidR="0087670E" w:rsidRDefault="00AB2622">
            <w:pPr>
              <w:rPr>
                <w:sz w:val="16"/>
                <w:szCs w:val="16"/>
              </w:rPr>
            </w:pPr>
            <w:r>
              <w:rPr>
                <w:sz w:val="16"/>
                <w:szCs w:val="16"/>
              </w:rPr>
              <w:t>n/a</w:t>
            </w:r>
          </w:p>
        </w:tc>
        <w:tc>
          <w:tcPr>
            <w:tcW w:w="1860" w:type="dxa"/>
          </w:tcPr>
          <w:p w14:paraId="000001D2" w14:textId="77777777" w:rsidR="0087670E" w:rsidRDefault="00AB2622">
            <w:pPr>
              <w:rPr>
                <w:sz w:val="16"/>
                <w:szCs w:val="16"/>
              </w:rPr>
            </w:pPr>
            <w:r>
              <w:rPr>
                <w:sz w:val="16"/>
                <w:szCs w:val="16"/>
              </w:rPr>
              <w:t>n/a</w:t>
            </w:r>
          </w:p>
        </w:tc>
        <w:tc>
          <w:tcPr>
            <w:tcW w:w="1530" w:type="dxa"/>
          </w:tcPr>
          <w:p w14:paraId="000001D3" w14:textId="77777777" w:rsidR="0087670E" w:rsidRDefault="00AB2622">
            <w:pPr>
              <w:rPr>
                <w:sz w:val="16"/>
                <w:szCs w:val="16"/>
              </w:rPr>
            </w:pPr>
            <w:r>
              <w:rPr>
                <w:sz w:val="16"/>
                <w:szCs w:val="16"/>
              </w:rPr>
              <w:t>"The Campaign defines loneliness as a subjective, unwelcome feeling of lack or loss of companionship, which hap</w:t>
            </w:r>
            <w:r>
              <w:rPr>
                <w:sz w:val="16"/>
                <w:szCs w:val="16"/>
              </w:rPr>
              <w:t>pens when we have a mismatch between the quantity and quality of social relationships that we have, and those that we want</w:t>
            </w:r>
          </w:p>
        </w:tc>
        <w:tc>
          <w:tcPr>
            <w:tcW w:w="1800" w:type="dxa"/>
          </w:tcPr>
          <w:p w14:paraId="000001D4" w14:textId="77777777" w:rsidR="0087670E" w:rsidRDefault="00AB2622">
            <w:pPr>
              <w:rPr>
                <w:sz w:val="16"/>
                <w:szCs w:val="16"/>
              </w:rPr>
            </w:pPr>
            <w:r>
              <w:rPr>
                <w:sz w:val="16"/>
                <w:szCs w:val="16"/>
              </w:rPr>
              <w:t>Shortened version of UCLA &amp; individual questions (ex: How often do you feel lonely?)</w:t>
            </w:r>
          </w:p>
        </w:tc>
        <w:tc>
          <w:tcPr>
            <w:tcW w:w="1560" w:type="dxa"/>
          </w:tcPr>
          <w:p w14:paraId="000001D5" w14:textId="77777777" w:rsidR="0087670E" w:rsidRDefault="00AB2622">
            <w:pPr>
              <w:rPr>
                <w:sz w:val="16"/>
                <w:szCs w:val="16"/>
              </w:rPr>
            </w:pPr>
            <w:r>
              <w:rPr>
                <w:sz w:val="16"/>
                <w:szCs w:val="16"/>
              </w:rPr>
              <w:t>"Studies of loneliness among older adults have f</w:t>
            </w:r>
            <w:r>
              <w:rPr>
                <w:sz w:val="16"/>
                <w:szCs w:val="16"/>
              </w:rPr>
              <w:t>ound that a number of personal characteristics tend to influence whether an individual is lonely or not. These include: living alone; being single, divorced, never married; on a low income; in residential care</w:t>
            </w:r>
          </w:p>
        </w:tc>
        <w:tc>
          <w:tcPr>
            <w:tcW w:w="1530" w:type="dxa"/>
          </w:tcPr>
          <w:p w14:paraId="000001D6" w14:textId="77777777" w:rsidR="0087670E" w:rsidRDefault="00AB2622">
            <w:pPr>
              <w:rPr>
                <w:sz w:val="16"/>
                <w:szCs w:val="16"/>
              </w:rPr>
            </w:pPr>
            <w:r>
              <w:rPr>
                <w:sz w:val="16"/>
                <w:szCs w:val="16"/>
              </w:rPr>
              <w:t>n/a</w:t>
            </w:r>
          </w:p>
        </w:tc>
        <w:tc>
          <w:tcPr>
            <w:tcW w:w="1485" w:type="dxa"/>
          </w:tcPr>
          <w:p w14:paraId="000001D7" w14:textId="77777777" w:rsidR="0087670E" w:rsidRDefault="00AB2622">
            <w:pPr>
              <w:rPr>
                <w:sz w:val="16"/>
                <w:szCs w:val="16"/>
              </w:rPr>
            </w:pPr>
            <w:r>
              <w:rPr>
                <w:sz w:val="16"/>
                <w:szCs w:val="16"/>
              </w:rPr>
              <w:t>n/a</w:t>
            </w:r>
          </w:p>
        </w:tc>
      </w:tr>
      <w:tr w:rsidR="0087670E" w14:paraId="4696C5F9" w14:textId="77777777">
        <w:trPr>
          <w:trHeight w:val="7068"/>
        </w:trPr>
        <w:tc>
          <w:tcPr>
            <w:tcW w:w="2250" w:type="dxa"/>
          </w:tcPr>
          <w:p w14:paraId="000001D8" w14:textId="77777777" w:rsidR="0087670E" w:rsidRDefault="00AB2622">
            <w:pPr>
              <w:rPr>
                <w:sz w:val="16"/>
                <w:szCs w:val="16"/>
              </w:rPr>
            </w:pPr>
            <w:proofErr w:type="spellStart"/>
            <w:r>
              <w:rPr>
                <w:sz w:val="16"/>
                <w:szCs w:val="16"/>
              </w:rPr>
              <w:lastRenderedPageBreak/>
              <w:t>Jundt</w:t>
            </w:r>
            <w:proofErr w:type="spellEnd"/>
            <w:r>
              <w:rPr>
                <w:sz w:val="16"/>
                <w:szCs w:val="16"/>
              </w:rPr>
              <w:t xml:space="preserve">, K., </w:t>
            </w:r>
            <w:proofErr w:type="spellStart"/>
            <w:r>
              <w:rPr>
                <w:sz w:val="16"/>
                <w:szCs w:val="16"/>
              </w:rPr>
              <w:t>Haertl</w:t>
            </w:r>
            <w:proofErr w:type="spellEnd"/>
            <w:r>
              <w:rPr>
                <w:sz w:val="16"/>
                <w:szCs w:val="16"/>
              </w:rPr>
              <w:t xml:space="preserve">, K., </w:t>
            </w:r>
            <w:proofErr w:type="spellStart"/>
            <w:r>
              <w:rPr>
                <w:sz w:val="16"/>
                <w:szCs w:val="16"/>
              </w:rPr>
              <w:t>Knobbe</w:t>
            </w:r>
            <w:proofErr w:type="spellEnd"/>
            <w:r>
              <w:rPr>
                <w:sz w:val="16"/>
                <w:szCs w:val="16"/>
              </w:rPr>
              <w:t xml:space="preserve">, A., </w:t>
            </w:r>
            <w:proofErr w:type="spellStart"/>
            <w:r>
              <w:rPr>
                <w:sz w:val="16"/>
                <w:szCs w:val="16"/>
              </w:rPr>
              <w:t>Ka</w:t>
            </w:r>
            <w:r>
              <w:rPr>
                <w:sz w:val="16"/>
                <w:szCs w:val="16"/>
              </w:rPr>
              <w:t>estner</w:t>
            </w:r>
            <w:proofErr w:type="spellEnd"/>
            <w:r>
              <w:rPr>
                <w:sz w:val="16"/>
                <w:szCs w:val="16"/>
              </w:rPr>
              <w:t xml:space="preserve">, R., Friese, K., &amp; </w:t>
            </w:r>
            <w:proofErr w:type="spellStart"/>
            <w:r>
              <w:rPr>
                <w:sz w:val="16"/>
                <w:szCs w:val="16"/>
              </w:rPr>
              <w:t>Peschers</w:t>
            </w:r>
            <w:proofErr w:type="spellEnd"/>
            <w:r>
              <w:rPr>
                <w:sz w:val="16"/>
                <w:szCs w:val="16"/>
              </w:rPr>
              <w:t xml:space="preserve">, U. M. (2009). Pregnant women after physical and sexual abuse in Germany. </w:t>
            </w:r>
            <w:r>
              <w:rPr>
                <w:i/>
                <w:sz w:val="16"/>
                <w:szCs w:val="16"/>
              </w:rPr>
              <w:t>Gynecologic and Obstetric Investigation, 68</w:t>
            </w:r>
            <w:r>
              <w:rPr>
                <w:sz w:val="16"/>
                <w:szCs w:val="16"/>
              </w:rPr>
              <w:t xml:space="preserve">(2), 82-87. https://doi.org/10.1159/000215931 </w:t>
            </w:r>
          </w:p>
          <w:p w14:paraId="000001D9" w14:textId="77777777" w:rsidR="0087670E" w:rsidRDefault="0087670E">
            <w:pPr>
              <w:rPr>
                <w:sz w:val="16"/>
                <w:szCs w:val="16"/>
              </w:rPr>
            </w:pPr>
          </w:p>
        </w:tc>
        <w:tc>
          <w:tcPr>
            <w:tcW w:w="1125" w:type="dxa"/>
          </w:tcPr>
          <w:p w14:paraId="000001DA" w14:textId="77777777" w:rsidR="0087670E" w:rsidRDefault="00AB2622">
            <w:pPr>
              <w:rPr>
                <w:sz w:val="16"/>
                <w:szCs w:val="16"/>
              </w:rPr>
            </w:pPr>
            <w:r>
              <w:rPr>
                <w:sz w:val="16"/>
                <w:szCs w:val="16"/>
              </w:rPr>
              <w:t>n/a</w:t>
            </w:r>
          </w:p>
        </w:tc>
        <w:tc>
          <w:tcPr>
            <w:tcW w:w="1860" w:type="dxa"/>
          </w:tcPr>
          <w:p w14:paraId="000001DB" w14:textId="77777777" w:rsidR="0087670E" w:rsidRDefault="00AB2622">
            <w:pPr>
              <w:rPr>
                <w:sz w:val="16"/>
                <w:szCs w:val="16"/>
              </w:rPr>
            </w:pPr>
            <w:r>
              <w:rPr>
                <w:sz w:val="16"/>
                <w:szCs w:val="16"/>
              </w:rPr>
              <w:t>"The Hospital Anxiety Depression Scale (HADS) to eva</w:t>
            </w:r>
            <w:r>
              <w:rPr>
                <w:sz w:val="16"/>
                <w:szCs w:val="16"/>
              </w:rPr>
              <w:t>luate symptoms of anxiety and depression and the SCL-K-9 demonstrated significantly more feelings of depression and anxiety, strain, loneliness, vulnerability and less expectation of happiness for their future in abused women," (p. 84).</w:t>
            </w:r>
          </w:p>
        </w:tc>
        <w:tc>
          <w:tcPr>
            <w:tcW w:w="1530" w:type="dxa"/>
          </w:tcPr>
          <w:p w14:paraId="000001DC" w14:textId="77777777" w:rsidR="0087670E" w:rsidRDefault="00AB2622">
            <w:pPr>
              <w:rPr>
                <w:sz w:val="16"/>
                <w:szCs w:val="16"/>
              </w:rPr>
            </w:pPr>
            <w:r>
              <w:rPr>
                <w:sz w:val="16"/>
                <w:szCs w:val="16"/>
              </w:rPr>
              <w:t>n/a</w:t>
            </w:r>
          </w:p>
        </w:tc>
        <w:tc>
          <w:tcPr>
            <w:tcW w:w="1800" w:type="dxa"/>
          </w:tcPr>
          <w:p w14:paraId="000001DD" w14:textId="77777777" w:rsidR="0087670E" w:rsidRDefault="00AB2622">
            <w:pPr>
              <w:rPr>
                <w:sz w:val="16"/>
                <w:szCs w:val="16"/>
              </w:rPr>
            </w:pPr>
            <w:r>
              <w:rPr>
                <w:sz w:val="16"/>
                <w:szCs w:val="16"/>
              </w:rPr>
              <w:t>Hospital Anxiety Depression Scale (HADS-D/A and HADS-D/D) and the SCL-K-9</w:t>
            </w:r>
          </w:p>
        </w:tc>
        <w:tc>
          <w:tcPr>
            <w:tcW w:w="1560" w:type="dxa"/>
          </w:tcPr>
          <w:p w14:paraId="000001DE" w14:textId="77777777" w:rsidR="0087670E" w:rsidRDefault="00AB2622">
            <w:pPr>
              <w:rPr>
                <w:sz w:val="16"/>
                <w:szCs w:val="16"/>
              </w:rPr>
            </w:pPr>
            <w:r>
              <w:rPr>
                <w:sz w:val="16"/>
                <w:szCs w:val="16"/>
              </w:rPr>
              <w:t>Physical and sexual abuse may complicate a women's experience of pregnancy, leading to increased feelings of depression, anxiety, strain, loneliness and less expectation of happiness for their future</w:t>
            </w:r>
          </w:p>
        </w:tc>
        <w:tc>
          <w:tcPr>
            <w:tcW w:w="1530" w:type="dxa"/>
          </w:tcPr>
          <w:p w14:paraId="000001DF" w14:textId="77777777" w:rsidR="0087670E" w:rsidRDefault="00AB2622">
            <w:pPr>
              <w:rPr>
                <w:sz w:val="16"/>
                <w:szCs w:val="16"/>
              </w:rPr>
            </w:pPr>
            <w:r>
              <w:rPr>
                <w:sz w:val="16"/>
                <w:szCs w:val="16"/>
              </w:rPr>
              <w:t>n/a</w:t>
            </w:r>
          </w:p>
        </w:tc>
        <w:tc>
          <w:tcPr>
            <w:tcW w:w="1485" w:type="dxa"/>
          </w:tcPr>
          <w:p w14:paraId="000001E0" w14:textId="77777777" w:rsidR="0087670E" w:rsidRDefault="00AB2622">
            <w:pPr>
              <w:rPr>
                <w:sz w:val="16"/>
                <w:szCs w:val="16"/>
              </w:rPr>
            </w:pPr>
            <w:r>
              <w:rPr>
                <w:sz w:val="16"/>
                <w:szCs w:val="16"/>
              </w:rPr>
              <w:t>n/a</w:t>
            </w:r>
          </w:p>
        </w:tc>
      </w:tr>
      <w:tr w:rsidR="0087670E" w14:paraId="2135A904" w14:textId="77777777">
        <w:tc>
          <w:tcPr>
            <w:tcW w:w="2250" w:type="dxa"/>
          </w:tcPr>
          <w:p w14:paraId="000001E1" w14:textId="77777777" w:rsidR="0087670E" w:rsidRDefault="00AB2622">
            <w:pPr>
              <w:rPr>
                <w:sz w:val="16"/>
                <w:szCs w:val="16"/>
              </w:rPr>
            </w:pPr>
            <w:proofErr w:type="spellStart"/>
            <w:r>
              <w:rPr>
                <w:sz w:val="16"/>
                <w:szCs w:val="16"/>
              </w:rPr>
              <w:t>Juntilla</w:t>
            </w:r>
            <w:proofErr w:type="spellEnd"/>
            <w:r>
              <w:rPr>
                <w:sz w:val="16"/>
                <w:szCs w:val="16"/>
              </w:rPr>
              <w:t xml:space="preserve">, N., </w:t>
            </w:r>
            <w:proofErr w:type="spellStart"/>
            <w:r>
              <w:rPr>
                <w:sz w:val="16"/>
                <w:szCs w:val="16"/>
              </w:rPr>
              <w:t>Ahlqvist-Bjorkroth</w:t>
            </w:r>
            <w:proofErr w:type="spellEnd"/>
            <w:r>
              <w:rPr>
                <w:sz w:val="16"/>
                <w:szCs w:val="16"/>
              </w:rPr>
              <w:t xml:space="preserve">, S., </w:t>
            </w:r>
            <w:proofErr w:type="spellStart"/>
            <w:r>
              <w:rPr>
                <w:sz w:val="16"/>
                <w:szCs w:val="16"/>
              </w:rPr>
              <w:t>Aromaa</w:t>
            </w:r>
            <w:proofErr w:type="spellEnd"/>
            <w:r>
              <w:rPr>
                <w:sz w:val="16"/>
                <w:szCs w:val="16"/>
              </w:rPr>
              <w:t>, M</w:t>
            </w:r>
            <w:r>
              <w:rPr>
                <w:sz w:val="16"/>
                <w:szCs w:val="16"/>
              </w:rPr>
              <w:t xml:space="preserve">., </w:t>
            </w:r>
            <w:proofErr w:type="spellStart"/>
            <w:r>
              <w:rPr>
                <w:sz w:val="16"/>
                <w:szCs w:val="16"/>
              </w:rPr>
              <w:t>Rautava</w:t>
            </w:r>
            <w:proofErr w:type="spellEnd"/>
            <w:r>
              <w:rPr>
                <w:sz w:val="16"/>
                <w:szCs w:val="16"/>
              </w:rPr>
              <w:t xml:space="preserve">, P., </w:t>
            </w:r>
            <w:proofErr w:type="spellStart"/>
            <w:r>
              <w:rPr>
                <w:sz w:val="16"/>
                <w:szCs w:val="16"/>
              </w:rPr>
              <w:t>Piha</w:t>
            </w:r>
            <w:proofErr w:type="spellEnd"/>
            <w:r>
              <w:rPr>
                <w:sz w:val="16"/>
                <w:szCs w:val="16"/>
              </w:rPr>
              <w:t xml:space="preserve">, J., &amp; </w:t>
            </w:r>
            <w:proofErr w:type="spellStart"/>
            <w:r>
              <w:rPr>
                <w:sz w:val="16"/>
                <w:szCs w:val="16"/>
              </w:rPr>
              <w:t>Raiha</w:t>
            </w:r>
            <w:proofErr w:type="spellEnd"/>
            <w:r>
              <w:rPr>
                <w:sz w:val="16"/>
                <w:szCs w:val="16"/>
              </w:rPr>
              <w:t xml:space="preserve">, H. (2015). Intercorrelations and developmental pathways of mothers' and fathers' loneliness during pregnancy, infancy and toddlerhood--STEPS study. </w:t>
            </w:r>
            <w:r>
              <w:rPr>
                <w:i/>
                <w:sz w:val="16"/>
                <w:szCs w:val="16"/>
              </w:rPr>
              <w:t>Scandinavian Journal of Psychology, 56</w:t>
            </w:r>
            <w:r>
              <w:rPr>
                <w:sz w:val="16"/>
                <w:szCs w:val="16"/>
              </w:rPr>
              <w:t xml:space="preserve">(5), 482-488. </w:t>
            </w:r>
            <w:r>
              <w:rPr>
                <w:sz w:val="16"/>
                <w:szCs w:val="16"/>
              </w:rPr>
              <w:lastRenderedPageBreak/>
              <w:t>https://doi.org/10.11</w:t>
            </w:r>
            <w:r>
              <w:rPr>
                <w:sz w:val="16"/>
                <w:szCs w:val="16"/>
              </w:rPr>
              <w:t xml:space="preserve">11/sjop.12241 </w:t>
            </w:r>
          </w:p>
        </w:tc>
        <w:tc>
          <w:tcPr>
            <w:tcW w:w="1125" w:type="dxa"/>
          </w:tcPr>
          <w:p w14:paraId="000001E2" w14:textId="77777777" w:rsidR="0087670E" w:rsidRDefault="00AB2622">
            <w:pPr>
              <w:rPr>
                <w:sz w:val="16"/>
                <w:szCs w:val="16"/>
              </w:rPr>
            </w:pPr>
            <w:r>
              <w:rPr>
                <w:sz w:val="16"/>
                <w:szCs w:val="16"/>
              </w:rPr>
              <w:lastRenderedPageBreak/>
              <w:t>n/a</w:t>
            </w:r>
          </w:p>
        </w:tc>
        <w:tc>
          <w:tcPr>
            <w:tcW w:w="1860" w:type="dxa"/>
          </w:tcPr>
          <w:p w14:paraId="000001E3" w14:textId="77777777" w:rsidR="0087670E" w:rsidRDefault="00AB2622">
            <w:pPr>
              <w:rPr>
                <w:sz w:val="16"/>
                <w:szCs w:val="16"/>
              </w:rPr>
            </w:pPr>
            <w:r>
              <w:rPr>
                <w:sz w:val="16"/>
                <w:szCs w:val="16"/>
              </w:rPr>
              <w:t>After a few minor modifications were made, the Finnish shortened version of the UCLA Loneliness Scale showed good construct validity for evaluation of mothers' and fathers' social and emotional loneliness." " Based on the longitudinal CF</w:t>
            </w:r>
            <w:r>
              <w:rPr>
                <w:sz w:val="16"/>
                <w:szCs w:val="16"/>
              </w:rPr>
              <w:t xml:space="preserve">A </w:t>
            </w:r>
            <w:r>
              <w:rPr>
                <w:sz w:val="16"/>
                <w:szCs w:val="16"/>
              </w:rPr>
              <w:lastRenderedPageBreak/>
              <w:t>results, the stability of mothers' and fathers' social and emotional loneliness was high from pregnancy until their child was 18 months old. To our knowledge, no research on the stability of mothers' and fathers' social and emotional loneliness during th</w:t>
            </w:r>
            <w:r>
              <w:rPr>
                <w:sz w:val="16"/>
                <w:szCs w:val="16"/>
              </w:rPr>
              <w:t>is time point in life exists. Interestingly, this study showed that men were lonelier than women during pregnancy. However, after the birth of the child mothers had greater levels of loneliness." P. 102</w:t>
            </w:r>
          </w:p>
        </w:tc>
        <w:tc>
          <w:tcPr>
            <w:tcW w:w="1530" w:type="dxa"/>
          </w:tcPr>
          <w:p w14:paraId="000001E4" w14:textId="77777777" w:rsidR="0087670E" w:rsidRDefault="00AB2622">
            <w:pPr>
              <w:rPr>
                <w:sz w:val="16"/>
                <w:szCs w:val="16"/>
              </w:rPr>
            </w:pPr>
            <w:r>
              <w:rPr>
                <w:sz w:val="16"/>
                <w:szCs w:val="16"/>
              </w:rPr>
              <w:lastRenderedPageBreak/>
              <w:t xml:space="preserve">Note: </w:t>
            </w:r>
            <w:proofErr w:type="spellStart"/>
            <w:r>
              <w:rPr>
                <w:sz w:val="16"/>
                <w:szCs w:val="16"/>
              </w:rPr>
              <w:t>Juntilla</w:t>
            </w:r>
            <w:proofErr w:type="spellEnd"/>
            <w:r>
              <w:rPr>
                <w:sz w:val="16"/>
                <w:szCs w:val="16"/>
              </w:rPr>
              <w:t xml:space="preserve"> et al. point out that the 20-item revi</w:t>
            </w:r>
            <w:r>
              <w:rPr>
                <w:sz w:val="16"/>
                <w:szCs w:val="16"/>
              </w:rPr>
              <w:t xml:space="preserve">sed UCLA loneliness scale is based on the theoretical position that loneliness in bi-dimensional (social and emotional). This will need to be </w:t>
            </w:r>
            <w:r>
              <w:rPr>
                <w:sz w:val="16"/>
                <w:szCs w:val="16"/>
              </w:rPr>
              <w:lastRenderedPageBreak/>
              <w:t xml:space="preserve">addressed in the </w:t>
            </w:r>
            <w:proofErr w:type="spellStart"/>
            <w:r>
              <w:rPr>
                <w:sz w:val="16"/>
                <w:szCs w:val="16"/>
              </w:rPr>
              <w:t>ScR</w:t>
            </w:r>
            <w:proofErr w:type="spellEnd"/>
            <w:r>
              <w:rPr>
                <w:sz w:val="16"/>
                <w:szCs w:val="16"/>
              </w:rPr>
              <w:t xml:space="preserve"> since most studies do not theoretically approach loneliness from Weiss' perspective.</w:t>
            </w:r>
          </w:p>
        </w:tc>
        <w:tc>
          <w:tcPr>
            <w:tcW w:w="1800" w:type="dxa"/>
          </w:tcPr>
          <w:p w14:paraId="000001E5" w14:textId="77777777" w:rsidR="0087670E" w:rsidRDefault="00AB2622">
            <w:pPr>
              <w:rPr>
                <w:sz w:val="16"/>
                <w:szCs w:val="16"/>
              </w:rPr>
            </w:pPr>
            <w:r>
              <w:rPr>
                <w:sz w:val="16"/>
                <w:szCs w:val="16"/>
              </w:rPr>
              <w:lastRenderedPageBreak/>
              <w:t xml:space="preserve">20-item </w:t>
            </w:r>
            <w:r>
              <w:rPr>
                <w:sz w:val="16"/>
                <w:szCs w:val="16"/>
              </w:rPr>
              <w:t xml:space="preserve">Revised UCLA Loneliness Scale </w:t>
            </w:r>
          </w:p>
        </w:tc>
        <w:tc>
          <w:tcPr>
            <w:tcW w:w="1560" w:type="dxa"/>
          </w:tcPr>
          <w:p w14:paraId="000001E6" w14:textId="77777777" w:rsidR="0087670E" w:rsidRDefault="00AB2622">
            <w:pPr>
              <w:rPr>
                <w:sz w:val="16"/>
                <w:szCs w:val="16"/>
              </w:rPr>
            </w:pPr>
            <w:r>
              <w:rPr>
                <w:sz w:val="16"/>
                <w:szCs w:val="16"/>
              </w:rPr>
              <w:t>n/a</w:t>
            </w:r>
          </w:p>
        </w:tc>
        <w:tc>
          <w:tcPr>
            <w:tcW w:w="1530" w:type="dxa"/>
          </w:tcPr>
          <w:p w14:paraId="000001E7" w14:textId="77777777" w:rsidR="0087670E" w:rsidRDefault="00AB2622">
            <w:pPr>
              <w:rPr>
                <w:sz w:val="16"/>
                <w:szCs w:val="16"/>
              </w:rPr>
            </w:pPr>
            <w:r>
              <w:rPr>
                <w:sz w:val="16"/>
                <w:szCs w:val="16"/>
              </w:rPr>
              <w:t>n/a</w:t>
            </w:r>
          </w:p>
        </w:tc>
        <w:tc>
          <w:tcPr>
            <w:tcW w:w="1485" w:type="dxa"/>
          </w:tcPr>
          <w:p w14:paraId="000001E8" w14:textId="77777777" w:rsidR="0087670E" w:rsidRDefault="00AB2622">
            <w:pPr>
              <w:rPr>
                <w:sz w:val="16"/>
                <w:szCs w:val="16"/>
              </w:rPr>
            </w:pPr>
            <w:r>
              <w:rPr>
                <w:sz w:val="16"/>
                <w:szCs w:val="16"/>
              </w:rPr>
              <w:t>n/a</w:t>
            </w:r>
          </w:p>
        </w:tc>
      </w:tr>
      <w:tr w:rsidR="0087670E" w14:paraId="22A1C3D7" w14:textId="77777777">
        <w:tc>
          <w:tcPr>
            <w:tcW w:w="2250" w:type="dxa"/>
          </w:tcPr>
          <w:p w14:paraId="000001E9" w14:textId="77777777" w:rsidR="0087670E" w:rsidRDefault="00AB2622">
            <w:pPr>
              <w:rPr>
                <w:sz w:val="16"/>
                <w:szCs w:val="16"/>
              </w:rPr>
            </w:pPr>
            <w:proofErr w:type="spellStart"/>
            <w:r>
              <w:rPr>
                <w:sz w:val="16"/>
                <w:szCs w:val="16"/>
              </w:rPr>
              <w:t>Junttila</w:t>
            </w:r>
            <w:proofErr w:type="spellEnd"/>
            <w:r>
              <w:rPr>
                <w:sz w:val="16"/>
                <w:szCs w:val="16"/>
              </w:rPr>
              <w:t xml:space="preserve">, N., </w:t>
            </w:r>
            <w:proofErr w:type="spellStart"/>
            <w:r>
              <w:rPr>
                <w:sz w:val="16"/>
                <w:szCs w:val="16"/>
              </w:rPr>
              <w:t>Ahlqvist-Björkroth</w:t>
            </w:r>
            <w:proofErr w:type="spellEnd"/>
            <w:r>
              <w:rPr>
                <w:sz w:val="16"/>
                <w:szCs w:val="16"/>
              </w:rPr>
              <w:t xml:space="preserve">, S., </w:t>
            </w:r>
            <w:proofErr w:type="spellStart"/>
            <w:r>
              <w:rPr>
                <w:sz w:val="16"/>
                <w:szCs w:val="16"/>
              </w:rPr>
              <w:t>Aromaa</w:t>
            </w:r>
            <w:proofErr w:type="spellEnd"/>
            <w:r>
              <w:rPr>
                <w:sz w:val="16"/>
                <w:szCs w:val="16"/>
              </w:rPr>
              <w:t xml:space="preserve">, M., </w:t>
            </w:r>
            <w:proofErr w:type="spellStart"/>
            <w:r>
              <w:rPr>
                <w:sz w:val="16"/>
                <w:szCs w:val="16"/>
              </w:rPr>
              <w:t>Rautava</w:t>
            </w:r>
            <w:proofErr w:type="spellEnd"/>
            <w:r>
              <w:rPr>
                <w:sz w:val="16"/>
                <w:szCs w:val="16"/>
              </w:rPr>
              <w:t xml:space="preserve">, P., </w:t>
            </w:r>
            <w:proofErr w:type="spellStart"/>
            <w:r>
              <w:rPr>
                <w:sz w:val="16"/>
                <w:szCs w:val="16"/>
              </w:rPr>
              <w:t>Piha</w:t>
            </w:r>
            <w:proofErr w:type="spellEnd"/>
            <w:r>
              <w:rPr>
                <w:sz w:val="16"/>
                <w:szCs w:val="16"/>
              </w:rPr>
              <w:t xml:space="preserve">, J., </w:t>
            </w:r>
            <w:proofErr w:type="spellStart"/>
            <w:r>
              <w:rPr>
                <w:sz w:val="16"/>
                <w:szCs w:val="16"/>
              </w:rPr>
              <w:t>Vauras</w:t>
            </w:r>
            <w:proofErr w:type="spellEnd"/>
            <w:r>
              <w:rPr>
                <w:sz w:val="16"/>
                <w:szCs w:val="16"/>
              </w:rPr>
              <w:t xml:space="preserve">, M., </w:t>
            </w:r>
            <w:proofErr w:type="spellStart"/>
            <w:r>
              <w:rPr>
                <w:sz w:val="16"/>
                <w:szCs w:val="16"/>
              </w:rPr>
              <w:t>Lagström</w:t>
            </w:r>
            <w:proofErr w:type="spellEnd"/>
            <w:r>
              <w:rPr>
                <w:sz w:val="16"/>
                <w:szCs w:val="16"/>
              </w:rPr>
              <w:t xml:space="preserve">, H., &amp; </w:t>
            </w:r>
            <w:proofErr w:type="spellStart"/>
            <w:r>
              <w:rPr>
                <w:sz w:val="16"/>
                <w:szCs w:val="16"/>
              </w:rPr>
              <w:t>Räihä</w:t>
            </w:r>
            <w:proofErr w:type="spellEnd"/>
            <w:r>
              <w:rPr>
                <w:sz w:val="16"/>
                <w:szCs w:val="16"/>
              </w:rPr>
              <w:t xml:space="preserve">, H. (2013). Mothers' and fathers' loneliness during pregnancy, infancy and toddlerhood. </w:t>
            </w:r>
            <w:r>
              <w:rPr>
                <w:i/>
                <w:sz w:val="16"/>
                <w:szCs w:val="16"/>
              </w:rPr>
              <w:t>Psychology and Education: An Interdisciplinary Journal, 50</w:t>
            </w:r>
            <w:r>
              <w:rPr>
                <w:sz w:val="16"/>
                <w:szCs w:val="16"/>
              </w:rPr>
              <w:t>(3-</w:t>
            </w:r>
            <w:r>
              <w:rPr>
                <w:sz w:val="16"/>
                <w:szCs w:val="16"/>
              </w:rPr>
              <w:t xml:space="preserve">4), 98-104. http://search.ebscohost.com/login.aspx?direct=true&amp;db=psyh&amp;AN=2013-35445-010&amp;site=ehost-live </w:t>
            </w:r>
          </w:p>
          <w:p w14:paraId="000001EA" w14:textId="77777777" w:rsidR="0087670E" w:rsidRDefault="0087670E">
            <w:pPr>
              <w:rPr>
                <w:sz w:val="16"/>
                <w:szCs w:val="16"/>
              </w:rPr>
            </w:pPr>
          </w:p>
          <w:p w14:paraId="000001EB" w14:textId="77777777" w:rsidR="0087670E" w:rsidRDefault="0087670E">
            <w:pPr>
              <w:rPr>
                <w:sz w:val="16"/>
                <w:szCs w:val="16"/>
              </w:rPr>
            </w:pPr>
          </w:p>
          <w:p w14:paraId="000001EC" w14:textId="77777777" w:rsidR="0087670E" w:rsidRDefault="0087670E">
            <w:pPr>
              <w:rPr>
                <w:sz w:val="16"/>
                <w:szCs w:val="16"/>
              </w:rPr>
            </w:pPr>
          </w:p>
        </w:tc>
        <w:tc>
          <w:tcPr>
            <w:tcW w:w="1125" w:type="dxa"/>
          </w:tcPr>
          <w:p w14:paraId="000001ED" w14:textId="77777777" w:rsidR="0087670E" w:rsidRDefault="00AB2622">
            <w:pPr>
              <w:rPr>
                <w:sz w:val="16"/>
                <w:szCs w:val="16"/>
              </w:rPr>
            </w:pPr>
            <w:r>
              <w:rPr>
                <w:sz w:val="16"/>
                <w:szCs w:val="16"/>
              </w:rPr>
              <w:t>n/a</w:t>
            </w:r>
          </w:p>
        </w:tc>
        <w:tc>
          <w:tcPr>
            <w:tcW w:w="1860" w:type="dxa"/>
          </w:tcPr>
          <w:p w14:paraId="000001EE" w14:textId="77777777" w:rsidR="0087670E" w:rsidRDefault="00AB2622">
            <w:pPr>
              <w:rPr>
                <w:sz w:val="16"/>
                <w:szCs w:val="16"/>
              </w:rPr>
            </w:pPr>
            <w:r>
              <w:rPr>
                <w:sz w:val="16"/>
                <w:szCs w:val="16"/>
              </w:rPr>
              <w:t xml:space="preserve"> Based on the longitudinal CFA results, the stability of mothers' and fathers' social and emotional loneliness was high from pregnancy until th</w:t>
            </w:r>
            <w:r>
              <w:rPr>
                <w:sz w:val="16"/>
                <w:szCs w:val="16"/>
              </w:rPr>
              <w:t>eir child was 18 months old. To our knowledge, no research on the stability of mothers' and fathers' social and emotional loneliness during this time point in life exists. Interestingly, this study showed that men were lonelier than women during pregnancy.</w:t>
            </w:r>
            <w:r>
              <w:rPr>
                <w:sz w:val="16"/>
                <w:szCs w:val="16"/>
              </w:rPr>
              <w:t xml:space="preserve"> However, after the birth of the child mothers had greater levels of loneliness." P. 102</w:t>
            </w:r>
          </w:p>
        </w:tc>
        <w:tc>
          <w:tcPr>
            <w:tcW w:w="1530" w:type="dxa"/>
          </w:tcPr>
          <w:p w14:paraId="000001EF" w14:textId="77777777" w:rsidR="0087670E" w:rsidRDefault="00AB2622">
            <w:pPr>
              <w:rPr>
                <w:sz w:val="16"/>
                <w:szCs w:val="16"/>
              </w:rPr>
            </w:pPr>
            <w:r>
              <w:rPr>
                <w:sz w:val="16"/>
                <w:szCs w:val="16"/>
              </w:rPr>
              <w:t>"Loneliness is a painful and stressful experience signaling the existence of a personal failure in the valued area of interpersonal relationships." "The commonly accep</w:t>
            </w:r>
            <w:r>
              <w:rPr>
                <w:sz w:val="16"/>
                <w:szCs w:val="16"/>
              </w:rPr>
              <w:t>ted definition of social loneliness is that it refers to the absence of a social network or to the feeling that one is not part of a group." Emotional loneliness, in turn, refers to the lack of a close, intimate attachment to another person." P. 98</w:t>
            </w:r>
          </w:p>
        </w:tc>
        <w:tc>
          <w:tcPr>
            <w:tcW w:w="1800" w:type="dxa"/>
          </w:tcPr>
          <w:p w14:paraId="000001F0" w14:textId="77777777" w:rsidR="0087670E" w:rsidRDefault="00AB2622">
            <w:pPr>
              <w:rPr>
                <w:sz w:val="16"/>
                <w:szCs w:val="16"/>
              </w:rPr>
            </w:pPr>
            <w:r>
              <w:rPr>
                <w:sz w:val="16"/>
                <w:szCs w:val="16"/>
              </w:rPr>
              <w:t>Finnish</w:t>
            </w:r>
            <w:r>
              <w:rPr>
                <w:sz w:val="16"/>
                <w:szCs w:val="16"/>
              </w:rPr>
              <w:t xml:space="preserve"> shortened version of the UCLA Loneliness Scale</w:t>
            </w:r>
          </w:p>
        </w:tc>
        <w:tc>
          <w:tcPr>
            <w:tcW w:w="1560" w:type="dxa"/>
          </w:tcPr>
          <w:p w14:paraId="000001F1" w14:textId="77777777" w:rsidR="0087670E" w:rsidRDefault="00AB2622">
            <w:pPr>
              <w:rPr>
                <w:sz w:val="16"/>
                <w:szCs w:val="16"/>
              </w:rPr>
            </w:pPr>
            <w:r>
              <w:rPr>
                <w:sz w:val="16"/>
                <w:szCs w:val="16"/>
              </w:rPr>
              <w:t>n/a</w:t>
            </w:r>
          </w:p>
        </w:tc>
        <w:tc>
          <w:tcPr>
            <w:tcW w:w="1530" w:type="dxa"/>
          </w:tcPr>
          <w:p w14:paraId="000001F2" w14:textId="77777777" w:rsidR="0087670E" w:rsidRDefault="00AB2622">
            <w:pPr>
              <w:rPr>
                <w:sz w:val="16"/>
                <w:szCs w:val="16"/>
              </w:rPr>
            </w:pPr>
            <w:r>
              <w:rPr>
                <w:sz w:val="16"/>
                <w:szCs w:val="16"/>
              </w:rPr>
              <w:t>n/a</w:t>
            </w:r>
          </w:p>
        </w:tc>
        <w:tc>
          <w:tcPr>
            <w:tcW w:w="1485" w:type="dxa"/>
          </w:tcPr>
          <w:p w14:paraId="000001F3" w14:textId="77777777" w:rsidR="0087670E" w:rsidRDefault="00AB2622">
            <w:pPr>
              <w:rPr>
                <w:sz w:val="16"/>
                <w:szCs w:val="16"/>
              </w:rPr>
            </w:pPr>
            <w:r>
              <w:rPr>
                <w:sz w:val="16"/>
                <w:szCs w:val="16"/>
              </w:rPr>
              <w:t>n/a</w:t>
            </w:r>
          </w:p>
        </w:tc>
      </w:tr>
      <w:tr w:rsidR="0087670E" w14:paraId="32E2CA3A" w14:textId="77777777">
        <w:tc>
          <w:tcPr>
            <w:tcW w:w="2250" w:type="dxa"/>
          </w:tcPr>
          <w:p w14:paraId="000001F4" w14:textId="77777777" w:rsidR="0087670E" w:rsidRDefault="00AB2622">
            <w:pPr>
              <w:rPr>
                <w:sz w:val="16"/>
                <w:szCs w:val="16"/>
              </w:rPr>
            </w:pPr>
            <w:r>
              <w:rPr>
                <w:sz w:val="16"/>
                <w:szCs w:val="16"/>
              </w:rPr>
              <w:t xml:space="preserve">Kane, A. H. (1964). Loneliness in young mothers. </w:t>
            </w:r>
            <w:r>
              <w:rPr>
                <w:i/>
                <w:sz w:val="16"/>
                <w:szCs w:val="16"/>
              </w:rPr>
              <w:t>Nursing Mirror, 118</w:t>
            </w:r>
            <w:r>
              <w:rPr>
                <w:sz w:val="16"/>
                <w:szCs w:val="16"/>
              </w:rPr>
              <w:t xml:space="preserve">, 489-489. </w:t>
            </w:r>
          </w:p>
          <w:p w14:paraId="000001F5" w14:textId="77777777" w:rsidR="0087670E" w:rsidRDefault="0087670E">
            <w:pPr>
              <w:rPr>
                <w:sz w:val="16"/>
                <w:szCs w:val="16"/>
              </w:rPr>
            </w:pPr>
          </w:p>
        </w:tc>
        <w:tc>
          <w:tcPr>
            <w:tcW w:w="1125" w:type="dxa"/>
          </w:tcPr>
          <w:p w14:paraId="000001F6" w14:textId="77777777" w:rsidR="0087670E" w:rsidRDefault="00AB2622">
            <w:pPr>
              <w:rPr>
                <w:sz w:val="16"/>
                <w:szCs w:val="16"/>
              </w:rPr>
            </w:pPr>
            <w:r>
              <w:rPr>
                <w:sz w:val="16"/>
                <w:szCs w:val="16"/>
              </w:rPr>
              <w:lastRenderedPageBreak/>
              <w:t>n/a</w:t>
            </w:r>
          </w:p>
        </w:tc>
        <w:tc>
          <w:tcPr>
            <w:tcW w:w="1860" w:type="dxa"/>
          </w:tcPr>
          <w:p w14:paraId="000001F7" w14:textId="77777777" w:rsidR="0087670E" w:rsidRDefault="00AB2622">
            <w:pPr>
              <w:rPr>
                <w:sz w:val="16"/>
                <w:szCs w:val="16"/>
              </w:rPr>
            </w:pPr>
            <w:r>
              <w:rPr>
                <w:sz w:val="16"/>
                <w:szCs w:val="16"/>
              </w:rPr>
              <w:t>n/a</w:t>
            </w:r>
          </w:p>
        </w:tc>
        <w:tc>
          <w:tcPr>
            <w:tcW w:w="1530" w:type="dxa"/>
          </w:tcPr>
          <w:p w14:paraId="000001F8" w14:textId="77777777" w:rsidR="0087670E" w:rsidRDefault="00AB2622">
            <w:pPr>
              <w:rPr>
                <w:sz w:val="16"/>
                <w:szCs w:val="16"/>
              </w:rPr>
            </w:pPr>
            <w:r>
              <w:rPr>
                <w:sz w:val="16"/>
                <w:szCs w:val="16"/>
              </w:rPr>
              <w:t>n/a</w:t>
            </w:r>
          </w:p>
        </w:tc>
        <w:tc>
          <w:tcPr>
            <w:tcW w:w="1800" w:type="dxa"/>
          </w:tcPr>
          <w:p w14:paraId="000001F9" w14:textId="77777777" w:rsidR="0087670E" w:rsidRDefault="00AB2622">
            <w:pPr>
              <w:rPr>
                <w:sz w:val="16"/>
                <w:szCs w:val="16"/>
              </w:rPr>
            </w:pPr>
            <w:r>
              <w:rPr>
                <w:sz w:val="16"/>
                <w:szCs w:val="16"/>
              </w:rPr>
              <w:t>n/a</w:t>
            </w:r>
          </w:p>
        </w:tc>
        <w:tc>
          <w:tcPr>
            <w:tcW w:w="1560" w:type="dxa"/>
          </w:tcPr>
          <w:p w14:paraId="000001FA" w14:textId="77777777" w:rsidR="0087670E" w:rsidRDefault="00AB2622">
            <w:pPr>
              <w:rPr>
                <w:sz w:val="16"/>
                <w:szCs w:val="16"/>
              </w:rPr>
            </w:pPr>
            <w:r>
              <w:rPr>
                <w:sz w:val="16"/>
                <w:szCs w:val="16"/>
              </w:rPr>
              <w:t xml:space="preserve">Perhaps some people may consider a </w:t>
            </w:r>
            <w:r>
              <w:rPr>
                <w:sz w:val="16"/>
                <w:szCs w:val="16"/>
              </w:rPr>
              <w:lastRenderedPageBreak/>
              <w:t xml:space="preserve">'Friendship Bureau' to be hardly part of a health visitor's work, but no one can deny that promoting the mental health of lonely mothers by encouraging them to discuss the difficulties of motherhood with others similarly </w:t>
            </w:r>
            <w:r>
              <w:rPr>
                <w:sz w:val="16"/>
                <w:szCs w:val="16"/>
              </w:rPr>
              <w:t>situated, and thus help to relieve their anxieties, is one of the health visitor's main duties," (p. 490).</w:t>
            </w:r>
          </w:p>
        </w:tc>
        <w:tc>
          <w:tcPr>
            <w:tcW w:w="1530" w:type="dxa"/>
          </w:tcPr>
          <w:p w14:paraId="000001FB" w14:textId="77777777" w:rsidR="0087670E" w:rsidRDefault="00AB2622">
            <w:pPr>
              <w:rPr>
                <w:sz w:val="16"/>
                <w:szCs w:val="16"/>
              </w:rPr>
            </w:pPr>
            <w:r>
              <w:rPr>
                <w:sz w:val="16"/>
                <w:szCs w:val="16"/>
              </w:rPr>
              <w:lastRenderedPageBreak/>
              <w:t>n/a</w:t>
            </w:r>
          </w:p>
        </w:tc>
        <w:tc>
          <w:tcPr>
            <w:tcW w:w="1485" w:type="dxa"/>
          </w:tcPr>
          <w:p w14:paraId="000001FC" w14:textId="77777777" w:rsidR="0087670E" w:rsidRDefault="00AB2622">
            <w:pPr>
              <w:rPr>
                <w:sz w:val="16"/>
                <w:szCs w:val="16"/>
              </w:rPr>
            </w:pPr>
            <w:r>
              <w:rPr>
                <w:sz w:val="16"/>
                <w:szCs w:val="16"/>
              </w:rPr>
              <w:t>n/a</w:t>
            </w:r>
          </w:p>
        </w:tc>
      </w:tr>
      <w:tr w:rsidR="0087670E" w14:paraId="4174D29C" w14:textId="77777777">
        <w:tc>
          <w:tcPr>
            <w:tcW w:w="2250" w:type="dxa"/>
          </w:tcPr>
          <w:p w14:paraId="000001FD" w14:textId="77777777" w:rsidR="0087670E" w:rsidRDefault="00AB2622">
            <w:pPr>
              <w:rPr>
                <w:sz w:val="16"/>
                <w:szCs w:val="16"/>
              </w:rPr>
            </w:pPr>
            <w:r>
              <w:rPr>
                <w:sz w:val="16"/>
                <w:szCs w:val="16"/>
              </w:rPr>
              <w:t xml:space="preserve">Kantar Public, Co-operative Group (Great Britain), &amp; British Red Cross Society. (2016). </w:t>
            </w:r>
            <w:r>
              <w:rPr>
                <w:i/>
                <w:sz w:val="16"/>
                <w:szCs w:val="16"/>
              </w:rPr>
              <w:t xml:space="preserve">Trapped in a </w:t>
            </w:r>
            <w:proofErr w:type="gramStart"/>
            <w:r>
              <w:rPr>
                <w:i/>
                <w:sz w:val="16"/>
                <w:szCs w:val="16"/>
              </w:rPr>
              <w:t>bubble :</w:t>
            </w:r>
            <w:proofErr w:type="gramEnd"/>
            <w:r>
              <w:rPr>
                <w:i/>
                <w:sz w:val="16"/>
                <w:szCs w:val="16"/>
              </w:rPr>
              <w:t xml:space="preserve"> an investigation into triggers</w:t>
            </w:r>
            <w:r>
              <w:rPr>
                <w:i/>
                <w:sz w:val="16"/>
                <w:szCs w:val="16"/>
              </w:rPr>
              <w:t xml:space="preserve"> for loneliness in the UK</w:t>
            </w:r>
            <w:r>
              <w:rPr>
                <w:sz w:val="16"/>
                <w:szCs w:val="16"/>
              </w:rPr>
              <w:t xml:space="preserve">. Kantar Public=. https://www.redcross.org.uk/about-us/what-we-do/action-on-loneliness </w:t>
            </w:r>
          </w:p>
          <w:p w14:paraId="000001FE" w14:textId="77777777" w:rsidR="0087670E" w:rsidRDefault="0087670E">
            <w:pPr>
              <w:rPr>
                <w:sz w:val="16"/>
                <w:szCs w:val="16"/>
              </w:rPr>
            </w:pPr>
          </w:p>
          <w:p w14:paraId="000001FF" w14:textId="77777777" w:rsidR="0087670E" w:rsidRDefault="0087670E">
            <w:pPr>
              <w:rPr>
                <w:sz w:val="16"/>
                <w:szCs w:val="16"/>
              </w:rPr>
            </w:pPr>
          </w:p>
        </w:tc>
        <w:tc>
          <w:tcPr>
            <w:tcW w:w="1125" w:type="dxa"/>
          </w:tcPr>
          <w:p w14:paraId="00000200" w14:textId="77777777" w:rsidR="0087670E" w:rsidRDefault="00AB2622">
            <w:pPr>
              <w:rPr>
                <w:sz w:val="16"/>
                <w:szCs w:val="16"/>
              </w:rPr>
            </w:pPr>
            <w:r>
              <w:rPr>
                <w:sz w:val="16"/>
                <w:szCs w:val="16"/>
              </w:rPr>
              <w:t>not in redcap</w:t>
            </w:r>
          </w:p>
        </w:tc>
        <w:tc>
          <w:tcPr>
            <w:tcW w:w="1860" w:type="dxa"/>
          </w:tcPr>
          <w:p w14:paraId="00000201" w14:textId="77777777" w:rsidR="0087670E" w:rsidRDefault="0087670E">
            <w:pPr>
              <w:rPr>
                <w:sz w:val="16"/>
                <w:szCs w:val="16"/>
              </w:rPr>
            </w:pPr>
          </w:p>
        </w:tc>
        <w:tc>
          <w:tcPr>
            <w:tcW w:w="1530" w:type="dxa"/>
          </w:tcPr>
          <w:p w14:paraId="00000202" w14:textId="77777777" w:rsidR="0087670E" w:rsidRDefault="0087670E">
            <w:pPr>
              <w:rPr>
                <w:sz w:val="16"/>
                <w:szCs w:val="16"/>
              </w:rPr>
            </w:pPr>
          </w:p>
        </w:tc>
        <w:tc>
          <w:tcPr>
            <w:tcW w:w="1800" w:type="dxa"/>
          </w:tcPr>
          <w:p w14:paraId="00000203" w14:textId="77777777" w:rsidR="0087670E" w:rsidRDefault="00AB2622">
            <w:pPr>
              <w:rPr>
                <w:sz w:val="16"/>
                <w:szCs w:val="16"/>
              </w:rPr>
            </w:pPr>
            <w:r>
              <w:rPr>
                <w:sz w:val="16"/>
                <w:szCs w:val="16"/>
              </w:rPr>
              <w:t>The British Red Cross and Co-op Loneliness Quantitative Survey</w:t>
            </w:r>
          </w:p>
          <w:p w14:paraId="00000204" w14:textId="77777777" w:rsidR="0087670E" w:rsidRDefault="00AB2622">
            <w:pPr>
              <w:rPr>
                <w:sz w:val="16"/>
                <w:szCs w:val="16"/>
              </w:rPr>
            </w:pPr>
            <w:r>
              <w:rPr>
                <w:sz w:val="16"/>
                <w:szCs w:val="16"/>
              </w:rPr>
              <w:t>Questionnaire V10</w:t>
            </w:r>
          </w:p>
          <w:p w14:paraId="00000205" w14:textId="77777777" w:rsidR="0087670E" w:rsidRDefault="0087670E">
            <w:pPr>
              <w:rPr>
                <w:sz w:val="16"/>
                <w:szCs w:val="16"/>
              </w:rPr>
            </w:pPr>
          </w:p>
        </w:tc>
        <w:tc>
          <w:tcPr>
            <w:tcW w:w="1560" w:type="dxa"/>
          </w:tcPr>
          <w:p w14:paraId="00000206" w14:textId="77777777" w:rsidR="0087670E" w:rsidRDefault="0087670E">
            <w:pPr>
              <w:rPr>
                <w:sz w:val="16"/>
                <w:szCs w:val="16"/>
              </w:rPr>
            </w:pPr>
          </w:p>
        </w:tc>
        <w:tc>
          <w:tcPr>
            <w:tcW w:w="1530" w:type="dxa"/>
          </w:tcPr>
          <w:p w14:paraId="00000207" w14:textId="77777777" w:rsidR="0087670E" w:rsidRDefault="0087670E">
            <w:pPr>
              <w:rPr>
                <w:sz w:val="16"/>
                <w:szCs w:val="16"/>
              </w:rPr>
            </w:pPr>
          </w:p>
        </w:tc>
        <w:tc>
          <w:tcPr>
            <w:tcW w:w="1485" w:type="dxa"/>
          </w:tcPr>
          <w:p w14:paraId="00000208" w14:textId="77777777" w:rsidR="0087670E" w:rsidRDefault="0087670E">
            <w:pPr>
              <w:rPr>
                <w:sz w:val="16"/>
                <w:szCs w:val="16"/>
              </w:rPr>
            </w:pPr>
          </w:p>
        </w:tc>
      </w:tr>
      <w:tr w:rsidR="0087670E" w14:paraId="39C085B6" w14:textId="77777777">
        <w:tc>
          <w:tcPr>
            <w:tcW w:w="2250" w:type="dxa"/>
          </w:tcPr>
          <w:p w14:paraId="00000209" w14:textId="77777777" w:rsidR="0087670E" w:rsidRDefault="00AB2622">
            <w:pPr>
              <w:rPr>
                <w:sz w:val="16"/>
                <w:szCs w:val="16"/>
              </w:rPr>
            </w:pPr>
            <w:r>
              <w:rPr>
                <w:sz w:val="16"/>
                <w:szCs w:val="16"/>
              </w:rPr>
              <w:t>Kent-Marvick, J., Simonsen, S., Penteco</w:t>
            </w:r>
            <w:r>
              <w:rPr>
                <w:sz w:val="16"/>
                <w:szCs w:val="16"/>
              </w:rPr>
              <w:t xml:space="preserve">st, R., &amp; McFarland, M. M. (2020). Loneliness in pregnant and postpartum people and parents of children aged 5 years or younger: a scoping review protocol. </w:t>
            </w:r>
            <w:r>
              <w:rPr>
                <w:i/>
                <w:sz w:val="16"/>
                <w:szCs w:val="16"/>
              </w:rPr>
              <w:t>Systematic Reviews, 9</w:t>
            </w:r>
            <w:r>
              <w:rPr>
                <w:sz w:val="16"/>
                <w:szCs w:val="16"/>
              </w:rPr>
              <w:t xml:space="preserve">(1), 213. https://doi.org/10.1186/s13643-020-01469-5 </w:t>
            </w:r>
          </w:p>
        </w:tc>
        <w:tc>
          <w:tcPr>
            <w:tcW w:w="1125" w:type="dxa"/>
          </w:tcPr>
          <w:p w14:paraId="0000020A" w14:textId="77777777" w:rsidR="0087670E" w:rsidRDefault="00AB2622">
            <w:pPr>
              <w:rPr>
                <w:sz w:val="16"/>
                <w:szCs w:val="16"/>
              </w:rPr>
            </w:pPr>
            <w:r>
              <w:rPr>
                <w:sz w:val="16"/>
                <w:szCs w:val="16"/>
              </w:rPr>
              <w:t>n/a</w:t>
            </w:r>
          </w:p>
        </w:tc>
        <w:tc>
          <w:tcPr>
            <w:tcW w:w="1860" w:type="dxa"/>
          </w:tcPr>
          <w:p w14:paraId="0000020B" w14:textId="77777777" w:rsidR="0087670E" w:rsidRDefault="00AB2622">
            <w:pPr>
              <w:rPr>
                <w:sz w:val="16"/>
                <w:szCs w:val="16"/>
              </w:rPr>
            </w:pPr>
            <w:r>
              <w:rPr>
                <w:sz w:val="16"/>
                <w:szCs w:val="16"/>
              </w:rPr>
              <w:t>This is the protocol for a scoping review that is in progress and will summarize the current literature on loneliness in pregnancy and new parents.</w:t>
            </w:r>
          </w:p>
        </w:tc>
        <w:tc>
          <w:tcPr>
            <w:tcW w:w="1530" w:type="dxa"/>
          </w:tcPr>
          <w:p w14:paraId="0000020C" w14:textId="77777777" w:rsidR="0087670E" w:rsidRDefault="00AB2622">
            <w:pPr>
              <w:rPr>
                <w:sz w:val="16"/>
                <w:szCs w:val="16"/>
              </w:rPr>
            </w:pPr>
            <w:r>
              <w:rPr>
                <w:sz w:val="16"/>
                <w:szCs w:val="16"/>
              </w:rPr>
              <w:t>Loneliness is the negative feeling associated with the appraisal of one's social network as somehow deficien</w:t>
            </w:r>
            <w:r>
              <w:rPr>
                <w:sz w:val="16"/>
                <w:szCs w:val="16"/>
              </w:rPr>
              <w:t xml:space="preserve">t, as, for example, in the quantity of social contacts and/or quality of desired types of relationships. This subjective experience is fundamentally different from the </w:t>
            </w:r>
            <w:r>
              <w:rPr>
                <w:sz w:val="16"/>
                <w:szCs w:val="16"/>
              </w:rPr>
              <w:lastRenderedPageBreak/>
              <w:t>objective condition of being socially isolated. Be- cause new parenthood is a time of tr</w:t>
            </w:r>
            <w:r>
              <w:rPr>
                <w:sz w:val="16"/>
                <w:szCs w:val="16"/>
              </w:rPr>
              <w:t>ansition, particularly germane to new parenthood is transitional loneliness, which is loneliness experienced during crises and developmental changes throughout the lifespan," (p. 2).</w:t>
            </w:r>
          </w:p>
        </w:tc>
        <w:tc>
          <w:tcPr>
            <w:tcW w:w="1800" w:type="dxa"/>
          </w:tcPr>
          <w:p w14:paraId="0000020D" w14:textId="77777777" w:rsidR="0087670E" w:rsidRDefault="00AB2622">
            <w:pPr>
              <w:rPr>
                <w:sz w:val="16"/>
                <w:szCs w:val="16"/>
              </w:rPr>
            </w:pPr>
            <w:r>
              <w:rPr>
                <w:sz w:val="16"/>
                <w:szCs w:val="16"/>
              </w:rPr>
              <w:lastRenderedPageBreak/>
              <w:t>n/a</w:t>
            </w:r>
          </w:p>
        </w:tc>
        <w:tc>
          <w:tcPr>
            <w:tcW w:w="1560" w:type="dxa"/>
          </w:tcPr>
          <w:p w14:paraId="0000020E" w14:textId="77777777" w:rsidR="0087670E" w:rsidRDefault="00AB2622">
            <w:pPr>
              <w:rPr>
                <w:sz w:val="16"/>
                <w:szCs w:val="16"/>
              </w:rPr>
            </w:pPr>
            <w:r>
              <w:rPr>
                <w:sz w:val="16"/>
                <w:szCs w:val="16"/>
              </w:rPr>
              <w:t>n/a</w:t>
            </w:r>
          </w:p>
        </w:tc>
        <w:tc>
          <w:tcPr>
            <w:tcW w:w="1530" w:type="dxa"/>
          </w:tcPr>
          <w:p w14:paraId="0000020F" w14:textId="77777777" w:rsidR="0087670E" w:rsidRDefault="00AB2622">
            <w:pPr>
              <w:rPr>
                <w:sz w:val="16"/>
                <w:szCs w:val="16"/>
              </w:rPr>
            </w:pPr>
            <w:r>
              <w:rPr>
                <w:sz w:val="16"/>
                <w:szCs w:val="16"/>
              </w:rPr>
              <w:t>n/a</w:t>
            </w:r>
          </w:p>
        </w:tc>
        <w:tc>
          <w:tcPr>
            <w:tcW w:w="1485" w:type="dxa"/>
          </w:tcPr>
          <w:p w14:paraId="00000210" w14:textId="77777777" w:rsidR="0087670E" w:rsidRDefault="00AB2622">
            <w:pPr>
              <w:rPr>
                <w:sz w:val="16"/>
                <w:szCs w:val="16"/>
              </w:rPr>
            </w:pPr>
            <w:r>
              <w:rPr>
                <w:sz w:val="16"/>
                <w:szCs w:val="16"/>
              </w:rPr>
              <w:t>n/a</w:t>
            </w:r>
          </w:p>
        </w:tc>
      </w:tr>
      <w:tr w:rsidR="0087670E" w14:paraId="29D66532" w14:textId="77777777">
        <w:tc>
          <w:tcPr>
            <w:tcW w:w="2250" w:type="dxa"/>
          </w:tcPr>
          <w:p w14:paraId="00000211" w14:textId="77777777" w:rsidR="0087670E" w:rsidRDefault="00AB2622">
            <w:pPr>
              <w:rPr>
                <w:sz w:val="16"/>
                <w:szCs w:val="16"/>
              </w:rPr>
            </w:pPr>
            <w:r>
              <w:rPr>
                <w:sz w:val="16"/>
                <w:szCs w:val="16"/>
              </w:rPr>
              <w:t xml:space="preserve">Khan, S., Ion, A., </w:t>
            </w:r>
            <w:proofErr w:type="spellStart"/>
            <w:r>
              <w:rPr>
                <w:sz w:val="16"/>
                <w:szCs w:val="16"/>
              </w:rPr>
              <w:t>Alyass</w:t>
            </w:r>
            <w:proofErr w:type="spellEnd"/>
            <w:r>
              <w:rPr>
                <w:sz w:val="16"/>
                <w:szCs w:val="16"/>
              </w:rPr>
              <w:t xml:space="preserve">, A., Greene, S., </w:t>
            </w:r>
            <w:proofErr w:type="spellStart"/>
            <w:r>
              <w:rPr>
                <w:sz w:val="16"/>
                <w:szCs w:val="16"/>
              </w:rPr>
              <w:t>Kwaramba</w:t>
            </w:r>
            <w:proofErr w:type="spellEnd"/>
            <w:r>
              <w:rPr>
                <w:sz w:val="16"/>
                <w:szCs w:val="16"/>
              </w:rPr>
              <w:t xml:space="preserve">, G., Smith, S., </w:t>
            </w:r>
            <w:proofErr w:type="spellStart"/>
            <w:r>
              <w:rPr>
                <w:sz w:val="16"/>
                <w:szCs w:val="16"/>
              </w:rPr>
              <w:t>Carvalhal</w:t>
            </w:r>
            <w:proofErr w:type="spellEnd"/>
            <w:r>
              <w:rPr>
                <w:sz w:val="16"/>
                <w:szCs w:val="16"/>
              </w:rPr>
              <w:t xml:space="preserve">, A., Kennedy, V. L., Walmsley, S., &amp; </w:t>
            </w:r>
            <w:proofErr w:type="spellStart"/>
            <w:r>
              <w:rPr>
                <w:sz w:val="16"/>
                <w:szCs w:val="16"/>
              </w:rPr>
              <w:t>Loutfy</w:t>
            </w:r>
            <w:proofErr w:type="spellEnd"/>
            <w:r>
              <w:rPr>
                <w:sz w:val="16"/>
                <w:szCs w:val="16"/>
              </w:rPr>
              <w:t>, M. f. t. H. I. V. M. S. T. (2019). Loneliness and perceived social support in pregnancy and early postpartum of mothers living with H</w:t>
            </w:r>
            <w:r>
              <w:rPr>
                <w:sz w:val="16"/>
                <w:szCs w:val="16"/>
              </w:rPr>
              <w:t xml:space="preserve">IV in Ontario, Canada. </w:t>
            </w:r>
            <w:r>
              <w:rPr>
                <w:i/>
                <w:sz w:val="16"/>
                <w:szCs w:val="16"/>
              </w:rPr>
              <w:t>AIDS Care, 31</w:t>
            </w:r>
            <w:r>
              <w:rPr>
                <w:sz w:val="16"/>
                <w:szCs w:val="16"/>
              </w:rPr>
              <w:t xml:space="preserve">(3), 318-325. https://doi.org/10.1080/09540121.2018.1515469 </w:t>
            </w:r>
          </w:p>
          <w:p w14:paraId="00000212" w14:textId="77777777" w:rsidR="0087670E" w:rsidRDefault="0087670E">
            <w:pPr>
              <w:rPr>
                <w:sz w:val="16"/>
                <w:szCs w:val="16"/>
              </w:rPr>
            </w:pPr>
          </w:p>
        </w:tc>
        <w:tc>
          <w:tcPr>
            <w:tcW w:w="1125" w:type="dxa"/>
          </w:tcPr>
          <w:p w14:paraId="00000213" w14:textId="77777777" w:rsidR="0087670E" w:rsidRDefault="00AB2622">
            <w:pPr>
              <w:rPr>
                <w:sz w:val="16"/>
                <w:szCs w:val="16"/>
              </w:rPr>
            </w:pPr>
            <w:r>
              <w:rPr>
                <w:sz w:val="16"/>
                <w:szCs w:val="16"/>
              </w:rPr>
              <w:t>n/a</w:t>
            </w:r>
          </w:p>
        </w:tc>
        <w:tc>
          <w:tcPr>
            <w:tcW w:w="1860" w:type="dxa"/>
          </w:tcPr>
          <w:p w14:paraId="00000214" w14:textId="77777777" w:rsidR="0087670E" w:rsidRDefault="00AB2622">
            <w:pPr>
              <w:rPr>
                <w:sz w:val="16"/>
                <w:szCs w:val="16"/>
              </w:rPr>
            </w:pPr>
            <w:r>
              <w:rPr>
                <w:sz w:val="16"/>
                <w:szCs w:val="16"/>
              </w:rPr>
              <w:t>Significant associations between marital status, income, racism, and depressive symptoms were associated with perceived social support and loneliness. Mar</w:t>
            </w:r>
            <w:r>
              <w:rPr>
                <w:sz w:val="16"/>
                <w:szCs w:val="16"/>
              </w:rPr>
              <w:t>ital status was found to have a positive effect, but this change did not persist with time. Income was also significantly associated with loneliness, but this did not persist over time. EDS Racism, EPDS scores were also significantly associated, and this a</w:t>
            </w:r>
            <w:r>
              <w:rPr>
                <w:sz w:val="16"/>
                <w:szCs w:val="16"/>
              </w:rPr>
              <w:t>ssociation persisted with the change over time. P. 322.</w:t>
            </w:r>
          </w:p>
        </w:tc>
        <w:tc>
          <w:tcPr>
            <w:tcW w:w="1530" w:type="dxa"/>
          </w:tcPr>
          <w:p w14:paraId="00000215" w14:textId="77777777" w:rsidR="0087670E" w:rsidRDefault="00AB2622">
            <w:pPr>
              <w:rPr>
                <w:sz w:val="16"/>
                <w:szCs w:val="16"/>
              </w:rPr>
            </w:pPr>
            <w:r>
              <w:rPr>
                <w:sz w:val="16"/>
                <w:szCs w:val="16"/>
              </w:rPr>
              <w:t>n/a</w:t>
            </w:r>
          </w:p>
        </w:tc>
        <w:tc>
          <w:tcPr>
            <w:tcW w:w="1800" w:type="dxa"/>
          </w:tcPr>
          <w:p w14:paraId="00000216" w14:textId="77777777" w:rsidR="0087670E" w:rsidRDefault="00AB2622">
            <w:pPr>
              <w:rPr>
                <w:sz w:val="16"/>
                <w:szCs w:val="16"/>
              </w:rPr>
            </w:pPr>
            <w:r>
              <w:rPr>
                <w:sz w:val="16"/>
                <w:szCs w:val="16"/>
              </w:rPr>
              <w:t xml:space="preserve"> UCLA Loneliness Scale</w:t>
            </w:r>
          </w:p>
        </w:tc>
        <w:tc>
          <w:tcPr>
            <w:tcW w:w="1560" w:type="dxa"/>
          </w:tcPr>
          <w:p w14:paraId="00000217" w14:textId="77777777" w:rsidR="0087670E" w:rsidRDefault="00AB2622">
            <w:pPr>
              <w:rPr>
                <w:sz w:val="16"/>
                <w:szCs w:val="16"/>
              </w:rPr>
            </w:pPr>
            <w:r>
              <w:rPr>
                <w:sz w:val="16"/>
                <w:szCs w:val="16"/>
              </w:rPr>
              <w:t>Marital status, income, racism, and depression. "Based on a review of the limited literature, as well as the practice experience of the lead researchers, loneliness and perc</w:t>
            </w:r>
            <w:r>
              <w:rPr>
                <w:sz w:val="16"/>
                <w:szCs w:val="16"/>
              </w:rPr>
              <w:t xml:space="preserve">eived social support were hypothesized to be important psychosocial issues that would contribute to the mental health and well-being of mothers living with HIV," </w:t>
            </w:r>
          </w:p>
        </w:tc>
        <w:tc>
          <w:tcPr>
            <w:tcW w:w="1530" w:type="dxa"/>
          </w:tcPr>
          <w:p w14:paraId="00000218" w14:textId="77777777" w:rsidR="0087670E" w:rsidRDefault="00AB2622">
            <w:pPr>
              <w:rPr>
                <w:sz w:val="16"/>
                <w:szCs w:val="16"/>
              </w:rPr>
            </w:pPr>
            <w:r>
              <w:rPr>
                <w:sz w:val="16"/>
                <w:szCs w:val="16"/>
              </w:rPr>
              <w:t>that perceived family support is predictive of reduced loneliness, stress, and depressive sym</w:t>
            </w:r>
            <w:r>
              <w:rPr>
                <w:sz w:val="16"/>
                <w:szCs w:val="16"/>
              </w:rPr>
              <w:t>ptoms.</w:t>
            </w:r>
          </w:p>
        </w:tc>
        <w:tc>
          <w:tcPr>
            <w:tcW w:w="1485" w:type="dxa"/>
          </w:tcPr>
          <w:p w14:paraId="00000219" w14:textId="77777777" w:rsidR="0087670E" w:rsidRDefault="00AB2622">
            <w:pPr>
              <w:rPr>
                <w:sz w:val="16"/>
                <w:szCs w:val="16"/>
              </w:rPr>
            </w:pPr>
            <w:r>
              <w:rPr>
                <w:sz w:val="16"/>
                <w:szCs w:val="16"/>
              </w:rPr>
              <w:t>n/a</w:t>
            </w:r>
          </w:p>
        </w:tc>
      </w:tr>
      <w:tr w:rsidR="0087670E" w14:paraId="20F4ECFB" w14:textId="77777777">
        <w:tc>
          <w:tcPr>
            <w:tcW w:w="2250" w:type="dxa"/>
          </w:tcPr>
          <w:p w14:paraId="0000021A" w14:textId="77777777" w:rsidR="0087670E" w:rsidRDefault="00AB2622">
            <w:pPr>
              <w:rPr>
                <w:sz w:val="16"/>
                <w:szCs w:val="16"/>
              </w:rPr>
            </w:pPr>
            <w:proofErr w:type="spellStart"/>
            <w:r>
              <w:rPr>
                <w:sz w:val="16"/>
                <w:szCs w:val="16"/>
              </w:rPr>
              <w:t>Kjelsvik</w:t>
            </w:r>
            <w:proofErr w:type="spellEnd"/>
            <w:r>
              <w:rPr>
                <w:sz w:val="16"/>
                <w:szCs w:val="16"/>
              </w:rPr>
              <w:t xml:space="preserve">, M., </w:t>
            </w:r>
            <w:proofErr w:type="spellStart"/>
            <w:r>
              <w:rPr>
                <w:sz w:val="16"/>
                <w:szCs w:val="16"/>
              </w:rPr>
              <w:t>Sekse</w:t>
            </w:r>
            <w:proofErr w:type="spellEnd"/>
            <w:r>
              <w:rPr>
                <w:sz w:val="16"/>
                <w:szCs w:val="16"/>
              </w:rPr>
              <w:t xml:space="preserve">, R. J. T., Moi, A. L., Aasen, E. M., </w:t>
            </w:r>
            <w:proofErr w:type="spellStart"/>
            <w:r>
              <w:rPr>
                <w:sz w:val="16"/>
                <w:szCs w:val="16"/>
              </w:rPr>
              <w:t>Chesla</w:t>
            </w:r>
            <w:proofErr w:type="spellEnd"/>
            <w:r>
              <w:rPr>
                <w:sz w:val="16"/>
                <w:szCs w:val="16"/>
              </w:rPr>
              <w:t xml:space="preserve">, C. A., &amp; </w:t>
            </w:r>
            <w:proofErr w:type="spellStart"/>
            <w:r>
              <w:rPr>
                <w:sz w:val="16"/>
                <w:szCs w:val="16"/>
              </w:rPr>
              <w:t>Gjengedal</w:t>
            </w:r>
            <w:proofErr w:type="spellEnd"/>
            <w:r>
              <w:rPr>
                <w:sz w:val="16"/>
                <w:szCs w:val="16"/>
              </w:rPr>
              <w:t xml:space="preserve">, E. (2018). Women's experiences when unsure about whether or not to have an abortion in the first trimester. </w:t>
            </w:r>
            <w:r>
              <w:rPr>
                <w:i/>
                <w:sz w:val="16"/>
                <w:szCs w:val="16"/>
              </w:rPr>
              <w:t>Health Care for Women International, 39</w:t>
            </w:r>
            <w:r>
              <w:rPr>
                <w:sz w:val="16"/>
                <w:szCs w:val="16"/>
              </w:rPr>
              <w:t>(7), 784-807</w:t>
            </w:r>
            <w:r>
              <w:rPr>
                <w:sz w:val="16"/>
                <w:szCs w:val="16"/>
              </w:rPr>
              <w:t xml:space="preserve">. </w:t>
            </w:r>
            <w:r>
              <w:rPr>
                <w:sz w:val="16"/>
                <w:szCs w:val="16"/>
              </w:rPr>
              <w:lastRenderedPageBreak/>
              <w:t>https://doi.org/10.1080/07399332.2018.146594</w:t>
            </w:r>
          </w:p>
        </w:tc>
        <w:tc>
          <w:tcPr>
            <w:tcW w:w="1125" w:type="dxa"/>
          </w:tcPr>
          <w:p w14:paraId="0000021B" w14:textId="77777777" w:rsidR="0087670E" w:rsidRDefault="00AB2622">
            <w:pPr>
              <w:rPr>
                <w:sz w:val="16"/>
                <w:szCs w:val="16"/>
              </w:rPr>
            </w:pPr>
            <w:r>
              <w:rPr>
                <w:sz w:val="16"/>
                <w:szCs w:val="16"/>
              </w:rPr>
              <w:lastRenderedPageBreak/>
              <w:t>n/a</w:t>
            </w:r>
          </w:p>
        </w:tc>
        <w:tc>
          <w:tcPr>
            <w:tcW w:w="1860" w:type="dxa"/>
          </w:tcPr>
          <w:p w14:paraId="0000021C" w14:textId="77777777" w:rsidR="0087670E" w:rsidRDefault="00AB2622">
            <w:pPr>
              <w:rPr>
                <w:sz w:val="16"/>
                <w:szCs w:val="16"/>
              </w:rPr>
            </w:pPr>
            <w:r>
              <w:rPr>
                <w:sz w:val="16"/>
                <w:szCs w:val="16"/>
              </w:rPr>
              <w:t xml:space="preserve">They experienced the decision-making process as a lonely journey toward a definite conclusion during which their values were challenged," (p. 790). "A feeling of existential loneliness dominated the decision-making </w:t>
            </w:r>
            <w:r>
              <w:rPr>
                <w:sz w:val="16"/>
                <w:szCs w:val="16"/>
              </w:rPr>
              <w:lastRenderedPageBreak/>
              <w:t>process and the implementation."</w:t>
            </w:r>
          </w:p>
        </w:tc>
        <w:tc>
          <w:tcPr>
            <w:tcW w:w="1530" w:type="dxa"/>
          </w:tcPr>
          <w:p w14:paraId="0000021D" w14:textId="77777777" w:rsidR="0087670E" w:rsidRDefault="00AB2622">
            <w:pPr>
              <w:rPr>
                <w:sz w:val="16"/>
                <w:szCs w:val="16"/>
              </w:rPr>
            </w:pPr>
            <w:r>
              <w:rPr>
                <w:sz w:val="16"/>
                <w:szCs w:val="16"/>
              </w:rPr>
              <w:lastRenderedPageBreak/>
              <w:t>n/a</w:t>
            </w:r>
          </w:p>
        </w:tc>
        <w:tc>
          <w:tcPr>
            <w:tcW w:w="1800" w:type="dxa"/>
          </w:tcPr>
          <w:p w14:paraId="0000021E" w14:textId="77777777" w:rsidR="0087670E" w:rsidRDefault="00AB2622">
            <w:pPr>
              <w:rPr>
                <w:sz w:val="16"/>
                <w:szCs w:val="16"/>
              </w:rPr>
            </w:pPr>
            <w:r>
              <w:rPr>
                <w:sz w:val="16"/>
                <w:szCs w:val="16"/>
              </w:rPr>
              <w:t>n/a</w:t>
            </w:r>
          </w:p>
        </w:tc>
        <w:tc>
          <w:tcPr>
            <w:tcW w:w="1560" w:type="dxa"/>
          </w:tcPr>
          <w:p w14:paraId="0000021F" w14:textId="77777777" w:rsidR="0087670E" w:rsidRDefault="00AB2622">
            <w:pPr>
              <w:rPr>
                <w:sz w:val="16"/>
                <w:szCs w:val="16"/>
              </w:rPr>
            </w:pPr>
            <w:r>
              <w:rPr>
                <w:sz w:val="16"/>
                <w:szCs w:val="16"/>
              </w:rPr>
              <w:t xml:space="preserve">"Disagreement with the partner or others heightened the women's feeling of loneliness," (p. 793). The women described a tension between the need to openly discuss the situation and </w:t>
            </w:r>
            <w:r>
              <w:rPr>
                <w:sz w:val="16"/>
                <w:szCs w:val="16"/>
              </w:rPr>
              <w:lastRenderedPageBreak/>
              <w:t xml:space="preserve">not being swayed by the opinions of others.  "Health personnel who did not </w:t>
            </w:r>
            <w:r>
              <w:rPr>
                <w:sz w:val="16"/>
                <w:szCs w:val="16"/>
              </w:rPr>
              <w:t>engage with them contributed to their sense of isolation,</w:t>
            </w:r>
          </w:p>
        </w:tc>
        <w:tc>
          <w:tcPr>
            <w:tcW w:w="1530" w:type="dxa"/>
          </w:tcPr>
          <w:p w14:paraId="00000220" w14:textId="77777777" w:rsidR="0087670E" w:rsidRDefault="00AB2622">
            <w:pPr>
              <w:rPr>
                <w:sz w:val="16"/>
                <w:szCs w:val="16"/>
              </w:rPr>
            </w:pPr>
            <w:r>
              <w:rPr>
                <w:sz w:val="16"/>
                <w:szCs w:val="16"/>
              </w:rPr>
              <w:lastRenderedPageBreak/>
              <w:t>Women expressed the need to talk with close family or friends whom they trusted and would not disclose their condition</w:t>
            </w:r>
          </w:p>
        </w:tc>
        <w:tc>
          <w:tcPr>
            <w:tcW w:w="1485" w:type="dxa"/>
          </w:tcPr>
          <w:p w14:paraId="00000221" w14:textId="77777777" w:rsidR="0087670E" w:rsidRDefault="00AB2622">
            <w:pPr>
              <w:rPr>
                <w:sz w:val="16"/>
                <w:szCs w:val="16"/>
              </w:rPr>
            </w:pPr>
            <w:r>
              <w:rPr>
                <w:sz w:val="16"/>
                <w:szCs w:val="16"/>
              </w:rPr>
              <w:t>n/a</w:t>
            </w:r>
          </w:p>
        </w:tc>
      </w:tr>
      <w:tr w:rsidR="0087670E" w14:paraId="6F342D67" w14:textId="77777777">
        <w:tc>
          <w:tcPr>
            <w:tcW w:w="2250" w:type="dxa"/>
          </w:tcPr>
          <w:p w14:paraId="00000222" w14:textId="77777777" w:rsidR="0087670E" w:rsidRDefault="00AB2622">
            <w:pPr>
              <w:rPr>
                <w:sz w:val="16"/>
                <w:szCs w:val="16"/>
              </w:rPr>
            </w:pPr>
            <w:r>
              <w:rPr>
                <w:sz w:val="16"/>
                <w:szCs w:val="16"/>
              </w:rPr>
              <w:t xml:space="preserve">Klein, T. M. (1998). Adolescent pregnancy and loneliness. </w:t>
            </w:r>
            <w:r>
              <w:rPr>
                <w:i/>
                <w:sz w:val="16"/>
                <w:szCs w:val="16"/>
              </w:rPr>
              <w:t>Public Health Nu</w:t>
            </w:r>
            <w:r>
              <w:rPr>
                <w:i/>
                <w:sz w:val="16"/>
                <w:szCs w:val="16"/>
              </w:rPr>
              <w:t>rsing, 15</w:t>
            </w:r>
            <w:r>
              <w:rPr>
                <w:sz w:val="16"/>
                <w:szCs w:val="16"/>
              </w:rPr>
              <w:t xml:space="preserve">(5), 338-347. </w:t>
            </w:r>
          </w:p>
        </w:tc>
        <w:tc>
          <w:tcPr>
            <w:tcW w:w="1125" w:type="dxa"/>
          </w:tcPr>
          <w:p w14:paraId="00000223" w14:textId="77777777" w:rsidR="0087670E" w:rsidRDefault="00AB2622">
            <w:pPr>
              <w:rPr>
                <w:sz w:val="16"/>
                <w:szCs w:val="16"/>
              </w:rPr>
            </w:pPr>
            <w:r>
              <w:rPr>
                <w:sz w:val="16"/>
                <w:szCs w:val="16"/>
              </w:rPr>
              <w:t xml:space="preserve">This study investigated the relationships of characterological and situational loneliness. </w:t>
            </w:r>
          </w:p>
        </w:tc>
        <w:tc>
          <w:tcPr>
            <w:tcW w:w="1860" w:type="dxa"/>
          </w:tcPr>
          <w:p w14:paraId="00000224" w14:textId="77777777" w:rsidR="0087670E" w:rsidRDefault="00AB2622">
            <w:pPr>
              <w:rPr>
                <w:sz w:val="16"/>
                <w:szCs w:val="16"/>
              </w:rPr>
            </w:pPr>
            <w:r>
              <w:rPr>
                <w:sz w:val="16"/>
                <w:szCs w:val="16"/>
              </w:rPr>
              <w:t>Results of the ANOVA and Tukey-HSD indicated situational variables were more significant than characterological variables in understanding l</w:t>
            </w:r>
            <w:r>
              <w:rPr>
                <w:sz w:val="16"/>
                <w:szCs w:val="16"/>
              </w:rPr>
              <w:t xml:space="preserve">oneliness in early and middle adolescence. </w:t>
            </w:r>
          </w:p>
        </w:tc>
        <w:tc>
          <w:tcPr>
            <w:tcW w:w="1530" w:type="dxa"/>
          </w:tcPr>
          <w:p w14:paraId="00000225" w14:textId="77777777" w:rsidR="0087670E" w:rsidRDefault="00AB2622">
            <w:pPr>
              <w:rPr>
                <w:sz w:val="16"/>
                <w:szCs w:val="16"/>
              </w:rPr>
            </w:pPr>
            <w:r>
              <w:rPr>
                <w:sz w:val="16"/>
                <w:szCs w:val="16"/>
              </w:rPr>
              <w:t>"Weiss described characterological loneliness as that which stems from certain personality characteristics of an individual that interfere with the establishment or maintenance of relationships, while situational</w:t>
            </w:r>
            <w:r>
              <w:rPr>
                <w:sz w:val="16"/>
                <w:szCs w:val="16"/>
              </w:rPr>
              <w:t xml:space="preserve"> loneliness depends on relationally inadequate social circumstances in which the individual finds himself or herself</w:t>
            </w:r>
          </w:p>
        </w:tc>
        <w:tc>
          <w:tcPr>
            <w:tcW w:w="1800" w:type="dxa"/>
          </w:tcPr>
          <w:p w14:paraId="00000226" w14:textId="77777777" w:rsidR="0087670E" w:rsidRDefault="00AB2622">
            <w:pPr>
              <w:rPr>
                <w:sz w:val="16"/>
                <w:szCs w:val="16"/>
              </w:rPr>
            </w:pPr>
            <w:r>
              <w:rPr>
                <w:sz w:val="16"/>
                <w:szCs w:val="16"/>
              </w:rPr>
              <w:t>20-item revised UCLA Loneliness Scale</w:t>
            </w:r>
          </w:p>
          <w:p w14:paraId="00000227" w14:textId="77777777" w:rsidR="0087670E" w:rsidRDefault="0087670E">
            <w:pPr>
              <w:rPr>
                <w:sz w:val="16"/>
                <w:szCs w:val="16"/>
              </w:rPr>
            </w:pPr>
          </w:p>
        </w:tc>
        <w:tc>
          <w:tcPr>
            <w:tcW w:w="1560" w:type="dxa"/>
          </w:tcPr>
          <w:p w14:paraId="00000228" w14:textId="77777777" w:rsidR="0087670E" w:rsidRDefault="00AB2622">
            <w:pPr>
              <w:rPr>
                <w:sz w:val="16"/>
                <w:szCs w:val="16"/>
              </w:rPr>
            </w:pPr>
            <w:r>
              <w:rPr>
                <w:sz w:val="16"/>
                <w:szCs w:val="16"/>
              </w:rPr>
              <w:t>Shyness, self-esteem, perceived maternal expressiveness, perceived paternal expressiveness, and soci</w:t>
            </w:r>
            <w:r>
              <w:rPr>
                <w:sz w:val="16"/>
                <w:szCs w:val="16"/>
              </w:rPr>
              <w:t>al support were all significantly related to loneliness.</w:t>
            </w:r>
          </w:p>
        </w:tc>
        <w:tc>
          <w:tcPr>
            <w:tcW w:w="1530" w:type="dxa"/>
          </w:tcPr>
          <w:p w14:paraId="00000229" w14:textId="77777777" w:rsidR="0087670E" w:rsidRDefault="00AB2622">
            <w:pPr>
              <w:rPr>
                <w:sz w:val="16"/>
                <w:szCs w:val="16"/>
              </w:rPr>
            </w:pPr>
            <w:r>
              <w:rPr>
                <w:sz w:val="16"/>
                <w:szCs w:val="16"/>
              </w:rPr>
              <w:t>"The findings suggest parental relationships were powerful in influencing the existence of loneliness as well as self-esteem, shyness, and social support."</w:t>
            </w:r>
          </w:p>
        </w:tc>
        <w:tc>
          <w:tcPr>
            <w:tcW w:w="1485" w:type="dxa"/>
          </w:tcPr>
          <w:p w14:paraId="0000022A" w14:textId="77777777" w:rsidR="0087670E" w:rsidRDefault="00AB2622">
            <w:pPr>
              <w:rPr>
                <w:sz w:val="16"/>
                <w:szCs w:val="16"/>
              </w:rPr>
            </w:pPr>
            <w:r>
              <w:rPr>
                <w:sz w:val="16"/>
                <w:szCs w:val="16"/>
              </w:rPr>
              <w:t>n/a</w:t>
            </w:r>
          </w:p>
        </w:tc>
      </w:tr>
      <w:tr w:rsidR="0087670E" w14:paraId="3FBEA88D" w14:textId="77777777">
        <w:tc>
          <w:tcPr>
            <w:tcW w:w="2250" w:type="dxa"/>
          </w:tcPr>
          <w:p w14:paraId="0000022B" w14:textId="77777777" w:rsidR="0087670E" w:rsidRDefault="00AB2622">
            <w:pPr>
              <w:rPr>
                <w:sz w:val="16"/>
                <w:szCs w:val="16"/>
              </w:rPr>
            </w:pPr>
            <w:r>
              <w:rPr>
                <w:sz w:val="16"/>
                <w:szCs w:val="16"/>
              </w:rPr>
              <w:t xml:space="preserve">Knight, A., Chase, E., &amp; </w:t>
            </w:r>
            <w:proofErr w:type="spellStart"/>
            <w:r>
              <w:rPr>
                <w:sz w:val="16"/>
                <w:szCs w:val="16"/>
              </w:rPr>
              <w:t>Aggleton</w:t>
            </w:r>
            <w:proofErr w:type="spellEnd"/>
            <w:r>
              <w:rPr>
                <w:sz w:val="16"/>
                <w:szCs w:val="16"/>
              </w:rPr>
              <w:t xml:space="preserve">, P. </w:t>
            </w:r>
            <w:r>
              <w:rPr>
                <w:sz w:val="16"/>
                <w:szCs w:val="16"/>
              </w:rPr>
              <w:t xml:space="preserve">(2006). 'Someone of your own love': Experiences of being looked after as influences on teenage pregnancy. </w:t>
            </w:r>
            <w:r>
              <w:rPr>
                <w:i/>
                <w:sz w:val="16"/>
                <w:szCs w:val="16"/>
              </w:rPr>
              <w:t>Children and Society, 20</w:t>
            </w:r>
            <w:r>
              <w:rPr>
                <w:sz w:val="16"/>
                <w:szCs w:val="16"/>
              </w:rPr>
              <w:t xml:space="preserve">(5), 391-403. https://doi.org/10.1111/j.1099-0860.2006.00014.x </w:t>
            </w:r>
          </w:p>
          <w:p w14:paraId="0000022C" w14:textId="77777777" w:rsidR="0087670E" w:rsidRDefault="0087670E">
            <w:pPr>
              <w:rPr>
                <w:sz w:val="16"/>
                <w:szCs w:val="16"/>
              </w:rPr>
            </w:pPr>
          </w:p>
        </w:tc>
        <w:tc>
          <w:tcPr>
            <w:tcW w:w="1125" w:type="dxa"/>
          </w:tcPr>
          <w:p w14:paraId="0000022D" w14:textId="77777777" w:rsidR="0087670E" w:rsidRDefault="00AB2622">
            <w:pPr>
              <w:rPr>
                <w:sz w:val="16"/>
                <w:szCs w:val="16"/>
              </w:rPr>
            </w:pPr>
            <w:r>
              <w:rPr>
                <w:sz w:val="16"/>
                <w:szCs w:val="16"/>
              </w:rPr>
              <w:t>n/a</w:t>
            </w:r>
          </w:p>
        </w:tc>
        <w:tc>
          <w:tcPr>
            <w:tcW w:w="1860" w:type="dxa"/>
          </w:tcPr>
          <w:p w14:paraId="0000022E" w14:textId="77777777" w:rsidR="0087670E" w:rsidRDefault="00AB2622">
            <w:pPr>
              <w:rPr>
                <w:sz w:val="16"/>
                <w:szCs w:val="16"/>
              </w:rPr>
            </w:pPr>
            <w:r>
              <w:rPr>
                <w:sz w:val="16"/>
                <w:szCs w:val="16"/>
              </w:rPr>
              <w:t>The young people reported feelings of loneliness, rejection, stigma and not being able to trust others, emotions which seriously influenced their decisions about becoming parents. These findings suggest that such young people may benefit from a greater deg</w:t>
            </w:r>
            <w:r>
              <w:rPr>
                <w:sz w:val="16"/>
                <w:szCs w:val="16"/>
              </w:rPr>
              <w:t xml:space="preserve">ree of emotional and practical support throughout their lives in care." A theme that emerged from the interviews was Loneliness, Rejection and Trust, and threads of </w:t>
            </w:r>
            <w:r>
              <w:rPr>
                <w:sz w:val="16"/>
                <w:szCs w:val="16"/>
              </w:rPr>
              <w:lastRenderedPageBreak/>
              <w:t>loneliness were evident in other themes.</w:t>
            </w:r>
          </w:p>
        </w:tc>
        <w:tc>
          <w:tcPr>
            <w:tcW w:w="1530" w:type="dxa"/>
          </w:tcPr>
          <w:p w14:paraId="0000022F" w14:textId="77777777" w:rsidR="0087670E" w:rsidRDefault="00AB2622">
            <w:pPr>
              <w:rPr>
                <w:sz w:val="16"/>
                <w:szCs w:val="16"/>
              </w:rPr>
            </w:pPr>
            <w:r>
              <w:rPr>
                <w:sz w:val="16"/>
                <w:szCs w:val="16"/>
              </w:rPr>
              <w:lastRenderedPageBreak/>
              <w:t>n/a</w:t>
            </w:r>
          </w:p>
        </w:tc>
        <w:tc>
          <w:tcPr>
            <w:tcW w:w="1800" w:type="dxa"/>
          </w:tcPr>
          <w:p w14:paraId="00000230" w14:textId="77777777" w:rsidR="0087670E" w:rsidRDefault="00AB2622">
            <w:pPr>
              <w:rPr>
                <w:sz w:val="16"/>
                <w:szCs w:val="16"/>
              </w:rPr>
            </w:pPr>
            <w:r>
              <w:rPr>
                <w:sz w:val="16"/>
                <w:szCs w:val="16"/>
              </w:rPr>
              <w:t>n/a</w:t>
            </w:r>
          </w:p>
        </w:tc>
        <w:tc>
          <w:tcPr>
            <w:tcW w:w="1560" w:type="dxa"/>
          </w:tcPr>
          <w:p w14:paraId="00000231" w14:textId="77777777" w:rsidR="0087670E" w:rsidRDefault="00AB2622">
            <w:pPr>
              <w:rPr>
                <w:sz w:val="16"/>
                <w:szCs w:val="16"/>
              </w:rPr>
            </w:pPr>
            <w:r>
              <w:rPr>
                <w:sz w:val="16"/>
                <w:szCs w:val="16"/>
              </w:rPr>
              <w:t>Early pregnancy is related to the followin</w:t>
            </w:r>
            <w:r>
              <w:rPr>
                <w:sz w:val="16"/>
                <w:szCs w:val="16"/>
              </w:rPr>
              <w:t>g. Participants said that they felt ostracized from and rejected by their families before going into care, resulting in loneliness and effects on their self-esteem. Participants felt unwanted by their families. Loneliness was also rooted in a sense of uphe</w:t>
            </w:r>
            <w:r>
              <w:rPr>
                <w:sz w:val="16"/>
                <w:szCs w:val="16"/>
              </w:rPr>
              <w:t xml:space="preserve">aval from frequently being </w:t>
            </w:r>
            <w:r>
              <w:rPr>
                <w:sz w:val="16"/>
                <w:szCs w:val="16"/>
              </w:rPr>
              <w:lastRenderedPageBreak/>
              <w:t>replaced with new foster families.</w:t>
            </w:r>
          </w:p>
        </w:tc>
        <w:tc>
          <w:tcPr>
            <w:tcW w:w="1530" w:type="dxa"/>
          </w:tcPr>
          <w:p w14:paraId="00000232" w14:textId="77777777" w:rsidR="0087670E" w:rsidRDefault="00AB2622">
            <w:pPr>
              <w:rPr>
                <w:sz w:val="16"/>
                <w:szCs w:val="16"/>
              </w:rPr>
            </w:pPr>
            <w:r>
              <w:rPr>
                <w:sz w:val="16"/>
                <w:szCs w:val="16"/>
              </w:rPr>
              <w:lastRenderedPageBreak/>
              <w:t>n/a</w:t>
            </w:r>
          </w:p>
        </w:tc>
        <w:tc>
          <w:tcPr>
            <w:tcW w:w="1485" w:type="dxa"/>
          </w:tcPr>
          <w:p w14:paraId="00000233" w14:textId="77777777" w:rsidR="0087670E" w:rsidRDefault="00AB2622">
            <w:pPr>
              <w:rPr>
                <w:sz w:val="16"/>
                <w:szCs w:val="16"/>
              </w:rPr>
            </w:pPr>
            <w:r>
              <w:rPr>
                <w:sz w:val="16"/>
                <w:szCs w:val="16"/>
              </w:rPr>
              <w:t>n/a</w:t>
            </w:r>
          </w:p>
        </w:tc>
      </w:tr>
      <w:tr w:rsidR="0087670E" w14:paraId="105504DD" w14:textId="77777777">
        <w:tc>
          <w:tcPr>
            <w:tcW w:w="2250" w:type="dxa"/>
          </w:tcPr>
          <w:p w14:paraId="00000234" w14:textId="77777777" w:rsidR="0087670E" w:rsidRDefault="00AB2622">
            <w:pPr>
              <w:rPr>
                <w:sz w:val="16"/>
                <w:szCs w:val="16"/>
              </w:rPr>
            </w:pPr>
            <w:proofErr w:type="spellStart"/>
            <w:r>
              <w:rPr>
                <w:sz w:val="16"/>
                <w:szCs w:val="16"/>
              </w:rPr>
              <w:t>Korukcu</w:t>
            </w:r>
            <w:proofErr w:type="spellEnd"/>
            <w:r>
              <w:rPr>
                <w:sz w:val="16"/>
                <w:szCs w:val="16"/>
              </w:rPr>
              <w:t xml:space="preserve">, O., </w:t>
            </w:r>
            <w:proofErr w:type="spellStart"/>
            <w:r>
              <w:rPr>
                <w:sz w:val="16"/>
                <w:szCs w:val="16"/>
              </w:rPr>
              <w:t>Bulut</w:t>
            </w:r>
            <w:proofErr w:type="spellEnd"/>
            <w:r>
              <w:rPr>
                <w:sz w:val="16"/>
                <w:szCs w:val="16"/>
              </w:rPr>
              <w:t xml:space="preserve">, O., &amp; </w:t>
            </w:r>
            <w:proofErr w:type="spellStart"/>
            <w:r>
              <w:rPr>
                <w:sz w:val="16"/>
                <w:szCs w:val="16"/>
              </w:rPr>
              <w:t>Kukulu</w:t>
            </w:r>
            <w:proofErr w:type="spellEnd"/>
            <w:r>
              <w:rPr>
                <w:sz w:val="16"/>
                <w:szCs w:val="16"/>
              </w:rPr>
              <w:t xml:space="preserve">, K. (2016). Psychometric Evaluation of the </w:t>
            </w:r>
            <w:proofErr w:type="spellStart"/>
            <w:r>
              <w:rPr>
                <w:sz w:val="16"/>
                <w:szCs w:val="16"/>
              </w:rPr>
              <w:t>Wijma</w:t>
            </w:r>
            <w:proofErr w:type="spellEnd"/>
            <w:r>
              <w:rPr>
                <w:sz w:val="16"/>
                <w:szCs w:val="16"/>
              </w:rPr>
              <w:t xml:space="preserve"> Delivery Expectancy/Experience Questionnaire Version B. </w:t>
            </w:r>
            <w:r>
              <w:rPr>
                <w:i/>
                <w:sz w:val="16"/>
                <w:szCs w:val="16"/>
              </w:rPr>
              <w:t>Health Care for Women International, 37</w:t>
            </w:r>
            <w:r>
              <w:rPr>
                <w:sz w:val="16"/>
                <w:szCs w:val="16"/>
              </w:rPr>
              <w:t>(5), 550</w:t>
            </w:r>
            <w:r>
              <w:rPr>
                <w:sz w:val="16"/>
                <w:szCs w:val="16"/>
              </w:rPr>
              <w:t xml:space="preserve">-567. https://doi.org/10.1080/07399332.2014.943838 </w:t>
            </w:r>
          </w:p>
          <w:p w14:paraId="00000235" w14:textId="77777777" w:rsidR="0087670E" w:rsidRDefault="0087670E">
            <w:pPr>
              <w:rPr>
                <w:sz w:val="16"/>
                <w:szCs w:val="16"/>
              </w:rPr>
            </w:pPr>
          </w:p>
        </w:tc>
        <w:tc>
          <w:tcPr>
            <w:tcW w:w="1125" w:type="dxa"/>
          </w:tcPr>
          <w:p w14:paraId="00000236" w14:textId="77777777" w:rsidR="0087670E" w:rsidRDefault="00AB2622">
            <w:pPr>
              <w:rPr>
                <w:sz w:val="16"/>
                <w:szCs w:val="16"/>
              </w:rPr>
            </w:pPr>
            <w:r>
              <w:rPr>
                <w:sz w:val="16"/>
                <w:szCs w:val="16"/>
              </w:rPr>
              <w:t>n/a</w:t>
            </w:r>
          </w:p>
        </w:tc>
        <w:tc>
          <w:tcPr>
            <w:tcW w:w="1860" w:type="dxa"/>
          </w:tcPr>
          <w:p w14:paraId="00000237" w14:textId="77777777" w:rsidR="0087670E" w:rsidRDefault="00AB2622">
            <w:pPr>
              <w:rPr>
                <w:sz w:val="16"/>
                <w:szCs w:val="16"/>
              </w:rPr>
            </w:pPr>
            <w:r>
              <w:rPr>
                <w:sz w:val="16"/>
                <w:szCs w:val="16"/>
              </w:rPr>
              <w:t>n/a</w:t>
            </w:r>
          </w:p>
        </w:tc>
        <w:tc>
          <w:tcPr>
            <w:tcW w:w="1530" w:type="dxa"/>
          </w:tcPr>
          <w:p w14:paraId="00000238" w14:textId="77777777" w:rsidR="0087670E" w:rsidRDefault="00AB2622">
            <w:pPr>
              <w:rPr>
                <w:sz w:val="16"/>
                <w:szCs w:val="16"/>
              </w:rPr>
            </w:pPr>
            <w:r>
              <w:rPr>
                <w:sz w:val="16"/>
                <w:szCs w:val="16"/>
              </w:rPr>
              <w:t>n/a</w:t>
            </w:r>
          </w:p>
        </w:tc>
        <w:tc>
          <w:tcPr>
            <w:tcW w:w="1800" w:type="dxa"/>
          </w:tcPr>
          <w:p w14:paraId="00000239" w14:textId="77777777" w:rsidR="0087670E" w:rsidRDefault="00AB2622">
            <w:pPr>
              <w:rPr>
                <w:sz w:val="16"/>
                <w:szCs w:val="16"/>
              </w:rPr>
            </w:pPr>
            <w:proofErr w:type="spellStart"/>
            <w:r>
              <w:rPr>
                <w:sz w:val="16"/>
                <w:szCs w:val="16"/>
              </w:rPr>
              <w:t>Wijma</w:t>
            </w:r>
            <w:proofErr w:type="spellEnd"/>
            <w:r>
              <w:rPr>
                <w:sz w:val="16"/>
                <w:szCs w:val="16"/>
              </w:rPr>
              <w:t xml:space="preserve"> Delivery Expectancy/Experience Questionnaire Version B</w:t>
            </w:r>
          </w:p>
        </w:tc>
        <w:tc>
          <w:tcPr>
            <w:tcW w:w="1560" w:type="dxa"/>
          </w:tcPr>
          <w:p w14:paraId="0000023A" w14:textId="77777777" w:rsidR="0087670E" w:rsidRDefault="00AB2622">
            <w:pPr>
              <w:rPr>
                <w:sz w:val="16"/>
                <w:szCs w:val="16"/>
              </w:rPr>
            </w:pPr>
            <w:r>
              <w:rPr>
                <w:sz w:val="16"/>
                <w:szCs w:val="16"/>
              </w:rPr>
              <w:t>n/a</w:t>
            </w:r>
          </w:p>
        </w:tc>
        <w:tc>
          <w:tcPr>
            <w:tcW w:w="1530" w:type="dxa"/>
          </w:tcPr>
          <w:p w14:paraId="0000023B" w14:textId="77777777" w:rsidR="0087670E" w:rsidRDefault="00AB2622">
            <w:pPr>
              <w:rPr>
                <w:sz w:val="16"/>
                <w:szCs w:val="16"/>
              </w:rPr>
            </w:pPr>
            <w:r>
              <w:rPr>
                <w:sz w:val="16"/>
                <w:szCs w:val="16"/>
              </w:rPr>
              <w:t>n/a</w:t>
            </w:r>
          </w:p>
        </w:tc>
        <w:tc>
          <w:tcPr>
            <w:tcW w:w="1485" w:type="dxa"/>
          </w:tcPr>
          <w:p w14:paraId="0000023C" w14:textId="77777777" w:rsidR="0087670E" w:rsidRDefault="00AB2622">
            <w:pPr>
              <w:rPr>
                <w:sz w:val="16"/>
                <w:szCs w:val="16"/>
              </w:rPr>
            </w:pPr>
            <w:r>
              <w:rPr>
                <w:sz w:val="16"/>
                <w:szCs w:val="16"/>
              </w:rPr>
              <w:t>n/a</w:t>
            </w:r>
          </w:p>
        </w:tc>
      </w:tr>
      <w:tr w:rsidR="0087670E" w14:paraId="28A84B62" w14:textId="77777777">
        <w:tc>
          <w:tcPr>
            <w:tcW w:w="2250" w:type="dxa"/>
          </w:tcPr>
          <w:p w14:paraId="0000023D" w14:textId="77777777" w:rsidR="0087670E" w:rsidRDefault="00AB2622">
            <w:pPr>
              <w:rPr>
                <w:sz w:val="16"/>
                <w:szCs w:val="16"/>
              </w:rPr>
            </w:pPr>
            <w:proofErr w:type="spellStart"/>
            <w:r>
              <w:rPr>
                <w:sz w:val="16"/>
                <w:szCs w:val="16"/>
              </w:rPr>
              <w:t>Kroupa</w:t>
            </w:r>
            <w:proofErr w:type="spellEnd"/>
            <w:r>
              <w:rPr>
                <w:sz w:val="16"/>
                <w:szCs w:val="16"/>
              </w:rPr>
              <w:t xml:space="preserve">, S. E., &amp; Carman, R. S. (1990). </w:t>
            </w:r>
            <w:r>
              <w:rPr>
                <w:i/>
                <w:sz w:val="16"/>
                <w:szCs w:val="16"/>
              </w:rPr>
              <w:t>The interpersonal world of the pregnant adolescent: A multiple comparison group approach</w:t>
            </w:r>
            <w:r>
              <w:rPr>
                <w:sz w:val="16"/>
                <w:szCs w:val="16"/>
              </w:rPr>
              <w:t xml:space="preserve"> (Publication Number 9030609) [Doctoral dissertation.] University of Wyoming. </w:t>
            </w:r>
          </w:p>
          <w:p w14:paraId="0000023E" w14:textId="77777777" w:rsidR="0087670E" w:rsidRDefault="0087670E">
            <w:pPr>
              <w:rPr>
                <w:sz w:val="16"/>
                <w:szCs w:val="16"/>
              </w:rPr>
            </w:pPr>
          </w:p>
        </w:tc>
        <w:tc>
          <w:tcPr>
            <w:tcW w:w="1125" w:type="dxa"/>
          </w:tcPr>
          <w:p w14:paraId="0000023F" w14:textId="77777777" w:rsidR="0087670E" w:rsidRDefault="00AB2622">
            <w:pPr>
              <w:rPr>
                <w:sz w:val="16"/>
                <w:szCs w:val="16"/>
              </w:rPr>
            </w:pPr>
            <w:r>
              <w:rPr>
                <w:sz w:val="16"/>
                <w:szCs w:val="16"/>
              </w:rPr>
              <w:t>n/a</w:t>
            </w:r>
          </w:p>
        </w:tc>
        <w:tc>
          <w:tcPr>
            <w:tcW w:w="1860" w:type="dxa"/>
          </w:tcPr>
          <w:p w14:paraId="00000240" w14:textId="77777777" w:rsidR="0087670E" w:rsidRDefault="00AB2622">
            <w:pPr>
              <w:rPr>
                <w:sz w:val="16"/>
                <w:szCs w:val="16"/>
              </w:rPr>
            </w:pPr>
            <w:r>
              <w:rPr>
                <w:sz w:val="16"/>
                <w:szCs w:val="16"/>
              </w:rPr>
              <w:t>The pregnant teenage group, and two delinquent groups had higher average scores on the loneliness scale indicating greater interpersonal isolation as compared to "normal" adolescents and pregnant adults</w:t>
            </w:r>
          </w:p>
        </w:tc>
        <w:tc>
          <w:tcPr>
            <w:tcW w:w="1530" w:type="dxa"/>
          </w:tcPr>
          <w:p w14:paraId="00000241" w14:textId="77777777" w:rsidR="0087670E" w:rsidRDefault="00AB2622">
            <w:pPr>
              <w:rPr>
                <w:sz w:val="16"/>
                <w:szCs w:val="16"/>
              </w:rPr>
            </w:pPr>
            <w:r>
              <w:rPr>
                <w:sz w:val="16"/>
                <w:szCs w:val="16"/>
              </w:rPr>
              <w:t>n/a</w:t>
            </w:r>
          </w:p>
        </w:tc>
        <w:tc>
          <w:tcPr>
            <w:tcW w:w="1800" w:type="dxa"/>
          </w:tcPr>
          <w:p w14:paraId="00000242" w14:textId="77777777" w:rsidR="0087670E" w:rsidRDefault="00AB2622">
            <w:pPr>
              <w:rPr>
                <w:sz w:val="16"/>
                <w:szCs w:val="16"/>
              </w:rPr>
            </w:pPr>
            <w:r>
              <w:rPr>
                <w:sz w:val="16"/>
                <w:szCs w:val="16"/>
              </w:rPr>
              <w:t>20-item Revised UCLA Loneliness Scale</w:t>
            </w:r>
          </w:p>
        </w:tc>
        <w:tc>
          <w:tcPr>
            <w:tcW w:w="1560" w:type="dxa"/>
          </w:tcPr>
          <w:p w14:paraId="00000243" w14:textId="77777777" w:rsidR="0087670E" w:rsidRDefault="00AB2622">
            <w:pPr>
              <w:rPr>
                <w:sz w:val="16"/>
                <w:szCs w:val="16"/>
              </w:rPr>
            </w:pPr>
            <w:r>
              <w:rPr>
                <w:sz w:val="16"/>
                <w:szCs w:val="16"/>
              </w:rPr>
              <w:t>n/a</w:t>
            </w:r>
          </w:p>
        </w:tc>
        <w:tc>
          <w:tcPr>
            <w:tcW w:w="1530" w:type="dxa"/>
          </w:tcPr>
          <w:p w14:paraId="00000244" w14:textId="77777777" w:rsidR="0087670E" w:rsidRDefault="00AB2622">
            <w:pPr>
              <w:rPr>
                <w:sz w:val="16"/>
                <w:szCs w:val="16"/>
              </w:rPr>
            </w:pPr>
            <w:r>
              <w:rPr>
                <w:sz w:val="16"/>
                <w:szCs w:val="16"/>
              </w:rPr>
              <w:t>n/a</w:t>
            </w:r>
          </w:p>
        </w:tc>
        <w:tc>
          <w:tcPr>
            <w:tcW w:w="1485" w:type="dxa"/>
          </w:tcPr>
          <w:p w14:paraId="00000245" w14:textId="77777777" w:rsidR="0087670E" w:rsidRDefault="00AB2622">
            <w:pPr>
              <w:rPr>
                <w:sz w:val="16"/>
                <w:szCs w:val="16"/>
              </w:rPr>
            </w:pPr>
            <w:r>
              <w:rPr>
                <w:sz w:val="16"/>
                <w:szCs w:val="16"/>
              </w:rPr>
              <w:t>n/a</w:t>
            </w:r>
          </w:p>
        </w:tc>
      </w:tr>
      <w:tr w:rsidR="0087670E" w14:paraId="5B60B1D0" w14:textId="77777777">
        <w:tc>
          <w:tcPr>
            <w:tcW w:w="2250" w:type="dxa"/>
          </w:tcPr>
          <w:p w14:paraId="00000246" w14:textId="77777777" w:rsidR="0087670E" w:rsidRDefault="00AB2622">
            <w:pPr>
              <w:rPr>
                <w:sz w:val="16"/>
                <w:szCs w:val="16"/>
              </w:rPr>
            </w:pPr>
            <w:r>
              <w:rPr>
                <w:sz w:val="16"/>
                <w:szCs w:val="16"/>
              </w:rPr>
              <w:t xml:space="preserve">Kruse, J. A., Williams, R. A., &amp; Seng, J. S. (2014). Considering a Relational Model for Depression in Women with Postpartum Depression. </w:t>
            </w:r>
            <w:r>
              <w:rPr>
                <w:i/>
                <w:sz w:val="16"/>
                <w:szCs w:val="16"/>
              </w:rPr>
              <w:t>International Journal of Childbirth, 4</w:t>
            </w:r>
            <w:r>
              <w:rPr>
                <w:sz w:val="16"/>
                <w:szCs w:val="16"/>
              </w:rPr>
              <w:t xml:space="preserve">(3), 151-168. </w:t>
            </w:r>
          </w:p>
          <w:p w14:paraId="00000247" w14:textId="77777777" w:rsidR="0087670E" w:rsidRDefault="0087670E">
            <w:pPr>
              <w:rPr>
                <w:sz w:val="16"/>
                <w:szCs w:val="16"/>
              </w:rPr>
            </w:pPr>
          </w:p>
        </w:tc>
        <w:tc>
          <w:tcPr>
            <w:tcW w:w="1125" w:type="dxa"/>
          </w:tcPr>
          <w:p w14:paraId="00000248" w14:textId="77777777" w:rsidR="0087670E" w:rsidRDefault="00AB2622">
            <w:pPr>
              <w:rPr>
                <w:sz w:val="16"/>
                <w:szCs w:val="16"/>
              </w:rPr>
            </w:pPr>
            <w:r>
              <w:rPr>
                <w:sz w:val="16"/>
                <w:szCs w:val="16"/>
              </w:rPr>
              <w:t>n/a</w:t>
            </w:r>
          </w:p>
        </w:tc>
        <w:tc>
          <w:tcPr>
            <w:tcW w:w="1860" w:type="dxa"/>
          </w:tcPr>
          <w:p w14:paraId="00000249" w14:textId="77777777" w:rsidR="0087670E" w:rsidRDefault="00AB2622">
            <w:pPr>
              <w:rPr>
                <w:sz w:val="16"/>
                <w:szCs w:val="16"/>
              </w:rPr>
            </w:pPr>
            <w:r>
              <w:rPr>
                <w:sz w:val="16"/>
                <w:szCs w:val="16"/>
              </w:rPr>
              <w:t>The model explained 35% of the variance in postpartum depres</w:t>
            </w:r>
            <w:r>
              <w:rPr>
                <w:sz w:val="16"/>
                <w:szCs w:val="16"/>
              </w:rPr>
              <w:t>sion with impaired bonding and loneliness as the strongest indicators.</w:t>
            </w:r>
          </w:p>
        </w:tc>
        <w:tc>
          <w:tcPr>
            <w:tcW w:w="1530" w:type="dxa"/>
          </w:tcPr>
          <w:p w14:paraId="0000024A" w14:textId="77777777" w:rsidR="0087670E" w:rsidRDefault="00AB2622">
            <w:pPr>
              <w:rPr>
                <w:sz w:val="16"/>
                <w:szCs w:val="16"/>
              </w:rPr>
            </w:pPr>
            <w:r>
              <w:rPr>
                <w:sz w:val="16"/>
                <w:szCs w:val="16"/>
              </w:rPr>
              <w:t>Loneliness is the 'unpleasant experience that occurs when a person's network of social relations is deficient in some important way, either quantitatively or qualitatively' and occurs a</w:t>
            </w:r>
            <w:r>
              <w:rPr>
                <w:sz w:val="16"/>
                <w:szCs w:val="16"/>
              </w:rPr>
              <w:t>s an emotional response to a 'discrepancy between desired and achieved levels of social contact'," (p. 5).</w:t>
            </w:r>
          </w:p>
        </w:tc>
        <w:tc>
          <w:tcPr>
            <w:tcW w:w="1800" w:type="dxa"/>
          </w:tcPr>
          <w:p w14:paraId="0000024B" w14:textId="77777777" w:rsidR="0087670E" w:rsidRDefault="00AB2622">
            <w:pPr>
              <w:rPr>
                <w:sz w:val="16"/>
                <w:szCs w:val="16"/>
              </w:rPr>
            </w:pPr>
            <w:r>
              <w:rPr>
                <w:sz w:val="16"/>
                <w:szCs w:val="16"/>
              </w:rPr>
              <w:t>National Women’s Study PTSD Module NWS-PTSD was used to assess loneliness in a</w:t>
            </w:r>
          </w:p>
          <w:p w14:paraId="0000024C" w14:textId="77777777" w:rsidR="0087670E" w:rsidRDefault="00AB2622">
            <w:pPr>
              <w:rPr>
                <w:sz w:val="16"/>
                <w:szCs w:val="16"/>
              </w:rPr>
            </w:pPr>
            <w:r>
              <w:rPr>
                <w:sz w:val="16"/>
                <w:szCs w:val="16"/>
              </w:rPr>
              <w:t>single item — “In the past month have you felt cut off from other peop</w:t>
            </w:r>
            <w:r>
              <w:rPr>
                <w:sz w:val="16"/>
                <w:szCs w:val="16"/>
              </w:rPr>
              <w:t>le?”</w:t>
            </w:r>
          </w:p>
          <w:p w14:paraId="0000024D" w14:textId="77777777" w:rsidR="0087670E" w:rsidRDefault="0087670E">
            <w:pPr>
              <w:rPr>
                <w:sz w:val="16"/>
                <w:szCs w:val="16"/>
              </w:rPr>
            </w:pPr>
          </w:p>
        </w:tc>
        <w:tc>
          <w:tcPr>
            <w:tcW w:w="1560" w:type="dxa"/>
          </w:tcPr>
          <w:p w14:paraId="0000024E" w14:textId="77777777" w:rsidR="0087670E" w:rsidRDefault="00AB2622">
            <w:pPr>
              <w:rPr>
                <w:sz w:val="16"/>
                <w:szCs w:val="16"/>
              </w:rPr>
            </w:pPr>
            <w:r>
              <w:rPr>
                <w:sz w:val="16"/>
                <w:szCs w:val="16"/>
              </w:rPr>
              <w:t>Loneliness in the postpartum period had a direct effect on PPD as well as on impaired bonding. Note that this study found that impaired bonding indirectly affected PPD through loneliness - this is the opposite direction from most theories which consi</w:t>
            </w:r>
            <w:r>
              <w:rPr>
                <w:sz w:val="16"/>
                <w:szCs w:val="16"/>
              </w:rPr>
              <w:t>der impaired bonding as an outcome of maternal depression.</w:t>
            </w:r>
          </w:p>
        </w:tc>
        <w:tc>
          <w:tcPr>
            <w:tcW w:w="1530" w:type="dxa"/>
          </w:tcPr>
          <w:p w14:paraId="0000024F" w14:textId="77777777" w:rsidR="0087670E" w:rsidRDefault="00AB2622">
            <w:pPr>
              <w:rPr>
                <w:sz w:val="16"/>
                <w:szCs w:val="16"/>
              </w:rPr>
            </w:pPr>
            <w:r>
              <w:rPr>
                <w:sz w:val="16"/>
                <w:szCs w:val="16"/>
              </w:rPr>
              <w:t>n/a</w:t>
            </w:r>
          </w:p>
        </w:tc>
        <w:tc>
          <w:tcPr>
            <w:tcW w:w="1485" w:type="dxa"/>
          </w:tcPr>
          <w:p w14:paraId="00000250" w14:textId="77777777" w:rsidR="0087670E" w:rsidRDefault="00AB2622">
            <w:pPr>
              <w:rPr>
                <w:sz w:val="16"/>
                <w:szCs w:val="16"/>
              </w:rPr>
            </w:pPr>
            <w:r>
              <w:rPr>
                <w:sz w:val="16"/>
                <w:szCs w:val="16"/>
              </w:rPr>
              <w:t>n/a</w:t>
            </w:r>
          </w:p>
        </w:tc>
      </w:tr>
      <w:tr w:rsidR="0087670E" w14:paraId="27924FC8" w14:textId="77777777">
        <w:tc>
          <w:tcPr>
            <w:tcW w:w="2250" w:type="dxa"/>
          </w:tcPr>
          <w:p w14:paraId="00000251" w14:textId="77777777" w:rsidR="0087670E" w:rsidRDefault="00AB2622">
            <w:pPr>
              <w:rPr>
                <w:sz w:val="16"/>
                <w:szCs w:val="16"/>
              </w:rPr>
            </w:pPr>
            <w:r>
              <w:rPr>
                <w:sz w:val="16"/>
                <w:szCs w:val="16"/>
              </w:rPr>
              <w:t xml:space="preserve">LeDrew, H. M., </w:t>
            </w:r>
            <w:proofErr w:type="spellStart"/>
            <w:r>
              <w:rPr>
                <w:sz w:val="16"/>
                <w:szCs w:val="16"/>
              </w:rPr>
              <w:t>Moores</w:t>
            </w:r>
            <w:proofErr w:type="spellEnd"/>
            <w:r>
              <w:rPr>
                <w:sz w:val="16"/>
                <w:szCs w:val="16"/>
              </w:rPr>
              <w:t xml:space="preserve">, P., Read, T., &amp; </w:t>
            </w:r>
            <w:proofErr w:type="spellStart"/>
            <w:r>
              <w:rPr>
                <w:sz w:val="16"/>
                <w:szCs w:val="16"/>
              </w:rPr>
              <w:t>O'Regan</w:t>
            </w:r>
            <w:proofErr w:type="spellEnd"/>
            <w:r>
              <w:rPr>
                <w:sz w:val="16"/>
                <w:szCs w:val="16"/>
              </w:rPr>
              <w:t xml:space="preserve">-Hogan, M. (2018). He's here and he's gone; he's here and he's gone ... The experiences of new mothers in rural </w:t>
            </w:r>
            <w:r>
              <w:rPr>
                <w:sz w:val="16"/>
                <w:szCs w:val="16"/>
              </w:rPr>
              <w:lastRenderedPageBreak/>
              <w:t xml:space="preserve">Newfoundland and Labrador, Canada, whose partners work away from home. </w:t>
            </w:r>
            <w:r>
              <w:rPr>
                <w:i/>
                <w:sz w:val="16"/>
                <w:szCs w:val="16"/>
              </w:rPr>
              <w:t>Rural &amp; Remote Health, 18</w:t>
            </w:r>
            <w:r>
              <w:rPr>
                <w:sz w:val="16"/>
                <w:szCs w:val="16"/>
              </w:rPr>
              <w:t>(3</w:t>
            </w:r>
            <w:r>
              <w:rPr>
                <w:sz w:val="16"/>
                <w:szCs w:val="16"/>
              </w:rPr>
              <w:t xml:space="preserve">), 4542. https://doi.org/10.22605/RRH4542 </w:t>
            </w:r>
          </w:p>
          <w:p w14:paraId="00000252" w14:textId="77777777" w:rsidR="0087670E" w:rsidRDefault="0087670E">
            <w:pPr>
              <w:rPr>
                <w:sz w:val="16"/>
                <w:szCs w:val="16"/>
              </w:rPr>
            </w:pPr>
          </w:p>
        </w:tc>
        <w:tc>
          <w:tcPr>
            <w:tcW w:w="1125" w:type="dxa"/>
          </w:tcPr>
          <w:p w14:paraId="00000253" w14:textId="77777777" w:rsidR="0087670E" w:rsidRDefault="00AB2622">
            <w:pPr>
              <w:rPr>
                <w:sz w:val="16"/>
                <w:szCs w:val="16"/>
              </w:rPr>
            </w:pPr>
            <w:r>
              <w:rPr>
                <w:sz w:val="16"/>
                <w:szCs w:val="16"/>
              </w:rPr>
              <w:lastRenderedPageBreak/>
              <w:t>n/a</w:t>
            </w:r>
          </w:p>
        </w:tc>
        <w:tc>
          <w:tcPr>
            <w:tcW w:w="1860" w:type="dxa"/>
          </w:tcPr>
          <w:p w14:paraId="00000254" w14:textId="77777777" w:rsidR="0087670E" w:rsidRDefault="00AB2622">
            <w:pPr>
              <w:rPr>
                <w:sz w:val="16"/>
                <w:szCs w:val="16"/>
              </w:rPr>
            </w:pPr>
            <w:r>
              <w:rPr>
                <w:sz w:val="16"/>
                <w:szCs w:val="16"/>
              </w:rPr>
              <w:t xml:space="preserve">While many women felt overwhelmed with the responsibilities of balancing family life, and often experienced loneliness, others </w:t>
            </w:r>
            <w:r>
              <w:rPr>
                <w:sz w:val="16"/>
                <w:szCs w:val="16"/>
              </w:rPr>
              <w:lastRenderedPageBreak/>
              <w:t>described a smoother adaptation to an ERM lifestyle. The experiences of the mothe</w:t>
            </w:r>
            <w:r>
              <w:rPr>
                <w:sz w:val="16"/>
                <w:szCs w:val="16"/>
              </w:rPr>
              <w:t>rs warrant consideration by leaders to be more responsive to the emerging needs of families in these situations.</w:t>
            </w:r>
          </w:p>
        </w:tc>
        <w:tc>
          <w:tcPr>
            <w:tcW w:w="1530" w:type="dxa"/>
          </w:tcPr>
          <w:p w14:paraId="00000255" w14:textId="77777777" w:rsidR="0087670E" w:rsidRDefault="00AB2622">
            <w:pPr>
              <w:rPr>
                <w:sz w:val="16"/>
                <w:szCs w:val="16"/>
              </w:rPr>
            </w:pPr>
            <w:r>
              <w:rPr>
                <w:sz w:val="16"/>
                <w:szCs w:val="16"/>
              </w:rPr>
              <w:lastRenderedPageBreak/>
              <w:t>n/a</w:t>
            </w:r>
          </w:p>
        </w:tc>
        <w:tc>
          <w:tcPr>
            <w:tcW w:w="1800" w:type="dxa"/>
          </w:tcPr>
          <w:p w14:paraId="00000256" w14:textId="77777777" w:rsidR="0087670E" w:rsidRDefault="00AB2622">
            <w:pPr>
              <w:rPr>
                <w:sz w:val="16"/>
                <w:szCs w:val="16"/>
              </w:rPr>
            </w:pPr>
            <w:r>
              <w:rPr>
                <w:sz w:val="16"/>
                <w:szCs w:val="16"/>
              </w:rPr>
              <w:t>n/a</w:t>
            </w:r>
          </w:p>
        </w:tc>
        <w:tc>
          <w:tcPr>
            <w:tcW w:w="1560" w:type="dxa"/>
          </w:tcPr>
          <w:p w14:paraId="00000257" w14:textId="77777777" w:rsidR="0087670E" w:rsidRDefault="00AB2622">
            <w:pPr>
              <w:rPr>
                <w:sz w:val="16"/>
                <w:szCs w:val="16"/>
              </w:rPr>
            </w:pPr>
            <w:r>
              <w:rPr>
                <w:sz w:val="16"/>
                <w:szCs w:val="16"/>
              </w:rPr>
              <w:t xml:space="preserve">Loneliness was an aspect of being in a 'one-woman' show (due to husbands' employment-related mobility). </w:t>
            </w:r>
            <w:r>
              <w:rPr>
                <w:sz w:val="16"/>
                <w:szCs w:val="16"/>
              </w:rPr>
              <w:lastRenderedPageBreak/>
              <w:t>This loneliness was experienced</w:t>
            </w:r>
            <w:r>
              <w:rPr>
                <w:sz w:val="16"/>
                <w:szCs w:val="16"/>
              </w:rPr>
              <w:t xml:space="preserve"> in relation to the absence of a partner to share child care as well as in the need for companionship and socialization. Seeking help from others and living in a community where many families were in a similar situation reduced the sense of loneliness and </w:t>
            </w:r>
            <w:r>
              <w:rPr>
                <w:sz w:val="16"/>
                <w:szCs w:val="16"/>
              </w:rPr>
              <w:t>solo responsibility.</w:t>
            </w:r>
          </w:p>
        </w:tc>
        <w:tc>
          <w:tcPr>
            <w:tcW w:w="1530" w:type="dxa"/>
          </w:tcPr>
          <w:p w14:paraId="00000258" w14:textId="77777777" w:rsidR="0087670E" w:rsidRDefault="00AB2622">
            <w:pPr>
              <w:rPr>
                <w:sz w:val="16"/>
                <w:szCs w:val="16"/>
              </w:rPr>
            </w:pPr>
            <w:r>
              <w:rPr>
                <w:sz w:val="16"/>
                <w:szCs w:val="16"/>
              </w:rPr>
              <w:lastRenderedPageBreak/>
              <w:t>n/a</w:t>
            </w:r>
          </w:p>
        </w:tc>
        <w:tc>
          <w:tcPr>
            <w:tcW w:w="1485" w:type="dxa"/>
          </w:tcPr>
          <w:p w14:paraId="00000259" w14:textId="77777777" w:rsidR="0087670E" w:rsidRDefault="00AB2622">
            <w:pPr>
              <w:rPr>
                <w:sz w:val="16"/>
                <w:szCs w:val="16"/>
              </w:rPr>
            </w:pPr>
            <w:r>
              <w:rPr>
                <w:sz w:val="16"/>
                <w:szCs w:val="16"/>
              </w:rPr>
              <w:t>n/a</w:t>
            </w:r>
          </w:p>
        </w:tc>
      </w:tr>
      <w:tr w:rsidR="0087670E" w14:paraId="330B6F9E" w14:textId="77777777">
        <w:tc>
          <w:tcPr>
            <w:tcW w:w="2250" w:type="dxa"/>
          </w:tcPr>
          <w:p w14:paraId="0000025A" w14:textId="77777777" w:rsidR="0087670E" w:rsidRDefault="00AB2622">
            <w:pPr>
              <w:rPr>
                <w:sz w:val="16"/>
                <w:szCs w:val="16"/>
              </w:rPr>
            </w:pPr>
            <w:r>
              <w:rPr>
                <w:sz w:val="16"/>
                <w:szCs w:val="16"/>
              </w:rPr>
              <w:t xml:space="preserve">Lee, K., </w:t>
            </w:r>
            <w:proofErr w:type="spellStart"/>
            <w:r>
              <w:rPr>
                <w:sz w:val="16"/>
                <w:szCs w:val="16"/>
              </w:rPr>
              <w:t>Vasileiou</w:t>
            </w:r>
            <w:proofErr w:type="spellEnd"/>
            <w:r>
              <w:rPr>
                <w:sz w:val="16"/>
                <w:szCs w:val="16"/>
              </w:rPr>
              <w:t xml:space="preserve">, K., &amp; Barnett, J. (2019). 'Lonely within the mother': An exploratory study of first-time mothers' experiences of loneliness. </w:t>
            </w:r>
            <w:r>
              <w:rPr>
                <w:i/>
                <w:sz w:val="16"/>
                <w:szCs w:val="16"/>
              </w:rPr>
              <w:t>Journal of Health Psychology, 24</w:t>
            </w:r>
            <w:r>
              <w:rPr>
                <w:sz w:val="16"/>
                <w:szCs w:val="16"/>
              </w:rPr>
              <w:t>(10), 1334-1344. https://doi.org/10.1177/13591053</w:t>
            </w:r>
            <w:r>
              <w:rPr>
                <w:sz w:val="16"/>
                <w:szCs w:val="16"/>
              </w:rPr>
              <w:t xml:space="preserve">17723451 </w:t>
            </w:r>
          </w:p>
        </w:tc>
        <w:tc>
          <w:tcPr>
            <w:tcW w:w="1125" w:type="dxa"/>
          </w:tcPr>
          <w:p w14:paraId="0000025B" w14:textId="77777777" w:rsidR="0087670E" w:rsidRDefault="00AB2622">
            <w:pPr>
              <w:rPr>
                <w:sz w:val="16"/>
                <w:szCs w:val="16"/>
              </w:rPr>
            </w:pPr>
            <w:r>
              <w:rPr>
                <w:sz w:val="16"/>
                <w:szCs w:val="16"/>
              </w:rPr>
              <w:t>n/a</w:t>
            </w:r>
          </w:p>
        </w:tc>
        <w:tc>
          <w:tcPr>
            <w:tcW w:w="1860" w:type="dxa"/>
          </w:tcPr>
          <w:p w14:paraId="0000025C" w14:textId="77777777" w:rsidR="0087670E" w:rsidRDefault="00AB2622">
            <w:pPr>
              <w:rPr>
                <w:sz w:val="16"/>
                <w:szCs w:val="16"/>
              </w:rPr>
            </w:pPr>
            <w:r>
              <w:rPr>
                <w:sz w:val="16"/>
                <w:szCs w:val="16"/>
              </w:rPr>
              <w:t>All participants experienced a passing but sometimes acute loneliness in the transition of motherhood. Feelings of loneliness were related to their dissatisfaction with the quantity and quality of their relationships and interactions and to e</w:t>
            </w:r>
            <w:r>
              <w:rPr>
                <w:sz w:val="16"/>
                <w:szCs w:val="16"/>
              </w:rPr>
              <w:t>xperiencing increased difficulty and vulnerability exacerbated by perceived deviations from 'norms' of motherhood. Feelings of loneliness derived from partners' perceived lack of empathy were discussed at length.</w:t>
            </w:r>
          </w:p>
        </w:tc>
        <w:tc>
          <w:tcPr>
            <w:tcW w:w="1530" w:type="dxa"/>
          </w:tcPr>
          <w:p w14:paraId="0000025D" w14:textId="77777777" w:rsidR="0087670E" w:rsidRDefault="00AB2622">
            <w:pPr>
              <w:rPr>
                <w:sz w:val="16"/>
                <w:szCs w:val="16"/>
              </w:rPr>
            </w:pPr>
            <w:r>
              <w:rPr>
                <w:sz w:val="16"/>
                <w:szCs w:val="16"/>
              </w:rPr>
              <w:t>Young (1982) differentiated between three t</w:t>
            </w:r>
            <w:r>
              <w:rPr>
                <w:sz w:val="16"/>
                <w:szCs w:val="16"/>
              </w:rPr>
              <w:t>ypes of loneliness: transient, occasional and passing lonely moods; situational, triggered by a developmental or unexpected disruption; and chronic, lacking adequate social relations for two or more years," (p. 1334).</w:t>
            </w:r>
          </w:p>
        </w:tc>
        <w:tc>
          <w:tcPr>
            <w:tcW w:w="1800" w:type="dxa"/>
          </w:tcPr>
          <w:p w14:paraId="0000025E" w14:textId="77777777" w:rsidR="0087670E" w:rsidRDefault="00AB2622">
            <w:pPr>
              <w:rPr>
                <w:sz w:val="16"/>
                <w:szCs w:val="16"/>
              </w:rPr>
            </w:pPr>
            <w:r>
              <w:rPr>
                <w:sz w:val="16"/>
                <w:szCs w:val="16"/>
              </w:rPr>
              <w:t>n/a</w:t>
            </w:r>
          </w:p>
        </w:tc>
        <w:tc>
          <w:tcPr>
            <w:tcW w:w="1560" w:type="dxa"/>
          </w:tcPr>
          <w:p w14:paraId="0000025F" w14:textId="77777777" w:rsidR="0087670E" w:rsidRDefault="00AB2622">
            <w:pPr>
              <w:rPr>
                <w:sz w:val="16"/>
                <w:szCs w:val="16"/>
              </w:rPr>
            </w:pPr>
            <w:r>
              <w:rPr>
                <w:sz w:val="16"/>
                <w:szCs w:val="16"/>
              </w:rPr>
              <w:t>All mothers experienced the transi</w:t>
            </w:r>
            <w:r>
              <w:rPr>
                <w:sz w:val="16"/>
                <w:szCs w:val="16"/>
              </w:rPr>
              <w:t>tion into motherhood as a challenging reality out of step with expectation. It was unanticipatedly difficult and increased vulnerability gave rise to feelings of loneliness. They felt prepared for childbirth but not for what followed. Breastfeeding alone a</w:t>
            </w:r>
            <w:r>
              <w:rPr>
                <w:sz w:val="16"/>
                <w:szCs w:val="16"/>
              </w:rPr>
              <w:t xml:space="preserve">t night was lonely because the mothers worried by themselves. Bottle feeding also produced feelings of loneliness as the mothers felt that they were failing to meet the prevalent cultural narrative of breast is best. This left them feeling </w:t>
            </w:r>
            <w:r>
              <w:rPr>
                <w:sz w:val="16"/>
                <w:szCs w:val="16"/>
              </w:rPr>
              <w:lastRenderedPageBreak/>
              <w:t>vulnerable and i</w:t>
            </w:r>
            <w:r>
              <w:rPr>
                <w:sz w:val="16"/>
                <w:szCs w:val="16"/>
              </w:rPr>
              <w:t xml:space="preserve">nadequate, and fearing judgement and rejection of others. Mothers compared themselves to the cultural narrative of 'effortless motherhood' and felt isolated in an experience not aligned to the norm. They felt vulnerable to others' judgement for failing to </w:t>
            </w:r>
            <w:r>
              <w:rPr>
                <w:sz w:val="16"/>
                <w:szCs w:val="16"/>
              </w:rPr>
              <w:t>meet this ideal. This vulnerability acted as a barrier to relating to others. Participants felt stuck/trapped in the house due to birth-related changes in normal routines resulting in less control over being able to see people outside of the house. When so</w:t>
            </w:r>
            <w:r>
              <w:rPr>
                <w:sz w:val="16"/>
                <w:szCs w:val="16"/>
              </w:rPr>
              <w:t>cializing, they felt separated from the group when they would excuse themselves to breastfeed (but could still hear the conversation continuing without them in the other room). Mothers related their loneliness to not having relationships with a depth of un</w:t>
            </w:r>
            <w:r>
              <w:rPr>
                <w:sz w:val="16"/>
                <w:szCs w:val="16"/>
              </w:rPr>
              <w:t xml:space="preserve">derstanding of </w:t>
            </w:r>
            <w:r>
              <w:rPr>
                <w:sz w:val="16"/>
                <w:szCs w:val="16"/>
              </w:rPr>
              <w:lastRenderedPageBreak/>
              <w:t>what they were going through. Mothers had expected parenthood to be a joint responsibility and were surprised to find that they were nearly solely responsible for caring for the infant. Support offered by partners was often perceived as lack</w:t>
            </w:r>
            <w:r>
              <w:rPr>
                <w:sz w:val="16"/>
                <w:szCs w:val="16"/>
              </w:rPr>
              <w:t>ing empathy/understanding of the mothers' experiences. P 1337 - 1340. Two participants were concerned about perceived hostility and judgement from other mothers, which amplified their feelings of loneliness (these mothers did not breastfeed). P 1341.</w:t>
            </w:r>
          </w:p>
        </w:tc>
        <w:tc>
          <w:tcPr>
            <w:tcW w:w="1530" w:type="dxa"/>
          </w:tcPr>
          <w:p w14:paraId="00000260" w14:textId="77777777" w:rsidR="0087670E" w:rsidRDefault="00AB2622">
            <w:pPr>
              <w:rPr>
                <w:sz w:val="16"/>
                <w:szCs w:val="16"/>
              </w:rPr>
            </w:pPr>
            <w:r>
              <w:rPr>
                <w:sz w:val="16"/>
                <w:szCs w:val="16"/>
              </w:rPr>
              <w:lastRenderedPageBreak/>
              <w:t>For s</w:t>
            </w:r>
            <w:r>
              <w:rPr>
                <w:sz w:val="16"/>
                <w:szCs w:val="16"/>
              </w:rPr>
              <w:t>ome mothers, relationships with other mothers alleviated their loneliness and gave them 'reassurance of worth,' via a sense of camaraderie born from shared understanding. This might take the form of a middle of the night WhatsApp message when both up carin</w:t>
            </w:r>
            <w:r>
              <w:rPr>
                <w:sz w:val="16"/>
                <w:szCs w:val="16"/>
              </w:rPr>
              <w:t>g for their infants at night, or face-to-face discussions about the difficulties associated with having a young baby, which helped them to normalize their own experiences. P. 1340.</w:t>
            </w:r>
          </w:p>
        </w:tc>
        <w:tc>
          <w:tcPr>
            <w:tcW w:w="1485" w:type="dxa"/>
          </w:tcPr>
          <w:p w14:paraId="00000261" w14:textId="77777777" w:rsidR="0087670E" w:rsidRDefault="00AB2622">
            <w:pPr>
              <w:rPr>
                <w:sz w:val="16"/>
                <w:szCs w:val="16"/>
              </w:rPr>
            </w:pPr>
            <w:r>
              <w:rPr>
                <w:sz w:val="16"/>
                <w:szCs w:val="16"/>
              </w:rPr>
              <w:t>n/a</w:t>
            </w:r>
          </w:p>
        </w:tc>
      </w:tr>
      <w:tr w:rsidR="0087670E" w14:paraId="58C5D092" w14:textId="77777777">
        <w:tc>
          <w:tcPr>
            <w:tcW w:w="2250" w:type="dxa"/>
          </w:tcPr>
          <w:p w14:paraId="00000262" w14:textId="77777777" w:rsidR="0087670E" w:rsidRDefault="00AB2622">
            <w:pPr>
              <w:rPr>
                <w:sz w:val="16"/>
                <w:szCs w:val="16"/>
              </w:rPr>
            </w:pPr>
            <w:r>
              <w:rPr>
                <w:sz w:val="16"/>
                <w:szCs w:val="16"/>
              </w:rPr>
              <w:lastRenderedPageBreak/>
              <w:t xml:space="preserve">Lee, L. C., Yin, T. J., &amp; Yu, S. (2009). Prenatal examination utilization and its determinants for immigrant women in Taiwan: an exploratory study. </w:t>
            </w:r>
            <w:r>
              <w:rPr>
                <w:i/>
                <w:sz w:val="16"/>
                <w:szCs w:val="16"/>
              </w:rPr>
              <w:t>Journal of Nursing Research, 17</w:t>
            </w:r>
            <w:r>
              <w:rPr>
                <w:sz w:val="16"/>
                <w:szCs w:val="16"/>
              </w:rPr>
              <w:t xml:space="preserve">(1), 73-82. https://doi.org/10.1097/JNR.0b013e3181999ee8 </w:t>
            </w:r>
          </w:p>
          <w:p w14:paraId="00000263" w14:textId="77777777" w:rsidR="0087670E" w:rsidRDefault="0087670E">
            <w:pPr>
              <w:rPr>
                <w:sz w:val="16"/>
                <w:szCs w:val="16"/>
              </w:rPr>
            </w:pPr>
          </w:p>
        </w:tc>
        <w:tc>
          <w:tcPr>
            <w:tcW w:w="1125" w:type="dxa"/>
          </w:tcPr>
          <w:p w14:paraId="00000264" w14:textId="77777777" w:rsidR="0087670E" w:rsidRDefault="00AB2622">
            <w:pPr>
              <w:rPr>
                <w:sz w:val="16"/>
                <w:szCs w:val="16"/>
              </w:rPr>
            </w:pPr>
            <w:r>
              <w:rPr>
                <w:sz w:val="16"/>
                <w:szCs w:val="16"/>
              </w:rPr>
              <w:t>n/a</w:t>
            </w:r>
          </w:p>
        </w:tc>
        <w:tc>
          <w:tcPr>
            <w:tcW w:w="1860" w:type="dxa"/>
          </w:tcPr>
          <w:p w14:paraId="00000265" w14:textId="77777777" w:rsidR="0087670E" w:rsidRDefault="00AB2622">
            <w:pPr>
              <w:rPr>
                <w:sz w:val="16"/>
                <w:szCs w:val="16"/>
              </w:rPr>
            </w:pPr>
            <w:r>
              <w:rPr>
                <w:sz w:val="16"/>
                <w:szCs w:val="16"/>
              </w:rPr>
              <w:t>Around one thi</w:t>
            </w:r>
            <w:r>
              <w:rPr>
                <w:sz w:val="16"/>
                <w:szCs w:val="16"/>
              </w:rPr>
              <w:t>rd of the women felt lonely (33.7%). See page 76. Bivariate analysis indicated that the three variables of adaptation to life in Taiwan, perceived importance of having examinations, and feelings of loneliness were related to prenatal examination utilizatio</w:t>
            </w:r>
            <w:r>
              <w:rPr>
                <w:sz w:val="16"/>
                <w:szCs w:val="16"/>
              </w:rPr>
              <w:t xml:space="preserve">n. Following the schedule recommended by the NHI was also identified as a factor of influence. Participants most likely to follow NHI-scheduled prenatal examinations </w:t>
            </w:r>
            <w:r>
              <w:rPr>
                <w:sz w:val="16"/>
                <w:szCs w:val="16"/>
              </w:rPr>
              <w:lastRenderedPageBreak/>
              <w:t>were those with better life adaptation, who perceived the importance of prenatal examinati</w:t>
            </w:r>
            <w:r>
              <w:rPr>
                <w:sz w:val="16"/>
                <w:szCs w:val="16"/>
              </w:rPr>
              <w:t>ons, and who expressed no feelings of loneliness. (p. 76-78).</w:t>
            </w:r>
          </w:p>
        </w:tc>
        <w:tc>
          <w:tcPr>
            <w:tcW w:w="1530" w:type="dxa"/>
          </w:tcPr>
          <w:p w14:paraId="00000266" w14:textId="77777777" w:rsidR="0087670E" w:rsidRDefault="00AB2622">
            <w:pPr>
              <w:rPr>
                <w:sz w:val="16"/>
                <w:szCs w:val="16"/>
              </w:rPr>
            </w:pPr>
            <w:r>
              <w:rPr>
                <w:sz w:val="16"/>
                <w:szCs w:val="16"/>
              </w:rPr>
              <w:lastRenderedPageBreak/>
              <w:t>n/a</w:t>
            </w:r>
          </w:p>
        </w:tc>
        <w:tc>
          <w:tcPr>
            <w:tcW w:w="1800" w:type="dxa"/>
          </w:tcPr>
          <w:p w14:paraId="00000267" w14:textId="77777777" w:rsidR="0087670E" w:rsidRDefault="00AB2622">
            <w:pPr>
              <w:rPr>
                <w:sz w:val="16"/>
                <w:szCs w:val="16"/>
              </w:rPr>
            </w:pPr>
            <w:r>
              <w:rPr>
                <w:sz w:val="16"/>
                <w:szCs w:val="16"/>
              </w:rPr>
              <w:t>The Author's own questionnaire developed based on literature review findings, expert opinions, and interviews with pregnant Vietnamese women. Loneliness was measured as an independent variab</w:t>
            </w:r>
            <w:r>
              <w:rPr>
                <w:sz w:val="16"/>
                <w:szCs w:val="16"/>
              </w:rPr>
              <w:t>le as a need factor. See page 74.</w:t>
            </w:r>
          </w:p>
        </w:tc>
        <w:tc>
          <w:tcPr>
            <w:tcW w:w="1560" w:type="dxa"/>
          </w:tcPr>
          <w:p w14:paraId="00000268" w14:textId="77777777" w:rsidR="0087670E" w:rsidRDefault="00AB2622">
            <w:pPr>
              <w:rPr>
                <w:sz w:val="16"/>
                <w:szCs w:val="16"/>
              </w:rPr>
            </w:pPr>
            <w:r>
              <w:rPr>
                <w:sz w:val="16"/>
                <w:szCs w:val="16"/>
              </w:rPr>
              <w:t>negative emotions (defined as feelings of loneliness in this study) were found to negatively affect the utilization of medical services," (p. 79). Adaptation to life in Taiwan, feelings of loneliness, and perceived importa</w:t>
            </w:r>
            <w:r>
              <w:rPr>
                <w:sz w:val="16"/>
                <w:szCs w:val="16"/>
              </w:rPr>
              <w:t xml:space="preserve">nce of prenatal examinations showed significant relationships with prenatal examination </w:t>
            </w:r>
            <w:r>
              <w:rPr>
                <w:sz w:val="16"/>
                <w:szCs w:val="16"/>
              </w:rPr>
              <w:lastRenderedPageBreak/>
              <w:t>utilization. Adaptation to life in Taiwan and perceived importance of prenatal examinations showed positive relationships with such utilization, whereas feelings of lon</w:t>
            </w:r>
            <w:r>
              <w:rPr>
                <w:sz w:val="16"/>
                <w:szCs w:val="16"/>
              </w:rPr>
              <w:t>eliness showed a negative relationship.</w:t>
            </w:r>
          </w:p>
        </w:tc>
        <w:tc>
          <w:tcPr>
            <w:tcW w:w="1530" w:type="dxa"/>
          </w:tcPr>
          <w:p w14:paraId="00000269" w14:textId="77777777" w:rsidR="0087670E" w:rsidRDefault="00AB2622">
            <w:pPr>
              <w:rPr>
                <w:sz w:val="16"/>
                <w:szCs w:val="16"/>
              </w:rPr>
            </w:pPr>
            <w:r>
              <w:rPr>
                <w:sz w:val="16"/>
                <w:szCs w:val="16"/>
              </w:rPr>
              <w:lastRenderedPageBreak/>
              <w:t>n/a</w:t>
            </w:r>
          </w:p>
        </w:tc>
        <w:tc>
          <w:tcPr>
            <w:tcW w:w="1485" w:type="dxa"/>
          </w:tcPr>
          <w:p w14:paraId="0000026A" w14:textId="77777777" w:rsidR="0087670E" w:rsidRDefault="00AB2622">
            <w:pPr>
              <w:rPr>
                <w:sz w:val="16"/>
                <w:szCs w:val="16"/>
              </w:rPr>
            </w:pPr>
            <w:r>
              <w:rPr>
                <w:sz w:val="16"/>
                <w:szCs w:val="16"/>
              </w:rPr>
              <w:t>n/a</w:t>
            </w:r>
          </w:p>
        </w:tc>
      </w:tr>
      <w:tr w:rsidR="0087670E" w14:paraId="37DF5884" w14:textId="77777777">
        <w:tc>
          <w:tcPr>
            <w:tcW w:w="2250" w:type="dxa"/>
          </w:tcPr>
          <w:p w14:paraId="0000026B" w14:textId="77777777" w:rsidR="0087670E" w:rsidRDefault="00AB2622">
            <w:pPr>
              <w:rPr>
                <w:sz w:val="16"/>
                <w:szCs w:val="16"/>
              </w:rPr>
            </w:pPr>
            <w:r>
              <w:rPr>
                <w:sz w:val="16"/>
                <w:szCs w:val="16"/>
              </w:rPr>
              <w:t xml:space="preserve">Liu, L. L., Slap, G. B., Kinsman, S. B., &amp; Khalid, N. (1994). Pregnancy among American Indian adolescents: reactions and prenatal care. </w:t>
            </w:r>
            <w:r>
              <w:rPr>
                <w:i/>
                <w:sz w:val="16"/>
                <w:szCs w:val="16"/>
              </w:rPr>
              <w:t>Journal of Adolescent Health, 15</w:t>
            </w:r>
            <w:r>
              <w:rPr>
                <w:sz w:val="16"/>
                <w:szCs w:val="16"/>
              </w:rPr>
              <w:t xml:space="preserve">(4), 336-341. </w:t>
            </w:r>
          </w:p>
        </w:tc>
        <w:tc>
          <w:tcPr>
            <w:tcW w:w="1125" w:type="dxa"/>
          </w:tcPr>
          <w:p w14:paraId="0000026C" w14:textId="77777777" w:rsidR="0087670E" w:rsidRDefault="00AB2622">
            <w:pPr>
              <w:rPr>
                <w:sz w:val="16"/>
                <w:szCs w:val="16"/>
              </w:rPr>
            </w:pPr>
            <w:r>
              <w:rPr>
                <w:sz w:val="16"/>
                <w:szCs w:val="16"/>
              </w:rPr>
              <w:t>n/a</w:t>
            </w:r>
          </w:p>
        </w:tc>
        <w:tc>
          <w:tcPr>
            <w:tcW w:w="1860" w:type="dxa"/>
          </w:tcPr>
          <w:p w14:paraId="0000026D" w14:textId="77777777" w:rsidR="0087670E" w:rsidRDefault="00AB2622">
            <w:pPr>
              <w:rPr>
                <w:sz w:val="16"/>
                <w:szCs w:val="16"/>
              </w:rPr>
            </w:pPr>
            <w:r>
              <w:rPr>
                <w:sz w:val="16"/>
                <w:szCs w:val="16"/>
              </w:rPr>
              <w:t>Seven of the 20 adol</w:t>
            </w:r>
            <w:r>
              <w:rPr>
                <w:sz w:val="16"/>
                <w:szCs w:val="16"/>
              </w:rPr>
              <w:t>escents interviewed reported loneliness during pregnancy.</w:t>
            </w:r>
          </w:p>
        </w:tc>
        <w:tc>
          <w:tcPr>
            <w:tcW w:w="1530" w:type="dxa"/>
          </w:tcPr>
          <w:p w14:paraId="0000026E" w14:textId="77777777" w:rsidR="0087670E" w:rsidRDefault="00AB2622">
            <w:pPr>
              <w:rPr>
                <w:sz w:val="16"/>
                <w:szCs w:val="16"/>
              </w:rPr>
            </w:pPr>
            <w:r>
              <w:rPr>
                <w:sz w:val="16"/>
                <w:szCs w:val="16"/>
              </w:rPr>
              <w:t>n/a</w:t>
            </w:r>
          </w:p>
        </w:tc>
        <w:tc>
          <w:tcPr>
            <w:tcW w:w="1800" w:type="dxa"/>
          </w:tcPr>
          <w:p w14:paraId="0000026F" w14:textId="77777777" w:rsidR="0087670E" w:rsidRDefault="00AB2622">
            <w:pPr>
              <w:rPr>
                <w:sz w:val="16"/>
                <w:szCs w:val="16"/>
              </w:rPr>
            </w:pPr>
            <w:r>
              <w:rPr>
                <w:sz w:val="16"/>
                <w:szCs w:val="16"/>
              </w:rPr>
              <w:t>Modification of Kinsman and Slap's questionnaire.</w:t>
            </w:r>
          </w:p>
        </w:tc>
        <w:tc>
          <w:tcPr>
            <w:tcW w:w="1560" w:type="dxa"/>
          </w:tcPr>
          <w:p w14:paraId="00000270" w14:textId="77777777" w:rsidR="0087670E" w:rsidRDefault="00AB2622">
            <w:pPr>
              <w:rPr>
                <w:sz w:val="16"/>
                <w:szCs w:val="16"/>
              </w:rPr>
            </w:pPr>
            <w:r>
              <w:rPr>
                <w:sz w:val="16"/>
                <w:szCs w:val="16"/>
              </w:rPr>
              <w:t>Suicidal youth were more likely to hope for miscarriage, fear disclosure, express loneliness (83% suicidal vs 14% non-suicidal), and view prenat</w:t>
            </w:r>
            <w:r>
              <w:rPr>
                <w:sz w:val="16"/>
                <w:szCs w:val="16"/>
              </w:rPr>
              <w:t>al care as unimportant.</w:t>
            </w:r>
          </w:p>
        </w:tc>
        <w:tc>
          <w:tcPr>
            <w:tcW w:w="1530" w:type="dxa"/>
          </w:tcPr>
          <w:p w14:paraId="00000271" w14:textId="77777777" w:rsidR="0087670E" w:rsidRDefault="00AB2622">
            <w:pPr>
              <w:rPr>
                <w:sz w:val="16"/>
                <w:szCs w:val="16"/>
              </w:rPr>
            </w:pPr>
            <w:r>
              <w:rPr>
                <w:sz w:val="16"/>
                <w:szCs w:val="16"/>
              </w:rPr>
              <w:t>n/a</w:t>
            </w:r>
          </w:p>
        </w:tc>
        <w:tc>
          <w:tcPr>
            <w:tcW w:w="1485" w:type="dxa"/>
          </w:tcPr>
          <w:p w14:paraId="00000272" w14:textId="77777777" w:rsidR="0087670E" w:rsidRDefault="00AB2622">
            <w:pPr>
              <w:rPr>
                <w:sz w:val="16"/>
                <w:szCs w:val="16"/>
              </w:rPr>
            </w:pPr>
            <w:r>
              <w:rPr>
                <w:sz w:val="16"/>
                <w:szCs w:val="16"/>
              </w:rPr>
              <w:t>n/a</w:t>
            </w:r>
          </w:p>
        </w:tc>
      </w:tr>
      <w:tr w:rsidR="0087670E" w14:paraId="0E5393E0" w14:textId="77777777">
        <w:tc>
          <w:tcPr>
            <w:tcW w:w="2250" w:type="dxa"/>
          </w:tcPr>
          <w:p w14:paraId="00000273" w14:textId="77777777" w:rsidR="0087670E" w:rsidRDefault="00AB2622">
            <w:pPr>
              <w:rPr>
                <w:sz w:val="16"/>
                <w:szCs w:val="16"/>
              </w:rPr>
            </w:pPr>
            <w:r>
              <w:rPr>
                <w:sz w:val="16"/>
                <w:szCs w:val="16"/>
              </w:rPr>
              <w:t xml:space="preserve">Lundgren, I., &amp; Berg, M. (2007). Central concepts in the midwife-woman relationship. </w:t>
            </w:r>
            <w:r>
              <w:rPr>
                <w:i/>
                <w:sz w:val="16"/>
                <w:szCs w:val="16"/>
              </w:rPr>
              <w:t>Scandinavian Journal of Caring Sciences, 21</w:t>
            </w:r>
            <w:r>
              <w:rPr>
                <w:sz w:val="16"/>
                <w:szCs w:val="16"/>
              </w:rPr>
              <w:t xml:space="preserve">(2), 220-228. </w:t>
            </w:r>
          </w:p>
          <w:p w14:paraId="00000274" w14:textId="77777777" w:rsidR="0087670E" w:rsidRDefault="0087670E">
            <w:pPr>
              <w:rPr>
                <w:sz w:val="16"/>
                <w:szCs w:val="16"/>
              </w:rPr>
            </w:pPr>
          </w:p>
        </w:tc>
        <w:tc>
          <w:tcPr>
            <w:tcW w:w="1125" w:type="dxa"/>
          </w:tcPr>
          <w:p w14:paraId="00000275" w14:textId="77777777" w:rsidR="0087670E" w:rsidRDefault="00AB2622">
            <w:pPr>
              <w:rPr>
                <w:sz w:val="16"/>
                <w:szCs w:val="16"/>
              </w:rPr>
            </w:pPr>
            <w:r>
              <w:rPr>
                <w:sz w:val="16"/>
                <w:szCs w:val="16"/>
              </w:rPr>
              <w:t>n/a</w:t>
            </w:r>
          </w:p>
        </w:tc>
        <w:tc>
          <w:tcPr>
            <w:tcW w:w="1860" w:type="dxa"/>
          </w:tcPr>
          <w:p w14:paraId="00000276" w14:textId="77777777" w:rsidR="0087670E" w:rsidRDefault="00AB2622">
            <w:pPr>
              <w:rPr>
                <w:sz w:val="16"/>
                <w:szCs w:val="16"/>
              </w:rPr>
            </w:pPr>
            <w:r>
              <w:rPr>
                <w:sz w:val="16"/>
                <w:szCs w:val="16"/>
              </w:rPr>
              <w:t xml:space="preserve">Six pairs of concepts were elucidated; each one describing one aspect from the woman's perspective and one responsive aspect from the midwife. One of these concept pairs was loneliness-confirmation. </w:t>
            </w:r>
          </w:p>
        </w:tc>
        <w:tc>
          <w:tcPr>
            <w:tcW w:w="1530" w:type="dxa"/>
          </w:tcPr>
          <w:p w14:paraId="00000277" w14:textId="77777777" w:rsidR="0087670E" w:rsidRDefault="00AB2622">
            <w:pPr>
              <w:rPr>
                <w:sz w:val="16"/>
                <w:szCs w:val="16"/>
              </w:rPr>
            </w:pPr>
            <w:r>
              <w:rPr>
                <w:sz w:val="16"/>
                <w:szCs w:val="16"/>
              </w:rPr>
              <w:t>n/a</w:t>
            </w:r>
          </w:p>
        </w:tc>
        <w:tc>
          <w:tcPr>
            <w:tcW w:w="1800" w:type="dxa"/>
          </w:tcPr>
          <w:p w14:paraId="00000278" w14:textId="77777777" w:rsidR="0087670E" w:rsidRDefault="00AB2622">
            <w:pPr>
              <w:rPr>
                <w:sz w:val="16"/>
                <w:szCs w:val="16"/>
              </w:rPr>
            </w:pPr>
            <w:r>
              <w:rPr>
                <w:sz w:val="16"/>
                <w:szCs w:val="16"/>
              </w:rPr>
              <w:t>n/a</w:t>
            </w:r>
          </w:p>
        </w:tc>
        <w:tc>
          <w:tcPr>
            <w:tcW w:w="1560" w:type="dxa"/>
          </w:tcPr>
          <w:p w14:paraId="00000279" w14:textId="77777777" w:rsidR="0087670E" w:rsidRDefault="00AB2622">
            <w:pPr>
              <w:rPr>
                <w:sz w:val="16"/>
                <w:szCs w:val="16"/>
              </w:rPr>
            </w:pPr>
            <w:r>
              <w:rPr>
                <w:sz w:val="16"/>
                <w:szCs w:val="16"/>
              </w:rPr>
              <w:t>In pregnancy, loneliness was experienced while c</w:t>
            </w:r>
            <w:r>
              <w:rPr>
                <w:sz w:val="16"/>
                <w:szCs w:val="16"/>
              </w:rPr>
              <w:t>oming to terms with the responsibility of having a child. In labor, loneliness was related to the midwife's physical or mental absence.</w:t>
            </w:r>
          </w:p>
        </w:tc>
        <w:tc>
          <w:tcPr>
            <w:tcW w:w="1530" w:type="dxa"/>
          </w:tcPr>
          <w:p w14:paraId="0000027A" w14:textId="77777777" w:rsidR="0087670E" w:rsidRDefault="00AB2622">
            <w:pPr>
              <w:rPr>
                <w:sz w:val="16"/>
                <w:szCs w:val="16"/>
              </w:rPr>
            </w:pPr>
            <w:r>
              <w:rPr>
                <w:sz w:val="16"/>
                <w:szCs w:val="16"/>
              </w:rPr>
              <w:t>The midwife offered confirmation as an "anchored companion" during childbirth who helped the women to follow the childbe</w:t>
            </w:r>
            <w:r>
              <w:rPr>
                <w:sz w:val="16"/>
                <w:szCs w:val="16"/>
              </w:rPr>
              <w:t>aring process and also to be responsible for their birth through the support of the midwife.</w:t>
            </w:r>
          </w:p>
        </w:tc>
        <w:tc>
          <w:tcPr>
            <w:tcW w:w="1485" w:type="dxa"/>
          </w:tcPr>
          <w:p w14:paraId="0000027B" w14:textId="77777777" w:rsidR="0087670E" w:rsidRDefault="00AB2622">
            <w:pPr>
              <w:rPr>
                <w:sz w:val="16"/>
                <w:szCs w:val="16"/>
              </w:rPr>
            </w:pPr>
            <w:r>
              <w:rPr>
                <w:sz w:val="16"/>
                <w:szCs w:val="16"/>
              </w:rPr>
              <w:t>n/a</w:t>
            </w:r>
          </w:p>
        </w:tc>
      </w:tr>
      <w:tr w:rsidR="0087670E" w14:paraId="375CBCA3" w14:textId="77777777">
        <w:tc>
          <w:tcPr>
            <w:tcW w:w="2250" w:type="dxa"/>
          </w:tcPr>
          <w:p w14:paraId="0000027C" w14:textId="77777777" w:rsidR="0087670E" w:rsidRDefault="00AB2622">
            <w:pPr>
              <w:rPr>
                <w:sz w:val="16"/>
                <w:szCs w:val="16"/>
              </w:rPr>
            </w:pPr>
            <w:r>
              <w:rPr>
                <w:sz w:val="16"/>
                <w:szCs w:val="16"/>
              </w:rPr>
              <w:t xml:space="preserve">Lundqvist, P., Weis, J., &amp; </w:t>
            </w:r>
            <w:proofErr w:type="spellStart"/>
            <w:r>
              <w:rPr>
                <w:sz w:val="16"/>
                <w:szCs w:val="16"/>
              </w:rPr>
              <w:t>Sivberg</w:t>
            </w:r>
            <w:proofErr w:type="spellEnd"/>
            <w:r>
              <w:rPr>
                <w:sz w:val="16"/>
                <w:szCs w:val="16"/>
              </w:rPr>
              <w:t>, B. (2019). Parents' journey caring for a preterm infant until discharge from hospital-based neonatal home care-A challengi</w:t>
            </w:r>
            <w:r>
              <w:rPr>
                <w:sz w:val="16"/>
                <w:szCs w:val="16"/>
              </w:rPr>
              <w:t xml:space="preserve">ng process to cope with. </w:t>
            </w:r>
            <w:r>
              <w:rPr>
                <w:i/>
                <w:sz w:val="16"/>
                <w:szCs w:val="16"/>
              </w:rPr>
              <w:t>Journal of Clinical Nursing, 28</w:t>
            </w:r>
            <w:r>
              <w:rPr>
                <w:sz w:val="16"/>
                <w:szCs w:val="16"/>
              </w:rPr>
              <w:t xml:space="preserve">(15-16), 2966-2978. https://doi.org/10.1111/jocn.14891 </w:t>
            </w:r>
          </w:p>
          <w:p w14:paraId="0000027D" w14:textId="77777777" w:rsidR="0087670E" w:rsidRDefault="0087670E">
            <w:pPr>
              <w:rPr>
                <w:sz w:val="16"/>
                <w:szCs w:val="16"/>
              </w:rPr>
            </w:pPr>
          </w:p>
        </w:tc>
        <w:tc>
          <w:tcPr>
            <w:tcW w:w="1125" w:type="dxa"/>
          </w:tcPr>
          <w:p w14:paraId="0000027E" w14:textId="77777777" w:rsidR="0087670E" w:rsidRDefault="00AB2622">
            <w:pPr>
              <w:rPr>
                <w:sz w:val="16"/>
                <w:szCs w:val="16"/>
              </w:rPr>
            </w:pPr>
            <w:r>
              <w:rPr>
                <w:sz w:val="16"/>
                <w:szCs w:val="16"/>
              </w:rPr>
              <w:lastRenderedPageBreak/>
              <w:t>n/a</w:t>
            </w:r>
          </w:p>
        </w:tc>
        <w:tc>
          <w:tcPr>
            <w:tcW w:w="1860" w:type="dxa"/>
          </w:tcPr>
          <w:p w14:paraId="0000027F" w14:textId="77777777" w:rsidR="0087670E" w:rsidRDefault="00AB2622">
            <w:pPr>
              <w:rPr>
                <w:sz w:val="16"/>
                <w:szCs w:val="16"/>
              </w:rPr>
            </w:pPr>
            <w:r>
              <w:rPr>
                <w:sz w:val="16"/>
                <w:szCs w:val="16"/>
              </w:rPr>
              <w:t xml:space="preserve">"The parents' experiences differed. Mothers experienced more physiological reactions that triggered feelings of existential loneliness and </w:t>
            </w:r>
            <w:r>
              <w:rPr>
                <w:sz w:val="16"/>
                <w:szCs w:val="16"/>
              </w:rPr>
              <w:t>guilt and difficulties in combining the role of mother with partner.</w:t>
            </w:r>
          </w:p>
        </w:tc>
        <w:tc>
          <w:tcPr>
            <w:tcW w:w="1530" w:type="dxa"/>
          </w:tcPr>
          <w:p w14:paraId="00000280" w14:textId="77777777" w:rsidR="0087670E" w:rsidRDefault="00AB2622">
            <w:pPr>
              <w:rPr>
                <w:sz w:val="16"/>
                <w:szCs w:val="16"/>
              </w:rPr>
            </w:pPr>
            <w:r>
              <w:rPr>
                <w:sz w:val="16"/>
                <w:szCs w:val="16"/>
              </w:rPr>
              <w:t>n/a</w:t>
            </w:r>
          </w:p>
        </w:tc>
        <w:tc>
          <w:tcPr>
            <w:tcW w:w="1800" w:type="dxa"/>
          </w:tcPr>
          <w:p w14:paraId="00000281" w14:textId="77777777" w:rsidR="0087670E" w:rsidRDefault="00AB2622">
            <w:pPr>
              <w:rPr>
                <w:sz w:val="16"/>
                <w:szCs w:val="16"/>
              </w:rPr>
            </w:pPr>
            <w:r>
              <w:rPr>
                <w:sz w:val="16"/>
                <w:szCs w:val="16"/>
              </w:rPr>
              <w:t>n/a</w:t>
            </w:r>
          </w:p>
        </w:tc>
        <w:tc>
          <w:tcPr>
            <w:tcW w:w="1560" w:type="dxa"/>
          </w:tcPr>
          <w:p w14:paraId="00000282" w14:textId="77777777" w:rsidR="0087670E" w:rsidRDefault="00AB2622">
            <w:pPr>
              <w:rPr>
                <w:sz w:val="16"/>
                <w:szCs w:val="16"/>
              </w:rPr>
            </w:pPr>
            <w:r>
              <w:rPr>
                <w:sz w:val="16"/>
                <w:szCs w:val="16"/>
              </w:rPr>
              <w:t>She felt that her partner did not understand how it affected her not being able to sleep at night." "Their husbands were living there, but she did not have hers with her, which wa</w:t>
            </w:r>
            <w:r>
              <w:rPr>
                <w:sz w:val="16"/>
                <w:szCs w:val="16"/>
              </w:rPr>
              <w:t xml:space="preserve">s </w:t>
            </w:r>
            <w:r>
              <w:rPr>
                <w:sz w:val="16"/>
                <w:szCs w:val="16"/>
              </w:rPr>
              <w:lastRenderedPageBreak/>
              <w:t>difficult. She felt lonely." "She could talk to some members of staff but not to others." "Coming home was an adjustment, she felt like the loneliest person in the world because she was the only one who could take care of the infant.</w:t>
            </w:r>
          </w:p>
        </w:tc>
        <w:tc>
          <w:tcPr>
            <w:tcW w:w="1530" w:type="dxa"/>
          </w:tcPr>
          <w:p w14:paraId="00000283" w14:textId="77777777" w:rsidR="0087670E" w:rsidRDefault="00AB2622">
            <w:pPr>
              <w:rPr>
                <w:sz w:val="16"/>
                <w:szCs w:val="16"/>
              </w:rPr>
            </w:pPr>
            <w:r>
              <w:rPr>
                <w:sz w:val="16"/>
                <w:szCs w:val="16"/>
              </w:rPr>
              <w:lastRenderedPageBreak/>
              <w:t>n/a</w:t>
            </w:r>
          </w:p>
        </w:tc>
        <w:tc>
          <w:tcPr>
            <w:tcW w:w="1485" w:type="dxa"/>
          </w:tcPr>
          <w:p w14:paraId="00000284" w14:textId="77777777" w:rsidR="0087670E" w:rsidRDefault="00AB2622">
            <w:pPr>
              <w:rPr>
                <w:sz w:val="16"/>
                <w:szCs w:val="16"/>
              </w:rPr>
            </w:pPr>
            <w:r>
              <w:rPr>
                <w:sz w:val="16"/>
                <w:szCs w:val="16"/>
              </w:rPr>
              <w:t>n/a</w:t>
            </w:r>
          </w:p>
        </w:tc>
      </w:tr>
      <w:tr w:rsidR="0087670E" w14:paraId="7BBD7EE5" w14:textId="77777777">
        <w:tc>
          <w:tcPr>
            <w:tcW w:w="2250" w:type="dxa"/>
          </w:tcPr>
          <w:p w14:paraId="00000285" w14:textId="77777777" w:rsidR="0087670E" w:rsidRDefault="00AB2622">
            <w:pPr>
              <w:rPr>
                <w:sz w:val="16"/>
                <w:szCs w:val="16"/>
              </w:rPr>
            </w:pPr>
            <w:proofErr w:type="spellStart"/>
            <w:r>
              <w:rPr>
                <w:sz w:val="16"/>
                <w:szCs w:val="16"/>
              </w:rPr>
              <w:t>Luoma</w:t>
            </w:r>
            <w:proofErr w:type="spellEnd"/>
            <w:r>
              <w:rPr>
                <w:sz w:val="16"/>
                <w:szCs w:val="16"/>
              </w:rPr>
              <w:t xml:space="preserve">, I., Korhonen, M., </w:t>
            </w:r>
            <w:proofErr w:type="spellStart"/>
            <w:r>
              <w:rPr>
                <w:sz w:val="16"/>
                <w:szCs w:val="16"/>
              </w:rPr>
              <w:t>Puura</w:t>
            </w:r>
            <w:proofErr w:type="spellEnd"/>
            <w:r>
              <w:rPr>
                <w:sz w:val="16"/>
                <w:szCs w:val="16"/>
              </w:rPr>
              <w:t xml:space="preserve">, K., &amp; </w:t>
            </w:r>
            <w:proofErr w:type="spellStart"/>
            <w:r>
              <w:rPr>
                <w:sz w:val="16"/>
                <w:szCs w:val="16"/>
              </w:rPr>
              <w:t>Salmelin</w:t>
            </w:r>
            <w:proofErr w:type="spellEnd"/>
            <w:r>
              <w:rPr>
                <w:sz w:val="16"/>
                <w:szCs w:val="16"/>
              </w:rPr>
              <w:t xml:space="preserve">, R. K. (2019). Maternal loneliness: concurrent and longitudinal associations with depressive symptoms and child adjustment. </w:t>
            </w:r>
            <w:r>
              <w:rPr>
                <w:i/>
                <w:sz w:val="16"/>
                <w:szCs w:val="16"/>
              </w:rPr>
              <w:t>Psychology Health &amp; Medicine, 24</w:t>
            </w:r>
            <w:r>
              <w:rPr>
                <w:sz w:val="16"/>
                <w:szCs w:val="16"/>
              </w:rPr>
              <w:t>(6), 667-679. https://doi.org/10.1080/13548506.2018.1</w:t>
            </w:r>
            <w:r>
              <w:rPr>
                <w:sz w:val="16"/>
                <w:szCs w:val="16"/>
              </w:rPr>
              <w:t xml:space="preserve">554251 </w:t>
            </w:r>
          </w:p>
        </w:tc>
        <w:tc>
          <w:tcPr>
            <w:tcW w:w="1125" w:type="dxa"/>
          </w:tcPr>
          <w:p w14:paraId="00000286" w14:textId="77777777" w:rsidR="0087670E" w:rsidRDefault="00AB2622">
            <w:pPr>
              <w:rPr>
                <w:sz w:val="16"/>
                <w:szCs w:val="16"/>
              </w:rPr>
            </w:pPr>
            <w:r>
              <w:rPr>
                <w:sz w:val="16"/>
                <w:szCs w:val="16"/>
              </w:rPr>
              <w:t>n/a</w:t>
            </w:r>
          </w:p>
        </w:tc>
        <w:tc>
          <w:tcPr>
            <w:tcW w:w="1860" w:type="dxa"/>
          </w:tcPr>
          <w:p w14:paraId="00000287" w14:textId="77777777" w:rsidR="0087670E" w:rsidRDefault="00AB2622">
            <w:pPr>
              <w:rPr>
                <w:sz w:val="16"/>
                <w:szCs w:val="16"/>
              </w:rPr>
            </w:pPr>
            <w:proofErr w:type="gramStart"/>
            <w:r>
              <w:rPr>
                <w:sz w:val="16"/>
                <w:szCs w:val="16"/>
              </w:rPr>
              <w:t>.Feeling</w:t>
            </w:r>
            <w:proofErr w:type="gramEnd"/>
            <w:r>
              <w:rPr>
                <w:sz w:val="16"/>
                <w:szCs w:val="16"/>
              </w:rPr>
              <w:t xml:space="preserve"> lonely at least sometimes was common among first time mothers: at each of the three time points, one third of the mothers reported feelings of loneliness." "As concluded in a review of earlier studies, depression and loneliness seem</w:t>
            </w:r>
          </w:p>
        </w:tc>
        <w:tc>
          <w:tcPr>
            <w:tcW w:w="1530" w:type="dxa"/>
          </w:tcPr>
          <w:p w14:paraId="00000288" w14:textId="77777777" w:rsidR="0087670E" w:rsidRDefault="00AB2622">
            <w:pPr>
              <w:rPr>
                <w:sz w:val="16"/>
                <w:szCs w:val="16"/>
              </w:rPr>
            </w:pPr>
            <w:r>
              <w:rPr>
                <w:sz w:val="16"/>
                <w:szCs w:val="16"/>
              </w:rPr>
              <w:t>".</w:t>
            </w:r>
            <w:r>
              <w:rPr>
                <w:sz w:val="16"/>
                <w:szCs w:val="16"/>
              </w:rPr>
              <w:t>..whereas the subjective and qualitative evaluations of social relationships are emphasized in loneliness,</w:t>
            </w:r>
          </w:p>
        </w:tc>
        <w:tc>
          <w:tcPr>
            <w:tcW w:w="1800" w:type="dxa"/>
          </w:tcPr>
          <w:p w14:paraId="00000289" w14:textId="77777777" w:rsidR="0087670E" w:rsidRDefault="00AB2622">
            <w:pPr>
              <w:rPr>
                <w:sz w:val="16"/>
                <w:szCs w:val="16"/>
              </w:rPr>
            </w:pPr>
            <w:r>
              <w:rPr>
                <w:sz w:val="16"/>
                <w:szCs w:val="16"/>
              </w:rPr>
              <w:t xml:space="preserve">Loneliness during pregnancy was associated with the mothers' physical health problems. Being a single mother at T2 predicated maternal loneliness at </w:t>
            </w:r>
            <w:r>
              <w:rPr>
                <w:sz w:val="16"/>
                <w:szCs w:val="16"/>
              </w:rPr>
              <w:t>T3. At T2 and T3, loneliness showed concurrent associations with maternal poorer life satisfaction and dissatisfaction with the pair relationship, at T3 even with poorer life satisfaction at T2, and with poorer satisfaction with the pair relationship at T1</w:t>
            </w:r>
            <w:r>
              <w:rPr>
                <w:sz w:val="16"/>
                <w:szCs w:val="16"/>
              </w:rPr>
              <w:t xml:space="preserve"> and T2. A high level of maternal prenatal depressive symptoms predicted loneliness at the subsequent stages but loneliness was associated with the presence of concurrent depressive symptoms only at T3," (p. 672).</w:t>
            </w:r>
          </w:p>
        </w:tc>
        <w:tc>
          <w:tcPr>
            <w:tcW w:w="1560" w:type="dxa"/>
          </w:tcPr>
          <w:p w14:paraId="0000028A" w14:textId="77777777" w:rsidR="0087670E" w:rsidRDefault="00AB2622">
            <w:pPr>
              <w:rPr>
                <w:sz w:val="16"/>
                <w:szCs w:val="16"/>
              </w:rPr>
            </w:pPr>
            <w:r>
              <w:rPr>
                <w:sz w:val="16"/>
                <w:szCs w:val="16"/>
              </w:rPr>
              <w:t>n/a</w:t>
            </w:r>
          </w:p>
        </w:tc>
        <w:tc>
          <w:tcPr>
            <w:tcW w:w="1530" w:type="dxa"/>
          </w:tcPr>
          <w:p w14:paraId="0000028B" w14:textId="77777777" w:rsidR="0087670E" w:rsidRDefault="00AB2622">
            <w:pPr>
              <w:rPr>
                <w:sz w:val="16"/>
                <w:szCs w:val="16"/>
              </w:rPr>
            </w:pPr>
            <w:r>
              <w:rPr>
                <w:sz w:val="16"/>
                <w:szCs w:val="16"/>
              </w:rPr>
              <w:t>n/a</w:t>
            </w:r>
          </w:p>
        </w:tc>
        <w:tc>
          <w:tcPr>
            <w:tcW w:w="1485" w:type="dxa"/>
          </w:tcPr>
          <w:p w14:paraId="0000028C" w14:textId="77777777" w:rsidR="0087670E" w:rsidRDefault="0087670E">
            <w:pPr>
              <w:rPr>
                <w:sz w:val="16"/>
                <w:szCs w:val="16"/>
              </w:rPr>
            </w:pPr>
          </w:p>
        </w:tc>
      </w:tr>
      <w:tr w:rsidR="0087670E" w14:paraId="2FBA148C" w14:textId="77777777">
        <w:tc>
          <w:tcPr>
            <w:tcW w:w="2250" w:type="dxa"/>
          </w:tcPr>
          <w:p w14:paraId="0000028D" w14:textId="77777777" w:rsidR="0087670E" w:rsidRDefault="0087670E">
            <w:pPr>
              <w:rPr>
                <w:sz w:val="16"/>
                <w:szCs w:val="16"/>
              </w:rPr>
            </w:pPr>
          </w:p>
          <w:p w14:paraId="0000028E" w14:textId="77777777" w:rsidR="0087670E" w:rsidRDefault="00AB2622">
            <w:pPr>
              <w:rPr>
                <w:sz w:val="16"/>
                <w:szCs w:val="16"/>
              </w:rPr>
            </w:pPr>
            <w:r>
              <w:rPr>
                <w:sz w:val="16"/>
                <w:szCs w:val="16"/>
              </w:rPr>
              <w:t xml:space="preserve">Lutz, W. J., &amp; Hock, E. (2002). Parental emotions following the birth of the first child: </w:t>
            </w:r>
            <w:r>
              <w:rPr>
                <w:sz w:val="16"/>
                <w:szCs w:val="16"/>
              </w:rPr>
              <w:lastRenderedPageBreak/>
              <w:t xml:space="preserve">gender differences in depressive symptoms. </w:t>
            </w:r>
            <w:r>
              <w:rPr>
                <w:i/>
                <w:sz w:val="16"/>
                <w:szCs w:val="16"/>
              </w:rPr>
              <w:t>American Journal of Orthopsychiatry, 72</w:t>
            </w:r>
            <w:r>
              <w:rPr>
                <w:sz w:val="16"/>
                <w:szCs w:val="16"/>
              </w:rPr>
              <w:t xml:space="preserve">(3), 415-421. </w:t>
            </w:r>
          </w:p>
        </w:tc>
        <w:tc>
          <w:tcPr>
            <w:tcW w:w="1125" w:type="dxa"/>
          </w:tcPr>
          <w:p w14:paraId="0000028F" w14:textId="77777777" w:rsidR="0087670E" w:rsidRDefault="00AB2622">
            <w:pPr>
              <w:rPr>
                <w:sz w:val="16"/>
                <w:szCs w:val="16"/>
              </w:rPr>
            </w:pPr>
            <w:r>
              <w:rPr>
                <w:sz w:val="16"/>
                <w:szCs w:val="16"/>
              </w:rPr>
              <w:lastRenderedPageBreak/>
              <w:t>n/a</w:t>
            </w:r>
          </w:p>
        </w:tc>
        <w:tc>
          <w:tcPr>
            <w:tcW w:w="1860" w:type="dxa"/>
          </w:tcPr>
          <w:p w14:paraId="00000290" w14:textId="77777777" w:rsidR="0087670E" w:rsidRDefault="00AB2622">
            <w:pPr>
              <w:rPr>
                <w:sz w:val="16"/>
                <w:szCs w:val="16"/>
              </w:rPr>
            </w:pPr>
            <w:r>
              <w:rPr>
                <w:sz w:val="16"/>
                <w:szCs w:val="16"/>
              </w:rPr>
              <w:t>Our data reveal the importance of loneliness, which we hypothesiz</w:t>
            </w:r>
            <w:r>
              <w:rPr>
                <w:sz w:val="16"/>
                <w:szCs w:val="16"/>
              </w:rPr>
              <w:t xml:space="preserve">ed to be a salient </w:t>
            </w:r>
            <w:r>
              <w:rPr>
                <w:sz w:val="16"/>
                <w:szCs w:val="16"/>
              </w:rPr>
              <w:lastRenderedPageBreak/>
              <w:t xml:space="preserve">contributor to men's depressive symptoms in this time of transition. In the initial regression utilizing both men and women, a significant Gender X Loneliness interaction was found, indicating that the effect of loneliness on depressive </w:t>
            </w:r>
            <w:r>
              <w:rPr>
                <w:sz w:val="16"/>
                <w:szCs w:val="16"/>
              </w:rPr>
              <w:t xml:space="preserve">symptoms was greater in men than women. In addition, the beta weight for loneliness in the final model was significant only for men, indicating that fear of loneliness is more salient in the explanation of depressive symptoms in men. Although more studies </w:t>
            </w:r>
            <w:r>
              <w:rPr>
                <w:sz w:val="16"/>
                <w:szCs w:val="16"/>
              </w:rPr>
              <w:t>are needed, our findings suggest that men whose personalities reflect high fear of loneliness may be particularly at risk for depressive symptoms after the birth of the first child because of their wives' increased focus on the infant," (p. 419).</w:t>
            </w:r>
          </w:p>
        </w:tc>
        <w:tc>
          <w:tcPr>
            <w:tcW w:w="1530" w:type="dxa"/>
          </w:tcPr>
          <w:p w14:paraId="00000291" w14:textId="77777777" w:rsidR="0087670E" w:rsidRDefault="00AB2622">
            <w:pPr>
              <w:rPr>
                <w:sz w:val="16"/>
                <w:szCs w:val="16"/>
              </w:rPr>
            </w:pPr>
            <w:r>
              <w:rPr>
                <w:sz w:val="16"/>
                <w:szCs w:val="16"/>
              </w:rPr>
              <w:lastRenderedPageBreak/>
              <w:t>n/a</w:t>
            </w:r>
          </w:p>
        </w:tc>
        <w:tc>
          <w:tcPr>
            <w:tcW w:w="1800" w:type="dxa"/>
          </w:tcPr>
          <w:p w14:paraId="00000292" w14:textId="77777777" w:rsidR="0087670E" w:rsidRDefault="00AB2622">
            <w:pPr>
              <w:rPr>
                <w:sz w:val="16"/>
                <w:szCs w:val="16"/>
              </w:rPr>
            </w:pPr>
            <w:r>
              <w:rPr>
                <w:sz w:val="16"/>
                <w:szCs w:val="16"/>
              </w:rPr>
              <w:t>Lonel</w:t>
            </w:r>
            <w:r>
              <w:rPr>
                <w:sz w:val="16"/>
                <w:szCs w:val="16"/>
              </w:rPr>
              <w:t xml:space="preserve">iness questions were formed using six items from the </w:t>
            </w:r>
            <w:r>
              <w:rPr>
                <w:sz w:val="16"/>
                <w:szCs w:val="16"/>
              </w:rPr>
              <w:lastRenderedPageBreak/>
              <w:t>Depressive Experiences Questionnaire (DEQ)</w:t>
            </w:r>
          </w:p>
        </w:tc>
        <w:tc>
          <w:tcPr>
            <w:tcW w:w="1560" w:type="dxa"/>
          </w:tcPr>
          <w:p w14:paraId="00000293" w14:textId="77777777" w:rsidR="0087670E" w:rsidRDefault="00AB2622">
            <w:pPr>
              <w:rPr>
                <w:sz w:val="16"/>
                <w:szCs w:val="16"/>
              </w:rPr>
            </w:pPr>
            <w:r>
              <w:rPr>
                <w:sz w:val="16"/>
                <w:szCs w:val="16"/>
              </w:rPr>
              <w:lastRenderedPageBreak/>
              <w:t xml:space="preserve">For men and women, "personality characteristics (fear </w:t>
            </w:r>
            <w:r>
              <w:rPr>
                <w:sz w:val="16"/>
                <w:szCs w:val="16"/>
              </w:rPr>
              <w:lastRenderedPageBreak/>
              <w:t>of abandonment and fear of loneliness) were significantly related to depressive symptoms."</w:t>
            </w:r>
          </w:p>
        </w:tc>
        <w:tc>
          <w:tcPr>
            <w:tcW w:w="1530" w:type="dxa"/>
          </w:tcPr>
          <w:p w14:paraId="00000294" w14:textId="77777777" w:rsidR="0087670E" w:rsidRDefault="00AB2622">
            <w:pPr>
              <w:rPr>
                <w:sz w:val="16"/>
                <w:szCs w:val="16"/>
              </w:rPr>
            </w:pPr>
            <w:r>
              <w:rPr>
                <w:sz w:val="16"/>
                <w:szCs w:val="16"/>
              </w:rPr>
              <w:lastRenderedPageBreak/>
              <w:t>n/a</w:t>
            </w:r>
          </w:p>
        </w:tc>
        <w:tc>
          <w:tcPr>
            <w:tcW w:w="1485" w:type="dxa"/>
          </w:tcPr>
          <w:p w14:paraId="00000295" w14:textId="77777777" w:rsidR="0087670E" w:rsidRDefault="00AB2622">
            <w:pPr>
              <w:rPr>
                <w:sz w:val="16"/>
                <w:szCs w:val="16"/>
              </w:rPr>
            </w:pPr>
            <w:r>
              <w:rPr>
                <w:sz w:val="16"/>
                <w:szCs w:val="16"/>
              </w:rPr>
              <w:t>n/a</w:t>
            </w:r>
          </w:p>
        </w:tc>
      </w:tr>
      <w:tr w:rsidR="0087670E" w14:paraId="10B3145B" w14:textId="77777777">
        <w:tc>
          <w:tcPr>
            <w:tcW w:w="2250" w:type="dxa"/>
          </w:tcPr>
          <w:p w14:paraId="00000296" w14:textId="77777777" w:rsidR="0087670E" w:rsidRDefault="00AB2622">
            <w:pPr>
              <w:rPr>
                <w:sz w:val="16"/>
                <w:szCs w:val="16"/>
              </w:rPr>
            </w:pPr>
            <w:proofErr w:type="spellStart"/>
            <w:r>
              <w:rPr>
                <w:sz w:val="16"/>
                <w:szCs w:val="16"/>
              </w:rPr>
              <w:t>Mandai</w:t>
            </w:r>
            <w:proofErr w:type="spellEnd"/>
            <w:r>
              <w:rPr>
                <w:sz w:val="16"/>
                <w:szCs w:val="16"/>
              </w:rPr>
              <w:t xml:space="preserve">, M., </w:t>
            </w:r>
            <w:proofErr w:type="spellStart"/>
            <w:r>
              <w:rPr>
                <w:sz w:val="16"/>
                <w:szCs w:val="16"/>
              </w:rPr>
              <w:t>Kaso</w:t>
            </w:r>
            <w:proofErr w:type="spellEnd"/>
            <w:r>
              <w:rPr>
                <w:sz w:val="16"/>
                <w:szCs w:val="16"/>
              </w:rPr>
              <w:t xml:space="preserve">, M., Takahashi, Y., &amp; Nakayama, T. (2018). Loneliness among mothers raising children under the age of 3 years and predictors with special reference to the use of SNS: a community-based cross-sectional study. </w:t>
            </w:r>
            <w:r>
              <w:rPr>
                <w:i/>
                <w:sz w:val="16"/>
                <w:szCs w:val="16"/>
              </w:rPr>
              <w:t>BMC Women's Health, 18</w:t>
            </w:r>
            <w:r>
              <w:rPr>
                <w:sz w:val="16"/>
                <w:szCs w:val="16"/>
              </w:rPr>
              <w:t>(1), 131.</w:t>
            </w:r>
            <w:r>
              <w:rPr>
                <w:sz w:val="16"/>
                <w:szCs w:val="16"/>
              </w:rPr>
              <w:t xml:space="preserve"> https://doi.org/10.1186/s12905-018-0625-x </w:t>
            </w:r>
          </w:p>
        </w:tc>
        <w:tc>
          <w:tcPr>
            <w:tcW w:w="1125" w:type="dxa"/>
          </w:tcPr>
          <w:p w14:paraId="00000297" w14:textId="77777777" w:rsidR="0087670E" w:rsidRDefault="00AB2622">
            <w:pPr>
              <w:rPr>
                <w:sz w:val="16"/>
                <w:szCs w:val="16"/>
              </w:rPr>
            </w:pPr>
            <w:r>
              <w:rPr>
                <w:sz w:val="16"/>
                <w:szCs w:val="16"/>
              </w:rPr>
              <w:t>n/a</w:t>
            </w:r>
          </w:p>
        </w:tc>
        <w:tc>
          <w:tcPr>
            <w:tcW w:w="1860" w:type="dxa"/>
          </w:tcPr>
          <w:p w14:paraId="00000298" w14:textId="77777777" w:rsidR="0087670E" w:rsidRDefault="00AB2622">
            <w:pPr>
              <w:rPr>
                <w:sz w:val="16"/>
                <w:szCs w:val="16"/>
              </w:rPr>
            </w:pPr>
            <w:r>
              <w:rPr>
                <w:sz w:val="16"/>
                <w:szCs w:val="16"/>
              </w:rPr>
              <w:t>"The present study found that low support from SNS friends significantly correlated with high levels of loneliness among mothers raising children, even after adjusting for economic instability, low support fr</w:t>
            </w:r>
            <w:r>
              <w:rPr>
                <w:sz w:val="16"/>
                <w:szCs w:val="16"/>
              </w:rPr>
              <w:t>om family and friends, low IWMS-S score, and psychological distress</w:t>
            </w:r>
          </w:p>
        </w:tc>
        <w:tc>
          <w:tcPr>
            <w:tcW w:w="1530" w:type="dxa"/>
          </w:tcPr>
          <w:p w14:paraId="00000299" w14:textId="77777777" w:rsidR="0087670E" w:rsidRDefault="00AB2622">
            <w:pPr>
              <w:rPr>
                <w:sz w:val="16"/>
                <w:szCs w:val="16"/>
              </w:rPr>
            </w:pPr>
            <w:r>
              <w:rPr>
                <w:sz w:val="16"/>
                <w:szCs w:val="16"/>
              </w:rPr>
              <w:t>unpleasant experience that occurs when a person's network of social relations is deficient in some important way, either quantitatively or qualitatively,"</w:t>
            </w:r>
          </w:p>
        </w:tc>
        <w:tc>
          <w:tcPr>
            <w:tcW w:w="1800" w:type="dxa"/>
          </w:tcPr>
          <w:p w14:paraId="0000029A" w14:textId="77777777" w:rsidR="0087670E" w:rsidRDefault="00AB2622">
            <w:pPr>
              <w:rPr>
                <w:sz w:val="16"/>
                <w:szCs w:val="16"/>
              </w:rPr>
            </w:pPr>
            <w:r>
              <w:rPr>
                <w:sz w:val="16"/>
                <w:szCs w:val="16"/>
              </w:rPr>
              <w:t>Revised 20-item UCLA Loneliness S</w:t>
            </w:r>
            <w:r>
              <w:rPr>
                <w:sz w:val="16"/>
                <w:szCs w:val="16"/>
              </w:rPr>
              <w:t>cale</w:t>
            </w:r>
          </w:p>
        </w:tc>
        <w:tc>
          <w:tcPr>
            <w:tcW w:w="1560" w:type="dxa"/>
          </w:tcPr>
          <w:p w14:paraId="0000029B" w14:textId="77777777" w:rsidR="0087670E" w:rsidRDefault="00AB2622">
            <w:pPr>
              <w:rPr>
                <w:sz w:val="16"/>
                <w:szCs w:val="16"/>
              </w:rPr>
            </w:pPr>
            <w:r>
              <w:rPr>
                <w:sz w:val="16"/>
                <w:szCs w:val="16"/>
              </w:rPr>
              <w:t xml:space="preserve">"The degrees of loneliness in mothers raising children was associated with a smaller social network, lower secure attachment style, and a higher possibility of psychological distress." "Even after applying Bonferroni's </w:t>
            </w:r>
            <w:r>
              <w:rPr>
                <w:sz w:val="16"/>
                <w:szCs w:val="16"/>
              </w:rPr>
              <w:lastRenderedPageBreak/>
              <w:t xml:space="preserve">correction (p &lt; 0.0015), health </w:t>
            </w:r>
            <w:r>
              <w:rPr>
                <w:sz w:val="16"/>
                <w:szCs w:val="16"/>
              </w:rPr>
              <w:t>status (p &lt; 0.001) and subjective economic status (p &lt; 0.001) were significantly associated with loneliness score. Loneliness Scale scores were highest among teenagers, followed by participants in their 40s and 20s, with the lowest scores observed among th</w:t>
            </w:r>
            <w:r>
              <w:rPr>
                <w:sz w:val="16"/>
                <w:szCs w:val="16"/>
              </w:rPr>
              <w:t>ose in their 30s. Among married women, those with spouses who did not help with childrearing and housework had higher levels of loneliness. With respect to health status, loneliness tended to increase as health status worsened. For subjective economic stat</w:t>
            </w:r>
            <w:r>
              <w:rPr>
                <w:sz w:val="16"/>
                <w:szCs w:val="16"/>
              </w:rPr>
              <w:t xml:space="preserve">us, the lowest loneliness scores were observed in those who re- ported that they were economically </w:t>
            </w:r>
          </w:p>
        </w:tc>
        <w:tc>
          <w:tcPr>
            <w:tcW w:w="1530" w:type="dxa"/>
          </w:tcPr>
          <w:p w14:paraId="0000029C" w14:textId="77777777" w:rsidR="0087670E" w:rsidRDefault="00AB2622">
            <w:pPr>
              <w:rPr>
                <w:sz w:val="16"/>
                <w:szCs w:val="16"/>
              </w:rPr>
            </w:pPr>
            <w:r>
              <w:rPr>
                <w:sz w:val="16"/>
                <w:szCs w:val="16"/>
              </w:rPr>
              <w:lastRenderedPageBreak/>
              <w:t>"Mothers who spent an average of 1-2 h (daily) on the phone within the last 3 months showed the lowest level of loneliness. On the other hand, mothers who s</w:t>
            </w:r>
            <w:r>
              <w:rPr>
                <w:sz w:val="16"/>
                <w:szCs w:val="16"/>
              </w:rPr>
              <w:t xml:space="preserve">pent more than 2 h or fewer than 0.5 h on phones showed higher levels of loneliness," (p. 5). </w:t>
            </w:r>
          </w:p>
        </w:tc>
        <w:tc>
          <w:tcPr>
            <w:tcW w:w="1485" w:type="dxa"/>
          </w:tcPr>
          <w:p w14:paraId="0000029D" w14:textId="77777777" w:rsidR="0087670E" w:rsidRDefault="00AB2622">
            <w:pPr>
              <w:rPr>
                <w:sz w:val="16"/>
                <w:szCs w:val="16"/>
              </w:rPr>
            </w:pPr>
            <w:r>
              <w:rPr>
                <w:sz w:val="16"/>
                <w:szCs w:val="16"/>
              </w:rPr>
              <w:t>n/a</w:t>
            </w:r>
          </w:p>
        </w:tc>
      </w:tr>
      <w:tr w:rsidR="0087670E" w14:paraId="4120A433" w14:textId="77777777">
        <w:tc>
          <w:tcPr>
            <w:tcW w:w="2250" w:type="dxa"/>
          </w:tcPr>
          <w:p w14:paraId="0000029E" w14:textId="77777777" w:rsidR="0087670E" w:rsidRDefault="00AB2622">
            <w:pPr>
              <w:rPr>
                <w:sz w:val="16"/>
                <w:szCs w:val="16"/>
              </w:rPr>
            </w:pPr>
            <w:proofErr w:type="spellStart"/>
            <w:r>
              <w:rPr>
                <w:sz w:val="16"/>
                <w:szCs w:val="16"/>
              </w:rPr>
              <w:t>Marscheider</w:t>
            </w:r>
            <w:proofErr w:type="spellEnd"/>
            <w:r>
              <w:rPr>
                <w:sz w:val="16"/>
                <w:szCs w:val="16"/>
              </w:rPr>
              <w:t xml:space="preserve">, E. (2020). </w:t>
            </w:r>
            <w:r>
              <w:rPr>
                <w:i/>
                <w:sz w:val="16"/>
                <w:szCs w:val="16"/>
              </w:rPr>
              <w:t xml:space="preserve">An </w:t>
            </w:r>
            <w:proofErr w:type="spellStart"/>
            <w:r>
              <w:rPr>
                <w:i/>
                <w:sz w:val="16"/>
                <w:szCs w:val="16"/>
              </w:rPr>
              <w:t>ipa</w:t>
            </w:r>
            <w:proofErr w:type="spellEnd"/>
            <w:r>
              <w:rPr>
                <w:i/>
                <w:sz w:val="16"/>
                <w:szCs w:val="16"/>
              </w:rPr>
              <w:t xml:space="preserve"> exploration of the experiences of mothers of infants with congenital heart disease who have undergone surgery in the first ye</w:t>
            </w:r>
            <w:r>
              <w:rPr>
                <w:i/>
                <w:sz w:val="16"/>
                <w:szCs w:val="16"/>
              </w:rPr>
              <w:t xml:space="preserve">ar of </w:t>
            </w:r>
            <w:proofErr w:type="gramStart"/>
            <w:r>
              <w:rPr>
                <w:i/>
                <w:sz w:val="16"/>
                <w:szCs w:val="16"/>
              </w:rPr>
              <w:t>life :</w:t>
            </w:r>
            <w:proofErr w:type="gramEnd"/>
            <w:r>
              <w:rPr>
                <w:i/>
                <w:sz w:val="16"/>
                <w:szCs w:val="16"/>
              </w:rPr>
              <w:t xml:space="preserve"> And clinical research portfolio </w:t>
            </w:r>
            <w:r>
              <w:rPr>
                <w:sz w:val="16"/>
                <w:szCs w:val="16"/>
              </w:rPr>
              <w:t xml:space="preserve">(Publication Number 28126765) [Doctoral dissertation.] University of </w:t>
            </w:r>
            <w:r>
              <w:rPr>
                <w:sz w:val="16"/>
                <w:szCs w:val="16"/>
              </w:rPr>
              <w:lastRenderedPageBreak/>
              <w:t xml:space="preserve">Glasgow (United Kingdom). ProQuest Dissertations &amp; Theses Global. </w:t>
            </w:r>
          </w:p>
          <w:p w14:paraId="0000029F" w14:textId="77777777" w:rsidR="0087670E" w:rsidRDefault="0087670E">
            <w:pPr>
              <w:rPr>
                <w:sz w:val="16"/>
                <w:szCs w:val="16"/>
              </w:rPr>
            </w:pPr>
          </w:p>
        </w:tc>
        <w:tc>
          <w:tcPr>
            <w:tcW w:w="1125" w:type="dxa"/>
          </w:tcPr>
          <w:p w14:paraId="000002A0" w14:textId="77777777" w:rsidR="0087670E" w:rsidRDefault="00AB2622">
            <w:pPr>
              <w:rPr>
                <w:sz w:val="16"/>
                <w:szCs w:val="16"/>
              </w:rPr>
            </w:pPr>
            <w:r>
              <w:rPr>
                <w:sz w:val="16"/>
                <w:szCs w:val="16"/>
              </w:rPr>
              <w:lastRenderedPageBreak/>
              <w:t>n/a</w:t>
            </w:r>
          </w:p>
        </w:tc>
        <w:tc>
          <w:tcPr>
            <w:tcW w:w="1860" w:type="dxa"/>
          </w:tcPr>
          <w:p w14:paraId="000002A1" w14:textId="77777777" w:rsidR="0087670E" w:rsidRDefault="00AB2622">
            <w:pPr>
              <w:rPr>
                <w:sz w:val="16"/>
                <w:szCs w:val="16"/>
              </w:rPr>
            </w:pPr>
            <w:r>
              <w:rPr>
                <w:sz w:val="16"/>
                <w:szCs w:val="16"/>
              </w:rPr>
              <w:t>"A lonely battle - 'They are not there to help me'" was one of five su</w:t>
            </w:r>
            <w:r>
              <w:rPr>
                <w:sz w:val="16"/>
                <w:szCs w:val="16"/>
              </w:rPr>
              <w:t>b-themes that emerged from the interviews.</w:t>
            </w:r>
          </w:p>
        </w:tc>
        <w:tc>
          <w:tcPr>
            <w:tcW w:w="1530" w:type="dxa"/>
          </w:tcPr>
          <w:p w14:paraId="000002A2" w14:textId="77777777" w:rsidR="0087670E" w:rsidRDefault="00AB2622">
            <w:pPr>
              <w:rPr>
                <w:sz w:val="16"/>
                <w:szCs w:val="16"/>
              </w:rPr>
            </w:pPr>
            <w:r>
              <w:rPr>
                <w:sz w:val="16"/>
                <w:szCs w:val="16"/>
              </w:rPr>
              <w:t>n/a</w:t>
            </w:r>
          </w:p>
        </w:tc>
        <w:tc>
          <w:tcPr>
            <w:tcW w:w="1800" w:type="dxa"/>
          </w:tcPr>
          <w:p w14:paraId="000002A3" w14:textId="77777777" w:rsidR="0087670E" w:rsidRDefault="00AB2622">
            <w:pPr>
              <w:rPr>
                <w:sz w:val="16"/>
                <w:szCs w:val="16"/>
              </w:rPr>
            </w:pPr>
            <w:r>
              <w:rPr>
                <w:sz w:val="16"/>
                <w:szCs w:val="16"/>
              </w:rPr>
              <w:t>n/a</w:t>
            </w:r>
          </w:p>
        </w:tc>
        <w:tc>
          <w:tcPr>
            <w:tcW w:w="1560" w:type="dxa"/>
          </w:tcPr>
          <w:p w14:paraId="000002A4" w14:textId="77777777" w:rsidR="0087670E" w:rsidRDefault="00AB2622">
            <w:pPr>
              <w:rPr>
                <w:sz w:val="16"/>
                <w:szCs w:val="16"/>
              </w:rPr>
            </w:pPr>
            <w:r>
              <w:rPr>
                <w:sz w:val="16"/>
                <w:szCs w:val="16"/>
              </w:rPr>
              <w:t xml:space="preserve">Despite having access to family with whom to share the difficult experience, mothers felt that there was a lack of understanding and shared experience </w:t>
            </w:r>
            <w:r>
              <w:rPr>
                <w:sz w:val="16"/>
                <w:szCs w:val="16"/>
              </w:rPr>
              <w:lastRenderedPageBreak/>
              <w:t>which resulted in mothers feeling as they and their pa</w:t>
            </w:r>
            <w:r>
              <w:rPr>
                <w:sz w:val="16"/>
                <w:szCs w:val="16"/>
              </w:rPr>
              <w:t xml:space="preserve">rtner were alone in experiencing the difficulty. P. 51. Additionally, mothers in the </w:t>
            </w:r>
            <w:proofErr w:type="spellStart"/>
            <w:r>
              <w:rPr>
                <w:sz w:val="16"/>
                <w:szCs w:val="16"/>
              </w:rPr>
              <w:t>labour</w:t>
            </w:r>
            <w:proofErr w:type="spellEnd"/>
            <w:r>
              <w:rPr>
                <w:sz w:val="16"/>
                <w:szCs w:val="16"/>
              </w:rPr>
              <w:t xml:space="preserve"> ward described a sense of isolation related to their perception of a lack of formal support to be able to get to the unit where their infant was being treated and t</w:t>
            </w:r>
            <w:r>
              <w:rPr>
                <w:sz w:val="16"/>
                <w:szCs w:val="16"/>
              </w:rPr>
              <w:t xml:space="preserve">he expectation to "do it themselves." As a result of not having access to specialist care for them, the mothers felt as though they were an "afterthought." </w:t>
            </w:r>
          </w:p>
        </w:tc>
        <w:tc>
          <w:tcPr>
            <w:tcW w:w="1530" w:type="dxa"/>
          </w:tcPr>
          <w:p w14:paraId="000002A5" w14:textId="77777777" w:rsidR="0087670E" w:rsidRDefault="00AB2622">
            <w:pPr>
              <w:rPr>
                <w:sz w:val="16"/>
                <w:szCs w:val="16"/>
              </w:rPr>
            </w:pPr>
            <w:r>
              <w:rPr>
                <w:sz w:val="16"/>
                <w:szCs w:val="16"/>
              </w:rPr>
              <w:lastRenderedPageBreak/>
              <w:t>n/a</w:t>
            </w:r>
          </w:p>
        </w:tc>
        <w:tc>
          <w:tcPr>
            <w:tcW w:w="1485" w:type="dxa"/>
          </w:tcPr>
          <w:p w14:paraId="000002A6" w14:textId="77777777" w:rsidR="0087670E" w:rsidRDefault="00AB2622">
            <w:pPr>
              <w:rPr>
                <w:sz w:val="16"/>
                <w:szCs w:val="16"/>
              </w:rPr>
            </w:pPr>
            <w:r>
              <w:rPr>
                <w:sz w:val="16"/>
                <w:szCs w:val="16"/>
              </w:rPr>
              <w:t>n/a</w:t>
            </w:r>
          </w:p>
        </w:tc>
      </w:tr>
      <w:tr w:rsidR="0087670E" w14:paraId="1C481AC3" w14:textId="77777777">
        <w:tc>
          <w:tcPr>
            <w:tcW w:w="2250" w:type="dxa"/>
          </w:tcPr>
          <w:p w14:paraId="000002A7" w14:textId="77777777" w:rsidR="0087670E" w:rsidRDefault="00AB2622">
            <w:pPr>
              <w:rPr>
                <w:sz w:val="16"/>
                <w:szCs w:val="16"/>
              </w:rPr>
            </w:pPr>
            <w:r>
              <w:rPr>
                <w:sz w:val="16"/>
                <w:szCs w:val="16"/>
              </w:rPr>
              <w:t xml:space="preserve">Martin, B. P. (1995). </w:t>
            </w:r>
            <w:r>
              <w:rPr>
                <w:i/>
                <w:sz w:val="16"/>
                <w:szCs w:val="16"/>
              </w:rPr>
              <w:t xml:space="preserve">An analysis of common postpartum problems and adaptation strategies used by women during the first two to eight weeks following delivery of a </w:t>
            </w:r>
            <w:proofErr w:type="spellStart"/>
            <w:r>
              <w:rPr>
                <w:i/>
                <w:sz w:val="16"/>
                <w:szCs w:val="16"/>
              </w:rPr>
              <w:t>fullterm</w:t>
            </w:r>
            <w:proofErr w:type="spellEnd"/>
            <w:r>
              <w:rPr>
                <w:i/>
                <w:sz w:val="16"/>
                <w:szCs w:val="16"/>
              </w:rPr>
              <w:t xml:space="preserve"> healthy newborn</w:t>
            </w:r>
            <w:r>
              <w:rPr>
                <w:sz w:val="16"/>
                <w:szCs w:val="16"/>
              </w:rPr>
              <w:t xml:space="preserve"> (Publication Number 9536488) [Doctoral dissertation.] University of Mississippi. ProQuest</w:t>
            </w:r>
            <w:r>
              <w:rPr>
                <w:sz w:val="16"/>
                <w:szCs w:val="16"/>
              </w:rPr>
              <w:t xml:space="preserve"> Dissertations &amp; Theses Global. </w:t>
            </w:r>
          </w:p>
        </w:tc>
        <w:tc>
          <w:tcPr>
            <w:tcW w:w="1125" w:type="dxa"/>
          </w:tcPr>
          <w:p w14:paraId="000002A8" w14:textId="77777777" w:rsidR="0087670E" w:rsidRDefault="00AB2622">
            <w:pPr>
              <w:rPr>
                <w:sz w:val="16"/>
                <w:szCs w:val="16"/>
              </w:rPr>
            </w:pPr>
            <w:r>
              <w:rPr>
                <w:sz w:val="16"/>
                <w:szCs w:val="16"/>
              </w:rPr>
              <w:t>n/a</w:t>
            </w:r>
          </w:p>
        </w:tc>
        <w:tc>
          <w:tcPr>
            <w:tcW w:w="1860" w:type="dxa"/>
          </w:tcPr>
          <w:p w14:paraId="000002A9" w14:textId="77777777" w:rsidR="0087670E" w:rsidRDefault="00AB2622">
            <w:pPr>
              <w:rPr>
                <w:sz w:val="16"/>
                <w:szCs w:val="16"/>
              </w:rPr>
            </w:pPr>
            <w:r>
              <w:rPr>
                <w:sz w:val="16"/>
                <w:szCs w:val="16"/>
              </w:rPr>
              <w:t>The common postpartum problems identified in frequency of descending order were loss of sleep, being tired, feeling tense, increased household chores, feeling tied down, loss of income, concerns for personal appearance,</w:t>
            </w:r>
            <w:r>
              <w:rPr>
                <w:sz w:val="16"/>
                <w:szCs w:val="16"/>
              </w:rPr>
              <w:t xml:space="preserve"> inability to concentrate, feeling lonely, trouble coping with mothering role, and changes in sexual feelings.</w:t>
            </w:r>
          </w:p>
        </w:tc>
        <w:tc>
          <w:tcPr>
            <w:tcW w:w="1530" w:type="dxa"/>
          </w:tcPr>
          <w:p w14:paraId="000002AA" w14:textId="77777777" w:rsidR="0087670E" w:rsidRDefault="00AB2622">
            <w:pPr>
              <w:rPr>
                <w:sz w:val="16"/>
                <w:szCs w:val="16"/>
              </w:rPr>
            </w:pPr>
            <w:r>
              <w:rPr>
                <w:sz w:val="16"/>
                <w:szCs w:val="16"/>
              </w:rPr>
              <w:t>n/a</w:t>
            </w:r>
          </w:p>
        </w:tc>
        <w:tc>
          <w:tcPr>
            <w:tcW w:w="1800" w:type="dxa"/>
          </w:tcPr>
          <w:p w14:paraId="000002AB" w14:textId="77777777" w:rsidR="0087670E" w:rsidRDefault="00AB2622">
            <w:pPr>
              <w:rPr>
                <w:sz w:val="16"/>
                <w:szCs w:val="16"/>
              </w:rPr>
            </w:pPr>
            <w:r>
              <w:rPr>
                <w:sz w:val="16"/>
                <w:szCs w:val="16"/>
              </w:rPr>
              <w:t>Author's own questionnaire</w:t>
            </w:r>
          </w:p>
        </w:tc>
        <w:tc>
          <w:tcPr>
            <w:tcW w:w="1560" w:type="dxa"/>
          </w:tcPr>
          <w:p w14:paraId="000002AC" w14:textId="77777777" w:rsidR="0087670E" w:rsidRDefault="00AB2622">
            <w:pPr>
              <w:rPr>
                <w:sz w:val="16"/>
                <w:szCs w:val="16"/>
              </w:rPr>
            </w:pPr>
            <w:r>
              <w:rPr>
                <w:sz w:val="16"/>
                <w:szCs w:val="16"/>
              </w:rPr>
              <w:t>n/a</w:t>
            </w:r>
          </w:p>
        </w:tc>
        <w:tc>
          <w:tcPr>
            <w:tcW w:w="1530" w:type="dxa"/>
          </w:tcPr>
          <w:p w14:paraId="000002AD" w14:textId="77777777" w:rsidR="0087670E" w:rsidRDefault="00AB2622">
            <w:pPr>
              <w:rPr>
                <w:sz w:val="16"/>
                <w:szCs w:val="16"/>
              </w:rPr>
            </w:pPr>
            <w:r>
              <w:rPr>
                <w:sz w:val="16"/>
                <w:szCs w:val="16"/>
              </w:rPr>
              <w:t>n/a</w:t>
            </w:r>
          </w:p>
        </w:tc>
        <w:tc>
          <w:tcPr>
            <w:tcW w:w="1485" w:type="dxa"/>
          </w:tcPr>
          <w:p w14:paraId="000002AE" w14:textId="77777777" w:rsidR="0087670E" w:rsidRDefault="00AB2622">
            <w:pPr>
              <w:rPr>
                <w:sz w:val="16"/>
                <w:szCs w:val="16"/>
              </w:rPr>
            </w:pPr>
            <w:r>
              <w:rPr>
                <w:sz w:val="16"/>
                <w:szCs w:val="16"/>
              </w:rPr>
              <w:t>42%</w:t>
            </w:r>
          </w:p>
        </w:tc>
      </w:tr>
      <w:tr w:rsidR="0087670E" w14:paraId="15376357" w14:textId="77777777">
        <w:tc>
          <w:tcPr>
            <w:tcW w:w="2250" w:type="dxa"/>
          </w:tcPr>
          <w:p w14:paraId="000002AF" w14:textId="77777777" w:rsidR="0087670E" w:rsidRDefault="00AB2622">
            <w:pPr>
              <w:rPr>
                <w:sz w:val="16"/>
                <w:szCs w:val="16"/>
              </w:rPr>
            </w:pPr>
            <w:r>
              <w:rPr>
                <w:sz w:val="16"/>
                <w:szCs w:val="16"/>
              </w:rPr>
              <w:t xml:space="preserve">Matos-Rios, A. Y. (1995). </w:t>
            </w:r>
            <w:r>
              <w:rPr>
                <w:i/>
                <w:sz w:val="16"/>
                <w:szCs w:val="16"/>
              </w:rPr>
              <w:t>Loneliness and intimacy of friendship among pregnant and nonpregnant adoles</w:t>
            </w:r>
            <w:r>
              <w:rPr>
                <w:i/>
                <w:sz w:val="16"/>
                <w:szCs w:val="16"/>
              </w:rPr>
              <w:t>cents</w:t>
            </w:r>
            <w:r>
              <w:rPr>
                <w:sz w:val="16"/>
                <w:szCs w:val="16"/>
              </w:rPr>
              <w:t xml:space="preserve"> (Publication Number 9542142) [Doctoral dissertation.] </w:t>
            </w:r>
            <w:r>
              <w:rPr>
                <w:sz w:val="16"/>
                <w:szCs w:val="16"/>
              </w:rPr>
              <w:lastRenderedPageBreak/>
              <w:t xml:space="preserve">Louisiana State University. ProQuest Dissertations &amp; Theses Global. </w:t>
            </w:r>
          </w:p>
          <w:p w14:paraId="000002B0" w14:textId="77777777" w:rsidR="0087670E" w:rsidRDefault="0087670E">
            <w:pPr>
              <w:rPr>
                <w:sz w:val="16"/>
                <w:szCs w:val="16"/>
              </w:rPr>
            </w:pPr>
          </w:p>
          <w:p w14:paraId="000002B1" w14:textId="77777777" w:rsidR="0087670E" w:rsidRDefault="0087670E">
            <w:pPr>
              <w:rPr>
                <w:sz w:val="16"/>
                <w:szCs w:val="16"/>
              </w:rPr>
            </w:pPr>
          </w:p>
        </w:tc>
        <w:tc>
          <w:tcPr>
            <w:tcW w:w="1125" w:type="dxa"/>
          </w:tcPr>
          <w:p w14:paraId="000002B2" w14:textId="77777777" w:rsidR="0087670E" w:rsidRDefault="00AB2622">
            <w:pPr>
              <w:rPr>
                <w:sz w:val="16"/>
                <w:szCs w:val="16"/>
              </w:rPr>
            </w:pPr>
            <w:r>
              <w:rPr>
                <w:sz w:val="16"/>
                <w:szCs w:val="16"/>
              </w:rPr>
              <w:lastRenderedPageBreak/>
              <w:t>n/a</w:t>
            </w:r>
          </w:p>
        </w:tc>
        <w:tc>
          <w:tcPr>
            <w:tcW w:w="1860" w:type="dxa"/>
          </w:tcPr>
          <w:p w14:paraId="000002B3" w14:textId="77777777" w:rsidR="0087670E" w:rsidRDefault="00AB2622">
            <w:pPr>
              <w:rPr>
                <w:sz w:val="16"/>
                <w:szCs w:val="16"/>
              </w:rPr>
            </w:pPr>
            <w:r>
              <w:rPr>
                <w:sz w:val="16"/>
                <w:szCs w:val="16"/>
              </w:rPr>
              <w:t>Both pregnant and non-pregnant adolescents experienced loneliness, but no non-pregnant adolescents reported severe loneli</w:t>
            </w:r>
            <w:r>
              <w:rPr>
                <w:sz w:val="16"/>
                <w:szCs w:val="16"/>
              </w:rPr>
              <w:t xml:space="preserve">ness, </w:t>
            </w:r>
            <w:r>
              <w:rPr>
                <w:sz w:val="16"/>
                <w:szCs w:val="16"/>
              </w:rPr>
              <w:lastRenderedPageBreak/>
              <w:t>whereas 4 of the pregnant participants did.</w:t>
            </w:r>
          </w:p>
        </w:tc>
        <w:tc>
          <w:tcPr>
            <w:tcW w:w="1530" w:type="dxa"/>
          </w:tcPr>
          <w:p w14:paraId="000002B4" w14:textId="77777777" w:rsidR="0087670E" w:rsidRDefault="00AB2622">
            <w:pPr>
              <w:rPr>
                <w:sz w:val="16"/>
                <w:szCs w:val="16"/>
              </w:rPr>
            </w:pPr>
            <w:r>
              <w:rPr>
                <w:sz w:val="16"/>
                <w:szCs w:val="16"/>
              </w:rPr>
              <w:lastRenderedPageBreak/>
              <w:t xml:space="preserve">"Loneliness: Conceptual definition - the disruption or absence of ties with attachment figures, </w:t>
            </w:r>
            <w:r>
              <w:rPr>
                <w:sz w:val="16"/>
                <w:szCs w:val="16"/>
              </w:rPr>
              <w:lastRenderedPageBreak/>
              <w:t>including relational deficits. The response to the absence of some particular provision. It is an enduring con</w:t>
            </w:r>
            <w:r>
              <w:rPr>
                <w:sz w:val="16"/>
                <w:szCs w:val="16"/>
              </w:rPr>
              <w:t>dition of emotional distress that arises when a person feels misunderstood or rejected by others and/or lacks appropriate social partners for desired activities, particularly activities that provide a sense of social integration and opportunities for emoti</w:t>
            </w:r>
            <w:r>
              <w:rPr>
                <w:sz w:val="16"/>
                <w:szCs w:val="16"/>
              </w:rPr>
              <w:t>onal intimacy</w:t>
            </w:r>
          </w:p>
        </w:tc>
        <w:tc>
          <w:tcPr>
            <w:tcW w:w="1800" w:type="dxa"/>
          </w:tcPr>
          <w:p w14:paraId="000002B5" w14:textId="77777777" w:rsidR="0087670E" w:rsidRDefault="00AB2622">
            <w:pPr>
              <w:rPr>
                <w:sz w:val="16"/>
                <w:szCs w:val="16"/>
              </w:rPr>
            </w:pPr>
            <w:r>
              <w:rPr>
                <w:sz w:val="16"/>
                <w:szCs w:val="16"/>
              </w:rPr>
              <w:lastRenderedPageBreak/>
              <w:t>20-item Revised UCLA Loneliness Scale</w:t>
            </w:r>
          </w:p>
        </w:tc>
        <w:tc>
          <w:tcPr>
            <w:tcW w:w="1560" w:type="dxa"/>
          </w:tcPr>
          <w:p w14:paraId="000002B6" w14:textId="77777777" w:rsidR="0087670E" w:rsidRDefault="00AB2622">
            <w:pPr>
              <w:rPr>
                <w:sz w:val="16"/>
                <w:szCs w:val="16"/>
              </w:rPr>
            </w:pPr>
            <w:r>
              <w:rPr>
                <w:sz w:val="16"/>
                <w:szCs w:val="16"/>
              </w:rPr>
              <w:t xml:space="preserve">mean was higher for pregnant teenagers) were: feeling alone, not feeling close to people, and feeling isolated. P.80 Both </w:t>
            </w:r>
            <w:r>
              <w:rPr>
                <w:sz w:val="16"/>
                <w:szCs w:val="16"/>
              </w:rPr>
              <w:lastRenderedPageBreak/>
              <w:t>groups considered their mother to be an important person in their lives, but the non-pregnant group considered their mother their best</w:t>
            </w:r>
            <w:r>
              <w:rPr>
                <w:sz w:val="16"/>
                <w:szCs w:val="16"/>
              </w:rPr>
              <w:t xml:space="preserve"> friend. P. 81. Non-pregnant participants were good at initiating relationships and considered female friends more meaningful than subjects in the pregnant group. Male friends were perceived more positively by pregnant teenagers than non-pregnant teenagers</w:t>
            </w:r>
            <w:r>
              <w:rPr>
                <w:sz w:val="16"/>
                <w:szCs w:val="16"/>
              </w:rPr>
              <w:t>. P. 82.</w:t>
            </w:r>
          </w:p>
        </w:tc>
        <w:tc>
          <w:tcPr>
            <w:tcW w:w="1530" w:type="dxa"/>
          </w:tcPr>
          <w:p w14:paraId="000002B7" w14:textId="77777777" w:rsidR="0087670E" w:rsidRDefault="00AB2622">
            <w:pPr>
              <w:rPr>
                <w:sz w:val="16"/>
                <w:szCs w:val="16"/>
              </w:rPr>
            </w:pPr>
            <w:r>
              <w:rPr>
                <w:sz w:val="16"/>
                <w:szCs w:val="16"/>
              </w:rPr>
              <w:lastRenderedPageBreak/>
              <w:t>n/a</w:t>
            </w:r>
          </w:p>
        </w:tc>
        <w:tc>
          <w:tcPr>
            <w:tcW w:w="1485" w:type="dxa"/>
          </w:tcPr>
          <w:p w14:paraId="000002B8" w14:textId="77777777" w:rsidR="0087670E" w:rsidRDefault="00AB2622">
            <w:pPr>
              <w:rPr>
                <w:sz w:val="16"/>
                <w:szCs w:val="16"/>
              </w:rPr>
            </w:pPr>
            <w:r>
              <w:rPr>
                <w:sz w:val="16"/>
                <w:szCs w:val="16"/>
              </w:rPr>
              <w:t>n/a</w:t>
            </w:r>
          </w:p>
        </w:tc>
      </w:tr>
      <w:tr w:rsidR="0087670E" w14:paraId="08EAB270" w14:textId="77777777">
        <w:tc>
          <w:tcPr>
            <w:tcW w:w="2250" w:type="dxa"/>
          </w:tcPr>
          <w:p w14:paraId="000002B9" w14:textId="77777777" w:rsidR="0087670E" w:rsidRDefault="00AB2622">
            <w:pPr>
              <w:rPr>
                <w:sz w:val="16"/>
                <w:szCs w:val="16"/>
              </w:rPr>
            </w:pPr>
            <w:proofErr w:type="spellStart"/>
            <w:r>
              <w:rPr>
                <w:sz w:val="16"/>
                <w:szCs w:val="16"/>
              </w:rPr>
              <w:t>Mauthner</w:t>
            </w:r>
            <w:proofErr w:type="spellEnd"/>
            <w:r>
              <w:rPr>
                <w:sz w:val="16"/>
                <w:szCs w:val="16"/>
              </w:rPr>
              <w:t xml:space="preserve">, N. S., Stoppard, J. M., &amp; McMullen, L. M. (2003). 'Imprisoned in my own prison': A relational understanding of Sonya's story of postpartum depression. </w:t>
            </w:r>
            <w:r>
              <w:rPr>
                <w:i/>
                <w:sz w:val="16"/>
                <w:szCs w:val="16"/>
              </w:rPr>
              <w:t>Situating sadness: Women and depression in social context.</w:t>
            </w:r>
            <w:r>
              <w:rPr>
                <w:sz w:val="16"/>
                <w:szCs w:val="16"/>
              </w:rPr>
              <w:t xml:space="preserve">, 88-112. </w:t>
            </w:r>
          </w:p>
          <w:p w14:paraId="000002BA" w14:textId="77777777" w:rsidR="0087670E" w:rsidRDefault="0087670E">
            <w:pPr>
              <w:rPr>
                <w:sz w:val="16"/>
                <w:szCs w:val="16"/>
              </w:rPr>
            </w:pPr>
          </w:p>
          <w:p w14:paraId="000002BB" w14:textId="77777777" w:rsidR="0087670E" w:rsidRDefault="0087670E">
            <w:pPr>
              <w:rPr>
                <w:sz w:val="16"/>
                <w:szCs w:val="16"/>
              </w:rPr>
            </w:pPr>
          </w:p>
        </w:tc>
        <w:tc>
          <w:tcPr>
            <w:tcW w:w="1125" w:type="dxa"/>
          </w:tcPr>
          <w:p w14:paraId="000002BC" w14:textId="77777777" w:rsidR="0087670E" w:rsidRDefault="00AB2622">
            <w:pPr>
              <w:rPr>
                <w:sz w:val="16"/>
                <w:szCs w:val="16"/>
              </w:rPr>
            </w:pPr>
            <w:r>
              <w:rPr>
                <w:sz w:val="16"/>
                <w:szCs w:val="16"/>
              </w:rPr>
              <w:t>n/a</w:t>
            </w:r>
          </w:p>
        </w:tc>
        <w:tc>
          <w:tcPr>
            <w:tcW w:w="1860" w:type="dxa"/>
          </w:tcPr>
          <w:p w14:paraId="000002BD" w14:textId="77777777" w:rsidR="0087670E" w:rsidRDefault="00AB2622">
            <w:pPr>
              <w:rPr>
                <w:sz w:val="16"/>
                <w:szCs w:val="16"/>
              </w:rPr>
            </w:pPr>
            <w:r>
              <w:rPr>
                <w:sz w:val="16"/>
                <w:szCs w:val="16"/>
              </w:rPr>
              <w:t>n/</w:t>
            </w:r>
            <w:r>
              <w:rPr>
                <w:sz w:val="16"/>
                <w:szCs w:val="16"/>
              </w:rPr>
              <w:t>a</w:t>
            </w:r>
          </w:p>
        </w:tc>
        <w:tc>
          <w:tcPr>
            <w:tcW w:w="1530" w:type="dxa"/>
          </w:tcPr>
          <w:p w14:paraId="000002BE" w14:textId="77777777" w:rsidR="0087670E" w:rsidRDefault="00AB2622">
            <w:pPr>
              <w:rPr>
                <w:sz w:val="16"/>
                <w:szCs w:val="16"/>
              </w:rPr>
            </w:pPr>
            <w:r>
              <w:rPr>
                <w:sz w:val="16"/>
                <w:szCs w:val="16"/>
              </w:rPr>
              <w:t>n/a</w:t>
            </w:r>
          </w:p>
        </w:tc>
        <w:tc>
          <w:tcPr>
            <w:tcW w:w="1800" w:type="dxa"/>
          </w:tcPr>
          <w:p w14:paraId="000002BF" w14:textId="77777777" w:rsidR="0087670E" w:rsidRDefault="00AB2622">
            <w:pPr>
              <w:rPr>
                <w:sz w:val="16"/>
                <w:szCs w:val="16"/>
              </w:rPr>
            </w:pPr>
            <w:r>
              <w:rPr>
                <w:sz w:val="16"/>
                <w:szCs w:val="16"/>
              </w:rPr>
              <w:t>"Her sense of paralysis, of being locked into a lonely and isolated world, was a recurring theme. Depression, she said, was like being "imprisoned in my own prison." Even though she wanted to confide her feelings, her sense of shame and fear of moral</w:t>
            </w:r>
            <w:r>
              <w:rPr>
                <w:sz w:val="16"/>
                <w:szCs w:val="16"/>
              </w:rPr>
              <w:t xml:space="preserve"> condemnation prevented her from reaching out," (p. 89). "A recurring theme within Sonya's interview was her desire to talk to </w:t>
            </w:r>
            <w:proofErr w:type="spellStart"/>
            <w:r>
              <w:rPr>
                <w:sz w:val="16"/>
                <w:szCs w:val="16"/>
              </w:rPr>
              <w:t>peo</w:t>
            </w:r>
            <w:proofErr w:type="spellEnd"/>
            <w:r>
              <w:rPr>
                <w:sz w:val="16"/>
                <w:szCs w:val="16"/>
              </w:rPr>
              <w:t xml:space="preserve">- </w:t>
            </w:r>
            <w:proofErr w:type="spellStart"/>
            <w:r>
              <w:rPr>
                <w:sz w:val="16"/>
                <w:szCs w:val="16"/>
              </w:rPr>
              <w:t>ple</w:t>
            </w:r>
            <w:proofErr w:type="spellEnd"/>
            <w:r>
              <w:rPr>
                <w:sz w:val="16"/>
                <w:szCs w:val="16"/>
              </w:rPr>
              <w:t xml:space="preserve"> about her feelings of depression and her knowledge that this would help her recovery. </w:t>
            </w:r>
          </w:p>
        </w:tc>
        <w:tc>
          <w:tcPr>
            <w:tcW w:w="1560" w:type="dxa"/>
          </w:tcPr>
          <w:p w14:paraId="000002C0" w14:textId="77777777" w:rsidR="0087670E" w:rsidRDefault="00AB2622">
            <w:pPr>
              <w:rPr>
                <w:sz w:val="16"/>
                <w:szCs w:val="16"/>
              </w:rPr>
            </w:pPr>
            <w:r>
              <w:rPr>
                <w:sz w:val="16"/>
                <w:szCs w:val="16"/>
              </w:rPr>
              <w:t>"While the psychotherapy was help</w:t>
            </w:r>
            <w:r>
              <w:rPr>
                <w:sz w:val="16"/>
                <w:szCs w:val="16"/>
              </w:rPr>
              <w:t>ing her, Sonya wanted to go to a postpartum depression support group. She felt she had reached a point where she needed to hear other women's stories, and share her feelings with a wider group of women</w:t>
            </w:r>
          </w:p>
        </w:tc>
        <w:tc>
          <w:tcPr>
            <w:tcW w:w="1530" w:type="dxa"/>
          </w:tcPr>
          <w:p w14:paraId="000002C1" w14:textId="77777777" w:rsidR="0087670E" w:rsidRDefault="00AB2622">
            <w:pPr>
              <w:rPr>
                <w:sz w:val="16"/>
                <w:szCs w:val="16"/>
              </w:rPr>
            </w:pPr>
            <w:r>
              <w:rPr>
                <w:sz w:val="16"/>
                <w:szCs w:val="16"/>
              </w:rPr>
              <w:t>n/a</w:t>
            </w:r>
          </w:p>
        </w:tc>
        <w:tc>
          <w:tcPr>
            <w:tcW w:w="1485" w:type="dxa"/>
          </w:tcPr>
          <w:p w14:paraId="000002C2" w14:textId="77777777" w:rsidR="0087670E" w:rsidRDefault="00AB2622">
            <w:pPr>
              <w:rPr>
                <w:sz w:val="16"/>
                <w:szCs w:val="16"/>
              </w:rPr>
            </w:pPr>
            <w:r>
              <w:rPr>
                <w:sz w:val="16"/>
                <w:szCs w:val="16"/>
              </w:rPr>
              <w:t>n/a</w:t>
            </w:r>
          </w:p>
        </w:tc>
      </w:tr>
      <w:tr w:rsidR="0087670E" w14:paraId="2ECC1E26" w14:textId="77777777">
        <w:tc>
          <w:tcPr>
            <w:tcW w:w="2250" w:type="dxa"/>
          </w:tcPr>
          <w:p w14:paraId="000002C3" w14:textId="77777777" w:rsidR="0087670E" w:rsidRDefault="00AB2622">
            <w:pPr>
              <w:rPr>
                <w:sz w:val="16"/>
                <w:szCs w:val="16"/>
              </w:rPr>
            </w:pPr>
            <w:r>
              <w:rPr>
                <w:sz w:val="16"/>
                <w:szCs w:val="16"/>
              </w:rPr>
              <w:t xml:space="preserve">Milne, S. J., Corbett, G. A., Hehir, M. P., </w:t>
            </w:r>
            <w:proofErr w:type="spellStart"/>
            <w:r>
              <w:rPr>
                <w:sz w:val="16"/>
                <w:szCs w:val="16"/>
              </w:rPr>
              <w:t>L</w:t>
            </w:r>
            <w:r>
              <w:rPr>
                <w:sz w:val="16"/>
                <w:szCs w:val="16"/>
              </w:rPr>
              <w:t>indow</w:t>
            </w:r>
            <w:proofErr w:type="spellEnd"/>
            <w:r>
              <w:rPr>
                <w:sz w:val="16"/>
                <w:szCs w:val="16"/>
              </w:rPr>
              <w:t xml:space="preserve">, S. W., </w:t>
            </w:r>
            <w:r>
              <w:rPr>
                <w:sz w:val="16"/>
                <w:szCs w:val="16"/>
              </w:rPr>
              <w:lastRenderedPageBreak/>
              <w:t xml:space="preserve">Mohan, S., </w:t>
            </w:r>
            <w:proofErr w:type="spellStart"/>
            <w:r>
              <w:rPr>
                <w:sz w:val="16"/>
                <w:szCs w:val="16"/>
              </w:rPr>
              <w:t>Reagu</w:t>
            </w:r>
            <w:proofErr w:type="spellEnd"/>
            <w:r>
              <w:rPr>
                <w:sz w:val="16"/>
                <w:szCs w:val="16"/>
              </w:rPr>
              <w:t xml:space="preserve">, S., Farrell, T., &amp; O'Connell, M. P. (2020). Effects of isolation on mood and relationships in pregnant women during the covid-19 pandemic. </w:t>
            </w:r>
            <w:r>
              <w:rPr>
                <w:i/>
                <w:sz w:val="16"/>
                <w:szCs w:val="16"/>
              </w:rPr>
              <w:t>European Journal of Obstetrics, Gynecology, and Reproductive Biology, 252</w:t>
            </w:r>
            <w:r>
              <w:rPr>
                <w:sz w:val="16"/>
                <w:szCs w:val="16"/>
              </w:rPr>
              <w:t>, 610-611. h</w:t>
            </w:r>
            <w:r>
              <w:rPr>
                <w:sz w:val="16"/>
                <w:szCs w:val="16"/>
              </w:rPr>
              <w:t xml:space="preserve">ttps://doi.org/10.1016/j.ejogrb.2020.06.009 </w:t>
            </w:r>
          </w:p>
          <w:p w14:paraId="000002C4" w14:textId="77777777" w:rsidR="0087670E" w:rsidRDefault="0087670E">
            <w:pPr>
              <w:rPr>
                <w:sz w:val="16"/>
                <w:szCs w:val="16"/>
              </w:rPr>
            </w:pPr>
          </w:p>
        </w:tc>
        <w:tc>
          <w:tcPr>
            <w:tcW w:w="1125" w:type="dxa"/>
          </w:tcPr>
          <w:p w14:paraId="000002C5" w14:textId="77777777" w:rsidR="0087670E" w:rsidRDefault="00AB2622">
            <w:pPr>
              <w:rPr>
                <w:sz w:val="16"/>
                <w:szCs w:val="16"/>
              </w:rPr>
            </w:pPr>
            <w:r>
              <w:rPr>
                <w:sz w:val="16"/>
                <w:szCs w:val="16"/>
              </w:rPr>
              <w:lastRenderedPageBreak/>
              <w:t>n/a</w:t>
            </w:r>
          </w:p>
        </w:tc>
        <w:tc>
          <w:tcPr>
            <w:tcW w:w="1860" w:type="dxa"/>
          </w:tcPr>
          <w:p w14:paraId="000002C6" w14:textId="77777777" w:rsidR="0087670E" w:rsidRDefault="00AB2622">
            <w:pPr>
              <w:rPr>
                <w:sz w:val="16"/>
                <w:szCs w:val="16"/>
              </w:rPr>
            </w:pPr>
            <w:r>
              <w:rPr>
                <w:sz w:val="16"/>
                <w:szCs w:val="16"/>
              </w:rPr>
              <w:t xml:space="preserve">44% of women reported low mood due to </w:t>
            </w:r>
            <w:r>
              <w:rPr>
                <w:sz w:val="16"/>
                <w:szCs w:val="16"/>
              </w:rPr>
              <w:lastRenderedPageBreak/>
              <w:t>loneliness as they missed contact with friends and family.</w:t>
            </w:r>
          </w:p>
        </w:tc>
        <w:tc>
          <w:tcPr>
            <w:tcW w:w="1530" w:type="dxa"/>
          </w:tcPr>
          <w:p w14:paraId="000002C7" w14:textId="77777777" w:rsidR="0087670E" w:rsidRDefault="00AB2622">
            <w:pPr>
              <w:rPr>
                <w:sz w:val="16"/>
                <w:szCs w:val="16"/>
              </w:rPr>
            </w:pPr>
            <w:r>
              <w:rPr>
                <w:sz w:val="16"/>
                <w:szCs w:val="16"/>
              </w:rPr>
              <w:lastRenderedPageBreak/>
              <w:t>n/a</w:t>
            </w:r>
          </w:p>
        </w:tc>
        <w:tc>
          <w:tcPr>
            <w:tcW w:w="1800" w:type="dxa"/>
          </w:tcPr>
          <w:p w14:paraId="000002C8" w14:textId="77777777" w:rsidR="0087670E" w:rsidRDefault="00AB2622">
            <w:pPr>
              <w:rPr>
                <w:sz w:val="16"/>
                <w:szCs w:val="16"/>
              </w:rPr>
            </w:pPr>
            <w:r>
              <w:rPr>
                <w:sz w:val="16"/>
                <w:szCs w:val="16"/>
              </w:rPr>
              <w:t>n/a</w:t>
            </w:r>
          </w:p>
        </w:tc>
        <w:tc>
          <w:tcPr>
            <w:tcW w:w="1560" w:type="dxa"/>
          </w:tcPr>
          <w:p w14:paraId="000002C9" w14:textId="77777777" w:rsidR="0087670E" w:rsidRDefault="00AB2622">
            <w:pPr>
              <w:rPr>
                <w:sz w:val="16"/>
                <w:szCs w:val="16"/>
              </w:rPr>
            </w:pPr>
            <w:r>
              <w:rPr>
                <w:sz w:val="16"/>
                <w:szCs w:val="16"/>
              </w:rPr>
              <w:t>Isolation from friends and family.</w:t>
            </w:r>
          </w:p>
        </w:tc>
        <w:tc>
          <w:tcPr>
            <w:tcW w:w="1530" w:type="dxa"/>
          </w:tcPr>
          <w:p w14:paraId="000002CA" w14:textId="77777777" w:rsidR="0087670E" w:rsidRDefault="00AB2622">
            <w:pPr>
              <w:rPr>
                <w:sz w:val="16"/>
                <w:szCs w:val="16"/>
              </w:rPr>
            </w:pPr>
            <w:r>
              <w:rPr>
                <w:sz w:val="16"/>
                <w:szCs w:val="16"/>
              </w:rPr>
              <w:t>n/a</w:t>
            </w:r>
          </w:p>
        </w:tc>
        <w:tc>
          <w:tcPr>
            <w:tcW w:w="1485" w:type="dxa"/>
          </w:tcPr>
          <w:p w14:paraId="000002CB" w14:textId="77777777" w:rsidR="0087670E" w:rsidRDefault="00AB2622">
            <w:pPr>
              <w:rPr>
                <w:sz w:val="16"/>
                <w:szCs w:val="16"/>
              </w:rPr>
            </w:pPr>
            <w:r>
              <w:rPr>
                <w:sz w:val="16"/>
                <w:szCs w:val="16"/>
              </w:rPr>
              <w:t>n/a</w:t>
            </w:r>
          </w:p>
        </w:tc>
      </w:tr>
      <w:tr w:rsidR="0087670E" w14:paraId="67AD58C4" w14:textId="77777777">
        <w:tc>
          <w:tcPr>
            <w:tcW w:w="2250" w:type="dxa"/>
          </w:tcPr>
          <w:p w14:paraId="000002CC" w14:textId="77777777" w:rsidR="0087670E" w:rsidRDefault="00AB2622">
            <w:pPr>
              <w:rPr>
                <w:sz w:val="16"/>
                <w:szCs w:val="16"/>
              </w:rPr>
            </w:pPr>
            <w:r>
              <w:rPr>
                <w:sz w:val="16"/>
                <w:szCs w:val="16"/>
              </w:rPr>
              <w:t xml:space="preserve">Milner, J. S., &amp; Wimberley, R. C. (1980). Prediction and explanation of child abuse. </w:t>
            </w:r>
            <w:r>
              <w:rPr>
                <w:i/>
                <w:sz w:val="16"/>
                <w:szCs w:val="16"/>
              </w:rPr>
              <w:t>Journal of Clinical Psychology, 36</w:t>
            </w:r>
            <w:r>
              <w:rPr>
                <w:sz w:val="16"/>
                <w:szCs w:val="16"/>
              </w:rPr>
              <w:t xml:space="preserve">(4), 875-884. </w:t>
            </w:r>
          </w:p>
        </w:tc>
        <w:tc>
          <w:tcPr>
            <w:tcW w:w="1125" w:type="dxa"/>
          </w:tcPr>
          <w:p w14:paraId="000002CD" w14:textId="77777777" w:rsidR="0087670E" w:rsidRDefault="00AB2622">
            <w:pPr>
              <w:rPr>
                <w:sz w:val="16"/>
                <w:szCs w:val="16"/>
              </w:rPr>
            </w:pPr>
            <w:r>
              <w:rPr>
                <w:sz w:val="16"/>
                <w:szCs w:val="16"/>
              </w:rPr>
              <w:t>n/a</w:t>
            </w:r>
          </w:p>
        </w:tc>
        <w:tc>
          <w:tcPr>
            <w:tcW w:w="1860" w:type="dxa"/>
          </w:tcPr>
          <w:p w14:paraId="000002CE" w14:textId="77777777" w:rsidR="0087670E" w:rsidRDefault="00AB2622">
            <w:pPr>
              <w:rPr>
                <w:sz w:val="16"/>
                <w:szCs w:val="16"/>
              </w:rPr>
            </w:pPr>
            <w:r>
              <w:rPr>
                <w:sz w:val="16"/>
                <w:szCs w:val="16"/>
              </w:rPr>
              <w:t>Through statistical analysis, a 7-factor solution gave rise to essential dimensions of child abuse: Distress, rigidity</w:t>
            </w:r>
            <w:r>
              <w:rPr>
                <w:sz w:val="16"/>
                <w:szCs w:val="16"/>
              </w:rPr>
              <w:t>, child with problems. Problems from family and others, unhappiness, loneliness, negative concept of child and self</w:t>
            </w:r>
          </w:p>
        </w:tc>
        <w:tc>
          <w:tcPr>
            <w:tcW w:w="1530" w:type="dxa"/>
          </w:tcPr>
          <w:p w14:paraId="000002CF" w14:textId="77777777" w:rsidR="0087670E" w:rsidRDefault="00AB2622">
            <w:pPr>
              <w:rPr>
                <w:sz w:val="16"/>
                <w:szCs w:val="16"/>
              </w:rPr>
            </w:pPr>
            <w:r>
              <w:rPr>
                <w:sz w:val="16"/>
                <w:szCs w:val="16"/>
              </w:rPr>
              <w:t>n/a</w:t>
            </w:r>
          </w:p>
        </w:tc>
        <w:tc>
          <w:tcPr>
            <w:tcW w:w="1800" w:type="dxa"/>
          </w:tcPr>
          <w:p w14:paraId="000002D0" w14:textId="77777777" w:rsidR="0087670E" w:rsidRDefault="00AB2622">
            <w:pPr>
              <w:rPr>
                <w:sz w:val="16"/>
                <w:szCs w:val="16"/>
              </w:rPr>
            </w:pPr>
            <w:r>
              <w:rPr>
                <w:sz w:val="16"/>
                <w:szCs w:val="16"/>
              </w:rPr>
              <w:t>Child Abuse Potential Inventory</w:t>
            </w:r>
          </w:p>
        </w:tc>
        <w:tc>
          <w:tcPr>
            <w:tcW w:w="1560" w:type="dxa"/>
          </w:tcPr>
          <w:p w14:paraId="000002D1" w14:textId="77777777" w:rsidR="0087670E" w:rsidRDefault="00AB2622">
            <w:pPr>
              <w:rPr>
                <w:sz w:val="16"/>
                <w:szCs w:val="16"/>
              </w:rPr>
            </w:pPr>
            <w:r>
              <w:rPr>
                <w:sz w:val="16"/>
                <w:szCs w:val="16"/>
              </w:rPr>
              <w:t>"These experiences are interspersed with reports of sometimes feeling worthless and not being understood</w:t>
            </w:r>
            <w:r>
              <w:rPr>
                <w:sz w:val="16"/>
                <w:szCs w:val="16"/>
              </w:rPr>
              <w:t xml:space="preserve"> by others</w:t>
            </w:r>
          </w:p>
        </w:tc>
        <w:tc>
          <w:tcPr>
            <w:tcW w:w="1530" w:type="dxa"/>
          </w:tcPr>
          <w:p w14:paraId="000002D2" w14:textId="77777777" w:rsidR="0087670E" w:rsidRDefault="00AB2622">
            <w:pPr>
              <w:rPr>
                <w:sz w:val="16"/>
                <w:szCs w:val="16"/>
              </w:rPr>
            </w:pPr>
            <w:r>
              <w:rPr>
                <w:sz w:val="16"/>
                <w:szCs w:val="16"/>
              </w:rPr>
              <w:t>n/a</w:t>
            </w:r>
          </w:p>
        </w:tc>
        <w:tc>
          <w:tcPr>
            <w:tcW w:w="1485" w:type="dxa"/>
          </w:tcPr>
          <w:p w14:paraId="000002D3" w14:textId="77777777" w:rsidR="0087670E" w:rsidRDefault="00AB2622">
            <w:pPr>
              <w:rPr>
                <w:sz w:val="16"/>
                <w:szCs w:val="16"/>
              </w:rPr>
            </w:pPr>
            <w:r>
              <w:rPr>
                <w:sz w:val="16"/>
                <w:szCs w:val="16"/>
              </w:rPr>
              <w:t>n/a</w:t>
            </w:r>
          </w:p>
        </w:tc>
      </w:tr>
      <w:tr w:rsidR="0087670E" w14:paraId="0033438E" w14:textId="77777777">
        <w:tc>
          <w:tcPr>
            <w:tcW w:w="2250" w:type="dxa"/>
          </w:tcPr>
          <w:p w14:paraId="000002D4" w14:textId="77777777" w:rsidR="0087670E" w:rsidRDefault="00AB2622">
            <w:pPr>
              <w:rPr>
                <w:sz w:val="16"/>
                <w:szCs w:val="16"/>
              </w:rPr>
            </w:pPr>
            <w:proofErr w:type="spellStart"/>
            <w:r>
              <w:rPr>
                <w:sz w:val="16"/>
                <w:szCs w:val="16"/>
              </w:rPr>
              <w:t>Mommersteeg</w:t>
            </w:r>
            <w:proofErr w:type="spellEnd"/>
            <w:r>
              <w:rPr>
                <w:sz w:val="16"/>
                <w:szCs w:val="16"/>
              </w:rPr>
              <w:t xml:space="preserve">, P. M., </w:t>
            </w:r>
            <w:proofErr w:type="spellStart"/>
            <w:r>
              <w:rPr>
                <w:sz w:val="16"/>
                <w:szCs w:val="16"/>
              </w:rPr>
              <w:t>Drost</w:t>
            </w:r>
            <w:proofErr w:type="spellEnd"/>
            <w:r>
              <w:rPr>
                <w:sz w:val="16"/>
                <w:szCs w:val="16"/>
              </w:rPr>
              <w:t xml:space="preserve">, J. T., </w:t>
            </w:r>
            <w:proofErr w:type="spellStart"/>
            <w:r>
              <w:rPr>
                <w:sz w:val="16"/>
                <w:szCs w:val="16"/>
              </w:rPr>
              <w:t>Ottervanger</w:t>
            </w:r>
            <w:proofErr w:type="spellEnd"/>
            <w:r>
              <w:rPr>
                <w:sz w:val="16"/>
                <w:szCs w:val="16"/>
              </w:rPr>
              <w:t xml:space="preserve">, J. P., &amp; Maas, A. H. (2016). Long-term follow-up of psychosocial distress after early onset preeclampsia: the Preeclampsia Risk </w:t>
            </w:r>
            <w:proofErr w:type="spellStart"/>
            <w:r>
              <w:rPr>
                <w:sz w:val="16"/>
                <w:szCs w:val="16"/>
              </w:rPr>
              <w:t>EValuation</w:t>
            </w:r>
            <w:proofErr w:type="spellEnd"/>
            <w:r>
              <w:rPr>
                <w:sz w:val="16"/>
                <w:szCs w:val="16"/>
              </w:rPr>
              <w:t xml:space="preserve"> in </w:t>
            </w:r>
            <w:proofErr w:type="spellStart"/>
            <w:r>
              <w:rPr>
                <w:sz w:val="16"/>
                <w:szCs w:val="16"/>
              </w:rPr>
              <w:t>FEMales</w:t>
            </w:r>
            <w:proofErr w:type="spellEnd"/>
            <w:r>
              <w:rPr>
                <w:sz w:val="16"/>
                <w:szCs w:val="16"/>
              </w:rPr>
              <w:t xml:space="preserve"> cohort study. </w:t>
            </w:r>
            <w:r>
              <w:rPr>
                <w:i/>
                <w:sz w:val="16"/>
                <w:szCs w:val="16"/>
              </w:rPr>
              <w:t xml:space="preserve">Journal of Psychosomatic </w:t>
            </w:r>
            <w:r>
              <w:rPr>
                <w:i/>
                <w:sz w:val="16"/>
                <w:szCs w:val="16"/>
              </w:rPr>
              <w:t>Obstetrics &amp; Gynecology, 37</w:t>
            </w:r>
            <w:r>
              <w:rPr>
                <w:sz w:val="16"/>
                <w:szCs w:val="16"/>
              </w:rPr>
              <w:t xml:space="preserve">(3), 101-109. https://doi.org/10.3109/0167482X.2016.1168396 </w:t>
            </w:r>
          </w:p>
          <w:p w14:paraId="000002D5" w14:textId="77777777" w:rsidR="0087670E" w:rsidRDefault="0087670E">
            <w:pPr>
              <w:rPr>
                <w:sz w:val="16"/>
                <w:szCs w:val="16"/>
              </w:rPr>
            </w:pPr>
          </w:p>
          <w:p w14:paraId="000002D6" w14:textId="77777777" w:rsidR="0087670E" w:rsidRDefault="0087670E">
            <w:pPr>
              <w:rPr>
                <w:sz w:val="16"/>
                <w:szCs w:val="16"/>
              </w:rPr>
            </w:pPr>
          </w:p>
        </w:tc>
        <w:tc>
          <w:tcPr>
            <w:tcW w:w="1125" w:type="dxa"/>
          </w:tcPr>
          <w:p w14:paraId="000002D7" w14:textId="77777777" w:rsidR="0087670E" w:rsidRDefault="00AB2622">
            <w:pPr>
              <w:rPr>
                <w:sz w:val="16"/>
                <w:szCs w:val="16"/>
              </w:rPr>
            </w:pPr>
            <w:r>
              <w:rPr>
                <w:sz w:val="16"/>
                <w:szCs w:val="16"/>
              </w:rPr>
              <w:t>n/a</w:t>
            </w:r>
          </w:p>
        </w:tc>
        <w:tc>
          <w:tcPr>
            <w:tcW w:w="1860" w:type="dxa"/>
          </w:tcPr>
          <w:p w14:paraId="000002D8" w14:textId="77777777" w:rsidR="0087670E" w:rsidRDefault="00AB2622">
            <w:pPr>
              <w:rPr>
                <w:sz w:val="16"/>
                <w:szCs w:val="16"/>
              </w:rPr>
            </w:pPr>
            <w:r>
              <w:rPr>
                <w:sz w:val="16"/>
                <w:szCs w:val="16"/>
              </w:rPr>
              <w:t>Having had a stillborn child or early neonatal death during the index pregnancy was associated with higher depressive symptoms, anxiety, fatigue, and loneliness in the PE group, but these factors explained only a small proportion of the variance in these p</w:t>
            </w:r>
            <w:r>
              <w:rPr>
                <w:sz w:val="16"/>
                <w:szCs w:val="16"/>
              </w:rPr>
              <w:t xml:space="preserve">sychosocial distress factors. </w:t>
            </w:r>
          </w:p>
        </w:tc>
        <w:tc>
          <w:tcPr>
            <w:tcW w:w="1530" w:type="dxa"/>
          </w:tcPr>
          <w:p w14:paraId="000002D9" w14:textId="77777777" w:rsidR="0087670E" w:rsidRDefault="00AB2622">
            <w:pPr>
              <w:rPr>
                <w:sz w:val="16"/>
                <w:szCs w:val="16"/>
              </w:rPr>
            </w:pPr>
            <w:r>
              <w:rPr>
                <w:sz w:val="16"/>
                <w:szCs w:val="16"/>
              </w:rPr>
              <w:t>n/a</w:t>
            </w:r>
          </w:p>
        </w:tc>
        <w:tc>
          <w:tcPr>
            <w:tcW w:w="1800" w:type="dxa"/>
          </w:tcPr>
          <w:p w14:paraId="000002DA" w14:textId="77777777" w:rsidR="0087670E" w:rsidRDefault="00AB2622">
            <w:pPr>
              <w:rPr>
                <w:sz w:val="16"/>
                <w:szCs w:val="16"/>
              </w:rPr>
            </w:pPr>
            <w:r>
              <w:rPr>
                <w:sz w:val="16"/>
                <w:szCs w:val="16"/>
              </w:rPr>
              <w:t>UCLA-Revised short (UCLA-R-S) version</w:t>
            </w:r>
          </w:p>
        </w:tc>
        <w:tc>
          <w:tcPr>
            <w:tcW w:w="1560" w:type="dxa"/>
          </w:tcPr>
          <w:p w14:paraId="000002DB" w14:textId="77777777" w:rsidR="0087670E" w:rsidRDefault="00AB2622">
            <w:pPr>
              <w:rPr>
                <w:sz w:val="16"/>
                <w:szCs w:val="16"/>
              </w:rPr>
            </w:pPr>
            <w:r>
              <w:rPr>
                <w:sz w:val="16"/>
                <w:szCs w:val="16"/>
              </w:rPr>
              <w:t>There was an interaction term with the preeclampsia group with hypertension associated with loneliness which remained through regression.</w:t>
            </w:r>
          </w:p>
        </w:tc>
        <w:tc>
          <w:tcPr>
            <w:tcW w:w="1530" w:type="dxa"/>
          </w:tcPr>
          <w:p w14:paraId="000002DC" w14:textId="77777777" w:rsidR="0087670E" w:rsidRDefault="00AB2622">
            <w:pPr>
              <w:rPr>
                <w:sz w:val="16"/>
                <w:szCs w:val="16"/>
              </w:rPr>
            </w:pPr>
            <w:r>
              <w:rPr>
                <w:sz w:val="16"/>
                <w:szCs w:val="16"/>
              </w:rPr>
              <w:t>n/a</w:t>
            </w:r>
          </w:p>
        </w:tc>
        <w:tc>
          <w:tcPr>
            <w:tcW w:w="1485" w:type="dxa"/>
          </w:tcPr>
          <w:p w14:paraId="000002DD" w14:textId="77777777" w:rsidR="0087670E" w:rsidRDefault="00AB2622">
            <w:pPr>
              <w:rPr>
                <w:sz w:val="16"/>
                <w:szCs w:val="16"/>
              </w:rPr>
            </w:pPr>
            <w:r>
              <w:rPr>
                <w:sz w:val="16"/>
                <w:szCs w:val="16"/>
              </w:rPr>
              <w:t>n/a</w:t>
            </w:r>
          </w:p>
        </w:tc>
      </w:tr>
      <w:tr w:rsidR="0087670E" w14:paraId="49B344B9" w14:textId="77777777">
        <w:tc>
          <w:tcPr>
            <w:tcW w:w="2250" w:type="dxa"/>
          </w:tcPr>
          <w:p w14:paraId="000002DE" w14:textId="77777777" w:rsidR="0087670E" w:rsidRDefault="00AB2622">
            <w:pPr>
              <w:rPr>
                <w:sz w:val="16"/>
                <w:szCs w:val="16"/>
              </w:rPr>
            </w:pPr>
            <w:r>
              <w:rPr>
                <w:sz w:val="16"/>
                <w:szCs w:val="16"/>
              </w:rPr>
              <w:t>Monti, F., &amp; Mori, G. F. (2015). The</w:t>
            </w:r>
            <w:r>
              <w:rPr>
                <w:sz w:val="16"/>
                <w:szCs w:val="16"/>
              </w:rPr>
              <w:t xml:space="preserve"> 'times' of </w:t>
            </w:r>
            <w:proofErr w:type="spellStart"/>
            <w:r>
              <w:rPr>
                <w:sz w:val="16"/>
                <w:szCs w:val="16"/>
              </w:rPr>
              <w:t>maternality</w:t>
            </w:r>
            <w:proofErr w:type="spellEnd"/>
            <w:r>
              <w:rPr>
                <w:sz w:val="16"/>
                <w:szCs w:val="16"/>
              </w:rPr>
              <w:t xml:space="preserve">. </w:t>
            </w:r>
            <w:r>
              <w:rPr>
                <w:i/>
                <w:sz w:val="16"/>
                <w:szCs w:val="16"/>
              </w:rPr>
              <w:t>From pregnancy to motherhood: Psychoanalytic aspects of the beginning of the mother-child relationship.</w:t>
            </w:r>
            <w:r>
              <w:rPr>
                <w:sz w:val="16"/>
                <w:szCs w:val="16"/>
              </w:rPr>
              <w:t xml:space="preserve">, 107-119. </w:t>
            </w:r>
          </w:p>
        </w:tc>
        <w:tc>
          <w:tcPr>
            <w:tcW w:w="1125" w:type="dxa"/>
          </w:tcPr>
          <w:p w14:paraId="000002DF" w14:textId="77777777" w:rsidR="0087670E" w:rsidRDefault="00AB2622">
            <w:pPr>
              <w:rPr>
                <w:sz w:val="16"/>
                <w:szCs w:val="16"/>
              </w:rPr>
            </w:pPr>
            <w:r>
              <w:rPr>
                <w:sz w:val="16"/>
                <w:szCs w:val="16"/>
              </w:rPr>
              <w:t>n/a</w:t>
            </w:r>
          </w:p>
        </w:tc>
        <w:tc>
          <w:tcPr>
            <w:tcW w:w="1860" w:type="dxa"/>
          </w:tcPr>
          <w:p w14:paraId="000002E0" w14:textId="77777777" w:rsidR="0087670E" w:rsidRDefault="00AB2622">
            <w:pPr>
              <w:rPr>
                <w:sz w:val="16"/>
                <w:szCs w:val="16"/>
              </w:rPr>
            </w:pPr>
            <w:r>
              <w:rPr>
                <w:sz w:val="16"/>
                <w:szCs w:val="16"/>
              </w:rPr>
              <w:t>n/a</w:t>
            </w:r>
          </w:p>
        </w:tc>
        <w:tc>
          <w:tcPr>
            <w:tcW w:w="1530" w:type="dxa"/>
          </w:tcPr>
          <w:p w14:paraId="000002E1" w14:textId="77777777" w:rsidR="0087670E" w:rsidRDefault="00AB2622">
            <w:pPr>
              <w:rPr>
                <w:sz w:val="16"/>
                <w:szCs w:val="16"/>
              </w:rPr>
            </w:pPr>
            <w:r>
              <w:rPr>
                <w:sz w:val="16"/>
                <w:szCs w:val="16"/>
              </w:rPr>
              <w:t>n/a</w:t>
            </w:r>
          </w:p>
        </w:tc>
        <w:tc>
          <w:tcPr>
            <w:tcW w:w="1800" w:type="dxa"/>
          </w:tcPr>
          <w:p w14:paraId="000002E2" w14:textId="77777777" w:rsidR="0087670E" w:rsidRDefault="00AB2622">
            <w:pPr>
              <w:rPr>
                <w:sz w:val="16"/>
                <w:szCs w:val="16"/>
              </w:rPr>
            </w:pPr>
            <w:r>
              <w:rPr>
                <w:sz w:val="16"/>
                <w:szCs w:val="16"/>
              </w:rPr>
              <w:t>n/a</w:t>
            </w:r>
          </w:p>
        </w:tc>
        <w:tc>
          <w:tcPr>
            <w:tcW w:w="1560" w:type="dxa"/>
          </w:tcPr>
          <w:p w14:paraId="000002E3" w14:textId="77777777" w:rsidR="0087670E" w:rsidRDefault="00AB2622">
            <w:pPr>
              <w:rPr>
                <w:sz w:val="16"/>
                <w:szCs w:val="16"/>
              </w:rPr>
            </w:pPr>
            <w:r>
              <w:rPr>
                <w:sz w:val="16"/>
                <w:szCs w:val="16"/>
              </w:rPr>
              <w:t xml:space="preserve">The woman continuously sends out signals through her verbal and non-verbal "complaints" (feelings of loneliness, self-reproaching, anxiety, sleep disorders, somatic </w:t>
            </w:r>
            <w:r>
              <w:rPr>
                <w:sz w:val="16"/>
                <w:szCs w:val="16"/>
              </w:rPr>
              <w:lastRenderedPageBreak/>
              <w:t xml:space="preserve">disorders such as rashes and backache). </w:t>
            </w:r>
          </w:p>
        </w:tc>
        <w:tc>
          <w:tcPr>
            <w:tcW w:w="1530" w:type="dxa"/>
          </w:tcPr>
          <w:p w14:paraId="000002E4" w14:textId="77777777" w:rsidR="0087670E" w:rsidRDefault="00AB2622">
            <w:pPr>
              <w:rPr>
                <w:sz w:val="16"/>
                <w:szCs w:val="16"/>
              </w:rPr>
            </w:pPr>
            <w:r>
              <w:rPr>
                <w:sz w:val="16"/>
                <w:szCs w:val="16"/>
              </w:rPr>
              <w:lastRenderedPageBreak/>
              <w:t>n/a</w:t>
            </w:r>
          </w:p>
        </w:tc>
        <w:tc>
          <w:tcPr>
            <w:tcW w:w="1485" w:type="dxa"/>
          </w:tcPr>
          <w:p w14:paraId="000002E5" w14:textId="77777777" w:rsidR="0087670E" w:rsidRDefault="00AB2622">
            <w:pPr>
              <w:rPr>
                <w:sz w:val="16"/>
                <w:szCs w:val="16"/>
              </w:rPr>
            </w:pPr>
            <w:r>
              <w:rPr>
                <w:sz w:val="16"/>
                <w:szCs w:val="16"/>
              </w:rPr>
              <w:t>n/a</w:t>
            </w:r>
          </w:p>
        </w:tc>
      </w:tr>
      <w:tr w:rsidR="0087670E" w14:paraId="7D605881" w14:textId="77777777">
        <w:tc>
          <w:tcPr>
            <w:tcW w:w="2250" w:type="dxa"/>
          </w:tcPr>
          <w:p w14:paraId="000002E6" w14:textId="77777777" w:rsidR="0087670E" w:rsidRDefault="00AB2622">
            <w:pPr>
              <w:rPr>
                <w:sz w:val="16"/>
                <w:szCs w:val="16"/>
              </w:rPr>
            </w:pPr>
            <w:r>
              <w:rPr>
                <w:sz w:val="16"/>
                <w:szCs w:val="16"/>
              </w:rPr>
              <w:t>Mossman, S. L. (1980). How to cure the ho</w:t>
            </w:r>
            <w:r>
              <w:rPr>
                <w:sz w:val="16"/>
                <w:szCs w:val="16"/>
              </w:rPr>
              <w:t xml:space="preserve">me-alone blues... a new mother offers suggestions for coping with loneliness. </w:t>
            </w:r>
            <w:r>
              <w:rPr>
                <w:i/>
                <w:sz w:val="16"/>
                <w:szCs w:val="16"/>
              </w:rPr>
              <w:t>American Baby, 42</w:t>
            </w:r>
            <w:r>
              <w:rPr>
                <w:sz w:val="16"/>
                <w:szCs w:val="16"/>
              </w:rPr>
              <w:t xml:space="preserve">, 38-38. </w:t>
            </w:r>
          </w:p>
        </w:tc>
        <w:tc>
          <w:tcPr>
            <w:tcW w:w="1125" w:type="dxa"/>
          </w:tcPr>
          <w:p w14:paraId="000002E7" w14:textId="77777777" w:rsidR="0087670E" w:rsidRDefault="00AB2622">
            <w:pPr>
              <w:rPr>
                <w:sz w:val="16"/>
                <w:szCs w:val="16"/>
              </w:rPr>
            </w:pPr>
            <w:r>
              <w:rPr>
                <w:sz w:val="16"/>
                <w:szCs w:val="16"/>
              </w:rPr>
              <w:t>n/a</w:t>
            </w:r>
          </w:p>
        </w:tc>
        <w:tc>
          <w:tcPr>
            <w:tcW w:w="1860" w:type="dxa"/>
          </w:tcPr>
          <w:p w14:paraId="000002E8" w14:textId="77777777" w:rsidR="0087670E" w:rsidRDefault="00AB2622">
            <w:pPr>
              <w:rPr>
                <w:sz w:val="16"/>
                <w:szCs w:val="16"/>
              </w:rPr>
            </w:pPr>
            <w:r>
              <w:rPr>
                <w:sz w:val="16"/>
                <w:szCs w:val="16"/>
              </w:rPr>
              <w:t>n/a</w:t>
            </w:r>
          </w:p>
        </w:tc>
        <w:tc>
          <w:tcPr>
            <w:tcW w:w="1530" w:type="dxa"/>
          </w:tcPr>
          <w:p w14:paraId="000002E9" w14:textId="77777777" w:rsidR="0087670E" w:rsidRDefault="00AB2622">
            <w:pPr>
              <w:rPr>
                <w:sz w:val="16"/>
                <w:szCs w:val="16"/>
              </w:rPr>
            </w:pPr>
            <w:r>
              <w:rPr>
                <w:sz w:val="16"/>
                <w:szCs w:val="16"/>
              </w:rPr>
              <w:t>n/a</w:t>
            </w:r>
          </w:p>
        </w:tc>
        <w:tc>
          <w:tcPr>
            <w:tcW w:w="1800" w:type="dxa"/>
          </w:tcPr>
          <w:p w14:paraId="000002EA" w14:textId="77777777" w:rsidR="0087670E" w:rsidRDefault="00AB2622">
            <w:pPr>
              <w:rPr>
                <w:sz w:val="16"/>
                <w:szCs w:val="16"/>
              </w:rPr>
            </w:pPr>
            <w:r>
              <w:rPr>
                <w:sz w:val="16"/>
                <w:szCs w:val="16"/>
              </w:rPr>
              <w:t>n/a</w:t>
            </w:r>
          </w:p>
        </w:tc>
        <w:tc>
          <w:tcPr>
            <w:tcW w:w="1560" w:type="dxa"/>
          </w:tcPr>
          <w:p w14:paraId="000002EB" w14:textId="77777777" w:rsidR="0087670E" w:rsidRDefault="00AB2622">
            <w:pPr>
              <w:rPr>
                <w:sz w:val="16"/>
                <w:szCs w:val="16"/>
              </w:rPr>
            </w:pPr>
            <w:r>
              <w:rPr>
                <w:sz w:val="16"/>
                <w:szCs w:val="16"/>
              </w:rPr>
              <w:t>Author describes a discrepancy between anticipated and experienced expectations of what it would be like to be at home with a baby after the birth. Because she had not anticipated the frustration, isolation, and even boredom, she recommends that first-time</w:t>
            </w:r>
            <w:r>
              <w:rPr>
                <w:sz w:val="16"/>
                <w:szCs w:val="16"/>
              </w:rPr>
              <w:t xml:space="preserve"> pregnant women spend some time reckoning with the realities of motherhood. "It's a good idea to think about how your life will change if you plan to stay home with your baby." She explains that the transition may be more difficult when family lives far aw</w:t>
            </w:r>
            <w:r>
              <w:rPr>
                <w:sz w:val="16"/>
                <w:szCs w:val="16"/>
              </w:rPr>
              <w:t xml:space="preserve">ay and friends have been workplace-based. </w:t>
            </w:r>
          </w:p>
        </w:tc>
        <w:tc>
          <w:tcPr>
            <w:tcW w:w="1530" w:type="dxa"/>
          </w:tcPr>
          <w:p w14:paraId="000002EC" w14:textId="77777777" w:rsidR="0087670E" w:rsidRDefault="00AB2622">
            <w:pPr>
              <w:rPr>
                <w:sz w:val="16"/>
                <w:szCs w:val="16"/>
              </w:rPr>
            </w:pPr>
            <w:r>
              <w:rPr>
                <w:sz w:val="16"/>
                <w:szCs w:val="16"/>
              </w:rPr>
              <w:t>One of the best friends to have when you are a new mother is another new mother, or someone with a toddler who remembers what it is like to have a new baby." The author recommends that women be proactive during pr</w:t>
            </w:r>
            <w:r>
              <w:rPr>
                <w:sz w:val="16"/>
                <w:szCs w:val="16"/>
              </w:rPr>
              <w:t>egnancy to identify potential mother-friend relationships. She suggests work friends who have recently had children, neighbors, or meeting women at childbirth classes. After the baby's birth, she recommends being open to meeting other mothers while outside</w:t>
            </w:r>
            <w:r>
              <w:rPr>
                <w:sz w:val="16"/>
                <w:szCs w:val="16"/>
              </w:rPr>
              <w:t xml:space="preserve"> of the house.</w:t>
            </w:r>
          </w:p>
        </w:tc>
        <w:tc>
          <w:tcPr>
            <w:tcW w:w="1485" w:type="dxa"/>
          </w:tcPr>
          <w:p w14:paraId="000002ED" w14:textId="77777777" w:rsidR="0087670E" w:rsidRDefault="00AB2622">
            <w:pPr>
              <w:rPr>
                <w:sz w:val="16"/>
                <w:szCs w:val="16"/>
              </w:rPr>
            </w:pPr>
            <w:r>
              <w:rPr>
                <w:sz w:val="16"/>
                <w:szCs w:val="16"/>
              </w:rPr>
              <w:t>n/a</w:t>
            </w:r>
          </w:p>
        </w:tc>
      </w:tr>
      <w:tr w:rsidR="0087670E" w14:paraId="74303948" w14:textId="77777777">
        <w:tc>
          <w:tcPr>
            <w:tcW w:w="2250" w:type="dxa"/>
          </w:tcPr>
          <w:p w14:paraId="000002EE" w14:textId="77777777" w:rsidR="0087670E" w:rsidRDefault="00AB2622">
            <w:pPr>
              <w:rPr>
                <w:sz w:val="16"/>
                <w:szCs w:val="16"/>
              </w:rPr>
            </w:pPr>
            <w:proofErr w:type="spellStart"/>
            <w:r>
              <w:rPr>
                <w:sz w:val="16"/>
                <w:szCs w:val="16"/>
              </w:rPr>
              <w:t>Mugweni</w:t>
            </w:r>
            <w:proofErr w:type="spellEnd"/>
            <w:r>
              <w:rPr>
                <w:sz w:val="16"/>
                <w:szCs w:val="16"/>
              </w:rPr>
              <w:t xml:space="preserve">, L. (2009). </w:t>
            </w:r>
            <w:r>
              <w:rPr>
                <w:i/>
                <w:sz w:val="16"/>
                <w:szCs w:val="16"/>
              </w:rPr>
              <w:t>Exploring prenatal health promotion experiences of recent immigrant women</w:t>
            </w:r>
            <w:r>
              <w:rPr>
                <w:sz w:val="16"/>
                <w:szCs w:val="16"/>
              </w:rPr>
              <w:t xml:space="preserve"> (Publication Number MR63954) [Master's thesis.] University of Manitoba (Canada). ProQuest Dissertations &amp; Theses Global. </w:t>
            </w:r>
          </w:p>
          <w:p w14:paraId="000002EF" w14:textId="77777777" w:rsidR="0087670E" w:rsidRDefault="0087670E">
            <w:pPr>
              <w:rPr>
                <w:sz w:val="16"/>
                <w:szCs w:val="16"/>
              </w:rPr>
            </w:pPr>
          </w:p>
        </w:tc>
        <w:tc>
          <w:tcPr>
            <w:tcW w:w="1125" w:type="dxa"/>
          </w:tcPr>
          <w:p w14:paraId="000002F0" w14:textId="77777777" w:rsidR="0087670E" w:rsidRDefault="00AB2622">
            <w:pPr>
              <w:rPr>
                <w:sz w:val="16"/>
                <w:szCs w:val="16"/>
              </w:rPr>
            </w:pPr>
            <w:r>
              <w:rPr>
                <w:sz w:val="16"/>
                <w:szCs w:val="16"/>
              </w:rPr>
              <w:t>n/a</w:t>
            </w:r>
          </w:p>
        </w:tc>
        <w:tc>
          <w:tcPr>
            <w:tcW w:w="1860" w:type="dxa"/>
          </w:tcPr>
          <w:p w14:paraId="000002F1" w14:textId="77777777" w:rsidR="0087670E" w:rsidRDefault="00AB2622">
            <w:pPr>
              <w:rPr>
                <w:sz w:val="16"/>
                <w:szCs w:val="16"/>
              </w:rPr>
            </w:pPr>
            <w:r>
              <w:rPr>
                <w:sz w:val="16"/>
                <w:szCs w:val="16"/>
              </w:rPr>
              <w:t>"Content reveal</w:t>
            </w:r>
            <w:r>
              <w:rPr>
                <w:sz w:val="16"/>
                <w:szCs w:val="16"/>
              </w:rPr>
              <w:t xml:space="preserve">ed the following themes; social isolation and the need for support, lack of knowledge about prenatal service available, values and beliefs about pregnancy, language and cultural barriers. Social isolation was identified as a major </w:t>
            </w:r>
            <w:r>
              <w:rPr>
                <w:sz w:val="16"/>
                <w:szCs w:val="16"/>
              </w:rPr>
              <w:lastRenderedPageBreak/>
              <w:t xml:space="preserve">contributor to immigrant </w:t>
            </w:r>
            <w:r>
              <w:rPr>
                <w:sz w:val="16"/>
                <w:szCs w:val="16"/>
              </w:rPr>
              <w:t>women's feelings of loneliness, helplessness and depression.</w:t>
            </w:r>
          </w:p>
        </w:tc>
        <w:tc>
          <w:tcPr>
            <w:tcW w:w="1530" w:type="dxa"/>
          </w:tcPr>
          <w:p w14:paraId="000002F2" w14:textId="77777777" w:rsidR="0087670E" w:rsidRDefault="00AB2622">
            <w:pPr>
              <w:rPr>
                <w:sz w:val="16"/>
                <w:szCs w:val="16"/>
              </w:rPr>
            </w:pPr>
            <w:r>
              <w:rPr>
                <w:sz w:val="16"/>
                <w:szCs w:val="16"/>
              </w:rPr>
              <w:lastRenderedPageBreak/>
              <w:t>n/a</w:t>
            </w:r>
          </w:p>
        </w:tc>
        <w:tc>
          <w:tcPr>
            <w:tcW w:w="1800" w:type="dxa"/>
          </w:tcPr>
          <w:p w14:paraId="000002F3" w14:textId="77777777" w:rsidR="0087670E" w:rsidRDefault="00AB2622">
            <w:pPr>
              <w:rPr>
                <w:sz w:val="16"/>
                <w:szCs w:val="16"/>
              </w:rPr>
            </w:pPr>
            <w:r>
              <w:rPr>
                <w:sz w:val="16"/>
                <w:szCs w:val="16"/>
              </w:rPr>
              <w:t>n/a</w:t>
            </w:r>
          </w:p>
        </w:tc>
        <w:tc>
          <w:tcPr>
            <w:tcW w:w="1560" w:type="dxa"/>
          </w:tcPr>
          <w:p w14:paraId="000002F4" w14:textId="77777777" w:rsidR="0087670E" w:rsidRDefault="00AB2622">
            <w:pPr>
              <w:rPr>
                <w:sz w:val="16"/>
                <w:szCs w:val="16"/>
              </w:rPr>
            </w:pPr>
            <w:r>
              <w:rPr>
                <w:sz w:val="16"/>
                <w:szCs w:val="16"/>
              </w:rPr>
              <w:t xml:space="preserve">Social isolation was identified as a major contributor to immigrant women's feelings of loneliness, helplessness and depression. Pregnancy complications, language barriers, </w:t>
            </w:r>
            <w:r>
              <w:rPr>
                <w:sz w:val="16"/>
                <w:szCs w:val="16"/>
              </w:rPr>
              <w:lastRenderedPageBreak/>
              <w:t>being a single</w:t>
            </w:r>
            <w:r>
              <w:rPr>
                <w:sz w:val="16"/>
                <w:szCs w:val="16"/>
              </w:rPr>
              <w:t xml:space="preserve"> mother, and depression were identified as contributors to feelings of loneliness.</w:t>
            </w:r>
          </w:p>
        </w:tc>
        <w:tc>
          <w:tcPr>
            <w:tcW w:w="1530" w:type="dxa"/>
          </w:tcPr>
          <w:p w14:paraId="000002F5" w14:textId="77777777" w:rsidR="0087670E" w:rsidRDefault="00AB2622">
            <w:pPr>
              <w:rPr>
                <w:sz w:val="16"/>
                <w:szCs w:val="16"/>
              </w:rPr>
            </w:pPr>
            <w:r>
              <w:rPr>
                <w:sz w:val="16"/>
                <w:szCs w:val="16"/>
              </w:rPr>
              <w:lastRenderedPageBreak/>
              <w:t>Family and friends were mentioned as important in the life of immigrant women during pregnancy. Women specifically mentioned the significance of female relatives such as mot</w:t>
            </w:r>
            <w:r>
              <w:rPr>
                <w:sz w:val="16"/>
                <w:szCs w:val="16"/>
              </w:rPr>
              <w:t xml:space="preserve">hers, </w:t>
            </w:r>
            <w:r>
              <w:rPr>
                <w:sz w:val="16"/>
                <w:szCs w:val="16"/>
              </w:rPr>
              <w:lastRenderedPageBreak/>
              <w:t>sisters and aunts. Faith/spirituality was used to help them "through the difficult time." Social support helped them to adjust to pregnancy and deal with pregnancy complications.</w:t>
            </w:r>
          </w:p>
        </w:tc>
        <w:tc>
          <w:tcPr>
            <w:tcW w:w="1485" w:type="dxa"/>
          </w:tcPr>
          <w:p w14:paraId="000002F6" w14:textId="77777777" w:rsidR="0087670E" w:rsidRDefault="00AB2622">
            <w:pPr>
              <w:rPr>
                <w:sz w:val="16"/>
                <w:szCs w:val="16"/>
              </w:rPr>
            </w:pPr>
            <w:r>
              <w:rPr>
                <w:sz w:val="16"/>
                <w:szCs w:val="16"/>
              </w:rPr>
              <w:lastRenderedPageBreak/>
              <w:t>n/a</w:t>
            </w:r>
          </w:p>
        </w:tc>
      </w:tr>
      <w:tr w:rsidR="0087670E" w14:paraId="79127910" w14:textId="77777777">
        <w:tc>
          <w:tcPr>
            <w:tcW w:w="2250" w:type="dxa"/>
          </w:tcPr>
          <w:p w14:paraId="000002F7" w14:textId="77777777" w:rsidR="0087670E" w:rsidRDefault="00AB2622">
            <w:pPr>
              <w:rPr>
                <w:sz w:val="16"/>
                <w:szCs w:val="16"/>
              </w:rPr>
            </w:pPr>
            <w:r>
              <w:rPr>
                <w:sz w:val="16"/>
                <w:szCs w:val="16"/>
              </w:rPr>
              <w:t xml:space="preserve">Muller, M. E. (1989). </w:t>
            </w:r>
            <w:r>
              <w:rPr>
                <w:i/>
                <w:sz w:val="16"/>
                <w:szCs w:val="16"/>
              </w:rPr>
              <w:t>The development and testing of the Mueller P</w:t>
            </w:r>
            <w:r>
              <w:rPr>
                <w:i/>
                <w:sz w:val="16"/>
                <w:szCs w:val="16"/>
              </w:rPr>
              <w:t>renatal Attachment Inventory</w:t>
            </w:r>
            <w:r>
              <w:rPr>
                <w:sz w:val="16"/>
                <w:szCs w:val="16"/>
              </w:rPr>
              <w:t xml:space="preserve"> (Publication Number 8926411) [Doctoral dissertation.] University of California, San </w:t>
            </w:r>
            <w:proofErr w:type="gramStart"/>
            <w:r>
              <w:rPr>
                <w:sz w:val="16"/>
                <w:szCs w:val="16"/>
              </w:rPr>
              <w:t>Francisco,.</w:t>
            </w:r>
            <w:proofErr w:type="gramEnd"/>
            <w:r>
              <w:rPr>
                <w:sz w:val="16"/>
                <w:szCs w:val="16"/>
              </w:rPr>
              <w:t xml:space="preserve"> ProQuest Dissertations &amp; Theses Global. </w:t>
            </w:r>
          </w:p>
          <w:p w14:paraId="000002F8" w14:textId="77777777" w:rsidR="0087670E" w:rsidRDefault="0087670E">
            <w:pPr>
              <w:rPr>
                <w:sz w:val="16"/>
                <w:szCs w:val="16"/>
              </w:rPr>
            </w:pPr>
          </w:p>
        </w:tc>
        <w:tc>
          <w:tcPr>
            <w:tcW w:w="1125" w:type="dxa"/>
          </w:tcPr>
          <w:p w14:paraId="000002F9" w14:textId="77777777" w:rsidR="0087670E" w:rsidRDefault="00AB2622">
            <w:pPr>
              <w:rPr>
                <w:sz w:val="16"/>
                <w:szCs w:val="16"/>
              </w:rPr>
            </w:pPr>
            <w:r>
              <w:rPr>
                <w:sz w:val="16"/>
                <w:szCs w:val="16"/>
              </w:rPr>
              <w:t>n/a</w:t>
            </w:r>
          </w:p>
        </w:tc>
        <w:tc>
          <w:tcPr>
            <w:tcW w:w="1860" w:type="dxa"/>
          </w:tcPr>
          <w:p w14:paraId="000002FA" w14:textId="77777777" w:rsidR="0087670E" w:rsidRDefault="00AB2622">
            <w:pPr>
              <w:rPr>
                <w:sz w:val="16"/>
                <w:szCs w:val="16"/>
              </w:rPr>
            </w:pPr>
            <w:r>
              <w:rPr>
                <w:sz w:val="16"/>
                <w:szCs w:val="16"/>
              </w:rPr>
              <w:t>MPAI scores had a low, but significant negative correlation to loneliness. "Loneliness has been identified as an attribute that varies inversely with attachment,"</w:t>
            </w:r>
          </w:p>
        </w:tc>
        <w:tc>
          <w:tcPr>
            <w:tcW w:w="1530" w:type="dxa"/>
          </w:tcPr>
          <w:p w14:paraId="000002FB" w14:textId="77777777" w:rsidR="0087670E" w:rsidRDefault="00AB2622">
            <w:pPr>
              <w:rPr>
                <w:sz w:val="16"/>
                <w:szCs w:val="16"/>
              </w:rPr>
            </w:pPr>
            <w:r>
              <w:rPr>
                <w:sz w:val="16"/>
                <w:szCs w:val="16"/>
              </w:rPr>
              <w:t xml:space="preserve">"Weiss (1984) pointed out that there are two types of loneliness. One form is experienced by </w:t>
            </w:r>
            <w:r>
              <w:rPr>
                <w:sz w:val="16"/>
                <w:szCs w:val="16"/>
              </w:rPr>
              <w:t>the adult in response to the absence of attachment figures. The other type, feelings of exclusion, occurs when one does not have a place in an accepting community."</w:t>
            </w:r>
          </w:p>
        </w:tc>
        <w:tc>
          <w:tcPr>
            <w:tcW w:w="1800" w:type="dxa"/>
          </w:tcPr>
          <w:p w14:paraId="000002FC" w14:textId="77777777" w:rsidR="0087670E" w:rsidRDefault="00AB2622">
            <w:pPr>
              <w:rPr>
                <w:sz w:val="16"/>
                <w:szCs w:val="16"/>
              </w:rPr>
            </w:pPr>
            <w:r>
              <w:rPr>
                <w:sz w:val="16"/>
                <w:szCs w:val="16"/>
              </w:rPr>
              <w:t>20-item Revised UCLA Loneliness Scale</w:t>
            </w:r>
          </w:p>
        </w:tc>
        <w:tc>
          <w:tcPr>
            <w:tcW w:w="1560" w:type="dxa"/>
          </w:tcPr>
          <w:p w14:paraId="000002FD" w14:textId="77777777" w:rsidR="0087670E" w:rsidRDefault="00AB2622">
            <w:pPr>
              <w:rPr>
                <w:sz w:val="16"/>
                <w:szCs w:val="16"/>
              </w:rPr>
            </w:pPr>
            <w:r>
              <w:rPr>
                <w:sz w:val="16"/>
                <w:szCs w:val="16"/>
              </w:rPr>
              <w:t>n/a</w:t>
            </w:r>
          </w:p>
        </w:tc>
        <w:tc>
          <w:tcPr>
            <w:tcW w:w="1530" w:type="dxa"/>
          </w:tcPr>
          <w:p w14:paraId="000002FE" w14:textId="77777777" w:rsidR="0087670E" w:rsidRDefault="00AB2622">
            <w:pPr>
              <w:rPr>
                <w:sz w:val="16"/>
                <w:szCs w:val="16"/>
              </w:rPr>
            </w:pPr>
            <w:r>
              <w:rPr>
                <w:sz w:val="16"/>
                <w:szCs w:val="16"/>
              </w:rPr>
              <w:t>n/a</w:t>
            </w:r>
          </w:p>
        </w:tc>
        <w:tc>
          <w:tcPr>
            <w:tcW w:w="1485" w:type="dxa"/>
          </w:tcPr>
          <w:p w14:paraId="000002FF" w14:textId="77777777" w:rsidR="0087670E" w:rsidRDefault="00AB2622">
            <w:pPr>
              <w:rPr>
                <w:sz w:val="16"/>
                <w:szCs w:val="16"/>
              </w:rPr>
            </w:pPr>
            <w:r>
              <w:rPr>
                <w:sz w:val="16"/>
                <w:szCs w:val="16"/>
              </w:rPr>
              <w:t>n/a</w:t>
            </w:r>
          </w:p>
        </w:tc>
      </w:tr>
      <w:tr w:rsidR="0087670E" w14:paraId="54BB4908" w14:textId="77777777">
        <w:tc>
          <w:tcPr>
            <w:tcW w:w="2250" w:type="dxa"/>
          </w:tcPr>
          <w:p w14:paraId="00000300" w14:textId="77777777" w:rsidR="0087670E" w:rsidRDefault="00AB2622">
            <w:pPr>
              <w:rPr>
                <w:sz w:val="16"/>
                <w:szCs w:val="16"/>
              </w:rPr>
            </w:pPr>
            <w:proofErr w:type="spellStart"/>
            <w:r>
              <w:rPr>
                <w:sz w:val="16"/>
                <w:szCs w:val="16"/>
              </w:rPr>
              <w:t>Nadelson</w:t>
            </w:r>
            <w:proofErr w:type="spellEnd"/>
            <w:r>
              <w:rPr>
                <w:sz w:val="16"/>
                <w:szCs w:val="16"/>
              </w:rPr>
              <w:t>, C. C. (1975). The pregnant tee</w:t>
            </w:r>
            <w:r>
              <w:rPr>
                <w:sz w:val="16"/>
                <w:szCs w:val="16"/>
              </w:rPr>
              <w:t xml:space="preserve">nager: Problems of choice in a developmental framework. </w:t>
            </w:r>
            <w:r>
              <w:rPr>
                <w:i/>
                <w:sz w:val="16"/>
                <w:szCs w:val="16"/>
              </w:rPr>
              <w:t>Psychiatric Opinion, 12</w:t>
            </w:r>
            <w:r>
              <w:rPr>
                <w:sz w:val="16"/>
                <w:szCs w:val="16"/>
              </w:rPr>
              <w:t xml:space="preserve">(2), 6-12. </w:t>
            </w:r>
          </w:p>
          <w:p w14:paraId="00000301" w14:textId="77777777" w:rsidR="0087670E" w:rsidRDefault="0087670E">
            <w:pPr>
              <w:rPr>
                <w:sz w:val="16"/>
                <w:szCs w:val="16"/>
              </w:rPr>
            </w:pPr>
          </w:p>
        </w:tc>
        <w:tc>
          <w:tcPr>
            <w:tcW w:w="1125" w:type="dxa"/>
          </w:tcPr>
          <w:p w14:paraId="00000302" w14:textId="77777777" w:rsidR="0087670E" w:rsidRDefault="00AB2622">
            <w:pPr>
              <w:rPr>
                <w:sz w:val="16"/>
                <w:szCs w:val="16"/>
              </w:rPr>
            </w:pPr>
            <w:r>
              <w:rPr>
                <w:sz w:val="16"/>
                <w:szCs w:val="16"/>
              </w:rPr>
              <w:t>not on redcap</w:t>
            </w:r>
          </w:p>
        </w:tc>
        <w:tc>
          <w:tcPr>
            <w:tcW w:w="1860" w:type="dxa"/>
          </w:tcPr>
          <w:p w14:paraId="00000303" w14:textId="77777777" w:rsidR="0087670E" w:rsidRDefault="0087670E">
            <w:pPr>
              <w:rPr>
                <w:sz w:val="16"/>
                <w:szCs w:val="16"/>
              </w:rPr>
            </w:pPr>
          </w:p>
        </w:tc>
        <w:tc>
          <w:tcPr>
            <w:tcW w:w="1530" w:type="dxa"/>
          </w:tcPr>
          <w:p w14:paraId="00000304" w14:textId="77777777" w:rsidR="0087670E" w:rsidRDefault="0087670E">
            <w:pPr>
              <w:rPr>
                <w:sz w:val="16"/>
                <w:szCs w:val="16"/>
              </w:rPr>
            </w:pPr>
          </w:p>
        </w:tc>
        <w:tc>
          <w:tcPr>
            <w:tcW w:w="1800" w:type="dxa"/>
          </w:tcPr>
          <w:p w14:paraId="00000305" w14:textId="77777777" w:rsidR="0087670E" w:rsidRDefault="0087670E">
            <w:pPr>
              <w:rPr>
                <w:sz w:val="16"/>
                <w:szCs w:val="16"/>
              </w:rPr>
            </w:pPr>
          </w:p>
        </w:tc>
        <w:tc>
          <w:tcPr>
            <w:tcW w:w="1560" w:type="dxa"/>
          </w:tcPr>
          <w:p w14:paraId="00000306" w14:textId="77777777" w:rsidR="0087670E" w:rsidRDefault="0087670E">
            <w:pPr>
              <w:rPr>
                <w:sz w:val="16"/>
                <w:szCs w:val="16"/>
              </w:rPr>
            </w:pPr>
          </w:p>
        </w:tc>
        <w:tc>
          <w:tcPr>
            <w:tcW w:w="1530" w:type="dxa"/>
          </w:tcPr>
          <w:p w14:paraId="00000307" w14:textId="77777777" w:rsidR="0087670E" w:rsidRDefault="0087670E">
            <w:pPr>
              <w:rPr>
                <w:sz w:val="16"/>
                <w:szCs w:val="16"/>
              </w:rPr>
            </w:pPr>
          </w:p>
        </w:tc>
        <w:tc>
          <w:tcPr>
            <w:tcW w:w="1485" w:type="dxa"/>
          </w:tcPr>
          <w:p w14:paraId="00000308" w14:textId="77777777" w:rsidR="0087670E" w:rsidRDefault="0087670E">
            <w:pPr>
              <w:rPr>
                <w:sz w:val="16"/>
                <w:szCs w:val="16"/>
              </w:rPr>
            </w:pPr>
          </w:p>
        </w:tc>
      </w:tr>
      <w:tr w:rsidR="0087670E" w14:paraId="2FED993D" w14:textId="77777777">
        <w:tc>
          <w:tcPr>
            <w:tcW w:w="2250" w:type="dxa"/>
          </w:tcPr>
          <w:p w14:paraId="00000309" w14:textId="77777777" w:rsidR="0087670E" w:rsidRDefault="00AB2622">
            <w:pPr>
              <w:rPr>
                <w:sz w:val="16"/>
                <w:szCs w:val="16"/>
              </w:rPr>
            </w:pPr>
            <w:proofErr w:type="spellStart"/>
            <w:r>
              <w:rPr>
                <w:sz w:val="16"/>
                <w:szCs w:val="16"/>
              </w:rPr>
              <w:t>Nahas</w:t>
            </w:r>
            <w:proofErr w:type="spellEnd"/>
            <w:r>
              <w:rPr>
                <w:sz w:val="16"/>
                <w:szCs w:val="16"/>
              </w:rPr>
              <w:t xml:space="preserve">, V. L., </w:t>
            </w:r>
            <w:proofErr w:type="spellStart"/>
            <w:r>
              <w:rPr>
                <w:sz w:val="16"/>
                <w:szCs w:val="16"/>
              </w:rPr>
              <w:t>Hillege</w:t>
            </w:r>
            <w:proofErr w:type="spellEnd"/>
            <w:r>
              <w:rPr>
                <w:sz w:val="16"/>
                <w:szCs w:val="16"/>
              </w:rPr>
              <w:t xml:space="preserve">, S., &amp; </w:t>
            </w:r>
            <w:proofErr w:type="spellStart"/>
            <w:r>
              <w:rPr>
                <w:sz w:val="16"/>
                <w:szCs w:val="16"/>
              </w:rPr>
              <w:t>Amasheh</w:t>
            </w:r>
            <w:proofErr w:type="spellEnd"/>
            <w:r>
              <w:rPr>
                <w:sz w:val="16"/>
                <w:szCs w:val="16"/>
              </w:rPr>
              <w:t xml:space="preserve">, N. (1999). Postpartum depression. The lived experiences of Middle Eastern migrant women in Australia. </w:t>
            </w:r>
            <w:r>
              <w:rPr>
                <w:i/>
                <w:sz w:val="16"/>
                <w:szCs w:val="16"/>
              </w:rPr>
              <w:t>Jou</w:t>
            </w:r>
            <w:r>
              <w:rPr>
                <w:i/>
                <w:sz w:val="16"/>
                <w:szCs w:val="16"/>
              </w:rPr>
              <w:t>rnal of Nurse-Midwifery, 44</w:t>
            </w:r>
            <w:r>
              <w:rPr>
                <w:sz w:val="16"/>
                <w:szCs w:val="16"/>
              </w:rPr>
              <w:t xml:space="preserve">(1), 65-74. </w:t>
            </w:r>
          </w:p>
          <w:p w14:paraId="0000030A" w14:textId="77777777" w:rsidR="0087670E" w:rsidRDefault="0087670E">
            <w:pPr>
              <w:rPr>
                <w:sz w:val="16"/>
                <w:szCs w:val="16"/>
              </w:rPr>
            </w:pPr>
          </w:p>
        </w:tc>
        <w:tc>
          <w:tcPr>
            <w:tcW w:w="1125" w:type="dxa"/>
          </w:tcPr>
          <w:p w14:paraId="0000030B" w14:textId="77777777" w:rsidR="0087670E" w:rsidRDefault="00AB2622">
            <w:pPr>
              <w:rPr>
                <w:sz w:val="16"/>
                <w:szCs w:val="16"/>
              </w:rPr>
            </w:pPr>
            <w:r>
              <w:rPr>
                <w:sz w:val="16"/>
                <w:szCs w:val="16"/>
              </w:rPr>
              <w:t>n/a</w:t>
            </w:r>
          </w:p>
        </w:tc>
        <w:tc>
          <w:tcPr>
            <w:tcW w:w="1860" w:type="dxa"/>
          </w:tcPr>
          <w:p w14:paraId="0000030C" w14:textId="77777777" w:rsidR="0087670E" w:rsidRDefault="00AB2622">
            <w:pPr>
              <w:rPr>
                <w:sz w:val="16"/>
                <w:szCs w:val="16"/>
              </w:rPr>
            </w:pPr>
            <w:r>
              <w:rPr>
                <w:sz w:val="16"/>
                <w:szCs w:val="16"/>
              </w:rPr>
              <w:t>Five themes emerged that illustrated the middle Eastern women's experiences of postpartum depression: 1) loneliness due to feelings of isolation and lack of social support, 2) helplessness due to inability to cope with the overwhelming task of fulfilling h</w:t>
            </w:r>
            <w:r>
              <w:rPr>
                <w:sz w:val="16"/>
                <w:szCs w:val="16"/>
              </w:rPr>
              <w:t xml:space="preserve">er traditional role as mother and wife, 3) fear of failure and </w:t>
            </w:r>
            <w:r>
              <w:rPr>
                <w:sz w:val="16"/>
                <w:szCs w:val="16"/>
              </w:rPr>
              <w:lastRenderedPageBreak/>
              <w:t>being labeled a "bad mother" by in-laws, 4) insufficient knowledge about postpartum depression and available support services, and 5) coming to terms with postpartum depression by undertaking d</w:t>
            </w:r>
            <w:r>
              <w:rPr>
                <w:sz w:val="16"/>
                <w:szCs w:val="16"/>
              </w:rPr>
              <w:t>iversional activities and learning new skills.</w:t>
            </w:r>
          </w:p>
        </w:tc>
        <w:tc>
          <w:tcPr>
            <w:tcW w:w="1530" w:type="dxa"/>
          </w:tcPr>
          <w:p w14:paraId="0000030D" w14:textId="77777777" w:rsidR="0087670E" w:rsidRDefault="00AB2622">
            <w:pPr>
              <w:rPr>
                <w:sz w:val="16"/>
                <w:szCs w:val="16"/>
              </w:rPr>
            </w:pPr>
            <w:r>
              <w:rPr>
                <w:sz w:val="16"/>
                <w:szCs w:val="16"/>
              </w:rPr>
              <w:lastRenderedPageBreak/>
              <w:t>n/a</w:t>
            </w:r>
          </w:p>
        </w:tc>
        <w:tc>
          <w:tcPr>
            <w:tcW w:w="1800" w:type="dxa"/>
          </w:tcPr>
          <w:p w14:paraId="0000030E" w14:textId="77777777" w:rsidR="0087670E" w:rsidRDefault="00AB2622">
            <w:pPr>
              <w:rPr>
                <w:sz w:val="16"/>
                <w:szCs w:val="16"/>
              </w:rPr>
            </w:pPr>
            <w:r>
              <w:rPr>
                <w:sz w:val="16"/>
                <w:szCs w:val="16"/>
              </w:rPr>
              <w:t>n/a</w:t>
            </w:r>
          </w:p>
        </w:tc>
        <w:tc>
          <w:tcPr>
            <w:tcW w:w="1560" w:type="dxa"/>
          </w:tcPr>
          <w:p w14:paraId="0000030F" w14:textId="77777777" w:rsidR="0087670E" w:rsidRDefault="00AB2622">
            <w:pPr>
              <w:rPr>
                <w:sz w:val="16"/>
                <w:szCs w:val="16"/>
              </w:rPr>
            </w:pPr>
            <w:r>
              <w:rPr>
                <w:sz w:val="16"/>
                <w:szCs w:val="16"/>
              </w:rPr>
              <w:t>"Most informants expressed a deep sense of loneliness due to isolation and lack of social support. They missed the support that they got from their own families, friends, and even neighbors. In Austral</w:t>
            </w:r>
            <w:r>
              <w:rPr>
                <w:sz w:val="16"/>
                <w:szCs w:val="16"/>
              </w:rPr>
              <w:t xml:space="preserve">ia, they are left alone at home to look after the </w:t>
            </w:r>
            <w:r>
              <w:rPr>
                <w:sz w:val="16"/>
                <w:szCs w:val="16"/>
              </w:rPr>
              <w:lastRenderedPageBreak/>
              <w:t>children while their husbands go to work. They explained that they do not have close neighbors whose ethnic backgrounds are similar to theirs and, therefore, missed the interaction with people who share the</w:t>
            </w:r>
            <w:r>
              <w:rPr>
                <w:sz w:val="16"/>
                <w:szCs w:val="16"/>
              </w:rPr>
              <w:t>ir beliefs, values, and practices.</w:t>
            </w:r>
          </w:p>
        </w:tc>
        <w:tc>
          <w:tcPr>
            <w:tcW w:w="1530" w:type="dxa"/>
          </w:tcPr>
          <w:p w14:paraId="00000310" w14:textId="77777777" w:rsidR="0087670E" w:rsidRDefault="00AB2622">
            <w:pPr>
              <w:rPr>
                <w:sz w:val="16"/>
                <w:szCs w:val="16"/>
              </w:rPr>
            </w:pPr>
            <w:r>
              <w:rPr>
                <w:sz w:val="16"/>
                <w:szCs w:val="16"/>
              </w:rPr>
              <w:lastRenderedPageBreak/>
              <w:t>Arabic community centers where activities may relieve stress and loneliness. They can interact and talk with other moms about "life in general and postpartum depression in particular,</w:t>
            </w:r>
          </w:p>
        </w:tc>
        <w:tc>
          <w:tcPr>
            <w:tcW w:w="1485" w:type="dxa"/>
          </w:tcPr>
          <w:p w14:paraId="00000311" w14:textId="77777777" w:rsidR="0087670E" w:rsidRDefault="00AB2622">
            <w:pPr>
              <w:rPr>
                <w:sz w:val="16"/>
                <w:szCs w:val="16"/>
              </w:rPr>
            </w:pPr>
            <w:r>
              <w:rPr>
                <w:sz w:val="16"/>
                <w:szCs w:val="16"/>
              </w:rPr>
              <w:t>n/a</w:t>
            </w:r>
          </w:p>
        </w:tc>
      </w:tr>
      <w:tr w:rsidR="0087670E" w14:paraId="491C9120" w14:textId="77777777">
        <w:tc>
          <w:tcPr>
            <w:tcW w:w="2250" w:type="dxa"/>
          </w:tcPr>
          <w:p w14:paraId="00000312" w14:textId="77777777" w:rsidR="0087670E" w:rsidRDefault="00AB2622">
            <w:pPr>
              <w:rPr>
                <w:sz w:val="16"/>
                <w:szCs w:val="16"/>
              </w:rPr>
            </w:pPr>
            <w:r>
              <w:rPr>
                <w:sz w:val="16"/>
                <w:szCs w:val="16"/>
              </w:rPr>
              <w:t xml:space="preserve">Nasir, R., Ahmad Zamani, Z., </w:t>
            </w:r>
            <w:proofErr w:type="spellStart"/>
            <w:r>
              <w:rPr>
                <w:sz w:val="16"/>
                <w:szCs w:val="16"/>
              </w:rPr>
              <w:t>Khairudin</w:t>
            </w:r>
            <w:proofErr w:type="spellEnd"/>
            <w:r>
              <w:rPr>
                <w:sz w:val="16"/>
                <w:szCs w:val="16"/>
              </w:rPr>
              <w:t xml:space="preserve">, R., Wan </w:t>
            </w:r>
            <w:proofErr w:type="spellStart"/>
            <w:r>
              <w:rPr>
                <w:sz w:val="16"/>
                <w:szCs w:val="16"/>
              </w:rPr>
              <w:t>Sulaiman</w:t>
            </w:r>
            <w:proofErr w:type="spellEnd"/>
            <w:r>
              <w:rPr>
                <w:sz w:val="16"/>
                <w:szCs w:val="16"/>
              </w:rPr>
              <w:t xml:space="preserve">, W. S., </w:t>
            </w:r>
            <w:proofErr w:type="spellStart"/>
            <w:r>
              <w:rPr>
                <w:sz w:val="16"/>
                <w:szCs w:val="16"/>
              </w:rPr>
              <w:t>Mo</w:t>
            </w:r>
            <w:r>
              <w:rPr>
                <w:sz w:val="16"/>
                <w:szCs w:val="16"/>
              </w:rPr>
              <w:t>hd</w:t>
            </w:r>
            <w:proofErr w:type="spellEnd"/>
            <w:r>
              <w:rPr>
                <w:sz w:val="16"/>
                <w:szCs w:val="16"/>
              </w:rPr>
              <w:t xml:space="preserve"> Sani, M. N., &amp; Amin, A. S. (2016). Depression, Loneliness and Cognitive Distortion among Young Unwed Pregnant Women in Malaysia: Counseling Implications</w:t>
            </w:r>
          </w:p>
        </w:tc>
        <w:tc>
          <w:tcPr>
            <w:tcW w:w="1125" w:type="dxa"/>
          </w:tcPr>
          <w:p w14:paraId="00000313" w14:textId="77777777" w:rsidR="0087670E" w:rsidRDefault="00AB2622">
            <w:pPr>
              <w:rPr>
                <w:sz w:val="16"/>
                <w:szCs w:val="16"/>
              </w:rPr>
            </w:pPr>
            <w:r>
              <w:rPr>
                <w:sz w:val="16"/>
                <w:szCs w:val="16"/>
              </w:rPr>
              <w:t>n/a</w:t>
            </w:r>
          </w:p>
        </w:tc>
        <w:tc>
          <w:tcPr>
            <w:tcW w:w="1860" w:type="dxa"/>
          </w:tcPr>
          <w:p w14:paraId="00000314" w14:textId="77777777" w:rsidR="0087670E" w:rsidRDefault="00AB2622">
            <w:pPr>
              <w:rPr>
                <w:sz w:val="16"/>
                <w:szCs w:val="16"/>
              </w:rPr>
            </w:pPr>
            <w:r>
              <w:rPr>
                <w:sz w:val="16"/>
                <w:szCs w:val="16"/>
              </w:rPr>
              <w:t>Results of the study showed that there were positive significant correlations between depression</w:t>
            </w:r>
            <w:r>
              <w:rPr>
                <w:sz w:val="16"/>
                <w:szCs w:val="16"/>
              </w:rPr>
              <w:t xml:space="preserve"> and loneliness, depression and cognitive distortion and loneliness and cognitive distortion." "The results therefore indicate that the more depressed the unwed women are the </w:t>
            </w:r>
            <w:proofErr w:type="gramStart"/>
            <w:r>
              <w:rPr>
                <w:sz w:val="16"/>
                <w:szCs w:val="16"/>
              </w:rPr>
              <w:t>more lonely</w:t>
            </w:r>
            <w:proofErr w:type="gramEnd"/>
            <w:r>
              <w:rPr>
                <w:sz w:val="16"/>
                <w:szCs w:val="16"/>
              </w:rPr>
              <w:t xml:space="preserve"> they get and the higher their cognitive distortion," (p. 106).</w:t>
            </w:r>
          </w:p>
        </w:tc>
        <w:tc>
          <w:tcPr>
            <w:tcW w:w="1530" w:type="dxa"/>
          </w:tcPr>
          <w:p w14:paraId="00000315" w14:textId="77777777" w:rsidR="0087670E" w:rsidRDefault="00AB2622">
            <w:pPr>
              <w:rPr>
                <w:sz w:val="16"/>
                <w:szCs w:val="16"/>
              </w:rPr>
            </w:pPr>
            <w:r>
              <w:rPr>
                <w:sz w:val="16"/>
                <w:szCs w:val="16"/>
              </w:rPr>
              <w:t>n/a</w:t>
            </w:r>
          </w:p>
        </w:tc>
        <w:tc>
          <w:tcPr>
            <w:tcW w:w="1800" w:type="dxa"/>
          </w:tcPr>
          <w:p w14:paraId="00000316" w14:textId="77777777" w:rsidR="0087670E" w:rsidRDefault="00AB2622">
            <w:pPr>
              <w:rPr>
                <w:sz w:val="16"/>
                <w:szCs w:val="16"/>
              </w:rPr>
            </w:pPr>
            <w:r>
              <w:rPr>
                <w:sz w:val="16"/>
                <w:szCs w:val="16"/>
              </w:rPr>
              <w:t>20</w:t>
            </w:r>
            <w:r>
              <w:rPr>
                <w:sz w:val="16"/>
                <w:szCs w:val="16"/>
              </w:rPr>
              <w:t>-item Revised UCLA Loneliness Scale</w:t>
            </w:r>
          </w:p>
        </w:tc>
        <w:tc>
          <w:tcPr>
            <w:tcW w:w="1560" w:type="dxa"/>
          </w:tcPr>
          <w:p w14:paraId="00000317" w14:textId="77777777" w:rsidR="0087670E" w:rsidRDefault="00AB2622">
            <w:pPr>
              <w:rPr>
                <w:sz w:val="16"/>
                <w:szCs w:val="16"/>
              </w:rPr>
            </w:pPr>
            <w:r>
              <w:rPr>
                <w:sz w:val="16"/>
                <w:szCs w:val="16"/>
              </w:rPr>
              <w:t>In this study, the participants were placed in shelters for unwed mothers, away from their families and communities. Additionally, there is a negative social connotation about premarital sex in Muslim culture. These fact</w:t>
            </w:r>
            <w:r>
              <w:rPr>
                <w:sz w:val="16"/>
                <w:szCs w:val="16"/>
              </w:rPr>
              <w:t>ors are not based on analysis from this study, but inferred from the author's article.</w:t>
            </w:r>
          </w:p>
        </w:tc>
        <w:tc>
          <w:tcPr>
            <w:tcW w:w="1530" w:type="dxa"/>
          </w:tcPr>
          <w:p w14:paraId="00000318" w14:textId="77777777" w:rsidR="0087670E" w:rsidRDefault="00AB2622">
            <w:pPr>
              <w:rPr>
                <w:sz w:val="16"/>
                <w:szCs w:val="16"/>
              </w:rPr>
            </w:pPr>
            <w:r>
              <w:rPr>
                <w:sz w:val="16"/>
                <w:szCs w:val="16"/>
              </w:rPr>
              <w:t>n/a</w:t>
            </w:r>
          </w:p>
        </w:tc>
        <w:tc>
          <w:tcPr>
            <w:tcW w:w="1485" w:type="dxa"/>
          </w:tcPr>
          <w:p w14:paraId="00000319" w14:textId="77777777" w:rsidR="0087670E" w:rsidRDefault="00AB2622">
            <w:pPr>
              <w:rPr>
                <w:sz w:val="16"/>
                <w:szCs w:val="16"/>
              </w:rPr>
            </w:pPr>
            <w:r>
              <w:rPr>
                <w:sz w:val="16"/>
                <w:szCs w:val="16"/>
              </w:rPr>
              <w:t>n/a</w:t>
            </w:r>
          </w:p>
        </w:tc>
      </w:tr>
      <w:tr w:rsidR="0087670E" w14:paraId="67F85BE7" w14:textId="77777777">
        <w:tc>
          <w:tcPr>
            <w:tcW w:w="2250" w:type="dxa"/>
          </w:tcPr>
          <w:p w14:paraId="0000031A" w14:textId="77777777" w:rsidR="0087670E" w:rsidRDefault="00AB2622">
            <w:pPr>
              <w:rPr>
                <w:sz w:val="16"/>
                <w:szCs w:val="16"/>
              </w:rPr>
            </w:pPr>
            <w:r>
              <w:rPr>
                <w:sz w:val="16"/>
                <w:szCs w:val="16"/>
              </w:rPr>
              <w:t xml:space="preserve">Ndiaye, S., </w:t>
            </w:r>
            <w:proofErr w:type="spellStart"/>
            <w:r>
              <w:rPr>
                <w:sz w:val="16"/>
                <w:szCs w:val="16"/>
              </w:rPr>
              <w:t>Bosowski</w:t>
            </w:r>
            <w:proofErr w:type="spellEnd"/>
            <w:r>
              <w:rPr>
                <w:sz w:val="16"/>
                <w:szCs w:val="16"/>
              </w:rPr>
              <w:t xml:space="preserve">, J., </w:t>
            </w:r>
            <w:proofErr w:type="spellStart"/>
            <w:r>
              <w:rPr>
                <w:sz w:val="16"/>
                <w:szCs w:val="16"/>
              </w:rPr>
              <w:t>Tuyisenge</w:t>
            </w:r>
            <w:proofErr w:type="spellEnd"/>
            <w:r>
              <w:rPr>
                <w:sz w:val="16"/>
                <w:szCs w:val="16"/>
              </w:rPr>
              <w:t xml:space="preserve">, L., Penn-Kekana, L., Thorogood, N., </w:t>
            </w:r>
            <w:proofErr w:type="spellStart"/>
            <w:r>
              <w:rPr>
                <w:sz w:val="16"/>
                <w:szCs w:val="16"/>
              </w:rPr>
              <w:t>Moxon</w:t>
            </w:r>
            <w:proofErr w:type="spellEnd"/>
            <w:r>
              <w:rPr>
                <w:sz w:val="16"/>
                <w:szCs w:val="16"/>
              </w:rPr>
              <w:t xml:space="preserve">, S. G., &amp; Lissauer, T. (2020). Parents as </w:t>
            </w:r>
            <w:proofErr w:type="spellStart"/>
            <w:r>
              <w:rPr>
                <w:sz w:val="16"/>
                <w:szCs w:val="16"/>
              </w:rPr>
              <w:t>carers</w:t>
            </w:r>
            <w:proofErr w:type="spellEnd"/>
            <w:r>
              <w:rPr>
                <w:sz w:val="16"/>
                <w:szCs w:val="16"/>
              </w:rPr>
              <w:t xml:space="preserve"> on a neonatal unit: Qualitative </w:t>
            </w:r>
            <w:r>
              <w:rPr>
                <w:sz w:val="16"/>
                <w:szCs w:val="16"/>
              </w:rPr>
              <w:t xml:space="preserve">study of parental and staff perceptions in a low-income setting. </w:t>
            </w:r>
            <w:r>
              <w:rPr>
                <w:i/>
                <w:sz w:val="16"/>
                <w:szCs w:val="16"/>
              </w:rPr>
              <w:t>Early Human Development, 145</w:t>
            </w:r>
            <w:r>
              <w:rPr>
                <w:sz w:val="16"/>
                <w:szCs w:val="16"/>
              </w:rPr>
              <w:t xml:space="preserve">, 105038. https://doi.org/10.1016/j.earlhumdev.2020.105038 </w:t>
            </w:r>
          </w:p>
        </w:tc>
        <w:tc>
          <w:tcPr>
            <w:tcW w:w="1125" w:type="dxa"/>
          </w:tcPr>
          <w:p w14:paraId="0000031B" w14:textId="77777777" w:rsidR="0087670E" w:rsidRDefault="00AB2622">
            <w:pPr>
              <w:rPr>
                <w:sz w:val="16"/>
                <w:szCs w:val="16"/>
              </w:rPr>
            </w:pPr>
            <w:r>
              <w:rPr>
                <w:sz w:val="16"/>
                <w:szCs w:val="16"/>
              </w:rPr>
              <w:t>n/a</w:t>
            </w:r>
          </w:p>
        </w:tc>
        <w:tc>
          <w:tcPr>
            <w:tcW w:w="1860" w:type="dxa"/>
          </w:tcPr>
          <w:p w14:paraId="0000031C" w14:textId="77777777" w:rsidR="0087670E" w:rsidRDefault="00AB2622">
            <w:pPr>
              <w:rPr>
                <w:sz w:val="16"/>
                <w:szCs w:val="16"/>
              </w:rPr>
            </w:pPr>
            <w:r>
              <w:rPr>
                <w:sz w:val="16"/>
                <w:szCs w:val="16"/>
              </w:rPr>
              <w:t>High levels of maternal stress were reported by all mothers. Six factors were identified as contributors to maternal stress, including "isolation and loneliness."</w:t>
            </w:r>
          </w:p>
        </w:tc>
        <w:tc>
          <w:tcPr>
            <w:tcW w:w="1530" w:type="dxa"/>
          </w:tcPr>
          <w:p w14:paraId="0000031D" w14:textId="77777777" w:rsidR="0087670E" w:rsidRDefault="00AB2622">
            <w:pPr>
              <w:rPr>
                <w:sz w:val="16"/>
                <w:szCs w:val="16"/>
              </w:rPr>
            </w:pPr>
            <w:r>
              <w:rPr>
                <w:sz w:val="16"/>
                <w:szCs w:val="16"/>
              </w:rPr>
              <w:t>n/a</w:t>
            </w:r>
          </w:p>
        </w:tc>
        <w:tc>
          <w:tcPr>
            <w:tcW w:w="1800" w:type="dxa"/>
          </w:tcPr>
          <w:p w14:paraId="0000031E" w14:textId="77777777" w:rsidR="0087670E" w:rsidRDefault="00AB2622">
            <w:pPr>
              <w:rPr>
                <w:sz w:val="16"/>
                <w:szCs w:val="16"/>
              </w:rPr>
            </w:pPr>
            <w:r>
              <w:rPr>
                <w:sz w:val="16"/>
                <w:szCs w:val="16"/>
              </w:rPr>
              <w:t>n/a</w:t>
            </w:r>
          </w:p>
        </w:tc>
        <w:tc>
          <w:tcPr>
            <w:tcW w:w="1560" w:type="dxa"/>
          </w:tcPr>
          <w:p w14:paraId="0000031F" w14:textId="77777777" w:rsidR="0087670E" w:rsidRDefault="00AB2622">
            <w:pPr>
              <w:rPr>
                <w:sz w:val="16"/>
                <w:szCs w:val="16"/>
              </w:rPr>
            </w:pPr>
            <w:r>
              <w:rPr>
                <w:sz w:val="16"/>
                <w:szCs w:val="16"/>
              </w:rPr>
              <w:t>Long travel distance from home to the hospital, travel expenses, and responsibilities</w:t>
            </w:r>
            <w:r>
              <w:rPr>
                <w:sz w:val="16"/>
                <w:szCs w:val="16"/>
              </w:rPr>
              <w:t xml:space="preserve"> at home limited visits from family members.</w:t>
            </w:r>
          </w:p>
        </w:tc>
        <w:tc>
          <w:tcPr>
            <w:tcW w:w="1530" w:type="dxa"/>
          </w:tcPr>
          <w:p w14:paraId="00000320" w14:textId="77777777" w:rsidR="0087670E" w:rsidRDefault="00AB2622">
            <w:pPr>
              <w:rPr>
                <w:sz w:val="16"/>
                <w:szCs w:val="16"/>
              </w:rPr>
            </w:pPr>
            <w:r>
              <w:rPr>
                <w:sz w:val="16"/>
                <w:szCs w:val="16"/>
              </w:rPr>
              <w:t>n/a</w:t>
            </w:r>
          </w:p>
        </w:tc>
        <w:tc>
          <w:tcPr>
            <w:tcW w:w="1485" w:type="dxa"/>
          </w:tcPr>
          <w:p w14:paraId="00000321" w14:textId="77777777" w:rsidR="0087670E" w:rsidRDefault="00AB2622">
            <w:pPr>
              <w:rPr>
                <w:sz w:val="16"/>
                <w:szCs w:val="16"/>
              </w:rPr>
            </w:pPr>
            <w:r>
              <w:rPr>
                <w:sz w:val="16"/>
                <w:szCs w:val="16"/>
              </w:rPr>
              <w:t>n/a</w:t>
            </w:r>
          </w:p>
        </w:tc>
      </w:tr>
      <w:tr w:rsidR="0087670E" w14:paraId="3DEAA09C" w14:textId="77777777">
        <w:tc>
          <w:tcPr>
            <w:tcW w:w="2250" w:type="dxa"/>
          </w:tcPr>
          <w:p w14:paraId="00000322" w14:textId="77777777" w:rsidR="0087670E" w:rsidRDefault="00AB2622">
            <w:pPr>
              <w:rPr>
                <w:sz w:val="16"/>
                <w:szCs w:val="16"/>
              </w:rPr>
            </w:pPr>
            <w:r>
              <w:rPr>
                <w:sz w:val="16"/>
                <w:szCs w:val="16"/>
              </w:rPr>
              <w:t xml:space="preserve">Nicholson, J. H., &amp; </w:t>
            </w:r>
            <w:proofErr w:type="spellStart"/>
            <w:r>
              <w:rPr>
                <w:sz w:val="16"/>
                <w:szCs w:val="16"/>
              </w:rPr>
              <w:t>DeVoe</w:t>
            </w:r>
            <w:proofErr w:type="spellEnd"/>
            <w:r>
              <w:rPr>
                <w:sz w:val="16"/>
                <w:szCs w:val="16"/>
              </w:rPr>
              <w:t xml:space="preserve">, E. R. (2020). Thrown back: Reintegration experiences of National Guard/Reserve </w:t>
            </w:r>
            <w:r>
              <w:rPr>
                <w:sz w:val="16"/>
                <w:szCs w:val="16"/>
              </w:rPr>
              <w:lastRenderedPageBreak/>
              <w:t xml:space="preserve">mothers of young children. </w:t>
            </w:r>
            <w:r>
              <w:rPr>
                <w:i/>
                <w:sz w:val="16"/>
                <w:szCs w:val="16"/>
              </w:rPr>
              <w:t>Child &amp; Family Social Work, 25</w:t>
            </w:r>
            <w:r>
              <w:rPr>
                <w:sz w:val="16"/>
                <w:szCs w:val="16"/>
              </w:rPr>
              <w:t>, 188-197. https://doi.org/10.1111/cfs.</w:t>
            </w:r>
            <w:r>
              <w:rPr>
                <w:sz w:val="16"/>
                <w:szCs w:val="16"/>
              </w:rPr>
              <w:t xml:space="preserve">12758 </w:t>
            </w:r>
          </w:p>
        </w:tc>
        <w:tc>
          <w:tcPr>
            <w:tcW w:w="1125" w:type="dxa"/>
          </w:tcPr>
          <w:p w14:paraId="00000323" w14:textId="77777777" w:rsidR="0087670E" w:rsidRDefault="00AB2622">
            <w:pPr>
              <w:rPr>
                <w:sz w:val="16"/>
                <w:szCs w:val="16"/>
              </w:rPr>
            </w:pPr>
            <w:r>
              <w:rPr>
                <w:sz w:val="16"/>
                <w:szCs w:val="16"/>
              </w:rPr>
              <w:lastRenderedPageBreak/>
              <w:t>n/a</w:t>
            </w:r>
          </w:p>
        </w:tc>
        <w:tc>
          <w:tcPr>
            <w:tcW w:w="1860" w:type="dxa"/>
          </w:tcPr>
          <w:p w14:paraId="00000324" w14:textId="77777777" w:rsidR="0087670E" w:rsidRDefault="00AB2622">
            <w:pPr>
              <w:rPr>
                <w:sz w:val="16"/>
                <w:szCs w:val="16"/>
              </w:rPr>
            </w:pPr>
            <w:r>
              <w:rPr>
                <w:sz w:val="16"/>
                <w:szCs w:val="16"/>
              </w:rPr>
              <w:t xml:space="preserve">The theme of "reunion and loneliness" was one of five themes identified. "Returning home from </w:t>
            </w:r>
            <w:r>
              <w:rPr>
                <w:sz w:val="16"/>
                <w:szCs w:val="16"/>
              </w:rPr>
              <w:lastRenderedPageBreak/>
              <w:t>deployment brought great joy and relief but also at times profound feelings of loneliness,</w:t>
            </w:r>
          </w:p>
        </w:tc>
        <w:tc>
          <w:tcPr>
            <w:tcW w:w="1530" w:type="dxa"/>
          </w:tcPr>
          <w:p w14:paraId="00000325" w14:textId="77777777" w:rsidR="0087670E" w:rsidRDefault="00AB2622">
            <w:pPr>
              <w:rPr>
                <w:sz w:val="16"/>
                <w:szCs w:val="16"/>
              </w:rPr>
            </w:pPr>
            <w:r>
              <w:rPr>
                <w:sz w:val="16"/>
                <w:szCs w:val="16"/>
              </w:rPr>
              <w:lastRenderedPageBreak/>
              <w:t>n/a</w:t>
            </w:r>
          </w:p>
        </w:tc>
        <w:tc>
          <w:tcPr>
            <w:tcW w:w="1800" w:type="dxa"/>
          </w:tcPr>
          <w:p w14:paraId="00000326" w14:textId="77777777" w:rsidR="0087670E" w:rsidRDefault="00AB2622">
            <w:pPr>
              <w:rPr>
                <w:sz w:val="16"/>
                <w:szCs w:val="16"/>
              </w:rPr>
            </w:pPr>
            <w:r>
              <w:rPr>
                <w:sz w:val="16"/>
                <w:szCs w:val="16"/>
              </w:rPr>
              <w:t>n/a</w:t>
            </w:r>
          </w:p>
        </w:tc>
        <w:tc>
          <w:tcPr>
            <w:tcW w:w="1560" w:type="dxa"/>
          </w:tcPr>
          <w:p w14:paraId="00000327" w14:textId="77777777" w:rsidR="0087670E" w:rsidRDefault="00AB2622">
            <w:pPr>
              <w:rPr>
                <w:sz w:val="16"/>
                <w:szCs w:val="16"/>
              </w:rPr>
            </w:pPr>
            <w:r>
              <w:rPr>
                <w:sz w:val="16"/>
                <w:szCs w:val="16"/>
              </w:rPr>
              <w:t>Participants sensed a feeling of discomfort in their</w:t>
            </w:r>
            <w:r>
              <w:rPr>
                <w:sz w:val="16"/>
                <w:szCs w:val="16"/>
              </w:rPr>
              <w:t xml:space="preserve"> children and </w:t>
            </w:r>
            <w:r>
              <w:rPr>
                <w:sz w:val="16"/>
                <w:szCs w:val="16"/>
              </w:rPr>
              <w:lastRenderedPageBreak/>
              <w:t>spouses related to their reincorporation into the family after a long separation. Participants felt envious of the children's preference for care from their spouses, and also sensed resentment from their spouses for their prolonged absence. T</w:t>
            </w:r>
            <w:r>
              <w:rPr>
                <w:sz w:val="16"/>
                <w:szCs w:val="16"/>
              </w:rPr>
              <w:t>hese feelings contributed to relationship discord. Additionally, participants recognized that people who had not experienced deployment and family separation couldn't understand the participants' experiences which resulted in feelings of loneliness, frustr</w:t>
            </w:r>
            <w:r>
              <w:rPr>
                <w:sz w:val="16"/>
                <w:szCs w:val="16"/>
              </w:rPr>
              <w:t xml:space="preserve">ation, and alienation. </w:t>
            </w:r>
          </w:p>
        </w:tc>
        <w:tc>
          <w:tcPr>
            <w:tcW w:w="1530" w:type="dxa"/>
          </w:tcPr>
          <w:p w14:paraId="00000328" w14:textId="77777777" w:rsidR="0087670E" w:rsidRDefault="00AB2622">
            <w:pPr>
              <w:rPr>
                <w:sz w:val="16"/>
                <w:szCs w:val="16"/>
              </w:rPr>
            </w:pPr>
            <w:r>
              <w:rPr>
                <w:sz w:val="16"/>
                <w:szCs w:val="16"/>
              </w:rPr>
              <w:lastRenderedPageBreak/>
              <w:t xml:space="preserve">Supportive relationships with spouses and co-parents based on </w:t>
            </w:r>
            <w:r>
              <w:rPr>
                <w:sz w:val="16"/>
                <w:szCs w:val="16"/>
              </w:rPr>
              <w:lastRenderedPageBreak/>
              <w:t>shared experience buffered feelings of loneliness and stress</w:t>
            </w:r>
          </w:p>
        </w:tc>
        <w:tc>
          <w:tcPr>
            <w:tcW w:w="1485" w:type="dxa"/>
          </w:tcPr>
          <w:p w14:paraId="00000329" w14:textId="77777777" w:rsidR="0087670E" w:rsidRDefault="00AB2622">
            <w:pPr>
              <w:rPr>
                <w:sz w:val="16"/>
                <w:szCs w:val="16"/>
              </w:rPr>
            </w:pPr>
            <w:r>
              <w:rPr>
                <w:sz w:val="16"/>
                <w:szCs w:val="16"/>
              </w:rPr>
              <w:lastRenderedPageBreak/>
              <w:t>n/a</w:t>
            </w:r>
          </w:p>
        </w:tc>
      </w:tr>
      <w:tr w:rsidR="0087670E" w14:paraId="6D204587" w14:textId="77777777">
        <w:tc>
          <w:tcPr>
            <w:tcW w:w="2250" w:type="dxa"/>
          </w:tcPr>
          <w:p w14:paraId="0000032A" w14:textId="77777777" w:rsidR="0087670E" w:rsidRDefault="00AB2622">
            <w:pPr>
              <w:rPr>
                <w:sz w:val="16"/>
                <w:szCs w:val="16"/>
              </w:rPr>
            </w:pPr>
            <w:r>
              <w:rPr>
                <w:sz w:val="16"/>
                <w:szCs w:val="16"/>
              </w:rPr>
              <w:t xml:space="preserve">Nilsson, C., &amp; Lundgren, I. (2009). Women's lived experience of fear of childbirth. </w:t>
            </w:r>
            <w:r>
              <w:rPr>
                <w:i/>
                <w:sz w:val="16"/>
                <w:szCs w:val="16"/>
              </w:rPr>
              <w:t>Midwifery, 25</w:t>
            </w:r>
            <w:r>
              <w:rPr>
                <w:sz w:val="16"/>
                <w:szCs w:val="16"/>
              </w:rPr>
              <w:t>(2), e1</w:t>
            </w:r>
            <w:r>
              <w:rPr>
                <w:sz w:val="16"/>
                <w:szCs w:val="16"/>
              </w:rPr>
              <w:t xml:space="preserve">-9. </w:t>
            </w:r>
          </w:p>
          <w:p w14:paraId="0000032B" w14:textId="77777777" w:rsidR="0087670E" w:rsidRDefault="0087670E">
            <w:pPr>
              <w:rPr>
                <w:sz w:val="16"/>
                <w:szCs w:val="16"/>
              </w:rPr>
            </w:pPr>
          </w:p>
        </w:tc>
        <w:tc>
          <w:tcPr>
            <w:tcW w:w="1125" w:type="dxa"/>
          </w:tcPr>
          <w:p w14:paraId="0000032C" w14:textId="77777777" w:rsidR="0087670E" w:rsidRDefault="00AB2622">
            <w:pPr>
              <w:rPr>
                <w:sz w:val="16"/>
                <w:szCs w:val="16"/>
              </w:rPr>
            </w:pPr>
            <w:r>
              <w:rPr>
                <w:sz w:val="16"/>
                <w:szCs w:val="16"/>
              </w:rPr>
              <w:t>n/a</w:t>
            </w:r>
          </w:p>
        </w:tc>
        <w:tc>
          <w:tcPr>
            <w:tcW w:w="1860" w:type="dxa"/>
          </w:tcPr>
          <w:p w14:paraId="0000032D" w14:textId="77777777" w:rsidR="0087670E" w:rsidRDefault="00AB2622">
            <w:pPr>
              <w:rPr>
                <w:sz w:val="16"/>
                <w:szCs w:val="16"/>
              </w:rPr>
            </w:pPr>
            <w:r>
              <w:rPr>
                <w:sz w:val="16"/>
                <w:szCs w:val="16"/>
              </w:rPr>
              <w:t>Four themes emerged from the essential structure of fear of childbirth, which was described as 'to lose oneself as a woman into loneliness'. The four themes were: a feeling of danger that threatens and appeals, feeling trapped, feeling like an inferior mot</w:t>
            </w:r>
            <w:r>
              <w:rPr>
                <w:sz w:val="16"/>
                <w:szCs w:val="16"/>
              </w:rPr>
              <w:t xml:space="preserve">her to be, and on your own. p. e4. </w:t>
            </w:r>
          </w:p>
        </w:tc>
        <w:tc>
          <w:tcPr>
            <w:tcW w:w="1530" w:type="dxa"/>
          </w:tcPr>
          <w:p w14:paraId="0000032E" w14:textId="77777777" w:rsidR="0087670E" w:rsidRDefault="00AB2622">
            <w:pPr>
              <w:rPr>
                <w:sz w:val="16"/>
                <w:szCs w:val="16"/>
              </w:rPr>
            </w:pPr>
            <w:r>
              <w:rPr>
                <w:sz w:val="16"/>
                <w:szCs w:val="16"/>
              </w:rPr>
              <w:t>n/a</w:t>
            </w:r>
          </w:p>
        </w:tc>
        <w:tc>
          <w:tcPr>
            <w:tcW w:w="1800" w:type="dxa"/>
          </w:tcPr>
          <w:p w14:paraId="0000032F" w14:textId="77777777" w:rsidR="0087670E" w:rsidRDefault="00AB2622">
            <w:pPr>
              <w:rPr>
                <w:sz w:val="16"/>
                <w:szCs w:val="16"/>
              </w:rPr>
            </w:pPr>
            <w:r>
              <w:rPr>
                <w:sz w:val="16"/>
                <w:szCs w:val="16"/>
              </w:rPr>
              <w:t>n/a</w:t>
            </w:r>
          </w:p>
        </w:tc>
        <w:tc>
          <w:tcPr>
            <w:tcW w:w="1560" w:type="dxa"/>
          </w:tcPr>
          <w:p w14:paraId="00000330" w14:textId="77777777" w:rsidR="0087670E" w:rsidRDefault="00AB2622">
            <w:pPr>
              <w:rPr>
                <w:sz w:val="16"/>
                <w:szCs w:val="16"/>
              </w:rPr>
            </w:pPr>
            <w:r>
              <w:rPr>
                <w:sz w:val="16"/>
                <w:szCs w:val="16"/>
              </w:rPr>
              <w:t>"The women made an effort to fulfil their own expectations and those of others. If this did not prove successful, the women's confidence was shaken, and feelings of failure turned inwards towards the woman hersel</w:t>
            </w:r>
            <w:r>
              <w:rPr>
                <w:sz w:val="16"/>
                <w:szCs w:val="16"/>
              </w:rPr>
              <w:t xml:space="preserve">f as she began to feel weaker and inferior to other </w:t>
            </w:r>
            <w:r>
              <w:rPr>
                <w:sz w:val="16"/>
                <w:szCs w:val="16"/>
              </w:rPr>
              <w:lastRenderedPageBreak/>
              <w:t>women. Feelings of guilt and shame increased the woman's vulnerability." "Loneliness meant that the woman was captured by the pregnancy and could not turn back; she was alone facing the birth and giving b</w:t>
            </w:r>
            <w:r>
              <w:rPr>
                <w:sz w:val="16"/>
                <w:szCs w:val="16"/>
              </w:rPr>
              <w:t>irth; nobody else could do it for her."</w:t>
            </w:r>
          </w:p>
        </w:tc>
        <w:tc>
          <w:tcPr>
            <w:tcW w:w="1530" w:type="dxa"/>
          </w:tcPr>
          <w:p w14:paraId="00000331" w14:textId="77777777" w:rsidR="0087670E" w:rsidRDefault="00AB2622">
            <w:pPr>
              <w:rPr>
                <w:sz w:val="16"/>
                <w:szCs w:val="16"/>
              </w:rPr>
            </w:pPr>
            <w:r>
              <w:rPr>
                <w:sz w:val="16"/>
                <w:szCs w:val="16"/>
              </w:rPr>
              <w:lastRenderedPageBreak/>
              <w:t>n/a</w:t>
            </w:r>
          </w:p>
        </w:tc>
        <w:tc>
          <w:tcPr>
            <w:tcW w:w="1485" w:type="dxa"/>
          </w:tcPr>
          <w:p w14:paraId="00000332" w14:textId="77777777" w:rsidR="0087670E" w:rsidRDefault="00AB2622">
            <w:pPr>
              <w:rPr>
                <w:sz w:val="16"/>
                <w:szCs w:val="16"/>
              </w:rPr>
            </w:pPr>
            <w:r>
              <w:rPr>
                <w:sz w:val="16"/>
                <w:szCs w:val="16"/>
              </w:rPr>
              <w:t>n/a</w:t>
            </w:r>
          </w:p>
        </w:tc>
      </w:tr>
      <w:tr w:rsidR="0087670E" w14:paraId="0A18497A" w14:textId="77777777">
        <w:tc>
          <w:tcPr>
            <w:tcW w:w="2250" w:type="dxa"/>
          </w:tcPr>
          <w:p w14:paraId="00000333" w14:textId="77777777" w:rsidR="0087670E" w:rsidRDefault="00AB2622">
            <w:pPr>
              <w:rPr>
                <w:sz w:val="16"/>
                <w:szCs w:val="16"/>
              </w:rPr>
            </w:pPr>
            <w:proofErr w:type="spellStart"/>
            <w:r>
              <w:rPr>
                <w:sz w:val="16"/>
                <w:szCs w:val="16"/>
              </w:rPr>
              <w:t>Nims</w:t>
            </w:r>
            <w:proofErr w:type="spellEnd"/>
            <w:r>
              <w:rPr>
                <w:sz w:val="16"/>
                <w:szCs w:val="16"/>
              </w:rPr>
              <w:t xml:space="preserve">, C. L. (1997). </w:t>
            </w:r>
            <w:r>
              <w:rPr>
                <w:i/>
                <w:sz w:val="16"/>
                <w:szCs w:val="16"/>
              </w:rPr>
              <w:t>Postpartum depression: The lived experience</w:t>
            </w:r>
            <w:r>
              <w:rPr>
                <w:sz w:val="16"/>
                <w:szCs w:val="16"/>
              </w:rPr>
              <w:t xml:space="preserve"> (Publication Number 1383715) [Master's thesis.] Medical College of Ohio. ProQuest Dissertations &amp; Theses Global. </w:t>
            </w:r>
          </w:p>
        </w:tc>
        <w:tc>
          <w:tcPr>
            <w:tcW w:w="1125" w:type="dxa"/>
          </w:tcPr>
          <w:p w14:paraId="00000334" w14:textId="77777777" w:rsidR="0087670E" w:rsidRDefault="00AB2622">
            <w:pPr>
              <w:rPr>
                <w:sz w:val="16"/>
                <w:szCs w:val="16"/>
              </w:rPr>
            </w:pPr>
            <w:r>
              <w:rPr>
                <w:sz w:val="16"/>
                <w:szCs w:val="16"/>
              </w:rPr>
              <w:t>n/a</w:t>
            </w:r>
          </w:p>
        </w:tc>
        <w:tc>
          <w:tcPr>
            <w:tcW w:w="1860" w:type="dxa"/>
          </w:tcPr>
          <w:p w14:paraId="00000335" w14:textId="77777777" w:rsidR="0087670E" w:rsidRDefault="00AB2622">
            <w:pPr>
              <w:rPr>
                <w:sz w:val="16"/>
                <w:szCs w:val="16"/>
              </w:rPr>
            </w:pPr>
            <w:r>
              <w:rPr>
                <w:sz w:val="16"/>
                <w:szCs w:val="16"/>
              </w:rPr>
              <w:t>Feelings of isolation and</w:t>
            </w:r>
            <w:r>
              <w:rPr>
                <w:sz w:val="16"/>
                <w:szCs w:val="16"/>
              </w:rPr>
              <w:t xml:space="preserve"> loneliness was one of six themes that emerged from the interviews.</w:t>
            </w:r>
          </w:p>
        </w:tc>
        <w:tc>
          <w:tcPr>
            <w:tcW w:w="1530" w:type="dxa"/>
          </w:tcPr>
          <w:p w14:paraId="00000336" w14:textId="77777777" w:rsidR="0087670E" w:rsidRDefault="00AB2622">
            <w:pPr>
              <w:rPr>
                <w:sz w:val="16"/>
                <w:szCs w:val="16"/>
              </w:rPr>
            </w:pPr>
            <w:r>
              <w:rPr>
                <w:sz w:val="16"/>
                <w:szCs w:val="16"/>
              </w:rPr>
              <w:t>n/a</w:t>
            </w:r>
          </w:p>
        </w:tc>
        <w:tc>
          <w:tcPr>
            <w:tcW w:w="1800" w:type="dxa"/>
          </w:tcPr>
          <w:p w14:paraId="00000337" w14:textId="77777777" w:rsidR="0087670E" w:rsidRDefault="00AB2622">
            <w:pPr>
              <w:rPr>
                <w:sz w:val="16"/>
                <w:szCs w:val="16"/>
              </w:rPr>
            </w:pPr>
            <w:r>
              <w:rPr>
                <w:sz w:val="16"/>
                <w:szCs w:val="16"/>
              </w:rPr>
              <w:t>n/a</w:t>
            </w:r>
          </w:p>
        </w:tc>
        <w:tc>
          <w:tcPr>
            <w:tcW w:w="1560" w:type="dxa"/>
          </w:tcPr>
          <w:p w14:paraId="00000338" w14:textId="77777777" w:rsidR="0087670E" w:rsidRDefault="00AB2622">
            <w:pPr>
              <w:rPr>
                <w:sz w:val="16"/>
                <w:szCs w:val="16"/>
              </w:rPr>
            </w:pPr>
            <w:r>
              <w:rPr>
                <w:sz w:val="16"/>
                <w:szCs w:val="16"/>
              </w:rPr>
              <w:t>Emotional components of theme one (feelings of isolation and loneliness) included: rejection, distancing, confusion, and helplessness. Feelings of isolation and loneliness prohibited women from receiving nurturance and support from traditional support syst</w:t>
            </w:r>
            <w:r>
              <w:rPr>
                <w:sz w:val="16"/>
                <w:szCs w:val="16"/>
              </w:rPr>
              <w:t xml:space="preserve">ems which would have enhanced their ability to cope. All four participants perceived that people close to them did not understand what they were experiencing. </w:t>
            </w:r>
          </w:p>
        </w:tc>
        <w:tc>
          <w:tcPr>
            <w:tcW w:w="1530" w:type="dxa"/>
          </w:tcPr>
          <w:p w14:paraId="00000339" w14:textId="77777777" w:rsidR="0087670E" w:rsidRDefault="00AB2622">
            <w:pPr>
              <w:rPr>
                <w:sz w:val="16"/>
                <w:szCs w:val="16"/>
              </w:rPr>
            </w:pPr>
            <w:r>
              <w:rPr>
                <w:sz w:val="16"/>
                <w:szCs w:val="16"/>
              </w:rPr>
              <w:t>"While family was perceived as support, participation at a postpartum depression support group w</w:t>
            </w:r>
            <w:r>
              <w:rPr>
                <w:sz w:val="16"/>
                <w:szCs w:val="16"/>
              </w:rPr>
              <w:t>as seen as a relief from the nightmare. Attendance at the group was the first major step in recovery. The isolation and loneliness peeled away, the despair over the situation began to dissolve and hope that recovery was possible began to emerge," (p. 45).</w:t>
            </w:r>
          </w:p>
        </w:tc>
        <w:tc>
          <w:tcPr>
            <w:tcW w:w="1485" w:type="dxa"/>
          </w:tcPr>
          <w:p w14:paraId="0000033A" w14:textId="77777777" w:rsidR="0087670E" w:rsidRDefault="00AB2622">
            <w:pPr>
              <w:rPr>
                <w:sz w:val="16"/>
                <w:szCs w:val="16"/>
              </w:rPr>
            </w:pPr>
            <w:r>
              <w:rPr>
                <w:sz w:val="16"/>
                <w:szCs w:val="16"/>
              </w:rPr>
              <w:t>n/a</w:t>
            </w:r>
          </w:p>
        </w:tc>
      </w:tr>
      <w:tr w:rsidR="0087670E" w14:paraId="60C7837E" w14:textId="77777777">
        <w:tc>
          <w:tcPr>
            <w:tcW w:w="2250" w:type="dxa"/>
          </w:tcPr>
          <w:p w14:paraId="0000033B" w14:textId="77777777" w:rsidR="0087670E" w:rsidRDefault="00AB2622">
            <w:pPr>
              <w:rPr>
                <w:sz w:val="16"/>
                <w:szCs w:val="16"/>
              </w:rPr>
            </w:pPr>
            <w:r>
              <w:rPr>
                <w:sz w:val="16"/>
                <w:szCs w:val="16"/>
              </w:rPr>
              <w:t xml:space="preserve">Nystrom, K., &amp; </w:t>
            </w:r>
            <w:proofErr w:type="spellStart"/>
            <w:r>
              <w:rPr>
                <w:sz w:val="16"/>
                <w:szCs w:val="16"/>
              </w:rPr>
              <w:t>Ohrling</w:t>
            </w:r>
            <w:proofErr w:type="spellEnd"/>
            <w:r>
              <w:rPr>
                <w:sz w:val="16"/>
                <w:szCs w:val="16"/>
              </w:rPr>
              <w:t xml:space="preserve">, K. (2006). Parental support: mothers' experience of electronic encounters. </w:t>
            </w:r>
            <w:r>
              <w:rPr>
                <w:i/>
                <w:sz w:val="16"/>
                <w:szCs w:val="16"/>
              </w:rPr>
              <w:t>Journal of Telemedicine and Telecare, 12</w:t>
            </w:r>
            <w:r>
              <w:rPr>
                <w:sz w:val="16"/>
                <w:szCs w:val="16"/>
              </w:rPr>
              <w:t xml:space="preserve">(4), 194-197. </w:t>
            </w:r>
          </w:p>
        </w:tc>
        <w:tc>
          <w:tcPr>
            <w:tcW w:w="1125" w:type="dxa"/>
          </w:tcPr>
          <w:p w14:paraId="0000033C" w14:textId="77777777" w:rsidR="0087670E" w:rsidRDefault="00AB2622">
            <w:pPr>
              <w:rPr>
                <w:sz w:val="16"/>
                <w:szCs w:val="16"/>
              </w:rPr>
            </w:pPr>
            <w:r>
              <w:rPr>
                <w:sz w:val="16"/>
                <w:szCs w:val="16"/>
              </w:rPr>
              <w:t>n/a</w:t>
            </w:r>
          </w:p>
        </w:tc>
        <w:tc>
          <w:tcPr>
            <w:tcW w:w="1860" w:type="dxa"/>
          </w:tcPr>
          <w:p w14:paraId="0000033D" w14:textId="77777777" w:rsidR="0087670E" w:rsidRDefault="00AB2622">
            <w:pPr>
              <w:rPr>
                <w:sz w:val="16"/>
                <w:szCs w:val="16"/>
              </w:rPr>
            </w:pPr>
            <w:r>
              <w:rPr>
                <w:sz w:val="16"/>
                <w:szCs w:val="16"/>
              </w:rPr>
              <w:t>"The mothers felt that sharing experiences with others was supportive and that having new fri</w:t>
            </w:r>
            <w:r>
              <w:rPr>
                <w:sz w:val="16"/>
                <w:szCs w:val="16"/>
              </w:rPr>
              <w:t xml:space="preserve">ends reduced their feeling of loneliness." </w:t>
            </w:r>
            <w:r>
              <w:rPr>
                <w:sz w:val="16"/>
                <w:szCs w:val="16"/>
              </w:rPr>
              <w:lastRenderedPageBreak/>
              <w:t>"They stated that they appreciated the opportunity to talk about anything that bothered them and to be listened to ... Feelings that you can hardly stand become endurable when someone listens," (p. 196). "Becoming</w:t>
            </w:r>
            <w:r>
              <w:rPr>
                <w:sz w:val="16"/>
                <w:szCs w:val="16"/>
              </w:rPr>
              <w:t xml:space="preserve"> friends with others reduces the feeling of loneliness" was a sub-theme that emerged from interviews.</w:t>
            </w:r>
          </w:p>
        </w:tc>
        <w:tc>
          <w:tcPr>
            <w:tcW w:w="1530" w:type="dxa"/>
          </w:tcPr>
          <w:p w14:paraId="0000033E" w14:textId="77777777" w:rsidR="0087670E" w:rsidRDefault="00AB2622">
            <w:pPr>
              <w:rPr>
                <w:sz w:val="16"/>
                <w:szCs w:val="16"/>
              </w:rPr>
            </w:pPr>
            <w:r>
              <w:rPr>
                <w:sz w:val="16"/>
                <w:szCs w:val="16"/>
              </w:rPr>
              <w:lastRenderedPageBreak/>
              <w:t>n/a</w:t>
            </w:r>
          </w:p>
        </w:tc>
        <w:tc>
          <w:tcPr>
            <w:tcW w:w="1800" w:type="dxa"/>
          </w:tcPr>
          <w:p w14:paraId="0000033F" w14:textId="77777777" w:rsidR="0087670E" w:rsidRDefault="00AB2622">
            <w:pPr>
              <w:rPr>
                <w:sz w:val="16"/>
                <w:szCs w:val="16"/>
              </w:rPr>
            </w:pPr>
            <w:r>
              <w:rPr>
                <w:sz w:val="16"/>
                <w:szCs w:val="16"/>
              </w:rPr>
              <w:t>n/a</w:t>
            </w:r>
          </w:p>
        </w:tc>
        <w:tc>
          <w:tcPr>
            <w:tcW w:w="1560" w:type="dxa"/>
          </w:tcPr>
          <w:p w14:paraId="00000340" w14:textId="77777777" w:rsidR="0087670E" w:rsidRDefault="00AB2622">
            <w:pPr>
              <w:rPr>
                <w:sz w:val="16"/>
                <w:szCs w:val="16"/>
              </w:rPr>
            </w:pPr>
            <w:r>
              <w:rPr>
                <w:sz w:val="16"/>
                <w:szCs w:val="16"/>
              </w:rPr>
              <w:t xml:space="preserve">"Although all the mothers stated that they had a good social network, they had spent most days alone with their </w:t>
            </w:r>
            <w:r>
              <w:rPr>
                <w:sz w:val="16"/>
                <w:szCs w:val="16"/>
              </w:rPr>
              <w:lastRenderedPageBreak/>
              <w:t>infants. To meet other mothers in the same situation made them feel less alone,</w:t>
            </w:r>
          </w:p>
        </w:tc>
        <w:tc>
          <w:tcPr>
            <w:tcW w:w="1530" w:type="dxa"/>
          </w:tcPr>
          <w:p w14:paraId="00000341" w14:textId="77777777" w:rsidR="0087670E" w:rsidRDefault="00AB2622">
            <w:pPr>
              <w:rPr>
                <w:sz w:val="16"/>
                <w:szCs w:val="16"/>
              </w:rPr>
            </w:pPr>
            <w:r>
              <w:rPr>
                <w:sz w:val="16"/>
                <w:szCs w:val="16"/>
              </w:rPr>
              <w:lastRenderedPageBreak/>
              <w:t xml:space="preserve"> Becoming friends with others reduced loneliness (p. 196). "In s</w:t>
            </w:r>
            <w:r>
              <w:rPr>
                <w:sz w:val="16"/>
                <w:szCs w:val="16"/>
              </w:rPr>
              <w:t xml:space="preserve">pite of difficult technology, they established </w:t>
            </w:r>
            <w:r>
              <w:rPr>
                <w:sz w:val="16"/>
                <w:szCs w:val="16"/>
              </w:rPr>
              <w:lastRenderedPageBreak/>
              <w:t>such a relationship that they felt like real friends, which reduced the feeling of loneliness," (p. 196).</w:t>
            </w:r>
          </w:p>
        </w:tc>
        <w:tc>
          <w:tcPr>
            <w:tcW w:w="1485" w:type="dxa"/>
          </w:tcPr>
          <w:p w14:paraId="00000342" w14:textId="77777777" w:rsidR="0087670E" w:rsidRDefault="00AB2622">
            <w:pPr>
              <w:rPr>
                <w:sz w:val="16"/>
                <w:szCs w:val="16"/>
              </w:rPr>
            </w:pPr>
            <w:r>
              <w:rPr>
                <w:sz w:val="16"/>
                <w:szCs w:val="16"/>
              </w:rPr>
              <w:lastRenderedPageBreak/>
              <w:t>n/a</w:t>
            </w:r>
          </w:p>
        </w:tc>
      </w:tr>
      <w:tr w:rsidR="0087670E" w14:paraId="610C5F20" w14:textId="77777777">
        <w:tc>
          <w:tcPr>
            <w:tcW w:w="2250" w:type="dxa"/>
          </w:tcPr>
          <w:p w14:paraId="00000343" w14:textId="77777777" w:rsidR="0087670E" w:rsidRDefault="00AB2622">
            <w:pPr>
              <w:rPr>
                <w:sz w:val="16"/>
                <w:szCs w:val="16"/>
              </w:rPr>
            </w:pPr>
            <w:r>
              <w:rPr>
                <w:sz w:val="16"/>
                <w:szCs w:val="16"/>
              </w:rPr>
              <w:t>Olsson, P., Jansson, L., &amp; Norberg, A. (1998). Parenthood as talked about in Swedish ante- and pos</w:t>
            </w:r>
            <w:r>
              <w:rPr>
                <w:sz w:val="16"/>
                <w:szCs w:val="16"/>
              </w:rPr>
              <w:t xml:space="preserve">tnatal midwifery consultations. A qualitative study of 58 video-recorded consultations. </w:t>
            </w:r>
            <w:r>
              <w:rPr>
                <w:i/>
                <w:sz w:val="16"/>
                <w:szCs w:val="16"/>
              </w:rPr>
              <w:t>Scandinavian Journal of Caring Sciences, 12</w:t>
            </w:r>
            <w:r>
              <w:rPr>
                <w:sz w:val="16"/>
                <w:szCs w:val="16"/>
              </w:rPr>
              <w:t xml:space="preserve">(4), 205-214. https://www.ncbi.nlm.nih.gov/pubmed/10067646 </w:t>
            </w:r>
          </w:p>
          <w:p w14:paraId="00000344" w14:textId="77777777" w:rsidR="0087670E" w:rsidRDefault="0087670E">
            <w:pPr>
              <w:rPr>
                <w:sz w:val="16"/>
                <w:szCs w:val="16"/>
              </w:rPr>
            </w:pPr>
          </w:p>
        </w:tc>
        <w:tc>
          <w:tcPr>
            <w:tcW w:w="1125" w:type="dxa"/>
          </w:tcPr>
          <w:p w14:paraId="00000345" w14:textId="77777777" w:rsidR="0087670E" w:rsidRDefault="00AB2622">
            <w:pPr>
              <w:rPr>
                <w:sz w:val="16"/>
                <w:szCs w:val="16"/>
              </w:rPr>
            </w:pPr>
            <w:r>
              <w:rPr>
                <w:sz w:val="16"/>
                <w:szCs w:val="16"/>
              </w:rPr>
              <w:t>n/a</w:t>
            </w:r>
          </w:p>
        </w:tc>
        <w:tc>
          <w:tcPr>
            <w:tcW w:w="1860" w:type="dxa"/>
          </w:tcPr>
          <w:p w14:paraId="00000346" w14:textId="77777777" w:rsidR="0087670E" w:rsidRDefault="00AB2622">
            <w:pPr>
              <w:rPr>
                <w:sz w:val="16"/>
                <w:szCs w:val="16"/>
              </w:rPr>
            </w:pPr>
            <w:r>
              <w:rPr>
                <w:sz w:val="16"/>
                <w:szCs w:val="16"/>
              </w:rPr>
              <w:t>n/a</w:t>
            </w:r>
          </w:p>
        </w:tc>
        <w:tc>
          <w:tcPr>
            <w:tcW w:w="1530" w:type="dxa"/>
          </w:tcPr>
          <w:p w14:paraId="00000347" w14:textId="77777777" w:rsidR="0087670E" w:rsidRDefault="00AB2622">
            <w:pPr>
              <w:rPr>
                <w:sz w:val="16"/>
                <w:szCs w:val="16"/>
              </w:rPr>
            </w:pPr>
            <w:r>
              <w:rPr>
                <w:sz w:val="16"/>
                <w:szCs w:val="16"/>
              </w:rPr>
              <w:t>n/a</w:t>
            </w:r>
          </w:p>
        </w:tc>
        <w:tc>
          <w:tcPr>
            <w:tcW w:w="1800" w:type="dxa"/>
          </w:tcPr>
          <w:p w14:paraId="00000348" w14:textId="77777777" w:rsidR="0087670E" w:rsidRDefault="00AB2622">
            <w:pPr>
              <w:rPr>
                <w:sz w:val="16"/>
                <w:szCs w:val="16"/>
              </w:rPr>
            </w:pPr>
            <w:r>
              <w:rPr>
                <w:sz w:val="16"/>
                <w:szCs w:val="16"/>
              </w:rPr>
              <w:t>n/a</w:t>
            </w:r>
          </w:p>
        </w:tc>
        <w:tc>
          <w:tcPr>
            <w:tcW w:w="1560" w:type="dxa"/>
          </w:tcPr>
          <w:p w14:paraId="00000349" w14:textId="77777777" w:rsidR="0087670E" w:rsidRDefault="00AB2622">
            <w:pPr>
              <w:rPr>
                <w:sz w:val="16"/>
                <w:szCs w:val="16"/>
              </w:rPr>
            </w:pPr>
            <w:r>
              <w:rPr>
                <w:sz w:val="16"/>
                <w:szCs w:val="16"/>
              </w:rPr>
              <w:t>"Fearing isolation. Being a mother meant experie</w:t>
            </w:r>
            <w:r>
              <w:rPr>
                <w:sz w:val="16"/>
                <w:szCs w:val="16"/>
              </w:rPr>
              <w:t>ncing feelings of loneliness according to these conversations. Divergent views, experiences and feelings within the couple concerning sexuality, childcare, household work and employment revealed fears of isolation from the father of the child. The importan</w:t>
            </w:r>
            <w:r>
              <w:rPr>
                <w:sz w:val="16"/>
                <w:szCs w:val="16"/>
              </w:rPr>
              <w:t>ce of a dialogue within the couple was indicated. The mother may fear isolation from the adult community while at home with the small children,</w:t>
            </w:r>
          </w:p>
        </w:tc>
        <w:tc>
          <w:tcPr>
            <w:tcW w:w="1530" w:type="dxa"/>
          </w:tcPr>
          <w:p w14:paraId="0000034A" w14:textId="77777777" w:rsidR="0087670E" w:rsidRDefault="00AB2622">
            <w:pPr>
              <w:rPr>
                <w:sz w:val="16"/>
                <w:szCs w:val="16"/>
              </w:rPr>
            </w:pPr>
            <w:r>
              <w:rPr>
                <w:sz w:val="16"/>
                <w:szCs w:val="16"/>
              </w:rPr>
              <w:t>n/a</w:t>
            </w:r>
          </w:p>
        </w:tc>
        <w:tc>
          <w:tcPr>
            <w:tcW w:w="1485" w:type="dxa"/>
          </w:tcPr>
          <w:p w14:paraId="0000034B" w14:textId="77777777" w:rsidR="0087670E" w:rsidRDefault="00AB2622">
            <w:pPr>
              <w:rPr>
                <w:sz w:val="16"/>
                <w:szCs w:val="16"/>
              </w:rPr>
            </w:pPr>
            <w:r>
              <w:rPr>
                <w:sz w:val="16"/>
                <w:szCs w:val="16"/>
              </w:rPr>
              <w:t>n/a</w:t>
            </w:r>
          </w:p>
        </w:tc>
      </w:tr>
      <w:tr w:rsidR="0087670E" w14:paraId="32AA2D1C" w14:textId="77777777">
        <w:tc>
          <w:tcPr>
            <w:tcW w:w="2250" w:type="dxa"/>
          </w:tcPr>
          <w:p w14:paraId="0000034C" w14:textId="77777777" w:rsidR="0087670E" w:rsidRDefault="00AB2622">
            <w:pPr>
              <w:rPr>
                <w:sz w:val="16"/>
                <w:szCs w:val="16"/>
              </w:rPr>
            </w:pPr>
            <w:r>
              <w:rPr>
                <w:sz w:val="16"/>
                <w:szCs w:val="16"/>
              </w:rPr>
              <w:t xml:space="preserve">Omer-Salim, A., Suri, S., Dadhich, J. P., </w:t>
            </w:r>
            <w:proofErr w:type="spellStart"/>
            <w:r>
              <w:rPr>
                <w:sz w:val="16"/>
                <w:szCs w:val="16"/>
              </w:rPr>
              <w:t>Faridi</w:t>
            </w:r>
            <w:proofErr w:type="spellEnd"/>
            <w:r>
              <w:rPr>
                <w:sz w:val="16"/>
                <w:szCs w:val="16"/>
              </w:rPr>
              <w:t>, M. M., &amp; Olsson, P. (2014). Theory and social practic</w:t>
            </w:r>
            <w:r>
              <w:rPr>
                <w:sz w:val="16"/>
                <w:szCs w:val="16"/>
              </w:rPr>
              <w:t xml:space="preserve">e of agency in combining breastfeeding and employment: A qualitative </w:t>
            </w:r>
            <w:r>
              <w:rPr>
                <w:sz w:val="16"/>
                <w:szCs w:val="16"/>
              </w:rPr>
              <w:lastRenderedPageBreak/>
              <w:t xml:space="preserve">study among health workers in New Delhi, India. </w:t>
            </w:r>
            <w:r>
              <w:rPr>
                <w:i/>
                <w:sz w:val="16"/>
                <w:szCs w:val="16"/>
              </w:rPr>
              <w:t>Women &amp; Birth: Journal of the Australian College of Midwives, 27</w:t>
            </w:r>
            <w:r>
              <w:rPr>
                <w:sz w:val="16"/>
                <w:szCs w:val="16"/>
              </w:rPr>
              <w:t xml:space="preserve">(4), 298-306. https://doi.org/10.1016/j.wombi.2014.07.002 </w:t>
            </w:r>
          </w:p>
          <w:p w14:paraId="0000034D" w14:textId="77777777" w:rsidR="0087670E" w:rsidRDefault="0087670E">
            <w:pPr>
              <w:rPr>
                <w:sz w:val="16"/>
                <w:szCs w:val="16"/>
              </w:rPr>
            </w:pPr>
          </w:p>
        </w:tc>
        <w:tc>
          <w:tcPr>
            <w:tcW w:w="1125" w:type="dxa"/>
          </w:tcPr>
          <w:p w14:paraId="0000034E" w14:textId="77777777" w:rsidR="0087670E" w:rsidRDefault="00AB2622">
            <w:pPr>
              <w:rPr>
                <w:sz w:val="16"/>
                <w:szCs w:val="16"/>
              </w:rPr>
            </w:pPr>
            <w:r>
              <w:rPr>
                <w:sz w:val="16"/>
                <w:szCs w:val="16"/>
              </w:rPr>
              <w:lastRenderedPageBreak/>
              <w:t>n/a</w:t>
            </w:r>
          </w:p>
        </w:tc>
        <w:tc>
          <w:tcPr>
            <w:tcW w:w="1860" w:type="dxa"/>
          </w:tcPr>
          <w:p w14:paraId="0000034F" w14:textId="77777777" w:rsidR="0087670E" w:rsidRDefault="00AB2622">
            <w:pPr>
              <w:rPr>
                <w:sz w:val="16"/>
                <w:szCs w:val="16"/>
              </w:rPr>
            </w:pPr>
            <w:r>
              <w:rPr>
                <w:sz w:val="16"/>
                <w:szCs w:val="16"/>
              </w:rPr>
              <w:t>"This is a very lonely job" was one of the themes that emerged from the interviews.</w:t>
            </w:r>
          </w:p>
        </w:tc>
        <w:tc>
          <w:tcPr>
            <w:tcW w:w="1530" w:type="dxa"/>
          </w:tcPr>
          <w:p w14:paraId="00000350" w14:textId="77777777" w:rsidR="0087670E" w:rsidRDefault="00AB2622">
            <w:pPr>
              <w:rPr>
                <w:sz w:val="16"/>
                <w:szCs w:val="16"/>
              </w:rPr>
            </w:pPr>
            <w:r>
              <w:rPr>
                <w:sz w:val="16"/>
                <w:szCs w:val="16"/>
              </w:rPr>
              <w:t>n/a</w:t>
            </w:r>
          </w:p>
        </w:tc>
        <w:tc>
          <w:tcPr>
            <w:tcW w:w="1800" w:type="dxa"/>
          </w:tcPr>
          <w:p w14:paraId="00000351" w14:textId="77777777" w:rsidR="0087670E" w:rsidRDefault="00AB2622">
            <w:pPr>
              <w:rPr>
                <w:sz w:val="16"/>
                <w:szCs w:val="16"/>
              </w:rPr>
            </w:pPr>
            <w:r>
              <w:rPr>
                <w:sz w:val="16"/>
                <w:szCs w:val="16"/>
              </w:rPr>
              <w:t>n/a</w:t>
            </w:r>
          </w:p>
        </w:tc>
        <w:tc>
          <w:tcPr>
            <w:tcW w:w="1560" w:type="dxa"/>
          </w:tcPr>
          <w:p w14:paraId="00000352" w14:textId="77777777" w:rsidR="0087670E" w:rsidRDefault="00AB2622">
            <w:pPr>
              <w:rPr>
                <w:sz w:val="16"/>
                <w:szCs w:val="16"/>
              </w:rPr>
            </w:pPr>
            <w:r>
              <w:rPr>
                <w:sz w:val="16"/>
                <w:szCs w:val="16"/>
              </w:rPr>
              <w:t xml:space="preserve">This seems to reflect mothers' dissatisfaction with the ability of others to empathize with their experience: </w:t>
            </w:r>
            <w:r>
              <w:rPr>
                <w:sz w:val="16"/>
                <w:szCs w:val="16"/>
              </w:rPr>
              <w:lastRenderedPageBreak/>
              <w:t>"There is a perceived lack of family support for the t</w:t>
            </w:r>
            <w:r>
              <w:rPr>
                <w:sz w:val="16"/>
                <w:szCs w:val="16"/>
              </w:rPr>
              <w:t>rusted care of the child upon return to work. Expectations from the family are for the mothers to continue doing most of the house work, and mothering work is not acknowledged by the family or the husband. There is not much faith in the extended family, pa</w:t>
            </w:r>
            <w:r>
              <w:rPr>
                <w:sz w:val="16"/>
                <w:szCs w:val="16"/>
              </w:rPr>
              <w:t xml:space="preserve">rticularly in the mother-in-law who, in turn, does not respect the mother's intentions and her efforts to make plans for the care of her child. Apprehension and loneliness in the situation and her </w:t>
            </w:r>
            <w:proofErr w:type="spellStart"/>
            <w:r>
              <w:rPr>
                <w:sz w:val="16"/>
                <w:szCs w:val="16"/>
              </w:rPr>
              <w:t>endeavours</w:t>
            </w:r>
            <w:proofErr w:type="spellEnd"/>
            <w:r>
              <w:rPr>
                <w:sz w:val="16"/>
                <w:szCs w:val="16"/>
              </w:rPr>
              <w:t xml:space="preserve"> exist. Upon reflection there may be disappointme</w:t>
            </w:r>
            <w:r>
              <w:rPr>
                <w:sz w:val="16"/>
                <w:szCs w:val="16"/>
              </w:rPr>
              <w:t>nt in the way that the experience turned out to be</w:t>
            </w:r>
          </w:p>
        </w:tc>
        <w:tc>
          <w:tcPr>
            <w:tcW w:w="1530" w:type="dxa"/>
          </w:tcPr>
          <w:p w14:paraId="00000353" w14:textId="77777777" w:rsidR="0087670E" w:rsidRDefault="00AB2622">
            <w:pPr>
              <w:rPr>
                <w:sz w:val="16"/>
                <w:szCs w:val="16"/>
              </w:rPr>
            </w:pPr>
            <w:r>
              <w:rPr>
                <w:sz w:val="16"/>
                <w:szCs w:val="16"/>
              </w:rPr>
              <w:lastRenderedPageBreak/>
              <w:t>n/a</w:t>
            </w:r>
          </w:p>
        </w:tc>
        <w:tc>
          <w:tcPr>
            <w:tcW w:w="1485" w:type="dxa"/>
          </w:tcPr>
          <w:p w14:paraId="00000354" w14:textId="77777777" w:rsidR="0087670E" w:rsidRDefault="00AB2622">
            <w:pPr>
              <w:rPr>
                <w:sz w:val="16"/>
                <w:szCs w:val="16"/>
              </w:rPr>
            </w:pPr>
            <w:r>
              <w:rPr>
                <w:sz w:val="16"/>
                <w:szCs w:val="16"/>
              </w:rPr>
              <w:t>n/a</w:t>
            </w:r>
          </w:p>
        </w:tc>
      </w:tr>
      <w:tr w:rsidR="0087670E" w14:paraId="459166E2" w14:textId="77777777">
        <w:tc>
          <w:tcPr>
            <w:tcW w:w="2250" w:type="dxa"/>
          </w:tcPr>
          <w:p w14:paraId="00000355" w14:textId="77777777" w:rsidR="0087670E" w:rsidRDefault="00AB2622">
            <w:pPr>
              <w:rPr>
                <w:sz w:val="16"/>
                <w:szCs w:val="16"/>
              </w:rPr>
            </w:pPr>
            <w:r>
              <w:rPr>
                <w:sz w:val="16"/>
                <w:szCs w:val="16"/>
              </w:rPr>
              <w:t xml:space="preserve">Ornelas, I. J., </w:t>
            </w:r>
            <w:proofErr w:type="spellStart"/>
            <w:r>
              <w:rPr>
                <w:sz w:val="16"/>
                <w:szCs w:val="16"/>
              </w:rPr>
              <w:t>Perreira</w:t>
            </w:r>
            <w:proofErr w:type="spellEnd"/>
            <w:r>
              <w:rPr>
                <w:sz w:val="16"/>
                <w:szCs w:val="16"/>
              </w:rPr>
              <w:t xml:space="preserve">, K. M., </w:t>
            </w:r>
            <w:proofErr w:type="spellStart"/>
            <w:r>
              <w:rPr>
                <w:sz w:val="16"/>
                <w:szCs w:val="16"/>
              </w:rPr>
              <w:t>Beeber</w:t>
            </w:r>
            <w:proofErr w:type="spellEnd"/>
            <w:r>
              <w:rPr>
                <w:sz w:val="16"/>
                <w:szCs w:val="16"/>
              </w:rPr>
              <w:t xml:space="preserve">, L., &amp; Maxwell, L. (2009). Challenges and strategies to maintaining emotional health: qualitative perspectives of Mexican immigrant mothers. </w:t>
            </w:r>
            <w:r>
              <w:rPr>
                <w:i/>
                <w:sz w:val="16"/>
                <w:szCs w:val="16"/>
              </w:rPr>
              <w:t>Journal of Fami</w:t>
            </w:r>
            <w:r>
              <w:rPr>
                <w:i/>
                <w:sz w:val="16"/>
                <w:szCs w:val="16"/>
              </w:rPr>
              <w:t>ly Issues, 30</w:t>
            </w:r>
            <w:r>
              <w:rPr>
                <w:sz w:val="16"/>
                <w:szCs w:val="16"/>
              </w:rPr>
              <w:t xml:space="preserve">(11), 1556-1575. </w:t>
            </w:r>
          </w:p>
          <w:p w14:paraId="00000356" w14:textId="77777777" w:rsidR="0087670E" w:rsidRDefault="0087670E">
            <w:pPr>
              <w:rPr>
                <w:sz w:val="16"/>
                <w:szCs w:val="16"/>
              </w:rPr>
            </w:pPr>
          </w:p>
          <w:p w14:paraId="00000357" w14:textId="77777777" w:rsidR="0087670E" w:rsidRDefault="0087670E">
            <w:pPr>
              <w:rPr>
                <w:sz w:val="16"/>
                <w:szCs w:val="16"/>
              </w:rPr>
            </w:pPr>
          </w:p>
        </w:tc>
        <w:tc>
          <w:tcPr>
            <w:tcW w:w="1125" w:type="dxa"/>
          </w:tcPr>
          <w:p w14:paraId="00000358" w14:textId="77777777" w:rsidR="0087670E" w:rsidRDefault="00AB2622">
            <w:pPr>
              <w:rPr>
                <w:sz w:val="16"/>
                <w:szCs w:val="16"/>
              </w:rPr>
            </w:pPr>
            <w:r>
              <w:rPr>
                <w:sz w:val="16"/>
                <w:szCs w:val="16"/>
              </w:rPr>
              <w:t>n/a</w:t>
            </w:r>
          </w:p>
        </w:tc>
        <w:tc>
          <w:tcPr>
            <w:tcW w:w="1860" w:type="dxa"/>
          </w:tcPr>
          <w:p w14:paraId="00000359" w14:textId="77777777" w:rsidR="0087670E" w:rsidRDefault="00AB2622">
            <w:pPr>
              <w:rPr>
                <w:sz w:val="16"/>
                <w:szCs w:val="16"/>
              </w:rPr>
            </w:pPr>
            <w:r>
              <w:rPr>
                <w:sz w:val="16"/>
                <w:szCs w:val="16"/>
              </w:rPr>
              <w:t>"Most of the mothers in our study reported experiencing depressive symptoms after becoming parents. They expressed their symptoms as feelings of sadness, depression, loneliness, shame, and anxiety. economic stressors co</w:t>
            </w:r>
            <w:r>
              <w:rPr>
                <w:sz w:val="16"/>
                <w:szCs w:val="16"/>
              </w:rPr>
              <w:t xml:space="preserve">ntributing to their emotional health </w:t>
            </w:r>
            <w:r>
              <w:rPr>
                <w:sz w:val="16"/>
                <w:szCs w:val="16"/>
              </w:rPr>
              <w:lastRenderedPageBreak/>
              <w:t xml:space="preserve">included financial obligations, work, and child care. Social stressors included family separation, social isolation, and discrimination. </w:t>
            </w:r>
          </w:p>
        </w:tc>
        <w:tc>
          <w:tcPr>
            <w:tcW w:w="1530" w:type="dxa"/>
          </w:tcPr>
          <w:p w14:paraId="0000035A" w14:textId="77777777" w:rsidR="0087670E" w:rsidRDefault="00AB2622">
            <w:pPr>
              <w:rPr>
                <w:sz w:val="16"/>
                <w:szCs w:val="16"/>
              </w:rPr>
            </w:pPr>
            <w:r>
              <w:rPr>
                <w:sz w:val="16"/>
                <w:szCs w:val="16"/>
              </w:rPr>
              <w:lastRenderedPageBreak/>
              <w:t>n/a</w:t>
            </w:r>
          </w:p>
        </w:tc>
        <w:tc>
          <w:tcPr>
            <w:tcW w:w="1800" w:type="dxa"/>
          </w:tcPr>
          <w:p w14:paraId="0000035B" w14:textId="77777777" w:rsidR="0087670E" w:rsidRDefault="00AB2622">
            <w:pPr>
              <w:rPr>
                <w:sz w:val="16"/>
                <w:szCs w:val="16"/>
              </w:rPr>
            </w:pPr>
            <w:r>
              <w:rPr>
                <w:sz w:val="16"/>
                <w:szCs w:val="16"/>
              </w:rPr>
              <w:t>n/a</w:t>
            </w:r>
          </w:p>
        </w:tc>
        <w:tc>
          <w:tcPr>
            <w:tcW w:w="1560" w:type="dxa"/>
          </w:tcPr>
          <w:p w14:paraId="0000035C" w14:textId="77777777" w:rsidR="0087670E" w:rsidRDefault="00AB2622">
            <w:pPr>
              <w:rPr>
                <w:sz w:val="16"/>
                <w:szCs w:val="16"/>
              </w:rPr>
            </w:pPr>
            <w:r>
              <w:rPr>
                <w:sz w:val="16"/>
                <w:szCs w:val="16"/>
              </w:rPr>
              <w:t xml:space="preserve">This isolation resulted </w:t>
            </w:r>
            <w:proofErr w:type="gramStart"/>
            <w:r>
              <w:rPr>
                <w:sz w:val="16"/>
                <w:szCs w:val="16"/>
              </w:rPr>
              <w:t>in  stress</w:t>
            </w:r>
            <w:proofErr w:type="gramEnd"/>
            <w:r>
              <w:rPr>
                <w:sz w:val="16"/>
                <w:szCs w:val="16"/>
              </w:rPr>
              <w:t>, anxiety, and loneliness among the wom</w:t>
            </w:r>
            <w:r>
              <w:rPr>
                <w:sz w:val="16"/>
                <w:szCs w:val="16"/>
              </w:rPr>
              <w:t>en,"</w:t>
            </w:r>
          </w:p>
        </w:tc>
        <w:tc>
          <w:tcPr>
            <w:tcW w:w="1530" w:type="dxa"/>
          </w:tcPr>
          <w:p w14:paraId="0000035D" w14:textId="77777777" w:rsidR="0087670E" w:rsidRDefault="00AB2622">
            <w:pPr>
              <w:rPr>
                <w:sz w:val="16"/>
                <w:szCs w:val="16"/>
              </w:rPr>
            </w:pPr>
            <w:r>
              <w:rPr>
                <w:sz w:val="16"/>
                <w:szCs w:val="16"/>
              </w:rPr>
              <w:t xml:space="preserve">What makes it easier for me [is] having my husband's help because, when he is not here and I am alone with my children, it is really difficult for me." (pp. 1568-1569). See page 1569 for discussion of </w:t>
            </w:r>
            <w:r>
              <w:rPr>
                <w:sz w:val="16"/>
                <w:szCs w:val="16"/>
              </w:rPr>
              <w:lastRenderedPageBreak/>
              <w:t xml:space="preserve">friends who have an understanding of the mothers' </w:t>
            </w:r>
            <w:r>
              <w:rPr>
                <w:sz w:val="16"/>
                <w:szCs w:val="16"/>
              </w:rPr>
              <w:t xml:space="preserve">experiences. "Almost all were aware of programs for new immigrant and low-income families, such as the EHS program, WIC, food banks, Medicaid, and free English classes. As one woman stated, </w:t>
            </w:r>
            <w:proofErr w:type="gramStart"/>
            <w:r>
              <w:rPr>
                <w:sz w:val="16"/>
                <w:szCs w:val="16"/>
              </w:rPr>
              <w:t>Here</w:t>
            </w:r>
            <w:proofErr w:type="gramEnd"/>
            <w:r>
              <w:rPr>
                <w:sz w:val="16"/>
                <w:szCs w:val="16"/>
              </w:rPr>
              <w:t xml:space="preserve"> it is easier, because if you feel depressed, there are . . . </w:t>
            </w:r>
            <w:r>
              <w:rPr>
                <w:sz w:val="16"/>
                <w:szCs w:val="16"/>
              </w:rPr>
              <w:t>groups which can help you. Or if you feel sad, you can talk with someone and they will help you. If you don't have anything to feed them, you can go to, like, social services, like WIC, where they help you. I have more help than what I expected," (p. 1571)</w:t>
            </w:r>
            <w:r>
              <w:rPr>
                <w:sz w:val="16"/>
                <w:szCs w:val="16"/>
              </w:rPr>
              <w:t>.</w:t>
            </w:r>
          </w:p>
        </w:tc>
        <w:tc>
          <w:tcPr>
            <w:tcW w:w="1485" w:type="dxa"/>
          </w:tcPr>
          <w:p w14:paraId="0000035E" w14:textId="77777777" w:rsidR="0087670E" w:rsidRDefault="00AB2622">
            <w:pPr>
              <w:rPr>
                <w:sz w:val="16"/>
                <w:szCs w:val="16"/>
              </w:rPr>
            </w:pPr>
            <w:r>
              <w:rPr>
                <w:sz w:val="16"/>
                <w:szCs w:val="16"/>
              </w:rPr>
              <w:lastRenderedPageBreak/>
              <w:t>n/a</w:t>
            </w:r>
          </w:p>
        </w:tc>
      </w:tr>
      <w:tr w:rsidR="0087670E" w14:paraId="7624D287" w14:textId="77777777">
        <w:tc>
          <w:tcPr>
            <w:tcW w:w="2250" w:type="dxa"/>
          </w:tcPr>
          <w:p w14:paraId="0000035F" w14:textId="77777777" w:rsidR="0087670E" w:rsidRDefault="00AB2622">
            <w:pPr>
              <w:rPr>
                <w:sz w:val="16"/>
                <w:szCs w:val="16"/>
              </w:rPr>
            </w:pPr>
            <w:r>
              <w:rPr>
                <w:sz w:val="16"/>
                <w:szCs w:val="16"/>
              </w:rPr>
              <w:t xml:space="preserve">Palmer, L., Carlsson, G., Brunt, D., &amp; Nystrom, M. (2015). Existential security is a necessary condition for continued breastfeeding despite severe initial difficulties: a lifeworld hermeneutical study. </w:t>
            </w:r>
            <w:r>
              <w:rPr>
                <w:i/>
                <w:sz w:val="16"/>
                <w:szCs w:val="16"/>
              </w:rPr>
              <w:t>International Breastfeeding Journal, 10</w:t>
            </w:r>
            <w:r>
              <w:rPr>
                <w:sz w:val="16"/>
                <w:szCs w:val="16"/>
              </w:rPr>
              <w:t>, 17. h</w:t>
            </w:r>
            <w:r>
              <w:rPr>
                <w:sz w:val="16"/>
                <w:szCs w:val="16"/>
              </w:rPr>
              <w:t xml:space="preserve">ttps://doi.org/10.1186/s13006-015-0042-9 </w:t>
            </w:r>
          </w:p>
          <w:p w14:paraId="00000360" w14:textId="77777777" w:rsidR="0087670E" w:rsidRDefault="0087670E">
            <w:pPr>
              <w:rPr>
                <w:sz w:val="16"/>
                <w:szCs w:val="16"/>
              </w:rPr>
            </w:pPr>
          </w:p>
        </w:tc>
        <w:tc>
          <w:tcPr>
            <w:tcW w:w="1125" w:type="dxa"/>
          </w:tcPr>
          <w:p w14:paraId="00000361" w14:textId="77777777" w:rsidR="0087670E" w:rsidRDefault="00AB2622">
            <w:pPr>
              <w:rPr>
                <w:sz w:val="16"/>
                <w:szCs w:val="16"/>
              </w:rPr>
            </w:pPr>
            <w:r>
              <w:rPr>
                <w:sz w:val="16"/>
                <w:szCs w:val="16"/>
              </w:rPr>
              <w:t>n/a</w:t>
            </w:r>
          </w:p>
        </w:tc>
        <w:tc>
          <w:tcPr>
            <w:tcW w:w="1860" w:type="dxa"/>
          </w:tcPr>
          <w:p w14:paraId="00000362" w14:textId="77777777" w:rsidR="0087670E" w:rsidRDefault="00AB2622">
            <w:pPr>
              <w:rPr>
                <w:sz w:val="16"/>
                <w:szCs w:val="16"/>
              </w:rPr>
            </w:pPr>
            <w:r>
              <w:rPr>
                <w:sz w:val="16"/>
                <w:szCs w:val="16"/>
              </w:rPr>
              <w:t xml:space="preserve">"Mothers who experience severe difficulties with initial breastfeeding feel both overtaken and violated not only by their own infants and their own bodies but also by their anger, expectations, loneliness and care from health professionals. These feelings </w:t>
            </w:r>
            <w:r>
              <w:rPr>
                <w:sz w:val="16"/>
                <w:szCs w:val="16"/>
              </w:rPr>
              <w:t xml:space="preserve">of being overtaken and invaded provoke an existential crisis and place mothers </w:t>
            </w:r>
            <w:r>
              <w:rPr>
                <w:sz w:val="16"/>
                <w:szCs w:val="16"/>
              </w:rPr>
              <w:lastRenderedPageBreak/>
              <w:t xml:space="preserve">at a turning point in which these feelings are compared and put in relation to one another in the negotiation of the decision to continue or cease breastfeeding. </w:t>
            </w:r>
          </w:p>
        </w:tc>
        <w:tc>
          <w:tcPr>
            <w:tcW w:w="1530" w:type="dxa"/>
          </w:tcPr>
          <w:p w14:paraId="00000363" w14:textId="77777777" w:rsidR="0087670E" w:rsidRDefault="00AB2622">
            <w:pPr>
              <w:rPr>
                <w:sz w:val="16"/>
                <w:szCs w:val="16"/>
              </w:rPr>
            </w:pPr>
            <w:r>
              <w:rPr>
                <w:sz w:val="16"/>
                <w:szCs w:val="16"/>
              </w:rPr>
              <w:lastRenderedPageBreak/>
              <w:t>n/a</w:t>
            </w:r>
          </w:p>
        </w:tc>
        <w:tc>
          <w:tcPr>
            <w:tcW w:w="1800" w:type="dxa"/>
          </w:tcPr>
          <w:p w14:paraId="00000364" w14:textId="77777777" w:rsidR="0087670E" w:rsidRDefault="00AB2622">
            <w:pPr>
              <w:rPr>
                <w:sz w:val="16"/>
                <w:szCs w:val="16"/>
              </w:rPr>
            </w:pPr>
            <w:r>
              <w:rPr>
                <w:sz w:val="16"/>
                <w:szCs w:val="16"/>
              </w:rPr>
              <w:t>n/a</w:t>
            </w:r>
          </w:p>
        </w:tc>
        <w:tc>
          <w:tcPr>
            <w:tcW w:w="1560" w:type="dxa"/>
          </w:tcPr>
          <w:p w14:paraId="00000365" w14:textId="77777777" w:rsidR="0087670E" w:rsidRDefault="00AB2622">
            <w:pPr>
              <w:rPr>
                <w:sz w:val="16"/>
                <w:szCs w:val="16"/>
              </w:rPr>
            </w:pPr>
            <w:r>
              <w:rPr>
                <w:sz w:val="16"/>
                <w:szCs w:val="16"/>
              </w:rPr>
              <w:t>"Breas</w:t>
            </w:r>
            <w:r>
              <w:rPr>
                <w:sz w:val="16"/>
                <w:szCs w:val="16"/>
              </w:rPr>
              <w:t>tfeeding difficulties can create feelings of loneliness that risk reinforcing feelings of uselessness and difference from other mothers."</w:t>
            </w:r>
          </w:p>
        </w:tc>
        <w:tc>
          <w:tcPr>
            <w:tcW w:w="1530" w:type="dxa"/>
          </w:tcPr>
          <w:p w14:paraId="00000366" w14:textId="77777777" w:rsidR="0087670E" w:rsidRDefault="00AB2622">
            <w:pPr>
              <w:rPr>
                <w:sz w:val="16"/>
                <w:szCs w:val="16"/>
              </w:rPr>
            </w:pPr>
            <w:r>
              <w:rPr>
                <w:sz w:val="16"/>
                <w:szCs w:val="16"/>
              </w:rPr>
              <w:t>"In order to escape loneliness, safety is sought in others who can provide support for continued breastfeeding. The co</w:t>
            </w:r>
            <w:r>
              <w:rPr>
                <w:sz w:val="16"/>
                <w:szCs w:val="16"/>
              </w:rPr>
              <w:t>nnection with others provides a sense of belonging that makes breastfeeding possible.</w:t>
            </w:r>
          </w:p>
        </w:tc>
        <w:tc>
          <w:tcPr>
            <w:tcW w:w="1485" w:type="dxa"/>
          </w:tcPr>
          <w:p w14:paraId="00000367" w14:textId="77777777" w:rsidR="0087670E" w:rsidRDefault="00AB2622">
            <w:pPr>
              <w:rPr>
                <w:sz w:val="16"/>
                <w:szCs w:val="16"/>
              </w:rPr>
            </w:pPr>
            <w:r>
              <w:rPr>
                <w:sz w:val="16"/>
                <w:szCs w:val="16"/>
              </w:rPr>
              <w:t>n/a</w:t>
            </w:r>
          </w:p>
        </w:tc>
      </w:tr>
      <w:tr w:rsidR="0087670E" w14:paraId="7DAD6A7E" w14:textId="77777777">
        <w:tc>
          <w:tcPr>
            <w:tcW w:w="2250" w:type="dxa"/>
          </w:tcPr>
          <w:p w14:paraId="00000368" w14:textId="77777777" w:rsidR="0087670E" w:rsidRDefault="00AB2622">
            <w:pPr>
              <w:rPr>
                <w:sz w:val="16"/>
                <w:szCs w:val="16"/>
              </w:rPr>
            </w:pPr>
            <w:proofErr w:type="spellStart"/>
            <w:r>
              <w:rPr>
                <w:sz w:val="16"/>
                <w:szCs w:val="16"/>
              </w:rPr>
              <w:t>Panula</w:t>
            </w:r>
            <w:proofErr w:type="spellEnd"/>
            <w:r>
              <w:rPr>
                <w:sz w:val="16"/>
                <w:szCs w:val="16"/>
              </w:rPr>
              <w:t xml:space="preserve">, V., </w:t>
            </w:r>
            <w:proofErr w:type="spellStart"/>
            <w:r>
              <w:rPr>
                <w:sz w:val="16"/>
                <w:szCs w:val="16"/>
              </w:rPr>
              <w:t>Junttila</w:t>
            </w:r>
            <w:proofErr w:type="spellEnd"/>
            <w:r>
              <w:rPr>
                <w:sz w:val="16"/>
                <w:szCs w:val="16"/>
              </w:rPr>
              <w:t xml:space="preserve">, N., </w:t>
            </w:r>
            <w:proofErr w:type="spellStart"/>
            <w:r>
              <w:rPr>
                <w:sz w:val="16"/>
                <w:szCs w:val="16"/>
              </w:rPr>
              <w:t>Aromaa</w:t>
            </w:r>
            <w:proofErr w:type="spellEnd"/>
            <w:r>
              <w:rPr>
                <w:sz w:val="16"/>
                <w:szCs w:val="16"/>
              </w:rPr>
              <w:t xml:space="preserve">, M., </w:t>
            </w:r>
            <w:proofErr w:type="spellStart"/>
            <w:r>
              <w:rPr>
                <w:sz w:val="16"/>
                <w:szCs w:val="16"/>
              </w:rPr>
              <w:t>Rautava</w:t>
            </w:r>
            <w:proofErr w:type="spellEnd"/>
            <w:r>
              <w:rPr>
                <w:sz w:val="16"/>
                <w:szCs w:val="16"/>
              </w:rPr>
              <w:t xml:space="preserve">, P., &amp; </w:t>
            </w:r>
            <w:proofErr w:type="spellStart"/>
            <w:r>
              <w:rPr>
                <w:sz w:val="16"/>
                <w:szCs w:val="16"/>
              </w:rPr>
              <w:t>Räihä</w:t>
            </w:r>
            <w:proofErr w:type="spellEnd"/>
            <w:r>
              <w:rPr>
                <w:sz w:val="16"/>
                <w:szCs w:val="16"/>
              </w:rPr>
              <w:t xml:space="preserve">, H. (2020). Parental psychosocial well-being as a predictor of the social competence of a child. </w:t>
            </w:r>
            <w:r>
              <w:rPr>
                <w:i/>
                <w:sz w:val="16"/>
                <w:szCs w:val="16"/>
              </w:rPr>
              <w:t>Journal o</w:t>
            </w:r>
            <w:r>
              <w:rPr>
                <w:i/>
                <w:sz w:val="16"/>
                <w:szCs w:val="16"/>
              </w:rPr>
              <w:t>f Child and Family Studies</w:t>
            </w:r>
            <w:r>
              <w:rPr>
                <w:sz w:val="16"/>
                <w:szCs w:val="16"/>
              </w:rPr>
              <w:t xml:space="preserve">. https://doi.org/10.1007/s10826-020-01790-6 </w:t>
            </w:r>
          </w:p>
        </w:tc>
        <w:tc>
          <w:tcPr>
            <w:tcW w:w="1125" w:type="dxa"/>
          </w:tcPr>
          <w:p w14:paraId="00000369" w14:textId="77777777" w:rsidR="0087670E" w:rsidRDefault="00AB2622">
            <w:pPr>
              <w:rPr>
                <w:sz w:val="16"/>
                <w:szCs w:val="16"/>
              </w:rPr>
            </w:pPr>
            <w:r>
              <w:rPr>
                <w:sz w:val="16"/>
                <w:szCs w:val="16"/>
              </w:rPr>
              <w:t>Social and emotional loneliness</w:t>
            </w:r>
          </w:p>
        </w:tc>
        <w:tc>
          <w:tcPr>
            <w:tcW w:w="1860" w:type="dxa"/>
          </w:tcPr>
          <w:p w14:paraId="0000036A" w14:textId="77777777" w:rsidR="0087670E" w:rsidRDefault="00AB2622">
            <w:pPr>
              <w:rPr>
                <w:sz w:val="16"/>
                <w:szCs w:val="16"/>
              </w:rPr>
            </w:pPr>
            <w:r>
              <w:rPr>
                <w:sz w:val="16"/>
                <w:szCs w:val="16"/>
              </w:rPr>
              <w:t>"In our study, we defined the psychosocial well-being of a parent by the experiences of loneliness, depressive symptoms, social phobia, and marital diss</w:t>
            </w:r>
            <w:r>
              <w:rPr>
                <w:sz w:val="16"/>
                <w:szCs w:val="16"/>
              </w:rPr>
              <w:t>atisfaction," (p. 3005). "At the dyadic level, the poorer psychosocial well-being of one parent during the pregnancy period mostly predicted poorer social competence in their child. However, at the family level, these links were not statistically significa</w:t>
            </w:r>
            <w:r>
              <w:rPr>
                <w:sz w:val="16"/>
                <w:szCs w:val="16"/>
              </w:rPr>
              <w:t xml:space="preserve">nt. </w:t>
            </w:r>
          </w:p>
        </w:tc>
        <w:tc>
          <w:tcPr>
            <w:tcW w:w="1530" w:type="dxa"/>
          </w:tcPr>
          <w:p w14:paraId="0000036B" w14:textId="77777777" w:rsidR="0087670E" w:rsidRDefault="00AB2622">
            <w:pPr>
              <w:rPr>
                <w:sz w:val="16"/>
                <w:szCs w:val="16"/>
              </w:rPr>
            </w:pPr>
            <w:r>
              <w:rPr>
                <w:sz w:val="16"/>
                <w:szCs w:val="16"/>
              </w:rPr>
              <w:t xml:space="preserve">"Loneliness is defined as a perceived lack of desired social relationships, that is, there is a discrepancy between one's actual and one's desired social relationships (e.g., Heinrich and </w:t>
            </w:r>
            <w:proofErr w:type="spellStart"/>
            <w:r>
              <w:rPr>
                <w:sz w:val="16"/>
                <w:szCs w:val="16"/>
              </w:rPr>
              <w:t>Gullone</w:t>
            </w:r>
            <w:proofErr w:type="spellEnd"/>
            <w:r>
              <w:rPr>
                <w:sz w:val="16"/>
                <w:szCs w:val="16"/>
              </w:rPr>
              <w:t xml:space="preserve"> 2006; </w:t>
            </w:r>
            <w:proofErr w:type="spellStart"/>
            <w:r>
              <w:rPr>
                <w:sz w:val="16"/>
                <w:szCs w:val="16"/>
              </w:rPr>
              <w:t>Junttila</w:t>
            </w:r>
            <w:proofErr w:type="spellEnd"/>
            <w:r>
              <w:rPr>
                <w:sz w:val="16"/>
                <w:szCs w:val="16"/>
              </w:rPr>
              <w:t xml:space="preserve"> 2010; Rotenberg 1999). In the current st</w:t>
            </w:r>
            <w:r>
              <w:rPr>
                <w:sz w:val="16"/>
                <w:szCs w:val="16"/>
              </w:rPr>
              <w:t xml:space="preserve">udy, the experience of loneliness was composed of two factors based on Weiss's original typology: social and emotional loneliness (Weiss 1973). Social loneliness results from the (perceived) lack of a social network, while emo- </w:t>
            </w:r>
            <w:proofErr w:type="spellStart"/>
            <w:r>
              <w:rPr>
                <w:sz w:val="16"/>
                <w:szCs w:val="16"/>
              </w:rPr>
              <w:t>tional</w:t>
            </w:r>
            <w:proofErr w:type="spellEnd"/>
            <w:r>
              <w:rPr>
                <w:sz w:val="16"/>
                <w:szCs w:val="16"/>
              </w:rPr>
              <w:t xml:space="preserve"> loneliness is the res</w:t>
            </w:r>
            <w:r>
              <w:rPr>
                <w:sz w:val="16"/>
                <w:szCs w:val="16"/>
              </w:rPr>
              <w:t xml:space="preserve">ult of the perceived lack of a close, intimate social relationship </w:t>
            </w:r>
          </w:p>
        </w:tc>
        <w:tc>
          <w:tcPr>
            <w:tcW w:w="1800" w:type="dxa"/>
          </w:tcPr>
          <w:p w14:paraId="0000036C" w14:textId="77777777" w:rsidR="0087670E" w:rsidRDefault="00AB2622">
            <w:pPr>
              <w:rPr>
                <w:sz w:val="16"/>
                <w:szCs w:val="16"/>
              </w:rPr>
            </w:pPr>
            <w:r>
              <w:rPr>
                <w:sz w:val="16"/>
                <w:szCs w:val="16"/>
              </w:rPr>
              <w:t>Finnish shortened version of the UCLA Loneliness Scale (12-item)</w:t>
            </w:r>
          </w:p>
          <w:p w14:paraId="0000036D" w14:textId="77777777" w:rsidR="0087670E" w:rsidRDefault="0087670E">
            <w:pPr>
              <w:rPr>
                <w:sz w:val="16"/>
                <w:szCs w:val="16"/>
              </w:rPr>
            </w:pPr>
          </w:p>
        </w:tc>
        <w:tc>
          <w:tcPr>
            <w:tcW w:w="1560" w:type="dxa"/>
          </w:tcPr>
          <w:p w14:paraId="0000036E" w14:textId="77777777" w:rsidR="0087670E" w:rsidRDefault="00AB2622">
            <w:pPr>
              <w:rPr>
                <w:sz w:val="16"/>
                <w:szCs w:val="16"/>
              </w:rPr>
            </w:pPr>
            <w:r>
              <w:rPr>
                <w:sz w:val="16"/>
                <w:szCs w:val="16"/>
              </w:rPr>
              <w:t xml:space="preserve">For mothers, being more educated was associated with lower levels of social loneliness and social phobia (nonparametric </w:t>
            </w:r>
            <w:proofErr w:type="spellStart"/>
            <w:r>
              <w:rPr>
                <w:sz w:val="16"/>
                <w:szCs w:val="16"/>
              </w:rPr>
              <w:t>Kr</w:t>
            </w:r>
            <w:r>
              <w:rPr>
                <w:sz w:val="16"/>
                <w:szCs w:val="16"/>
              </w:rPr>
              <w:t>uskall</w:t>
            </w:r>
            <w:proofErr w:type="spellEnd"/>
            <w:r>
              <w:rPr>
                <w:sz w:val="16"/>
                <w:szCs w:val="16"/>
              </w:rPr>
              <w:t xml:space="preserve">-Wallis tests, </w:t>
            </w:r>
            <w:proofErr w:type="spellStart"/>
            <w:r>
              <w:rPr>
                <w:sz w:val="16"/>
                <w:szCs w:val="16"/>
              </w:rPr>
              <w:t>ps</w:t>
            </w:r>
            <w:proofErr w:type="spellEnd"/>
            <w:r>
              <w:rPr>
                <w:sz w:val="16"/>
                <w:szCs w:val="16"/>
              </w:rPr>
              <w:t xml:space="preserve"> &lt; 0.01), and having a degree from higher education was also associated with lower levels of emotional loneliness and depressive symptoms, compared to mothers who had completed only comprehensive school or upper secondary school,</w:t>
            </w:r>
          </w:p>
        </w:tc>
        <w:tc>
          <w:tcPr>
            <w:tcW w:w="1530" w:type="dxa"/>
          </w:tcPr>
          <w:p w14:paraId="0000036F" w14:textId="77777777" w:rsidR="0087670E" w:rsidRDefault="00AB2622">
            <w:pPr>
              <w:rPr>
                <w:sz w:val="16"/>
                <w:szCs w:val="16"/>
              </w:rPr>
            </w:pPr>
            <w:r>
              <w:rPr>
                <w:sz w:val="16"/>
                <w:szCs w:val="16"/>
              </w:rPr>
              <w:t>n/a</w:t>
            </w:r>
          </w:p>
        </w:tc>
        <w:tc>
          <w:tcPr>
            <w:tcW w:w="1485" w:type="dxa"/>
          </w:tcPr>
          <w:p w14:paraId="00000370" w14:textId="77777777" w:rsidR="0087670E" w:rsidRDefault="00AB2622">
            <w:pPr>
              <w:rPr>
                <w:sz w:val="16"/>
                <w:szCs w:val="16"/>
              </w:rPr>
            </w:pPr>
            <w:r>
              <w:rPr>
                <w:sz w:val="16"/>
                <w:szCs w:val="16"/>
              </w:rPr>
              <w:t>n/a</w:t>
            </w:r>
          </w:p>
        </w:tc>
      </w:tr>
      <w:tr w:rsidR="0087670E" w14:paraId="00DB61E2" w14:textId="77777777">
        <w:tc>
          <w:tcPr>
            <w:tcW w:w="2250" w:type="dxa"/>
          </w:tcPr>
          <w:p w14:paraId="00000371" w14:textId="77777777" w:rsidR="0087670E" w:rsidRDefault="00AB2622">
            <w:pPr>
              <w:rPr>
                <w:sz w:val="16"/>
                <w:szCs w:val="16"/>
              </w:rPr>
            </w:pPr>
            <w:r>
              <w:rPr>
                <w:sz w:val="16"/>
                <w:szCs w:val="16"/>
              </w:rPr>
              <w:t xml:space="preserve">Perlman, D., &amp; </w:t>
            </w:r>
            <w:proofErr w:type="spellStart"/>
            <w:r>
              <w:rPr>
                <w:sz w:val="16"/>
                <w:szCs w:val="16"/>
              </w:rPr>
              <w:t>Milardo</w:t>
            </w:r>
            <w:proofErr w:type="spellEnd"/>
            <w:r>
              <w:rPr>
                <w:sz w:val="16"/>
                <w:szCs w:val="16"/>
              </w:rPr>
              <w:t xml:space="preserve">, R. M. (1988). Loneliness: A life-span, family perspective. </w:t>
            </w:r>
            <w:r>
              <w:rPr>
                <w:i/>
                <w:sz w:val="16"/>
                <w:szCs w:val="16"/>
              </w:rPr>
              <w:t>Families and social networks.</w:t>
            </w:r>
            <w:r>
              <w:rPr>
                <w:sz w:val="16"/>
                <w:szCs w:val="16"/>
              </w:rPr>
              <w:t xml:space="preserve">, 190-220. </w:t>
            </w:r>
          </w:p>
        </w:tc>
        <w:tc>
          <w:tcPr>
            <w:tcW w:w="1125" w:type="dxa"/>
          </w:tcPr>
          <w:p w14:paraId="00000372" w14:textId="77777777" w:rsidR="0087670E" w:rsidRDefault="00AB2622">
            <w:pPr>
              <w:rPr>
                <w:sz w:val="16"/>
                <w:szCs w:val="16"/>
              </w:rPr>
            </w:pPr>
            <w:r>
              <w:rPr>
                <w:sz w:val="16"/>
                <w:szCs w:val="16"/>
              </w:rPr>
              <w:t>n/a</w:t>
            </w:r>
          </w:p>
        </w:tc>
        <w:tc>
          <w:tcPr>
            <w:tcW w:w="1860" w:type="dxa"/>
          </w:tcPr>
          <w:p w14:paraId="00000373" w14:textId="77777777" w:rsidR="0087670E" w:rsidRDefault="00AB2622">
            <w:pPr>
              <w:rPr>
                <w:sz w:val="16"/>
                <w:szCs w:val="16"/>
              </w:rPr>
            </w:pPr>
            <w:r>
              <w:rPr>
                <w:sz w:val="16"/>
                <w:szCs w:val="16"/>
              </w:rPr>
              <w:t>n/a</w:t>
            </w:r>
          </w:p>
        </w:tc>
        <w:tc>
          <w:tcPr>
            <w:tcW w:w="1530" w:type="dxa"/>
          </w:tcPr>
          <w:p w14:paraId="00000374" w14:textId="77777777" w:rsidR="0087670E" w:rsidRDefault="00AB2622">
            <w:pPr>
              <w:rPr>
                <w:sz w:val="16"/>
                <w:szCs w:val="16"/>
              </w:rPr>
            </w:pPr>
            <w:r>
              <w:rPr>
                <w:sz w:val="16"/>
                <w:szCs w:val="16"/>
              </w:rPr>
              <w:t xml:space="preserve">Loneliness is the unpleasant experience that occurs when a person's network of </w:t>
            </w:r>
            <w:r>
              <w:rPr>
                <w:sz w:val="16"/>
                <w:szCs w:val="16"/>
              </w:rPr>
              <w:lastRenderedPageBreak/>
              <w:t>social relationships is deficient in some important way, either qualitatively or quantitatively</w:t>
            </w:r>
          </w:p>
        </w:tc>
        <w:tc>
          <w:tcPr>
            <w:tcW w:w="1800" w:type="dxa"/>
          </w:tcPr>
          <w:p w14:paraId="00000375" w14:textId="77777777" w:rsidR="0087670E" w:rsidRDefault="00AB2622">
            <w:pPr>
              <w:rPr>
                <w:sz w:val="16"/>
                <w:szCs w:val="16"/>
              </w:rPr>
            </w:pPr>
            <w:r>
              <w:rPr>
                <w:sz w:val="16"/>
                <w:szCs w:val="16"/>
              </w:rPr>
              <w:lastRenderedPageBreak/>
              <w:t>n/a</w:t>
            </w:r>
          </w:p>
        </w:tc>
        <w:tc>
          <w:tcPr>
            <w:tcW w:w="1560" w:type="dxa"/>
          </w:tcPr>
          <w:p w14:paraId="00000376" w14:textId="77777777" w:rsidR="0087670E" w:rsidRDefault="00AB2622">
            <w:pPr>
              <w:rPr>
                <w:sz w:val="16"/>
                <w:szCs w:val="16"/>
              </w:rPr>
            </w:pPr>
            <w:r>
              <w:rPr>
                <w:sz w:val="16"/>
                <w:szCs w:val="16"/>
              </w:rPr>
              <w:t>the number of network members decreases, and marital satisfaction declines</w:t>
            </w:r>
          </w:p>
        </w:tc>
        <w:tc>
          <w:tcPr>
            <w:tcW w:w="1530" w:type="dxa"/>
          </w:tcPr>
          <w:p w14:paraId="00000377" w14:textId="77777777" w:rsidR="0087670E" w:rsidRDefault="00AB2622">
            <w:pPr>
              <w:rPr>
                <w:sz w:val="16"/>
                <w:szCs w:val="16"/>
              </w:rPr>
            </w:pPr>
            <w:r>
              <w:rPr>
                <w:sz w:val="16"/>
                <w:szCs w:val="16"/>
              </w:rPr>
              <w:t>n/</w:t>
            </w:r>
            <w:r>
              <w:rPr>
                <w:sz w:val="16"/>
                <w:szCs w:val="16"/>
              </w:rPr>
              <w:t>a</w:t>
            </w:r>
          </w:p>
        </w:tc>
        <w:tc>
          <w:tcPr>
            <w:tcW w:w="1485" w:type="dxa"/>
          </w:tcPr>
          <w:p w14:paraId="00000378" w14:textId="77777777" w:rsidR="0087670E" w:rsidRDefault="00AB2622">
            <w:pPr>
              <w:rPr>
                <w:sz w:val="16"/>
                <w:szCs w:val="16"/>
              </w:rPr>
            </w:pPr>
            <w:r>
              <w:rPr>
                <w:sz w:val="16"/>
                <w:szCs w:val="16"/>
              </w:rPr>
              <w:t>n/a</w:t>
            </w:r>
          </w:p>
        </w:tc>
      </w:tr>
      <w:tr w:rsidR="0087670E" w14:paraId="7B46C32F" w14:textId="77777777">
        <w:tc>
          <w:tcPr>
            <w:tcW w:w="2250" w:type="dxa"/>
          </w:tcPr>
          <w:p w14:paraId="00000379" w14:textId="77777777" w:rsidR="0087670E" w:rsidRDefault="00AB2622">
            <w:pPr>
              <w:rPr>
                <w:sz w:val="16"/>
                <w:szCs w:val="16"/>
              </w:rPr>
            </w:pPr>
            <w:proofErr w:type="spellStart"/>
            <w:r>
              <w:rPr>
                <w:sz w:val="16"/>
                <w:szCs w:val="16"/>
              </w:rPr>
              <w:t>Pletsch</w:t>
            </w:r>
            <w:proofErr w:type="spellEnd"/>
            <w:r>
              <w:rPr>
                <w:sz w:val="16"/>
                <w:szCs w:val="16"/>
              </w:rPr>
              <w:t>, P. K. (1984).</w:t>
            </w:r>
            <w:r>
              <w:rPr>
                <w:i/>
                <w:sz w:val="16"/>
                <w:szCs w:val="16"/>
              </w:rPr>
              <w:t xml:space="preserve"> A Description </w:t>
            </w:r>
            <w:proofErr w:type="gramStart"/>
            <w:r>
              <w:rPr>
                <w:i/>
                <w:sz w:val="16"/>
                <w:szCs w:val="16"/>
              </w:rPr>
              <w:t>And</w:t>
            </w:r>
            <w:proofErr w:type="gramEnd"/>
            <w:r>
              <w:rPr>
                <w:i/>
                <w:sz w:val="16"/>
                <w:szCs w:val="16"/>
              </w:rPr>
              <w:t xml:space="preserve"> Comparison Of Health Related Activities Of Pregnant And Nonpregnant High School Students</w:t>
            </w:r>
            <w:r>
              <w:rPr>
                <w:sz w:val="16"/>
                <w:szCs w:val="16"/>
              </w:rPr>
              <w:t xml:space="preserve"> (Publication Number 8422539) [Doctoral dissertation.] University of Illinois at Chicago. ProQuest Dissertations &amp; These</w:t>
            </w:r>
            <w:r>
              <w:rPr>
                <w:sz w:val="16"/>
                <w:szCs w:val="16"/>
              </w:rPr>
              <w:t xml:space="preserve">s Global. </w:t>
            </w:r>
          </w:p>
        </w:tc>
        <w:tc>
          <w:tcPr>
            <w:tcW w:w="1125" w:type="dxa"/>
          </w:tcPr>
          <w:p w14:paraId="0000037A" w14:textId="77777777" w:rsidR="0087670E" w:rsidRDefault="00AB2622">
            <w:pPr>
              <w:rPr>
                <w:sz w:val="16"/>
                <w:szCs w:val="16"/>
              </w:rPr>
            </w:pPr>
            <w:r>
              <w:rPr>
                <w:sz w:val="16"/>
                <w:szCs w:val="16"/>
              </w:rPr>
              <w:t>Feelings of loneliness: self-report of one's loneliness or lack of emotional support from other people.</w:t>
            </w:r>
          </w:p>
        </w:tc>
        <w:tc>
          <w:tcPr>
            <w:tcW w:w="1860" w:type="dxa"/>
          </w:tcPr>
          <w:p w14:paraId="0000037B" w14:textId="77777777" w:rsidR="0087670E" w:rsidRDefault="00AB2622">
            <w:pPr>
              <w:rPr>
                <w:sz w:val="16"/>
                <w:szCs w:val="16"/>
              </w:rPr>
            </w:pPr>
            <w:r>
              <w:rPr>
                <w:sz w:val="16"/>
                <w:szCs w:val="16"/>
              </w:rPr>
              <w:t>"Pregnant and non-pregnant subjects were similar in feelings of loneliness, perceptions of social support, and knowledge of risk of harm from</w:t>
            </w:r>
            <w:r>
              <w:rPr>
                <w:sz w:val="16"/>
                <w:szCs w:val="16"/>
              </w:rPr>
              <w:t xml:space="preserve"> substance use. Subjects reported feeling lonely but having someone to go to for help.</w:t>
            </w:r>
          </w:p>
        </w:tc>
        <w:tc>
          <w:tcPr>
            <w:tcW w:w="1530" w:type="dxa"/>
          </w:tcPr>
          <w:p w14:paraId="0000037C" w14:textId="77777777" w:rsidR="0087670E" w:rsidRDefault="00AB2622">
            <w:pPr>
              <w:rPr>
                <w:sz w:val="16"/>
                <w:szCs w:val="16"/>
              </w:rPr>
            </w:pPr>
            <w:r>
              <w:rPr>
                <w:sz w:val="16"/>
                <w:szCs w:val="16"/>
              </w:rPr>
              <w:t>n/a</w:t>
            </w:r>
          </w:p>
        </w:tc>
        <w:tc>
          <w:tcPr>
            <w:tcW w:w="1800" w:type="dxa"/>
          </w:tcPr>
          <w:p w14:paraId="0000037D" w14:textId="77777777" w:rsidR="0087670E" w:rsidRDefault="00AB2622">
            <w:pPr>
              <w:rPr>
                <w:sz w:val="16"/>
                <w:szCs w:val="16"/>
              </w:rPr>
            </w:pPr>
            <w:r>
              <w:rPr>
                <w:sz w:val="16"/>
                <w:szCs w:val="16"/>
              </w:rPr>
              <w:t>Adapted a questionnaire by Bachman and Johnston (1978) developed to assess the</w:t>
            </w:r>
          </w:p>
          <w:p w14:paraId="0000037E" w14:textId="77777777" w:rsidR="0087670E" w:rsidRDefault="00AB2622">
            <w:pPr>
              <w:rPr>
                <w:sz w:val="16"/>
                <w:szCs w:val="16"/>
              </w:rPr>
            </w:pPr>
            <w:r>
              <w:rPr>
                <w:sz w:val="16"/>
                <w:szCs w:val="16"/>
              </w:rPr>
              <w:t>lifestyles, values, and preferences of adolescents. Part D of the questionnaire measur</w:t>
            </w:r>
            <w:r>
              <w:rPr>
                <w:sz w:val="16"/>
                <w:szCs w:val="16"/>
              </w:rPr>
              <w:t>es loneliness</w:t>
            </w:r>
          </w:p>
          <w:p w14:paraId="0000037F" w14:textId="77777777" w:rsidR="0087670E" w:rsidRDefault="00AB2622">
            <w:pPr>
              <w:rPr>
                <w:sz w:val="16"/>
                <w:szCs w:val="16"/>
              </w:rPr>
            </w:pPr>
            <w:r>
              <w:rPr>
                <w:sz w:val="16"/>
                <w:szCs w:val="16"/>
              </w:rPr>
              <w:t>in a single item, “A lot of times I feel lonely,” with a five-option Likert response from Agree to</w:t>
            </w:r>
          </w:p>
          <w:p w14:paraId="00000380" w14:textId="77777777" w:rsidR="0087670E" w:rsidRDefault="00AB2622">
            <w:pPr>
              <w:rPr>
                <w:sz w:val="16"/>
                <w:szCs w:val="16"/>
              </w:rPr>
            </w:pPr>
            <w:r>
              <w:rPr>
                <w:sz w:val="16"/>
                <w:szCs w:val="16"/>
              </w:rPr>
              <w:t>Disagree.</w:t>
            </w:r>
          </w:p>
          <w:p w14:paraId="00000381" w14:textId="77777777" w:rsidR="0087670E" w:rsidRDefault="0087670E">
            <w:pPr>
              <w:rPr>
                <w:sz w:val="16"/>
                <w:szCs w:val="16"/>
              </w:rPr>
            </w:pPr>
          </w:p>
        </w:tc>
        <w:tc>
          <w:tcPr>
            <w:tcW w:w="1560" w:type="dxa"/>
          </w:tcPr>
          <w:p w14:paraId="00000382" w14:textId="77777777" w:rsidR="0087670E" w:rsidRDefault="00AB2622">
            <w:pPr>
              <w:rPr>
                <w:sz w:val="16"/>
                <w:szCs w:val="16"/>
              </w:rPr>
            </w:pPr>
            <w:r>
              <w:rPr>
                <w:sz w:val="16"/>
                <w:szCs w:val="16"/>
              </w:rPr>
              <w:t xml:space="preserve">Loneliness was associated with sleep and risk of occasional use of alcohol or marijuana. Subjects who were </w:t>
            </w:r>
            <w:proofErr w:type="gramStart"/>
            <w:r>
              <w:rPr>
                <w:sz w:val="16"/>
                <w:szCs w:val="16"/>
              </w:rPr>
              <w:t>more lonely</w:t>
            </w:r>
            <w:proofErr w:type="gramEnd"/>
            <w:r>
              <w:rPr>
                <w:sz w:val="16"/>
                <w:szCs w:val="16"/>
              </w:rPr>
              <w:t xml:space="preserve"> were less lik</w:t>
            </w:r>
            <w:r>
              <w:rPr>
                <w:sz w:val="16"/>
                <w:szCs w:val="16"/>
              </w:rPr>
              <w:t>ely to get adequate sleep and attributed less risk to people from occasional use of alcohol or marijuana," (p. 77).</w:t>
            </w:r>
          </w:p>
        </w:tc>
        <w:tc>
          <w:tcPr>
            <w:tcW w:w="1530" w:type="dxa"/>
          </w:tcPr>
          <w:p w14:paraId="00000383" w14:textId="77777777" w:rsidR="0087670E" w:rsidRDefault="00AB2622">
            <w:pPr>
              <w:rPr>
                <w:sz w:val="16"/>
                <w:szCs w:val="16"/>
              </w:rPr>
            </w:pPr>
            <w:r>
              <w:rPr>
                <w:sz w:val="16"/>
                <w:szCs w:val="16"/>
              </w:rPr>
              <w:t>n/a</w:t>
            </w:r>
          </w:p>
        </w:tc>
        <w:tc>
          <w:tcPr>
            <w:tcW w:w="1485" w:type="dxa"/>
          </w:tcPr>
          <w:p w14:paraId="00000384" w14:textId="77777777" w:rsidR="0087670E" w:rsidRDefault="00AB2622">
            <w:pPr>
              <w:rPr>
                <w:sz w:val="16"/>
                <w:szCs w:val="16"/>
              </w:rPr>
            </w:pPr>
            <w:r>
              <w:rPr>
                <w:sz w:val="16"/>
                <w:szCs w:val="16"/>
              </w:rPr>
              <w:t>n/a</w:t>
            </w:r>
          </w:p>
        </w:tc>
      </w:tr>
      <w:tr w:rsidR="0087670E" w14:paraId="64BAE918" w14:textId="77777777">
        <w:tc>
          <w:tcPr>
            <w:tcW w:w="2250" w:type="dxa"/>
          </w:tcPr>
          <w:p w14:paraId="00000385" w14:textId="77777777" w:rsidR="0087670E" w:rsidRDefault="00AB2622">
            <w:pPr>
              <w:rPr>
                <w:sz w:val="16"/>
                <w:szCs w:val="16"/>
              </w:rPr>
            </w:pPr>
            <w:r>
              <w:rPr>
                <w:sz w:val="16"/>
                <w:szCs w:val="16"/>
              </w:rPr>
              <w:t xml:space="preserve">Proctor, S. E. (1996). </w:t>
            </w:r>
            <w:r>
              <w:rPr>
                <w:i/>
                <w:sz w:val="16"/>
                <w:szCs w:val="16"/>
              </w:rPr>
              <w:t>Loneliness and childbearing in adolescence</w:t>
            </w:r>
            <w:r>
              <w:rPr>
                <w:sz w:val="16"/>
                <w:szCs w:val="16"/>
              </w:rPr>
              <w:t xml:space="preserve"> (Publication Number 9634290) [Doctoral dissertation.] University of California, San Francisco. ProQuest Dissertations &amp; Theses Global. </w:t>
            </w:r>
          </w:p>
          <w:p w14:paraId="00000386" w14:textId="77777777" w:rsidR="0087670E" w:rsidRDefault="0087670E">
            <w:pPr>
              <w:rPr>
                <w:sz w:val="16"/>
                <w:szCs w:val="16"/>
              </w:rPr>
            </w:pPr>
          </w:p>
        </w:tc>
        <w:tc>
          <w:tcPr>
            <w:tcW w:w="1125" w:type="dxa"/>
          </w:tcPr>
          <w:p w14:paraId="00000387" w14:textId="77777777" w:rsidR="0087670E" w:rsidRDefault="00AB2622">
            <w:pPr>
              <w:rPr>
                <w:sz w:val="16"/>
                <w:szCs w:val="16"/>
              </w:rPr>
            </w:pPr>
            <w:r>
              <w:rPr>
                <w:sz w:val="16"/>
                <w:szCs w:val="16"/>
              </w:rPr>
              <w:t>n/a</w:t>
            </w:r>
          </w:p>
        </w:tc>
        <w:tc>
          <w:tcPr>
            <w:tcW w:w="1860" w:type="dxa"/>
          </w:tcPr>
          <w:p w14:paraId="00000388" w14:textId="77777777" w:rsidR="0087670E" w:rsidRDefault="00AB2622">
            <w:pPr>
              <w:rPr>
                <w:sz w:val="16"/>
                <w:szCs w:val="16"/>
              </w:rPr>
            </w:pPr>
            <w:r>
              <w:rPr>
                <w:sz w:val="16"/>
                <w:szCs w:val="16"/>
              </w:rPr>
              <w:t>n/a</w:t>
            </w:r>
          </w:p>
        </w:tc>
        <w:tc>
          <w:tcPr>
            <w:tcW w:w="1530" w:type="dxa"/>
          </w:tcPr>
          <w:p w14:paraId="00000389" w14:textId="77777777" w:rsidR="0087670E" w:rsidRDefault="00AB2622">
            <w:pPr>
              <w:rPr>
                <w:sz w:val="16"/>
                <w:szCs w:val="16"/>
              </w:rPr>
            </w:pPr>
            <w:r>
              <w:rPr>
                <w:sz w:val="16"/>
                <w:szCs w:val="16"/>
              </w:rPr>
              <w:t>"Weiss postulates that loneliness of a particular kind, emotional isolation, or referred to in this writing as</w:t>
            </w:r>
            <w:r>
              <w:rPr>
                <w:sz w:val="16"/>
                <w:szCs w:val="16"/>
              </w:rPr>
              <w:t xml:space="preserve"> emotional loneliness, is an outcome of a primary attachment deficit/disorder across the life span. The attachment deficit is a result of inadequate/compromised attachment-seeking on the part of one individual, usually a child, and/or inadequate/compromise</w:t>
            </w:r>
            <w:r>
              <w:rPr>
                <w:sz w:val="16"/>
                <w:szCs w:val="16"/>
              </w:rPr>
              <w:t>d nurturance on the part of another individual, usually an adult and usually, the parent</w:t>
            </w:r>
          </w:p>
        </w:tc>
        <w:tc>
          <w:tcPr>
            <w:tcW w:w="1800" w:type="dxa"/>
          </w:tcPr>
          <w:p w14:paraId="0000038A" w14:textId="77777777" w:rsidR="0087670E" w:rsidRDefault="00AB2622">
            <w:pPr>
              <w:rPr>
                <w:sz w:val="16"/>
                <w:szCs w:val="16"/>
              </w:rPr>
            </w:pPr>
            <w:r>
              <w:rPr>
                <w:sz w:val="16"/>
                <w:szCs w:val="16"/>
              </w:rPr>
              <w:t>20-item Revised UCLA Loneliness Scale</w:t>
            </w:r>
          </w:p>
        </w:tc>
        <w:tc>
          <w:tcPr>
            <w:tcW w:w="1560" w:type="dxa"/>
          </w:tcPr>
          <w:p w14:paraId="0000038B" w14:textId="77777777" w:rsidR="0087670E" w:rsidRDefault="00AB2622">
            <w:pPr>
              <w:rPr>
                <w:sz w:val="16"/>
                <w:szCs w:val="16"/>
              </w:rPr>
            </w:pPr>
            <w:r>
              <w:rPr>
                <w:sz w:val="16"/>
                <w:szCs w:val="16"/>
              </w:rPr>
              <w:t>"Loneliness was strongly tied to perceived relationships with parents. In a few cases, the unhappiness and loneliness resulting f</w:t>
            </w:r>
            <w:r>
              <w:rPr>
                <w:sz w:val="16"/>
                <w:szCs w:val="16"/>
              </w:rPr>
              <w:t>rom the absence of parental nurturance was sufficiently intense as to propel subjects toward attempts at taking their own lives</w:t>
            </w:r>
          </w:p>
        </w:tc>
        <w:tc>
          <w:tcPr>
            <w:tcW w:w="1530" w:type="dxa"/>
          </w:tcPr>
          <w:p w14:paraId="0000038C" w14:textId="77777777" w:rsidR="0087670E" w:rsidRDefault="00AB2622">
            <w:pPr>
              <w:rPr>
                <w:sz w:val="16"/>
                <w:szCs w:val="16"/>
              </w:rPr>
            </w:pPr>
            <w:r>
              <w:rPr>
                <w:sz w:val="16"/>
                <w:szCs w:val="16"/>
              </w:rPr>
              <w:t>n/a</w:t>
            </w:r>
          </w:p>
        </w:tc>
        <w:tc>
          <w:tcPr>
            <w:tcW w:w="1485" w:type="dxa"/>
          </w:tcPr>
          <w:p w14:paraId="0000038D" w14:textId="77777777" w:rsidR="0087670E" w:rsidRDefault="00AB2622">
            <w:pPr>
              <w:rPr>
                <w:sz w:val="16"/>
                <w:szCs w:val="16"/>
              </w:rPr>
            </w:pPr>
            <w:r>
              <w:rPr>
                <w:sz w:val="16"/>
                <w:szCs w:val="16"/>
              </w:rPr>
              <w:t>n/a</w:t>
            </w:r>
          </w:p>
        </w:tc>
      </w:tr>
      <w:tr w:rsidR="0087670E" w14:paraId="718D2F3B" w14:textId="77777777">
        <w:tc>
          <w:tcPr>
            <w:tcW w:w="2250" w:type="dxa"/>
          </w:tcPr>
          <w:p w14:paraId="0000038E" w14:textId="77777777" w:rsidR="0087670E" w:rsidRDefault="00AB2622">
            <w:pPr>
              <w:rPr>
                <w:sz w:val="16"/>
                <w:szCs w:val="16"/>
              </w:rPr>
            </w:pPr>
            <w:r>
              <w:rPr>
                <w:sz w:val="16"/>
                <w:szCs w:val="16"/>
              </w:rPr>
              <w:lastRenderedPageBreak/>
              <w:t xml:space="preserve">Ritchie, J. (1980). Social characteristics of a sample of solo mothers. </w:t>
            </w:r>
            <w:r>
              <w:rPr>
                <w:i/>
                <w:sz w:val="16"/>
                <w:szCs w:val="16"/>
              </w:rPr>
              <w:t>New Zealand Medical Journal, 91</w:t>
            </w:r>
            <w:r>
              <w:rPr>
                <w:sz w:val="16"/>
                <w:szCs w:val="16"/>
              </w:rPr>
              <w:t xml:space="preserve">(659), 349-352. </w:t>
            </w:r>
          </w:p>
          <w:p w14:paraId="0000038F" w14:textId="77777777" w:rsidR="0087670E" w:rsidRDefault="0087670E">
            <w:pPr>
              <w:rPr>
                <w:sz w:val="16"/>
                <w:szCs w:val="16"/>
              </w:rPr>
            </w:pPr>
          </w:p>
          <w:p w14:paraId="00000390" w14:textId="77777777" w:rsidR="0087670E" w:rsidRDefault="0087670E">
            <w:pPr>
              <w:rPr>
                <w:sz w:val="16"/>
                <w:szCs w:val="16"/>
              </w:rPr>
            </w:pPr>
          </w:p>
        </w:tc>
        <w:tc>
          <w:tcPr>
            <w:tcW w:w="1125" w:type="dxa"/>
          </w:tcPr>
          <w:p w14:paraId="00000391" w14:textId="77777777" w:rsidR="0087670E" w:rsidRDefault="00AB2622">
            <w:pPr>
              <w:rPr>
                <w:sz w:val="16"/>
                <w:szCs w:val="16"/>
              </w:rPr>
            </w:pPr>
            <w:r>
              <w:rPr>
                <w:sz w:val="16"/>
                <w:szCs w:val="16"/>
              </w:rPr>
              <w:t>n/a</w:t>
            </w:r>
          </w:p>
        </w:tc>
        <w:tc>
          <w:tcPr>
            <w:tcW w:w="1860" w:type="dxa"/>
          </w:tcPr>
          <w:p w14:paraId="00000392" w14:textId="77777777" w:rsidR="0087670E" w:rsidRDefault="00AB2622">
            <w:pPr>
              <w:rPr>
                <w:sz w:val="16"/>
                <w:szCs w:val="16"/>
              </w:rPr>
            </w:pPr>
            <w:r>
              <w:rPr>
                <w:sz w:val="16"/>
                <w:szCs w:val="16"/>
              </w:rPr>
              <w:t>Loneliness and responsibility were cited as disadvantages of being a single parent.</w:t>
            </w:r>
          </w:p>
        </w:tc>
        <w:tc>
          <w:tcPr>
            <w:tcW w:w="1530" w:type="dxa"/>
          </w:tcPr>
          <w:p w14:paraId="00000393" w14:textId="77777777" w:rsidR="0087670E" w:rsidRDefault="00AB2622">
            <w:pPr>
              <w:rPr>
                <w:sz w:val="16"/>
                <w:szCs w:val="16"/>
              </w:rPr>
            </w:pPr>
            <w:r>
              <w:rPr>
                <w:sz w:val="16"/>
                <w:szCs w:val="16"/>
              </w:rPr>
              <w:t>n/a</w:t>
            </w:r>
          </w:p>
        </w:tc>
        <w:tc>
          <w:tcPr>
            <w:tcW w:w="1800" w:type="dxa"/>
          </w:tcPr>
          <w:p w14:paraId="00000394" w14:textId="77777777" w:rsidR="0087670E" w:rsidRDefault="00AB2622">
            <w:pPr>
              <w:rPr>
                <w:sz w:val="16"/>
                <w:szCs w:val="16"/>
              </w:rPr>
            </w:pPr>
            <w:r>
              <w:rPr>
                <w:sz w:val="16"/>
                <w:szCs w:val="16"/>
              </w:rPr>
              <w:t>Authors own questionnaire</w:t>
            </w:r>
          </w:p>
        </w:tc>
        <w:tc>
          <w:tcPr>
            <w:tcW w:w="1560" w:type="dxa"/>
          </w:tcPr>
          <w:p w14:paraId="00000395" w14:textId="77777777" w:rsidR="0087670E" w:rsidRDefault="00AB2622">
            <w:pPr>
              <w:rPr>
                <w:sz w:val="16"/>
                <w:szCs w:val="16"/>
              </w:rPr>
            </w:pPr>
            <w:r>
              <w:rPr>
                <w:sz w:val="16"/>
                <w:szCs w:val="16"/>
              </w:rPr>
              <w:t>"No one to talk to or share things with,</w:t>
            </w:r>
          </w:p>
        </w:tc>
        <w:tc>
          <w:tcPr>
            <w:tcW w:w="1530" w:type="dxa"/>
          </w:tcPr>
          <w:p w14:paraId="00000396" w14:textId="77777777" w:rsidR="0087670E" w:rsidRDefault="00AB2622">
            <w:pPr>
              <w:rPr>
                <w:sz w:val="16"/>
                <w:szCs w:val="16"/>
              </w:rPr>
            </w:pPr>
            <w:r>
              <w:rPr>
                <w:sz w:val="16"/>
                <w:szCs w:val="16"/>
              </w:rPr>
              <w:t>18 percent of respondents suggested a support group of other solo parents and sympathetic friends and relations.</w:t>
            </w:r>
          </w:p>
        </w:tc>
        <w:tc>
          <w:tcPr>
            <w:tcW w:w="1485" w:type="dxa"/>
          </w:tcPr>
          <w:p w14:paraId="00000397" w14:textId="77777777" w:rsidR="0087670E" w:rsidRDefault="00AB2622">
            <w:pPr>
              <w:rPr>
                <w:sz w:val="16"/>
                <w:szCs w:val="16"/>
              </w:rPr>
            </w:pPr>
            <w:r>
              <w:rPr>
                <w:sz w:val="16"/>
                <w:szCs w:val="16"/>
              </w:rPr>
              <w:t>n/a</w:t>
            </w:r>
          </w:p>
        </w:tc>
      </w:tr>
      <w:tr w:rsidR="0087670E" w14:paraId="5059F1C1" w14:textId="77777777">
        <w:tc>
          <w:tcPr>
            <w:tcW w:w="2250" w:type="dxa"/>
          </w:tcPr>
          <w:p w14:paraId="00000398" w14:textId="77777777" w:rsidR="0087670E" w:rsidRDefault="00AB2622">
            <w:pPr>
              <w:rPr>
                <w:sz w:val="16"/>
                <w:szCs w:val="16"/>
              </w:rPr>
            </w:pPr>
            <w:r>
              <w:rPr>
                <w:sz w:val="16"/>
                <w:szCs w:val="16"/>
              </w:rPr>
              <w:t xml:space="preserve">Robbins, J. M., &amp; </w:t>
            </w:r>
            <w:proofErr w:type="spellStart"/>
            <w:r>
              <w:rPr>
                <w:sz w:val="16"/>
                <w:szCs w:val="16"/>
              </w:rPr>
              <w:t>DeLamater</w:t>
            </w:r>
            <w:proofErr w:type="spellEnd"/>
            <w:r>
              <w:rPr>
                <w:sz w:val="16"/>
                <w:szCs w:val="16"/>
              </w:rPr>
              <w:t>, J. D. (1985). Support from significant oth</w:t>
            </w:r>
            <w:r>
              <w:rPr>
                <w:sz w:val="16"/>
                <w:szCs w:val="16"/>
              </w:rPr>
              <w:t xml:space="preserve">ers and loneliness following induced abortion. </w:t>
            </w:r>
            <w:r>
              <w:rPr>
                <w:i/>
                <w:sz w:val="16"/>
                <w:szCs w:val="16"/>
              </w:rPr>
              <w:t>Social Psychiatry, 20</w:t>
            </w:r>
            <w:r>
              <w:rPr>
                <w:sz w:val="16"/>
                <w:szCs w:val="16"/>
              </w:rPr>
              <w:t xml:space="preserve">(2), 92-99. </w:t>
            </w:r>
          </w:p>
          <w:p w14:paraId="00000399" w14:textId="77777777" w:rsidR="0087670E" w:rsidRDefault="0087670E">
            <w:pPr>
              <w:rPr>
                <w:sz w:val="16"/>
                <w:szCs w:val="16"/>
              </w:rPr>
            </w:pPr>
          </w:p>
        </w:tc>
        <w:tc>
          <w:tcPr>
            <w:tcW w:w="1125" w:type="dxa"/>
          </w:tcPr>
          <w:p w14:paraId="0000039A" w14:textId="77777777" w:rsidR="0087670E" w:rsidRDefault="00AB2622">
            <w:pPr>
              <w:rPr>
                <w:sz w:val="16"/>
                <w:szCs w:val="16"/>
              </w:rPr>
            </w:pPr>
            <w:r>
              <w:rPr>
                <w:sz w:val="16"/>
                <w:szCs w:val="16"/>
              </w:rPr>
              <w:t>n/a</w:t>
            </w:r>
          </w:p>
        </w:tc>
        <w:tc>
          <w:tcPr>
            <w:tcW w:w="1860" w:type="dxa"/>
          </w:tcPr>
          <w:p w14:paraId="0000039B" w14:textId="77777777" w:rsidR="0087670E" w:rsidRDefault="00AB2622">
            <w:pPr>
              <w:rPr>
                <w:sz w:val="16"/>
                <w:szCs w:val="16"/>
              </w:rPr>
            </w:pPr>
            <w:r>
              <w:rPr>
                <w:sz w:val="16"/>
                <w:szCs w:val="16"/>
              </w:rPr>
              <w:t>n/a</w:t>
            </w:r>
          </w:p>
        </w:tc>
        <w:tc>
          <w:tcPr>
            <w:tcW w:w="1530" w:type="dxa"/>
          </w:tcPr>
          <w:p w14:paraId="0000039C" w14:textId="77777777" w:rsidR="0087670E" w:rsidRDefault="00AB2622">
            <w:pPr>
              <w:rPr>
                <w:sz w:val="16"/>
                <w:szCs w:val="16"/>
              </w:rPr>
            </w:pPr>
            <w:r>
              <w:rPr>
                <w:sz w:val="16"/>
                <w:szCs w:val="16"/>
              </w:rPr>
              <w:t>n/a</w:t>
            </w:r>
          </w:p>
        </w:tc>
        <w:tc>
          <w:tcPr>
            <w:tcW w:w="1800" w:type="dxa"/>
          </w:tcPr>
          <w:p w14:paraId="0000039D" w14:textId="77777777" w:rsidR="0087670E" w:rsidRDefault="00AB2622">
            <w:pPr>
              <w:rPr>
                <w:sz w:val="16"/>
                <w:szCs w:val="16"/>
              </w:rPr>
            </w:pPr>
            <w:r>
              <w:rPr>
                <w:sz w:val="16"/>
                <w:szCs w:val="16"/>
              </w:rPr>
              <w:t>Authors own questionnaire</w:t>
            </w:r>
          </w:p>
        </w:tc>
        <w:tc>
          <w:tcPr>
            <w:tcW w:w="1560" w:type="dxa"/>
          </w:tcPr>
          <w:p w14:paraId="0000039E" w14:textId="77777777" w:rsidR="0087670E" w:rsidRDefault="00AB2622">
            <w:pPr>
              <w:rPr>
                <w:sz w:val="16"/>
                <w:szCs w:val="16"/>
              </w:rPr>
            </w:pPr>
            <w:r>
              <w:rPr>
                <w:sz w:val="16"/>
                <w:szCs w:val="16"/>
              </w:rPr>
              <w:t xml:space="preserve">"Support from the male partner before, during, and after the procedure was shown to be related to less frequent feelings of loneliness. </w:t>
            </w:r>
            <w:r>
              <w:rPr>
                <w:sz w:val="16"/>
                <w:szCs w:val="16"/>
              </w:rPr>
              <w:t xml:space="preserve">Women who became </w:t>
            </w:r>
            <w:proofErr w:type="gramStart"/>
            <w:r>
              <w:rPr>
                <w:sz w:val="16"/>
                <w:szCs w:val="16"/>
              </w:rPr>
              <w:t>more close</w:t>
            </w:r>
            <w:proofErr w:type="gramEnd"/>
            <w:r>
              <w:rPr>
                <w:sz w:val="16"/>
                <w:szCs w:val="16"/>
              </w:rPr>
              <w:t xml:space="preserve"> with their mother after the procedure were less likely to feel lonely." "Not only did support from parents generally fail to protect the women from feelings of loneliness, the few women who talked to the fathers after the aborti</w:t>
            </w:r>
            <w:r>
              <w:rPr>
                <w:sz w:val="16"/>
                <w:szCs w:val="16"/>
              </w:rPr>
              <w:t xml:space="preserve">on were more likely to feel alone than those who did not," (p. 97). </w:t>
            </w:r>
          </w:p>
        </w:tc>
        <w:tc>
          <w:tcPr>
            <w:tcW w:w="1530" w:type="dxa"/>
          </w:tcPr>
          <w:p w14:paraId="0000039F" w14:textId="77777777" w:rsidR="0087670E" w:rsidRDefault="00AB2622">
            <w:pPr>
              <w:rPr>
                <w:sz w:val="16"/>
                <w:szCs w:val="16"/>
              </w:rPr>
            </w:pPr>
            <w:r>
              <w:rPr>
                <w:sz w:val="16"/>
                <w:szCs w:val="16"/>
              </w:rPr>
              <w:t>n/a</w:t>
            </w:r>
          </w:p>
        </w:tc>
        <w:tc>
          <w:tcPr>
            <w:tcW w:w="1485" w:type="dxa"/>
          </w:tcPr>
          <w:p w14:paraId="000003A0" w14:textId="77777777" w:rsidR="0087670E" w:rsidRDefault="00AB2622">
            <w:pPr>
              <w:rPr>
                <w:sz w:val="16"/>
                <w:szCs w:val="16"/>
              </w:rPr>
            </w:pPr>
            <w:r>
              <w:rPr>
                <w:sz w:val="16"/>
                <w:szCs w:val="16"/>
              </w:rPr>
              <w:t>One-quarter of the women in our sample reported feeling lonely at least half of the time one week after the experience," (p. 97).</w:t>
            </w:r>
          </w:p>
        </w:tc>
      </w:tr>
      <w:tr w:rsidR="0087670E" w14:paraId="259C54C1" w14:textId="77777777">
        <w:tc>
          <w:tcPr>
            <w:tcW w:w="2250" w:type="dxa"/>
          </w:tcPr>
          <w:p w14:paraId="000003A1" w14:textId="77777777" w:rsidR="0087670E" w:rsidRDefault="0087670E">
            <w:pPr>
              <w:rPr>
                <w:sz w:val="16"/>
                <w:szCs w:val="16"/>
              </w:rPr>
            </w:pPr>
          </w:p>
          <w:p w14:paraId="000003A2" w14:textId="77777777" w:rsidR="0087670E" w:rsidRDefault="00AB2622">
            <w:pPr>
              <w:rPr>
                <w:sz w:val="16"/>
                <w:szCs w:val="16"/>
              </w:rPr>
            </w:pPr>
            <w:r>
              <w:rPr>
                <w:sz w:val="16"/>
                <w:szCs w:val="16"/>
              </w:rPr>
              <w:t>Rodrigues, L., Lima, D. D., de Jesus, J. V. F., Net</w:t>
            </w:r>
            <w:r>
              <w:rPr>
                <w:sz w:val="16"/>
                <w:szCs w:val="16"/>
              </w:rPr>
              <w:t xml:space="preserve">o, G. L., </w:t>
            </w:r>
            <w:proofErr w:type="spellStart"/>
            <w:r>
              <w:rPr>
                <w:sz w:val="16"/>
                <w:szCs w:val="16"/>
              </w:rPr>
              <w:t>Turato</w:t>
            </w:r>
            <w:proofErr w:type="spellEnd"/>
            <w:r>
              <w:rPr>
                <w:sz w:val="16"/>
                <w:szCs w:val="16"/>
              </w:rPr>
              <w:t xml:space="preserve">, E. R., &amp; Campos, C. J. G. (2020). Understanding bereavement experiences of mothers facing the loss of newborn infants. </w:t>
            </w:r>
            <w:proofErr w:type="spellStart"/>
            <w:r>
              <w:rPr>
                <w:i/>
                <w:sz w:val="16"/>
                <w:szCs w:val="16"/>
              </w:rPr>
              <w:t>Revista</w:t>
            </w:r>
            <w:proofErr w:type="spellEnd"/>
            <w:r>
              <w:rPr>
                <w:i/>
                <w:sz w:val="16"/>
                <w:szCs w:val="16"/>
              </w:rPr>
              <w:t xml:space="preserve"> </w:t>
            </w:r>
            <w:proofErr w:type="spellStart"/>
            <w:r>
              <w:rPr>
                <w:i/>
                <w:sz w:val="16"/>
                <w:szCs w:val="16"/>
              </w:rPr>
              <w:t>Brasileira</w:t>
            </w:r>
            <w:proofErr w:type="spellEnd"/>
            <w:r>
              <w:rPr>
                <w:i/>
                <w:sz w:val="16"/>
                <w:szCs w:val="16"/>
              </w:rPr>
              <w:t xml:space="preserve"> de </w:t>
            </w:r>
            <w:proofErr w:type="spellStart"/>
            <w:r>
              <w:rPr>
                <w:i/>
                <w:sz w:val="16"/>
                <w:szCs w:val="16"/>
              </w:rPr>
              <w:t>Saúde</w:t>
            </w:r>
            <w:proofErr w:type="spellEnd"/>
            <w:r>
              <w:rPr>
                <w:i/>
                <w:sz w:val="16"/>
                <w:szCs w:val="16"/>
              </w:rPr>
              <w:t xml:space="preserve"> </w:t>
            </w:r>
            <w:proofErr w:type="spellStart"/>
            <w:r>
              <w:rPr>
                <w:i/>
                <w:sz w:val="16"/>
                <w:szCs w:val="16"/>
              </w:rPr>
              <w:t>Materno</w:t>
            </w:r>
            <w:proofErr w:type="spellEnd"/>
            <w:r>
              <w:rPr>
                <w:i/>
                <w:sz w:val="16"/>
                <w:szCs w:val="16"/>
              </w:rPr>
              <w:t xml:space="preserve"> </w:t>
            </w:r>
            <w:proofErr w:type="spellStart"/>
            <w:r>
              <w:rPr>
                <w:i/>
                <w:sz w:val="16"/>
                <w:szCs w:val="16"/>
              </w:rPr>
              <w:t>Infantil</w:t>
            </w:r>
            <w:proofErr w:type="spellEnd"/>
            <w:r>
              <w:rPr>
                <w:i/>
                <w:sz w:val="16"/>
                <w:szCs w:val="16"/>
              </w:rPr>
              <w:t>, 20</w:t>
            </w:r>
            <w:r>
              <w:rPr>
                <w:sz w:val="16"/>
                <w:szCs w:val="16"/>
              </w:rPr>
              <w:t>(1), 65-72. https://doi.org/10.1590/1806-93042020000100005</w:t>
            </w:r>
          </w:p>
        </w:tc>
        <w:tc>
          <w:tcPr>
            <w:tcW w:w="1125" w:type="dxa"/>
          </w:tcPr>
          <w:p w14:paraId="000003A3" w14:textId="77777777" w:rsidR="0087670E" w:rsidRDefault="00AB2622">
            <w:pPr>
              <w:rPr>
                <w:sz w:val="16"/>
                <w:szCs w:val="16"/>
              </w:rPr>
            </w:pPr>
            <w:r>
              <w:rPr>
                <w:sz w:val="16"/>
                <w:szCs w:val="16"/>
              </w:rPr>
              <w:t>n/a</w:t>
            </w:r>
          </w:p>
        </w:tc>
        <w:tc>
          <w:tcPr>
            <w:tcW w:w="1860" w:type="dxa"/>
          </w:tcPr>
          <w:p w14:paraId="000003A4" w14:textId="77777777" w:rsidR="0087670E" w:rsidRDefault="00AB2622">
            <w:pPr>
              <w:rPr>
                <w:sz w:val="16"/>
                <w:szCs w:val="16"/>
              </w:rPr>
            </w:pPr>
            <w:r>
              <w:rPr>
                <w:sz w:val="16"/>
                <w:szCs w:val="16"/>
              </w:rPr>
              <w:t>"</w:t>
            </w:r>
            <w:proofErr w:type="gramStart"/>
            <w:r>
              <w:rPr>
                <w:sz w:val="16"/>
                <w:szCs w:val="16"/>
              </w:rPr>
              <w:t>feeling</w:t>
            </w:r>
            <w:r>
              <w:rPr>
                <w:sz w:val="16"/>
                <w:szCs w:val="16"/>
              </w:rPr>
              <w:t>s</w:t>
            </w:r>
            <w:proofErr w:type="gramEnd"/>
            <w:r>
              <w:rPr>
                <w:sz w:val="16"/>
                <w:szCs w:val="16"/>
              </w:rPr>
              <w:t xml:space="preserve"> and perceptions of the grieving process gave rise to three categories: 1. Guilt and fantasy of bereavement related to the death and grief for their children; 2. Relationships and ambiguities - the relationship between internal concerns and </w:t>
            </w:r>
            <w:r>
              <w:rPr>
                <w:sz w:val="16"/>
                <w:szCs w:val="16"/>
              </w:rPr>
              <w:lastRenderedPageBreak/>
              <w:t xml:space="preserve">perception of </w:t>
            </w:r>
            <w:r>
              <w:rPr>
                <w:sz w:val="16"/>
                <w:szCs w:val="16"/>
              </w:rPr>
              <w:t>external relations; 3. Fear, disbelief, abandonment and loneliness - questions about perception of the external environment</w:t>
            </w:r>
          </w:p>
        </w:tc>
        <w:tc>
          <w:tcPr>
            <w:tcW w:w="1530" w:type="dxa"/>
          </w:tcPr>
          <w:p w14:paraId="000003A5" w14:textId="77777777" w:rsidR="0087670E" w:rsidRDefault="00AB2622">
            <w:pPr>
              <w:rPr>
                <w:sz w:val="16"/>
                <w:szCs w:val="16"/>
              </w:rPr>
            </w:pPr>
            <w:r>
              <w:rPr>
                <w:sz w:val="16"/>
                <w:szCs w:val="16"/>
              </w:rPr>
              <w:lastRenderedPageBreak/>
              <w:t>n/a</w:t>
            </w:r>
          </w:p>
        </w:tc>
        <w:tc>
          <w:tcPr>
            <w:tcW w:w="1800" w:type="dxa"/>
          </w:tcPr>
          <w:p w14:paraId="000003A6" w14:textId="77777777" w:rsidR="0087670E" w:rsidRDefault="00AB2622">
            <w:pPr>
              <w:rPr>
                <w:sz w:val="16"/>
                <w:szCs w:val="16"/>
              </w:rPr>
            </w:pPr>
            <w:r>
              <w:rPr>
                <w:sz w:val="16"/>
                <w:szCs w:val="16"/>
              </w:rPr>
              <w:t>n/a</w:t>
            </w:r>
          </w:p>
        </w:tc>
        <w:tc>
          <w:tcPr>
            <w:tcW w:w="1560" w:type="dxa"/>
          </w:tcPr>
          <w:p w14:paraId="000003A7" w14:textId="77777777" w:rsidR="0087670E" w:rsidRDefault="00AB2622">
            <w:pPr>
              <w:rPr>
                <w:sz w:val="16"/>
                <w:szCs w:val="16"/>
              </w:rPr>
            </w:pPr>
            <w:r>
              <w:rPr>
                <w:sz w:val="16"/>
                <w:szCs w:val="16"/>
              </w:rPr>
              <w:t>"mothers' bereavement experience is mainly permeated by loneliness and abandonment related to feelings of guilt for not being able to keep their children alive</w:t>
            </w:r>
          </w:p>
        </w:tc>
        <w:tc>
          <w:tcPr>
            <w:tcW w:w="1530" w:type="dxa"/>
          </w:tcPr>
          <w:p w14:paraId="000003A8" w14:textId="77777777" w:rsidR="0087670E" w:rsidRDefault="00AB2622">
            <w:pPr>
              <w:rPr>
                <w:sz w:val="16"/>
                <w:szCs w:val="16"/>
              </w:rPr>
            </w:pPr>
            <w:r>
              <w:rPr>
                <w:sz w:val="16"/>
                <w:szCs w:val="16"/>
              </w:rPr>
              <w:t>n/a</w:t>
            </w:r>
          </w:p>
        </w:tc>
        <w:tc>
          <w:tcPr>
            <w:tcW w:w="1485" w:type="dxa"/>
          </w:tcPr>
          <w:p w14:paraId="000003A9" w14:textId="77777777" w:rsidR="0087670E" w:rsidRDefault="00AB2622">
            <w:pPr>
              <w:rPr>
                <w:sz w:val="16"/>
                <w:szCs w:val="16"/>
              </w:rPr>
            </w:pPr>
            <w:r>
              <w:rPr>
                <w:sz w:val="16"/>
                <w:szCs w:val="16"/>
              </w:rPr>
              <w:t>n/a</w:t>
            </w:r>
          </w:p>
        </w:tc>
      </w:tr>
      <w:tr w:rsidR="0087670E" w14:paraId="796C2935" w14:textId="77777777">
        <w:tc>
          <w:tcPr>
            <w:tcW w:w="2250" w:type="dxa"/>
          </w:tcPr>
          <w:p w14:paraId="000003AA" w14:textId="77777777" w:rsidR="0087670E" w:rsidRDefault="00AB2622">
            <w:pPr>
              <w:rPr>
                <w:sz w:val="16"/>
                <w:szCs w:val="16"/>
              </w:rPr>
            </w:pPr>
            <w:proofErr w:type="spellStart"/>
            <w:r>
              <w:rPr>
                <w:sz w:val="16"/>
                <w:szCs w:val="16"/>
              </w:rPr>
              <w:t>Rokach</w:t>
            </w:r>
            <w:proofErr w:type="spellEnd"/>
            <w:r>
              <w:rPr>
                <w:sz w:val="16"/>
                <w:szCs w:val="16"/>
              </w:rPr>
              <w:t xml:space="preserve">, A. (2004). Giving life: Loneliness, pregnancy, and motherhood. </w:t>
            </w:r>
            <w:r>
              <w:rPr>
                <w:i/>
                <w:sz w:val="16"/>
                <w:szCs w:val="16"/>
              </w:rPr>
              <w:t xml:space="preserve">Social Behavior </w:t>
            </w:r>
            <w:r>
              <w:rPr>
                <w:i/>
                <w:sz w:val="16"/>
                <w:szCs w:val="16"/>
              </w:rPr>
              <w:t>and Personality: An International Journal, 32</w:t>
            </w:r>
            <w:r>
              <w:rPr>
                <w:sz w:val="16"/>
                <w:szCs w:val="16"/>
              </w:rPr>
              <w:t xml:space="preserve">(7), 691-702. https://doi.org/10.2224/sbp.2004.32.7.691 </w:t>
            </w:r>
          </w:p>
        </w:tc>
        <w:tc>
          <w:tcPr>
            <w:tcW w:w="1125" w:type="dxa"/>
          </w:tcPr>
          <w:p w14:paraId="000003AB" w14:textId="77777777" w:rsidR="0087670E" w:rsidRDefault="00AB2622">
            <w:pPr>
              <w:rPr>
                <w:sz w:val="16"/>
                <w:szCs w:val="16"/>
              </w:rPr>
            </w:pPr>
            <w:r>
              <w:rPr>
                <w:sz w:val="16"/>
                <w:szCs w:val="16"/>
              </w:rPr>
              <w:t>n/a</w:t>
            </w:r>
          </w:p>
        </w:tc>
        <w:tc>
          <w:tcPr>
            <w:tcW w:w="1860" w:type="dxa"/>
          </w:tcPr>
          <w:p w14:paraId="000003AC" w14:textId="77777777" w:rsidR="0087670E" w:rsidRDefault="00AB2622">
            <w:pPr>
              <w:rPr>
                <w:sz w:val="16"/>
                <w:szCs w:val="16"/>
              </w:rPr>
            </w:pPr>
            <w:r>
              <w:rPr>
                <w:sz w:val="16"/>
                <w:szCs w:val="16"/>
              </w:rPr>
              <w:t>The general population had consistently higher mean subscale scores than the other two samples who, contrary to expectation, did not score significant</w:t>
            </w:r>
            <w:r>
              <w:rPr>
                <w:sz w:val="16"/>
                <w:szCs w:val="16"/>
              </w:rPr>
              <w:t xml:space="preserve">ly differently. </w:t>
            </w:r>
            <w:proofErr w:type="spellStart"/>
            <w:r>
              <w:rPr>
                <w:sz w:val="16"/>
                <w:szCs w:val="16"/>
              </w:rPr>
              <w:t>Rokach</w:t>
            </w:r>
            <w:proofErr w:type="spellEnd"/>
            <w:r>
              <w:rPr>
                <w:sz w:val="16"/>
                <w:szCs w:val="16"/>
              </w:rPr>
              <w:t xml:space="preserve"> postulates that they may be due to the fact that the "sources and qualitative aspects of loneliness would be perceived in a similar way since they are occurring in a special and demanding period of a woman's life,"</w:t>
            </w:r>
          </w:p>
        </w:tc>
        <w:tc>
          <w:tcPr>
            <w:tcW w:w="1530" w:type="dxa"/>
          </w:tcPr>
          <w:p w14:paraId="000003AD" w14:textId="77777777" w:rsidR="0087670E" w:rsidRDefault="00AB2622">
            <w:pPr>
              <w:rPr>
                <w:sz w:val="16"/>
                <w:szCs w:val="16"/>
              </w:rPr>
            </w:pPr>
            <w:r>
              <w:rPr>
                <w:sz w:val="16"/>
                <w:szCs w:val="16"/>
              </w:rPr>
              <w:t>n/a</w:t>
            </w:r>
          </w:p>
        </w:tc>
        <w:tc>
          <w:tcPr>
            <w:tcW w:w="1800" w:type="dxa"/>
          </w:tcPr>
          <w:p w14:paraId="000003AE" w14:textId="77777777" w:rsidR="0087670E" w:rsidRDefault="00AB2622">
            <w:pPr>
              <w:rPr>
                <w:sz w:val="16"/>
                <w:szCs w:val="16"/>
              </w:rPr>
            </w:pPr>
            <w:r>
              <w:rPr>
                <w:sz w:val="16"/>
                <w:szCs w:val="16"/>
              </w:rPr>
              <w:t>Self-developed</w:t>
            </w:r>
            <w:r>
              <w:rPr>
                <w:sz w:val="16"/>
                <w:szCs w:val="16"/>
              </w:rPr>
              <w:t xml:space="preserve"> 30-item Loneliness Questionnaire</w:t>
            </w:r>
          </w:p>
        </w:tc>
        <w:tc>
          <w:tcPr>
            <w:tcW w:w="1560" w:type="dxa"/>
          </w:tcPr>
          <w:p w14:paraId="000003AF" w14:textId="77777777" w:rsidR="0087670E" w:rsidRDefault="00AB2622">
            <w:pPr>
              <w:rPr>
                <w:sz w:val="16"/>
                <w:szCs w:val="16"/>
              </w:rPr>
            </w:pPr>
            <w:r>
              <w:rPr>
                <w:sz w:val="16"/>
                <w:szCs w:val="16"/>
              </w:rPr>
              <w:t>n/a</w:t>
            </w:r>
          </w:p>
        </w:tc>
        <w:tc>
          <w:tcPr>
            <w:tcW w:w="1530" w:type="dxa"/>
          </w:tcPr>
          <w:p w14:paraId="000003B0" w14:textId="77777777" w:rsidR="0087670E" w:rsidRDefault="00AB2622">
            <w:pPr>
              <w:rPr>
                <w:sz w:val="16"/>
                <w:szCs w:val="16"/>
              </w:rPr>
            </w:pPr>
            <w:r>
              <w:rPr>
                <w:sz w:val="16"/>
                <w:szCs w:val="16"/>
              </w:rPr>
              <w:t>n/a</w:t>
            </w:r>
          </w:p>
        </w:tc>
        <w:tc>
          <w:tcPr>
            <w:tcW w:w="1485" w:type="dxa"/>
          </w:tcPr>
          <w:p w14:paraId="000003B1" w14:textId="77777777" w:rsidR="0087670E" w:rsidRDefault="00AB2622">
            <w:pPr>
              <w:rPr>
                <w:sz w:val="16"/>
                <w:szCs w:val="16"/>
              </w:rPr>
            </w:pPr>
            <w:r>
              <w:rPr>
                <w:sz w:val="16"/>
                <w:szCs w:val="16"/>
              </w:rPr>
              <w:t>n/a</w:t>
            </w:r>
          </w:p>
        </w:tc>
      </w:tr>
      <w:tr w:rsidR="0087670E" w14:paraId="4575BFD4" w14:textId="77777777">
        <w:tc>
          <w:tcPr>
            <w:tcW w:w="2250" w:type="dxa"/>
          </w:tcPr>
          <w:p w14:paraId="000003B2" w14:textId="77777777" w:rsidR="0087670E" w:rsidRDefault="00AB2622">
            <w:pPr>
              <w:rPr>
                <w:sz w:val="16"/>
                <w:szCs w:val="16"/>
              </w:rPr>
            </w:pPr>
            <w:proofErr w:type="spellStart"/>
            <w:r>
              <w:rPr>
                <w:sz w:val="16"/>
                <w:szCs w:val="16"/>
              </w:rPr>
              <w:t>Rokach</w:t>
            </w:r>
            <w:proofErr w:type="spellEnd"/>
            <w:r>
              <w:rPr>
                <w:sz w:val="16"/>
                <w:szCs w:val="16"/>
              </w:rPr>
              <w:t xml:space="preserve">, A. (2005). Coping with loneliness during pregnancy and motherhood. </w:t>
            </w:r>
            <w:r>
              <w:rPr>
                <w:i/>
                <w:sz w:val="16"/>
                <w:szCs w:val="16"/>
              </w:rPr>
              <w:t>Psychology and Education: An Interdisciplinary Journal, 42</w:t>
            </w:r>
            <w:r>
              <w:rPr>
                <w:sz w:val="16"/>
                <w:szCs w:val="16"/>
              </w:rPr>
              <w:t xml:space="preserve">(1), 1-12. </w:t>
            </w:r>
          </w:p>
        </w:tc>
        <w:tc>
          <w:tcPr>
            <w:tcW w:w="1125" w:type="dxa"/>
          </w:tcPr>
          <w:p w14:paraId="000003B3" w14:textId="77777777" w:rsidR="0087670E" w:rsidRDefault="00AB2622">
            <w:pPr>
              <w:rPr>
                <w:sz w:val="16"/>
                <w:szCs w:val="16"/>
              </w:rPr>
            </w:pPr>
            <w:r>
              <w:rPr>
                <w:sz w:val="16"/>
                <w:szCs w:val="16"/>
              </w:rPr>
              <w:t>n/a</w:t>
            </w:r>
          </w:p>
        </w:tc>
        <w:tc>
          <w:tcPr>
            <w:tcW w:w="1860" w:type="dxa"/>
          </w:tcPr>
          <w:p w14:paraId="000003B4" w14:textId="77777777" w:rsidR="0087670E" w:rsidRDefault="00AB2622">
            <w:pPr>
              <w:rPr>
                <w:sz w:val="16"/>
                <w:szCs w:val="16"/>
              </w:rPr>
            </w:pPr>
            <w:r>
              <w:rPr>
                <w:sz w:val="16"/>
                <w:szCs w:val="16"/>
              </w:rPr>
              <w:t>"Results indicated that the three groups cope differently wi</w:t>
            </w:r>
            <w:r>
              <w:rPr>
                <w:sz w:val="16"/>
                <w:szCs w:val="16"/>
              </w:rPr>
              <w:t>th loneliness." "It may be suggested that, overall, pregnancy and motherhood may not have a significant effect on the manner that women cope with loneliness. A period of a maximum of 9 (pregnancy) + 12 (motherhood) months may not be able to significantly a</w:t>
            </w:r>
            <w:r>
              <w:rPr>
                <w:sz w:val="16"/>
                <w:szCs w:val="16"/>
              </w:rPr>
              <w:t>ffect life-long strategies that those women used in order to deal with the pain of loneliness."</w:t>
            </w:r>
          </w:p>
        </w:tc>
        <w:tc>
          <w:tcPr>
            <w:tcW w:w="1530" w:type="dxa"/>
          </w:tcPr>
          <w:p w14:paraId="000003B5" w14:textId="77777777" w:rsidR="0087670E" w:rsidRDefault="00AB2622">
            <w:pPr>
              <w:rPr>
                <w:sz w:val="16"/>
                <w:szCs w:val="16"/>
              </w:rPr>
            </w:pPr>
            <w:r>
              <w:rPr>
                <w:sz w:val="16"/>
                <w:szCs w:val="16"/>
              </w:rPr>
              <w:t>n/a</w:t>
            </w:r>
          </w:p>
        </w:tc>
        <w:tc>
          <w:tcPr>
            <w:tcW w:w="1800" w:type="dxa"/>
          </w:tcPr>
          <w:p w14:paraId="000003B6" w14:textId="77777777" w:rsidR="0087670E" w:rsidRDefault="00AB2622">
            <w:pPr>
              <w:rPr>
                <w:sz w:val="16"/>
                <w:szCs w:val="16"/>
              </w:rPr>
            </w:pPr>
            <w:r>
              <w:rPr>
                <w:sz w:val="16"/>
                <w:szCs w:val="16"/>
              </w:rPr>
              <w:t>Self-developed 34-item Loneliness</w:t>
            </w:r>
          </w:p>
          <w:p w14:paraId="000003B7" w14:textId="77777777" w:rsidR="0087670E" w:rsidRDefault="00AB2622">
            <w:pPr>
              <w:rPr>
                <w:sz w:val="16"/>
                <w:szCs w:val="16"/>
              </w:rPr>
            </w:pPr>
            <w:r>
              <w:rPr>
                <w:sz w:val="16"/>
                <w:szCs w:val="16"/>
              </w:rPr>
              <w:t>Questionnaire</w:t>
            </w:r>
          </w:p>
          <w:p w14:paraId="000003B8" w14:textId="77777777" w:rsidR="0087670E" w:rsidRDefault="0087670E">
            <w:pPr>
              <w:rPr>
                <w:sz w:val="16"/>
                <w:szCs w:val="16"/>
              </w:rPr>
            </w:pPr>
          </w:p>
        </w:tc>
        <w:tc>
          <w:tcPr>
            <w:tcW w:w="1560" w:type="dxa"/>
          </w:tcPr>
          <w:p w14:paraId="000003B9" w14:textId="77777777" w:rsidR="0087670E" w:rsidRDefault="00AB2622">
            <w:pPr>
              <w:rPr>
                <w:sz w:val="16"/>
                <w:szCs w:val="16"/>
              </w:rPr>
            </w:pPr>
            <w:r>
              <w:rPr>
                <w:sz w:val="16"/>
                <w:szCs w:val="16"/>
              </w:rPr>
              <w:t>n/a</w:t>
            </w:r>
          </w:p>
        </w:tc>
        <w:tc>
          <w:tcPr>
            <w:tcW w:w="1530" w:type="dxa"/>
          </w:tcPr>
          <w:p w14:paraId="000003BA" w14:textId="77777777" w:rsidR="0087670E" w:rsidRDefault="00AB2622">
            <w:pPr>
              <w:rPr>
                <w:sz w:val="16"/>
                <w:szCs w:val="16"/>
              </w:rPr>
            </w:pPr>
            <w:r>
              <w:rPr>
                <w:sz w:val="16"/>
                <w:szCs w:val="16"/>
              </w:rPr>
              <w:t>n/a</w:t>
            </w:r>
          </w:p>
        </w:tc>
        <w:tc>
          <w:tcPr>
            <w:tcW w:w="1485" w:type="dxa"/>
          </w:tcPr>
          <w:p w14:paraId="000003BB" w14:textId="77777777" w:rsidR="0087670E" w:rsidRDefault="00AB2622">
            <w:pPr>
              <w:rPr>
                <w:sz w:val="16"/>
                <w:szCs w:val="16"/>
              </w:rPr>
            </w:pPr>
            <w:r>
              <w:rPr>
                <w:sz w:val="16"/>
                <w:szCs w:val="16"/>
              </w:rPr>
              <w:t>n/a</w:t>
            </w:r>
          </w:p>
        </w:tc>
      </w:tr>
      <w:tr w:rsidR="0087670E" w14:paraId="514CFF4E" w14:textId="77777777">
        <w:tc>
          <w:tcPr>
            <w:tcW w:w="2250" w:type="dxa"/>
          </w:tcPr>
          <w:p w14:paraId="000003BC" w14:textId="77777777" w:rsidR="0087670E" w:rsidRDefault="00AB2622">
            <w:pPr>
              <w:rPr>
                <w:sz w:val="16"/>
                <w:szCs w:val="16"/>
              </w:rPr>
            </w:pPr>
            <w:proofErr w:type="spellStart"/>
            <w:r>
              <w:rPr>
                <w:sz w:val="16"/>
                <w:szCs w:val="16"/>
              </w:rPr>
              <w:lastRenderedPageBreak/>
              <w:t>Rokach</w:t>
            </w:r>
            <w:proofErr w:type="spellEnd"/>
            <w:r>
              <w:rPr>
                <w:sz w:val="16"/>
                <w:szCs w:val="16"/>
              </w:rPr>
              <w:t xml:space="preserve">, A. (2007). Self-perception of the antecedents of loneliness among new mothers and pregnant women. </w:t>
            </w:r>
            <w:r>
              <w:rPr>
                <w:i/>
                <w:sz w:val="16"/>
                <w:szCs w:val="16"/>
              </w:rPr>
              <w:t>Psychological Reports, 100</w:t>
            </w:r>
            <w:r>
              <w:rPr>
                <w:sz w:val="16"/>
                <w:szCs w:val="16"/>
              </w:rPr>
              <w:t xml:space="preserve">(1), 231-243. </w:t>
            </w:r>
          </w:p>
        </w:tc>
        <w:tc>
          <w:tcPr>
            <w:tcW w:w="1125" w:type="dxa"/>
          </w:tcPr>
          <w:p w14:paraId="000003BD" w14:textId="77777777" w:rsidR="0087670E" w:rsidRDefault="00AB2622">
            <w:pPr>
              <w:rPr>
                <w:sz w:val="16"/>
                <w:szCs w:val="16"/>
              </w:rPr>
            </w:pPr>
            <w:r>
              <w:rPr>
                <w:sz w:val="16"/>
                <w:szCs w:val="16"/>
              </w:rPr>
              <w:t>n/a</w:t>
            </w:r>
          </w:p>
        </w:tc>
        <w:tc>
          <w:tcPr>
            <w:tcW w:w="1860" w:type="dxa"/>
          </w:tcPr>
          <w:p w14:paraId="000003BE" w14:textId="77777777" w:rsidR="0087670E" w:rsidRDefault="00AB2622">
            <w:pPr>
              <w:rPr>
                <w:sz w:val="16"/>
                <w:szCs w:val="16"/>
              </w:rPr>
            </w:pPr>
            <w:r>
              <w:rPr>
                <w:sz w:val="16"/>
                <w:szCs w:val="16"/>
              </w:rPr>
              <w:t>The general population had consistently higher mean subscale scores than the other two samples who, contr</w:t>
            </w:r>
            <w:r>
              <w:rPr>
                <w:sz w:val="16"/>
                <w:szCs w:val="16"/>
              </w:rPr>
              <w:t xml:space="preserve">ary to expectation, did not score significantly differently. </w:t>
            </w:r>
            <w:proofErr w:type="spellStart"/>
            <w:r>
              <w:rPr>
                <w:sz w:val="16"/>
                <w:szCs w:val="16"/>
              </w:rPr>
              <w:t>Rokach</w:t>
            </w:r>
            <w:proofErr w:type="spellEnd"/>
            <w:r>
              <w:rPr>
                <w:sz w:val="16"/>
                <w:szCs w:val="16"/>
              </w:rPr>
              <w:t xml:space="preserve"> postulates that they may be due to the fact that the "sources and qualitative aspects of loneliness would be perceived in a similar way since they are occurring in a special and demanding </w:t>
            </w:r>
            <w:r>
              <w:rPr>
                <w:sz w:val="16"/>
                <w:szCs w:val="16"/>
              </w:rPr>
              <w:t>period of a woman's life,"</w:t>
            </w:r>
          </w:p>
        </w:tc>
        <w:tc>
          <w:tcPr>
            <w:tcW w:w="1530" w:type="dxa"/>
          </w:tcPr>
          <w:p w14:paraId="000003BF" w14:textId="77777777" w:rsidR="0087670E" w:rsidRDefault="00AB2622">
            <w:pPr>
              <w:rPr>
                <w:sz w:val="16"/>
                <w:szCs w:val="16"/>
              </w:rPr>
            </w:pPr>
            <w:r>
              <w:rPr>
                <w:sz w:val="16"/>
                <w:szCs w:val="16"/>
              </w:rPr>
              <w:t>n/a</w:t>
            </w:r>
          </w:p>
        </w:tc>
        <w:tc>
          <w:tcPr>
            <w:tcW w:w="1800" w:type="dxa"/>
          </w:tcPr>
          <w:p w14:paraId="000003C0" w14:textId="77777777" w:rsidR="0087670E" w:rsidRDefault="00AB2622">
            <w:pPr>
              <w:rPr>
                <w:sz w:val="16"/>
                <w:szCs w:val="16"/>
              </w:rPr>
            </w:pPr>
            <w:r>
              <w:rPr>
                <w:sz w:val="16"/>
                <w:szCs w:val="16"/>
              </w:rPr>
              <w:t>29-item Loneliness Antecedents Questionnaire</w:t>
            </w:r>
          </w:p>
          <w:p w14:paraId="000003C1" w14:textId="77777777" w:rsidR="0087670E" w:rsidRDefault="0087670E">
            <w:pPr>
              <w:rPr>
                <w:sz w:val="16"/>
                <w:szCs w:val="16"/>
              </w:rPr>
            </w:pPr>
          </w:p>
        </w:tc>
        <w:tc>
          <w:tcPr>
            <w:tcW w:w="1560" w:type="dxa"/>
          </w:tcPr>
          <w:p w14:paraId="000003C2" w14:textId="77777777" w:rsidR="0087670E" w:rsidRDefault="00AB2622">
            <w:pPr>
              <w:rPr>
                <w:sz w:val="16"/>
                <w:szCs w:val="16"/>
              </w:rPr>
            </w:pPr>
            <w:r>
              <w:rPr>
                <w:sz w:val="16"/>
                <w:szCs w:val="16"/>
              </w:rPr>
              <w:t>n/a</w:t>
            </w:r>
          </w:p>
        </w:tc>
        <w:tc>
          <w:tcPr>
            <w:tcW w:w="1530" w:type="dxa"/>
          </w:tcPr>
          <w:p w14:paraId="000003C3" w14:textId="77777777" w:rsidR="0087670E" w:rsidRDefault="00AB2622">
            <w:pPr>
              <w:rPr>
                <w:sz w:val="16"/>
                <w:szCs w:val="16"/>
              </w:rPr>
            </w:pPr>
            <w:r>
              <w:rPr>
                <w:sz w:val="16"/>
                <w:szCs w:val="16"/>
              </w:rPr>
              <w:t>n/a</w:t>
            </w:r>
          </w:p>
        </w:tc>
        <w:tc>
          <w:tcPr>
            <w:tcW w:w="1485" w:type="dxa"/>
          </w:tcPr>
          <w:p w14:paraId="000003C4" w14:textId="77777777" w:rsidR="0087670E" w:rsidRDefault="00AB2622">
            <w:pPr>
              <w:rPr>
                <w:sz w:val="16"/>
                <w:szCs w:val="16"/>
              </w:rPr>
            </w:pPr>
            <w:r>
              <w:rPr>
                <w:sz w:val="16"/>
                <w:szCs w:val="16"/>
              </w:rPr>
              <w:t>n/a</w:t>
            </w:r>
          </w:p>
        </w:tc>
      </w:tr>
      <w:tr w:rsidR="0087670E" w14:paraId="11EB44A1" w14:textId="77777777">
        <w:tc>
          <w:tcPr>
            <w:tcW w:w="2250" w:type="dxa"/>
          </w:tcPr>
          <w:p w14:paraId="000003C5" w14:textId="77777777" w:rsidR="0087670E" w:rsidRDefault="00AB2622">
            <w:pPr>
              <w:rPr>
                <w:sz w:val="16"/>
                <w:szCs w:val="16"/>
              </w:rPr>
            </w:pPr>
            <w:r>
              <w:rPr>
                <w:sz w:val="16"/>
                <w:szCs w:val="16"/>
              </w:rPr>
              <w:t xml:space="preserve">Rolls, C., &amp; Hanna, B. (2001). What about the mother and family when an infant doesn't sleep? </w:t>
            </w:r>
            <w:r>
              <w:rPr>
                <w:i/>
                <w:sz w:val="16"/>
                <w:szCs w:val="16"/>
              </w:rPr>
              <w:t>Australian Journal of Primary Health, 7</w:t>
            </w:r>
            <w:r>
              <w:rPr>
                <w:sz w:val="16"/>
                <w:szCs w:val="16"/>
              </w:rPr>
              <w:t xml:space="preserve">(3), 49-53. </w:t>
            </w:r>
          </w:p>
        </w:tc>
        <w:tc>
          <w:tcPr>
            <w:tcW w:w="1125" w:type="dxa"/>
          </w:tcPr>
          <w:p w14:paraId="000003C6" w14:textId="77777777" w:rsidR="0087670E" w:rsidRDefault="00AB2622">
            <w:pPr>
              <w:rPr>
                <w:sz w:val="16"/>
                <w:szCs w:val="16"/>
              </w:rPr>
            </w:pPr>
            <w:r>
              <w:rPr>
                <w:sz w:val="16"/>
                <w:szCs w:val="16"/>
              </w:rPr>
              <w:t>n/a</w:t>
            </w:r>
          </w:p>
        </w:tc>
        <w:tc>
          <w:tcPr>
            <w:tcW w:w="1860" w:type="dxa"/>
          </w:tcPr>
          <w:p w14:paraId="000003C7" w14:textId="77777777" w:rsidR="0087670E" w:rsidRDefault="00AB2622">
            <w:pPr>
              <w:rPr>
                <w:sz w:val="16"/>
                <w:szCs w:val="16"/>
              </w:rPr>
            </w:pPr>
            <w:r>
              <w:rPr>
                <w:sz w:val="16"/>
                <w:szCs w:val="16"/>
              </w:rPr>
              <w:t>The women felt alone, isolated, tired and overwhelmed by the endless demands of an infant" (p. 52). "The women saw their situation as never-ending. Loneliness, boredom and a lack of a sense of achievement were key factors in the women's unhappiness with th</w:t>
            </w:r>
            <w:r>
              <w:rPr>
                <w:sz w:val="16"/>
                <w:szCs w:val="16"/>
              </w:rPr>
              <w:t>eir mothering abilities" (p. 52).</w:t>
            </w:r>
          </w:p>
        </w:tc>
        <w:tc>
          <w:tcPr>
            <w:tcW w:w="1530" w:type="dxa"/>
          </w:tcPr>
          <w:p w14:paraId="000003C8" w14:textId="77777777" w:rsidR="0087670E" w:rsidRDefault="00AB2622">
            <w:pPr>
              <w:rPr>
                <w:sz w:val="16"/>
                <w:szCs w:val="16"/>
              </w:rPr>
            </w:pPr>
            <w:r>
              <w:rPr>
                <w:sz w:val="16"/>
                <w:szCs w:val="16"/>
              </w:rPr>
              <w:t>n/a</w:t>
            </w:r>
          </w:p>
        </w:tc>
        <w:tc>
          <w:tcPr>
            <w:tcW w:w="1800" w:type="dxa"/>
          </w:tcPr>
          <w:p w14:paraId="000003C9" w14:textId="77777777" w:rsidR="0087670E" w:rsidRDefault="00AB2622">
            <w:pPr>
              <w:rPr>
                <w:sz w:val="16"/>
                <w:szCs w:val="16"/>
              </w:rPr>
            </w:pPr>
            <w:r>
              <w:rPr>
                <w:sz w:val="16"/>
                <w:szCs w:val="16"/>
              </w:rPr>
              <w:t>n/a</w:t>
            </w:r>
          </w:p>
        </w:tc>
        <w:tc>
          <w:tcPr>
            <w:tcW w:w="1560" w:type="dxa"/>
          </w:tcPr>
          <w:p w14:paraId="000003CA" w14:textId="77777777" w:rsidR="0087670E" w:rsidRDefault="00AB2622">
            <w:pPr>
              <w:rPr>
                <w:sz w:val="16"/>
                <w:szCs w:val="16"/>
              </w:rPr>
            </w:pPr>
            <w:r>
              <w:rPr>
                <w:sz w:val="16"/>
                <w:szCs w:val="16"/>
              </w:rPr>
              <w:t>"Friends are all at work ... we have only one car ... I feel like my pram is my only release at all to get out ... with two kids I very rarely get to sit on the 'phone and have a chat ... to someone. All I've got t</w:t>
            </w:r>
            <w:r>
              <w:rPr>
                <w:sz w:val="16"/>
                <w:szCs w:val="16"/>
              </w:rPr>
              <w:t>o do is housework and that's it ... there's got to be something more to this than just housework" (p. 51). "The loneliness and isolation of motherhood was overwhelming. One woman discussed the comforting presence of her partner on the weekend even though t</w:t>
            </w:r>
            <w:r>
              <w:rPr>
                <w:sz w:val="16"/>
                <w:szCs w:val="16"/>
              </w:rPr>
              <w:t xml:space="preserve">hey did not communicate a great deal: You're just stuck at home </w:t>
            </w:r>
            <w:r>
              <w:rPr>
                <w:sz w:val="16"/>
                <w:szCs w:val="16"/>
              </w:rPr>
              <w:lastRenderedPageBreak/>
              <w:t>... on the weekends my husband - he could go and do things around the house ... I said to him I don't want him to ... sit and do anything with me but just having someone around makes a differe</w:t>
            </w:r>
            <w:r>
              <w:rPr>
                <w:sz w:val="16"/>
                <w:szCs w:val="16"/>
              </w:rPr>
              <w:t>nce, you just get so lonely (p. 52). The authors do not discuss participants' loneliness in relation to their social alienation from their families and partners, but it seems a clear pattern throughout the article in comments such as no one wants to hear a</w:t>
            </w:r>
            <w:r>
              <w:rPr>
                <w:sz w:val="16"/>
                <w:szCs w:val="16"/>
              </w:rPr>
              <w:t xml:space="preserve">bout my struggles, and the male partners whine about not having sex but </w:t>
            </w:r>
            <w:proofErr w:type="spellStart"/>
            <w:proofErr w:type="gramStart"/>
            <w:r>
              <w:rPr>
                <w:sz w:val="16"/>
                <w:szCs w:val="16"/>
              </w:rPr>
              <w:t>their</w:t>
            </w:r>
            <w:proofErr w:type="spellEnd"/>
            <w:proofErr w:type="gramEnd"/>
            <w:r>
              <w:rPr>
                <w:sz w:val="16"/>
                <w:szCs w:val="16"/>
              </w:rPr>
              <w:t xml:space="preserve"> not helping sufficiently with housework or the infant.</w:t>
            </w:r>
          </w:p>
        </w:tc>
        <w:tc>
          <w:tcPr>
            <w:tcW w:w="1530" w:type="dxa"/>
          </w:tcPr>
          <w:p w14:paraId="000003CB" w14:textId="77777777" w:rsidR="0087670E" w:rsidRDefault="00AB2622">
            <w:pPr>
              <w:rPr>
                <w:sz w:val="16"/>
                <w:szCs w:val="16"/>
              </w:rPr>
            </w:pPr>
            <w:r>
              <w:rPr>
                <w:sz w:val="16"/>
                <w:szCs w:val="16"/>
              </w:rPr>
              <w:lastRenderedPageBreak/>
              <w:t xml:space="preserve">Work outside the home: "I have a job, it's waitressing and cooking at a bed and breakfast and it's a really fun atmosphere </w:t>
            </w:r>
            <w:r>
              <w:rPr>
                <w:sz w:val="16"/>
                <w:szCs w:val="16"/>
              </w:rPr>
              <w:t xml:space="preserve">and I just love it because even though I'm going to work and it's really hard work and hard on your legs </w:t>
            </w:r>
            <w:proofErr w:type="spellStart"/>
            <w:r>
              <w:rPr>
                <w:sz w:val="16"/>
                <w:szCs w:val="16"/>
              </w:rPr>
              <w:t>its</w:t>
            </w:r>
            <w:proofErr w:type="spellEnd"/>
            <w:r>
              <w:rPr>
                <w:sz w:val="16"/>
                <w:szCs w:val="16"/>
              </w:rPr>
              <w:t xml:space="preserve"> fun, you've got other </w:t>
            </w:r>
            <w:proofErr w:type="gramStart"/>
            <w:r>
              <w:rPr>
                <w:sz w:val="16"/>
                <w:szCs w:val="16"/>
              </w:rPr>
              <w:t>grown up</w:t>
            </w:r>
            <w:proofErr w:type="gramEnd"/>
            <w:r>
              <w:rPr>
                <w:sz w:val="16"/>
                <w:szCs w:val="16"/>
              </w:rPr>
              <w:t xml:space="preserve"> conversation ... it's worth it, it's my outing" (p. 52). Participants attended an Early Parenting Center interventio</w:t>
            </w:r>
            <w:r>
              <w:rPr>
                <w:sz w:val="16"/>
                <w:szCs w:val="16"/>
              </w:rPr>
              <w:t xml:space="preserve">n to assist with the sleep problems. The participants stated that being able to talk with other moms going through the same thing was helpful: </w:t>
            </w:r>
            <w:r>
              <w:rPr>
                <w:sz w:val="16"/>
                <w:szCs w:val="16"/>
              </w:rPr>
              <w:lastRenderedPageBreak/>
              <w:t>"It's been really terrific to ... hear that you are not the only one who's having exactly the same problem" (p. 5</w:t>
            </w:r>
            <w:r>
              <w:rPr>
                <w:sz w:val="16"/>
                <w:szCs w:val="16"/>
              </w:rPr>
              <w:t>2). "The women found being at an EPC allowed them to gain knowledge, develop confidence, see themselves as "normal" and most importantly feel good about themselves" (p. 53).</w:t>
            </w:r>
          </w:p>
        </w:tc>
        <w:tc>
          <w:tcPr>
            <w:tcW w:w="1485" w:type="dxa"/>
          </w:tcPr>
          <w:p w14:paraId="000003CC" w14:textId="77777777" w:rsidR="0087670E" w:rsidRDefault="00AB2622">
            <w:pPr>
              <w:rPr>
                <w:sz w:val="16"/>
                <w:szCs w:val="16"/>
              </w:rPr>
            </w:pPr>
            <w:r>
              <w:rPr>
                <w:sz w:val="16"/>
                <w:szCs w:val="16"/>
              </w:rPr>
              <w:lastRenderedPageBreak/>
              <w:t>n/a</w:t>
            </w:r>
          </w:p>
        </w:tc>
      </w:tr>
      <w:tr w:rsidR="0087670E" w14:paraId="09B4A08B" w14:textId="77777777">
        <w:tc>
          <w:tcPr>
            <w:tcW w:w="2250" w:type="dxa"/>
          </w:tcPr>
          <w:p w14:paraId="000003CD" w14:textId="77777777" w:rsidR="0087670E" w:rsidRDefault="00AB2622">
            <w:pPr>
              <w:rPr>
                <w:sz w:val="16"/>
                <w:szCs w:val="16"/>
              </w:rPr>
            </w:pPr>
            <w:r>
              <w:rPr>
                <w:sz w:val="16"/>
                <w:szCs w:val="16"/>
              </w:rPr>
              <w:t xml:space="preserve">Russo, A., Lewis, B., Joyce, A., Crockett, B., &amp; </w:t>
            </w:r>
            <w:proofErr w:type="spellStart"/>
            <w:r>
              <w:rPr>
                <w:sz w:val="16"/>
                <w:szCs w:val="16"/>
              </w:rPr>
              <w:t>Luchters</w:t>
            </w:r>
            <w:proofErr w:type="spellEnd"/>
            <w:r>
              <w:rPr>
                <w:sz w:val="16"/>
                <w:szCs w:val="16"/>
              </w:rPr>
              <w:t>, S. (2015). A quali</w:t>
            </w:r>
            <w:r>
              <w:rPr>
                <w:sz w:val="16"/>
                <w:szCs w:val="16"/>
              </w:rPr>
              <w:t xml:space="preserve">tative exploration of the emotional wellbeing and support needs of new mothers from Afghanistan living in Melbourne, Australia. </w:t>
            </w:r>
            <w:r>
              <w:rPr>
                <w:i/>
                <w:sz w:val="16"/>
                <w:szCs w:val="16"/>
              </w:rPr>
              <w:t>BMC Pregnancy and Childbirth, 15</w:t>
            </w:r>
            <w:r>
              <w:rPr>
                <w:sz w:val="16"/>
                <w:szCs w:val="16"/>
              </w:rPr>
              <w:t xml:space="preserve">, 197. https://doi.org/10.1186/s12884-015-0631-z </w:t>
            </w:r>
          </w:p>
          <w:p w14:paraId="000003CE" w14:textId="77777777" w:rsidR="0087670E" w:rsidRDefault="0087670E">
            <w:pPr>
              <w:rPr>
                <w:sz w:val="16"/>
                <w:szCs w:val="16"/>
              </w:rPr>
            </w:pPr>
          </w:p>
          <w:p w14:paraId="000003CF" w14:textId="77777777" w:rsidR="0087670E" w:rsidRDefault="0087670E">
            <w:pPr>
              <w:rPr>
                <w:sz w:val="16"/>
                <w:szCs w:val="16"/>
              </w:rPr>
            </w:pPr>
          </w:p>
        </w:tc>
        <w:tc>
          <w:tcPr>
            <w:tcW w:w="1125" w:type="dxa"/>
          </w:tcPr>
          <w:p w14:paraId="000003D0" w14:textId="77777777" w:rsidR="0087670E" w:rsidRDefault="00AB2622">
            <w:pPr>
              <w:rPr>
                <w:sz w:val="16"/>
                <w:szCs w:val="16"/>
              </w:rPr>
            </w:pPr>
            <w:r>
              <w:rPr>
                <w:sz w:val="16"/>
                <w:szCs w:val="16"/>
              </w:rPr>
              <w:lastRenderedPageBreak/>
              <w:t>n/a</w:t>
            </w:r>
          </w:p>
        </w:tc>
        <w:tc>
          <w:tcPr>
            <w:tcW w:w="1860" w:type="dxa"/>
          </w:tcPr>
          <w:p w14:paraId="000003D1" w14:textId="77777777" w:rsidR="0087670E" w:rsidRDefault="00AB2622">
            <w:pPr>
              <w:rPr>
                <w:sz w:val="16"/>
                <w:szCs w:val="16"/>
              </w:rPr>
            </w:pPr>
            <w:r>
              <w:rPr>
                <w:sz w:val="16"/>
                <w:szCs w:val="16"/>
              </w:rPr>
              <w:t>"Participants consistently discussed exp</w:t>
            </w:r>
            <w:r>
              <w:rPr>
                <w:sz w:val="16"/>
                <w:szCs w:val="16"/>
              </w:rPr>
              <w:t xml:space="preserve">eriencing emotional challenges following birth, identifying symptoms commonly associated with postnatal depression. Women largely attributed this emotional state to separation from family and culture, leading to loneliness, </w:t>
            </w:r>
            <w:r>
              <w:rPr>
                <w:sz w:val="16"/>
                <w:szCs w:val="16"/>
              </w:rPr>
              <w:lastRenderedPageBreak/>
              <w:t>isolation, and disconnection. Pa</w:t>
            </w:r>
            <w:r>
              <w:rPr>
                <w:sz w:val="16"/>
                <w:szCs w:val="16"/>
              </w:rPr>
              <w:t xml:space="preserve">rticipants expressed resistance towards professional support due to cultural stigma associated with mental illness. </w:t>
            </w:r>
          </w:p>
        </w:tc>
        <w:tc>
          <w:tcPr>
            <w:tcW w:w="1530" w:type="dxa"/>
          </w:tcPr>
          <w:p w14:paraId="000003D2" w14:textId="77777777" w:rsidR="0087670E" w:rsidRDefault="00AB2622">
            <w:pPr>
              <w:rPr>
                <w:sz w:val="16"/>
                <w:szCs w:val="16"/>
              </w:rPr>
            </w:pPr>
            <w:r>
              <w:rPr>
                <w:sz w:val="16"/>
                <w:szCs w:val="16"/>
              </w:rPr>
              <w:lastRenderedPageBreak/>
              <w:t>n/a</w:t>
            </w:r>
          </w:p>
        </w:tc>
        <w:tc>
          <w:tcPr>
            <w:tcW w:w="1800" w:type="dxa"/>
          </w:tcPr>
          <w:p w14:paraId="000003D3" w14:textId="77777777" w:rsidR="0087670E" w:rsidRDefault="00AB2622">
            <w:pPr>
              <w:rPr>
                <w:sz w:val="16"/>
                <w:szCs w:val="16"/>
              </w:rPr>
            </w:pPr>
            <w:r>
              <w:rPr>
                <w:sz w:val="16"/>
                <w:szCs w:val="16"/>
              </w:rPr>
              <w:t>n/a</w:t>
            </w:r>
          </w:p>
        </w:tc>
        <w:tc>
          <w:tcPr>
            <w:tcW w:w="1560" w:type="dxa"/>
          </w:tcPr>
          <w:p w14:paraId="000003D4" w14:textId="77777777" w:rsidR="0087670E" w:rsidRDefault="00AB2622">
            <w:pPr>
              <w:rPr>
                <w:sz w:val="16"/>
                <w:szCs w:val="16"/>
              </w:rPr>
            </w:pPr>
            <w:r>
              <w:rPr>
                <w:sz w:val="16"/>
                <w:szCs w:val="16"/>
              </w:rPr>
              <w:t>"Separation from family, in particular female kin, was a strong theme within this study, and this was perceived as increasing lonel</w:t>
            </w:r>
            <w:r>
              <w:rPr>
                <w:sz w:val="16"/>
                <w:szCs w:val="16"/>
              </w:rPr>
              <w:t>iness and isolation during the postnatal period,</w:t>
            </w:r>
          </w:p>
        </w:tc>
        <w:tc>
          <w:tcPr>
            <w:tcW w:w="1530" w:type="dxa"/>
          </w:tcPr>
          <w:p w14:paraId="000003D5" w14:textId="77777777" w:rsidR="0087670E" w:rsidRDefault="00AB2622">
            <w:pPr>
              <w:rPr>
                <w:sz w:val="16"/>
                <w:szCs w:val="16"/>
              </w:rPr>
            </w:pPr>
            <w:r>
              <w:rPr>
                <w:sz w:val="16"/>
                <w:szCs w:val="16"/>
              </w:rPr>
              <w:t>"For some women, religion was considered to be a protective factor against social isolation,"</w:t>
            </w:r>
          </w:p>
        </w:tc>
        <w:tc>
          <w:tcPr>
            <w:tcW w:w="1485" w:type="dxa"/>
          </w:tcPr>
          <w:p w14:paraId="000003D6" w14:textId="77777777" w:rsidR="0087670E" w:rsidRDefault="00AB2622">
            <w:pPr>
              <w:rPr>
                <w:sz w:val="16"/>
                <w:szCs w:val="16"/>
              </w:rPr>
            </w:pPr>
            <w:r>
              <w:rPr>
                <w:sz w:val="16"/>
                <w:szCs w:val="16"/>
              </w:rPr>
              <w:t>n/a</w:t>
            </w:r>
          </w:p>
        </w:tc>
      </w:tr>
      <w:tr w:rsidR="0087670E" w14:paraId="717FB5FB" w14:textId="77777777">
        <w:tc>
          <w:tcPr>
            <w:tcW w:w="2250" w:type="dxa"/>
          </w:tcPr>
          <w:p w14:paraId="000003D7" w14:textId="77777777" w:rsidR="0087670E" w:rsidRDefault="00AB2622">
            <w:pPr>
              <w:rPr>
                <w:sz w:val="16"/>
                <w:szCs w:val="16"/>
              </w:rPr>
            </w:pPr>
            <w:r>
              <w:rPr>
                <w:sz w:val="16"/>
                <w:szCs w:val="16"/>
              </w:rPr>
              <w:t>Sable, M. R., Washington, C. C., Schwartz, L. R., &amp; Jorgenson, M. (2007). Social well-being in pregnant wome</w:t>
            </w:r>
            <w:r>
              <w:rPr>
                <w:sz w:val="16"/>
                <w:szCs w:val="16"/>
              </w:rPr>
              <w:t xml:space="preserve">n: intended versus unintended pregnancies. </w:t>
            </w:r>
            <w:r>
              <w:rPr>
                <w:i/>
                <w:sz w:val="16"/>
                <w:szCs w:val="16"/>
              </w:rPr>
              <w:t>Journal of Psychosocial Nursing and Mental Health Services, 45</w:t>
            </w:r>
            <w:r>
              <w:rPr>
                <w:sz w:val="16"/>
                <w:szCs w:val="16"/>
              </w:rPr>
              <w:t xml:space="preserve">(12), 24-31. </w:t>
            </w:r>
          </w:p>
          <w:p w14:paraId="000003D8" w14:textId="77777777" w:rsidR="0087670E" w:rsidRDefault="0087670E">
            <w:pPr>
              <w:rPr>
                <w:sz w:val="16"/>
                <w:szCs w:val="16"/>
              </w:rPr>
            </w:pPr>
          </w:p>
        </w:tc>
        <w:tc>
          <w:tcPr>
            <w:tcW w:w="1125" w:type="dxa"/>
          </w:tcPr>
          <w:p w14:paraId="000003D9" w14:textId="77777777" w:rsidR="0087670E" w:rsidRDefault="00AB2622">
            <w:pPr>
              <w:rPr>
                <w:sz w:val="16"/>
                <w:szCs w:val="16"/>
              </w:rPr>
            </w:pPr>
            <w:r>
              <w:rPr>
                <w:sz w:val="16"/>
                <w:szCs w:val="16"/>
              </w:rPr>
              <w:t>n/a</w:t>
            </w:r>
          </w:p>
        </w:tc>
        <w:tc>
          <w:tcPr>
            <w:tcW w:w="1860" w:type="dxa"/>
          </w:tcPr>
          <w:p w14:paraId="000003DA" w14:textId="77777777" w:rsidR="0087670E" w:rsidRDefault="00AB2622">
            <w:pPr>
              <w:rPr>
                <w:sz w:val="16"/>
                <w:szCs w:val="16"/>
              </w:rPr>
            </w:pPr>
            <w:r>
              <w:rPr>
                <w:sz w:val="16"/>
                <w:szCs w:val="16"/>
              </w:rPr>
              <w:t>Women whose pregnancies were intended reported higher levels of social support than did those with unintended pregnancies. Women who expressed happiness about having a baby had higher levels of social support and lower levels of loneliness and family relat</w:t>
            </w:r>
            <w:r>
              <w:rPr>
                <w:sz w:val="16"/>
                <w:szCs w:val="16"/>
              </w:rPr>
              <w:t>ionship problems. Women who thought a baby would fill a void in their lives reported higher loneliness than did women who did not feel this way. Psychosocial interventions with women may help prevent psychosocial correlates of unintended pregnancy.</w:t>
            </w:r>
          </w:p>
        </w:tc>
        <w:tc>
          <w:tcPr>
            <w:tcW w:w="1530" w:type="dxa"/>
          </w:tcPr>
          <w:p w14:paraId="000003DB" w14:textId="77777777" w:rsidR="0087670E" w:rsidRDefault="00AB2622">
            <w:pPr>
              <w:rPr>
                <w:sz w:val="16"/>
                <w:szCs w:val="16"/>
              </w:rPr>
            </w:pPr>
            <w:r>
              <w:rPr>
                <w:sz w:val="16"/>
                <w:szCs w:val="16"/>
              </w:rPr>
              <w:t>n/a</w:t>
            </w:r>
          </w:p>
        </w:tc>
        <w:tc>
          <w:tcPr>
            <w:tcW w:w="1800" w:type="dxa"/>
          </w:tcPr>
          <w:p w14:paraId="000003DC" w14:textId="77777777" w:rsidR="0087670E" w:rsidRDefault="00AB2622">
            <w:pPr>
              <w:rPr>
                <w:sz w:val="16"/>
                <w:szCs w:val="16"/>
              </w:rPr>
            </w:pPr>
            <w:r>
              <w:rPr>
                <w:sz w:val="16"/>
                <w:szCs w:val="16"/>
              </w:rPr>
              <w:t>20-</w:t>
            </w:r>
            <w:r>
              <w:rPr>
                <w:sz w:val="16"/>
                <w:szCs w:val="16"/>
              </w:rPr>
              <w:t>item Revised UCLA Loneliness Scale</w:t>
            </w:r>
          </w:p>
        </w:tc>
        <w:tc>
          <w:tcPr>
            <w:tcW w:w="1560" w:type="dxa"/>
          </w:tcPr>
          <w:p w14:paraId="000003DD" w14:textId="77777777" w:rsidR="0087670E" w:rsidRDefault="00AB2622">
            <w:pPr>
              <w:rPr>
                <w:sz w:val="16"/>
                <w:szCs w:val="16"/>
              </w:rPr>
            </w:pPr>
            <w:r>
              <w:rPr>
                <w:sz w:val="16"/>
                <w:szCs w:val="16"/>
              </w:rPr>
              <w:t>The extent to which women believed that having a baby would fill an emptiness in their lives was positively correlated with loneliness (r = 0.321, p &lt; 0.01). "Women with unintended pregnancies had significantly lower leve</w:t>
            </w:r>
            <w:r>
              <w:rPr>
                <w:sz w:val="16"/>
                <w:szCs w:val="16"/>
              </w:rPr>
              <w:t>ls of overall social support, family support, and significant other support compared with those of women with intended pregnancies," (p. 29). "Women who expressed higher levels of agreement that the baby would fill a void in their lives had higher levels o</w:t>
            </w:r>
            <w:r>
              <w:rPr>
                <w:sz w:val="16"/>
                <w:szCs w:val="16"/>
              </w:rPr>
              <w:t>f perceived loneliness,</w:t>
            </w:r>
          </w:p>
        </w:tc>
        <w:tc>
          <w:tcPr>
            <w:tcW w:w="1530" w:type="dxa"/>
          </w:tcPr>
          <w:p w14:paraId="000003DE" w14:textId="77777777" w:rsidR="0087670E" w:rsidRDefault="00AB2622">
            <w:pPr>
              <w:rPr>
                <w:sz w:val="16"/>
                <w:szCs w:val="16"/>
              </w:rPr>
            </w:pPr>
            <w:r>
              <w:rPr>
                <w:sz w:val="16"/>
                <w:szCs w:val="16"/>
              </w:rPr>
              <w:t>The extent to which women reported being glad to be having a baby was significantly correlated with all three scales; women who were happier about having a baby had lower loneliness scores (r = -0.403, p &lt; 0.01). Happiness was posit</w:t>
            </w:r>
            <w:r>
              <w:rPr>
                <w:sz w:val="16"/>
                <w:szCs w:val="16"/>
              </w:rPr>
              <w:t>ively correlated with social support (r = 0.341, p &lt; 0.01) and negatively correlated with family relations, (r = -0.307, p &lt; 0.01), indicating that women happier about having a baby reported higher levels of social support and lower levels of family proble</w:t>
            </w:r>
            <w:r>
              <w:rPr>
                <w:sz w:val="16"/>
                <w:szCs w:val="16"/>
              </w:rPr>
              <w:t>ms," (p. 29).</w:t>
            </w:r>
          </w:p>
        </w:tc>
        <w:tc>
          <w:tcPr>
            <w:tcW w:w="1485" w:type="dxa"/>
          </w:tcPr>
          <w:p w14:paraId="000003DF" w14:textId="77777777" w:rsidR="0087670E" w:rsidRDefault="00AB2622">
            <w:pPr>
              <w:rPr>
                <w:sz w:val="16"/>
                <w:szCs w:val="16"/>
              </w:rPr>
            </w:pPr>
            <w:r>
              <w:rPr>
                <w:sz w:val="16"/>
                <w:szCs w:val="16"/>
              </w:rPr>
              <w:t>n/a</w:t>
            </w:r>
          </w:p>
        </w:tc>
      </w:tr>
      <w:tr w:rsidR="0087670E" w14:paraId="4B7554F2" w14:textId="77777777">
        <w:tc>
          <w:tcPr>
            <w:tcW w:w="2250" w:type="dxa"/>
          </w:tcPr>
          <w:p w14:paraId="000003E0" w14:textId="77777777" w:rsidR="0087670E" w:rsidRDefault="00AB2622">
            <w:pPr>
              <w:rPr>
                <w:sz w:val="16"/>
                <w:szCs w:val="16"/>
              </w:rPr>
            </w:pPr>
            <w:proofErr w:type="spellStart"/>
            <w:r>
              <w:rPr>
                <w:sz w:val="16"/>
                <w:szCs w:val="16"/>
              </w:rPr>
              <w:t>Samano</w:t>
            </w:r>
            <w:proofErr w:type="spellEnd"/>
            <w:r>
              <w:rPr>
                <w:sz w:val="16"/>
                <w:szCs w:val="16"/>
              </w:rPr>
              <w:t>, R., Martinez-</w:t>
            </w:r>
            <w:proofErr w:type="spellStart"/>
            <w:r>
              <w:rPr>
                <w:sz w:val="16"/>
                <w:szCs w:val="16"/>
              </w:rPr>
              <w:t>Rojano</w:t>
            </w:r>
            <w:proofErr w:type="spellEnd"/>
            <w:r>
              <w:rPr>
                <w:sz w:val="16"/>
                <w:szCs w:val="16"/>
              </w:rPr>
              <w:t xml:space="preserve">, H., </w:t>
            </w:r>
            <w:proofErr w:type="spellStart"/>
            <w:r>
              <w:rPr>
                <w:sz w:val="16"/>
                <w:szCs w:val="16"/>
              </w:rPr>
              <w:t>Robichaux</w:t>
            </w:r>
            <w:proofErr w:type="spellEnd"/>
            <w:r>
              <w:rPr>
                <w:sz w:val="16"/>
                <w:szCs w:val="16"/>
              </w:rPr>
              <w:t xml:space="preserve">, D., Rodriguez-Ventura, A. L., Sanchez-Jimenez, B., de la Luz </w:t>
            </w:r>
            <w:proofErr w:type="spellStart"/>
            <w:r>
              <w:rPr>
                <w:sz w:val="16"/>
                <w:szCs w:val="16"/>
              </w:rPr>
              <w:t>Hoyuela</w:t>
            </w:r>
            <w:proofErr w:type="spellEnd"/>
            <w:r>
              <w:rPr>
                <w:sz w:val="16"/>
                <w:szCs w:val="16"/>
              </w:rPr>
              <w:t xml:space="preserve">, M., Godinez, E., &amp; Segovia, S. (2017). Family context and individual situation of teens before, during and after pregnancy </w:t>
            </w:r>
            <w:r>
              <w:rPr>
                <w:sz w:val="16"/>
                <w:szCs w:val="16"/>
              </w:rPr>
              <w:t xml:space="preserve">in Mexico City. </w:t>
            </w:r>
            <w:r>
              <w:rPr>
                <w:i/>
                <w:sz w:val="16"/>
                <w:szCs w:val="16"/>
              </w:rPr>
              <w:t xml:space="preserve">BMC </w:t>
            </w:r>
            <w:r>
              <w:rPr>
                <w:i/>
                <w:sz w:val="16"/>
                <w:szCs w:val="16"/>
              </w:rPr>
              <w:lastRenderedPageBreak/>
              <w:t>Pregnancy and Childbirth, 17</w:t>
            </w:r>
            <w:r>
              <w:rPr>
                <w:sz w:val="16"/>
                <w:szCs w:val="16"/>
              </w:rPr>
              <w:t xml:space="preserve">(1), 382. https://doi.org/10.1186/s12884-017-1570-7 </w:t>
            </w:r>
          </w:p>
          <w:p w14:paraId="000003E1" w14:textId="77777777" w:rsidR="0087670E" w:rsidRDefault="0087670E">
            <w:pPr>
              <w:rPr>
                <w:sz w:val="16"/>
                <w:szCs w:val="16"/>
              </w:rPr>
            </w:pPr>
          </w:p>
          <w:p w14:paraId="000003E2" w14:textId="77777777" w:rsidR="0087670E" w:rsidRDefault="0087670E">
            <w:pPr>
              <w:rPr>
                <w:sz w:val="16"/>
                <w:szCs w:val="16"/>
              </w:rPr>
            </w:pPr>
          </w:p>
        </w:tc>
        <w:tc>
          <w:tcPr>
            <w:tcW w:w="1125" w:type="dxa"/>
          </w:tcPr>
          <w:p w14:paraId="000003E3" w14:textId="77777777" w:rsidR="0087670E" w:rsidRDefault="00AB2622">
            <w:pPr>
              <w:rPr>
                <w:sz w:val="16"/>
                <w:szCs w:val="16"/>
              </w:rPr>
            </w:pPr>
            <w:r>
              <w:rPr>
                <w:sz w:val="16"/>
                <w:szCs w:val="16"/>
              </w:rPr>
              <w:lastRenderedPageBreak/>
              <w:t>n/a</w:t>
            </w:r>
          </w:p>
        </w:tc>
        <w:tc>
          <w:tcPr>
            <w:tcW w:w="1860" w:type="dxa"/>
          </w:tcPr>
          <w:p w14:paraId="000003E4" w14:textId="77777777" w:rsidR="0087670E" w:rsidRDefault="00AB2622">
            <w:pPr>
              <w:rPr>
                <w:sz w:val="16"/>
                <w:szCs w:val="16"/>
              </w:rPr>
            </w:pPr>
            <w:r>
              <w:rPr>
                <w:sz w:val="16"/>
                <w:szCs w:val="16"/>
              </w:rPr>
              <w:t xml:space="preserve">"The girls disclosed feelings of repression, loneliness and indifference to their parents, leading them to unprotected sexual relations without fear of pregnancy." "Almost all said that they were </w:t>
            </w:r>
            <w:r>
              <w:rPr>
                <w:sz w:val="16"/>
                <w:szCs w:val="16"/>
              </w:rPr>
              <w:lastRenderedPageBreak/>
              <w:t>seeking love outside the family, which revealed a scenario o</w:t>
            </w:r>
            <w:r>
              <w:rPr>
                <w:sz w:val="16"/>
                <w:szCs w:val="16"/>
              </w:rPr>
              <w:t>f limited communication and unsatisfactory relations within the family."</w:t>
            </w:r>
          </w:p>
        </w:tc>
        <w:tc>
          <w:tcPr>
            <w:tcW w:w="1530" w:type="dxa"/>
          </w:tcPr>
          <w:p w14:paraId="000003E5" w14:textId="77777777" w:rsidR="0087670E" w:rsidRDefault="00AB2622">
            <w:pPr>
              <w:rPr>
                <w:sz w:val="16"/>
                <w:szCs w:val="16"/>
              </w:rPr>
            </w:pPr>
            <w:r>
              <w:rPr>
                <w:sz w:val="16"/>
                <w:szCs w:val="16"/>
              </w:rPr>
              <w:lastRenderedPageBreak/>
              <w:t>n/a</w:t>
            </w:r>
          </w:p>
        </w:tc>
        <w:tc>
          <w:tcPr>
            <w:tcW w:w="1800" w:type="dxa"/>
          </w:tcPr>
          <w:p w14:paraId="000003E6" w14:textId="77777777" w:rsidR="0087670E" w:rsidRDefault="00AB2622">
            <w:pPr>
              <w:rPr>
                <w:sz w:val="16"/>
                <w:szCs w:val="16"/>
              </w:rPr>
            </w:pPr>
            <w:r>
              <w:rPr>
                <w:sz w:val="16"/>
                <w:szCs w:val="16"/>
              </w:rPr>
              <w:t>n/a</w:t>
            </w:r>
          </w:p>
        </w:tc>
        <w:tc>
          <w:tcPr>
            <w:tcW w:w="1560" w:type="dxa"/>
          </w:tcPr>
          <w:p w14:paraId="000003E7" w14:textId="77777777" w:rsidR="0087670E" w:rsidRDefault="00AB2622">
            <w:pPr>
              <w:rPr>
                <w:sz w:val="16"/>
                <w:szCs w:val="16"/>
              </w:rPr>
            </w:pPr>
            <w:r>
              <w:rPr>
                <w:sz w:val="16"/>
                <w:szCs w:val="16"/>
              </w:rPr>
              <w:t xml:space="preserve">21 of the 29 of the mothers stated that they "had sexual relations with the intention of seeking love. In this sense, the teenagers emphasized that their loneliness and </w:t>
            </w:r>
            <w:r>
              <w:rPr>
                <w:sz w:val="16"/>
                <w:szCs w:val="16"/>
              </w:rPr>
              <w:lastRenderedPageBreak/>
              <w:t>the in</w:t>
            </w:r>
            <w:r>
              <w:rPr>
                <w:sz w:val="16"/>
                <w:szCs w:val="16"/>
              </w:rPr>
              <w:t>difference and repression that they perceived from their mother and father led them to secretly go out with a boy, resulting in brief dating periods before sexual relations began," (p. 6).</w:t>
            </w:r>
          </w:p>
        </w:tc>
        <w:tc>
          <w:tcPr>
            <w:tcW w:w="1530" w:type="dxa"/>
          </w:tcPr>
          <w:p w14:paraId="000003E8" w14:textId="77777777" w:rsidR="0087670E" w:rsidRDefault="00AB2622">
            <w:pPr>
              <w:rPr>
                <w:sz w:val="16"/>
                <w:szCs w:val="16"/>
              </w:rPr>
            </w:pPr>
            <w:r>
              <w:rPr>
                <w:sz w:val="16"/>
                <w:szCs w:val="16"/>
              </w:rPr>
              <w:lastRenderedPageBreak/>
              <w:t>"Some teen mothers mentioned that their child was an essential elem</w:t>
            </w:r>
            <w:r>
              <w:rPr>
                <w:sz w:val="16"/>
                <w:szCs w:val="16"/>
              </w:rPr>
              <w:t>ent in their life to avoid feeling lonely,</w:t>
            </w:r>
          </w:p>
        </w:tc>
        <w:tc>
          <w:tcPr>
            <w:tcW w:w="1485" w:type="dxa"/>
          </w:tcPr>
          <w:p w14:paraId="000003E9" w14:textId="77777777" w:rsidR="0087670E" w:rsidRDefault="00AB2622">
            <w:pPr>
              <w:rPr>
                <w:sz w:val="16"/>
                <w:szCs w:val="16"/>
              </w:rPr>
            </w:pPr>
            <w:r>
              <w:rPr>
                <w:sz w:val="16"/>
                <w:szCs w:val="16"/>
              </w:rPr>
              <w:t>n/a</w:t>
            </w:r>
          </w:p>
        </w:tc>
      </w:tr>
      <w:tr w:rsidR="0087670E" w14:paraId="6F489E01" w14:textId="77777777">
        <w:tc>
          <w:tcPr>
            <w:tcW w:w="2250" w:type="dxa"/>
          </w:tcPr>
          <w:p w14:paraId="000003EA" w14:textId="77777777" w:rsidR="0087670E" w:rsidRDefault="00AB2622">
            <w:pPr>
              <w:rPr>
                <w:sz w:val="16"/>
                <w:szCs w:val="16"/>
              </w:rPr>
            </w:pPr>
            <w:r>
              <w:rPr>
                <w:sz w:val="16"/>
                <w:szCs w:val="16"/>
              </w:rPr>
              <w:t xml:space="preserve">Santos, H. P., Jr., </w:t>
            </w:r>
            <w:proofErr w:type="spellStart"/>
            <w:r>
              <w:rPr>
                <w:sz w:val="16"/>
                <w:szCs w:val="16"/>
              </w:rPr>
              <w:t>Kossakowski</w:t>
            </w:r>
            <w:proofErr w:type="spellEnd"/>
            <w:r>
              <w:rPr>
                <w:sz w:val="16"/>
                <w:szCs w:val="16"/>
              </w:rPr>
              <w:t xml:space="preserve">, J. J., Schwartz, T. A., </w:t>
            </w:r>
            <w:proofErr w:type="spellStart"/>
            <w:r>
              <w:rPr>
                <w:sz w:val="16"/>
                <w:szCs w:val="16"/>
              </w:rPr>
              <w:t>Beeber</w:t>
            </w:r>
            <w:proofErr w:type="spellEnd"/>
            <w:r>
              <w:rPr>
                <w:sz w:val="16"/>
                <w:szCs w:val="16"/>
              </w:rPr>
              <w:t xml:space="preserve">, L., &amp; Fried, E. I. (2018). Longitudinal network structure of depression symptoms and self-efficacy in low-income mothers. </w:t>
            </w:r>
            <w:proofErr w:type="spellStart"/>
            <w:r>
              <w:rPr>
                <w:i/>
                <w:sz w:val="16"/>
                <w:szCs w:val="16"/>
              </w:rPr>
              <w:t>PloS</w:t>
            </w:r>
            <w:proofErr w:type="spellEnd"/>
            <w:r>
              <w:rPr>
                <w:i/>
                <w:sz w:val="16"/>
                <w:szCs w:val="16"/>
              </w:rPr>
              <w:t xml:space="preserve"> One, 13</w:t>
            </w:r>
            <w:r>
              <w:rPr>
                <w:sz w:val="16"/>
                <w:szCs w:val="16"/>
              </w:rPr>
              <w:t>(1), e0191675. https://doi.org/10.1371/journal.pone.01916</w:t>
            </w:r>
            <w:r>
              <w:rPr>
                <w:sz w:val="16"/>
                <w:szCs w:val="16"/>
              </w:rPr>
              <w:t xml:space="preserve">75 </w:t>
            </w:r>
          </w:p>
          <w:p w14:paraId="000003EB" w14:textId="77777777" w:rsidR="0087670E" w:rsidRDefault="0087670E">
            <w:pPr>
              <w:rPr>
                <w:sz w:val="16"/>
                <w:szCs w:val="16"/>
              </w:rPr>
            </w:pPr>
          </w:p>
        </w:tc>
        <w:tc>
          <w:tcPr>
            <w:tcW w:w="1125" w:type="dxa"/>
          </w:tcPr>
          <w:p w14:paraId="000003EC" w14:textId="77777777" w:rsidR="0087670E" w:rsidRDefault="00AB2622">
            <w:pPr>
              <w:rPr>
                <w:sz w:val="16"/>
                <w:szCs w:val="16"/>
              </w:rPr>
            </w:pPr>
            <w:r>
              <w:rPr>
                <w:sz w:val="16"/>
                <w:szCs w:val="16"/>
              </w:rPr>
              <w:t>n/a</w:t>
            </w:r>
          </w:p>
        </w:tc>
        <w:tc>
          <w:tcPr>
            <w:tcW w:w="1860" w:type="dxa"/>
          </w:tcPr>
          <w:p w14:paraId="000003ED" w14:textId="77777777" w:rsidR="0087670E" w:rsidRDefault="00AB2622">
            <w:pPr>
              <w:rPr>
                <w:sz w:val="16"/>
                <w:szCs w:val="16"/>
              </w:rPr>
            </w:pPr>
            <w:r>
              <w:rPr>
                <w:sz w:val="16"/>
                <w:szCs w:val="16"/>
              </w:rPr>
              <w:t>The strongest relationships among depression symptoms were lonely - sleep difficulties and inability to get going - crying</w:t>
            </w:r>
          </w:p>
        </w:tc>
        <w:tc>
          <w:tcPr>
            <w:tcW w:w="1530" w:type="dxa"/>
          </w:tcPr>
          <w:p w14:paraId="000003EE" w14:textId="77777777" w:rsidR="0087670E" w:rsidRDefault="00AB2622">
            <w:pPr>
              <w:rPr>
                <w:sz w:val="16"/>
                <w:szCs w:val="16"/>
              </w:rPr>
            </w:pPr>
            <w:r>
              <w:rPr>
                <w:sz w:val="16"/>
                <w:szCs w:val="16"/>
              </w:rPr>
              <w:t>n/a</w:t>
            </w:r>
          </w:p>
        </w:tc>
        <w:tc>
          <w:tcPr>
            <w:tcW w:w="1800" w:type="dxa"/>
          </w:tcPr>
          <w:p w14:paraId="000003EF" w14:textId="77777777" w:rsidR="0087670E" w:rsidRDefault="00AB2622">
            <w:pPr>
              <w:rPr>
                <w:sz w:val="16"/>
                <w:szCs w:val="16"/>
              </w:rPr>
            </w:pPr>
            <w:r>
              <w:rPr>
                <w:sz w:val="16"/>
                <w:szCs w:val="16"/>
              </w:rPr>
              <w:t>Center for Epidemiological Studies Depression (CES-D)</w:t>
            </w:r>
          </w:p>
        </w:tc>
        <w:tc>
          <w:tcPr>
            <w:tcW w:w="1560" w:type="dxa"/>
          </w:tcPr>
          <w:p w14:paraId="000003F0" w14:textId="77777777" w:rsidR="0087670E" w:rsidRDefault="00AB2622">
            <w:pPr>
              <w:rPr>
                <w:sz w:val="16"/>
                <w:szCs w:val="16"/>
              </w:rPr>
            </w:pPr>
            <w:r>
              <w:rPr>
                <w:sz w:val="16"/>
                <w:szCs w:val="16"/>
              </w:rPr>
              <w:t>"Our analysis of the network structure showed that the consistentl</w:t>
            </w:r>
            <w:r>
              <w:rPr>
                <w:sz w:val="16"/>
                <w:szCs w:val="16"/>
              </w:rPr>
              <w:t>y strongest edges were lonely-sleep disturbance, inability to get going-crying, and concentration difficulty-feeling disliked,</w:t>
            </w:r>
          </w:p>
        </w:tc>
        <w:tc>
          <w:tcPr>
            <w:tcW w:w="1530" w:type="dxa"/>
          </w:tcPr>
          <w:p w14:paraId="000003F1" w14:textId="77777777" w:rsidR="0087670E" w:rsidRDefault="00AB2622">
            <w:pPr>
              <w:rPr>
                <w:sz w:val="16"/>
                <w:szCs w:val="16"/>
              </w:rPr>
            </w:pPr>
            <w:r>
              <w:rPr>
                <w:sz w:val="16"/>
                <w:szCs w:val="16"/>
              </w:rPr>
              <w:t>n/a</w:t>
            </w:r>
          </w:p>
        </w:tc>
        <w:tc>
          <w:tcPr>
            <w:tcW w:w="1485" w:type="dxa"/>
          </w:tcPr>
          <w:p w14:paraId="000003F2" w14:textId="77777777" w:rsidR="0087670E" w:rsidRDefault="00AB2622">
            <w:pPr>
              <w:rPr>
                <w:sz w:val="16"/>
                <w:szCs w:val="16"/>
              </w:rPr>
            </w:pPr>
            <w:r>
              <w:rPr>
                <w:sz w:val="16"/>
                <w:szCs w:val="16"/>
              </w:rPr>
              <w:t>n/a</w:t>
            </w:r>
          </w:p>
        </w:tc>
      </w:tr>
      <w:tr w:rsidR="0087670E" w14:paraId="4FE28140" w14:textId="77777777">
        <w:tc>
          <w:tcPr>
            <w:tcW w:w="2250" w:type="dxa"/>
          </w:tcPr>
          <w:p w14:paraId="000003F3" w14:textId="77777777" w:rsidR="0087670E" w:rsidRDefault="00AB2622">
            <w:pPr>
              <w:rPr>
                <w:sz w:val="16"/>
                <w:szCs w:val="16"/>
              </w:rPr>
            </w:pPr>
            <w:r>
              <w:rPr>
                <w:sz w:val="16"/>
                <w:szCs w:val="16"/>
              </w:rPr>
              <w:t xml:space="preserve">Saunders, T., &amp; Lawrence, J. (2018). Coming full circle: Building a sustainable community of mothers. </w:t>
            </w:r>
            <w:proofErr w:type="spellStart"/>
            <w:r>
              <w:rPr>
                <w:i/>
                <w:sz w:val="16"/>
                <w:szCs w:val="16"/>
              </w:rPr>
              <w:t>Practising</w:t>
            </w:r>
            <w:proofErr w:type="spellEnd"/>
            <w:r>
              <w:rPr>
                <w:i/>
                <w:sz w:val="16"/>
                <w:szCs w:val="16"/>
              </w:rPr>
              <w:t xml:space="preserve"> Midwife</w:t>
            </w:r>
            <w:r>
              <w:rPr>
                <w:i/>
                <w:sz w:val="16"/>
                <w:szCs w:val="16"/>
              </w:rPr>
              <w:t>, 21</w:t>
            </w:r>
            <w:r>
              <w:rPr>
                <w:sz w:val="16"/>
                <w:szCs w:val="16"/>
              </w:rPr>
              <w:t>(3), 35-38.</w:t>
            </w:r>
          </w:p>
        </w:tc>
        <w:tc>
          <w:tcPr>
            <w:tcW w:w="1125" w:type="dxa"/>
          </w:tcPr>
          <w:p w14:paraId="000003F4" w14:textId="77777777" w:rsidR="0087670E" w:rsidRDefault="00AB2622">
            <w:pPr>
              <w:rPr>
                <w:sz w:val="16"/>
                <w:szCs w:val="16"/>
              </w:rPr>
            </w:pPr>
            <w:r>
              <w:rPr>
                <w:sz w:val="16"/>
                <w:szCs w:val="16"/>
              </w:rPr>
              <w:t>n/a</w:t>
            </w:r>
          </w:p>
        </w:tc>
        <w:tc>
          <w:tcPr>
            <w:tcW w:w="1860" w:type="dxa"/>
          </w:tcPr>
          <w:p w14:paraId="000003F5" w14:textId="77777777" w:rsidR="0087670E" w:rsidRDefault="00AB2622">
            <w:pPr>
              <w:rPr>
                <w:sz w:val="16"/>
                <w:szCs w:val="16"/>
              </w:rPr>
            </w:pPr>
            <w:r>
              <w:rPr>
                <w:sz w:val="16"/>
                <w:szCs w:val="16"/>
              </w:rPr>
              <w:t>"The unexpected experience of social isolation and loneliness for new mothers is a growing issue in caring for postnatal women in the UK. Inadequate support as a result of fragmented communities and extended family, can leave women at r</w:t>
            </w:r>
            <w:r>
              <w:rPr>
                <w:sz w:val="16"/>
                <w:szCs w:val="16"/>
              </w:rPr>
              <w:t>isk of poor mental health with a lasting impact on the woman and her family</w:t>
            </w:r>
          </w:p>
        </w:tc>
        <w:tc>
          <w:tcPr>
            <w:tcW w:w="1530" w:type="dxa"/>
          </w:tcPr>
          <w:p w14:paraId="000003F6" w14:textId="77777777" w:rsidR="0087670E" w:rsidRDefault="00AB2622">
            <w:pPr>
              <w:rPr>
                <w:sz w:val="16"/>
                <w:szCs w:val="16"/>
              </w:rPr>
            </w:pPr>
            <w:r>
              <w:rPr>
                <w:sz w:val="16"/>
                <w:szCs w:val="16"/>
              </w:rPr>
              <w:t>n/a</w:t>
            </w:r>
          </w:p>
        </w:tc>
        <w:tc>
          <w:tcPr>
            <w:tcW w:w="1800" w:type="dxa"/>
          </w:tcPr>
          <w:p w14:paraId="000003F7" w14:textId="77777777" w:rsidR="0087670E" w:rsidRDefault="00AB2622">
            <w:pPr>
              <w:rPr>
                <w:sz w:val="16"/>
                <w:szCs w:val="16"/>
              </w:rPr>
            </w:pPr>
            <w:r>
              <w:rPr>
                <w:sz w:val="16"/>
                <w:szCs w:val="16"/>
              </w:rPr>
              <w:t>n/a</w:t>
            </w:r>
          </w:p>
        </w:tc>
        <w:tc>
          <w:tcPr>
            <w:tcW w:w="1560" w:type="dxa"/>
          </w:tcPr>
          <w:p w14:paraId="000003F8" w14:textId="77777777" w:rsidR="0087670E" w:rsidRDefault="00AB2622">
            <w:pPr>
              <w:rPr>
                <w:sz w:val="16"/>
                <w:szCs w:val="16"/>
              </w:rPr>
            </w:pPr>
            <w:r>
              <w:rPr>
                <w:sz w:val="16"/>
                <w:szCs w:val="16"/>
              </w:rPr>
              <w:t>"Families needed to talk to someone who understood, and were awaiting a visit in anticipation</w:t>
            </w:r>
          </w:p>
        </w:tc>
        <w:tc>
          <w:tcPr>
            <w:tcW w:w="1530" w:type="dxa"/>
          </w:tcPr>
          <w:p w14:paraId="000003F9" w14:textId="77777777" w:rsidR="0087670E" w:rsidRDefault="00AB2622">
            <w:pPr>
              <w:rPr>
                <w:sz w:val="16"/>
                <w:szCs w:val="16"/>
              </w:rPr>
            </w:pPr>
            <w:r>
              <w:rPr>
                <w:sz w:val="16"/>
                <w:szCs w:val="16"/>
              </w:rPr>
              <w:t xml:space="preserve">The author created a mum's circle to support new moms. It was a 2-hour weekly </w:t>
            </w:r>
            <w:r>
              <w:rPr>
                <w:sz w:val="16"/>
                <w:szCs w:val="16"/>
              </w:rPr>
              <w:t xml:space="preserve">gathering with breastfeeding support and various family support. The primary goal of the group was for the mothers to be able to build self-sustaining relationships. </w:t>
            </w:r>
          </w:p>
        </w:tc>
        <w:tc>
          <w:tcPr>
            <w:tcW w:w="1485" w:type="dxa"/>
          </w:tcPr>
          <w:p w14:paraId="000003FA" w14:textId="77777777" w:rsidR="0087670E" w:rsidRDefault="00AB2622">
            <w:pPr>
              <w:rPr>
                <w:sz w:val="16"/>
                <w:szCs w:val="16"/>
              </w:rPr>
            </w:pPr>
            <w:r>
              <w:rPr>
                <w:sz w:val="16"/>
                <w:szCs w:val="16"/>
              </w:rPr>
              <w:t>n/a</w:t>
            </w:r>
          </w:p>
        </w:tc>
      </w:tr>
      <w:tr w:rsidR="0087670E" w14:paraId="3F855BE0" w14:textId="77777777">
        <w:tc>
          <w:tcPr>
            <w:tcW w:w="2250" w:type="dxa"/>
          </w:tcPr>
          <w:p w14:paraId="000003FB" w14:textId="77777777" w:rsidR="0087670E" w:rsidRDefault="00AB2622">
            <w:pPr>
              <w:rPr>
                <w:sz w:val="16"/>
                <w:szCs w:val="16"/>
              </w:rPr>
            </w:pPr>
            <w:proofErr w:type="spellStart"/>
            <w:r>
              <w:rPr>
                <w:sz w:val="16"/>
                <w:szCs w:val="16"/>
              </w:rPr>
              <w:t>Schuez-Havupalo</w:t>
            </w:r>
            <w:proofErr w:type="spellEnd"/>
            <w:r>
              <w:rPr>
                <w:sz w:val="16"/>
                <w:szCs w:val="16"/>
              </w:rPr>
              <w:t xml:space="preserve">, L., Lahti, E., </w:t>
            </w:r>
            <w:proofErr w:type="spellStart"/>
            <w:r>
              <w:rPr>
                <w:sz w:val="16"/>
                <w:szCs w:val="16"/>
              </w:rPr>
              <w:t>Junttila</w:t>
            </w:r>
            <w:proofErr w:type="spellEnd"/>
            <w:r>
              <w:rPr>
                <w:sz w:val="16"/>
                <w:szCs w:val="16"/>
              </w:rPr>
              <w:t xml:space="preserve">, N., </w:t>
            </w:r>
            <w:proofErr w:type="spellStart"/>
            <w:r>
              <w:rPr>
                <w:sz w:val="16"/>
                <w:szCs w:val="16"/>
              </w:rPr>
              <w:t>Toivonen</w:t>
            </w:r>
            <w:proofErr w:type="spellEnd"/>
            <w:r>
              <w:rPr>
                <w:sz w:val="16"/>
                <w:szCs w:val="16"/>
              </w:rPr>
              <w:t xml:space="preserve">, L., </w:t>
            </w:r>
            <w:proofErr w:type="spellStart"/>
            <w:r>
              <w:rPr>
                <w:sz w:val="16"/>
                <w:szCs w:val="16"/>
              </w:rPr>
              <w:t>Aromaa</w:t>
            </w:r>
            <w:proofErr w:type="spellEnd"/>
            <w:r>
              <w:rPr>
                <w:sz w:val="16"/>
                <w:szCs w:val="16"/>
              </w:rPr>
              <w:t xml:space="preserve">, M., </w:t>
            </w:r>
            <w:proofErr w:type="spellStart"/>
            <w:r>
              <w:rPr>
                <w:sz w:val="16"/>
                <w:szCs w:val="16"/>
              </w:rPr>
              <w:t>Rautava</w:t>
            </w:r>
            <w:proofErr w:type="spellEnd"/>
            <w:r>
              <w:rPr>
                <w:sz w:val="16"/>
                <w:szCs w:val="16"/>
              </w:rPr>
              <w:t xml:space="preserve">, P., </w:t>
            </w:r>
            <w:proofErr w:type="spellStart"/>
            <w:r>
              <w:rPr>
                <w:sz w:val="16"/>
                <w:szCs w:val="16"/>
              </w:rPr>
              <w:t>Peltola</w:t>
            </w:r>
            <w:proofErr w:type="spellEnd"/>
            <w:r>
              <w:rPr>
                <w:sz w:val="16"/>
                <w:szCs w:val="16"/>
              </w:rPr>
              <w:t xml:space="preserve">, V., &amp; </w:t>
            </w:r>
            <w:proofErr w:type="spellStart"/>
            <w:r>
              <w:rPr>
                <w:sz w:val="16"/>
                <w:szCs w:val="16"/>
              </w:rPr>
              <w:t>Raiha</w:t>
            </w:r>
            <w:proofErr w:type="spellEnd"/>
            <w:r>
              <w:rPr>
                <w:sz w:val="16"/>
                <w:szCs w:val="16"/>
              </w:rPr>
              <w:t xml:space="preserve">, H. (2018). Parents' depression and loneliness during pregnancy and respiratory infections in the offspring: A prospective birth cohort study. </w:t>
            </w:r>
            <w:proofErr w:type="spellStart"/>
            <w:r>
              <w:rPr>
                <w:i/>
                <w:sz w:val="16"/>
                <w:szCs w:val="16"/>
              </w:rPr>
              <w:t>PloS</w:t>
            </w:r>
            <w:proofErr w:type="spellEnd"/>
            <w:r>
              <w:rPr>
                <w:i/>
                <w:sz w:val="16"/>
                <w:szCs w:val="16"/>
              </w:rPr>
              <w:t xml:space="preserve"> On</w:t>
            </w:r>
            <w:r>
              <w:rPr>
                <w:i/>
                <w:sz w:val="16"/>
                <w:szCs w:val="16"/>
              </w:rPr>
              <w:t xml:space="preserve">e, </w:t>
            </w:r>
            <w:r>
              <w:rPr>
                <w:i/>
                <w:sz w:val="16"/>
                <w:szCs w:val="16"/>
              </w:rPr>
              <w:lastRenderedPageBreak/>
              <w:t>13</w:t>
            </w:r>
            <w:r>
              <w:rPr>
                <w:sz w:val="16"/>
                <w:szCs w:val="16"/>
              </w:rPr>
              <w:t xml:space="preserve">(9), e0203650. https://doi.org/10.1371/journal.pone.0203650 </w:t>
            </w:r>
          </w:p>
        </w:tc>
        <w:tc>
          <w:tcPr>
            <w:tcW w:w="1125" w:type="dxa"/>
          </w:tcPr>
          <w:p w14:paraId="000003FC" w14:textId="77777777" w:rsidR="0087670E" w:rsidRDefault="00AB2622">
            <w:pPr>
              <w:rPr>
                <w:sz w:val="16"/>
                <w:szCs w:val="16"/>
              </w:rPr>
            </w:pPr>
            <w:r>
              <w:rPr>
                <w:sz w:val="16"/>
                <w:szCs w:val="16"/>
              </w:rPr>
              <w:lastRenderedPageBreak/>
              <w:t>n/a</w:t>
            </w:r>
          </w:p>
        </w:tc>
        <w:tc>
          <w:tcPr>
            <w:tcW w:w="1860" w:type="dxa"/>
          </w:tcPr>
          <w:p w14:paraId="000003FD" w14:textId="77777777" w:rsidR="0087670E" w:rsidRDefault="00AB2622">
            <w:pPr>
              <w:rPr>
                <w:sz w:val="16"/>
                <w:szCs w:val="16"/>
              </w:rPr>
            </w:pPr>
            <w:r>
              <w:rPr>
                <w:sz w:val="16"/>
                <w:szCs w:val="16"/>
              </w:rPr>
              <w:t>"Maternal depressive symptoms during pregnancy predicted higher rates of acute otitis media in the infant and maternal emotional loneliness predicted higher rates of physician visits. Ac</w:t>
            </w:r>
            <w:r>
              <w:rPr>
                <w:sz w:val="16"/>
                <w:szCs w:val="16"/>
              </w:rPr>
              <w:t xml:space="preserve">ute otitis media, </w:t>
            </w:r>
            <w:r>
              <w:rPr>
                <w:sz w:val="16"/>
                <w:szCs w:val="16"/>
              </w:rPr>
              <w:lastRenderedPageBreak/>
              <w:t>physician visits and antibiotic consumption in the infant were slightly less frequent for families who reported social loneliness in the father or mother." "Comparing mothers and fathers, mothers had more depressive feelings (Cohen's d 0.</w:t>
            </w:r>
            <w:r>
              <w:rPr>
                <w:sz w:val="16"/>
                <w:szCs w:val="16"/>
              </w:rPr>
              <w:t>948) and fathers more emotional loneliness (Cohen's d 0.282) at gestational week 20,"</w:t>
            </w:r>
          </w:p>
        </w:tc>
        <w:tc>
          <w:tcPr>
            <w:tcW w:w="1530" w:type="dxa"/>
          </w:tcPr>
          <w:p w14:paraId="000003FE" w14:textId="77777777" w:rsidR="0087670E" w:rsidRDefault="00AB2622">
            <w:pPr>
              <w:rPr>
                <w:sz w:val="16"/>
                <w:szCs w:val="16"/>
              </w:rPr>
            </w:pPr>
            <w:r>
              <w:rPr>
                <w:sz w:val="16"/>
                <w:szCs w:val="16"/>
              </w:rPr>
              <w:lastRenderedPageBreak/>
              <w:t xml:space="preserve">loneliness is subjective anxiety causing feelings of being without the type of relationships the person desires, </w:t>
            </w:r>
            <w:proofErr w:type="gramStart"/>
            <w:r>
              <w:rPr>
                <w:sz w:val="16"/>
                <w:szCs w:val="16"/>
              </w:rPr>
              <w:t>i.e.</w:t>
            </w:r>
            <w:proofErr w:type="gramEnd"/>
            <w:r>
              <w:rPr>
                <w:sz w:val="16"/>
                <w:szCs w:val="16"/>
              </w:rPr>
              <w:t xml:space="preserve"> a discrepancy between one's real </w:t>
            </w:r>
            <w:r>
              <w:rPr>
                <w:sz w:val="16"/>
                <w:szCs w:val="16"/>
              </w:rPr>
              <w:lastRenderedPageBreak/>
              <w:t>and desired relatio</w:t>
            </w:r>
            <w:r>
              <w:rPr>
                <w:sz w:val="16"/>
                <w:szCs w:val="16"/>
              </w:rPr>
              <w:t>nships. Social loneliness refers to the absence of a social network, or to the feeling that one is not part of a group. Emotional loneliness, in turn, refers to the lack of a close, intimate attachment to another person [18,20]," (p</w:t>
            </w:r>
          </w:p>
        </w:tc>
        <w:tc>
          <w:tcPr>
            <w:tcW w:w="1800" w:type="dxa"/>
          </w:tcPr>
          <w:p w14:paraId="000003FF" w14:textId="77777777" w:rsidR="0087670E" w:rsidRDefault="00AB2622">
            <w:pPr>
              <w:rPr>
                <w:sz w:val="16"/>
                <w:szCs w:val="16"/>
              </w:rPr>
            </w:pPr>
            <w:r>
              <w:rPr>
                <w:sz w:val="16"/>
                <w:szCs w:val="16"/>
              </w:rPr>
              <w:lastRenderedPageBreak/>
              <w:t>Finnish shortened versi</w:t>
            </w:r>
            <w:r>
              <w:rPr>
                <w:sz w:val="16"/>
                <w:szCs w:val="16"/>
              </w:rPr>
              <w:t>on of the UCLA Loneliness Scale</w:t>
            </w:r>
          </w:p>
        </w:tc>
        <w:tc>
          <w:tcPr>
            <w:tcW w:w="1560" w:type="dxa"/>
          </w:tcPr>
          <w:p w14:paraId="00000400" w14:textId="77777777" w:rsidR="0087670E" w:rsidRDefault="00AB2622">
            <w:pPr>
              <w:rPr>
                <w:sz w:val="16"/>
                <w:szCs w:val="16"/>
              </w:rPr>
            </w:pPr>
            <w:r>
              <w:rPr>
                <w:sz w:val="16"/>
                <w:szCs w:val="16"/>
              </w:rPr>
              <w:t xml:space="preserve">"Maternal prenatal depression and emotional loneliness predicted a higher burden of respiratory tract infections in the offspring. The protective influence </w:t>
            </w:r>
            <w:r>
              <w:rPr>
                <w:sz w:val="16"/>
                <w:szCs w:val="16"/>
              </w:rPr>
              <w:lastRenderedPageBreak/>
              <w:t>of parental social loneliness on the burden of respiratory tract inf</w:t>
            </w:r>
            <w:r>
              <w:rPr>
                <w:sz w:val="16"/>
                <w:szCs w:val="16"/>
              </w:rPr>
              <w:t>ections in infants was not in line with our study hypothesis, but could be explained by reduced use of healthcare services in these socially isolated families." "Feelings of emotional loneliness in the mother predicted more physician visits for the child,"</w:t>
            </w:r>
            <w:r>
              <w:rPr>
                <w:sz w:val="16"/>
                <w:szCs w:val="16"/>
              </w:rPr>
              <w:t xml:space="preserve"> (p. 8). "The effect of social loneliness was contradictory to others, </w:t>
            </w:r>
            <w:proofErr w:type="gramStart"/>
            <w:r>
              <w:rPr>
                <w:sz w:val="16"/>
                <w:szCs w:val="16"/>
              </w:rPr>
              <w:t>i.e.</w:t>
            </w:r>
            <w:proofErr w:type="gramEnd"/>
            <w:r>
              <w:rPr>
                <w:sz w:val="16"/>
                <w:szCs w:val="16"/>
              </w:rPr>
              <w:t xml:space="preserve"> more feelings of social loneliness predicted lesser numbers of AOM </w:t>
            </w:r>
          </w:p>
        </w:tc>
        <w:tc>
          <w:tcPr>
            <w:tcW w:w="1530" w:type="dxa"/>
          </w:tcPr>
          <w:p w14:paraId="00000401" w14:textId="77777777" w:rsidR="0087670E" w:rsidRDefault="00AB2622">
            <w:pPr>
              <w:rPr>
                <w:sz w:val="16"/>
                <w:szCs w:val="16"/>
              </w:rPr>
            </w:pPr>
            <w:r>
              <w:rPr>
                <w:sz w:val="16"/>
                <w:szCs w:val="16"/>
              </w:rPr>
              <w:lastRenderedPageBreak/>
              <w:t>n/a</w:t>
            </w:r>
          </w:p>
        </w:tc>
        <w:tc>
          <w:tcPr>
            <w:tcW w:w="1485" w:type="dxa"/>
          </w:tcPr>
          <w:p w14:paraId="00000402" w14:textId="77777777" w:rsidR="0087670E" w:rsidRDefault="00AB2622">
            <w:pPr>
              <w:rPr>
                <w:sz w:val="16"/>
                <w:szCs w:val="16"/>
              </w:rPr>
            </w:pPr>
            <w:r>
              <w:rPr>
                <w:sz w:val="16"/>
                <w:szCs w:val="16"/>
              </w:rPr>
              <w:t>n/a</w:t>
            </w:r>
          </w:p>
        </w:tc>
      </w:tr>
      <w:tr w:rsidR="0087670E" w14:paraId="7A22823A" w14:textId="77777777">
        <w:tc>
          <w:tcPr>
            <w:tcW w:w="2250" w:type="dxa"/>
          </w:tcPr>
          <w:p w14:paraId="00000403" w14:textId="77777777" w:rsidR="0087670E" w:rsidRDefault="0087670E">
            <w:pPr>
              <w:rPr>
                <w:sz w:val="16"/>
                <w:szCs w:val="16"/>
              </w:rPr>
            </w:pPr>
          </w:p>
          <w:p w14:paraId="00000404" w14:textId="77777777" w:rsidR="0087670E" w:rsidRDefault="00AB2622">
            <w:pPr>
              <w:rPr>
                <w:sz w:val="16"/>
                <w:szCs w:val="16"/>
              </w:rPr>
            </w:pPr>
            <w:proofErr w:type="spellStart"/>
            <w:r>
              <w:rPr>
                <w:sz w:val="16"/>
                <w:szCs w:val="16"/>
              </w:rPr>
              <w:t>Schwank</w:t>
            </w:r>
            <w:proofErr w:type="spellEnd"/>
            <w:r>
              <w:rPr>
                <w:sz w:val="16"/>
                <w:szCs w:val="16"/>
              </w:rPr>
              <w:t xml:space="preserve">, S., Lindgren, H., </w:t>
            </w:r>
            <w:proofErr w:type="spellStart"/>
            <w:r>
              <w:rPr>
                <w:sz w:val="16"/>
                <w:szCs w:val="16"/>
              </w:rPr>
              <w:t>Wickberg</w:t>
            </w:r>
            <w:proofErr w:type="spellEnd"/>
            <w:r>
              <w:rPr>
                <w:sz w:val="16"/>
                <w:szCs w:val="16"/>
              </w:rPr>
              <w:t>, B., Fu, S.-C., Yan, D., &amp; Andersson, E. (2020). When a New Mother</w:t>
            </w:r>
            <w:r>
              <w:rPr>
                <w:sz w:val="16"/>
                <w:szCs w:val="16"/>
              </w:rPr>
              <w:t xml:space="preserve"> Becomes Mentally Unhealthy, It Is Everyone's Problem: Shanghai Women's Perceptions of Perinatal Mental Health Problems. </w:t>
            </w:r>
            <w:r>
              <w:rPr>
                <w:i/>
                <w:sz w:val="16"/>
                <w:szCs w:val="16"/>
              </w:rPr>
              <w:t>Women's Reproductive Health, 7</w:t>
            </w:r>
            <w:r>
              <w:rPr>
                <w:sz w:val="16"/>
                <w:szCs w:val="16"/>
              </w:rPr>
              <w:t xml:space="preserve">(3), 190-204. https://doi.org/10.1080/23293691.2020.1780396 </w:t>
            </w:r>
          </w:p>
        </w:tc>
        <w:tc>
          <w:tcPr>
            <w:tcW w:w="1125" w:type="dxa"/>
          </w:tcPr>
          <w:p w14:paraId="00000405" w14:textId="77777777" w:rsidR="0087670E" w:rsidRDefault="00AB2622">
            <w:pPr>
              <w:rPr>
                <w:sz w:val="16"/>
                <w:szCs w:val="16"/>
              </w:rPr>
            </w:pPr>
            <w:r>
              <w:rPr>
                <w:sz w:val="16"/>
                <w:szCs w:val="16"/>
              </w:rPr>
              <w:t>n/a</w:t>
            </w:r>
          </w:p>
        </w:tc>
        <w:tc>
          <w:tcPr>
            <w:tcW w:w="1860" w:type="dxa"/>
          </w:tcPr>
          <w:p w14:paraId="00000406" w14:textId="77777777" w:rsidR="0087670E" w:rsidRDefault="00AB2622">
            <w:pPr>
              <w:rPr>
                <w:sz w:val="16"/>
                <w:szCs w:val="16"/>
              </w:rPr>
            </w:pPr>
            <w:r>
              <w:rPr>
                <w:sz w:val="16"/>
                <w:szCs w:val="16"/>
              </w:rPr>
              <w:t>"Loneliness, feeling misunderstood, illi</w:t>
            </w:r>
            <w:r>
              <w:rPr>
                <w:sz w:val="16"/>
                <w:szCs w:val="16"/>
              </w:rPr>
              <w:t xml:space="preserve">teracy, parental generation's beliefs, and health-care providers' attitudes are all barriers to access to care." "Loneliness and isolation" </w:t>
            </w:r>
            <w:proofErr w:type="gramStart"/>
            <w:r>
              <w:rPr>
                <w:sz w:val="16"/>
                <w:szCs w:val="16"/>
              </w:rPr>
              <w:t>was</w:t>
            </w:r>
            <w:proofErr w:type="gramEnd"/>
            <w:r>
              <w:rPr>
                <w:sz w:val="16"/>
                <w:szCs w:val="16"/>
              </w:rPr>
              <w:t xml:space="preserve"> one of 13 sub themes that emerged from the interviews.</w:t>
            </w:r>
          </w:p>
        </w:tc>
        <w:tc>
          <w:tcPr>
            <w:tcW w:w="1530" w:type="dxa"/>
          </w:tcPr>
          <w:p w14:paraId="00000407" w14:textId="77777777" w:rsidR="0087670E" w:rsidRDefault="00AB2622">
            <w:pPr>
              <w:rPr>
                <w:sz w:val="16"/>
                <w:szCs w:val="16"/>
              </w:rPr>
            </w:pPr>
            <w:r>
              <w:rPr>
                <w:sz w:val="16"/>
                <w:szCs w:val="16"/>
              </w:rPr>
              <w:t>n/a</w:t>
            </w:r>
          </w:p>
        </w:tc>
        <w:tc>
          <w:tcPr>
            <w:tcW w:w="1800" w:type="dxa"/>
          </w:tcPr>
          <w:p w14:paraId="00000408" w14:textId="77777777" w:rsidR="0087670E" w:rsidRDefault="00AB2622">
            <w:pPr>
              <w:rPr>
                <w:sz w:val="16"/>
                <w:szCs w:val="16"/>
              </w:rPr>
            </w:pPr>
            <w:r>
              <w:rPr>
                <w:sz w:val="16"/>
                <w:szCs w:val="16"/>
              </w:rPr>
              <w:t>n/a</w:t>
            </w:r>
          </w:p>
        </w:tc>
        <w:tc>
          <w:tcPr>
            <w:tcW w:w="1560" w:type="dxa"/>
          </w:tcPr>
          <w:p w14:paraId="00000409" w14:textId="77777777" w:rsidR="0087670E" w:rsidRDefault="00AB2622">
            <w:pPr>
              <w:rPr>
                <w:sz w:val="16"/>
                <w:szCs w:val="16"/>
              </w:rPr>
            </w:pPr>
            <w:r>
              <w:rPr>
                <w:sz w:val="16"/>
                <w:szCs w:val="16"/>
              </w:rPr>
              <w:t>Women shared struggles with loneliness and isolat</w:t>
            </w:r>
            <w:r>
              <w:rPr>
                <w:sz w:val="16"/>
                <w:szCs w:val="16"/>
              </w:rPr>
              <w:t>ion related to generational changes and the one-child policy citing being a lonely child and learning of their mother's abortion because of the policy, (p. 196). "They were surrounded by family members, yet felt alone due to their unique position between g</w:t>
            </w:r>
            <w:r>
              <w:rPr>
                <w:sz w:val="16"/>
                <w:szCs w:val="16"/>
              </w:rPr>
              <w:t xml:space="preserve">enerations and a </w:t>
            </w:r>
            <w:r>
              <w:rPr>
                <w:sz w:val="16"/>
                <w:szCs w:val="16"/>
              </w:rPr>
              <w:lastRenderedPageBreak/>
              <w:t>sudden motherhood role," (p. 198).</w:t>
            </w:r>
          </w:p>
        </w:tc>
        <w:tc>
          <w:tcPr>
            <w:tcW w:w="1530" w:type="dxa"/>
          </w:tcPr>
          <w:p w14:paraId="0000040A" w14:textId="77777777" w:rsidR="0087670E" w:rsidRDefault="00AB2622">
            <w:pPr>
              <w:rPr>
                <w:sz w:val="16"/>
                <w:szCs w:val="16"/>
              </w:rPr>
            </w:pPr>
            <w:r>
              <w:rPr>
                <w:sz w:val="16"/>
                <w:szCs w:val="16"/>
              </w:rPr>
              <w:lastRenderedPageBreak/>
              <w:t xml:space="preserve">Connecting with society, colleagues, or a network of women from the same generation were all considered essential to improve mental health and well-being," (p. 196). Women spoke of close friends who took </w:t>
            </w:r>
            <w:r>
              <w:rPr>
                <w:sz w:val="16"/>
                <w:szCs w:val="16"/>
              </w:rPr>
              <w:t xml:space="preserve">the role of a sibling and helped them to understand that their struggles were not abnormal. </w:t>
            </w:r>
          </w:p>
        </w:tc>
        <w:tc>
          <w:tcPr>
            <w:tcW w:w="1485" w:type="dxa"/>
          </w:tcPr>
          <w:p w14:paraId="0000040B" w14:textId="77777777" w:rsidR="0087670E" w:rsidRDefault="00AB2622">
            <w:pPr>
              <w:rPr>
                <w:sz w:val="16"/>
                <w:szCs w:val="16"/>
              </w:rPr>
            </w:pPr>
            <w:r>
              <w:rPr>
                <w:sz w:val="16"/>
                <w:szCs w:val="16"/>
              </w:rPr>
              <w:t>n/a</w:t>
            </w:r>
          </w:p>
        </w:tc>
      </w:tr>
      <w:tr w:rsidR="0087670E" w14:paraId="18EAF3D1" w14:textId="77777777">
        <w:tc>
          <w:tcPr>
            <w:tcW w:w="2250" w:type="dxa"/>
          </w:tcPr>
          <w:p w14:paraId="0000040C" w14:textId="77777777" w:rsidR="0087670E" w:rsidRDefault="0087670E">
            <w:pPr>
              <w:rPr>
                <w:sz w:val="16"/>
                <w:szCs w:val="16"/>
              </w:rPr>
            </w:pPr>
          </w:p>
          <w:p w14:paraId="0000040D" w14:textId="77777777" w:rsidR="0087670E" w:rsidRDefault="00AB2622">
            <w:pPr>
              <w:rPr>
                <w:sz w:val="16"/>
                <w:szCs w:val="16"/>
              </w:rPr>
            </w:pPr>
            <w:proofErr w:type="spellStart"/>
            <w:r>
              <w:rPr>
                <w:sz w:val="16"/>
                <w:szCs w:val="16"/>
              </w:rPr>
              <w:t>Shorey</w:t>
            </w:r>
            <w:proofErr w:type="spellEnd"/>
            <w:r>
              <w:rPr>
                <w:sz w:val="16"/>
                <w:szCs w:val="16"/>
              </w:rPr>
              <w:t xml:space="preserve">, S., Chee, C. Y. I., Ng, E. D., Lau, Y., Dennis, C. L., &amp; Chan, Y. H. (2019). Evaluation of a Technology-Based Peer-Support Intervention Program for Preventing Postnatal Depression (Part 1): Randomized Controlled Trial. </w:t>
            </w:r>
            <w:r>
              <w:rPr>
                <w:i/>
                <w:sz w:val="16"/>
                <w:szCs w:val="16"/>
              </w:rPr>
              <w:t>Journal of Medical Internet R</w:t>
            </w:r>
            <w:r>
              <w:rPr>
                <w:i/>
                <w:sz w:val="16"/>
                <w:szCs w:val="16"/>
              </w:rPr>
              <w:t>esearch, 21</w:t>
            </w:r>
            <w:r>
              <w:rPr>
                <w:sz w:val="16"/>
                <w:szCs w:val="16"/>
              </w:rPr>
              <w:t xml:space="preserve">(8), e12410. https://doi.org/10.2196/12410 </w:t>
            </w:r>
          </w:p>
        </w:tc>
        <w:tc>
          <w:tcPr>
            <w:tcW w:w="1125" w:type="dxa"/>
          </w:tcPr>
          <w:p w14:paraId="0000040E" w14:textId="77777777" w:rsidR="0087670E" w:rsidRDefault="00AB2622">
            <w:pPr>
              <w:rPr>
                <w:sz w:val="16"/>
                <w:szCs w:val="16"/>
              </w:rPr>
            </w:pPr>
            <w:r>
              <w:rPr>
                <w:sz w:val="16"/>
                <w:szCs w:val="16"/>
              </w:rPr>
              <w:t>n/a</w:t>
            </w:r>
          </w:p>
        </w:tc>
        <w:tc>
          <w:tcPr>
            <w:tcW w:w="1860" w:type="dxa"/>
          </w:tcPr>
          <w:p w14:paraId="0000040F" w14:textId="77777777" w:rsidR="0087670E" w:rsidRDefault="00AB2622">
            <w:pPr>
              <w:rPr>
                <w:sz w:val="16"/>
                <w:szCs w:val="16"/>
              </w:rPr>
            </w:pPr>
            <w:r>
              <w:rPr>
                <w:sz w:val="16"/>
                <w:szCs w:val="16"/>
              </w:rPr>
              <w:t xml:space="preserve"> The technology-based peer-support intervention program was found to be effective in reducing the risk of postnatal depression among new mothers and showed a generally positive trend in reducing po</w:t>
            </w:r>
            <w:r>
              <w:rPr>
                <w:sz w:val="16"/>
                <w:szCs w:val="16"/>
              </w:rPr>
              <w:t xml:space="preserve">stnatal anxiety and loneliness and increasing perceived social support. </w:t>
            </w:r>
          </w:p>
        </w:tc>
        <w:tc>
          <w:tcPr>
            <w:tcW w:w="1530" w:type="dxa"/>
          </w:tcPr>
          <w:p w14:paraId="00000410" w14:textId="77777777" w:rsidR="0087670E" w:rsidRDefault="00AB2622">
            <w:pPr>
              <w:rPr>
                <w:sz w:val="16"/>
                <w:szCs w:val="16"/>
              </w:rPr>
            </w:pPr>
            <w:r>
              <w:rPr>
                <w:sz w:val="16"/>
                <w:szCs w:val="16"/>
              </w:rPr>
              <w:t>n/a</w:t>
            </w:r>
          </w:p>
        </w:tc>
        <w:tc>
          <w:tcPr>
            <w:tcW w:w="1800" w:type="dxa"/>
          </w:tcPr>
          <w:p w14:paraId="00000411" w14:textId="77777777" w:rsidR="0087670E" w:rsidRDefault="00AB2622">
            <w:pPr>
              <w:rPr>
                <w:sz w:val="16"/>
                <w:szCs w:val="16"/>
              </w:rPr>
            </w:pPr>
            <w:r>
              <w:rPr>
                <w:sz w:val="16"/>
                <w:szCs w:val="16"/>
              </w:rPr>
              <w:t>UCLA Loneliness Scale (ULS) 10-item</w:t>
            </w:r>
          </w:p>
        </w:tc>
        <w:tc>
          <w:tcPr>
            <w:tcW w:w="1560" w:type="dxa"/>
          </w:tcPr>
          <w:p w14:paraId="00000412" w14:textId="77777777" w:rsidR="0087670E" w:rsidRDefault="00AB2622">
            <w:pPr>
              <w:rPr>
                <w:sz w:val="16"/>
                <w:szCs w:val="16"/>
              </w:rPr>
            </w:pPr>
            <w:r>
              <w:rPr>
                <w:sz w:val="16"/>
                <w:szCs w:val="16"/>
              </w:rPr>
              <w:t>n/a</w:t>
            </w:r>
          </w:p>
        </w:tc>
        <w:tc>
          <w:tcPr>
            <w:tcW w:w="1530" w:type="dxa"/>
          </w:tcPr>
          <w:p w14:paraId="00000413" w14:textId="77777777" w:rsidR="0087670E" w:rsidRDefault="00AB2622">
            <w:pPr>
              <w:rPr>
                <w:sz w:val="16"/>
                <w:szCs w:val="16"/>
              </w:rPr>
            </w:pPr>
            <w:r>
              <w:rPr>
                <w:sz w:val="16"/>
                <w:szCs w:val="16"/>
              </w:rPr>
              <w:t>In terms of loneliness, there was an increase in loneliness scores for both groups from baseline to 1 month postpartum, with the control gr</w:t>
            </w:r>
            <w:r>
              <w:rPr>
                <w:sz w:val="16"/>
                <w:szCs w:val="16"/>
              </w:rPr>
              <w:t>oup having a steeper increase than the intervention group. Although loneliness scores continue to increase for mothers in the control group from 1 month to 3 months, loneliness scores for mothers in the intervention group decreased. This is evident that al</w:t>
            </w:r>
            <w:r>
              <w:rPr>
                <w:sz w:val="16"/>
                <w:szCs w:val="16"/>
              </w:rPr>
              <w:t>though the PIP was not able to fully relieve the sense of loneliness among mothers during the postpartum period, it still buffered mothers against loneliness compared with those who did not receive the PIP,</w:t>
            </w:r>
          </w:p>
        </w:tc>
        <w:tc>
          <w:tcPr>
            <w:tcW w:w="1485" w:type="dxa"/>
          </w:tcPr>
          <w:p w14:paraId="00000414" w14:textId="77777777" w:rsidR="0087670E" w:rsidRDefault="00AB2622">
            <w:pPr>
              <w:rPr>
                <w:sz w:val="16"/>
                <w:szCs w:val="16"/>
              </w:rPr>
            </w:pPr>
            <w:r>
              <w:rPr>
                <w:sz w:val="16"/>
                <w:szCs w:val="16"/>
              </w:rPr>
              <w:t>n/a</w:t>
            </w:r>
          </w:p>
        </w:tc>
      </w:tr>
      <w:tr w:rsidR="0087670E" w14:paraId="08985F70" w14:textId="77777777">
        <w:tc>
          <w:tcPr>
            <w:tcW w:w="2250" w:type="dxa"/>
          </w:tcPr>
          <w:p w14:paraId="00000415" w14:textId="77777777" w:rsidR="0087670E" w:rsidRDefault="00AB2622">
            <w:pPr>
              <w:rPr>
                <w:sz w:val="16"/>
                <w:szCs w:val="16"/>
              </w:rPr>
            </w:pPr>
            <w:r>
              <w:rPr>
                <w:sz w:val="16"/>
                <w:szCs w:val="16"/>
              </w:rPr>
              <w:t xml:space="preserve">Smith, J. E. (2007). </w:t>
            </w:r>
            <w:r>
              <w:rPr>
                <w:i/>
                <w:sz w:val="16"/>
                <w:szCs w:val="16"/>
              </w:rPr>
              <w:t>Prenatal maternal stres</w:t>
            </w:r>
            <w:r>
              <w:rPr>
                <w:i/>
                <w:sz w:val="16"/>
                <w:szCs w:val="16"/>
              </w:rPr>
              <w:t>s and coping among vulnerable rural young women</w:t>
            </w:r>
            <w:r>
              <w:rPr>
                <w:sz w:val="16"/>
                <w:szCs w:val="16"/>
              </w:rPr>
              <w:t xml:space="preserve"> (Publication Number 3296690) [Doctoral dissertation.] University of South Carolina. ProQuest Dissertations &amp; Theses Global. </w:t>
            </w:r>
          </w:p>
        </w:tc>
        <w:tc>
          <w:tcPr>
            <w:tcW w:w="1125" w:type="dxa"/>
          </w:tcPr>
          <w:p w14:paraId="00000416" w14:textId="77777777" w:rsidR="0087670E" w:rsidRDefault="00AB2622">
            <w:pPr>
              <w:rPr>
                <w:sz w:val="16"/>
                <w:szCs w:val="16"/>
              </w:rPr>
            </w:pPr>
            <w:r>
              <w:rPr>
                <w:sz w:val="16"/>
                <w:szCs w:val="16"/>
              </w:rPr>
              <w:t>n/a</w:t>
            </w:r>
          </w:p>
        </w:tc>
        <w:tc>
          <w:tcPr>
            <w:tcW w:w="1860" w:type="dxa"/>
          </w:tcPr>
          <w:p w14:paraId="00000417" w14:textId="77777777" w:rsidR="0087670E" w:rsidRDefault="00AB2622">
            <w:pPr>
              <w:rPr>
                <w:sz w:val="16"/>
                <w:szCs w:val="16"/>
              </w:rPr>
            </w:pPr>
            <w:r>
              <w:rPr>
                <w:sz w:val="16"/>
                <w:szCs w:val="16"/>
              </w:rPr>
              <w:t>n/a</w:t>
            </w:r>
          </w:p>
        </w:tc>
        <w:tc>
          <w:tcPr>
            <w:tcW w:w="1530" w:type="dxa"/>
          </w:tcPr>
          <w:p w14:paraId="00000418" w14:textId="77777777" w:rsidR="0087670E" w:rsidRDefault="00AB2622">
            <w:pPr>
              <w:rPr>
                <w:sz w:val="16"/>
                <w:szCs w:val="16"/>
              </w:rPr>
            </w:pPr>
            <w:r>
              <w:rPr>
                <w:sz w:val="16"/>
                <w:szCs w:val="16"/>
              </w:rPr>
              <w:t>n/a</w:t>
            </w:r>
          </w:p>
        </w:tc>
        <w:tc>
          <w:tcPr>
            <w:tcW w:w="1800" w:type="dxa"/>
          </w:tcPr>
          <w:p w14:paraId="00000419" w14:textId="77777777" w:rsidR="0087670E" w:rsidRDefault="00AB2622">
            <w:pPr>
              <w:rPr>
                <w:sz w:val="16"/>
                <w:szCs w:val="16"/>
              </w:rPr>
            </w:pPr>
            <w:r>
              <w:rPr>
                <w:sz w:val="16"/>
                <w:szCs w:val="16"/>
              </w:rPr>
              <w:t>UCLA Loneliness Scale (version 3)</w:t>
            </w:r>
          </w:p>
        </w:tc>
        <w:tc>
          <w:tcPr>
            <w:tcW w:w="1560" w:type="dxa"/>
          </w:tcPr>
          <w:p w14:paraId="0000041A" w14:textId="77777777" w:rsidR="0087670E" w:rsidRDefault="00AB2622">
            <w:pPr>
              <w:rPr>
                <w:sz w:val="16"/>
                <w:szCs w:val="16"/>
              </w:rPr>
            </w:pPr>
            <w:r>
              <w:rPr>
                <w:sz w:val="16"/>
                <w:szCs w:val="16"/>
              </w:rPr>
              <w:t>Pearson correlations demonstrated tha</w:t>
            </w:r>
            <w:r>
              <w:rPr>
                <w:sz w:val="16"/>
                <w:szCs w:val="16"/>
              </w:rPr>
              <w:t>t depressive symptoms and loneliness were positively associated with prenatal stress and perceived stress,</w:t>
            </w:r>
          </w:p>
        </w:tc>
        <w:tc>
          <w:tcPr>
            <w:tcW w:w="1530" w:type="dxa"/>
          </w:tcPr>
          <w:p w14:paraId="0000041B" w14:textId="77777777" w:rsidR="0087670E" w:rsidRDefault="00AB2622">
            <w:pPr>
              <w:rPr>
                <w:sz w:val="16"/>
                <w:szCs w:val="16"/>
              </w:rPr>
            </w:pPr>
            <w:r>
              <w:rPr>
                <w:sz w:val="16"/>
                <w:szCs w:val="16"/>
              </w:rPr>
              <w:t>n/a</w:t>
            </w:r>
          </w:p>
        </w:tc>
        <w:tc>
          <w:tcPr>
            <w:tcW w:w="1485" w:type="dxa"/>
          </w:tcPr>
          <w:p w14:paraId="0000041C" w14:textId="77777777" w:rsidR="0087670E" w:rsidRDefault="00AB2622">
            <w:pPr>
              <w:rPr>
                <w:sz w:val="16"/>
                <w:szCs w:val="16"/>
              </w:rPr>
            </w:pPr>
            <w:r>
              <w:rPr>
                <w:sz w:val="16"/>
                <w:szCs w:val="16"/>
              </w:rPr>
              <w:t>n/a</w:t>
            </w:r>
          </w:p>
        </w:tc>
      </w:tr>
      <w:tr w:rsidR="0087670E" w14:paraId="5891FC3D" w14:textId="77777777">
        <w:tc>
          <w:tcPr>
            <w:tcW w:w="2250" w:type="dxa"/>
          </w:tcPr>
          <w:p w14:paraId="0000041D" w14:textId="77777777" w:rsidR="0087670E" w:rsidRDefault="00AB2622">
            <w:pPr>
              <w:rPr>
                <w:sz w:val="16"/>
                <w:szCs w:val="16"/>
              </w:rPr>
            </w:pPr>
            <w:r>
              <w:rPr>
                <w:sz w:val="16"/>
                <w:szCs w:val="16"/>
              </w:rPr>
              <w:lastRenderedPageBreak/>
              <w:t xml:space="preserve">Sorenson, D. S. (2003). Healing traumatizing provider interactions among women through short-term group therapy. </w:t>
            </w:r>
            <w:r>
              <w:rPr>
                <w:i/>
                <w:sz w:val="16"/>
                <w:szCs w:val="16"/>
              </w:rPr>
              <w:t>Archives of Psychiatric Nursing, 17</w:t>
            </w:r>
            <w:r>
              <w:rPr>
                <w:sz w:val="16"/>
                <w:szCs w:val="16"/>
              </w:rPr>
              <w:t xml:space="preserve">(6), 259-269. </w:t>
            </w:r>
          </w:p>
        </w:tc>
        <w:tc>
          <w:tcPr>
            <w:tcW w:w="1125" w:type="dxa"/>
          </w:tcPr>
          <w:p w14:paraId="0000041E" w14:textId="77777777" w:rsidR="0087670E" w:rsidRDefault="00AB2622">
            <w:pPr>
              <w:rPr>
                <w:sz w:val="16"/>
                <w:szCs w:val="16"/>
              </w:rPr>
            </w:pPr>
            <w:r>
              <w:rPr>
                <w:sz w:val="16"/>
                <w:szCs w:val="16"/>
              </w:rPr>
              <w:t>n/a</w:t>
            </w:r>
          </w:p>
        </w:tc>
        <w:tc>
          <w:tcPr>
            <w:tcW w:w="1860" w:type="dxa"/>
          </w:tcPr>
          <w:p w14:paraId="0000041F" w14:textId="77777777" w:rsidR="0087670E" w:rsidRDefault="00AB2622">
            <w:pPr>
              <w:rPr>
                <w:sz w:val="16"/>
                <w:szCs w:val="16"/>
              </w:rPr>
            </w:pPr>
            <w:r>
              <w:rPr>
                <w:sz w:val="16"/>
                <w:szCs w:val="16"/>
              </w:rPr>
              <w:t>n/a</w:t>
            </w:r>
          </w:p>
        </w:tc>
        <w:tc>
          <w:tcPr>
            <w:tcW w:w="1530" w:type="dxa"/>
          </w:tcPr>
          <w:p w14:paraId="00000420" w14:textId="77777777" w:rsidR="0087670E" w:rsidRDefault="00AB2622">
            <w:pPr>
              <w:rPr>
                <w:sz w:val="16"/>
                <w:szCs w:val="16"/>
              </w:rPr>
            </w:pPr>
            <w:r>
              <w:rPr>
                <w:sz w:val="16"/>
                <w:szCs w:val="16"/>
              </w:rPr>
              <w:t>n/a</w:t>
            </w:r>
          </w:p>
        </w:tc>
        <w:tc>
          <w:tcPr>
            <w:tcW w:w="1800" w:type="dxa"/>
          </w:tcPr>
          <w:p w14:paraId="00000421" w14:textId="77777777" w:rsidR="0087670E" w:rsidRDefault="00AB2622">
            <w:pPr>
              <w:rPr>
                <w:sz w:val="16"/>
                <w:szCs w:val="16"/>
              </w:rPr>
            </w:pPr>
            <w:r>
              <w:rPr>
                <w:sz w:val="16"/>
                <w:szCs w:val="16"/>
              </w:rPr>
              <w:t xml:space="preserve"> UCLA Loneliness Scale (version 3)</w:t>
            </w:r>
          </w:p>
        </w:tc>
        <w:tc>
          <w:tcPr>
            <w:tcW w:w="1560" w:type="dxa"/>
          </w:tcPr>
          <w:p w14:paraId="00000422" w14:textId="77777777" w:rsidR="0087670E" w:rsidRDefault="00AB2622">
            <w:pPr>
              <w:rPr>
                <w:sz w:val="16"/>
                <w:szCs w:val="16"/>
              </w:rPr>
            </w:pPr>
            <w:r>
              <w:rPr>
                <w:sz w:val="16"/>
                <w:szCs w:val="16"/>
              </w:rPr>
              <w:t>They described that as time post birth progres</w:t>
            </w:r>
            <w:r>
              <w:rPr>
                <w:sz w:val="16"/>
                <w:szCs w:val="16"/>
              </w:rPr>
              <w:t>sed, people became increasingly intolerant of birth experience discussions, leading to further relational isolation, loneliness and the belief that there was "something wrong with them," (p. 265).</w:t>
            </w:r>
          </w:p>
        </w:tc>
        <w:tc>
          <w:tcPr>
            <w:tcW w:w="1530" w:type="dxa"/>
          </w:tcPr>
          <w:p w14:paraId="00000423" w14:textId="77777777" w:rsidR="0087670E" w:rsidRDefault="00AB2622">
            <w:pPr>
              <w:rPr>
                <w:sz w:val="16"/>
                <w:szCs w:val="16"/>
              </w:rPr>
            </w:pPr>
            <w:r>
              <w:rPr>
                <w:sz w:val="16"/>
                <w:szCs w:val="16"/>
              </w:rPr>
              <w:t>n/a</w:t>
            </w:r>
          </w:p>
        </w:tc>
        <w:tc>
          <w:tcPr>
            <w:tcW w:w="1485" w:type="dxa"/>
          </w:tcPr>
          <w:p w14:paraId="00000424" w14:textId="77777777" w:rsidR="0087670E" w:rsidRDefault="00AB2622">
            <w:pPr>
              <w:rPr>
                <w:sz w:val="16"/>
                <w:szCs w:val="16"/>
              </w:rPr>
            </w:pPr>
            <w:r>
              <w:rPr>
                <w:sz w:val="16"/>
                <w:szCs w:val="16"/>
              </w:rPr>
              <w:t>n/a</w:t>
            </w:r>
          </w:p>
        </w:tc>
      </w:tr>
      <w:tr w:rsidR="0087670E" w14:paraId="7386A4F8" w14:textId="77777777">
        <w:tc>
          <w:tcPr>
            <w:tcW w:w="2250" w:type="dxa"/>
          </w:tcPr>
          <w:p w14:paraId="00000425" w14:textId="77777777" w:rsidR="0087670E" w:rsidRDefault="00AB2622">
            <w:pPr>
              <w:rPr>
                <w:sz w:val="16"/>
                <w:szCs w:val="16"/>
              </w:rPr>
            </w:pPr>
            <w:proofErr w:type="spellStart"/>
            <w:r>
              <w:rPr>
                <w:sz w:val="16"/>
                <w:szCs w:val="16"/>
              </w:rPr>
              <w:t>Spinetta</w:t>
            </w:r>
            <w:proofErr w:type="spellEnd"/>
            <w:r>
              <w:rPr>
                <w:sz w:val="16"/>
                <w:szCs w:val="16"/>
              </w:rPr>
              <w:t>, J. J. (1978). Parental personality facto</w:t>
            </w:r>
            <w:r>
              <w:rPr>
                <w:sz w:val="16"/>
                <w:szCs w:val="16"/>
              </w:rPr>
              <w:t xml:space="preserve">rs in child abuse. </w:t>
            </w:r>
            <w:r>
              <w:rPr>
                <w:i/>
                <w:sz w:val="16"/>
                <w:szCs w:val="16"/>
              </w:rPr>
              <w:t>Journal of Consulting and Clinical Psychology, 46</w:t>
            </w:r>
            <w:r>
              <w:rPr>
                <w:sz w:val="16"/>
                <w:szCs w:val="16"/>
              </w:rPr>
              <w:t>(6), 1409-1414. https://doi.org/10.1037//0022-006X.46.6.1409</w:t>
            </w:r>
          </w:p>
        </w:tc>
        <w:tc>
          <w:tcPr>
            <w:tcW w:w="1125" w:type="dxa"/>
          </w:tcPr>
          <w:p w14:paraId="00000426" w14:textId="77777777" w:rsidR="0087670E" w:rsidRDefault="00AB2622">
            <w:pPr>
              <w:rPr>
                <w:sz w:val="16"/>
                <w:szCs w:val="16"/>
              </w:rPr>
            </w:pPr>
            <w:r>
              <w:rPr>
                <w:sz w:val="16"/>
                <w:szCs w:val="16"/>
              </w:rPr>
              <w:t>n/a</w:t>
            </w:r>
          </w:p>
        </w:tc>
        <w:tc>
          <w:tcPr>
            <w:tcW w:w="1860" w:type="dxa"/>
          </w:tcPr>
          <w:p w14:paraId="00000427" w14:textId="77777777" w:rsidR="0087670E" w:rsidRDefault="00AB2622">
            <w:pPr>
              <w:rPr>
                <w:sz w:val="16"/>
                <w:szCs w:val="16"/>
              </w:rPr>
            </w:pPr>
            <w:r>
              <w:rPr>
                <w:sz w:val="16"/>
                <w:szCs w:val="16"/>
              </w:rPr>
              <w:t>"The empirically de- rived set of abuse-potential categories proved useful in significantly differentiating between abusing</w:t>
            </w:r>
            <w:r>
              <w:rPr>
                <w:sz w:val="16"/>
                <w:szCs w:val="16"/>
              </w:rPr>
              <w:t xml:space="preserve"> and </w:t>
            </w:r>
            <w:proofErr w:type="spellStart"/>
            <w:r>
              <w:rPr>
                <w:sz w:val="16"/>
                <w:szCs w:val="16"/>
              </w:rPr>
              <w:t>non abusing</w:t>
            </w:r>
            <w:proofErr w:type="spellEnd"/>
            <w:r>
              <w:rPr>
                <w:sz w:val="16"/>
                <w:szCs w:val="16"/>
              </w:rPr>
              <w:t xml:space="preserve"> mothers within the same socioeconomic level in three areas: the tendency to becoming upset and angry, feel- </w:t>
            </w:r>
            <w:proofErr w:type="spellStart"/>
            <w:r>
              <w:rPr>
                <w:sz w:val="16"/>
                <w:szCs w:val="16"/>
              </w:rPr>
              <w:t>ings</w:t>
            </w:r>
            <w:proofErr w:type="spellEnd"/>
            <w:r>
              <w:rPr>
                <w:sz w:val="16"/>
                <w:szCs w:val="16"/>
              </w:rPr>
              <w:t xml:space="preserve"> of isolation and loneliness, and the fear of external threat and control," (p. 1413).</w:t>
            </w:r>
          </w:p>
        </w:tc>
        <w:tc>
          <w:tcPr>
            <w:tcW w:w="1530" w:type="dxa"/>
          </w:tcPr>
          <w:p w14:paraId="00000428" w14:textId="77777777" w:rsidR="0087670E" w:rsidRDefault="00AB2622">
            <w:pPr>
              <w:rPr>
                <w:sz w:val="16"/>
                <w:szCs w:val="16"/>
              </w:rPr>
            </w:pPr>
            <w:r>
              <w:rPr>
                <w:sz w:val="16"/>
                <w:szCs w:val="16"/>
              </w:rPr>
              <w:t>n/a</w:t>
            </w:r>
          </w:p>
        </w:tc>
        <w:tc>
          <w:tcPr>
            <w:tcW w:w="1800" w:type="dxa"/>
          </w:tcPr>
          <w:p w14:paraId="00000429" w14:textId="77777777" w:rsidR="0087670E" w:rsidRDefault="00AB2622">
            <w:pPr>
              <w:rPr>
                <w:sz w:val="16"/>
                <w:szCs w:val="16"/>
              </w:rPr>
            </w:pPr>
            <w:r>
              <w:rPr>
                <w:sz w:val="16"/>
                <w:szCs w:val="16"/>
              </w:rPr>
              <w:t>A child-abuse questionnaire called M</w:t>
            </w:r>
            <w:r>
              <w:rPr>
                <w:sz w:val="16"/>
                <w:szCs w:val="16"/>
              </w:rPr>
              <w:t>ichigan Screening Profile of Parenting</w:t>
            </w:r>
          </w:p>
        </w:tc>
        <w:tc>
          <w:tcPr>
            <w:tcW w:w="1560" w:type="dxa"/>
          </w:tcPr>
          <w:p w14:paraId="0000042A" w14:textId="77777777" w:rsidR="0087670E" w:rsidRDefault="00AB2622">
            <w:pPr>
              <w:rPr>
                <w:sz w:val="16"/>
                <w:szCs w:val="16"/>
              </w:rPr>
            </w:pPr>
            <w:r>
              <w:rPr>
                <w:sz w:val="16"/>
                <w:szCs w:val="16"/>
              </w:rPr>
              <w:t>n/a</w:t>
            </w:r>
          </w:p>
        </w:tc>
        <w:tc>
          <w:tcPr>
            <w:tcW w:w="1530" w:type="dxa"/>
          </w:tcPr>
          <w:p w14:paraId="0000042B" w14:textId="77777777" w:rsidR="0087670E" w:rsidRDefault="00AB2622">
            <w:pPr>
              <w:rPr>
                <w:sz w:val="16"/>
                <w:szCs w:val="16"/>
              </w:rPr>
            </w:pPr>
            <w:r>
              <w:rPr>
                <w:sz w:val="16"/>
                <w:szCs w:val="16"/>
              </w:rPr>
              <w:t>n/a</w:t>
            </w:r>
          </w:p>
        </w:tc>
        <w:tc>
          <w:tcPr>
            <w:tcW w:w="1485" w:type="dxa"/>
          </w:tcPr>
          <w:p w14:paraId="0000042C" w14:textId="77777777" w:rsidR="0087670E" w:rsidRDefault="00AB2622">
            <w:pPr>
              <w:rPr>
                <w:sz w:val="16"/>
                <w:szCs w:val="16"/>
              </w:rPr>
            </w:pPr>
            <w:r>
              <w:rPr>
                <w:sz w:val="16"/>
                <w:szCs w:val="16"/>
              </w:rPr>
              <w:t>n/a</w:t>
            </w:r>
          </w:p>
        </w:tc>
      </w:tr>
      <w:tr w:rsidR="0087670E" w14:paraId="0F73C51E" w14:textId="77777777">
        <w:tc>
          <w:tcPr>
            <w:tcW w:w="2250" w:type="dxa"/>
          </w:tcPr>
          <w:p w14:paraId="0000042D" w14:textId="77777777" w:rsidR="0087670E" w:rsidRDefault="00AB2622">
            <w:pPr>
              <w:rPr>
                <w:sz w:val="16"/>
                <w:szCs w:val="16"/>
              </w:rPr>
            </w:pPr>
            <w:r>
              <w:rPr>
                <w:sz w:val="16"/>
                <w:szCs w:val="16"/>
              </w:rPr>
              <w:t xml:space="preserve">Stewart, M., Dennis, C. L., </w:t>
            </w:r>
            <w:proofErr w:type="spellStart"/>
            <w:r>
              <w:rPr>
                <w:sz w:val="16"/>
                <w:szCs w:val="16"/>
              </w:rPr>
              <w:t>Kariwo</w:t>
            </w:r>
            <w:proofErr w:type="spellEnd"/>
            <w:r>
              <w:rPr>
                <w:sz w:val="16"/>
                <w:szCs w:val="16"/>
              </w:rPr>
              <w:t xml:space="preserve">, M., Kushner, K. E., Letourneau, N., Makumbe, K., </w:t>
            </w:r>
            <w:proofErr w:type="spellStart"/>
            <w:r>
              <w:rPr>
                <w:sz w:val="16"/>
                <w:szCs w:val="16"/>
              </w:rPr>
              <w:t>Makwarimba</w:t>
            </w:r>
            <w:proofErr w:type="spellEnd"/>
            <w:r>
              <w:rPr>
                <w:sz w:val="16"/>
                <w:szCs w:val="16"/>
              </w:rPr>
              <w:t xml:space="preserve">, E., &amp; </w:t>
            </w:r>
            <w:proofErr w:type="spellStart"/>
            <w:r>
              <w:rPr>
                <w:sz w:val="16"/>
                <w:szCs w:val="16"/>
              </w:rPr>
              <w:t>Shizha</w:t>
            </w:r>
            <w:proofErr w:type="spellEnd"/>
            <w:r>
              <w:rPr>
                <w:sz w:val="16"/>
                <w:szCs w:val="16"/>
              </w:rPr>
              <w:t xml:space="preserve">, E. (2015). Challenges Faced by Refugee New Parents from Africa in Canada. </w:t>
            </w:r>
            <w:r>
              <w:rPr>
                <w:i/>
                <w:sz w:val="16"/>
                <w:szCs w:val="16"/>
              </w:rPr>
              <w:t>Journal of Immigrant &amp; Minority Health, 17</w:t>
            </w:r>
            <w:r>
              <w:rPr>
                <w:sz w:val="16"/>
                <w:szCs w:val="16"/>
              </w:rPr>
              <w:t>(4), 1146-1156. https://doi.o</w:t>
            </w:r>
            <w:r>
              <w:rPr>
                <w:sz w:val="16"/>
                <w:szCs w:val="16"/>
              </w:rPr>
              <w:t xml:space="preserve">rg/10.1007/s10903-014-0062-3 </w:t>
            </w:r>
          </w:p>
        </w:tc>
        <w:tc>
          <w:tcPr>
            <w:tcW w:w="1125" w:type="dxa"/>
          </w:tcPr>
          <w:p w14:paraId="0000042E" w14:textId="77777777" w:rsidR="0087670E" w:rsidRDefault="00AB2622">
            <w:pPr>
              <w:rPr>
                <w:sz w:val="16"/>
                <w:szCs w:val="16"/>
              </w:rPr>
            </w:pPr>
            <w:r>
              <w:rPr>
                <w:sz w:val="16"/>
                <w:szCs w:val="16"/>
              </w:rPr>
              <w:t>n/a</w:t>
            </w:r>
          </w:p>
        </w:tc>
        <w:tc>
          <w:tcPr>
            <w:tcW w:w="1860" w:type="dxa"/>
          </w:tcPr>
          <w:p w14:paraId="0000042F" w14:textId="77777777" w:rsidR="0087670E" w:rsidRDefault="00AB2622">
            <w:pPr>
              <w:rPr>
                <w:sz w:val="16"/>
                <w:szCs w:val="16"/>
              </w:rPr>
            </w:pPr>
            <w:r>
              <w:rPr>
                <w:sz w:val="16"/>
                <w:szCs w:val="16"/>
              </w:rPr>
              <w:t xml:space="preserve">Female refugee participants reported loneliness before and following the birth of their child. They felt alone due to diminished social networks. Many new mothers did not have any supporters as most family members were in </w:t>
            </w:r>
            <w:r>
              <w:rPr>
                <w:sz w:val="16"/>
                <w:szCs w:val="16"/>
              </w:rPr>
              <w:t xml:space="preserve">Sudan or Zimbabwe. Support provided by friends in the local community was minimal (see Table 3 for </w:t>
            </w:r>
            <w:r>
              <w:rPr>
                <w:sz w:val="16"/>
                <w:szCs w:val="16"/>
              </w:rPr>
              <w:lastRenderedPageBreak/>
              <w:t>exemplar quotations). These qualitative findings are reinforced by quantitative results</w:t>
            </w:r>
          </w:p>
        </w:tc>
        <w:tc>
          <w:tcPr>
            <w:tcW w:w="1530" w:type="dxa"/>
          </w:tcPr>
          <w:p w14:paraId="00000430" w14:textId="77777777" w:rsidR="0087670E" w:rsidRDefault="00AB2622">
            <w:pPr>
              <w:rPr>
                <w:sz w:val="16"/>
                <w:szCs w:val="16"/>
              </w:rPr>
            </w:pPr>
            <w:r>
              <w:rPr>
                <w:sz w:val="16"/>
                <w:szCs w:val="16"/>
              </w:rPr>
              <w:lastRenderedPageBreak/>
              <w:t>n/a</w:t>
            </w:r>
          </w:p>
        </w:tc>
        <w:tc>
          <w:tcPr>
            <w:tcW w:w="1800" w:type="dxa"/>
          </w:tcPr>
          <w:p w14:paraId="00000431" w14:textId="77777777" w:rsidR="0087670E" w:rsidRDefault="00AB2622">
            <w:pPr>
              <w:rPr>
                <w:sz w:val="16"/>
                <w:szCs w:val="16"/>
              </w:rPr>
            </w:pPr>
            <w:r>
              <w:rPr>
                <w:sz w:val="20"/>
                <w:szCs w:val="20"/>
              </w:rPr>
              <w:t xml:space="preserve"> </w:t>
            </w:r>
            <w:r>
              <w:rPr>
                <w:sz w:val="16"/>
                <w:szCs w:val="16"/>
              </w:rPr>
              <w:t>UCLA Loneliness Scale (version 3)</w:t>
            </w:r>
          </w:p>
        </w:tc>
        <w:tc>
          <w:tcPr>
            <w:tcW w:w="1560" w:type="dxa"/>
          </w:tcPr>
          <w:p w14:paraId="00000432" w14:textId="77777777" w:rsidR="0087670E" w:rsidRDefault="00AB2622">
            <w:pPr>
              <w:rPr>
                <w:sz w:val="16"/>
                <w:szCs w:val="16"/>
              </w:rPr>
            </w:pPr>
            <w:r>
              <w:rPr>
                <w:sz w:val="16"/>
                <w:szCs w:val="16"/>
              </w:rPr>
              <w:t>Not having a family present. Not having made any friends. Additional stressors related to relocation. Cultural ignorance/incompatibility issues with Canadian healthcare workers/care workers.</w:t>
            </w:r>
          </w:p>
        </w:tc>
        <w:tc>
          <w:tcPr>
            <w:tcW w:w="1530" w:type="dxa"/>
          </w:tcPr>
          <w:p w14:paraId="00000433" w14:textId="77777777" w:rsidR="0087670E" w:rsidRDefault="00AB2622">
            <w:pPr>
              <w:rPr>
                <w:sz w:val="16"/>
                <w:szCs w:val="16"/>
              </w:rPr>
            </w:pPr>
            <w:r>
              <w:rPr>
                <w:sz w:val="16"/>
                <w:szCs w:val="16"/>
              </w:rPr>
              <w:t>n/a</w:t>
            </w:r>
          </w:p>
        </w:tc>
        <w:tc>
          <w:tcPr>
            <w:tcW w:w="1485" w:type="dxa"/>
          </w:tcPr>
          <w:p w14:paraId="00000434" w14:textId="77777777" w:rsidR="0087670E" w:rsidRDefault="00AB2622">
            <w:pPr>
              <w:rPr>
                <w:sz w:val="16"/>
                <w:szCs w:val="16"/>
              </w:rPr>
            </w:pPr>
            <w:r>
              <w:rPr>
                <w:sz w:val="16"/>
                <w:szCs w:val="16"/>
              </w:rPr>
              <w:t>n/a</w:t>
            </w:r>
          </w:p>
        </w:tc>
      </w:tr>
      <w:tr w:rsidR="0087670E" w14:paraId="675DCFA9" w14:textId="77777777">
        <w:tc>
          <w:tcPr>
            <w:tcW w:w="2250" w:type="dxa"/>
          </w:tcPr>
          <w:p w14:paraId="00000435" w14:textId="77777777" w:rsidR="0087670E" w:rsidRDefault="00AB2622">
            <w:pPr>
              <w:rPr>
                <w:sz w:val="16"/>
                <w:szCs w:val="16"/>
              </w:rPr>
            </w:pPr>
            <w:r>
              <w:rPr>
                <w:sz w:val="16"/>
                <w:szCs w:val="16"/>
              </w:rPr>
              <w:t xml:space="preserve">Stewart, M., Kushner, K. E., Dennis, C., </w:t>
            </w:r>
            <w:proofErr w:type="spellStart"/>
            <w:r>
              <w:rPr>
                <w:sz w:val="16"/>
                <w:szCs w:val="16"/>
              </w:rPr>
              <w:t>Kariwo</w:t>
            </w:r>
            <w:proofErr w:type="spellEnd"/>
            <w:r>
              <w:rPr>
                <w:sz w:val="16"/>
                <w:szCs w:val="16"/>
              </w:rPr>
              <w:t>, M., Let</w:t>
            </w:r>
            <w:r>
              <w:rPr>
                <w:sz w:val="16"/>
                <w:szCs w:val="16"/>
              </w:rPr>
              <w:t xml:space="preserve">ourneau, N., Makumbe, K., </w:t>
            </w:r>
            <w:proofErr w:type="spellStart"/>
            <w:r>
              <w:rPr>
                <w:sz w:val="16"/>
                <w:szCs w:val="16"/>
              </w:rPr>
              <w:t>Makwarimba</w:t>
            </w:r>
            <w:proofErr w:type="spellEnd"/>
            <w:r>
              <w:rPr>
                <w:sz w:val="16"/>
                <w:szCs w:val="16"/>
              </w:rPr>
              <w:t xml:space="preserve">, E., &amp; </w:t>
            </w:r>
            <w:proofErr w:type="spellStart"/>
            <w:r>
              <w:rPr>
                <w:sz w:val="16"/>
                <w:szCs w:val="16"/>
              </w:rPr>
              <w:t>Shizha</w:t>
            </w:r>
            <w:proofErr w:type="spellEnd"/>
            <w:r>
              <w:rPr>
                <w:sz w:val="16"/>
                <w:szCs w:val="16"/>
              </w:rPr>
              <w:t xml:space="preserve">, E. (2017). Social support needs of Sudanese and Zimbabwean refugee new parents in Canada. </w:t>
            </w:r>
            <w:r>
              <w:rPr>
                <w:i/>
                <w:sz w:val="16"/>
                <w:szCs w:val="16"/>
              </w:rPr>
              <w:t>International Journal of Migration, Health &amp; Social Care, 13</w:t>
            </w:r>
            <w:r>
              <w:rPr>
                <w:sz w:val="16"/>
                <w:szCs w:val="16"/>
              </w:rPr>
              <w:t>(2), 234-252. https://doi.org/10.1108/IJMHSC-07-2014-0</w:t>
            </w:r>
            <w:r>
              <w:rPr>
                <w:sz w:val="16"/>
                <w:szCs w:val="16"/>
              </w:rPr>
              <w:t xml:space="preserve">028 </w:t>
            </w:r>
          </w:p>
          <w:p w14:paraId="00000436" w14:textId="77777777" w:rsidR="0087670E" w:rsidRDefault="0087670E">
            <w:pPr>
              <w:rPr>
                <w:sz w:val="16"/>
                <w:szCs w:val="16"/>
              </w:rPr>
            </w:pPr>
          </w:p>
        </w:tc>
        <w:tc>
          <w:tcPr>
            <w:tcW w:w="1125" w:type="dxa"/>
          </w:tcPr>
          <w:p w14:paraId="00000437" w14:textId="77777777" w:rsidR="0087670E" w:rsidRDefault="00AB2622">
            <w:pPr>
              <w:rPr>
                <w:sz w:val="16"/>
                <w:szCs w:val="16"/>
              </w:rPr>
            </w:pPr>
            <w:r>
              <w:rPr>
                <w:sz w:val="16"/>
                <w:szCs w:val="16"/>
              </w:rPr>
              <w:t>n/a</w:t>
            </w:r>
          </w:p>
        </w:tc>
        <w:tc>
          <w:tcPr>
            <w:tcW w:w="1860" w:type="dxa"/>
          </w:tcPr>
          <w:p w14:paraId="00000438" w14:textId="77777777" w:rsidR="0087670E" w:rsidRDefault="00AB2622">
            <w:pPr>
              <w:rPr>
                <w:sz w:val="16"/>
                <w:szCs w:val="16"/>
              </w:rPr>
            </w:pPr>
            <w:r>
              <w:rPr>
                <w:sz w:val="16"/>
                <w:szCs w:val="16"/>
              </w:rPr>
              <w:t>Separated from their traditional family and cultural supports, refugee new parents reported isolation and loneliness. They lacked support during pregnancy, birth, and postpartum and had limited interactions with people from similar cultural backg</w:t>
            </w:r>
            <w:r>
              <w:rPr>
                <w:sz w:val="16"/>
                <w:szCs w:val="16"/>
              </w:rPr>
              <w:t>rounds. Refugees required support to access services and overcome barriers such as language, complex systems, and limited financial resources. Support preferences included emotional and information support from peers from their cultural community and cultu</w:t>
            </w:r>
            <w:r>
              <w:rPr>
                <w:sz w:val="16"/>
                <w:szCs w:val="16"/>
              </w:rPr>
              <w:t xml:space="preserve">rally sensitive service providers. </w:t>
            </w:r>
          </w:p>
        </w:tc>
        <w:tc>
          <w:tcPr>
            <w:tcW w:w="1530" w:type="dxa"/>
          </w:tcPr>
          <w:p w14:paraId="00000439" w14:textId="77777777" w:rsidR="0087670E" w:rsidRDefault="00AB2622">
            <w:pPr>
              <w:rPr>
                <w:sz w:val="16"/>
                <w:szCs w:val="16"/>
              </w:rPr>
            </w:pPr>
            <w:r>
              <w:rPr>
                <w:sz w:val="16"/>
                <w:szCs w:val="16"/>
              </w:rPr>
              <w:t>n/a</w:t>
            </w:r>
          </w:p>
        </w:tc>
        <w:tc>
          <w:tcPr>
            <w:tcW w:w="1800" w:type="dxa"/>
          </w:tcPr>
          <w:p w14:paraId="0000043A" w14:textId="77777777" w:rsidR="0087670E" w:rsidRDefault="00AB2622">
            <w:pPr>
              <w:rPr>
                <w:sz w:val="16"/>
                <w:szCs w:val="16"/>
              </w:rPr>
            </w:pPr>
            <w:r>
              <w:rPr>
                <w:sz w:val="16"/>
                <w:szCs w:val="16"/>
              </w:rPr>
              <w:t>UCLA Loneliness Scale (version 3)</w:t>
            </w:r>
          </w:p>
        </w:tc>
        <w:tc>
          <w:tcPr>
            <w:tcW w:w="1560" w:type="dxa"/>
          </w:tcPr>
          <w:p w14:paraId="0000043B" w14:textId="77777777" w:rsidR="0087670E" w:rsidRDefault="00AB2622">
            <w:pPr>
              <w:rPr>
                <w:sz w:val="16"/>
                <w:szCs w:val="16"/>
              </w:rPr>
            </w:pPr>
            <w:r>
              <w:rPr>
                <w:sz w:val="16"/>
                <w:szCs w:val="16"/>
              </w:rPr>
              <w:t>n/a</w:t>
            </w:r>
          </w:p>
        </w:tc>
        <w:tc>
          <w:tcPr>
            <w:tcW w:w="1530" w:type="dxa"/>
          </w:tcPr>
          <w:p w14:paraId="0000043C" w14:textId="77777777" w:rsidR="0087670E" w:rsidRDefault="00AB2622">
            <w:pPr>
              <w:rPr>
                <w:sz w:val="16"/>
                <w:szCs w:val="16"/>
              </w:rPr>
            </w:pPr>
            <w:r>
              <w:rPr>
                <w:sz w:val="16"/>
                <w:szCs w:val="16"/>
              </w:rPr>
              <w:t>n/a</w:t>
            </w:r>
          </w:p>
        </w:tc>
        <w:tc>
          <w:tcPr>
            <w:tcW w:w="1485" w:type="dxa"/>
          </w:tcPr>
          <w:p w14:paraId="0000043D" w14:textId="77777777" w:rsidR="0087670E" w:rsidRDefault="00AB2622">
            <w:pPr>
              <w:rPr>
                <w:sz w:val="16"/>
                <w:szCs w:val="16"/>
              </w:rPr>
            </w:pPr>
            <w:r>
              <w:rPr>
                <w:sz w:val="16"/>
                <w:szCs w:val="16"/>
              </w:rPr>
              <w:t>n/a</w:t>
            </w:r>
          </w:p>
        </w:tc>
      </w:tr>
      <w:tr w:rsidR="0087670E" w14:paraId="14F47657" w14:textId="77777777">
        <w:tc>
          <w:tcPr>
            <w:tcW w:w="2250" w:type="dxa"/>
          </w:tcPr>
          <w:p w14:paraId="0000043E" w14:textId="77777777" w:rsidR="0087670E" w:rsidRDefault="00AB2622">
            <w:pPr>
              <w:rPr>
                <w:sz w:val="16"/>
                <w:szCs w:val="16"/>
              </w:rPr>
            </w:pPr>
            <w:r>
              <w:rPr>
                <w:sz w:val="16"/>
                <w:szCs w:val="16"/>
              </w:rPr>
              <w:t xml:space="preserve">Stewart, M., </w:t>
            </w:r>
            <w:proofErr w:type="spellStart"/>
            <w:r>
              <w:rPr>
                <w:sz w:val="16"/>
                <w:szCs w:val="16"/>
              </w:rPr>
              <w:t>Makwarimba</w:t>
            </w:r>
            <w:proofErr w:type="spellEnd"/>
            <w:r>
              <w:rPr>
                <w:sz w:val="16"/>
                <w:szCs w:val="16"/>
              </w:rPr>
              <w:t xml:space="preserve">, E., Letourneau, N. L., Kushner, K. E., Spitzer, D. L., Dennis, C. L., &amp; </w:t>
            </w:r>
            <w:proofErr w:type="spellStart"/>
            <w:r>
              <w:rPr>
                <w:sz w:val="16"/>
                <w:szCs w:val="16"/>
              </w:rPr>
              <w:t>Shizha</w:t>
            </w:r>
            <w:proofErr w:type="spellEnd"/>
            <w:r>
              <w:rPr>
                <w:sz w:val="16"/>
                <w:szCs w:val="16"/>
              </w:rPr>
              <w:t xml:space="preserve">, E. (2015). Impacts of a Support Intervention for Zimbabwean and Sudanese Refugee Parents: "I Am Not Alone". </w:t>
            </w:r>
            <w:r>
              <w:rPr>
                <w:i/>
                <w:sz w:val="16"/>
                <w:szCs w:val="16"/>
              </w:rPr>
              <w:t>Canadian Journal of Nursing Research, 47</w:t>
            </w:r>
            <w:r>
              <w:rPr>
                <w:sz w:val="16"/>
                <w:szCs w:val="16"/>
              </w:rPr>
              <w:t>(4)</w:t>
            </w:r>
            <w:r>
              <w:rPr>
                <w:sz w:val="16"/>
                <w:szCs w:val="16"/>
              </w:rPr>
              <w:t xml:space="preserve">, 113-140. https://doi.org/10.1177/084456211504700407 </w:t>
            </w:r>
          </w:p>
        </w:tc>
        <w:tc>
          <w:tcPr>
            <w:tcW w:w="1125" w:type="dxa"/>
          </w:tcPr>
          <w:p w14:paraId="0000043F" w14:textId="77777777" w:rsidR="0087670E" w:rsidRDefault="00AB2622">
            <w:pPr>
              <w:rPr>
                <w:sz w:val="16"/>
                <w:szCs w:val="16"/>
              </w:rPr>
            </w:pPr>
            <w:r>
              <w:rPr>
                <w:sz w:val="16"/>
                <w:szCs w:val="16"/>
              </w:rPr>
              <w:t>n/a</w:t>
            </w:r>
          </w:p>
        </w:tc>
        <w:tc>
          <w:tcPr>
            <w:tcW w:w="1860" w:type="dxa"/>
          </w:tcPr>
          <w:p w14:paraId="00000440" w14:textId="77777777" w:rsidR="0087670E" w:rsidRDefault="00AB2622">
            <w:pPr>
              <w:rPr>
                <w:sz w:val="16"/>
                <w:szCs w:val="16"/>
              </w:rPr>
            </w:pPr>
            <w:r>
              <w:rPr>
                <w:sz w:val="16"/>
                <w:szCs w:val="16"/>
              </w:rPr>
              <w:t>Participants reported feeling less lonely after joining the support group. Some female participants noted that before the intervention they did not make time for meeting their personal support need</w:t>
            </w:r>
            <w:r>
              <w:rPr>
                <w:sz w:val="16"/>
                <w:szCs w:val="16"/>
              </w:rPr>
              <w:t xml:space="preserve">s, as their time was consumed with household chores and family needs. However, the support group provided an opportunity for them to connect with others outside their </w:t>
            </w:r>
            <w:r>
              <w:rPr>
                <w:sz w:val="16"/>
                <w:szCs w:val="16"/>
              </w:rPr>
              <w:lastRenderedPageBreak/>
              <w:t>homes," (p. 127). "Moreover, the statistically non-significant decrease in loneliness was</w:t>
            </w:r>
            <w:r>
              <w:rPr>
                <w:sz w:val="16"/>
                <w:szCs w:val="16"/>
              </w:rPr>
              <w:t xml:space="preserve"> illuminated by the qualitative data, which indicated that refugees felt less isolated following the intervention," (p. 133).</w:t>
            </w:r>
          </w:p>
        </w:tc>
        <w:tc>
          <w:tcPr>
            <w:tcW w:w="1530" w:type="dxa"/>
          </w:tcPr>
          <w:p w14:paraId="00000441" w14:textId="77777777" w:rsidR="0087670E" w:rsidRDefault="00AB2622">
            <w:pPr>
              <w:rPr>
                <w:sz w:val="16"/>
                <w:szCs w:val="16"/>
              </w:rPr>
            </w:pPr>
            <w:r>
              <w:rPr>
                <w:sz w:val="16"/>
                <w:szCs w:val="16"/>
              </w:rPr>
              <w:lastRenderedPageBreak/>
              <w:t>n/a</w:t>
            </w:r>
          </w:p>
        </w:tc>
        <w:tc>
          <w:tcPr>
            <w:tcW w:w="1800" w:type="dxa"/>
          </w:tcPr>
          <w:p w14:paraId="00000442" w14:textId="77777777" w:rsidR="0087670E" w:rsidRDefault="00AB2622">
            <w:pPr>
              <w:rPr>
                <w:sz w:val="16"/>
                <w:szCs w:val="16"/>
              </w:rPr>
            </w:pPr>
            <w:r>
              <w:rPr>
                <w:sz w:val="16"/>
                <w:szCs w:val="16"/>
              </w:rPr>
              <w:t>20-item Revised UCLA Loneliness Scale</w:t>
            </w:r>
          </w:p>
        </w:tc>
        <w:tc>
          <w:tcPr>
            <w:tcW w:w="1560" w:type="dxa"/>
          </w:tcPr>
          <w:p w14:paraId="00000443" w14:textId="77777777" w:rsidR="0087670E" w:rsidRDefault="00AB2622">
            <w:pPr>
              <w:rPr>
                <w:sz w:val="16"/>
                <w:szCs w:val="16"/>
              </w:rPr>
            </w:pPr>
            <w:r>
              <w:rPr>
                <w:sz w:val="16"/>
                <w:szCs w:val="16"/>
              </w:rPr>
              <w:t>Feelings of loneliness related to the social losses of relocation, such as family suppor</w:t>
            </w:r>
            <w:r>
              <w:rPr>
                <w:sz w:val="16"/>
                <w:szCs w:val="16"/>
              </w:rPr>
              <w:t xml:space="preserve">t and culture, </w:t>
            </w:r>
          </w:p>
        </w:tc>
        <w:tc>
          <w:tcPr>
            <w:tcW w:w="1530" w:type="dxa"/>
          </w:tcPr>
          <w:p w14:paraId="00000444" w14:textId="77777777" w:rsidR="0087670E" w:rsidRDefault="00AB2622">
            <w:pPr>
              <w:rPr>
                <w:sz w:val="16"/>
                <w:szCs w:val="16"/>
              </w:rPr>
            </w:pPr>
            <w:r>
              <w:rPr>
                <w:sz w:val="16"/>
                <w:szCs w:val="16"/>
              </w:rPr>
              <w:t xml:space="preserve">"One male participant who described feelings of loneliness as a single parent prior to joining the support group said that following the intervention group members became like </w:t>
            </w:r>
            <w:proofErr w:type="spellStart"/>
            <w:r>
              <w:rPr>
                <w:sz w:val="16"/>
                <w:szCs w:val="16"/>
              </w:rPr>
              <w:t>his''uncles</w:t>
            </w:r>
            <w:proofErr w:type="spellEnd"/>
            <w:r>
              <w:rPr>
                <w:sz w:val="16"/>
                <w:szCs w:val="16"/>
              </w:rPr>
              <w:t xml:space="preserve"> `` </w:t>
            </w:r>
            <w:proofErr w:type="spellStart"/>
            <w:r>
              <w:rPr>
                <w:sz w:val="16"/>
                <w:szCs w:val="16"/>
              </w:rPr>
              <w:t>or''brothers</w:t>
            </w:r>
            <w:proofErr w:type="spellEnd"/>
            <w:r>
              <w:rPr>
                <w:sz w:val="16"/>
                <w:szCs w:val="16"/>
              </w:rPr>
              <w:t>," providing timely support," (p. 128</w:t>
            </w:r>
            <w:r>
              <w:rPr>
                <w:sz w:val="16"/>
                <w:szCs w:val="16"/>
              </w:rPr>
              <w:t xml:space="preserve">).  Being able to share experiences of racism, </w:t>
            </w:r>
            <w:r>
              <w:rPr>
                <w:sz w:val="16"/>
                <w:szCs w:val="16"/>
              </w:rPr>
              <w:lastRenderedPageBreak/>
              <w:t>discrimination, and exclusion and knowing that others have had similar experiences provided a sense of community and reassurance that they could do better for their children by being aware and talking with the</w:t>
            </w:r>
            <w:r>
              <w:rPr>
                <w:sz w:val="16"/>
                <w:szCs w:val="16"/>
              </w:rPr>
              <w:t>ir kids.</w:t>
            </w:r>
          </w:p>
        </w:tc>
        <w:tc>
          <w:tcPr>
            <w:tcW w:w="1485" w:type="dxa"/>
          </w:tcPr>
          <w:p w14:paraId="00000445" w14:textId="77777777" w:rsidR="0087670E" w:rsidRDefault="00AB2622">
            <w:pPr>
              <w:rPr>
                <w:sz w:val="16"/>
                <w:szCs w:val="16"/>
              </w:rPr>
            </w:pPr>
            <w:r>
              <w:rPr>
                <w:sz w:val="16"/>
                <w:szCs w:val="16"/>
              </w:rPr>
              <w:lastRenderedPageBreak/>
              <w:t>n/a</w:t>
            </w:r>
          </w:p>
        </w:tc>
      </w:tr>
      <w:tr w:rsidR="0087670E" w14:paraId="016CA952" w14:textId="77777777">
        <w:tc>
          <w:tcPr>
            <w:tcW w:w="2250" w:type="dxa"/>
          </w:tcPr>
          <w:p w14:paraId="00000446" w14:textId="77777777" w:rsidR="0087670E" w:rsidRDefault="00AB2622">
            <w:pPr>
              <w:rPr>
                <w:sz w:val="16"/>
                <w:szCs w:val="16"/>
              </w:rPr>
            </w:pPr>
            <w:r>
              <w:rPr>
                <w:sz w:val="16"/>
                <w:szCs w:val="16"/>
              </w:rPr>
              <w:t xml:space="preserve">Tuominen, M., </w:t>
            </w:r>
            <w:proofErr w:type="spellStart"/>
            <w:r>
              <w:rPr>
                <w:sz w:val="16"/>
                <w:szCs w:val="16"/>
              </w:rPr>
              <w:t>Junttila</w:t>
            </w:r>
            <w:proofErr w:type="spellEnd"/>
            <w:r>
              <w:rPr>
                <w:sz w:val="16"/>
                <w:szCs w:val="16"/>
              </w:rPr>
              <w:t xml:space="preserve">, N., </w:t>
            </w:r>
            <w:proofErr w:type="spellStart"/>
            <w:r>
              <w:rPr>
                <w:sz w:val="16"/>
                <w:szCs w:val="16"/>
              </w:rPr>
              <w:t>Ahonen</w:t>
            </w:r>
            <w:proofErr w:type="spellEnd"/>
            <w:r>
              <w:rPr>
                <w:sz w:val="16"/>
                <w:szCs w:val="16"/>
              </w:rPr>
              <w:t xml:space="preserve">, P., &amp; </w:t>
            </w:r>
            <w:proofErr w:type="spellStart"/>
            <w:r>
              <w:rPr>
                <w:sz w:val="16"/>
                <w:szCs w:val="16"/>
              </w:rPr>
              <w:t>Rautava</w:t>
            </w:r>
            <w:proofErr w:type="spellEnd"/>
            <w:r>
              <w:rPr>
                <w:sz w:val="16"/>
                <w:szCs w:val="16"/>
              </w:rPr>
              <w:t xml:space="preserve">, P. (2016). The effect of relational continuity of care in maternity and child health clinics on parenting self-efficacy of mothers and fathers with loneliness and depressive symptoms. </w:t>
            </w:r>
            <w:r>
              <w:rPr>
                <w:i/>
                <w:sz w:val="16"/>
                <w:szCs w:val="16"/>
              </w:rPr>
              <w:t>Scandin</w:t>
            </w:r>
            <w:r>
              <w:rPr>
                <w:i/>
                <w:sz w:val="16"/>
                <w:szCs w:val="16"/>
              </w:rPr>
              <w:t>avian Journal of Psychology, 57</w:t>
            </w:r>
            <w:r>
              <w:rPr>
                <w:sz w:val="16"/>
                <w:szCs w:val="16"/>
              </w:rPr>
              <w:t>(3), 193-200. https://doi.org/10.1111/sjop.12284</w:t>
            </w:r>
          </w:p>
        </w:tc>
        <w:tc>
          <w:tcPr>
            <w:tcW w:w="1125" w:type="dxa"/>
          </w:tcPr>
          <w:p w14:paraId="00000447" w14:textId="77777777" w:rsidR="0087670E" w:rsidRDefault="00AB2622">
            <w:pPr>
              <w:rPr>
                <w:sz w:val="16"/>
                <w:szCs w:val="16"/>
              </w:rPr>
            </w:pPr>
            <w:r>
              <w:rPr>
                <w:sz w:val="16"/>
                <w:szCs w:val="16"/>
              </w:rPr>
              <w:t>Emotional and Social</w:t>
            </w:r>
          </w:p>
        </w:tc>
        <w:tc>
          <w:tcPr>
            <w:tcW w:w="1860" w:type="dxa"/>
          </w:tcPr>
          <w:p w14:paraId="00000448" w14:textId="77777777" w:rsidR="0087670E" w:rsidRDefault="00AB2622">
            <w:pPr>
              <w:rPr>
                <w:sz w:val="16"/>
                <w:szCs w:val="16"/>
              </w:rPr>
            </w:pPr>
            <w:r>
              <w:rPr>
                <w:sz w:val="16"/>
                <w:szCs w:val="16"/>
              </w:rPr>
              <w:t>The key finding of our study can be raised that a parent's depressive symptoms might affect less on her/his PSE when the family has been taken care of by t</w:t>
            </w:r>
            <w:r>
              <w:rPr>
                <w:sz w:val="16"/>
                <w:szCs w:val="16"/>
              </w:rPr>
              <w:t>he same PHN during pregnancy in MHC and after the baby's birth in CHC," (p. 197). "Our study indicates that relational continuity of care provided by the same PHN in the MHC and CHC may be associated with ... higher levels of mothers' emotional loneliness,</w:t>
            </w:r>
            <w:r>
              <w:rPr>
                <w:sz w:val="16"/>
                <w:szCs w:val="16"/>
              </w:rPr>
              <w:t xml:space="preserve"> (p. 197). The authors have several possible explanations for this finding, including issues related to vulnerable parents, low socioeconomic background, less education, rural living etc. (see page 197). The authors' recommendation to address this: "it is </w:t>
            </w:r>
            <w:r>
              <w:rPr>
                <w:sz w:val="16"/>
                <w:szCs w:val="16"/>
              </w:rPr>
              <w:t xml:space="preserve">important to clarify how universal MHCs and </w:t>
            </w:r>
            <w:r>
              <w:rPr>
                <w:sz w:val="16"/>
                <w:szCs w:val="16"/>
              </w:rPr>
              <w:lastRenderedPageBreak/>
              <w:t xml:space="preserve">CHCs should be organized thus that parents' psycho-social and parenting problems can be detected as early as possible and individual support and help for families best enabled," </w:t>
            </w:r>
          </w:p>
        </w:tc>
        <w:tc>
          <w:tcPr>
            <w:tcW w:w="1530" w:type="dxa"/>
          </w:tcPr>
          <w:p w14:paraId="00000449" w14:textId="77777777" w:rsidR="0087670E" w:rsidRDefault="00AB2622">
            <w:pPr>
              <w:rPr>
                <w:sz w:val="16"/>
                <w:szCs w:val="16"/>
              </w:rPr>
            </w:pPr>
            <w:r>
              <w:rPr>
                <w:sz w:val="16"/>
                <w:szCs w:val="16"/>
              </w:rPr>
              <w:lastRenderedPageBreak/>
              <w:t>The subjective feeling of lonelin</w:t>
            </w:r>
            <w:r>
              <w:rPr>
                <w:sz w:val="16"/>
                <w:szCs w:val="16"/>
              </w:rPr>
              <w:t>ess, which can be experienced not only in aloneness but also in the company of others, is a distressing emotional response to the discrepancy between desired and achieved levels of social relationships," (p. 193). "The commonly accepted definition of socia</w:t>
            </w:r>
            <w:r>
              <w:rPr>
                <w:sz w:val="16"/>
                <w:szCs w:val="16"/>
              </w:rPr>
              <w:t>l loneliness is that it refers to the absence of a social network or to the feeling that one is not part of a group, whereas emotional loneliness, in turn, refers to the lack of close, intimate attachment to another person," (p. 193).</w:t>
            </w:r>
          </w:p>
        </w:tc>
        <w:tc>
          <w:tcPr>
            <w:tcW w:w="1800" w:type="dxa"/>
          </w:tcPr>
          <w:p w14:paraId="0000044A" w14:textId="77777777" w:rsidR="0087670E" w:rsidRDefault="00AB2622">
            <w:pPr>
              <w:rPr>
                <w:sz w:val="16"/>
                <w:szCs w:val="16"/>
              </w:rPr>
            </w:pPr>
            <w:r>
              <w:rPr>
                <w:sz w:val="16"/>
                <w:szCs w:val="16"/>
              </w:rPr>
              <w:t>Finnish shortened ver</w:t>
            </w:r>
            <w:r>
              <w:rPr>
                <w:sz w:val="16"/>
                <w:szCs w:val="16"/>
              </w:rPr>
              <w:t>sion of the UCLA Loneliness Scale</w:t>
            </w:r>
          </w:p>
        </w:tc>
        <w:tc>
          <w:tcPr>
            <w:tcW w:w="1560" w:type="dxa"/>
          </w:tcPr>
          <w:p w14:paraId="0000044B" w14:textId="77777777" w:rsidR="0087670E" w:rsidRDefault="00AB2622">
            <w:pPr>
              <w:rPr>
                <w:sz w:val="16"/>
                <w:szCs w:val="16"/>
              </w:rPr>
            </w:pPr>
            <w:r>
              <w:rPr>
                <w:sz w:val="16"/>
                <w:szCs w:val="16"/>
              </w:rPr>
              <w:t>"We also found out that parents' emotional loneliness significantly influenced several PSE factors, regardless whether the family had experienced relational continuity of care in their MHC and CHC or not,</w:t>
            </w:r>
          </w:p>
        </w:tc>
        <w:tc>
          <w:tcPr>
            <w:tcW w:w="1530" w:type="dxa"/>
          </w:tcPr>
          <w:p w14:paraId="0000044C" w14:textId="77777777" w:rsidR="0087670E" w:rsidRDefault="00AB2622">
            <w:pPr>
              <w:rPr>
                <w:sz w:val="16"/>
                <w:szCs w:val="16"/>
              </w:rPr>
            </w:pPr>
            <w:r>
              <w:rPr>
                <w:sz w:val="16"/>
                <w:szCs w:val="16"/>
              </w:rPr>
              <w:t>n/a</w:t>
            </w:r>
          </w:p>
        </w:tc>
        <w:tc>
          <w:tcPr>
            <w:tcW w:w="1485" w:type="dxa"/>
          </w:tcPr>
          <w:p w14:paraId="0000044D" w14:textId="77777777" w:rsidR="0087670E" w:rsidRDefault="00AB2622">
            <w:pPr>
              <w:rPr>
                <w:sz w:val="16"/>
                <w:szCs w:val="16"/>
              </w:rPr>
            </w:pPr>
            <w:r>
              <w:rPr>
                <w:sz w:val="16"/>
                <w:szCs w:val="16"/>
              </w:rPr>
              <w:t>n/a</w:t>
            </w:r>
          </w:p>
        </w:tc>
      </w:tr>
      <w:tr w:rsidR="0087670E" w14:paraId="40A86DBB" w14:textId="77777777">
        <w:tc>
          <w:tcPr>
            <w:tcW w:w="2250" w:type="dxa"/>
          </w:tcPr>
          <w:p w14:paraId="0000044E" w14:textId="77777777" w:rsidR="0087670E" w:rsidRDefault="00AB2622">
            <w:pPr>
              <w:rPr>
                <w:sz w:val="16"/>
                <w:szCs w:val="16"/>
              </w:rPr>
            </w:pPr>
            <w:r>
              <w:rPr>
                <w:sz w:val="16"/>
                <w:szCs w:val="16"/>
              </w:rPr>
              <w:t xml:space="preserve">Van der </w:t>
            </w:r>
            <w:r>
              <w:rPr>
                <w:sz w:val="16"/>
                <w:szCs w:val="16"/>
              </w:rPr>
              <w:t xml:space="preserve">Gucht, N., &amp; Lewis, K. (2015). Women's experiences of coping with pain during childbirth: a critical review of qualitative research. </w:t>
            </w:r>
            <w:r>
              <w:rPr>
                <w:i/>
                <w:sz w:val="16"/>
                <w:szCs w:val="16"/>
              </w:rPr>
              <w:t>Midwifery, 31</w:t>
            </w:r>
            <w:r>
              <w:rPr>
                <w:sz w:val="16"/>
                <w:szCs w:val="16"/>
              </w:rPr>
              <w:t xml:space="preserve">(3), 349-358. https://doi.org/10.1016/j.midw.2014.12.005 </w:t>
            </w:r>
          </w:p>
        </w:tc>
        <w:tc>
          <w:tcPr>
            <w:tcW w:w="1125" w:type="dxa"/>
          </w:tcPr>
          <w:p w14:paraId="0000044F" w14:textId="77777777" w:rsidR="0087670E" w:rsidRDefault="00AB2622">
            <w:pPr>
              <w:rPr>
                <w:sz w:val="16"/>
                <w:szCs w:val="16"/>
              </w:rPr>
            </w:pPr>
            <w:r>
              <w:rPr>
                <w:sz w:val="16"/>
                <w:szCs w:val="16"/>
              </w:rPr>
              <w:t>n/a</w:t>
            </w:r>
          </w:p>
        </w:tc>
        <w:tc>
          <w:tcPr>
            <w:tcW w:w="1860" w:type="dxa"/>
          </w:tcPr>
          <w:p w14:paraId="00000450" w14:textId="77777777" w:rsidR="0087670E" w:rsidRDefault="00AB2622">
            <w:pPr>
              <w:rPr>
                <w:sz w:val="16"/>
                <w:szCs w:val="16"/>
              </w:rPr>
            </w:pPr>
            <w:r>
              <w:rPr>
                <w:sz w:val="16"/>
                <w:szCs w:val="16"/>
              </w:rPr>
              <w:t>Many women felt the need for effective support throughout childbirth and described the potential implications where this support failed to be provided. Feeling safe through the concept of continuous support was a key element of care to enhance the coping a</w:t>
            </w:r>
            <w:r>
              <w:rPr>
                <w:sz w:val="16"/>
                <w:szCs w:val="16"/>
              </w:rPr>
              <w:t>bility and avoid feelings of loneliness and fear."</w:t>
            </w:r>
          </w:p>
        </w:tc>
        <w:tc>
          <w:tcPr>
            <w:tcW w:w="1530" w:type="dxa"/>
          </w:tcPr>
          <w:p w14:paraId="00000451" w14:textId="77777777" w:rsidR="0087670E" w:rsidRDefault="00AB2622">
            <w:pPr>
              <w:rPr>
                <w:sz w:val="16"/>
                <w:szCs w:val="16"/>
              </w:rPr>
            </w:pPr>
            <w:r>
              <w:rPr>
                <w:sz w:val="16"/>
                <w:szCs w:val="16"/>
              </w:rPr>
              <w:t>n/a</w:t>
            </w:r>
          </w:p>
        </w:tc>
        <w:tc>
          <w:tcPr>
            <w:tcW w:w="1800" w:type="dxa"/>
          </w:tcPr>
          <w:p w14:paraId="00000452" w14:textId="77777777" w:rsidR="0087670E" w:rsidRDefault="00AB2622">
            <w:pPr>
              <w:rPr>
                <w:sz w:val="16"/>
                <w:szCs w:val="16"/>
              </w:rPr>
            </w:pPr>
            <w:r>
              <w:rPr>
                <w:sz w:val="16"/>
                <w:szCs w:val="16"/>
              </w:rPr>
              <w:t>n/a</w:t>
            </w:r>
          </w:p>
        </w:tc>
        <w:tc>
          <w:tcPr>
            <w:tcW w:w="1560" w:type="dxa"/>
          </w:tcPr>
          <w:p w14:paraId="00000453" w14:textId="77777777" w:rsidR="0087670E" w:rsidRDefault="00AB2622">
            <w:pPr>
              <w:rPr>
                <w:sz w:val="16"/>
                <w:szCs w:val="16"/>
              </w:rPr>
            </w:pPr>
            <w:r>
              <w:rPr>
                <w:sz w:val="16"/>
                <w:szCs w:val="16"/>
              </w:rPr>
              <w:t>n/a</w:t>
            </w:r>
          </w:p>
        </w:tc>
        <w:tc>
          <w:tcPr>
            <w:tcW w:w="1530" w:type="dxa"/>
          </w:tcPr>
          <w:p w14:paraId="00000454" w14:textId="77777777" w:rsidR="0087670E" w:rsidRDefault="00AB2622">
            <w:pPr>
              <w:rPr>
                <w:sz w:val="16"/>
                <w:szCs w:val="16"/>
              </w:rPr>
            </w:pPr>
            <w:r>
              <w:rPr>
                <w:sz w:val="16"/>
                <w:szCs w:val="16"/>
              </w:rPr>
              <w:t>The women expressed an increased perception of vulnerability and loneliness during childbirth, relieved by the continued presence of the care provider,</w:t>
            </w:r>
          </w:p>
        </w:tc>
        <w:tc>
          <w:tcPr>
            <w:tcW w:w="1485" w:type="dxa"/>
          </w:tcPr>
          <w:p w14:paraId="00000455" w14:textId="77777777" w:rsidR="0087670E" w:rsidRDefault="00AB2622">
            <w:pPr>
              <w:rPr>
                <w:sz w:val="16"/>
                <w:szCs w:val="16"/>
              </w:rPr>
            </w:pPr>
            <w:r>
              <w:rPr>
                <w:sz w:val="16"/>
                <w:szCs w:val="16"/>
              </w:rPr>
              <w:t>n/a</w:t>
            </w:r>
          </w:p>
        </w:tc>
      </w:tr>
      <w:tr w:rsidR="0087670E" w14:paraId="18866898" w14:textId="77777777">
        <w:tc>
          <w:tcPr>
            <w:tcW w:w="2250" w:type="dxa"/>
          </w:tcPr>
          <w:p w14:paraId="00000456" w14:textId="77777777" w:rsidR="0087670E" w:rsidRDefault="00AB2622">
            <w:pPr>
              <w:rPr>
                <w:sz w:val="16"/>
                <w:szCs w:val="16"/>
              </w:rPr>
            </w:pPr>
            <w:r>
              <w:rPr>
                <w:sz w:val="16"/>
                <w:szCs w:val="16"/>
              </w:rPr>
              <w:t>Vicary, J. R., &amp; Corneal, D. A. (200</w:t>
            </w:r>
            <w:r>
              <w:rPr>
                <w:sz w:val="16"/>
                <w:szCs w:val="16"/>
              </w:rPr>
              <w:t xml:space="preserve">1). A comparison of young women's psychosocial status based on age of their first childbirth. </w:t>
            </w:r>
            <w:r>
              <w:rPr>
                <w:i/>
                <w:sz w:val="16"/>
                <w:szCs w:val="16"/>
              </w:rPr>
              <w:t>Family and Community Health, 24</w:t>
            </w:r>
            <w:r>
              <w:rPr>
                <w:sz w:val="16"/>
                <w:szCs w:val="16"/>
              </w:rPr>
              <w:t>(2), 73-84.</w:t>
            </w:r>
          </w:p>
        </w:tc>
        <w:tc>
          <w:tcPr>
            <w:tcW w:w="1125" w:type="dxa"/>
          </w:tcPr>
          <w:p w14:paraId="00000457" w14:textId="77777777" w:rsidR="0087670E" w:rsidRDefault="00AB2622">
            <w:pPr>
              <w:rPr>
                <w:sz w:val="16"/>
                <w:szCs w:val="16"/>
              </w:rPr>
            </w:pPr>
            <w:r>
              <w:rPr>
                <w:sz w:val="16"/>
                <w:szCs w:val="16"/>
              </w:rPr>
              <w:t>n/a</w:t>
            </w:r>
          </w:p>
        </w:tc>
        <w:tc>
          <w:tcPr>
            <w:tcW w:w="1860" w:type="dxa"/>
          </w:tcPr>
          <w:p w14:paraId="00000458" w14:textId="77777777" w:rsidR="0087670E" w:rsidRDefault="00AB2622">
            <w:pPr>
              <w:rPr>
                <w:sz w:val="16"/>
                <w:szCs w:val="16"/>
              </w:rPr>
            </w:pPr>
            <w:r>
              <w:rPr>
                <w:sz w:val="16"/>
                <w:szCs w:val="16"/>
              </w:rPr>
              <w:t xml:space="preserve">In the first domain, individual psycho- logical status, only one statistically significant difference emerged: mothers in the mid group were more likely than women in the </w:t>
            </w:r>
            <w:proofErr w:type="spellStart"/>
            <w:r>
              <w:rPr>
                <w:sz w:val="16"/>
                <w:szCs w:val="16"/>
              </w:rPr>
              <w:t>later</w:t>
            </w:r>
            <w:proofErr w:type="spellEnd"/>
            <w:r>
              <w:rPr>
                <w:sz w:val="16"/>
                <w:szCs w:val="16"/>
              </w:rPr>
              <w:t xml:space="preserve"> group to feel alone," (p. 79). Mid refers to the time-point in the study. "Rela</w:t>
            </w:r>
            <w:r>
              <w:rPr>
                <w:sz w:val="16"/>
                <w:szCs w:val="16"/>
              </w:rPr>
              <w:t>tionship status (whether the mother was in a romantic relationship or not) and previous family relationships were also not predictors of loneliness," (p. 79).</w:t>
            </w:r>
          </w:p>
        </w:tc>
        <w:tc>
          <w:tcPr>
            <w:tcW w:w="1530" w:type="dxa"/>
          </w:tcPr>
          <w:p w14:paraId="00000459" w14:textId="77777777" w:rsidR="0087670E" w:rsidRDefault="00AB2622">
            <w:pPr>
              <w:rPr>
                <w:sz w:val="16"/>
                <w:szCs w:val="16"/>
              </w:rPr>
            </w:pPr>
            <w:r>
              <w:rPr>
                <w:sz w:val="16"/>
                <w:szCs w:val="16"/>
              </w:rPr>
              <w:t>n/a</w:t>
            </w:r>
          </w:p>
        </w:tc>
        <w:tc>
          <w:tcPr>
            <w:tcW w:w="1800" w:type="dxa"/>
          </w:tcPr>
          <w:p w14:paraId="0000045A" w14:textId="77777777" w:rsidR="0087670E" w:rsidRDefault="00AB2622">
            <w:pPr>
              <w:rPr>
                <w:sz w:val="16"/>
                <w:szCs w:val="16"/>
              </w:rPr>
            </w:pPr>
            <w:r>
              <w:rPr>
                <w:sz w:val="16"/>
                <w:szCs w:val="16"/>
              </w:rPr>
              <w:t>The revised UCLA Loneliness Scale was adapted for this study to a 9-item tool</w:t>
            </w:r>
          </w:p>
        </w:tc>
        <w:tc>
          <w:tcPr>
            <w:tcW w:w="1560" w:type="dxa"/>
          </w:tcPr>
          <w:p w14:paraId="0000045B" w14:textId="77777777" w:rsidR="0087670E" w:rsidRDefault="00AB2622">
            <w:pPr>
              <w:rPr>
                <w:sz w:val="16"/>
                <w:szCs w:val="16"/>
              </w:rPr>
            </w:pPr>
            <w:r>
              <w:rPr>
                <w:sz w:val="16"/>
                <w:szCs w:val="16"/>
              </w:rPr>
              <w:t>More specifical</w:t>
            </w:r>
            <w:r>
              <w:rPr>
                <w:sz w:val="16"/>
                <w:szCs w:val="16"/>
              </w:rPr>
              <w:t xml:space="preserve">ly, these results support the argument that, in their early young adulthood, women who gave birth as teenagers are not different in terms of psychological health than women who delay childbearing. Where differences do exist, such as greater loneliness for </w:t>
            </w:r>
            <w:r>
              <w:rPr>
                <w:sz w:val="16"/>
                <w:szCs w:val="16"/>
              </w:rPr>
              <w:t xml:space="preserve">those who were adolescent mothers, psychological status prior to pregnancy explains the deficits. This finding is important as it suggests that it is not teen </w:t>
            </w:r>
            <w:r>
              <w:rPr>
                <w:sz w:val="16"/>
                <w:szCs w:val="16"/>
              </w:rPr>
              <w:lastRenderedPageBreak/>
              <w:t>motherhood itself which necessarily has negative psychological consequences for women, but rather</w:t>
            </w:r>
            <w:r>
              <w:rPr>
                <w:sz w:val="16"/>
                <w:szCs w:val="16"/>
              </w:rPr>
              <w:t xml:space="preserve"> individual characteristics, in place before first childbirth, which affect women's later psychological well-being," (p. 81).</w:t>
            </w:r>
          </w:p>
        </w:tc>
        <w:tc>
          <w:tcPr>
            <w:tcW w:w="1530" w:type="dxa"/>
          </w:tcPr>
          <w:p w14:paraId="0000045C" w14:textId="77777777" w:rsidR="0087670E" w:rsidRDefault="00AB2622">
            <w:pPr>
              <w:rPr>
                <w:sz w:val="16"/>
                <w:szCs w:val="16"/>
              </w:rPr>
            </w:pPr>
            <w:r>
              <w:rPr>
                <w:sz w:val="16"/>
                <w:szCs w:val="16"/>
              </w:rPr>
              <w:lastRenderedPageBreak/>
              <w:t>n/a</w:t>
            </w:r>
          </w:p>
        </w:tc>
        <w:tc>
          <w:tcPr>
            <w:tcW w:w="1485" w:type="dxa"/>
          </w:tcPr>
          <w:p w14:paraId="0000045D" w14:textId="77777777" w:rsidR="0087670E" w:rsidRDefault="00AB2622">
            <w:pPr>
              <w:rPr>
                <w:sz w:val="16"/>
                <w:szCs w:val="16"/>
              </w:rPr>
            </w:pPr>
            <w:r>
              <w:rPr>
                <w:sz w:val="16"/>
                <w:szCs w:val="16"/>
              </w:rPr>
              <w:t>n/a</w:t>
            </w:r>
          </w:p>
        </w:tc>
      </w:tr>
      <w:tr w:rsidR="0087670E" w14:paraId="77673CFF" w14:textId="77777777">
        <w:tc>
          <w:tcPr>
            <w:tcW w:w="2250" w:type="dxa"/>
          </w:tcPr>
          <w:p w14:paraId="0000045E" w14:textId="77777777" w:rsidR="0087670E" w:rsidRDefault="00AB2622">
            <w:pPr>
              <w:rPr>
                <w:sz w:val="16"/>
                <w:szCs w:val="16"/>
              </w:rPr>
            </w:pPr>
            <w:r>
              <w:rPr>
                <w:sz w:val="16"/>
                <w:szCs w:val="16"/>
              </w:rPr>
              <w:t xml:space="preserve">Webber, G., &amp; Wilson, R. (1993). Childbirth in the north. A qualitative study in the Moose Factory zone. </w:t>
            </w:r>
            <w:r>
              <w:rPr>
                <w:i/>
                <w:sz w:val="16"/>
                <w:szCs w:val="16"/>
              </w:rPr>
              <w:t xml:space="preserve">Canadian Family </w:t>
            </w:r>
            <w:r>
              <w:rPr>
                <w:i/>
                <w:sz w:val="16"/>
                <w:szCs w:val="16"/>
              </w:rPr>
              <w:t>Physician, 39</w:t>
            </w:r>
            <w:r>
              <w:rPr>
                <w:sz w:val="16"/>
                <w:szCs w:val="16"/>
              </w:rPr>
              <w:t xml:space="preserve">, 781-788. </w:t>
            </w:r>
          </w:p>
          <w:p w14:paraId="0000045F" w14:textId="77777777" w:rsidR="0087670E" w:rsidRDefault="0087670E">
            <w:pPr>
              <w:rPr>
                <w:sz w:val="16"/>
                <w:szCs w:val="16"/>
              </w:rPr>
            </w:pPr>
          </w:p>
        </w:tc>
        <w:tc>
          <w:tcPr>
            <w:tcW w:w="1125" w:type="dxa"/>
          </w:tcPr>
          <w:p w14:paraId="00000460" w14:textId="77777777" w:rsidR="0087670E" w:rsidRDefault="00AB2622">
            <w:pPr>
              <w:rPr>
                <w:sz w:val="16"/>
                <w:szCs w:val="16"/>
              </w:rPr>
            </w:pPr>
            <w:r>
              <w:rPr>
                <w:sz w:val="16"/>
                <w:szCs w:val="16"/>
              </w:rPr>
              <w:t>n/a</w:t>
            </w:r>
          </w:p>
        </w:tc>
        <w:tc>
          <w:tcPr>
            <w:tcW w:w="1860" w:type="dxa"/>
          </w:tcPr>
          <w:p w14:paraId="00000461" w14:textId="77777777" w:rsidR="0087670E" w:rsidRDefault="00AB2622">
            <w:pPr>
              <w:rPr>
                <w:sz w:val="16"/>
                <w:szCs w:val="16"/>
              </w:rPr>
            </w:pPr>
            <w:r>
              <w:rPr>
                <w:sz w:val="16"/>
                <w:szCs w:val="16"/>
              </w:rPr>
              <w:t>Significant concerns cited were separation from children, loneliness, boredom, and the hospital accommodations." Loneliness was the second highest rated concern from the women, behind separation for their children (50% of them voiced this concern).</w:t>
            </w:r>
          </w:p>
        </w:tc>
        <w:tc>
          <w:tcPr>
            <w:tcW w:w="1530" w:type="dxa"/>
          </w:tcPr>
          <w:p w14:paraId="00000462" w14:textId="77777777" w:rsidR="0087670E" w:rsidRDefault="00AB2622">
            <w:pPr>
              <w:rPr>
                <w:sz w:val="16"/>
                <w:szCs w:val="16"/>
              </w:rPr>
            </w:pPr>
            <w:r>
              <w:rPr>
                <w:sz w:val="16"/>
                <w:szCs w:val="16"/>
              </w:rPr>
              <w:t>n/a</w:t>
            </w:r>
          </w:p>
        </w:tc>
        <w:tc>
          <w:tcPr>
            <w:tcW w:w="1800" w:type="dxa"/>
          </w:tcPr>
          <w:p w14:paraId="00000463" w14:textId="77777777" w:rsidR="0087670E" w:rsidRDefault="00AB2622">
            <w:pPr>
              <w:rPr>
                <w:sz w:val="16"/>
                <w:szCs w:val="16"/>
              </w:rPr>
            </w:pPr>
            <w:r>
              <w:rPr>
                <w:sz w:val="16"/>
                <w:szCs w:val="16"/>
              </w:rPr>
              <w:t>n/a</w:t>
            </w:r>
          </w:p>
        </w:tc>
        <w:tc>
          <w:tcPr>
            <w:tcW w:w="1560" w:type="dxa"/>
          </w:tcPr>
          <w:p w14:paraId="00000464" w14:textId="77777777" w:rsidR="0087670E" w:rsidRDefault="00AB2622">
            <w:pPr>
              <w:rPr>
                <w:sz w:val="16"/>
                <w:szCs w:val="16"/>
              </w:rPr>
            </w:pPr>
            <w:r>
              <w:rPr>
                <w:sz w:val="16"/>
                <w:szCs w:val="16"/>
              </w:rPr>
              <w:t>The unfamiliarity of the location con- tributes to their unhappiness- the people, food, accommodation, and activities all differ from their experience at home. One young woman found it particularly difficult to be the only border on the ward, especially b</w:t>
            </w:r>
            <w:r>
              <w:rPr>
                <w:sz w:val="16"/>
                <w:szCs w:val="16"/>
              </w:rPr>
              <w:t xml:space="preserve">ecause she was a single mother, pregnant for the first time, and miles from her family and partner. 'I was homesick. One time when I was down </w:t>
            </w:r>
            <w:proofErr w:type="spellStart"/>
            <w:proofErr w:type="gramStart"/>
            <w:r>
              <w:rPr>
                <w:sz w:val="16"/>
                <w:szCs w:val="16"/>
              </w:rPr>
              <w:t>there,I</w:t>
            </w:r>
            <w:proofErr w:type="spellEnd"/>
            <w:proofErr w:type="gramEnd"/>
            <w:r>
              <w:rPr>
                <w:sz w:val="16"/>
                <w:szCs w:val="16"/>
              </w:rPr>
              <w:t xml:space="preserve"> was on ward 5 [the ward where prenatal patients are boarded]; I ended up being there by myself onward 5.Th</w:t>
            </w:r>
            <w:r>
              <w:rPr>
                <w:sz w:val="16"/>
                <w:szCs w:val="16"/>
              </w:rPr>
              <w:t xml:space="preserve">ere was hardly anybody else </w:t>
            </w:r>
            <w:proofErr w:type="spellStart"/>
            <w:r>
              <w:rPr>
                <w:sz w:val="16"/>
                <w:szCs w:val="16"/>
              </w:rPr>
              <w:t>there.Everybody</w:t>
            </w:r>
            <w:proofErr w:type="spellEnd"/>
            <w:r>
              <w:rPr>
                <w:sz w:val="16"/>
                <w:szCs w:val="16"/>
              </w:rPr>
              <w:t xml:space="preserve"> else came home. So I didn't like it staying </w:t>
            </w:r>
            <w:proofErr w:type="spellStart"/>
            <w:proofErr w:type="gramStart"/>
            <w:r>
              <w:rPr>
                <w:sz w:val="16"/>
                <w:szCs w:val="16"/>
              </w:rPr>
              <w:t>there.I</w:t>
            </w:r>
            <w:proofErr w:type="spellEnd"/>
            <w:proofErr w:type="gramEnd"/>
            <w:r>
              <w:rPr>
                <w:sz w:val="16"/>
                <w:szCs w:val="16"/>
              </w:rPr>
              <w:t xml:space="preserve"> wanted one </w:t>
            </w:r>
            <w:r>
              <w:rPr>
                <w:sz w:val="16"/>
                <w:szCs w:val="16"/>
              </w:rPr>
              <w:lastRenderedPageBreak/>
              <w:t>of my family members to come with me.... They phoned me every day</w:t>
            </w:r>
            <w:proofErr w:type="gramStart"/>
            <w:r>
              <w:rPr>
                <w:sz w:val="16"/>
                <w:szCs w:val="16"/>
              </w:rPr>
              <w:t>....They</w:t>
            </w:r>
            <w:proofErr w:type="gramEnd"/>
            <w:r>
              <w:rPr>
                <w:sz w:val="16"/>
                <w:szCs w:val="16"/>
              </w:rPr>
              <w:t xml:space="preserve"> called </w:t>
            </w:r>
            <w:proofErr w:type="spellStart"/>
            <w:r>
              <w:rPr>
                <w:sz w:val="16"/>
                <w:szCs w:val="16"/>
              </w:rPr>
              <w:t>everyday</w:t>
            </w:r>
            <w:proofErr w:type="spellEnd"/>
            <w:r>
              <w:rPr>
                <w:sz w:val="16"/>
                <w:szCs w:val="16"/>
              </w:rPr>
              <w:t xml:space="preserve"> to find out how I was feeling, and my mother used to ask </w:t>
            </w:r>
            <w:proofErr w:type="spellStart"/>
            <w:r>
              <w:rPr>
                <w:sz w:val="16"/>
                <w:szCs w:val="16"/>
              </w:rPr>
              <w:t>me</w:t>
            </w:r>
            <w:r>
              <w:rPr>
                <w:sz w:val="16"/>
                <w:szCs w:val="16"/>
              </w:rPr>
              <w:t>,"Do</w:t>
            </w:r>
            <w:proofErr w:type="spellEnd"/>
            <w:r>
              <w:rPr>
                <w:sz w:val="16"/>
                <w:szCs w:val="16"/>
              </w:rPr>
              <w:t xml:space="preserve"> you know how you would feel to be going into </w:t>
            </w:r>
            <w:proofErr w:type="spellStart"/>
            <w:r>
              <w:rPr>
                <w:sz w:val="16"/>
                <w:szCs w:val="16"/>
              </w:rPr>
              <w:t>labour</w:t>
            </w:r>
            <w:proofErr w:type="spellEnd"/>
            <w:r>
              <w:rPr>
                <w:sz w:val="16"/>
                <w:szCs w:val="16"/>
              </w:rPr>
              <w:t xml:space="preserve">?" And I </w:t>
            </w:r>
            <w:proofErr w:type="spellStart"/>
            <w:r>
              <w:rPr>
                <w:sz w:val="16"/>
                <w:szCs w:val="16"/>
              </w:rPr>
              <w:t>said,"</w:t>
            </w:r>
            <w:proofErr w:type="gramStart"/>
            <w:r>
              <w:rPr>
                <w:sz w:val="16"/>
                <w:szCs w:val="16"/>
              </w:rPr>
              <w:t>No</w:t>
            </w:r>
            <w:proofErr w:type="spellEnd"/>
            <w:r>
              <w:rPr>
                <w:sz w:val="16"/>
                <w:szCs w:val="16"/>
              </w:rPr>
              <w:t xml:space="preserve"> ,I</w:t>
            </w:r>
            <w:proofErr w:type="gramEnd"/>
            <w:r>
              <w:rPr>
                <w:sz w:val="16"/>
                <w:szCs w:val="16"/>
              </w:rPr>
              <w:t xml:space="preserve"> don't," and she used to tell me what to watch out for.'" (p. 784).</w:t>
            </w:r>
          </w:p>
        </w:tc>
        <w:tc>
          <w:tcPr>
            <w:tcW w:w="1530" w:type="dxa"/>
          </w:tcPr>
          <w:p w14:paraId="00000465" w14:textId="77777777" w:rsidR="0087670E" w:rsidRDefault="00AB2622">
            <w:pPr>
              <w:rPr>
                <w:sz w:val="16"/>
                <w:szCs w:val="16"/>
              </w:rPr>
            </w:pPr>
            <w:r>
              <w:rPr>
                <w:sz w:val="16"/>
                <w:szCs w:val="16"/>
              </w:rPr>
              <w:lastRenderedPageBreak/>
              <w:t>n/a</w:t>
            </w:r>
          </w:p>
        </w:tc>
        <w:tc>
          <w:tcPr>
            <w:tcW w:w="1485" w:type="dxa"/>
          </w:tcPr>
          <w:p w14:paraId="00000466" w14:textId="77777777" w:rsidR="0087670E" w:rsidRDefault="00AB2622">
            <w:pPr>
              <w:rPr>
                <w:sz w:val="16"/>
                <w:szCs w:val="16"/>
              </w:rPr>
            </w:pPr>
            <w:r>
              <w:rPr>
                <w:sz w:val="16"/>
                <w:szCs w:val="16"/>
              </w:rPr>
              <w:t>n/a</w:t>
            </w:r>
          </w:p>
        </w:tc>
      </w:tr>
      <w:tr w:rsidR="0087670E" w14:paraId="4E9C022A" w14:textId="77777777">
        <w:tc>
          <w:tcPr>
            <w:tcW w:w="2250" w:type="dxa"/>
          </w:tcPr>
          <w:p w14:paraId="00000467" w14:textId="77777777" w:rsidR="0087670E" w:rsidRDefault="00AB2622">
            <w:pPr>
              <w:rPr>
                <w:sz w:val="16"/>
                <w:szCs w:val="16"/>
              </w:rPr>
            </w:pPr>
            <w:r>
              <w:rPr>
                <w:sz w:val="16"/>
                <w:szCs w:val="16"/>
              </w:rPr>
              <w:t xml:space="preserve">Wells, M. B., </w:t>
            </w:r>
            <w:proofErr w:type="spellStart"/>
            <w:r>
              <w:rPr>
                <w:sz w:val="16"/>
                <w:szCs w:val="16"/>
              </w:rPr>
              <w:t>Kerstis</w:t>
            </w:r>
            <w:proofErr w:type="spellEnd"/>
            <w:r>
              <w:rPr>
                <w:sz w:val="16"/>
                <w:szCs w:val="16"/>
              </w:rPr>
              <w:t>, B., &amp; Andersson, E. (2020). Impacted family equality, self-confidence and loneli</w:t>
            </w:r>
            <w:r>
              <w:rPr>
                <w:sz w:val="16"/>
                <w:szCs w:val="16"/>
              </w:rPr>
              <w:t xml:space="preserve">ness: a cross-sectional study of first-time and multi-time fathers’ satisfaction with prenatal and postnatal father groups in Sweden. </w:t>
            </w:r>
            <w:r>
              <w:rPr>
                <w:i/>
                <w:sz w:val="16"/>
                <w:szCs w:val="16"/>
              </w:rPr>
              <w:t>Scandinavian Journal of Caring Sciences</w:t>
            </w:r>
            <w:r>
              <w:rPr>
                <w:sz w:val="16"/>
                <w:szCs w:val="16"/>
              </w:rPr>
              <w:t xml:space="preserve">. https://doi.org/10.1111/scs.12900 </w:t>
            </w:r>
          </w:p>
          <w:p w14:paraId="00000468" w14:textId="77777777" w:rsidR="0087670E" w:rsidRDefault="0087670E">
            <w:pPr>
              <w:rPr>
                <w:sz w:val="16"/>
                <w:szCs w:val="16"/>
              </w:rPr>
            </w:pPr>
          </w:p>
        </w:tc>
        <w:tc>
          <w:tcPr>
            <w:tcW w:w="1125" w:type="dxa"/>
          </w:tcPr>
          <w:p w14:paraId="00000469" w14:textId="77777777" w:rsidR="0087670E" w:rsidRDefault="00AB2622">
            <w:pPr>
              <w:rPr>
                <w:sz w:val="16"/>
                <w:szCs w:val="16"/>
              </w:rPr>
            </w:pPr>
            <w:r>
              <w:rPr>
                <w:sz w:val="16"/>
                <w:szCs w:val="16"/>
              </w:rPr>
              <w:t>n/a</w:t>
            </w:r>
          </w:p>
        </w:tc>
        <w:tc>
          <w:tcPr>
            <w:tcW w:w="1860" w:type="dxa"/>
          </w:tcPr>
          <w:p w14:paraId="0000046A" w14:textId="77777777" w:rsidR="0087670E" w:rsidRDefault="00AB2622">
            <w:pPr>
              <w:rPr>
                <w:sz w:val="16"/>
                <w:szCs w:val="16"/>
              </w:rPr>
            </w:pPr>
            <w:r>
              <w:rPr>
                <w:sz w:val="16"/>
                <w:szCs w:val="16"/>
              </w:rPr>
              <w:t xml:space="preserve">The participants rated the father groups </w:t>
            </w:r>
            <w:r>
              <w:rPr>
                <w:sz w:val="16"/>
                <w:szCs w:val="16"/>
              </w:rPr>
              <w:t>as moderately impacting their equality in the family, self-confidence, feelings of loneliness, social network and being able to express their own opinions, as well as positively affected their relationship with their partner and child, respectively."</w:t>
            </w:r>
          </w:p>
        </w:tc>
        <w:tc>
          <w:tcPr>
            <w:tcW w:w="1530" w:type="dxa"/>
          </w:tcPr>
          <w:p w14:paraId="0000046B" w14:textId="77777777" w:rsidR="0087670E" w:rsidRDefault="00AB2622">
            <w:pPr>
              <w:rPr>
                <w:sz w:val="16"/>
                <w:szCs w:val="16"/>
              </w:rPr>
            </w:pPr>
            <w:r>
              <w:rPr>
                <w:sz w:val="16"/>
                <w:szCs w:val="16"/>
              </w:rPr>
              <w:t>n/a</w:t>
            </w:r>
          </w:p>
        </w:tc>
        <w:tc>
          <w:tcPr>
            <w:tcW w:w="1800" w:type="dxa"/>
          </w:tcPr>
          <w:p w14:paraId="0000046C" w14:textId="77777777" w:rsidR="0087670E" w:rsidRDefault="00AB2622">
            <w:pPr>
              <w:rPr>
                <w:sz w:val="16"/>
                <w:szCs w:val="16"/>
              </w:rPr>
            </w:pPr>
            <w:r>
              <w:rPr>
                <w:sz w:val="16"/>
                <w:szCs w:val="16"/>
              </w:rPr>
              <w:t>A</w:t>
            </w:r>
            <w:r>
              <w:rPr>
                <w:sz w:val="16"/>
                <w:szCs w:val="16"/>
              </w:rPr>
              <w:t>uthors' own questionnaire based on a previous study focusing on father group leaders' perceptions of the father groups. "My feelings of loneliness have decreased," (p. 4).</w:t>
            </w:r>
          </w:p>
        </w:tc>
        <w:tc>
          <w:tcPr>
            <w:tcW w:w="1560" w:type="dxa"/>
          </w:tcPr>
          <w:p w14:paraId="0000046D" w14:textId="77777777" w:rsidR="0087670E" w:rsidRDefault="00AB2622">
            <w:pPr>
              <w:rPr>
                <w:sz w:val="16"/>
                <w:szCs w:val="16"/>
              </w:rPr>
            </w:pPr>
            <w:r>
              <w:rPr>
                <w:sz w:val="16"/>
                <w:szCs w:val="16"/>
              </w:rPr>
              <w:t>n/a</w:t>
            </w:r>
          </w:p>
        </w:tc>
        <w:tc>
          <w:tcPr>
            <w:tcW w:w="1530" w:type="dxa"/>
          </w:tcPr>
          <w:p w14:paraId="0000046E" w14:textId="77777777" w:rsidR="0087670E" w:rsidRDefault="00AB2622">
            <w:pPr>
              <w:rPr>
                <w:sz w:val="16"/>
                <w:szCs w:val="16"/>
              </w:rPr>
            </w:pPr>
            <w:r>
              <w:rPr>
                <w:sz w:val="16"/>
                <w:szCs w:val="16"/>
              </w:rPr>
              <w:t>"...bringing fathers together to discuss parenthood, fathers in the father group</w:t>
            </w:r>
            <w:r>
              <w:rPr>
                <w:sz w:val="16"/>
                <w:szCs w:val="16"/>
              </w:rPr>
              <w:t>s now can have a voice, increase their social parenting network and decrease their loneliness,</w:t>
            </w:r>
          </w:p>
        </w:tc>
        <w:tc>
          <w:tcPr>
            <w:tcW w:w="1485" w:type="dxa"/>
          </w:tcPr>
          <w:p w14:paraId="0000046F" w14:textId="77777777" w:rsidR="0087670E" w:rsidRDefault="00AB2622">
            <w:pPr>
              <w:rPr>
                <w:sz w:val="16"/>
                <w:szCs w:val="16"/>
              </w:rPr>
            </w:pPr>
            <w:r>
              <w:rPr>
                <w:sz w:val="16"/>
                <w:szCs w:val="16"/>
              </w:rPr>
              <w:t>n/a</w:t>
            </w:r>
          </w:p>
        </w:tc>
      </w:tr>
      <w:tr w:rsidR="0087670E" w14:paraId="520BE517" w14:textId="77777777">
        <w:tc>
          <w:tcPr>
            <w:tcW w:w="2250" w:type="dxa"/>
          </w:tcPr>
          <w:p w14:paraId="00000470" w14:textId="77777777" w:rsidR="0087670E" w:rsidRDefault="00AB2622">
            <w:pPr>
              <w:rPr>
                <w:sz w:val="16"/>
                <w:szCs w:val="16"/>
              </w:rPr>
            </w:pPr>
            <w:proofErr w:type="spellStart"/>
            <w:r>
              <w:rPr>
                <w:sz w:val="16"/>
                <w:szCs w:val="16"/>
              </w:rPr>
              <w:t>Westrupp</w:t>
            </w:r>
            <w:proofErr w:type="spellEnd"/>
            <w:r>
              <w:rPr>
                <w:sz w:val="16"/>
                <w:szCs w:val="16"/>
              </w:rPr>
              <w:t xml:space="preserve">, E. M., </w:t>
            </w:r>
            <w:proofErr w:type="spellStart"/>
            <w:r>
              <w:rPr>
                <w:sz w:val="16"/>
                <w:szCs w:val="16"/>
              </w:rPr>
              <w:t>Karantzas</w:t>
            </w:r>
            <w:proofErr w:type="spellEnd"/>
            <w:r>
              <w:rPr>
                <w:sz w:val="16"/>
                <w:szCs w:val="16"/>
              </w:rPr>
              <w:t>, G., Macdonald, J. A., Olive, L., Youssef, G., Greenwood, C. J., Sciberras, E., Fuller-</w:t>
            </w:r>
            <w:proofErr w:type="spellStart"/>
            <w:r>
              <w:rPr>
                <w:sz w:val="16"/>
                <w:szCs w:val="16"/>
              </w:rPr>
              <w:t>Tyszkiewicz</w:t>
            </w:r>
            <w:proofErr w:type="spellEnd"/>
            <w:r>
              <w:rPr>
                <w:sz w:val="16"/>
                <w:szCs w:val="16"/>
              </w:rPr>
              <w:t xml:space="preserve">, M., Evans, S., </w:t>
            </w:r>
            <w:proofErr w:type="spellStart"/>
            <w:r>
              <w:rPr>
                <w:sz w:val="16"/>
                <w:szCs w:val="16"/>
              </w:rPr>
              <w:t>Mikocka-Walus</w:t>
            </w:r>
            <w:proofErr w:type="spellEnd"/>
            <w:r>
              <w:rPr>
                <w:sz w:val="16"/>
                <w:szCs w:val="16"/>
              </w:rPr>
              <w:t>,</w:t>
            </w:r>
            <w:r>
              <w:rPr>
                <w:sz w:val="16"/>
                <w:szCs w:val="16"/>
              </w:rPr>
              <w:t xml:space="preserve"> A., Ling, M., Cummins, R., Hutchinson, D., Melvin, G., Fernando, J. W., Teague, S., Wood, A. G., </w:t>
            </w:r>
            <w:proofErr w:type="spellStart"/>
            <w:r>
              <w:rPr>
                <w:sz w:val="16"/>
                <w:szCs w:val="16"/>
              </w:rPr>
              <w:t>Toumbourou</w:t>
            </w:r>
            <w:proofErr w:type="spellEnd"/>
            <w:r>
              <w:rPr>
                <w:sz w:val="16"/>
                <w:szCs w:val="16"/>
              </w:rPr>
              <w:t xml:space="preserve">, J. W., Berkowitz, T., </w:t>
            </w:r>
            <w:proofErr w:type="spellStart"/>
            <w:r>
              <w:rPr>
                <w:sz w:val="16"/>
                <w:szCs w:val="16"/>
              </w:rPr>
              <w:t>Linardon</w:t>
            </w:r>
            <w:proofErr w:type="spellEnd"/>
            <w:r>
              <w:rPr>
                <w:sz w:val="16"/>
                <w:szCs w:val="16"/>
              </w:rPr>
              <w:t xml:space="preserve">, J., </w:t>
            </w:r>
            <w:proofErr w:type="spellStart"/>
            <w:r>
              <w:rPr>
                <w:sz w:val="16"/>
                <w:szCs w:val="16"/>
              </w:rPr>
              <w:t>Enticott</w:t>
            </w:r>
            <w:proofErr w:type="spellEnd"/>
            <w:r>
              <w:rPr>
                <w:sz w:val="16"/>
                <w:szCs w:val="16"/>
              </w:rPr>
              <w:t>, P. G., Stokes, M. A., McGillivray, J., &amp; Olsson, C. A. (2020). Study Protocol for the COVID-19 Pande</w:t>
            </w:r>
            <w:r>
              <w:rPr>
                <w:sz w:val="16"/>
                <w:szCs w:val="16"/>
              </w:rPr>
              <w:t>mic Adjustment Survey (CPAS): A Longitudinal Study of Australian Parents of a Child 0-</w:t>
            </w:r>
            <w:r>
              <w:rPr>
                <w:sz w:val="16"/>
                <w:szCs w:val="16"/>
              </w:rPr>
              <w:lastRenderedPageBreak/>
              <w:t xml:space="preserve">18 Years. </w:t>
            </w:r>
            <w:r>
              <w:rPr>
                <w:i/>
                <w:sz w:val="16"/>
                <w:szCs w:val="16"/>
              </w:rPr>
              <w:t>Frontiers in psychiatry Frontiers Research Foundation, 11</w:t>
            </w:r>
            <w:r>
              <w:rPr>
                <w:sz w:val="16"/>
                <w:szCs w:val="16"/>
              </w:rPr>
              <w:t xml:space="preserve">, 555750. https://doi.org/10.3389/fpsyt.2020.555750 </w:t>
            </w:r>
          </w:p>
        </w:tc>
        <w:tc>
          <w:tcPr>
            <w:tcW w:w="1125" w:type="dxa"/>
          </w:tcPr>
          <w:p w14:paraId="00000471" w14:textId="77777777" w:rsidR="0087670E" w:rsidRDefault="00AB2622">
            <w:pPr>
              <w:rPr>
                <w:sz w:val="16"/>
                <w:szCs w:val="16"/>
              </w:rPr>
            </w:pPr>
            <w:r>
              <w:rPr>
                <w:sz w:val="16"/>
                <w:szCs w:val="16"/>
              </w:rPr>
              <w:lastRenderedPageBreak/>
              <w:t>n/a</w:t>
            </w:r>
          </w:p>
        </w:tc>
        <w:tc>
          <w:tcPr>
            <w:tcW w:w="1860" w:type="dxa"/>
          </w:tcPr>
          <w:p w14:paraId="00000472" w14:textId="77777777" w:rsidR="0087670E" w:rsidRDefault="00AB2622">
            <w:pPr>
              <w:rPr>
                <w:sz w:val="16"/>
                <w:szCs w:val="16"/>
              </w:rPr>
            </w:pPr>
            <w:r>
              <w:rPr>
                <w:sz w:val="16"/>
                <w:szCs w:val="16"/>
              </w:rPr>
              <w:t>Study in progress</w:t>
            </w:r>
          </w:p>
        </w:tc>
        <w:tc>
          <w:tcPr>
            <w:tcW w:w="1530" w:type="dxa"/>
          </w:tcPr>
          <w:p w14:paraId="00000473" w14:textId="77777777" w:rsidR="0087670E" w:rsidRDefault="00AB2622">
            <w:pPr>
              <w:rPr>
                <w:sz w:val="16"/>
                <w:szCs w:val="16"/>
              </w:rPr>
            </w:pPr>
            <w:r>
              <w:rPr>
                <w:sz w:val="16"/>
                <w:szCs w:val="16"/>
              </w:rPr>
              <w:t>n/a</w:t>
            </w:r>
          </w:p>
        </w:tc>
        <w:tc>
          <w:tcPr>
            <w:tcW w:w="1800" w:type="dxa"/>
          </w:tcPr>
          <w:p w14:paraId="00000474" w14:textId="77777777" w:rsidR="0087670E" w:rsidRDefault="00AB2622">
            <w:pPr>
              <w:rPr>
                <w:sz w:val="16"/>
                <w:szCs w:val="16"/>
              </w:rPr>
            </w:pPr>
            <w:r>
              <w:rPr>
                <w:sz w:val="16"/>
                <w:szCs w:val="16"/>
              </w:rPr>
              <w:t>UCLA Loneliness Scale (six-items).</w:t>
            </w:r>
          </w:p>
        </w:tc>
        <w:tc>
          <w:tcPr>
            <w:tcW w:w="1560" w:type="dxa"/>
          </w:tcPr>
          <w:p w14:paraId="00000475" w14:textId="77777777" w:rsidR="0087670E" w:rsidRDefault="00AB2622">
            <w:pPr>
              <w:rPr>
                <w:sz w:val="16"/>
                <w:szCs w:val="16"/>
              </w:rPr>
            </w:pPr>
            <w:r>
              <w:rPr>
                <w:sz w:val="16"/>
                <w:szCs w:val="16"/>
              </w:rPr>
              <w:t>n/a</w:t>
            </w:r>
          </w:p>
        </w:tc>
        <w:tc>
          <w:tcPr>
            <w:tcW w:w="1530" w:type="dxa"/>
          </w:tcPr>
          <w:p w14:paraId="00000476" w14:textId="77777777" w:rsidR="0087670E" w:rsidRDefault="00AB2622">
            <w:pPr>
              <w:rPr>
                <w:sz w:val="16"/>
                <w:szCs w:val="16"/>
              </w:rPr>
            </w:pPr>
            <w:r>
              <w:rPr>
                <w:sz w:val="16"/>
                <w:szCs w:val="16"/>
              </w:rPr>
              <w:t>n/a</w:t>
            </w:r>
          </w:p>
        </w:tc>
        <w:tc>
          <w:tcPr>
            <w:tcW w:w="1485" w:type="dxa"/>
          </w:tcPr>
          <w:p w14:paraId="00000477" w14:textId="77777777" w:rsidR="0087670E" w:rsidRDefault="00AB2622">
            <w:pPr>
              <w:rPr>
                <w:sz w:val="16"/>
                <w:szCs w:val="16"/>
              </w:rPr>
            </w:pPr>
            <w:r>
              <w:rPr>
                <w:sz w:val="16"/>
                <w:szCs w:val="16"/>
              </w:rPr>
              <w:t>n/a</w:t>
            </w:r>
          </w:p>
        </w:tc>
      </w:tr>
      <w:tr w:rsidR="0087670E" w14:paraId="2D608969" w14:textId="77777777">
        <w:tc>
          <w:tcPr>
            <w:tcW w:w="2250" w:type="dxa"/>
          </w:tcPr>
          <w:p w14:paraId="00000478" w14:textId="77777777" w:rsidR="0087670E" w:rsidRDefault="00AB2622">
            <w:pPr>
              <w:rPr>
                <w:sz w:val="16"/>
                <w:szCs w:val="16"/>
              </w:rPr>
            </w:pPr>
            <w:r>
              <w:rPr>
                <w:sz w:val="16"/>
                <w:szCs w:val="16"/>
              </w:rPr>
              <w:t xml:space="preserve">Yang, Y. O., </w:t>
            </w:r>
            <w:proofErr w:type="spellStart"/>
            <w:r>
              <w:rPr>
                <w:sz w:val="16"/>
                <w:szCs w:val="16"/>
              </w:rPr>
              <w:t>Peden</w:t>
            </w:r>
            <w:proofErr w:type="spellEnd"/>
            <w:r>
              <w:rPr>
                <w:sz w:val="16"/>
                <w:szCs w:val="16"/>
              </w:rPr>
              <w:t xml:space="preserve">-McAlpine, C., &amp; Chen, C. H. (2007). A qualitative study of the experiences of Taiwanese women having their first baby after the age of 35 years. </w:t>
            </w:r>
            <w:r>
              <w:rPr>
                <w:i/>
                <w:sz w:val="16"/>
                <w:szCs w:val="16"/>
              </w:rPr>
              <w:t>Midwifery, 23</w:t>
            </w:r>
            <w:r>
              <w:rPr>
                <w:sz w:val="16"/>
                <w:szCs w:val="16"/>
              </w:rPr>
              <w:t xml:space="preserve">(4), 343-349. </w:t>
            </w:r>
          </w:p>
          <w:p w14:paraId="00000479" w14:textId="77777777" w:rsidR="0087670E" w:rsidRDefault="0087670E">
            <w:pPr>
              <w:rPr>
                <w:sz w:val="16"/>
                <w:szCs w:val="16"/>
              </w:rPr>
            </w:pPr>
          </w:p>
        </w:tc>
        <w:tc>
          <w:tcPr>
            <w:tcW w:w="1125" w:type="dxa"/>
          </w:tcPr>
          <w:p w14:paraId="0000047A" w14:textId="77777777" w:rsidR="0087670E" w:rsidRDefault="00AB2622">
            <w:pPr>
              <w:rPr>
                <w:sz w:val="16"/>
                <w:szCs w:val="16"/>
              </w:rPr>
            </w:pPr>
            <w:r>
              <w:rPr>
                <w:sz w:val="16"/>
                <w:szCs w:val="16"/>
              </w:rPr>
              <w:t>n/a</w:t>
            </w:r>
          </w:p>
        </w:tc>
        <w:tc>
          <w:tcPr>
            <w:tcW w:w="1860" w:type="dxa"/>
          </w:tcPr>
          <w:p w14:paraId="0000047B" w14:textId="77777777" w:rsidR="0087670E" w:rsidRDefault="00AB2622">
            <w:pPr>
              <w:rPr>
                <w:sz w:val="16"/>
                <w:szCs w:val="16"/>
              </w:rPr>
            </w:pPr>
            <w:r>
              <w:rPr>
                <w:sz w:val="16"/>
                <w:szCs w:val="16"/>
              </w:rPr>
              <w:t>Five subcat</w:t>
            </w:r>
            <w:r>
              <w:rPr>
                <w:sz w:val="16"/>
                <w:szCs w:val="16"/>
              </w:rPr>
              <w:t>egories were expressed among pregnant women over 35 years of age. These were 'surprise and worry about childbirth outcomes;' 'embarrassment about being outside the societal age norm for pregnancy;' 'ambivalence about impending lifestyle changes;' 'loneline</w:t>
            </w:r>
            <w:r>
              <w:rPr>
                <w:sz w:val="16"/>
                <w:szCs w:val="16"/>
              </w:rPr>
              <w:t>ss and lack of support;' and 'concern about the safety of pregnancy and childbirth'."</w:t>
            </w:r>
          </w:p>
        </w:tc>
        <w:tc>
          <w:tcPr>
            <w:tcW w:w="1530" w:type="dxa"/>
          </w:tcPr>
          <w:p w14:paraId="0000047C" w14:textId="77777777" w:rsidR="0087670E" w:rsidRDefault="00AB2622">
            <w:pPr>
              <w:rPr>
                <w:sz w:val="16"/>
                <w:szCs w:val="16"/>
              </w:rPr>
            </w:pPr>
            <w:r>
              <w:rPr>
                <w:sz w:val="16"/>
                <w:szCs w:val="16"/>
              </w:rPr>
              <w:t>n/a</w:t>
            </w:r>
          </w:p>
        </w:tc>
        <w:tc>
          <w:tcPr>
            <w:tcW w:w="1800" w:type="dxa"/>
          </w:tcPr>
          <w:p w14:paraId="0000047D" w14:textId="77777777" w:rsidR="0087670E" w:rsidRDefault="00AB2622">
            <w:pPr>
              <w:rPr>
                <w:sz w:val="16"/>
                <w:szCs w:val="16"/>
              </w:rPr>
            </w:pPr>
            <w:r>
              <w:rPr>
                <w:sz w:val="16"/>
                <w:szCs w:val="16"/>
              </w:rPr>
              <w:t>n/a</w:t>
            </w:r>
          </w:p>
        </w:tc>
        <w:tc>
          <w:tcPr>
            <w:tcW w:w="1560" w:type="dxa"/>
          </w:tcPr>
          <w:p w14:paraId="0000047E" w14:textId="77777777" w:rsidR="0087670E" w:rsidRDefault="00AB2622">
            <w:pPr>
              <w:rPr>
                <w:sz w:val="16"/>
                <w:szCs w:val="16"/>
              </w:rPr>
            </w:pPr>
            <w:r>
              <w:rPr>
                <w:sz w:val="16"/>
                <w:szCs w:val="16"/>
              </w:rPr>
              <w:t>The pregnant women felt extremely lonely, as they did not have peers to share their experience" (p. 348). Many women aged 35 or older have children in their teens</w:t>
            </w:r>
            <w:r>
              <w:rPr>
                <w:sz w:val="16"/>
                <w:szCs w:val="16"/>
              </w:rPr>
              <w:t>. These pregnant women aged 35 or greater found it difficult to connect with their peers who were concerned with different development stages of their children. See page 347. "All of my classmates and friends have grown kids already, and they have forgotte</w:t>
            </w:r>
            <w:r>
              <w:rPr>
                <w:sz w:val="16"/>
                <w:szCs w:val="16"/>
              </w:rPr>
              <w:t xml:space="preserve">n their pregnancy experiences. I can't share my feelings with my coworkers who are that much younger! There were many tests that had to be done, for example, amniocentesis had to be done by the 16th week and a diabetes test by the 20th week. I didn't know </w:t>
            </w:r>
            <w:r>
              <w:rPr>
                <w:sz w:val="16"/>
                <w:szCs w:val="16"/>
              </w:rPr>
              <w:t xml:space="preserve">if amniocentesis would be dangerous or not. I can't relate </w:t>
            </w:r>
            <w:r>
              <w:rPr>
                <w:sz w:val="16"/>
                <w:szCs w:val="16"/>
              </w:rPr>
              <w:lastRenderedPageBreak/>
              <w:t xml:space="preserve">to my friends since their last pregnancy was years ago. (Mei-Lang)" (p. 347). </w:t>
            </w:r>
          </w:p>
        </w:tc>
        <w:tc>
          <w:tcPr>
            <w:tcW w:w="1530" w:type="dxa"/>
          </w:tcPr>
          <w:p w14:paraId="0000047F" w14:textId="77777777" w:rsidR="0087670E" w:rsidRDefault="00AB2622">
            <w:pPr>
              <w:rPr>
                <w:sz w:val="16"/>
                <w:szCs w:val="16"/>
              </w:rPr>
            </w:pPr>
            <w:r>
              <w:rPr>
                <w:sz w:val="16"/>
                <w:szCs w:val="16"/>
              </w:rPr>
              <w:lastRenderedPageBreak/>
              <w:t>n/a</w:t>
            </w:r>
          </w:p>
        </w:tc>
        <w:tc>
          <w:tcPr>
            <w:tcW w:w="1485" w:type="dxa"/>
          </w:tcPr>
          <w:p w14:paraId="00000480" w14:textId="77777777" w:rsidR="0087670E" w:rsidRDefault="00AB2622">
            <w:pPr>
              <w:rPr>
                <w:sz w:val="16"/>
                <w:szCs w:val="16"/>
              </w:rPr>
            </w:pPr>
            <w:r>
              <w:rPr>
                <w:sz w:val="16"/>
                <w:szCs w:val="16"/>
              </w:rPr>
              <w:t>n/a</w:t>
            </w:r>
          </w:p>
        </w:tc>
      </w:tr>
      <w:tr w:rsidR="0087670E" w14:paraId="6B8443C1" w14:textId="77777777">
        <w:tc>
          <w:tcPr>
            <w:tcW w:w="2250" w:type="dxa"/>
          </w:tcPr>
          <w:p w14:paraId="00000481" w14:textId="77777777" w:rsidR="0087670E" w:rsidRDefault="00AB2622">
            <w:pPr>
              <w:rPr>
                <w:sz w:val="16"/>
                <w:szCs w:val="16"/>
              </w:rPr>
            </w:pPr>
            <w:r>
              <w:rPr>
                <w:sz w:val="16"/>
                <w:szCs w:val="16"/>
              </w:rPr>
              <w:t xml:space="preserve">Yu, Q., </w:t>
            </w:r>
            <w:proofErr w:type="spellStart"/>
            <w:r>
              <w:rPr>
                <w:sz w:val="16"/>
                <w:szCs w:val="16"/>
              </w:rPr>
              <w:t>Mazzoni</w:t>
            </w:r>
            <w:proofErr w:type="spellEnd"/>
            <w:r>
              <w:rPr>
                <w:sz w:val="16"/>
                <w:szCs w:val="16"/>
              </w:rPr>
              <w:t xml:space="preserve">, S., Lauzon, M., </w:t>
            </w:r>
            <w:proofErr w:type="spellStart"/>
            <w:r>
              <w:rPr>
                <w:sz w:val="16"/>
                <w:szCs w:val="16"/>
              </w:rPr>
              <w:t>Borgatti</w:t>
            </w:r>
            <w:proofErr w:type="spellEnd"/>
            <w:r>
              <w:rPr>
                <w:sz w:val="16"/>
                <w:szCs w:val="16"/>
              </w:rPr>
              <w:t xml:space="preserve">, A., Caceres, N., Miller, S., Dutton, G., &amp; </w:t>
            </w:r>
            <w:proofErr w:type="spellStart"/>
            <w:r>
              <w:rPr>
                <w:sz w:val="16"/>
                <w:szCs w:val="16"/>
              </w:rPr>
              <w:t>Salvy</w:t>
            </w:r>
            <w:proofErr w:type="spellEnd"/>
            <w:r>
              <w:rPr>
                <w:sz w:val="16"/>
                <w:szCs w:val="16"/>
              </w:rPr>
              <w:t>, S. J. (2020). As</w:t>
            </w:r>
            <w:r>
              <w:rPr>
                <w:sz w:val="16"/>
                <w:szCs w:val="16"/>
              </w:rPr>
              <w:t xml:space="preserve">sociations Between Social Network Characteristics and Loneliness During Pregnancy in a Sample of Predominantly African American, Largely Publicly-Insured Women. </w:t>
            </w:r>
            <w:r>
              <w:rPr>
                <w:i/>
                <w:sz w:val="16"/>
                <w:szCs w:val="16"/>
              </w:rPr>
              <w:t>Maternal &amp; Child Health Journal, 24</w:t>
            </w:r>
            <w:r>
              <w:rPr>
                <w:sz w:val="16"/>
                <w:szCs w:val="16"/>
              </w:rPr>
              <w:t xml:space="preserve">(12), 1429-1437. https://doi.org/10.1007/s10995-020-03009-y </w:t>
            </w:r>
          </w:p>
          <w:p w14:paraId="00000482" w14:textId="77777777" w:rsidR="0087670E" w:rsidRDefault="0087670E">
            <w:pPr>
              <w:rPr>
                <w:sz w:val="16"/>
                <w:szCs w:val="16"/>
              </w:rPr>
            </w:pPr>
          </w:p>
          <w:p w14:paraId="00000483" w14:textId="77777777" w:rsidR="0087670E" w:rsidRDefault="0087670E">
            <w:pPr>
              <w:rPr>
                <w:sz w:val="16"/>
                <w:szCs w:val="16"/>
              </w:rPr>
            </w:pPr>
          </w:p>
        </w:tc>
        <w:tc>
          <w:tcPr>
            <w:tcW w:w="1125" w:type="dxa"/>
          </w:tcPr>
          <w:p w14:paraId="00000484" w14:textId="77777777" w:rsidR="0087670E" w:rsidRDefault="00AB2622">
            <w:pPr>
              <w:rPr>
                <w:sz w:val="16"/>
                <w:szCs w:val="16"/>
              </w:rPr>
            </w:pPr>
            <w:r>
              <w:rPr>
                <w:sz w:val="16"/>
                <w:szCs w:val="16"/>
              </w:rPr>
              <w:t>n/a</w:t>
            </w:r>
          </w:p>
        </w:tc>
        <w:tc>
          <w:tcPr>
            <w:tcW w:w="1860" w:type="dxa"/>
          </w:tcPr>
          <w:p w14:paraId="00000485" w14:textId="77777777" w:rsidR="0087670E" w:rsidRDefault="00AB2622">
            <w:pPr>
              <w:rPr>
                <w:sz w:val="16"/>
                <w:szCs w:val="16"/>
              </w:rPr>
            </w:pPr>
            <w:r>
              <w:rPr>
                <w:sz w:val="16"/>
                <w:szCs w:val="16"/>
              </w:rPr>
              <w:t>Social network density, but not social network size, predicted maternal loneliness in the first and third trimester." "These findings indicate that pregnant women's social network density may be more intimately related to feelings of loneliness than the ob</w:t>
            </w:r>
            <w:r>
              <w:rPr>
                <w:sz w:val="16"/>
                <w:szCs w:val="16"/>
              </w:rPr>
              <w:t>jective number of relationships."</w:t>
            </w:r>
          </w:p>
        </w:tc>
        <w:tc>
          <w:tcPr>
            <w:tcW w:w="1530" w:type="dxa"/>
          </w:tcPr>
          <w:p w14:paraId="00000486" w14:textId="77777777" w:rsidR="0087670E" w:rsidRDefault="00AB2622">
            <w:pPr>
              <w:rPr>
                <w:sz w:val="16"/>
                <w:szCs w:val="16"/>
              </w:rPr>
            </w:pPr>
            <w:r>
              <w:rPr>
                <w:sz w:val="16"/>
                <w:szCs w:val="16"/>
              </w:rPr>
              <w:t>Loneliness is defined as the distressing feeling that accompanies the perception that one's social needs are not being met by the quantity or quality of one's social relationships,</w:t>
            </w:r>
          </w:p>
        </w:tc>
        <w:tc>
          <w:tcPr>
            <w:tcW w:w="1800" w:type="dxa"/>
          </w:tcPr>
          <w:p w14:paraId="00000487" w14:textId="77777777" w:rsidR="0087670E" w:rsidRDefault="00AB2622">
            <w:pPr>
              <w:rPr>
                <w:sz w:val="16"/>
                <w:szCs w:val="16"/>
              </w:rPr>
            </w:pPr>
            <w:r>
              <w:rPr>
                <w:sz w:val="16"/>
                <w:szCs w:val="16"/>
              </w:rPr>
              <w:t>UCLA 3-Item Loneliness Scale</w:t>
            </w:r>
          </w:p>
        </w:tc>
        <w:tc>
          <w:tcPr>
            <w:tcW w:w="1560" w:type="dxa"/>
          </w:tcPr>
          <w:p w14:paraId="00000488" w14:textId="77777777" w:rsidR="0087670E" w:rsidRDefault="00AB2622">
            <w:pPr>
              <w:rPr>
                <w:sz w:val="16"/>
                <w:szCs w:val="16"/>
              </w:rPr>
            </w:pPr>
            <w:r>
              <w:rPr>
                <w:sz w:val="16"/>
                <w:szCs w:val="16"/>
              </w:rPr>
              <w:t>n/a</w:t>
            </w:r>
          </w:p>
        </w:tc>
        <w:tc>
          <w:tcPr>
            <w:tcW w:w="1530" w:type="dxa"/>
          </w:tcPr>
          <w:p w14:paraId="00000489" w14:textId="77777777" w:rsidR="0087670E" w:rsidRDefault="00AB2622">
            <w:pPr>
              <w:rPr>
                <w:sz w:val="16"/>
                <w:szCs w:val="16"/>
              </w:rPr>
            </w:pPr>
            <w:r>
              <w:rPr>
                <w:sz w:val="16"/>
                <w:szCs w:val="16"/>
              </w:rPr>
              <w:t>One netw</w:t>
            </w:r>
            <w:r>
              <w:rPr>
                <w:sz w:val="16"/>
                <w:szCs w:val="16"/>
              </w:rPr>
              <w:t>ork attribute susceptible to influence loneliness is network cohesion or density. Social network density refers to the degree to which members of a respondent's social network are themselves interconnected." "</w:t>
            </w:r>
            <w:proofErr w:type="gramStart"/>
            <w:r>
              <w:rPr>
                <w:sz w:val="16"/>
                <w:szCs w:val="16"/>
              </w:rPr>
              <w:t>pregnant</w:t>
            </w:r>
            <w:proofErr w:type="gramEnd"/>
            <w:r>
              <w:rPr>
                <w:sz w:val="16"/>
                <w:szCs w:val="16"/>
              </w:rPr>
              <w:t xml:space="preserve"> women embedded in dense networks- in w</w:t>
            </w:r>
            <w:r>
              <w:rPr>
                <w:sz w:val="16"/>
                <w:szCs w:val="16"/>
              </w:rPr>
              <w:t>hich members were interconnected- reported feeling less lonely." The authors hypothesize that "It is possible that these high-density networks provide women with a sense of belonging and community, thereby buffering feelings of loneliness. Dense social net</w:t>
            </w:r>
            <w:r>
              <w:rPr>
                <w:sz w:val="16"/>
                <w:szCs w:val="16"/>
              </w:rPr>
              <w:t>works may further help provide more coordinated support and resources during pregnancy than relationships who are not as interconnected."</w:t>
            </w:r>
          </w:p>
        </w:tc>
        <w:tc>
          <w:tcPr>
            <w:tcW w:w="1485" w:type="dxa"/>
          </w:tcPr>
          <w:p w14:paraId="0000048A" w14:textId="77777777" w:rsidR="0087670E" w:rsidRDefault="00AB2622">
            <w:pPr>
              <w:rPr>
                <w:sz w:val="16"/>
                <w:szCs w:val="16"/>
              </w:rPr>
            </w:pPr>
            <w:r>
              <w:rPr>
                <w:sz w:val="16"/>
                <w:szCs w:val="16"/>
              </w:rPr>
              <w:t>n/a</w:t>
            </w:r>
          </w:p>
        </w:tc>
      </w:tr>
      <w:tr w:rsidR="0087670E" w14:paraId="4C282F4F" w14:textId="77777777">
        <w:tc>
          <w:tcPr>
            <w:tcW w:w="2250" w:type="dxa"/>
          </w:tcPr>
          <w:p w14:paraId="0000048B" w14:textId="77777777" w:rsidR="0087670E" w:rsidRDefault="00AB2622">
            <w:pPr>
              <w:rPr>
                <w:sz w:val="16"/>
                <w:szCs w:val="16"/>
              </w:rPr>
            </w:pPr>
            <w:r>
              <w:rPr>
                <w:sz w:val="16"/>
                <w:szCs w:val="16"/>
              </w:rPr>
              <w:lastRenderedPageBreak/>
              <w:t xml:space="preserve">Zaidi, F., Nigam, A., Anjum, R., &amp; </w:t>
            </w:r>
            <w:proofErr w:type="spellStart"/>
            <w:r>
              <w:rPr>
                <w:sz w:val="16"/>
                <w:szCs w:val="16"/>
              </w:rPr>
              <w:t>Agarwalla</w:t>
            </w:r>
            <w:proofErr w:type="spellEnd"/>
            <w:r>
              <w:rPr>
                <w:sz w:val="16"/>
                <w:szCs w:val="16"/>
              </w:rPr>
              <w:t xml:space="preserve">, R. (2017). Postpartum Depression in Women: A Risk Factor Analysis. </w:t>
            </w:r>
            <w:r>
              <w:rPr>
                <w:i/>
                <w:sz w:val="16"/>
                <w:szCs w:val="16"/>
              </w:rPr>
              <w:t>Journal of Clinical and Diagnostic Research JCDR, 11</w:t>
            </w:r>
            <w:r>
              <w:rPr>
                <w:sz w:val="16"/>
                <w:szCs w:val="16"/>
              </w:rPr>
              <w:t xml:space="preserve">(8), QC13-QC16. https://doi.org/10.7860/JCDR/2017/25480.10479 </w:t>
            </w:r>
          </w:p>
          <w:p w14:paraId="0000048C" w14:textId="77777777" w:rsidR="0087670E" w:rsidRDefault="0087670E">
            <w:pPr>
              <w:rPr>
                <w:sz w:val="16"/>
                <w:szCs w:val="16"/>
              </w:rPr>
            </w:pPr>
          </w:p>
          <w:p w14:paraId="0000048D" w14:textId="77777777" w:rsidR="0087670E" w:rsidRDefault="0087670E">
            <w:pPr>
              <w:spacing w:after="160" w:line="259" w:lineRule="auto"/>
              <w:rPr>
                <w:sz w:val="16"/>
                <w:szCs w:val="16"/>
              </w:rPr>
            </w:pPr>
          </w:p>
          <w:p w14:paraId="0000048E" w14:textId="77777777" w:rsidR="0087670E" w:rsidRDefault="0087670E">
            <w:pPr>
              <w:rPr>
                <w:sz w:val="16"/>
                <w:szCs w:val="16"/>
              </w:rPr>
            </w:pPr>
          </w:p>
        </w:tc>
        <w:tc>
          <w:tcPr>
            <w:tcW w:w="1125" w:type="dxa"/>
          </w:tcPr>
          <w:p w14:paraId="0000048F" w14:textId="77777777" w:rsidR="0087670E" w:rsidRDefault="00AB2622">
            <w:pPr>
              <w:rPr>
                <w:sz w:val="16"/>
                <w:szCs w:val="16"/>
              </w:rPr>
            </w:pPr>
            <w:r>
              <w:rPr>
                <w:sz w:val="16"/>
                <w:szCs w:val="16"/>
              </w:rPr>
              <w:t>n/a</w:t>
            </w:r>
          </w:p>
        </w:tc>
        <w:tc>
          <w:tcPr>
            <w:tcW w:w="1860" w:type="dxa"/>
          </w:tcPr>
          <w:p w14:paraId="00000490" w14:textId="77777777" w:rsidR="0087670E" w:rsidRDefault="00AB2622">
            <w:pPr>
              <w:rPr>
                <w:sz w:val="16"/>
                <w:szCs w:val="16"/>
              </w:rPr>
            </w:pPr>
            <w:r>
              <w:rPr>
                <w:sz w:val="16"/>
                <w:szCs w:val="16"/>
              </w:rPr>
              <w:t>In the present study, it was also observed that the percentage of postnatal women with loneliness was significantly higher in the depr</w:t>
            </w:r>
            <w:r>
              <w:rPr>
                <w:sz w:val="16"/>
                <w:szCs w:val="16"/>
              </w:rPr>
              <w:t>essed group of postnatal women than the non-depressed ones.</w:t>
            </w:r>
          </w:p>
        </w:tc>
        <w:tc>
          <w:tcPr>
            <w:tcW w:w="1530" w:type="dxa"/>
          </w:tcPr>
          <w:p w14:paraId="00000491" w14:textId="77777777" w:rsidR="0087670E" w:rsidRDefault="00AB2622">
            <w:pPr>
              <w:rPr>
                <w:sz w:val="16"/>
                <w:szCs w:val="16"/>
              </w:rPr>
            </w:pPr>
            <w:r>
              <w:rPr>
                <w:sz w:val="16"/>
                <w:szCs w:val="16"/>
              </w:rPr>
              <w:t>n/a</w:t>
            </w:r>
          </w:p>
        </w:tc>
        <w:tc>
          <w:tcPr>
            <w:tcW w:w="1800" w:type="dxa"/>
          </w:tcPr>
          <w:p w14:paraId="00000492" w14:textId="77777777" w:rsidR="0087670E" w:rsidRDefault="00AB2622">
            <w:pPr>
              <w:rPr>
                <w:sz w:val="16"/>
                <w:szCs w:val="16"/>
              </w:rPr>
            </w:pPr>
            <w:r>
              <w:rPr>
                <w:sz w:val="16"/>
                <w:szCs w:val="16"/>
              </w:rPr>
              <w:t xml:space="preserve"> 6-item De Jong </w:t>
            </w:r>
            <w:proofErr w:type="spellStart"/>
            <w:r>
              <w:rPr>
                <w:sz w:val="16"/>
                <w:szCs w:val="16"/>
              </w:rPr>
              <w:t>Gierveld</w:t>
            </w:r>
            <w:proofErr w:type="spellEnd"/>
            <w:r>
              <w:rPr>
                <w:sz w:val="16"/>
                <w:szCs w:val="16"/>
              </w:rPr>
              <w:t xml:space="preserve"> Loneliness Scale</w:t>
            </w:r>
          </w:p>
        </w:tc>
        <w:tc>
          <w:tcPr>
            <w:tcW w:w="1560" w:type="dxa"/>
          </w:tcPr>
          <w:p w14:paraId="00000493" w14:textId="77777777" w:rsidR="0087670E" w:rsidRDefault="00AB2622">
            <w:pPr>
              <w:rPr>
                <w:sz w:val="16"/>
                <w:szCs w:val="16"/>
              </w:rPr>
            </w:pPr>
            <w:r>
              <w:rPr>
                <w:sz w:val="16"/>
                <w:szCs w:val="16"/>
              </w:rPr>
              <w:t xml:space="preserve">"The feeling of loneliness itself implicates that these women are in desire of more social support during this time period" </w:t>
            </w:r>
          </w:p>
        </w:tc>
        <w:tc>
          <w:tcPr>
            <w:tcW w:w="1530" w:type="dxa"/>
          </w:tcPr>
          <w:p w14:paraId="00000494" w14:textId="77777777" w:rsidR="0087670E" w:rsidRDefault="00AB2622">
            <w:pPr>
              <w:rPr>
                <w:sz w:val="16"/>
                <w:szCs w:val="16"/>
              </w:rPr>
            </w:pPr>
            <w:r>
              <w:rPr>
                <w:sz w:val="16"/>
                <w:szCs w:val="16"/>
              </w:rPr>
              <w:t>n/a</w:t>
            </w:r>
          </w:p>
        </w:tc>
        <w:tc>
          <w:tcPr>
            <w:tcW w:w="1485" w:type="dxa"/>
          </w:tcPr>
          <w:p w14:paraId="00000495" w14:textId="77777777" w:rsidR="0087670E" w:rsidRDefault="00AB2622">
            <w:pPr>
              <w:rPr>
                <w:sz w:val="16"/>
                <w:szCs w:val="16"/>
              </w:rPr>
            </w:pPr>
            <w:r>
              <w:rPr>
                <w:sz w:val="16"/>
                <w:szCs w:val="16"/>
              </w:rPr>
              <w:t>n/a</w:t>
            </w:r>
          </w:p>
        </w:tc>
      </w:tr>
    </w:tbl>
    <w:p w14:paraId="00000496" w14:textId="77777777" w:rsidR="0087670E" w:rsidRDefault="0087670E">
      <w:pPr>
        <w:rPr>
          <w:b/>
        </w:rPr>
      </w:pPr>
    </w:p>
    <w:sectPr w:rsidR="0087670E">
      <w:pgSz w:w="15840" w:h="1224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70E"/>
    <w:rsid w:val="0087670E"/>
    <w:rsid w:val="00AB2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2D5D1E6B-E9F0-614A-AFD7-68F2DFC3D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D75F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QxrehnVjAKzwK2ZksY2R3nMvg==">AMUW2mXpIprFxmof+vf7jxgP+X/wQPVr8OASytjJXIppRnZz90jJrudIPlV1TxN3lt6ujolerEh3ca6qA7NyeqIZ60AblvenB7Sol5ttWpOxLSIPMixU/hU=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63</Pages>
  <Words>18262</Words>
  <Characters>104094</Characters>
  <Application>Microsoft Office Word</Application>
  <DocSecurity>0</DocSecurity>
  <Lines>867</Lines>
  <Paragraphs>244</Paragraphs>
  <ScaleCrop>false</ScaleCrop>
  <Company/>
  <LinksUpToDate>false</LinksUpToDate>
  <CharactersWithSpaces>122112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Jacqueline Kent-Marvick</dc:creator>
  <cp:lastModifiedBy>Jacqueline Kent-Marvick</cp:lastModifiedBy>
  <cp:revision>2</cp:revision>
  <dcterms:created xsi:type="dcterms:W3CDTF">2021-08-06T16:24:00Z</dcterms:created>
  <dcterms:modified xsi:type="dcterms:W3CDTF">2021-08-06T16:24:00Z</dcterms:modified>
</cp:coreProperties>
</file>