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8AB53C" w14:textId="77777777" w:rsidR="00951D75" w:rsidRDefault="00951D75" w:rsidP="00951D75">
      <w:pPr>
        <w:spacing w:line="480" w:lineRule="auto"/>
        <w:ind w:left="566" w:right="221" w:hanging="566"/>
        <w:jc w:val="center"/>
        <w:rPr>
          <w:rFonts w:ascii="Times New Roman" w:eastAsia="Times New Roman" w:hAnsi="Times New Roman" w:cs="Times New Roman"/>
          <w:b/>
          <w:bCs/>
          <w:color w:val="000000"/>
        </w:rPr>
      </w:pPr>
      <w:r>
        <w:rPr>
          <w:rFonts w:ascii="Times New Roman" w:eastAsia="Times New Roman" w:hAnsi="Times New Roman" w:cs="Times New Roman"/>
          <w:b/>
          <w:bCs/>
          <w:color w:val="000000"/>
        </w:rPr>
        <w:t>Supplementary Materials</w:t>
      </w:r>
    </w:p>
    <w:p w14:paraId="39579A36" w14:textId="77777777" w:rsidR="00951D75" w:rsidRDefault="00951D75" w:rsidP="00951D75">
      <w:pPr>
        <w:spacing w:line="480" w:lineRule="auto"/>
        <w:ind w:left="566" w:right="221" w:hanging="566"/>
        <w:rPr>
          <w:rFonts w:ascii="Times New Roman" w:eastAsia="Times New Roman" w:hAnsi="Times New Roman" w:cs="Times New Roman"/>
          <w:b/>
          <w:bCs/>
          <w:color w:val="000000"/>
        </w:rPr>
      </w:pPr>
      <w:r>
        <w:rPr>
          <w:rFonts w:ascii="Times New Roman" w:eastAsia="Times New Roman" w:hAnsi="Times New Roman" w:cs="Times New Roman"/>
          <w:b/>
          <w:bCs/>
          <w:color w:val="000000"/>
        </w:rPr>
        <w:t>Extended Methods</w:t>
      </w:r>
    </w:p>
    <w:p w14:paraId="70C3D42B" w14:textId="77777777" w:rsidR="00951D75" w:rsidRDefault="00951D75" w:rsidP="00951D75">
      <w:pPr>
        <w:spacing w:line="240" w:lineRule="auto"/>
        <w:rPr>
          <w:rFonts w:ascii="Times New Roman" w:eastAsia="Times New Roman" w:hAnsi="Times New Roman" w:cs="Times New Roman"/>
          <w:b/>
          <w:bCs/>
          <w:i/>
          <w:iCs/>
          <w:color w:val="000000"/>
          <w:sz w:val="24"/>
          <w:szCs w:val="24"/>
        </w:rPr>
      </w:pPr>
      <w:r>
        <w:rPr>
          <w:rFonts w:ascii="Times New Roman" w:eastAsia="Times New Roman" w:hAnsi="Times New Roman" w:cs="Times New Roman"/>
          <w:b/>
          <w:bCs/>
          <w:i/>
          <w:iCs/>
          <w:color w:val="000000"/>
          <w:sz w:val="24"/>
          <w:szCs w:val="24"/>
        </w:rPr>
        <w:t>Apparatus</w:t>
      </w:r>
    </w:p>
    <w:p w14:paraId="23AF6B8F" w14:textId="77777777" w:rsidR="00951D75" w:rsidRDefault="00951D75" w:rsidP="00951D75">
      <w:pPr>
        <w:spacing w:line="240" w:lineRule="auto"/>
        <w:ind w:firstLine="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experiments were carried out using a place preference aviary with three perches, each with an infrared barrier and an adjacent speaker (Vifa full-range speaker 10 BGS 119/8), driven by amplifiers adapted from Edirol MA-5D systems (Majdak et al., 2010). Disrupting an infrared beam on the perches for over 300 ms triggered the playback of a sound from the adjacent speaker via MacBook Pro Arduino Uno REV 3 chip using Python. One speaker-perch combination played high-arousal sounds, one low-arousal sounds, the third one remained silent as a control. Stimuli positions were counterbalanced across sessions and birds. A fourth speaker (M-Audio AV40) with an MP3 player (HIFI WALKER MP-7 8 GB) located under the testing aviary played sounds from the subject’s home aviary to minimize stress from isolation. Food and water were provided at the bottom of the test aviary ad libitum.</w:t>
      </w:r>
    </w:p>
    <w:p w14:paraId="1BBE2332" w14:textId="77777777" w:rsidR="00951D75" w:rsidRDefault="00951D75" w:rsidP="00951D75">
      <w:pPr>
        <w:spacing w:line="240" w:lineRule="auto"/>
        <w:rPr>
          <w:rFonts w:ascii="Times New Roman" w:eastAsia="Times New Roman" w:hAnsi="Times New Roman" w:cs="Times New Roman"/>
          <w:i/>
          <w:iCs/>
          <w:color w:val="000000"/>
          <w:sz w:val="24"/>
          <w:szCs w:val="24"/>
        </w:rPr>
      </w:pPr>
      <w:r>
        <w:rPr>
          <w:rFonts w:ascii="Times New Roman" w:eastAsia="Times New Roman" w:hAnsi="Times New Roman" w:cs="Times New Roman"/>
          <w:b/>
          <w:bCs/>
          <w:i/>
          <w:iCs/>
          <w:color w:val="000000"/>
          <w:sz w:val="24"/>
          <w:szCs w:val="24"/>
        </w:rPr>
        <w:t>Procedure</w:t>
      </w:r>
    </w:p>
    <w:p w14:paraId="6858EB43" w14:textId="77777777" w:rsidR="00951D75" w:rsidRDefault="00951D75" w:rsidP="00951D75">
      <w:pPr>
        <w:spacing w:line="240" w:lineRule="auto"/>
        <w:ind w:firstLine="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We avoided familiarization with the stimuli before testing, as familiarity with acoustical stimuli is known to influence preference (Peretz et al., 1998; McDermott et al., 2010). Each bird did three sessions. If a bird remained on a perch for a duration surpassing that of a stimulus, a new stimulus from the same category would be triggered. Leaving a perch before stimulus completion led to a 5-ms linear fade out of the sound. The software cycled through all stimuli in a randomized order until each stimulus had been played, after which it repeated the cycle in a random order. Revisiting a perch after leaving it would initiate the playback of a fresh stimulus. We recorded the time spent on each perch per landing, the duration of stimulus playback for each perch, the number of landings per perch, and (4) the number of &gt; 300 ms landings per perch. Following the 2-hour sessions, the birds were returned to their home aviary.</w:t>
      </w:r>
    </w:p>
    <w:p w14:paraId="4EC0B258" w14:textId="77777777" w:rsidR="00A91650" w:rsidRDefault="00A91650"/>
    <w:sectPr w:rsidR="00A91650" w:rsidSect="00951D75">
      <w:headerReference w:type="default" r:id="rId4"/>
      <w:pgSz w:w="11909" w:h="16834"/>
      <w:pgMar w:top="1440" w:right="1440" w:bottom="1440" w:left="1440" w:header="720" w:footer="720" w:gutter="0"/>
      <w:lnNumType w:countBy="1" w:restart="continuous"/>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Nunito">
    <w:charset w:val="00"/>
    <w:family w:val="auto"/>
    <w:pitch w:val="variable"/>
    <w:sig w:usb0="A00002FF" w:usb1="5000204B" w:usb2="00000000" w:usb3="00000000" w:csb0="00000197" w:csb1="00000000"/>
  </w:font>
  <w:font w:name="Aptos Display">
    <w:charset w:val="00"/>
    <w:family w:val="swiss"/>
    <w:pitch w:val="variable"/>
    <w:sig w:usb0="20000287" w:usb1="00000003" w:usb2="00000000" w:usb3="00000000" w:csb0="0000019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4648B9" w14:textId="77777777" w:rsidR="00951D75" w:rsidRDefault="00951D75">
    <w:pPr>
      <w:jc w:val="right"/>
    </w:pPr>
    <w:r>
      <w:fldChar w:fldCharType="begin"/>
    </w:r>
    <w:r>
      <w:instrText>PAGE</w:instrText>
    </w:r>
    <w:r>
      <w:fldChar w:fldCharType="separate"/>
    </w:r>
    <w:r>
      <w:rPr>
        <w:noProof/>
      </w:rPr>
      <w:t>1</w:t>
    </w:r>
    <w: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1D75"/>
    <w:rsid w:val="000E2EDD"/>
    <w:rsid w:val="00951D75"/>
    <w:rsid w:val="00A91650"/>
    <w:rsid w:val="00BA4D62"/>
    <w:rsid w:val="00E559FE"/>
    <w:rsid w:val="00E633F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4060C4"/>
  <w15:chartTrackingRefBased/>
  <w15:docId w15:val="{982A1B46-B95D-4FA2-9FAA-970111C7BC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1D75"/>
    <w:pPr>
      <w:spacing w:after="0" w:line="336" w:lineRule="auto"/>
      <w:ind w:right="220"/>
    </w:pPr>
    <w:rPr>
      <w:rFonts w:ascii="Nunito" w:eastAsia="Nunito" w:hAnsi="Nunito" w:cs="Nunito"/>
      <w:color w:val="191919"/>
      <w:kern w:val="0"/>
      <w:sz w:val="22"/>
      <w:szCs w:val="22"/>
      <w:highlight w:val="white"/>
      <w:lang w:val="de" w:eastAsia="en-IN"/>
      <w14:ligatures w14:val="none"/>
    </w:rPr>
  </w:style>
  <w:style w:type="paragraph" w:styleId="Heading1">
    <w:name w:val="heading 1"/>
    <w:basedOn w:val="Normal"/>
    <w:next w:val="Normal"/>
    <w:link w:val="Heading1Char"/>
    <w:uiPriority w:val="9"/>
    <w:qFormat/>
    <w:rsid w:val="00951D75"/>
    <w:pPr>
      <w:keepNext/>
      <w:keepLines/>
      <w:spacing w:before="360" w:after="80" w:line="278" w:lineRule="auto"/>
      <w:ind w:right="0"/>
      <w:outlineLvl w:val="0"/>
    </w:pPr>
    <w:rPr>
      <w:rFonts w:asciiTheme="majorHAnsi" w:eastAsiaTheme="majorEastAsia" w:hAnsiTheme="majorHAnsi" w:cstheme="majorBidi"/>
      <w:color w:val="0F4761" w:themeColor="accent1" w:themeShade="BF"/>
      <w:kern w:val="2"/>
      <w:sz w:val="40"/>
      <w:szCs w:val="40"/>
      <w:highlight w:val="none"/>
      <w:lang w:val="en-IN" w:eastAsia="en-US"/>
      <w14:ligatures w14:val="standardContextual"/>
    </w:rPr>
  </w:style>
  <w:style w:type="paragraph" w:styleId="Heading2">
    <w:name w:val="heading 2"/>
    <w:basedOn w:val="Normal"/>
    <w:next w:val="Normal"/>
    <w:link w:val="Heading2Char"/>
    <w:uiPriority w:val="9"/>
    <w:semiHidden/>
    <w:unhideWhenUsed/>
    <w:qFormat/>
    <w:rsid w:val="00951D75"/>
    <w:pPr>
      <w:keepNext/>
      <w:keepLines/>
      <w:spacing w:before="160" w:after="80" w:line="278" w:lineRule="auto"/>
      <w:ind w:right="0"/>
      <w:outlineLvl w:val="1"/>
    </w:pPr>
    <w:rPr>
      <w:rFonts w:asciiTheme="majorHAnsi" w:eastAsiaTheme="majorEastAsia" w:hAnsiTheme="majorHAnsi" w:cstheme="majorBidi"/>
      <w:color w:val="0F4761" w:themeColor="accent1" w:themeShade="BF"/>
      <w:kern w:val="2"/>
      <w:sz w:val="32"/>
      <w:szCs w:val="32"/>
      <w:highlight w:val="none"/>
      <w:lang w:val="en-IN" w:eastAsia="en-US"/>
      <w14:ligatures w14:val="standardContextual"/>
    </w:rPr>
  </w:style>
  <w:style w:type="paragraph" w:styleId="Heading3">
    <w:name w:val="heading 3"/>
    <w:basedOn w:val="Normal"/>
    <w:next w:val="Normal"/>
    <w:link w:val="Heading3Char"/>
    <w:uiPriority w:val="9"/>
    <w:semiHidden/>
    <w:unhideWhenUsed/>
    <w:qFormat/>
    <w:rsid w:val="00951D75"/>
    <w:pPr>
      <w:keepNext/>
      <w:keepLines/>
      <w:spacing w:before="160" w:after="80" w:line="278" w:lineRule="auto"/>
      <w:ind w:right="0"/>
      <w:outlineLvl w:val="2"/>
    </w:pPr>
    <w:rPr>
      <w:rFonts w:asciiTheme="minorHAnsi" w:eastAsiaTheme="majorEastAsia" w:hAnsiTheme="minorHAnsi" w:cstheme="majorBidi"/>
      <w:color w:val="0F4761" w:themeColor="accent1" w:themeShade="BF"/>
      <w:kern w:val="2"/>
      <w:sz w:val="28"/>
      <w:szCs w:val="28"/>
      <w:highlight w:val="none"/>
      <w:lang w:val="en-IN" w:eastAsia="en-US"/>
      <w14:ligatures w14:val="standardContextual"/>
    </w:rPr>
  </w:style>
  <w:style w:type="paragraph" w:styleId="Heading4">
    <w:name w:val="heading 4"/>
    <w:basedOn w:val="Normal"/>
    <w:next w:val="Normal"/>
    <w:link w:val="Heading4Char"/>
    <w:uiPriority w:val="9"/>
    <w:semiHidden/>
    <w:unhideWhenUsed/>
    <w:qFormat/>
    <w:rsid w:val="00951D75"/>
    <w:pPr>
      <w:keepNext/>
      <w:keepLines/>
      <w:spacing w:before="80" w:after="40" w:line="278" w:lineRule="auto"/>
      <w:ind w:right="0"/>
      <w:outlineLvl w:val="3"/>
    </w:pPr>
    <w:rPr>
      <w:rFonts w:asciiTheme="minorHAnsi" w:eastAsiaTheme="majorEastAsia" w:hAnsiTheme="minorHAnsi" w:cstheme="majorBidi"/>
      <w:i/>
      <w:iCs/>
      <w:color w:val="0F4761" w:themeColor="accent1" w:themeShade="BF"/>
      <w:kern w:val="2"/>
      <w:sz w:val="24"/>
      <w:szCs w:val="24"/>
      <w:highlight w:val="none"/>
      <w:lang w:val="en-IN" w:eastAsia="en-US"/>
      <w14:ligatures w14:val="standardContextual"/>
    </w:rPr>
  </w:style>
  <w:style w:type="paragraph" w:styleId="Heading5">
    <w:name w:val="heading 5"/>
    <w:basedOn w:val="Normal"/>
    <w:next w:val="Normal"/>
    <w:link w:val="Heading5Char"/>
    <w:uiPriority w:val="9"/>
    <w:semiHidden/>
    <w:unhideWhenUsed/>
    <w:qFormat/>
    <w:rsid w:val="00951D75"/>
    <w:pPr>
      <w:keepNext/>
      <w:keepLines/>
      <w:spacing w:before="80" w:after="40" w:line="278" w:lineRule="auto"/>
      <w:ind w:right="0"/>
      <w:outlineLvl w:val="4"/>
    </w:pPr>
    <w:rPr>
      <w:rFonts w:asciiTheme="minorHAnsi" w:eastAsiaTheme="majorEastAsia" w:hAnsiTheme="minorHAnsi" w:cstheme="majorBidi"/>
      <w:color w:val="0F4761" w:themeColor="accent1" w:themeShade="BF"/>
      <w:kern w:val="2"/>
      <w:sz w:val="24"/>
      <w:szCs w:val="24"/>
      <w:highlight w:val="none"/>
      <w:lang w:val="en-IN" w:eastAsia="en-US"/>
      <w14:ligatures w14:val="standardContextual"/>
    </w:rPr>
  </w:style>
  <w:style w:type="paragraph" w:styleId="Heading6">
    <w:name w:val="heading 6"/>
    <w:basedOn w:val="Normal"/>
    <w:next w:val="Normal"/>
    <w:link w:val="Heading6Char"/>
    <w:uiPriority w:val="9"/>
    <w:semiHidden/>
    <w:unhideWhenUsed/>
    <w:qFormat/>
    <w:rsid w:val="00951D75"/>
    <w:pPr>
      <w:keepNext/>
      <w:keepLines/>
      <w:spacing w:before="40" w:line="278" w:lineRule="auto"/>
      <w:ind w:right="0"/>
      <w:outlineLvl w:val="5"/>
    </w:pPr>
    <w:rPr>
      <w:rFonts w:asciiTheme="minorHAnsi" w:eastAsiaTheme="majorEastAsia" w:hAnsiTheme="minorHAnsi" w:cstheme="majorBidi"/>
      <w:i/>
      <w:iCs/>
      <w:color w:val="595959" w:themeColor="text1" w:themeTint="A6"/>
      <w:kern w:val="2"/>
      <w:sz w:val="24"/>
      <w:szCs w:val="24"/>
      <w:highlight w:val="none"/>
      <w:lang w:val="en-IN" w:eastAsia="en-US"/>
      <w14:ligatures w14:val="standardContextual"/>
    </w:rPr>
  </w:style>
  <w:style w:type="paragraph" w:styleId="Heading7">
    <w:name w:val="heading 7"/>
    <w:basedOn w:val="Normal"/>
    <w:next w:val="Normal"/>
    <w:link w:val="Heading7Char"/>
    <w:uiPriority w:val="9"/>
    <w:semiHidden/>
    <w:unhideWhenUsed/>
    <w:qFormat/>
    <w:rsid w:val="00951D75"/>
    <w:pPr>
      <w:keepNext/>
      <w:keepLines/>
      <w:spacing w:before="40" w:line="278" w:lineRule="auto"/>
      <w:ind w:right="0"/>
      <w:outlineLvl w:val="6"/>
    </w:pPr>
    <w:rPr>
      <w:rFonts w:asciiTheme="minorHAnsi" w:eastAsiaTheme="majorEastAsia" w:hAnsiTheme="minorHAnsi" w:cstheme="majorBidi"/>
      <w:color w:val="595959" w:themeColor="text1" w:themeTint="A6"/>
      <w:kern w:val="2"/>
      <w:sz w:val="24"/>
      <w:szCs w:val="24"/>
      <w:highlight w:val="none"/>
      <w:lang w:val="en-IN" w:eastAsia="en-US"/>
      <w14:ligatures w14:val="standardContextual"/>
    </w:rPr>
  </w:style>
  <w:style w:type="paragraph" w:styleId="Heading8">
    <w:name w:val="heading 8"/>
    <w:basedOn w:val="Normal"/>
    <w:next w:val="Normal"/>
    <w:link w:val="Heading8Char"/>
    <w:uiPriority w:val="9"/>
    <w:semiHidden/>
    <w:unhideWhenUsed/>
    <w:qFormat/>
    <w:rsid w:val="00951D75"/>
    <w:pPr>
      <w:keepNext/>
      <w:keepLines/>
      <w:spacing w:line="278" w:lineRule="auto"/>
      <w:ind w:right="0"/>
      <w:outlineLvl w:val="7"/>
    </w:pPr>
    <w:rPr>
      <w:rFonts w:asciiTheme="minorHAnsi" w:eastAsiaTheme="majorEastAsia" w:hAnsiTheme="minorHAnsi" w:cstheme="majorBidi"/>
      <w:i/>
      <w:iCs/>
      <w:color w:val="272727" w:themeColor="text1" w:themeTint="D8"/>
      <w:kern w:val="2"/>
      <w:sz w:val="24"/>
      <w:szCs w:val="24"/>
      <w:highlight w:val="none"/>
      <w:lang w:val="en-IN" w:eastAsia="en-US"/>
      <w14:ligatures w14:val="standardContextual"/>
    </w:rPr>
  </w:style>
  <w:style w:type="paragraph" w:styleId="Heading9">
    <w:name w:val="heading 9"/>
    <w:basedOn w:val="Normal"/>
    <w:next w:val="Normal"/>
    <w:link w:val="Heading9Char"/>
    <w:uiPriority w:val="9"/>
    <w:semiHidden/>
    <w:unhideWhenUsed/>
    <w:qFormat/>
    <w:rsid w:val="00951D75"/>
    <w:pPr>
      <w:keepNext/>
      <w:keepLines/>
      <w:spacing w:line="278" w:lineRule="auto"/>
      <w:ind w:right="0"/>
      <w:outlineLvl w:val="8"/>
    </w:pPr>
    <w:rPr>
      <w:rFonts w:asciiTheme="minorHAnsi" w:eastAsiaTheme="majorEastAsia" w:hAnsiTheme="minorHAnsi" w:cstheme="majorBidi"/>
      <w:color w:val="272727" w:themeColor="text1" w:themeTint="D8"/>
      <w:kern w:val="2"/>
      <w:sz w:val="24"/>
      <w:szCs w:val="24"/>
      <w:highlight w:val="none"/>
      <w:lang w:val="en-IN"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1D7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51D7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51D7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51D7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51D7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51D7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51D7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51D7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51D75"/>
    <w:rPr>
      <w:rFonts w:eastAsiaTheme="majorEastAsia" w:cstheme="majorBidi"/>
      <w:color w:val="272727" w:themeColor="text1" w:themeTint="D8"/>
    </w:rPr>
  </w:style>
  <w:style w:type="paragraph" w:styleId="Title">
    <w:name w:val="Title"/>
    <w:basedOn w:val="Normal"/>
    <w:next w:val="Normal"/>
    <w:link w:val="TitleChar"/>
    <w:uiPriority w:val="10"/>
    <w:qFormat/>
    <w:rsid w:val="00951D75"/>
    <w:pPr>
      <w:spacing w:after="80" w:line="240" w:lineRule="auto"/>
      <w:ind w:right="0"/>
      <w:contextualSpacing/>
    </w:pPr>
    <w:rPr>
      <w:rFonts w:asciiTheme="majorHAnsi" w:eastAsiaTheme="majorEastAsia" w:hAnsiTheme="majorHAnsi" w:cstheme="majorBidi"/>
      <w:color w:val="auto"/>
      <w:spacing w:val="-10"/>
      <w:kern w:val="28"/>
      <w:sz w:val="56"/>
      <w:szCs w:val="56"/>
      <w:highlight w:val="none"/>
      <w:lang w:val="en-IN" w:eastAsia="en-US"/>
      <w14:ligatures w14:val="standardContextual"/>
    </w:rPr>
  </w:style>
  <w:style w:type="character" w:customStyle="1" w:styleId="TitleChar">
    <w:name w:val="Title Char"/>
    <w:basedOn w:val="DefaultParagraphFont"/>
    <w:link w:val="Title"/>
    <w:uiPriority w:val="10"/>
    <w:rsid w:val="00951D7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51D75"/>
    <w:pPr>
      <w:numPr>
        <w:ilvl w:val="1"/>
      </w:numPr>
      <w:spacing w:after="160" w:line="278" w:lineRule="auto"/>
      <w:ind w:right="0"/>
    </w:pPr>
    <w:rPr>
      <w:rFonts w:asciiTheme="minorHAnsi" w:eastAsiaTheme="majorEastAsia" w:hAnsiTheme="minorHAnsi" w:cstheme="majorBidi"/>
      <w:color w:val="595959" w:themeColor="text1" w:themeTint="A6"/>
      <w:spacing w:val="15"/>
      <w:kern w:val="2"/>
      <w:sz w:val="28"/>
      <w:szCs w:val="28"/>
      <w:highlight w:val="none"/>
      <w:lang w:val="en-IN" w:eastAsia="en-US"/>
      <w14:ligatures w14:val="standardContextual"/>
    </w:rPr>
  </w:style>
  <w:style w:type="character" w:customStyle="1" w:styleId="SubtitleChar">
    <w:name w:val="Subtitle Char"/>
    <w:basedOn w:val="DefaultParagraphFont"/>
    <w:link w:val="Subtitle"/>
    <w:uiPriority w:val="11"/>
    <w:rsid w:val="00951D7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51D75"/>
    <w:pPr>
      <w:spacing w:before="160" w:after="160" w:line="278" w:lineRule="auto"/>
      <w:ind w:right="0"/>
      <w:jc w:val="center"/>
    </w:pPr>
    <w:rPr>
      <w:rFonts w:asciiTheme="minorHAnsi" w:eastAsiaTheme="minorHAnsi" w:hAnsiTheme="minorHAnsi" w:cstheme="minorBidi"/>
      <w:i/>
      <w:iCs/>
      <w:color w:val="404040" w:themeColor="text1" w:themeTint="BF"/>
      <w:kern w:val="2"/>
      <w:sz w:val="24"/>
      <w:szCs w:val="24"/>
      <w:highlight w:val="none"/>
      <w:lang w:val="en-IN" w:eastAsia="en-US"/>
      <w14:ligatures w14:val="standardContextual"/>
    </w:rPr>
  </w:style>
  <w:style w:type="character" w:customStyle="1" w:styleId="QuoteChar">
    <w:name w:val="Quote Char"/>
    <w:basedOn w:val="DefaultParagraphFont"/>
    <w:link w:val="Quote"/>
    <w:uiPriority w:val="29"/>
    <w:rsid w:val="00951D75"/>
    <w:rPr>
      <w:i/>
      <w:iCs/>
      <w:color w:val="404040" w:themeColor="text1" w:themeTint="BF"/>
    </w:rPr>
  </w:style>
  <w:style w:type="paragraph" w:styleId="ListParagraph">
    <w:name w:val="List Paragraph"/>
    <w:basedOn w:val="Normal"/>
    <w:uiPriority w:val="34"/>
    <w:qFormat/>
    <w:rsid w:val="00951D75"/>
    <w:pPr>
      <w:spacing w:after="160" w:line="278" w:lineRule="auto"/>
      <w:ind w:left="720" w:right="0"/>
      <w:contextualSpacing/>
    </w:pPr>
    <w:rPr>
      <w:rFonts w:asciiTheme="minorHAnsi" w:eastAsiaTheme="minorHAnsi" w:hAnsiTheme="minorHAnsi" w:cstheme="minorBidi"/>
      <w:color w:val="auto"/>
      <w:kern w:val="2"/>
      <w:sz w:val="24"/>
      <w:szCs w:val="24"/>
      <w:highlight w:val="none"/>
      <w:lang w:val="en-IN" w:eastAsia="en-US"/>
      <w14:ligatures w14:val="standardContextual"/>
    </w:rPr>
  </w:style>
  <w:style w:type="character" w:styleId="IntenseEmphasis">
    <w:name w:val="Intense Emphasis"/>
    <w:basedOn w:val="DefaultParagraphFont"/>
    <w:uiPriority w:val="21"/>
    <w:qFormat/>
    <w:rsid w:val="00951D75"/>
    <w:rPr>
      <w:i/>
      <w:iCs/>
      <w:color w:val="0F4761" w:themeColor="accent1" w:themeShade="BF"/>
    </w:rPr>
  </w:style>
  <w:style w:type="paragraph" w:styleId="IntenseQuote">
    <w:name w:val="Intense Quote"/>
    <w:basedOn w:val="Normal"/>
    <w:next w:val="Normal"/>
    <w:link w:val="IntenseQuoteChar"/>
    <w:uiPriority w:val="30"/>
    <w:qFormat/>
    <w:rsid w:val="00951D75"/>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highlight w:val="none"/>
      <w:lang w:val="en-IN" w:eastAsia="en-US"/>
      <w14:ligatures w14:val="standardContextual"/>
    </w:rPr>
  </w:style>
  <w:style w:type="character" w:customStyle="1" w:styleId="IntenseQuoteChar">
    <w:name w:val="Intense Quote Char"/>
    <w:basedOn w:val="DefaultParagraphFont"/>
    <w:link w:val="IntenseQuote"/>
    <w:uiPriority w:val="30"/>
    <w:rsid w:val="00951D75"/>
    <w:rPr>
      <w:i/>
      <w:iCs/>
      <w:color w:val="0F4761" w:themeColor="accent1" w:themeShade="BF"/>
    </w:rPr>
  </w:style>
  <w:style w:type="character" w:styleId="IntenseReference">
    <w:name w:val="Intense Reference"/>
    <w:basedOn w:val="DefaultParagraphFont"/>
    <w:uiPriority w:val="32"/>
    <w:qFormat/>
    <w:rsid w:val="00951D75"/>
    <w:rPr>
      <w:b/>
      <w:bCs/>
      <w:smallCaps/>
      <w:color w:val="0F4761" w:themeColor="accent1" w:themeShade="BF"/>
      <w:spacing w:val="5"/>
    </w:rPr>
  </w:style>
  <w:style w:type="character" w:styleId="LineNumber">
    <w:name w:val="line number"/>
    <w:basedOn w:val="DefaultParagraphFont"/>
    <w:uiPriority w:val="99"/>
    <w:semiHidden/>
    <w:unhideWhenUsed/>
    <w:rsid w:val="00951D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306</Words>
  <Characters>1571</Characters>
  <Application>Microsoft Office Word</Application>
  <DocSecurity>0</DocSecurity>
  <Lines>26</Lines>
  <Paragraphs>6</Paragraphs>
  <ScaleCrop>false</ScaleCrop>
  <Company/>
  <LinksUpToDate>false</LinksUpToDate>
  <CharactersWithSpaces>1871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2</cp:revision>
  <dcterms:created xsi:type="dcterms:W3CDTF">2025-12-05T15:33:00Z</dcterms:created>
  <dcterms:modified xsi:type="dcterms:W3CDTF">2025-12-05T15:34:00Z</dcterms:modified>
</cp:coreProperties>
</file>