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C66634D" w:rsidR="00A93C95" w:rsidRDefault="143B5CDB" w:rsidP="75C744D0">
      <w:pPr>
        <w:rPr>
          <w:rFonts w:ascii="Times New Roman" w:eastAsia="Times New Roman" w:hAnsi="Times New Roman" w:cs="Times New Roman"/>
          <w:b/>
          <w:bCs/>
        </w:rPr>
      </w:pPr>
      <w:r w:rsidRPr="5B5F2CD6">
        <w:rPr>
          <w:rFonts w:ascii="Times New Roman" w:eastAsia="Times New Roman" w:hAnsi="Times New Roman" w:cs="Times New Roman"/>
          <w:b/>
          <w:bCs/>
        </w:rPr>
        <w:t>Supplementary materials</w:t>
      </w:r>
    </w:p>
    <w:p w14:paraId="460E3CBD" w14:textId="20BAF383" w:rsidR="37545B94" w:rsidRDefault="37545B94" w:rsidP="5B5F2CD6">
      <w:pPr>
        <w:rPr>
          <w:rFonts w:ascii="Times New Roman" w:eastAsia="Times New Roman" w:hAnsi="Times New Roman" w:cs="Times New Roman"/>
          <w:b/>
          <w:bCs/>
        </w:rPr>
      </w:pPr>
      <w:r w:rsidRPr="5B5F2CD6">
        <w:rPr>
          <w:rFonts w:ascii="Times New Roman" w:eastAsia="Times New Roman" w:hAnsi="Times New Roman" w:cs="Times New Roman"/>
          <w:b/>
          <w:bCs/>
        </w:rPr>
        <w:t xml:space="preserve">Figure S1. </w:t>
      </w:r>
      <w:r w:rsidR="00017CDB" w:rsidRPr="00017CDB">
        <w:rPr>
          <w:rFonts w:ascii="Times New Roman" w:eastAsia="Times New Roman" w:hAnsi="Times New Roman" w:cs="Times New Roman"/>
          <w:i/>
          <w:iCs/>
        </w:rPr>
        <w:t>Flowchart to show data cleaning process</w:t>
      </w:r>
    </w:p>
    <w:p w14:paraId="62F989B1" w14:textId="14CADC60" w:rsidR="135002D1" w:rsidRDefault="135002D1" w:rsidP="75C744D0">
      <w:pPr>
        <w:rPr>
          <w:rFonts w:ascii="Times New Roman" w:eastAsia="Times New Roman" w:hAnsi="Times New Roman" w:cs="Times New Roman"/>
          <w:color w:val="000000" w:themeColor="text1"/>
          <w:lang w:val="en-GB"/>
        </w:rPr>
      </w:pPr>
      <w:r w:rsidRPr="75C744D0">
        <w:rPr>
          <w:rFonts w:ascii="Times New Roman" w:eastAsia="Times New Roman" w:hAnsi="Times New Roman" w:cs="Times New Roman"/>
          <w:b/>
          <w:bCs/>
        </w:rPr>
        <w:t>Table S1.</w:t>
      </w:r>
      <w:r w:rsidRPr="75C744D0">
        <w:rPr>
          <w:rFonts w:ascii="Times New Roman" w:eastAsia="Times New Roman" w:hAnsi="Times New Roman" w:cs="Times New Roman"/>
        </w:rPr>
        <w:t xml:space="preserve"> </w:t>
      </w:r>
      <w:r w:rsidRPr="75C744D0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Number of offenders in each academic year and length of follow-up information</w:t>
      </w:r>
    </w:p>
    <w:p w14:paraId="25622C1B" w14:textId="72AECF58" w:rsidR="135002D1" w:rsidRDefault="135002D1" w:rsidP="75C744D0">
      <w:pPr>
        <w:rPr>
          <w:rFonts w:ascii="Times New Roman" w:eastAsia="Times New Roman" w:hAnsi="Times New Roman" w:cs="Times New Roman"/>
        </w:rPr>
      </w:pPr>
      <w:r w:rsidRPr="75C744D0">
        <w:rPr>
          <w:rFonts w:ascii="Times New Roman" w:eastAsia="Times New Roman" w:hAnsi="Times New Roman" w:cs="Times New Roman"/>
          <w:b/>
          <w:bCs/>
        </w:rPr>
        <w:t>Table S</w:t>
      </w:r>
      <w:r w:rsidR="7BBEDF5B" w:rsidRPr="75C744D0">
        <w:rPr>
          <w:rFonts w:ascii="Times New Roman" w:eastAsia="Times New Roman" w:hAnsi="Times New Roman" w:cs="Times New Roman"/>
          <w:b/>
          <w:bCs/>
        </w:rPr>
        <w:t>2</w:t>
      </w:r>
      <w:r w:rsidRPr="75C744D0">
        <w:rPr>
          <w:rFonts w:ascii="Times New Roman" w:eastAsia="Times New Roman" w:hAnsi="Times New Roman" w:cs="Times New Roman"/>
          <w:b/>
          <w:bCs/>
        </w:rPr>
        <w:t xml:space="preserve">. </w:t>
      </w:r>
      <w:r w:rsidR="22654295" w:rsidRPr="75C744D0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Conditional probabilities for 4 class model sensitivity analysis (N=197,075)</w:t>
      </w:r>
    </w:p>
    <w:p w14:paraId="4F577E09" w14:textId="52002CAA" w:rsidR="4AD9990E" w:rsidRDefault="4AD9990E" w:rsidP="75C744D0">
      <w:pPr>
        <w:rPr>
          <w:rFonts w:ascii="Times New Roman" w:eastAsia="Times New Roman" w:hAnsi="Times New Roman" w:cs="Times New Roman"/>
        </w:rPr>
      </w:pPr>
      <w:r w:rsidRPr="75C744D0">
        <w:rPr>
          <w:rFonts w:ascii="Times New Roman" w:eastAsia="Times New Roman" w:hAnsi="Times New Roman" w:cs="Times New Roman"/>
          <w:b/>
          <w:bCs/>
        </w:rPr>
        <w:t>Table S</w:t>
      </w:r>
      <w:r w:rsidR="40FDB42D" w:rsidRPr="75C744D0">
        <w:rPr>
          <w:rFonts w:ascii="Times New Roman" w:eastAsia="Times New Roman" w:hAnsi="Times New Roman" w:cs="Times New Roman"/>
          <w:b/>
          <w:bCs/>
        </w:rPr>
        <w:t>3</w:t>
      </w:r>
      <w:r w:rsidRPr="75C744D0">
        <w:rPr>
          <w:rFonts w:ascii="Times New Roman" w:eastAsia="Times New Roman" w:hAnsi="Times New Roman" w:cs="Times New Roman"/>
          <w:b/>
          <w:bCs/>
        </w:rPr>
        <w:t xml:space="preserve">. </w:t>
      </w:r>
      <w:r w:rsidRPr="75C744D0">
        <w:rPr>
          <w:rFonts w:ascii="Times New Roman" w:eastAsia="Times New Roman" w:hAnsi="Times New Roman" w:cs="Times New Roman"/>
          <w:i/>
          <w:iCs/>
        </w:rPr>
        <w:t>Breakdown of offence types for female offending trajectories</w:t>
      </w:r>
    </w:p>
    <w:p w14:paraId="4E1A926E" w14:textId="0A9ADEF2" w:rsidR="57E04FE8" w:rsidRDefault="57E04FE8" w:rsidP="75C744D0">
      <w:pPr>
        <w:rPr>
          <w:rFonts w:ascii="Times New Roman" w:eastAsia="Times New Roman" w:hAnsi="Times New Roman" w:cs="Times New Roman"/>
        </w:rPr>
      </w:pPr>
      <w:r w:rsidRPr="75C744D0">
        <w:rPr>
          <w:rFonts w:ascii="Times New Roman" w:eastAsia="Times New Roman" w:hAnsi="Times New Roman" w:cs="Times New Roman"/>
          <w:b/>
          <w:bCs/>
        </w:rPr>
        <w:t>Table S4.</w:t>
      </w:r>
      <w:r w:rsidRPr="75C744D0">
        <w:rPr>
          <w:rFonts w:ascii="Times New Roman" w:eastAsia="Times New Roman" w:hAnsi="Times New Roman" w:cs="Times New Roman"/>
        </w:rPr>
        <w:t xml:space="preserve">  </w:t>
      </w:r>
      <w:r w:rsidRPr="75C744D0">
        <w:rPr>
          <w:rFonts w:ascii="Times New Roman" w:eastAsia="Times New Roman" w:hAnsi="Times New Roman" w:cs="Times New Roman"/>
          <w:i/>
          <w:iCs/>
        </w:rPr>
        <w:t>Academic year and total time in custody for female offending trajectory groups</w:t>
      </w:r>
    </w:p>
    <w:p w14:paraId="4B0801B0" w14:textId="7826F635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48787D3F" w14:textId="08E772B0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5E0FED70" w14:textId="7387ACA6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5F371259" w14:textId="2F9864D4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00877F9C" w14:textId="47223E57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670A08DC" w14:textId="6F791F86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6272E3DE" w14:textId="6AC4DD23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674B0319" w14:textId="16B2D598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46A717ED" w14:textId="104BAC86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18D32EEE" w14:textId="36E59CC0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35A003AC" w14:textId="18C3C17A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1B67D465" w14:textId="46C8F3AE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037F11A8" w14:textId="2998A739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369190EF" w14:textId="3AA4FF9C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694FC53E" w14:textId="20085343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0072C277" w14:textId="42C2D606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5A3FEDB8" w14:textId="54320B6F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34A40EF7" w14:textId="77777777" w:rsidR="00E87C7A" w:rsidRDefault="00E87C7A" w:rsidP="75C744D0">
      <w:pPr>
        <w:rPr>
          <w:rFonts w:ascii="Times New Roman" w:eastAsia="Times New Roman" w:hAnsi="Times New Roman" w:cs="Times New Roman"/>
        </w:rPr>
      </w:pPr>
    </w:p>
    <w:p w14:paraId="7030D734" w14:textId="061EA2BB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545C63D4" w14:textId="3C12DFB8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1F24D188" w14:textId="35A97DE0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3E3E7F45" w14:textId="23D05CC8" w:rsidR="7D11641E" w:rsidRDefault="00834119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841750" wp14:editId="16EFDE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30410" cy="7917084"/>
                <wp:effectExtent l="0" t="0" r="15240" b="8255"/>
                <wp:wrapNone/>
                <wp:docPr id="55097643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0410" cy="7917084"/>
                          <a:chOff x="0" y="0"/>
                          <a:chExt cx="6045824" cy="7903638"/>
                        </a:xfrm>
                      </wpg:grpSpPr>
                      <wpg:grpSp>
                        <wpg:cNvPr id="81248462" name="Group 6"/>
                        <wpg:cNvGrpSpPr/>
                        <wpg:grpSpPr>
                          <a:xfrm>
                            <a:off x="0" y="0"/>
                            <a:ext cx="4451985" cy="7903638"/>
                            <a:chOff x="0" y="0"/>
                            <a:chExt cx="4614442" cy="7954677"/>
                          </a:xfrm>
                        </wpg:grpSpPr>
                        <wps:wsp>
                          <wps:cNvPr id="1908895921" name="Text Box 1"/>
                          <wps:cNvSpPr txBox="1"/>
                          <wps:spPr>
                            <a:xfrm>
                              <a:off x="1679944" y="0"/>
                              <a:ext cx="2402958" cy="92030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F669753" w14:textId="77777777" w:rsidR="00000000" w:rsidRPr="00564B2F" w:rsidRDefault="00000000" w:rsidP="008341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 w:rsidRPr="00564B2F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Original PNC sample: N=7,907,814 offences committed by N=710,877 individuals born from 1</w:t>
                                </w:r>
                                <w:r w:rsidRPr="00564B2F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vertAlign w:val="superscript"/>
                                  </w:rPr>
                                  <w:t>st</w:t>
                                </w:r>
                                <w:r w:rsidRPr="00564B2F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September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1990 </w:t>
                                </w:r>
                                <w:r w:rsidRPr="00564B2F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to 31</w:t>
                                </w:r>
                                <w:r w:rsidRPr="00564B2F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  <w:vertAlign w:val="superscript"/>
                                  </w:rPr>
                                  <w:t>st</w:t>
                                </w:r>
                                <w:r w:rsidRPr="00564B2F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August 1997 with a record in the PNC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7123429" name="Text Box 1"/>
                          <wps:cNvSpPr txBox="1"/>
                          <wps:spPr>
                            <a:xfrm>
                              <a:off x="1679944" y="1207055"/>
                              <a:ext cx="2402840" cy="5952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A218062" w14:textId="77777777" w:rsidR="00000000" w:rsidRPr="00564B2F" w:rsidRDefault="00000000" w:rsidP="008341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Remove N=723,274 offences (9.2%) not guilty, non-conviction and offences pending judgement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1809959" name="Text Box 1"/>
                          <wps:cNvSpPr txBox="1"/>
                          <wps:spPr>
                            <a:xfrm>
                              <a:off x="1679944" y="2091647"/>
                              <a:ext cx="2402840" cy="42960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89E297E" w14:textId="77777777" w:rsidR="00000000" w:rsidRPr="00564B2F" w:rsidRDefault="00000000" w:rsidP="008341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Remove breach offences and records for non-offences N=646,670 (9.0%)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0023716" name="Text Box 1"/>
                          <wps:cNvSpPr txBox="1"/>
                          <wps:spPr>
                            <a:xfrm>
                              <a:off x="1679944" y="2807169"/>
                              <a:ext cx="2402840" cy="73983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407A99E" w14:textId="77777777" w:rsidR="00000000" w:rsidRPr="00564B2F" w:rsidRDefault="00000000" w:rsidP="008341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Remove N=6,144 (0.9%) individuals with incorrect (&lt;10 or &gt;31 years) or missing offence age (N=126,266 offences [1.9%])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994573" name="Text Box 1"/>
                          <wps:cNvSpPr txBox="1"/>
                          <wps:spPr>
                            <a:xfrm>
                              <a:off x="1679944" y="3831031"/>
                              <a:ext cx="2402840" cy="59793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37CA709" w14:textId="77777777" w:rsidR="00000000" w:rsidRDefault="00000000" w:rsidP="00834119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Remove N=16 (&lt;0.01%) individuals with court caution or offence start dates before 2000 (N=671 offences [0.01%])</w:t>
                                </w:r>
                              </w:p>
                              <w:p w14:paraId="0020D75F" w14:textId="77777777" w:rsidR="00000000" w:rsidRDefault="00000000" w:rsidP="0083411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7518359" name="Text Box 1"/>
                          <wps:cNvSpPr txBox="1"/>
                          <wps:spPr>
                            <a:xfrm>
                              <a:off x="1679944" y="4918690"/>
                              <a:ext cx="2402958" cy="59355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C974E47" w14:textId="77777777" w:rsidR="00000000" w:rsidRDefault="00000000" w:rsidP="00834119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Remove N=8,835 (1.3%) individuals without a corresponding record in NPD census data (N=63,955 offences [1.0%])</w:t>
                                </w:r>
                              </w:p>
                              <w:p w14:paraId="13A2BB8C" w14:textId="77777777" w:rsidR="00000000" w:rsidRDefault="00000000" w:rsidP="0083411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8557275" name="Text Box 1"/>
                          <wps:cNvSpPr txBox="1"/>
                          <wps:spPr>
                            <a:xfrm>
                              <a:off x="1679944" y="5804330"/>
                              <a:ext cx="2402958" cy="58028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8BDFFA1" w14:textId="77777777" w:rsidR="00000000" w:rsidRDefault="00000000" w:rsidP="00834119">
                                <w:pPr>
                                  <w:jc w:val="center"/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Remove N=3,598 (0.5%) individuals with conflicting age in PNC and NPD (N=46,717 offences [0.7%])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4690376" name="Text Box 1"/>
                          <wps:cNvSpPr txBox="1"/>
                          <wps:spPr>
                            <a:xfrm>
                              <a:off x="1632357" y="6620213"/>
                              <a:ext cx="2402840" cy="133446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714DFF5" w14:textId="77777777" w:rsidR="00000000" w:rsidRDefault="00000000" w:rsidP="0083411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Final sample of offenders </w:t>
                                </w:r>
                              </w:p>
                              <w:p w14:paraId="36E07CD7" w14:textId="77777777" w:rsidR="00000000" w:rsidRDefault="00000000" w:rsidP="0083411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N=692,373  </w:t>
                                </w:r>
                              </w:p>
                              <w:p w14:paraId="5D221ED8" w14:textId="77777777" w:rsidR="00000000" w:rsidRDefault="00000000" w:rsidP="00834119">
                                <w:pPr>
                                  <w:spacing w:after="12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(N=6,303,882 offences)</w:t>
                                </w:r>
                              </w:p>
                              <w:p w14:paraId="01061D0A" w14:textId="77777777" w:rsidR="00000000" w:rsidRDefault="00000000" w:rsidP="0083411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Final female sample for latent class analysis</w:t>
                                </w:r>
                              </w:p>
                              <w:p w14:paraId="6294B091" w14:textId="77777777" w:rsidR="00000000" w:rsidRDefault="00000000" w:rsidP="0083411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N=196,089 </w:t>
                                </w:r>
                              </w:p>
                              <w:p w14:paraId="7D46A3C2" w14:textId="77777777" w:rsidR="00000000" w:rsidRPr="00962AE3" w:rsidRDefault="00000000" w:rsidP="0083411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>(N=966,481 offences)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7780139" name="Straight Connector 2"/>
                          <wps:cNvCnPr/>
                          <wps:spPr>
                            <a:xfrm>
                              <a:off x="1212112" y="4646428"/>
                              <a:ext cx="340233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dash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824495675" name="Text Box 3"/>
                          <wps:cNvSpPr txBox="1"/>
                          <wps:spPr>
                            <a:xfrm>
                              <a:off x="0" y="4284921"/>
                              <a:ext cx="1297173" cy="82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44E002" w14:textId="77777777" w:rsidR="00000000" w:rsidRPr="000B006B" w:rsidRDefault="00000000" w:rsidP="008341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PNC d</w:t>
                                </w:r>
                                <w:r w:rsidRPr="000B006B"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ata merged with NPD census data for further checking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2578244" name="Straight Connector 4"/>
                          <wps:cNvCnPr/>
                          <wps:spPr>
                            <a:xfrm>
                              <a:off x="2849526" y="919975"/>
                              <a:ext cx="0" cy="28800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76486181" name="Straight Connector 4"/>
                          <wps:cNvCnPr/>
                          <wps:spPr>
                            <a:xfrm>
                              <a:off x="2849526" y="1804568"/>
                              <a:ext cx="0" cy="28765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16871374" name="Straight Connector 4"/>
                          <wps:cNvCnPr/>
                          <wps:spPr>
                            <a:xfrm>
                              <a:off x="2849526" y="2520088"/>
                              <a:ext cx="0" cy="28765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556202456" name="Straight Connector 4"/>
                          <wps:cNvCnPr/>
                          <wps:spPr>
                            <a:xfrm>
                              <a:off x="2849526" y="3543953"/>
                              <a:ext cx="0" cy="28765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309151814" name="Straight Arrow Connector 5"/>
                          <wps:cNvCnPr/>
                          <wps:spPr>
                            <a:xfrm>
                              <a:off x="2849231" y="4429593"/>
                              <a:ext cx="0" cy="489673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310766898" name="Straight Connector 4"/>
                          <wps:cNvCnPr/>
                          <wps:spPr>
                            <a:xfrm>
                              <a:off x="2849526" y="5507665"/>
                              <a:ext cx="0" cy="28765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908988025" name="Straight Connector 4"/>
                          <wps:cNvCnPr/>
                          <wps:spPr>
                            <a:xfrm>
                              <a:off x="2849526" y="6383719"/>
                              <a:ext cx="0" cy="28765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902668504" name="Straight Arrow Connector 19"/>
                        <wps:cNvCnPr/>
                        <wps:spPr>
                          <a:xfrm>
                            <a:off x="5040234" y="5194092"/>
                            <a:ext cx="0" cy="576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2223205" name="Straight Connector 20"/>
                        <wps:cNvCnPr/>
                        <wps:spPr>
                          <a:xfrm>
                            <a:off x="3942413" y="5194092"/>
                            <a:ext cx="1098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0706411" name="Text Box 21"/>
                        <wps:cNvSpPr txBox="1"/>
                        <wps:spPr>
                          <a:xfrm>
                            <a:off x="4077324" y="5771213"/>
                            <a:ext cx="1968500" cy="5752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E0363A" w14:textId="77777777" w:rsidR="00000000" w:rsidRPr="00834D36" w:rsidRDefault="00000000" w:rsidP="0083411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34D3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Final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female </w:t>
                              </w:r>
                              <w:r w:rsidRPr="00834D3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sample for sensitivity analysis</w:t>
                              </w:r>
                            </w:p>
                            <w:p w14:paraId="1D8D4CCD" w14:textId="77777777" w:rsidR="00000000" w:rsidRPr="00834D36" w:rsidRDefault="00000000" w:rsidP="0083411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834D36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N=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197,075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841750" id="Group 22" o:spid="_x0000_s1026" style="position:absolute;margin-left:0;margin-top:0;width:474.85pt;height:623.4pt;z-index:251659264;mso-width-relative:margin;mso-height-relative:margin" coordsize="60458,790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">
                <v:group id="Group 6" o:spid="_x0000_s1027" style="position:absolute;width:44519;height:79036" coordsize="46144,795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&#13;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left:16799;width:24030;height:92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" fillcolor="window" strokeweight=".5pt">
                    <v:textbox>
                      <w:txbxContent>
                        <w:p w14:paraId="6F669753" w14:textId="77777777" w:rsidR="00000000" w:rsidRPr="00564B2F" w:rsidRDefault="00000000" w:rsidP="008341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564B2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Original PNC sample: N=7,907,814 offences committed by N=710,877 individuals born from 1</w:t>
                          </w:r>
                          <w:r w:rsidRPr="00564B2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Pr="00564B2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September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1990 </w:t>
                          </w:r>
                          <w:r w:rsidRPr="00564B2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to 31</w:t>
                          </w:r>
                          <w:r w:rsidRPr="00564B2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Pr="00564B2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August 1997 with a record in the PNC</w:t>
                          </w:r>
                        </w:p>
                      </w:txbxContent>
                    </v:textbox>
                  </v:shape>
                  <v:shape id="Text Box 1" o:spid="_x0000_s1029" type="#_x0000_t202" style="position:absolute;left:16799;top:12070;width:24028;height:59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" fillcolor="window" strokeweight=".5pt">
                    <v:textbox>
                      <w:txbxContent>
                        <w:p w14:paraId="2A218062" w14:textId="77777777" w:rsidR="00000000" w:rsidRPr="00564B2F" w:rsidRDefault="00000000" w:rsidP="008341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Remove N=723,274 offences (9.2%) not guilty, non-conviction and offences pending judgement</w:t>
                          </w:r>
                        </w:p>
                      </w:txbxContent>
                    </v:textbox>
                  </v:shape>
                  <v:shape id="Text Box 1" o:spid="_x0000_s1030" type="#_x0000_t202" style="position:absolute;left:16799;top:20916;width:24028;height:42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" fillcolor="window" strokeweight=".5pt">
                    <v:textbox>
                      <w:txbxContent>
                        <w:p w14:paraId="289E297E" w14:textId="77777777" w:rsidR="00000000" w:rsidRPr="00564B2F" w:rsidRDefault="00000000" w:rsidP="008341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Remove breach offences and records for non-offences N=646,670 (9.0%)</w:t>
                          </w:r>
                        </w:p>
                      </w:txbxContent>
                    </v:textbox>
                  </v:shape>
                  <v:shape id="Text Box 1" o:spid="_x0000_s1031" type="#_x0000_t202" style="position:absolute;left:16799;top:28071;width:24028;height:73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" fillcolor="window" strokeweight=".5pt">
                    <v:textbox>
                      <w:txbxContent>
                        <w:p w14:paraId="7407A99E" w14:textId="77777777" w:rsidR="00000000" w:rsidRPr="00564B2F" w:rsidRDefault="00000000" w:rsidP="008341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Remove N=6,144 (0.9%) individuals with incorrect (&lt;10 or &gt;31 years) or missing offence age (N=126,266 offences [1.9%])</w:t>
                          </w:r>
                        </w:p>
                      </w:txbxContent>
                    </v:textbox>
                  </v:shape>
                  <v:shape id="Text Box 1" o:spid="_x0000_s1032" type="#_x0000_t202" style="position:absolute;left:16799;top:38310;width:24028;height:597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" fillcolor="window" strokeweight=".5pt">
                    <v:textbox>
                      <w:txbxContent>
                        <w:p w14:paraId="237CA709" w14:textId="77777777" w:rsidR="00000000" w:rsidRDefault="00000000" w:rsidP="00834119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Remove N=16 (&lt;0.01%) individuals with court caution or offence start dates before 2000 (N=671 offences [0.01%])</w:t>
                          </w:r>
                        </w:p>
                        <w:p w14:paraId="0020D75F" w14:textId="77777777" w:rsidR="00000000" w:rsidRDefault="00000000" w:rsidP="00834119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" o:spid="_x0000_s1033" type="#_x0000_t202" style="position:absolute;left:16799;top:49186;width:24030;height:59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" fillcolor="window" strokeweight=".5pt">
                    <v:textbox>
                      <w:txbxContent>
                        <w:p w14:paraId="3C974E47" w14:textId="77777777" w:rsidR="00000000" w:rsidRDefault="00000000" w:rsidP="00834119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Remove N=8,835 (1.3%) individuals without a corresponding record in NPD census data (N=63,955 offences [1.0%])</w:t>
                          </w:r>
                        </w:p>
                        <w:p w14:paraId="13A2BB8C" w14:textId="77777777" w:rsidR="00000000" w:rsidRDefault="00000000" w:rsidP="00834119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1" o:spid="_x0000_s1034" type="#_x0000_t202" style="position:absolute;left:16799;top:58043;width:24030;height:580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" fillcolor="window" strokeweight=".5pt">
                    <v:textbox>
                      <w:txbxContent>
                        <w:p w14:paraId="58BDFFA1" w14:textId="77777777" w:rsidR="00000000" w:rsidRDefault="00000000" w:rsidP="00834119">
                          <w:pPr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Remove N=3,598 (0.5%) individuals with conflicting age in PNC and NPD (N=46,717 offences [0.7%])</w:t>
                          </w:r>
                        </w:p>
                      </w:txbxContent>
                    </v:textbox>
                  </v:shape>
                  <v:shape id="Text Box 1" o:spid="_x0000_s1035" type="#_x0000_t202" style="position:absolute;left:16323;top:66202;width:24028;height:133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" fillcolor="window" strokeweight=".5pt">
                    <v:textbox>
                      <w:txbxContent>
                        <w:p w14:paraId="3714DFF5" w14:textId="77777777" w:rsidR="00000000" w:rsidRDefault="00000000" w:rsidP="0083411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Final sample of offenders </w:t>
                          </w:r>
                        </w:p>
                        <w:p w14:paraId="36E07CD7" w14:textId="77777777" w:rsidR="00000000" w:rsidRDefault="00000000" w:rsidP="0083411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N=692,373  </w:t>
                          </w:r>
                        </w:p>
                        <w:p w14:paraId="5D221ED8" w14:textId="77777777" w:rsidR="00000000" w:rsidRDefault="00000000" w:rsidP="00834119">
                          <w:pPr>
                            <w:spacing w:after="12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(N=6,303,882 offences)</w:t>
                          </w:r>
                        </w:p>
                        <w:p w14:paraId="01061D0A" w14:textId="77777777" w:rsidR="00000000" w:rsidRDefault="00000000" w:rsidP="0083411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Final female sample for latent class analysis</w:t>
                          </w:r>
                        </w:p>
                        <w:p w14:paraId="6294B091" w14:textId="77777777" w:rsidR="00000000" w:rsidRDefault="00000000" w:rsidP="0083411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N=196,089 </w:t>
                          </w:r>
                        </w:p>
                        <w:p w14:paraId="7D46A3C2" w14:textId="77777777" w:rsidR="00000000" w:rsidRPr="00962AE3" w:rsidRDefault="00000000" w:rsidP="0083411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(N=966,481 offences)</w:t>
                          </w:r>
                        </w:p>
                      </w:txbxContent>
                    </v:textbox>
                  </v:shape>
                  <v:line id="Straight Connector 2" o:spid="_x0000_s1036" style="position:absolute;visibility:visible;mso-wrap-style:square" from="12121,46464" to="46144,4646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" strokecolor="windowText" strokeweight=".5pt">
                    <v:stroke dashstyle="dash" joinstyle="miter"/>
                  </v:line>
                  <v:shape id="Text Box 3" o:spid="_x0000_s1037" type="#_x0000_t202" style="position:absolute;top:42849;width:12971;height:8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" filled="f" stroked="f" strokeweight=".5pt">
                    <v:textbox>
                      <w:txbxContent>
                        <w:p w14:paraId="1044E002" w14:textId="77777777" w:rsidR="00000000" w:rsidRPr="000B006B" w:rsidRDefault="00000000" w:rsidP="00834119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PNC d</w:t>
                          </w:r>
                          <w:r w:rsidRPr="000B006B">
                            <w:rPr>
                              <w:rFonts w:ascii="Times New Roman" w:hAnsi="Times New Roman" w:cs="Times New Roman"/>
                              <w:i/>
                              <w:sz w:val="20"/>
                              <w:szCs w:val="20"/>
                            </w:rPr>
                            <w:t>ata merged with NPD census data for further checking</w:t>
                          </w:r>
                        </w:p>
                      </w:txbxContent>
                    </v:textbox>
                  </v:shape>
                  <v:line id="Straight Connector 4" o:spid="_x0000_s1038" style="position:absolute;visibility:visible;mso-wrap-style:square" from="28495,9199" to="28495,120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" strokecolor="windowText" strokeweight=".5pt">
                    <v:stroke joinstyle="miter"/>
                  </v:line>
                  <v:line id="Straight Connector 4" o:spid="_x0000_s1039" style="position:absolute;visibility:visible;mso-wrap-style:square" from="28495,18045" to="28495,2092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" strokecolor="windowText" strokeweight=".5pt">
                    <v:stroke joinstyle="miter"/>
                  </v:line>
                  <v:line id="Straight Connector 4" o:spid="_x0000_s1040" style="position:absolute;visibility:visible;mso-wrap-style:square" from="28495,25200" to="28495,2807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" strokecolor="windowText" strokeweight=".5pt">
                    <v:stroke joinstyle="miter"/>
                  </v:line>
                  <v:line id="Straight Connector 4" o:spid="_x0000_s1041" style="position:absolute;visibility:visible;mso-wrap-style:square" from="28495,35439" to="28495,3831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" strokecolor="windowText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42" type="#_x0000_t32" style="position:absolute;left:28492;top:44295;width:0;height:4897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" strokecolor="windowText" strokeweight=".5pt">
                    <v:stroke endarrow="block" joinstyle="miter"/>
                  </v:shape>
                  <v:line id="Straight Connector 4" o:spid="_x0000_s1043" style="position:absolute;visibility:visible;mso-wrap-style:square" from="28495,55076" to="28495,579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" strokecolor="windowText" strokeweight=".5pt">
                    <v:stroke joinstyle="miter"/>
                  </v:line>
                  <v:line id="Straight Connector 4" o:spid="_x0000_s1044" style="position:absolute;visibility:visible;mso-wrap-style:square" from="28495,63837" to="28495,667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" strokecolor="windowText" strokeweight=".5pt">
                    <v:stroke joinstyle="miter"/>
                  </v:line>
                </v:group>
                <v:shape id="Straight Arrow Connector 19" o:spid="_x0000_s1045" type="#_x0000_t32" style="position:absolute;left:50402;top:51940;width:0;height:576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" strokecolor="black [3200]" strokeweight=".5pt">
                  <v:stroke endarrow="block" joinstyle="miter"/>
                </v:shape>
                <v:line id="Straight Connector 20" o:spid="_x0000_s1046" style="position:absolute;visibility:visible;mso-wrap-style:square" from="39424,51940" to="50404,519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" strokecolor="black [3200]" strokeweight=".5pt">
                  <v:stroke joinstyle="miter"/>
                </v:line>
                <v:shape id="Text Box 21" o:spid="_x0000_s1047" type="#_x0000_t202" style="position:absolute;left:40773;top:57712;width:19685;height:57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" fillcolor="white [3201]" strokeweight=".5pt">
                  <v:textbox>
                    <w:txbxContent>
                      <w:p w14:paraId="7DE0363A" w14:textId="77777777" w:rsidR="00000000" w:rsidRPr="00834D36" w:rsidRDefault="00000000" w:rsidP="0083411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34D3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Final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female </w:t>
                        </w:r>
                        <w:r w:rsidRPr="00834D3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sample for sensitivity analysis</w:t>
                        </w:r>
                      </w:p>
                      <w:p w14:paraId="1D8D4CCD" w14:textId="77777777" w:rsidR="00000000" w:rsidRPr="00834D36" w:rsidRDefault="00000000" w:rsidP="00834119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34D36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N=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197,075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29CC1D" w14:textId="1F46D7AA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36315242" w14:textId="78B0E536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39A7E7F1" w14:textId="7D1445D7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3269A492" w14:textId="5A75F182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6F17C0C4" w14:textId="1E59125F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5C2C3671" w14:textId="52DC90A8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764CED29" w14:textId="5695225A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70C88F2B" w14:textId="63609988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61492D79" w14:textId="4EC772BA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71E74A98" w14:textId="29D26F94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74C05678" w14:textId="45C04F15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6BE1A8DB" w14:textId="278B0C54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77D1751B" w14:textId="4DBA9CF7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358DFB49" w14:textId="7BFC034F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16E57611" w14:textId="527A60F8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277BFE5B" w14:textId="2CF94593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1B7FB41F" w14:textId="545C9F79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1BF831F7" w14:textId="675BC386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10F7AEBD" w14:textId="07218F49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6A2555A2" w14:textId="2AB343D3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72C30FC6" w14:textId="60312CA1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52396F0F" w14:textId="0D39E192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149805F1" w14:textId="7B5E6FF6" w:rsidR="5B5F2CD6" w:rsidRDefault="5B5F2CD6" w:rsidP="5B5F2CD6">
      <w:pPr>
        <w:rPr>
          <w:rFonts w:ascii="Times New Roman" w:eastAsia="Times New Roman" w:hAnsi="Times New Roman" w:cs="Times New Roman"/>
        </w:rPr>
      </w:pPr>
    </w:p>
    <w:p w14:paraId="4F9FDEEF" w14:textId="760EEF2E" w:rsidR="29311064" w:rsidRDefault="29311064" w:rsidP="29311064">
      <w:pPr>
        <w:rPr>
          <w:rFonts w:ascii="Times New Roman" w:eastAsia="Times New Roman" w:hAnsi="Times New Roman" w:cs="Times New Roman"/>
          <w:b/>
          <w:bCs/>
        </w:rPr>
      </w:pPr>
    </w:p>
    <w:p w14:paraId="634C43B3" w14:textId="77777777" w:rsidR="00E87C7A" w:rsidRDefault="00E87C7A" w:rsidP="29311064">
      <w:pPr>
        <w:rPr>
          <w:rFonts w:ascii="Times New Roman" w:eastAsia="Times New Roman" w:hAnsi="Times New Roman" w:cs="Times New Roman"/>
          <w:b/>
          <w:bCs/>
        </w:rPr>
      </w:pPr>
    </w:p>
    <w:p w14:paraId="301068F2" w14:textId="31B40C65" w:rsidR="75C744D0" w:rsidRDefault="00834119" w:rsidP="29311064">
      <w:pPr>
        <w:rPr>
          <w:rFonts w:ascii="Times New Roman" w:eastAsia="Times New Roman" w:hAnsi="Times New Roman" w:cs="Times New Roman"/>
        </w:rPr>
      </w:pPr>
      <w:r w:rsidRPr="29311064">
        <w:rPr>
          <w:rFonts w:ascii="Times New Roman" w:eastAsia="Times New Roman" w:hAnsi="Times New Roman" w:cs="Times New Roman"/>
          <w:b/>
          <w:bCs/>
        </w:rPr>
        <w:t>Figure S1.</w:t>
      </w:r>
      <w:r w:rsidRPr="29311064">
        <w:rPr>
          <w:rFonts w:ascii="Times New Roman" w:eastAsia="Times New Roman" w:hAnsi="Times New Roman" w:cs="Times New Roman"/>
        </w:rPr>
        <w:t xml:space="preserve"> </w:t>
      </w:r>
      <w:r w:rsidR="00790954" w:rsidRPr="29311064">
        <w:rPr>
          <w:rFonts w:ascii="Times New Roman" w:eastAsia="Times New Roman" w:hAnsi="Times New Roman" w:cs="Times New Roman"/>
          <w:i/>
          <w:iCs/>
        </w:rPr>
        <w:t>Flowchart to show data cleaning process</w:t>
      </w:r>
    </w:p>
    <w:p w14:paraId="0EE92244" w14:textId="20788AA4" w:rsidR="39332734" w:rsidRDefault="39332734" w:rsidP="75C744D0">
      <w:pPr>
        <w:rPr>
          <w:rFonts w:ascii="Times New Roman" w:eastAsia="Times New Roman" w:hAnsi="Times New Roman" w:cs="Times New Roman"/>
        </w:rPr>
      </w:pPr>
      <w:r w:rsidRPr="75C744D0">
        <w:rPr>
          <w:rFonts w:ascii="Times New Roman" w:eastAsia="Times New Roman" w:hAnsi="Times New Roman" w:cs="Times New Roman"/>
          <w:b/>
          <w:bCs/>
        </w:rPr>
        <w:lastRenderedPageBreak/>
        <w:t xml:space="preserve">Table S1. </w:t>
      </w:r>
      <w:r w:rsidRPr="75C744D0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Number of offenders in each academic year and length of follow-up information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50"/>
        <w:gridCol w:w="2880"/>
      </w:tblGrid>
      <w:tr w:rsidR="2DB94164" w14:paraId="0A644031" w14:textId="77777777" w:rsidTr="75C744D0">
        <w:trPr>
          <w:trHeight w:val="300"/>
        </w:trPr>
        <w:tc>
          <w:tcPr>
            <w:tcW w:w="2235" w:type="dxa"/>
            <w:shd w:val="clear" w:color="auto" w:fill="C9C9C9"/>
            <w:tcMar>
              <w:left w:w="105" w:type="dxa"/>
              <w:right w:w="105" w:type="dxa"/>
            </w:tcMar>
          </w:tcPr>
          <w:p w14:paraId="1F85430F" w14:textId="544D3184" w:rsidR="2DB94164" w:rsidRDefault="6938A43A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Range of year of birth</w:t>
            </w:r>
          </w:p>
        </w:tc>
        <w:tc>
          <w:tcPr>
            <w:tcW w:w="1950" w:type="dxa"/>
            <w:shd w:val="clear" w:color="auto" w:fill="C9C9C9"/>
            <w:tcMar>
              <w:left w:w="105" w:type="dxa"/>
              <w:right w:w="105" w:type="dxa"/>
            </w:tcMar>
          </w:tcPr>
          <w:p w14:paraId="2DD2AC49" w14:textId="0E287347" w:rsidR="2DB94164" w:rsidRDefault="6938A43A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Female</w:t>
            </w:r>
            <w:r w:rsidR="5625E82A"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 offenders</w:t>
            </w:r>
          </w:p>
          <w:p w14:paraId="60DE0F59" w14:textId="3E17F442" w:rsidR="2DB94164" w:rsidRDefault="6938A43A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n (%)</w:t>
            </w:r>
          </w:p>
        </w:tc>
        <w:tc>
          <w:tcPr>
            <w:tcW w:w="2880" w:type="dxa"/>
            <w:shd w:val="clear" w:color="auto" w:fill="C9C9C9"/>
            <w:tcMar>
              <w:left w:w="105" w:type="dxa"/>
              <w:right w:w="105" w:type="dxa"/>
            </w:tcMar>
          </w:tcPr>
          <w:p w14:paraId="52ADE62A" w14:textId="425F8A34" w:rsidR="2DB94164" w:rsidRDefault="6938A43A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Age offence information potentially available until</w:t>
            </w:r>
          </w:p>
        </w:tc>
      </w:tr>
      <w:tr w:rsidR="2DB94164" w14:paraId="79692307" w14:textId="77777777" w:rsidTr="75C744D0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</w:tcPr>
          <w:p w14:paraId="367388AF" w14:textId="7F0057CB" w:rsidR="2DB94164" w:rsidRDefault="6938A43A" w:rsidP="75C744D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01/09/90-31/08/91</w:t>
            </w: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7FEF55E1" w14:textId="378FA229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40,264 (20.53)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1EC71A4B" w14:textId="00831F3D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31</w:t>
            </w:r>
          </w:p>
        </w:tc>
      </w:tr>
      <w:tr w:rsidR="2DB94164" w14:paraId="70B40D07" w14:textId="77777777" w:rsidTr="75C744D0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</w:tcPr>
          <w:p w14:paraId="06A7DC74" w14:textId="72EF2666" w:rsidR="2DB94164" w:rsidRDefault="6938A43A" w:rsidP="75C744D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01/09/91-31/08/92</w:t>
            </w: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3FAE0B3A" w14:textId="629E69F4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38,349 (19.56)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1A23D2A6" w14:textId="6CC78223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30</w:t>
            </w:r>
          </w:p>
        </w:tc>
      </w:tr>
      <w:tr w:rsidR="2DB94164" w14:paraId="70AD47F2" w14:textId="77777777" w:rsidTr="75C744D0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</w:tcPr>
          <w:p w14:paraId="730BC92A" w14:textId="12E87B3F" w:rsidR="2DB94164" w:rsidRDefault="6938A43A" w:rsidP="75C744D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01/09/92-31/08/93</w:t>
            </w: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28389AF7" w14:textId="2A9412E9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33,700 (17.19)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5ADB2044" w14:textId="2EE537C4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29</w:t>
            </w:r>
          </w:p>
        </w:tc>
      </w:tr>
      <w:tr w:rsidR="2DB94164" w14:paraId="7A2941F4" w14:textId="77777777" w:rsidTr="75C744D0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</w:tcPr>
          <w:p w14:paraId="4D71D7DC" w14:textId="3B6B2E92" w:rsidR="2DB94164" w:rsidRDefault="6938A43A" w:rsidP="75C744D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01/09/93-31/08/94</w:t>
            </w: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5A832552" w14:textId="7DF2FC05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28,685 (14.63)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6C10D2BE" w14:textId="413F39CC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28</w:t>
            </w:r>
          </w:p>
        </w:tc>
      </w:tr>
      <w:tr w:rsidR="2DB94164" w14:paraId="7147BBF7" w14:textId="77777777" w:rsidTr="75C744D0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</w:tcPr>
          <w:p w14:paraId="761BE2D7" w14:textId="5588FAA3" w:rsidR="2DB94164" w:rsidRDefault="6938A43A" w:rsidP="75C744D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01/09/94-31/08/95</w:t>
            </w: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071D09FC" w14:textId="52717D3D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23,299 (11.88)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08886737" w14:textId="7ECB8374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27</w:t>
            </w:r>
          </w:p>
        </w:tc>
      </w:tr>
      <w:tr w:rsidR="2DB94164" w14:paraId="27219159" w14:textId="77777777" w:rsidTr="75C744D0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</w:tcPr>
          <w:p w14:paraId="4E689AC9" w14:textId="7D6436B0" w:rsidR="2DB94164" w:rsidRDefault="6938A43A" w:rsidP="75C744D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01/09/95-31/08/96</w:t>
            </w: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0012C486" w14:textId="2C571641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17,929 (9.14)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36C21D6B" w14:textId="4A6B8693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26</w:t>
            </w:r>
          </w:p>
        </w:tc>
      </w:tr>
      <w:tr w:rsidR="2DB94164" w14:paraId="1DCAC098" w14:textId="77777777" w:rsidTr="75C744D0">
        <w:trPr>
          <w:trHeight w:val="300"/>
        </w:trPr>
        <w:tc>
          <w:tcPr>
            <w:tcW w:w="2235" w:type="dxa"/>
            <w:tcMar>
              <w:left w:w="105" w:type="dxa"/>
              <w:right w:w="105" w:type="dxa"/>
            </w:tcMar>
          </w:tcPr>
          <w:p w14:paraId="465D8F66" w14:textId="6ED33677" w:rsidR="2DB94164" w:rsidRDefault="6938A43A" w:rsidP="75C744D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01/09/96-31/08/97</w:t>
            </w:r>
          </w:p>
        </w:tc>
        <w:tc>
          <w:tcPr>
            <w:tcW w:w="1950" w:type="dxa"/>
            <w:tcMar>
              <w:left w:w="105" w:type="dxa"/>
              <w:right w:w="105" w:type="dxa"/>
            </w:tcMar>
          </w:tcPr>
          <w:p w14:paraId="70172685" w14:textId="23C53D84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13,863 (7.07)</w:t>
            </w:r>
          </w:p>
        </w:tc>
        <w:tc>
          <w:tcPr>
            <w:tcW w:w="2880" w:type="dxa"/>
            <w:tcMar>
              <w:left w:w="105" w:type="dxa"/>
              <w:right w:w="105" w:type="dxa"/>
            </w:tcMar>
          </w:tcPr>
          <w:p w14:paraId="0F5D3CE7" w14:textId="770A64AB" w:rsidR="4DB11C9F" w:rsidRDefault="4DB11C9F" w:rsidP="75C744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25</w:t>
            </w:r>
          </w:p>
        </w:tc>
      </w:tr>
    </w:tbl>
    <w:p w14:paraId="664A38D1" w14:textId="386A8259" w:rsidR="2DB94164" w:rsidRDefault="2DB94164" w:rsidP="75C744D0">
      <w:pPr>
        <w:rPr>
          <w:rFonts w:ascii="Times New Roman" w:eastAsia="Times New Roman" w:hAnsi="Times New Roman" w:cs="Times New Roman"/>
        </w:rPr>
      </w:pPr>
    </w:p>
    <w:p w14:paraId="13101D91" w14:textId="6AD85050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7C34BE5E" w14:textId="46226370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4ABA2939" w14:textId="48E28932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63C6B60B" w14:textId="3C631CBA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494A7C29" w14:textId="25A520D6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557383CB" w14:textId="7DEACE55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450ABB33" w14:textId="7C8E584B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1713FEFD" w14:textId="692068C3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66E8A3EE" w14:textId="4DFFB608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42EC1856" w14:textId="0BD2633A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0F263602" w14:textId="30C2E2D1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2C68482C" w14:textId="0879163C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16DF93DF" w14:textId="2521032A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63991A8D" w14:textId="0DB3B179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318CF11B" w14:textId="0223233A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29600FED" w14:textId="61B309B8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02620D77" w14:textId="17F52F06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0B70B76C" w14:textId="5517E212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7554D3E8" w14:textId="54160561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2372E93D" w14:textId="18359A2D" w:rsidR="71372E36" w:rsidRDefault="71372E36" w:rsidP="75C744D0">
      <w:pPr>
        <w:rPr>
          <w:rFonts w:ascii="Times New Roman" w:eastAsia="Times New Roman" w:hAnsi="Times New Roman" w:cs="Times New Roman"/>
        </w:rPr>
      </w:pPr>
      <w:r w:rsidRPr="75C744D0">
        <w:rPr>
          <w:rFonts w:ascii="Times New Roman" w:eastAsia="Times New Roman" w:hAnsi="Times New Roman" w:cs="Times New Roman"/>
          <w:b/>
          <w:bCs/>
        </w:rPr>
        <w:lastRenderedPageBreak/>
        <w:t>Table S2.</w:t>
      </w:r>
      <w:r w:rsidRPr="75C744D0">
        <w:rPr>
          <w:rFonts w:ascii="Times New Roman" w:eastAsia="Times New Roman" w:hAnsi="Times New Roman" w:cs="Times New Roman"/>
        </w:rPr>
        <w:t xml:space="preserve"> </w:t>
      </w:r>
      <w:r w:rsidRPr="75C744D0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Conditional probabilities for 4 class model sensitivity analysis (N=197,075)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1345"/>
        <w:gridCol w:w="1459"/>
        <w:gridCol w:w="1339"/>
        <w:gridCol w:w="1339"/>
      </w:tblGrid>
      <w:tr w:rsidR="00C86D34" w14:paraId="55A20E38" w14:textId="77777777" w:rsidTr="00C86D34">
        <w:trPr>
          <w:trHeight w:val="300"/>
        </w:trPr>
        <w:tc>
          <w:tcPr>
            <w:tcW w:w="2693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787AB8F2" w14:textId="06BFC34A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345" w:type="dxa"/>
            <w:shd w:val="clear" w:color="auto" w:fill="D1D1D1" w:themeFill="background2" w:themeFillShade="E6"/>
          </w:tcPr>
          <w:p w14:paraId="4E9DC8C1" w14:textId="2A2309C9" w:rsidR="00C86D34" w:rsidRPr="75C744D0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Life-course-persistent </w:t>
            </w: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11% (N=22,269)</w:t>
            </w:r>
          </w:p>
        </w:tc>
        <w:tc>
          <w:tcPr>
            <w:tcW w:w="145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2C6D2310" w14:textId="2EC6F6EC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Adolescent-limited</w:t>
            </w:r>
          </w:p>
          <w:p w14:paraId="5621A017" w14:textId="1FB96448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54% (N=106,609)</w:t>
            </w:r>
          </w:p>
        </w:tc>
        <w:tc>
          <w:tcPr>
            <w:tcW w:w="133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3DFF15EE" w14:textId="4EAB9E33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Young-adult</w:t>
            </w:r>
            <w:r w:rsidR="008857F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-</w:t>
            </w: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 limited </w:t>
            </w:r>
          </w:p>
          <w:p w14:paraId="59043999" w14:textId="3EA886CB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16% (N=31,213)</w:t>
            </w:r>
          </w:p>
        </w:tc>
        <w:tc>
          <w:tcPr>
            <w:tcW w:w="133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418DA5F9" w14:textId="0511E2D4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Adult-onset </w:t>
            </w:r>
          </w:p>
          <w:p w14:paraId="35910D17" w14:textId="09847D62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19% (N=36,984)</w:t>
            </w:r>
          </w:p>
        </w:tc>
      </w:tr>
      <w:tr w:rsidR="00C86D34" w14:paraId="2C2D7834" w14:textId="77777777" w:rsidTr="0084553C">
        <w:trPr>
          <w:trHeight w:val="300"/>
        </w:trPr>
        <w:tc>
          <w:tcPr>
            <w:tcW w:w="8175" w:type="dxa"/>
            <w:gridSpan w:val="5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0F257CB2" w14:textId="43EBF60B" w:rsidR="00C86D34" w:rsidRPr="75C744D0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00C86D34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Indicator variables:</w:t>
            </w:r>
          </w:p>
        </w:tc>
      </w:tr>
      <w:tr w:rsidR="00C86D34" w14:paraId="668493E3" w14:textId="77777777" w:rsidTr="00C86D34">
        <w:trPr>
          <w:trHeight w:val="300"/>
        </w:trPr>
        <w:tc>
          <w:tcPr>
            <w:tcW w:w="2693" w:type="dxa"/>
            <w:tcMar>
              <w:left w:w="105" w:type="dxa"/>
              <w:right w:w="105" w:type="dxa"/>
            </w:tcMar>
          </w:tcPr>
          <w:p w14:paraId="73C77671" w14:textId="31734588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First offence childhood (10-13 years)</w:t>
            </w:r>
          </w:p>
        </w:tc>
        <w:tc>
          <w:tcPr>
            <w:tcW w:w="1345" w:type="dxa"/>
          </w:tcPr>
          <w:p w14:paraId="238E2F23" w14:textId="01263C1D" w:rsidR="00C86D34" w:rsidRPr="5B5F2CD6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5B5F2CD6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0.43</w:t>
            </w:r>
          </w:p>
        </w:tc>
        <w:tc>
          <w:tcPr>
            <w:tcW w:w="1459" w:type="dxa"/>
            <w:tcMar>
              <w:left w:w="105" w:type="dxa"/>
              <w:right w:w="105" w:type="dxa"/>
            </w:tcMar>
          </w:tcPr>
          <w:p w14:paraId="1BB932B3" w14:textId="79535B05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0.35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684B7FF7" w14:textId="48C7C72C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0.03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68908325" w14:textId="2AD31B9A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0.04</w:t>
            </w:r>
          </w:p>
        </w:tc>
      </w:tr>
      <w:tr w:rsidR="00C86D34" w14:paraId="6F0672FD" w14:textId="77777777" w:rsidTr="00C86D34">
        <w:trPr>
          <w:trHeight w:val="300"/>
        </w:trPr>
        <w:tc>
          <w:tcPr>
            <w:tcW w:w="2693" w:type="dxa"/>
            <w:tcMar>
              <w:left w:w="105" w:type="dxa"/>
              <w:right w:w="105" w:type="dxa"/>
            </w:tcMar>
          </w:tcPr>
          <w:p w14:paraId="3F3BA52A" w14:textId="3D43991D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First offence adolescence (14-17 years)</w:t>
            </w:r>
          </w:p>
        </w:tc>
        <w:tc>
          <w:tcPr>
            <w:tcW w:w="1345" w:type="dxa"/>
          </w:tcPr>
          <w:p w14:paraId="7442FDFA" w14:textId="32DCC3B5" w:rsidR="00C86D34" w:rsidRPr="5B5F2CD6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5B5F2CD6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0.57</w:t>
            </w:r>
          </w:p>
        </w:tc>
        <w:tc>
          <w:tcPr>
            <w:tcW w:w="1459" w:type="dxa"/>
            <w:tcMar>
              <w:left w:w="105" w:type="dxa"/>
              <w:right w:w="105" w:type="dxa"/>
            </w:tcMar>
          </w:tcPr>
          <w:p w14:paraId="2AA84A72" w14:textId="26ADB28B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0.66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55113EB3" w14:textId="75D88421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0.12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35CFDAF6" w14:textId="25C0A650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0.13</w:t>
            </w:r>
          </w:p>
        </w:tc>
      </w:tr>
      <w:tr w:rsidR="00C86D34" w14:paraId="16FF4B16" w14:textId="77777777" w:rsidTr="00C86D34">
        <w:trPr>
          <w:trHeight w:val="300"/>
        </w:trPr>
        <w:tc>
          <w:tcPr>
            <w:tcW w:w="2693" w:type="dxa"/>
            <w:tcMar>
              <w:left w:w="105" w:type="dxa"/>
              <w:right w:w="105" w:type="dxa"/>
            </w:tcMar>
          </w:tcPr>
          <w:p w14:paraId="056D4023" w14:textId="47A39108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First offence young adulthood (18-20 years)</w:t>
            </w:r>
          </w:p>
        </w:tc>
        <w:tc>
          <w:tcPr>
            <w:tcW w:w="1345" w:type="dxa"/>
          </w:tcPr>
          <w:p w14:paraId="78AF7058" w14:textId="5A4CBFCF" w:rsidR="00C86D34" w:rsidRPr="5B5F2CD6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459" w:type="dxa"/>
            <w:tcMar>
              <w:left w:w="105" w:type="dxa"/>
              <w:right w:w="105" w:type="dxa"/>
            </w:tcMar>
          </w:tcPr>
          <w:p w14:paraId="05C355B0" w14:textId="67F4C9FF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4EB9A08B" w14:textId="00FF6AE1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0.85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021C8F1E" w14:textId="135DD7BE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0.10</w:t>
            </w:r>
          </w:p>
        </w:tc>
      </w:tr>
      <w:tr w:rsidR="00C86D34" w14:paraId="595AC6DD" w14:textId="77777777" w:rsidTr="00C86D34">
        <w:trPr>
          <w:trHeight w:val="300"/>
        </w:trPr>
        <w:tc>
          <w:tcPr>
            <w:tcW w:w="2693" w:type="dxa"/>
            <w:tcMar>
              <w:left w:w="105" w:type="dxa"/>
              <w:right w:w="105" w:type="dxa"/>
            </w:tcMar>
          </w:tcPr>
          <w:p w14:paraId="69B3A24C" w14:textId="06DF0F43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First offence adulthood (&gt;21 years)</w:t>
            </w:r>
          </w:p>
        </w:tc>
        <w:tc>
          <w:tcPr>
            <w:tcW w:w="1345" w:type="dxa"/>
          </w:tcPr>
          <w:p w14:paraId="3A3762E7" w14:textId="4D67515C" w:rsidR="00C86D34" w:rsidRPr="5B5F2CD6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459" w:type="dxa"/>
            <w:tcMar>
              <w:left w:w="105" w:type="dxa"/>
              <w:right w:w="105" w:type="dxa"/>
            </w:tcMar>
          </w:tcPr>
          <w:p w14:paraId="117944FB" w14:textId="54F51298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71CC813E" w14:textId="6A96F833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44C18193" w14:textId="244B4753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0.74</w:t>
            </w:r>
          </w:p>
        </w:tc>
      </w:tr>
      <w:tr w:rsidR="00C86D34" w14:paraId="364723E8" w14:textId="77777777" w:rsidTr="00C86D34">
        <w:trPr>
          <w:trHeight w:val="300"/>
        </w:trPr>
        <w:tc>
          <w:tcPr>
            <w:tcW w:w="2693" w:type="dxa"/>
            <w:tcMar>
              <w:left w:w="105" w:type="dxa"/>
              <w:right w:w="105" w:type="dxa"/>
            </w:tcMar>
          </w:tcPr>
          <w:p w14:paraId="2EA183DD" w14:textId="796171EA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Last offence juvenile (10-17 years)</w:t>
            </w:r>
          </w:p>
        </w:tc>
        <w:tc>
          <w:tcPr>
            <w:tcW w:w="1345" w:type="dxa"/>
          </w:tcPr>
          <w:p w14:paraId="2208C18D" w14:textId="0FA920D3" w:rsidR="00C86D34" w:rsidRPr="5B5F2CD6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459" w:type="dxa"/>
            <w:tcMar>
              <w:left w:w="105" w:type="dxa"/>
              <w:right w:w="105" w:type="dxa"/>
            </w:tcMar>
          </w:tcPr>
          <w:p w14:paraId="318DF9E7" w14:textId="0910187B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0.98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74D77782" w14:textId="0390402B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26A86CAE" w14:textId="607BD735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</w:tr>
      <w:tr w:rsidR="00C86D34" w14:paraId="3A2EC4C7" w14:textId="77777777" w:rsidTr="00C86D34">
        <w:trPr>
          <w:trHeight w:val="300"/>
        </w:trPr>
        <w:tc>
          <w:tcPr>
            <w:tcW w:w="2693" w:type="dxa"/>
            <w:tcMar>
              <w:left w:w="105" w:type="dxa"/>
              <w:right w:w="105" w:type="dxa"/>
            </w:tcMar>
          </w:tcPr>
          <w:p w14:paraId="561D6E7E" w14:textId="16350A59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Last offence young adult (18-20 years)</w:t>
            </w:r>
          </w:p>
        </w:tc>
        <w:tc>
          <w:tcPr>
            <w:tcW w:w="1345" w:type="dxa"/>
          </w:tcPr>
          <w:p w14:paraId="3AE407D5" w14:textId="665CEF6E" w:rsidR="00C86D34" w:rsidRPr="5B5F2CD6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5B5F2CD6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0.36</w:t>
            </w:r>
          </w:p>
        </w:tc>
        <w:tc>
          <w:tcPr>
            <w:tcW w:w="1459" w:type="dxa"/>
            <w:tcMar>
              <w:left w:w="105" w:type="dxa"/>
              <w:right w:w="105" w:type="dxa"/>
            </w:tcMar>
          </w:tcPr>
          <w:p w14:paraId="0330DD79" w14:textId="67E67254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0.02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3AF8E71A" w14:textId="73B2CA8D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0.96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36C16A07" w14:textId="3EACA1F3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</w:tr>
      <w:tr w:rsidR="00C86D34" w14:paraId="004BD845" w14:textId="77777777" w:rsidTr="00C86D34">
        <w:trPr>
          <w:trHeight w:val="300"/>
        </w:trPr>
        <w:tc>
          <w:tcPr>
            <w:tcW w:w="2693" w:type="dxa"/>
            <w:tcMar>
              <w:left w:w="105" w:type="dxa"/>
              <w:right w:w="105" w:type="dxa"/>
            </w:tcMar>
          </w:tcPr>
          <w:p w14:paraId="11DBCCCD" w14:textId="01CFB100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Last offence adulthood (&gt;21 years)</w:t>
            </w:r>
          </w:p>
        </w:tc>
        <w:tc>
          <w:tcPr>
            <w:tcW w:w="1345" w:type="dxa"/>
          </w:tcPr>
          <w:p w14:paraId="54DD2784" w14:textId="165A3252" w:rsidR="00C86D34" w:rsidRPr="5B5F2CD6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5B5F2CD6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0.64</w:t>
            </w:r>
          </w:p>
        </w:tc>
        <w:tc>
          <w:tcPr>
            <w:tcW w:w="1459" w:type="dxa"/>
            <w:tcMar>
              <w:left w:w="105" w:type="dxa"/>
              <w:right w:w="105" w:type="dxa"/>
            </w:tcMar>
          </w:tcPr>
          <w:p w14:paraId="39975C02" w14:textId="2FD9432D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7D6CEBAC" w14:textId="088DEE45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0.04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023FCF00" w14:textId="65EF2FA7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1.00</w:t>
            </w:r>
          </w:p>
        </w:tc>
      </w:tr>
      <w:tr w:rsidR="00C86D34" w14:paraId="16950407" w14:textId="77777777" w:rsidTr="00C86D34">
        <w:trPr>
          <w:trHeight w:val="300"/>
        </w:trPr>
        <w:tc>
          <w:tcPr>
            <w:tcW w:w="2693" w:type="dxa"/>
            <w:tcMar>
              <w:left w:w="105" w:type="dxa"/>
              <w:right w:w="105" w:type="dxa"/>
            </w:tcMar>
          </w:tcPr>
          <w:p w14:paraId="6FF4714B" w14:textId="1DC5723F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Juvenile persistence</w:t>
            </w:r>
          </w:p>
        </w:tc>
        <w:tc>
          <w:tcPr>
            <w:tcW w:w="1345" w:type="dxa"/>
          </w:tcPr>
          <w:p w14:paraId="47F011F6" w14:textId="1D4921B9" w:rsidR="00C86D34" w:rsidRPr="5B5F2CD6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0.95</w:t>
            </w:r>
          </w:p>
        </w:tc>
        <w:tc>
          <w:tcPr>
            <w:tcW w:w="1459" w:type="dxa"/>
            <w:tcMar>
              <w:left w:w="105" w:type="dxa"/>
              <w:right w:w="105" w:type="dxa"/>
            </w:tcMar>
          </w:tcPr>
          <w:p w14:paraId="4450B806" w14:textId="26CABA74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0.37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07B47986" w14:textId="52C73A68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7753361A" w14:textId="5B125CA9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</w:tr>
      <w:tr w:rsidR="00C86D34" w14:paraId="68FF7D13" w14:textId="77777777" w:rsidTr="00C86D34">
        <w:trPr>
          <w:trHeight w:val="300"/>
        </w:trPr>
        <w:tc>
          <w:tcPr>
            <w:tcW w:w="2693" w:type="dxa"/>
            <w:tcMar>
              <w:left w:w="105" w:type="dxa"/>
              <w:right w:w="105" w:type="dxa"/>
            </w:tcMar>
          </w:tcPr>
          <w:p w14:paraId="67964C86" w14:textId="34DA7A65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Young Adult persistence</w:t>
            </w:r>
          </w:p>
        </w:tc>
        <w:tc>
          <w:tcPr>
            <w:tcW w:w="1345" w:type="dxa"/>
          </w:tcPr>
          <w:p w14:paraId="66619499" w14:textId="199F76F3" w:rsidR="00C86D34" w:rsidRPr="5B5F2CD6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5B5F2CD6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0.46</w:t>
            </w:r>
          </w:p>
        </w:tc>
        <w:tc>
          <w:tcPr>
            <w:tcW w:w="1459" w:type="dxa"/>
            <w:tcMar>
              <w:left w:w="105" w:type="dxa"/>
              <w:right w:w="105" w:type="dxa"/>
            </w:tcMar>
          </w:tcPr>
          <w:p w14:paraId="1AA6F2FA" w14:textId="688D6E7A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724C8DBD" w14:textId="799F16FD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0.44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3EF4338A" w14:textId="3B9F767E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0.05</w:t>
            </w:r>
          </w:p>
        </w:tc>
      </w:tr>
      <w:tr w:rsidR="00C86D34" w14:paraId="221636A4" w14:textId="77777777" w:rsidTr="00C86D34">
        <w:trPr>
          <w:trHeight w:val="300"/>
        </w:trPr>
        <w:tc>
          <w:tcPr>
            <w:tcW w:w="2693" w:type="dxa"/>
            <w:tcMar>
              <w:left w:w="105" w:type="dxa"/>
              <w:right w:w="105" w:type="dxa"/>
            </w:tcMar>
          </w:tcPr>
          <w:p w14:paraId="2C6F34D5" w14:textId="2A58B028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Adult persistence</w:t>
            </w:r>
          </w:p>
        </w:tc>
        <w:tc>
          <w:tcPr>
            <w:tcW w:w="1345" w:type="dxa"/>
          </w:tcPr>
          <w:p w14:paraId="051A5482" w14:textId="15A2F95C" w:rsidR="00C86D34" w:rsidRPr="5B5F2CD6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</w:pPr>
            <w:r w:rsidRPr="5B5F2CD6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0.37</w:t>
            </w:r>
          </w:p>
        </w:tc>
        <w:tc>
          <w:tcPr>
            <w:tcW w:w="1459" w:type="dxa"/>
            <w:tcMar>
              <w:left w:w="105" w:type="dxa"/>
              <w:right w:w="105" w:type="dxa"/>
            </w:tcMar>
          </w:tcPr>
          <w:p w14:paraId="235E4EBF" w14:textId="38349A73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0F003A21" w14:textId="084E6C8B" w:rsidR="00C86D34" w:rsidRDefault="00C86D34" w:rsidP="00C86D3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GB"/>
              </w:rPr>
              <w:t>0.00</w:t>
            </w:r>
          </w:p>
        </w:tc>
        <w:tc>
          <w:tcPr>
            <w:tcW w:w="1339" w:type="dxa"/>
            <w:tcMar>
              <w:left w:w="105" w:type="dxa"/>
              <w:right w:w="105" w:type="dxa"/>
            </w:tcMar>
          </w:tcPr>
          <w:p w14:paraId="14B64390" w14:textId="3231FBE3" w:rsidR="00C86D34" w:rsidRDefault="00C86D34" w:rsidP="00C86D3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B5F2CD6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0.46</w:t>
            </w:r>
          </w:p>
        </w:tc>
      </w:tr>
    </w:tbl>
    <w:p w14:paraId="3C1ACF7F" w14:textId="6C4126D7" w:rsidR="75C744D0" w:rsidRDefault="1FD75F0D" w:rsidP="5B5F2CD6">
      <w:pPr>
        <w:spacing w:line="278" w:lineRule="auto"/>
      </w:pPr>
      <w:r w:rsidRPr="5B5F2CD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Note: </w:t>
      </w:r>
      <w:r w:rsidRPr="5B5F2CD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%s below 0.30 or above 0.70 are presented in bold</w:t>
      </w:r>
    </w:p>
    <w:p w14:paraId="7EA933D7" w14:textId="7A6D47DA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3C9ACD44" w14:textId="159AEC10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53244661" w14:textId="27148A92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19C82099" w14:textId="2468C950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55AE7A60" w14:textId="2DED9F97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3DFFD795" w14:textId="60413ACD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2C095C46" w14:textId="6754B1CC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3F22207F" w14:textId="01BDA22C" w:rsidR="5B5F2CD6" w:rsidRDefault="5B5F2CD6" w:rsidP="5B5F2CD6">
      <w:pPr>
        <w:rPr>
          <w:rFonts w:ascii="Times New Roman" w:eastAsia="Times New Roman" w:hAnsi="Times New Roman" w:cs="Times New Roman"/>
          <w:b/>
          <w:bCs/>
        </w:rPr>
      </w:pPr>
    </w:p>
    <w:p w14:paraId="2035440E" w14:textId="6E2D0A30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77FEA989" w14:textId="51239C42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37B764FA" w14:textId="23896F4B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051C32C0" w14:textId="3622CA61" w:rsidR="1488AF62" w:rsidRDefault="1488AF62" w:rsidP="75C744D0">
      <w:pPr>
        <w:rPr>
          <w:rFonts w:ascii="Times New Roman" w:eastAsia="Times New Roman" w:hAnsi="Times New Roman" w:cs="Times New Roman"/>
        </w:rPr>
      </w:pPr>
      <w:r w:rsidRPr="75C744D0">
        <w:rPr>
          <w:rFonts w:ascii="Times New Roman" w:eastAsia="Times New Roman" w:hAnsi="Times New Roman" w:cs="Times New Roman"/>
          <w:b/>
          <w:bCs/>
        </w:rPr>
        <w:lastRenderedPageBreak/>
        <w:t>Table S</w:t>
      </w:r>
      <w:r w:rsidR="38DC4FD8" w:rsidRPr="75C744D0">
        <w:rPr>
          <w:rFonts w:ascii="Times New Roman" w:eastAsia="Times New Roman" w:hAnsi="Times New Roman" w:cs="Times New Roman"/>
          <w:b/>
          <w:bCs/>
        </w:rPr>
        <w:t>3</w:t>
      </w:r>
      <w:r w:rsidRPr="75C744D0">
        <w:rPr>
          <w:rFonts w:ascii="Times New Roman" w:eastAsia="Times New Roman" w:hAnsi="Times New Roman" w:cs="Times New Roman"/>
          <w:b/>
          <w:bCs/>
        </w:rPr>
        <w:t>.</w:t>
      </w:r>
      <w:r w:rsidRPr="75C744D0">
        <w:rPr>
          <w:rFonts w:ascii="Times New Roman" w:eastAsia="Times New Roman" w:hAnsi="Times New Roman" w:cs="Times New Roman"/>
        </w:rPr>
        <w:t xml:space="preserve"> </w:t>
      </w:r>
      <w:r w:rsidRPr="75C744D0">
        <w:rPr>
          <w:rFonts w:ascii="Times New Roman" w:eastAsia="Times New Roman" w:hAnsi="Times New Roman" w:cs="Times New Roman"/>
          <w:i/>
          <w:iCs/>
        </w:rPr>
        <w:t>Breakdown of offence types for female offending trajectories</w:t>
      </w:r>
    </w:p>
    <w:tbl>
      <w:tblPr>
        <w:tblStyle w:val="TableGrid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1729"/>
        <w:gridCol w:w="1729"/>
        <w:gridCol w:w="1729"/>
        <w:gridCol w:w="1729"/>
      </w:tblGrid>
      <w:tr w:rsidR="00E646A5" w14:paraId="4675A482" w14:textId="77777777" w:rsidTr="00E646A5">
        <w:trPr>
          <w:trHeight w:val="300"/>
        </w:trPr>
        <w:tc>
          <w:tcPr>
            <w:tcW w:w="2444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4AA742FC" w14:textId="7A21ECB3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Trajectory:</w:t>
            </w:r>
          </w:p>
        </w:tc>
        <w:tc>
          <w:tcPr>
            <w:tcW w:w="1729" w:type="dxa"/>
            <w:shd w:val="clear" w:color="auto" w:fill="D1D1D1" w:themeFill="background2" w:themeFillShade="E6"/>
          </w:tcPr>
          <w:p w14:paraId="30E0E15B" w14:textId="6E495551" w:rsidR="00E646A5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lang w:val="en-GB"/>
              </w:rPr>
              <w:t xml:space="preserve">Life-course-persistent </w:t>
            </w:r>
            <w:r w:rsidRPr="75C744D0">
              <w:rPr>
                <w:rFonts w:ascii="Times New Roman" w:eastAsia="Times New Roman" w:hAnsi="Times New Roman" w:cs="Times New Roman"/>
                <w:lang w:val="en-GB"/>
              </w:rPr>
              <w:t>(N=22,118)</w:t>
            </w:r>
          </w:p>
          <w:p w14:paraId="0A4A2CB4" w14:textId="3E322FDC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N (%)</w:t>
            </w:r>
          </w:p>
        </w:tc>
        <w:tc>
          <w:tcPr>
            <w:tcW w:w="172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1CF30A48" w14:textId="486CA030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Adolescent-limited (N=106,198)</w:t>
            </w:r>
          </w:p>
          <w:p w14:paraId="068B522B" w14:textId="33FF7298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N (%)</w:t>
            </w:r>
          </w:p>
        </w:tc>
        <w:tc>
          <w:tcPr>
            <w:tcW w:w="172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234AF167" w14:textId="7497F4E3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Young-</w:t>
            </w:r>
            <w:r w:rsidR="008857F2">
              <w:rPr>
                <w:rFonts w:ascii="Times New Roman" w:eastAsia="Times New Roman" w:hAnsi="Times New Roman" w:cs="Times New Roman"/>
                <w:lang w:val="en-GB"/>
              </w:rPr>
              <w:t>a</w:t>
            </w:r>
            <w:r w:rsidRPr="75C744D0">
              <w:rPr>
                <w:rFonts w:ascii="Times New Roman" w:eastAsia="Times New Roman" w:hAnsi="Times New Roman" w:cs="Times New Roman"/>
                <w:lang w:val="en-GB"/>
              </w:rPr>
              <w:t>dult</w:t>
            </w:r>
            <w:r w:rsidR="008857F2">
              <w:rPr>
                <w:rFonts w:ascii="Times New Roman" w:eastAsia="Times New Roman" w:hAnsi="Times New Roman" w:cs="Times New Roman"/>
                <w:lang w:val="en-GB"/>
              </w:rPr>
              <w:t>-</w:t>
            </w:r>
            <w:r w:rsidRPr="75C744D0">
              <w:rPr>
                <w:rFonts w:ascii="Times New Roman" w:eastAsia="Times New Roman" w:hAnsi="Times New Roman" w:cs="Times New Roman"/>
                <w:lang w:val="en-GB"/>
              </w:rPr>
              <w:t xml:space="preserve"> limited (N=31,055)</w:t>
            </w:r>
          </w:p>
          <w:p w14:paraId="4C6EF47F" w14:textId="274AF0D7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N (%)</w:t>
            </w:r>
          </w:p>
        </w:tc>
        <w:tc>
          <w:tcPr>
            <w:tcW w:w="172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52474714" w14:textId="15A4FFE0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Adult-onset (N=36,718)</w:t>
            </w:r>
          </w:p>
          <w:p w14:paraId="5D75F149" w14:textId="702D16D7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N (%)</w:t>
            </w:r>
          </w:p>
        </w:tc>
      </w:tr>
      <w:tr w:rsidR="00E646A5" w14:paraId="5EEB5E1B" w14:textId="77777777" w:rsidTr="00E646A5">
        <w:trPr>
          <w:trHeight w:val="300"/>
        </w:trPr>
        <w:tc>
          <w:tcPr>
            <w:tcW w:w="9360" w:type="dxa"/>
            <w:gridSpan w:val="5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7AE283E8" w14:textId="30453D77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Offence type</w:t>
            </w:r>
          </w:p>
        </w:tc>
      </w:tr>
      <w:tr w:rsidR="00E646A5" w14:paraId="0D7D2646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43094635" w14:textId="31414C13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01 Violence against the person</w:t>
            </w:r>
          </w:p>
        </w:tc>
        <w:tc>
          <w:tcPr>
            <w:tcW w:w="1729" w:type="dxa"/>
          </w:tcPr>
          <w:p w14:paraId="109B30AD" w14:textId="2662CF8F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26,042 (6)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73047D43" w14:textId="399E7FD7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15,270 (6)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1FDFEE0B" w14:textId="1B7A91AE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5,360 (5)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1A545267" w14:textId="5046EBBC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17,379 (8)</w:t>
            </w:r>
          </w:p>
        </w:tc>
      </w:tr>
      <w:tr w:rsidR="00E646A5" w14:paraId="46B61C45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3BB4934D" w14:textId="280EAF94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02 Sexual offences</w:t>
            </w:r>
          </w:p>
        </w:tc>
        <w:tc>
          <w:tcPr>
            <w:tcW w:w="1729" w:type="dxa"/>
          </w:tcPr>
          <w:p w14:paraId="6EC7F23C" w14:textId="37C1631D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306 (0.1)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4620EABF" w14:textId="2A0A78C5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204 (0.1)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677BFDC0" w14:textId="5A926AEF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239 (0.2)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3CCFCF98" w14:textId="56D27759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363 (0.2)</w:t>
            </w:r>
          </w:p>
        </w:tc>
      </w:tr>
      <w:tr w:rsidR="00E646A5" w14:paraId="6C2A5C4F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6261F4CF" w14:textId="42CC884D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 xml:space="preserve">03 Robbery                      </w:t>
            </w:r>
          </w:p>
        </w:tc>
        <w:tc>
          <w:tcPr>
            <w:tcW w:w="1729" w:type="dxa"/>
          </w:tcPr>
          <w:p w14:paraId="0C0C800A" w14:textId="110411ED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5,593 (1)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0D3939D7" w14:textId="20879283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4,120 (2)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76D05350" w14:textId="3AB1EC71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420 (0.4)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2A8E9850" w14:textId="72D32DCD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368 (0.2)</w:t>
            </w:r>
          </w:p>
        </w:tc>
      </w:tr>
      <w:tr w:rsidR="00E646A5" w14:paraId="414D5DD8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373460A8" w14:textId="121C3E35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 xml:space="preserve">04 Theft Offences          </w:t>
            </w:r>
          </w:p>
        </w:tc>
        <w:tc>
          <w:tcPr>
            <w:tcW w:w="1729" w:type="dxa"/>
          </w:tcPr>
          <w:p w14:paraId="57BFECEF" w14:textId="64306206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101,426 (25)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01F2E5B5" w14:textId="0EDD3827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98,313 (41)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3AC850CA" w14:textId="0FDE0BD0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17,781 (16)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44263844" w14:textId="69C20C4E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29,383 (13)</w:t>
            </w:r>
          </w:p>
        </w:tc>
      </w:tr>
      <w:tr w:rsidR="00E646A5" w14:paraId="0335595D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1945EFA3" w14:textId="72359B5F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 xml:space="preserve">05 Criminal damage and arson              </w:t>
            </w:r>
          </w:p>
        </w:tc>
        <w:tc>
          <w:tcPr>
            <w:tcW w:w="1729" w:type="dxa"/>
          </w:tcPr>
          <w:p w14:paraId="6D9FBD07" w14:textId="2F2D7179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5,156 (1)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6D736AB6" w14:textId="6CBB6F0A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4,316 (2)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19D4C4A7" w14:textId="08C2636E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705 (1)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3A203C65" w14:textId="6F248485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1,092 (1)</w:t>
            </w:r>
          </w:p>
        </w:tc>
      </w:tr>
      <w:tr w:rsidR="00E646A5" w14:paraId="003CA585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7F9B0B45" w14:textId="475B018D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 xml:space="preserve">06 Drug offences       </w:t>
            </w:r>
          </w:p>
        </w:tc>
        <w:tc>
          <w:tcPr>
            <w:tcW w:w="1729" w:type="dxa"/>
          </w:tcPr>
          <w:p w14:paraId="28D522EC" w14:textId="7D66FB01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19,186 (5)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03578591" w14:textId="65A93EA5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5,470 (2)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5E170D53" w14:textId="1480E92F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5,606 (5)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0606E1E5" w14:textId="75708195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12,372 (6)</w:t>
            </w:r>
          </w:p>
        </w:tc>
      </w:tr>
      <w:tr w:rsidR="00E646A5" w14:paraId="448A708F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17C6FB0F" w14:textId="19EEF676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 xml:space="preserve">07 Possession of weapons </w:t>
            </w:r>
          </w:p>
        </w:tc>
        <w:tc>
          <w:tcPr>
            <w:tcW w:w="1729" w:type="dxa"/>
          </w:tcPr>
          <w:p w14:paraId="39547626" w14:textId="72B86393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6,232(2)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0C7E4F72" w14:textId="50B1353E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2,412 (1)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30258EC6" w14:textId="776EC8DE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1,338 (1)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0590B846" w14:textId="20B421B6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3,263 (1)</w:t>
            </w:r>
          </w:p>
        </w:tc>
      </w:tr>
      <w:tr w:rsidR="00E646A5" w14:paraId="260C64C6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654C990A" w14:textId="5EF2C8AA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08 Public order offences</w:t>
            </w:r>
          </w:p>
        </w:tc>
        <w:tc>
          <w:tcPr>
            <w:tcW w:w="1729" w:type="dxa"/>
          </w:tcPr>
          <w:p w14:paraId="41E2CD26" w14:textId="26D0F551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9,420 (2)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19888321" w14:textId="2E710BEA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3,386 (1)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3D3DCB72" w14:textId="2976689C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1,400 (1)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79B35BA5" w14:textId="7C34570E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3,628 (2)</w:t>
            </w:r>
          </w:p>
        </w:tc>
      </w:tr>
      <w:tr w:rsidR="00E646A5" w14:paraId="196897F8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121A1181" w14:textId="5275C8CF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 xml:space="preserve">09 Miscellaneous crimes against society  </w:t>
            </w:r>
          </w:p>
        </w:tc>
        <w:tc>
          <w:tcPr>
            <w:tcW w:w="1729" w:type="dxa"/>
          </w:tcPr>
          <w:p w14:paraId="4BA95188" w14:textId="395FE218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19,221 (5)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1E7611D8" w14:textId="60FC572D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5,493 (2)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0AFA62B5" w14:textId="3A64FC99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3,724 (3)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6AB2B703" w14:textId="2AA86E05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8,992 (4)</w:t>
            </w:r>
          </w:p>
        </w:tc>
      </w:tr>
      <w:tr w:rsidR="00E646A5" w14:paraId="6A11DEAB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14FC96F9" w14:textId="62D0DDBC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 xml:space="preserve">10 Fraud offences    </w:t>
            </w:r>
          </w:p>
        </w:tc>
        <w:tc>
          <w:tcPr>
            <w:tcW w:w="1729" w:type="dxa"/>
          </w:tcPr>
          <w:p w14:paraId="73842153" w14:textId="2E717901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7,699 (2)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7FF91E39" w14:textId="28C39DA9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2,269 (1)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79761F5C" w14:textId="0D3F6DE4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5,506 (5)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254FF34F" w14:textId="0148B551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8,578 (4)</w:t>
            </w:r>
          </w:p>
        </w:tc>
      </w:tr>
      <w:tr w:rsidR="00E646A5" w14:paraId="689B7537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223993D4" w14:textId="3CDA010B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 xml:space="preserve">11 Summary offences excluding motoring  </w:t>
            </w:r>
          </w:p>
        </w:tc>
        <w:tc>
          <w:tcPr>
            <w:tcW w:w="1729" w:type="dxa"/>
          </w:tcPr>
          <w:p w14:paraId="5B926B9F" w14:textId="523BDD60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178,205 (44)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64E03B92" w14:textId="4D6CA212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91,753 (39)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027DD22B" w14:textId="447CF257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44,152 (41)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7EF535F7" w14:textId="5A097F5E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72,157 (33)</w:t>
            </w:r>
          </w:p>
        </w:tc>
      </w:tr>
      <w:tr w:rsidR="00E646A5" w14:paraId="0B32C314" w14:textId="77777777" w:rsidTr="00E646A5">
        <w:trPr>
          <w:trHeight w:val="300"/>
        </w:trPr>
        <w:tc>
          <w:tcPr>
            <w:tcW w:w="2444" w:type="dxa"/>
            <w:tcMar>
              <w:left w:w="105" w:type="dxa"/>
              <w:right w:w="105" w:type="dxa"/>
            </w:tcMar>
          </w:tcPr>
          <w:p w14:paraId="5D9B5399" w14:textId="4BA2431D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12 Summary motoring offences</w:t>
            </w:r>
          </w:p>
        </w:tc>
        <w:tc>
          <w:tcPr>
            <w:tcW w:w="1729" w:type="dxa"/>
          </w:tcPr>
          <w:p w14:paraId="2EA5CEB8" w14:textId="5DA886B0" w:rsidR="00E646A5" w:rsidRPr="75C744D0" w:rsidRDefault="00E646A5" w:rsidP="00E646A5">
            <w:pPr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22,929 (6)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66D6A11B" w14:textId="54D5F1B0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4,228 (2)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1509B1E9" w14:textId="0D512455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22,107 (20)</w:t>
            </w:r>
          </w:p>
        </w:tc>
        <w:tc>
          <w:tcPr>
            <w:tcW w:w="1729" w:type="dxa"/>
            <w:tcMar>
              <w:left w:w="105" w:type="dxa"/>
              <w:right w:w="105" w:type="dxa"/>
            </w:tcMar>
          </w:tcPr>
          <w:p w14:paraId="3FA1FBED" w14:textId="4657C89E" w:rsid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60,608 (28)</w:t>
            </w:r>
          </w:p>
        </w:tc>
      </w:tr>
      <w:tr w:rsidR="00E646A5" w14:paraId="72406F23" w14:textId="77777777" w:rsidTr="00E646A5">
        <w:trPr>
          <w:trHeight w:val="300"/>
        </w:trPr>
        <w:tc>
          <w:tcPr>
            <w:tcW w:w="2444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64E5B5FD" w14:textId="54B8FEBC" w:rsid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Total offences*</w:t>
            </w:r>
          </w:p>
        </w:tc>
        <w:tc>
          <w:tcPr>
            <w:tcW w:w="1729" w:type="dxa"/>
            <w:shd w:val="clear" w:color="auto" w:fill="D1D1D1" w:themeFill="background2" w:themeFillShade="E6"/>
          </w:tcPr>
          <w:p w14:paraId="0B9ED548" w14:textId="2543ED79" w:rsidR="00E646A5" w:rsidRPr="75C744D0" w:rsidRDefault="00E646A5" w:rsidP="00E646A5">
            <w:pPr>
              <w:jc w:val="center"/>
              <w:rPr>
                <w:rFonts w:ascii="Times New Roman" w:eastAsia="Times New Roman" w:hAnsi="Times New Roman" w:cs="Times New Roman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401,415</w:t>
            </w:r>
          </w:p>
        </w:tc>
        <w:tc>
          <w:tcPr>
            <w:tcW w:w="172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007FC047" w14:textId="4A53CAFB" w:rsid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237,234</w:t>
            </w:r>
          </w:p>
        </w:tc>
        <w:tc>
          <w:tcPr>
            <w:tcW w:w="172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6A4E979D" w14:textId="439B4880" w:rsid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108,338</w:t>
            </w:r>
          </w:p>
        </w:tc>
        <w:tc>
          <w:tcPr>
            <w:tcW w:w="172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18AD4462" w14:textId="77C75204" w:rsid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75C744D0">
              <w:rPr>
                <w:rFonts w:ascii="Times New Roman" w:eastAsia="Times New Roman" w:hAnsi="Times New Roman" w:cs="Times New Roman"/>
                <w:lang w:val="en-GB"/>
              </w:rPr>
              <w:t>218,183</w:t>
            </w:r>
          </w:p>
        </w:tc>
      </w:tr>
    </w:tbl>
    <w:p w14:paraId="15E25026" w14:textId="309D94BF" w:rsidR="2DB94164" w:rsidRDefault="20082070" w:rsidP="75C744D0">
      <w:pPr>
        <w:rPr>
          <w:rFonts w:ascii="Times New Roman" w:eastAsia="Times New Roman" w:hAnsi="Times New Roman" w:cs="Times New Roman"/>
          <w:color w:val="000000" w:themeColor="text1"/>
        </w:rPr>
      </w:pPr>
      <w:r w:rsidRPr="75C744D0">
        <w:rPr>
          <w:rFonts w:ascii="Times New Roman" w:eastAsia="Times New Roman" w:hAnsi="Times New Roman" w:cs="Times New Roman"/>
          <w:color w:val="000000" w:themeColor="text1"/>
          <w:lang w:val="en-GB"/>
        </w:rPr>
        <w:t>*</w:t>
      </w:r>
      <w:r w:rsidRPr="75C744D0">
        <w:rPr>
          <w:rFonts w:ascii="Times New Roman" w:eastAsia="Times New Roman" w:hAnsi="Times New Roman" w:cs="Times New Roman"/>
          <w:i/>
          <w:iCs/>
          <w:color w:val="000000" w:themeColor="text1"/>
          <w:lang w:val="en-GB"/>
        </w:rPr>
        <w:t>Offence group ’20 Unknown offences’ removed due to counts under 10</w:t>
      </w:r>
    </w:p>
    <w:p w14:paraId="77C3F85E" w14:textId="0EFE95F8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646229ED" w14:textId="738DB2AD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23F0DED2" w14:textId="5AE6B649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5036B668" w14:textId="67AB5C78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4E3B87BD" w14:textId="3E44B298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57C996F8" w14:textId="0CFFC892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08241BA0" w14:textId="3BDD1A56" w:rsidR="75C744D0" w:rsidRDefault="75C744D0" w:rsidP="75C744D0">
      <w:pPr>
        <w:rPr>
          <w:rFonts w:ascii="Times New Roman" w:eastAsia="Times New Roman" w:hAnsi="Times New Roman" w:cs="Times New Roman"/>
          <w:b/>
          <w:bCs/>
        </w:rPr>
      </w:pPr>
    </w:p>
    <w:p w14:paraId="13182CBD" w14:textId="77777777" w:rsidR="00D6482F" w:rsidRDefault="00D6482F" w:rsidP="75C744D0">
      <w:pPr>
        <w:rPr>
          <w:rFonts w:ascii="Times New Roman" w:eastAsia="Times New Roman" w:hAnsi="Times New Roman" w:cs="Times New Roman"/>
          <w:b/>
          <w:bCs/>
        </w:rPr>
      </w:pPr>
    </w:p>
    <w:p w14:paraId="3B733D74" w14:textId="77777777" w:rsidR="00D6482F" w:rsidRDefault="00D6482F" w:rsidP="75C744D0">
      <w:pPr>
        <w:rPr>
          <w:rFonts w:ascii="Times New Roman" w:eastAsia="Times New Roman" w:hAnsi="Times New Roman" w:cs="Times New Roman"/>
          <w:b/>
          <w:bCs/>
        </w:rPr>
      </w:pPr>
    </w:p>
    <w:p w14:paraId="65B151BE" w14:textId="7DBF01EA" w:rsidR="75C744D0" w:rsidRDefault="75C744D0" w:rsidP="75C744D0">
      <w:pPr>
        <w:rPr>
          <w:rFonts w:ascii="Times New Roman" w:eastAsia="Times New Roman" w:hAnsi="Times New Roman" w:cs="Times New Roman"/>
        </w:rPr>
      </w:pPr>
    </w:p>
    <w:p w14:paraId="4ECD18B4" w14:textId="77777777" w:rsidR="00F84AD5" w:rsidRDefault="00F84AD5" w:rsidP="75C744D0">
      <w:pPr>
        <w:rPr>
          <w:rFonts w:ascii="Times New Roman" w:eastAsia="Times New Roman" w:hAnsi="Times New Roman" w:cs="Times New Roman"/>
        </w:rPr>
      </w:pPr>
    </w:p>
    <w:p w14:paraId="588E40AC" w14:textId="57D747C2" w:rsidR="4A3C1C49" w:rsidRDefault="4A3C1C49" w:rsidP="75C744D0">
      <w:pPr>
        <w:rPr>
          <w:rFonts w:ascii="Times New Roman" w:eastAsia="Times New Roman" w:hAnsi="Times New Roman" w:cs="Times New Roman"/>
        </w:rPr>
      </w:pPr>
      <w:r w:rsidRPr="75C744D0">
        <w:rPr>
          <w:rFonts w:ascii="Times New Roman" w:eastAsia="Times New Roman" w:hAnsi="Times New Roman" w:cs="Times New Roman"/>
          <w:b/>
          <w:bCs/>
        </w:rPr>
        <w:t xml:space="preserve">Table </w:t>
      </w:r>
      <w:r w:rsidR="32EBA89E" w:rsidRPr="75C744D0">
        <w:rPr>
          <w:rFonts w:ascii="Times New Roman" w:eastAsia="Times New Roman" w:hAnsi="Times New Roman" w:cs="Times New Roman"/>
          <w:b/>
          <w:bCs/>
        </w:rPr>
        <w:t>S</w:t>
      </w:r>
      <w:r w:rsidR="1459A58B" w:rsidRPr="75C744D0">
        <w:rPr>
          <w:rFonts w:ascii="Times New Roman" w:eastAsia="Times New Roman" w:hAnsi="Times New Roman" w:cs="Times New Roman"/>
          <w:b/>
          <w:bCs/>
        </w:rPr>
        <w:t>4</w:t>
      </w:r>
      <w:r w:rsidRPr="75C744D0">
        <w:rPr>
          <w:rFonts w:ascii="Times New Roman" w:eastAsia="Times New Roman" w:hAnsi="Times New Roman" w:cs="Times New Roman"/>
          <w:b/>
          <w:bCs/>
        </w:rPr>
        <w:t>.</w:t>
      </w:r>
      <w:r w:rsidRPr="75C744D0">
        <w:rPr>
          <w:rFonts w:ascii="Times New Roman" w:eastAsia="Times New Roman" w:hAnsi="Times New Roman" w:cs="Times New Roman"/>
        </w:rPr>
        <w:t xml:space="preserve"> </w:t>
      </w:r>
      <w:r w:rsidR="32D741FE" w:rsidRPr="75C744D0">
        <w:rPr>
          <w:rFonts w:ascii="Times New Roman" w:eastAsia="Times New Roman" w:hAnsi="Times New Roman" w:cs="Times New Roman"/>
        </w:rPr>
        <w:t xml:space="preserve"> </w:t>
      </w:r>
      <w:r w:rsidR="32D741FE" w:rsidRPr="75C744D0">
        <w:rPr>
          <w:rFonts w:ascii="Times New Roman" w:eastAsia="Times New Roman" w:hAnsi="Times New Roman" w:cs="Times New Roman"/>
          <w:i/>
          <w:iCs/>
        </w:rPr>
        <w:t>Academic year</w:t>
      </w:r>
      <w:r w:rsidR="00D6482F">
        <w:rPr>
          <w:rFonts w:ascii="Times New Roman" w:eastAsia="Times New Roman" w:hAnsi="Times New Roman" w:cs="Times New Roman"/>
          <w:i/>
          <w:iCs/>
        </w:rPr>
        <w:t xml:space="preserve"> </w:t>
      </w:r>
      <w:r w:rsidR="32D741FE" w:rsidRPr="75C744D0">
        <w:rPr>
          <w:rFonts w:ascii="Times New Roman" w:eastAsia="Times New Roman" w:hAnsi="Times New Roman" w:cs="Times New Roman"/>
          <w:i/>
          <w:iCs/>
        </w:rPr>
        <w:t xml:space="preserve">and total time in custody for female offending trajectory groups. </w:t>
      </w:r>
    </w:p>
    <w:tbl>
      <w:tblPr>
        <w:tblStyle w:val="TableGrid"/>
        <w:tblW w:w="93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1789"/>
        <w:gridCol w:w="1789"/>
        <w:gridCol w:w="1789"/>
        <w:gridCol w:w="1789"/>
      </w:tblGrid>
      <w:tr w:rsidR="00D6482F" w14:paraId="6BE6124D" w14:textId="77777777" w:rsidTr="00CA1FB1">
        <w:trPr>
          <w:trHeight w:val="300"/>
        </w:trPr>
        <w:tc>
          <w:tcPr>
            <w:tcW w:w="2206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5933AB3B" w14:textId="06E0903B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en-GB"/>
              </w:rPr>
              <w:t>Trajectory:</w:t>
            </w:r>
          </w:p>
        </w:tc>
        <w:tc>
          <w:tcPr>
            <w:tcW w:w="1789" w:type="dxa"/>
            <w:shd w:val="clear" w:color="auto" w:fill="D1D1D1" w:themeFill="background2" w:themeFillShade="E6"/>
          </w:tcPr>
          <w:p w14:paraId="78864760" w14:textId="6469A3CD" w:rsidR="00D6482F" w:rsidRPr="75C744D0" w:rsidRDefault="008857F2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 xml:space="preserve">Life-course-persistent </w:t>
            </w:r>
            <w:r w:rsidR="00D6482F"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(N=22,118)</w:t>
            </w:r>
          </w:p>
        </w:tc>
        <w:tc>
          <w:tcPr>
            <w:tcW w:w="178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48D3BB7B" w14:textId="0E2608AE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Adolescent-limited (N=106,198)</w:t>
            </w:r>
          </w:p>
        </w:tc>
        <w:tc>
          <w:tcPr>
            <w:tcW w:w="178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362ADFE5" w14:textId="215AD93E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Young-</w:t>
            </w:r>
            <w:r w:rsidR="008857F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a</w:t>
            </w: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dult</w:t>
            </w:r>
            <w:r w:rsidR="008857F2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-</w:t>
            </w: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limited (N=31,055)</w:t>
            </w:r>
          </w:p>
        </w:tc>
        <w:tc>
          <w:tcPr>
            <w:tcW w:w="1789" w:type="dxa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737E1337" w14:textId="417C512C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Adult-onset (N=36,718)</w:t>
            </w:r>
          </w:p>
        </w:tc>
      </w:tr>
      <w:tr w:rsidR="00D6482F" w14:paraId="4D5356D6" w14:textId="77777777" w:rsidTr="00CA1FB1">
        <w:trPr>
          <w:trHeight w:val="300"/>
        </w:trPr>
        <w:tc>
          <w:tcPr>
            <w:tcW w:w="9362" w:type="dxa"/>
            <w:gridSpan w:val="5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4C4561F7" w14:textId="5AECF08A" w:rsidR="00D6482F" w:rsidRPr="00CA1FB1" w:rsidRDefault="00D6482F" w:rsidP="00D6482F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CA1F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Academic year:</w:t>
            </w:r>
          </w:p>
        </w:tc>
      </w:tr>
      <w:tr w:rsidR="00D6482F" w14:paraId="517580F3" w14:textId="77777777" w:rsidTr="00D6482F">
        <w:trPr>
          <w:trHeight w:val="300"/>
        </w:trPr>
        <w:tc>
          <w:tcPr>
            <w:tcW w:w="2206" w:type="dxa"/>
            <w:tcMar>
              <w:left w:w="105" w:type="dxa"/>
              <w:right w:w="105" w:type="dxa"/>
            </w:tcMar>
          </w:tcPr>
          <w:p w14:paraId="69234BEE" w14:textId="4F7FF649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01/09/90-31/08/91</w:t>
            </w:r>
          </w:p>
        </w:tc>
        <w:tc>
          <w:tcPr>
            <w:tcW w:w="1789" w:type="dxa"/>
          </w:tcPr>
          <w:p w14:paraId="4273C29B" w14:textId="18174B7A" w:rsidR="00D6482F" w:rsidRPr="75C744D0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5,017 (23%)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0125BAD7" w14:textId="2C32D26B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20,444 (19%)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2760DB97" w14:textId="4285B8AC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6,332 (20%)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256F7DE9" w14:textId="48815019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8,471 (23%)</w:t>
            </w:r>
          </w:p>
        </w:tc>
      </w:tr>
      <w:tr w:rsidR="00D6482F" w14:paraId="0FEAFA77" w14:textId="77777777" w:rsidTr="00D6482F">
        <w:trPr>
          <w:trHeight w:val="300"/>
        </w:trPr>
        <w:tc>
          <w:tcPr>
            <w:tcW w:w="2206" w:type="dxa"/>
            <w:tcMar>
              <w:left w:w="105" w:type="dxa"/>
              <w:right w:w="105" w:type="dxa"/>
            </w:tcMar>
          </w:tcPr>
          <w:p w14:paraId="368EA310" w14:textId="271D785E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01/09/91-31/08/92</w:t>
            </w:r>
          </w:p>
        </w:tc>
        <w:tc>
          <w:tcPr>
            <w:tcW w:w="1789" w:type="dxa"/>
          </w:tcPr>
          <w:p w14:paraId="66A987B9" w14:textId="50B75060" w:rsidR="00D6482F" w:rsidRPr="75C744D0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4,562 (21%)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76D677DA" w14:textId="2D62BC8F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20,739 (20%)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7363041B" w14:textId="3A34C636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5,602 (18%)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147A5860" w14:textId="760EB0B4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7,446 (20%)</w:t>
            </w:r>
          </w:p>
        </w:tc>
      </w:tr>
      <w:tr w:rsidR="00D6482F" w14:paraId="660E1A71" w14:textId="77777777" w:rsidTr="00D6482F">
        <w:trPr>
          <w:trHeight w:val="300"/>
        </w:trPr>
        <w:tc>
          <w:tcPr>
            <w:tcW w:w="2206" w:type="dxa"/>
            <w:tcMar>
              <w:left w:w="105" w:type="dxa"/>
              <w:right w:w="105" w:type="dxa"/>
            </w:tcMar>
          </w:tcPr>
          <w:p w14:paraId="5E5209FD" w14:textId="298816CB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01/09/92-31/08/93</w:t>
            </w:r>
          </w:p>
        </w:tc>
        <w:tc>
          <w:tcPr>
            <w:tcW w:w="1789" w:type="dxa"/>
          </w:tcPr>
          <w:p w14:paraId="4E54CA47" w14:textId="2393508A" w:rsidR="00D6482F" w:rsidRPr="75C744D0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3,831 (17%)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7A1A3EEF" w14:textId="11025FE0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18,978 (18%)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63FF17CA" w14:textId="188E46E7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4,752 (15%)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33D0DE65" w14:textId="0C9C03EE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6,139 (17%)</w:t>
            </w:r>
          </w:p>
        </w:tc>
      </w:tr>
      <w:tr w:rsidR="00D6482F" w14:paraId="4CFDC64A" w14:textId="77777777" w:rsidTr="00D6482F">
        <w:trPr>
          <w:trHeight w:val="300"/>
        </w:trPr>
        <w:tc>
          <w:tcPr>
            <w:tcW w:w="2206" w:type="dxa"/>
            <w:tcMar>
              <w:left w:w="105" w:type="dxa"/>
              <w:right w:w="105" w:type="dxa"/>
            </w:tcMar>
          </w:tcPr>
          <w:p w14:paraId="0655090B" w14:textId="5DB79B33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01/09/93-31/08/94</w:t>
            </w:r>
          </w:p>
        </w:tc>
        <w:tc>
          <w:tcPr>
            <w:tcW w:w="1789" w:type="dxa"/>
          </w:tcPr>
          <w:p w14:paraId="1ED17862" w14:textId="6585738E" w:rsidR="00D6482F" w:rsidRPr="75C744D0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3,084 (14%)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57C5F8AE" w14:textId="58DD8CD0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16,547 (16%)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76BA20E8" w14:textId="4045D487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4,045 (13%)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791180AE" w14:textId="20FDAD8F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5,009 (14%)</w:t>
            </w:r>
          </w:p>
        </w:tc>
      </w:tr>
      <w:tr w:rsidR="00D6482F" w14:paraId="508AF8F5" w14:textId="77777777" w:rsidTr="00D6482F">
        <w:trPr>
          <w:trHeight w:val="300"/>
        </w:trPr>
        <w:tc>
          <w:tcPr>
            <w:tcW w:w="2206" w:type="dxa"/>
            <w:tcMar>
              <w:left w:w="105" w:type="dxa"/>
              <w:right w:w="105" w:type="dxa"/>
            </w:tcMar>
          </w:tcPr>
          <w:p w14:paraId="54FBD5B9" w14:textId="14864079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01/09/94-31/08/95</w:t>
            </w:r>
          </w:p>
        </w:tc>
        <w:tc>
          <w:tcPr>
            <w:tcW w:w="1789" w:type="dxa"/>
          </w:tcPr>
          <w:p w14:paraId="63A48315" w14:textId="4BAEFBFB" w:rsidR="00D6482F" w:rsidRPr="75C744D0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2,427 (11%)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462E9255" w14:textId="74774E71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13,172 (12%)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3FCE08CA" w14:textId="2EB1BBA6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3,721 (12%)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1D42EAEE" w14:textId="7201B9D1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3,979 (11%)</w:t>
            </w:r>
          </w:p>
        </w:tc>
      </w:tr>
      <w:tr w:rsidR="00D6482F" w14:paraId="751CC8D2" w14:textId="77777777" w:rsidTr="00D6482F">
        <w:trPr>
          <w:trHeight w:val="300"/>
        </w:trPr>
        <w:tc>
          <w:tcPr>
            <w:tcW w:w="2206" w:type="dxa"/>
            <w:tcMar>
              <w:left w:w="105" w:type="dxa"/>
              <w:right w:w="105" w:type="dxa"/>
            </w:tcMar>
          </w:tcPr>
          <w:p w14:paraId="576DDFF5" w14:textId="6C77A506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01/09/95-31/08/96</w:t>
            </w:r>
          </w:p>
        </w:tc>
        <w:tc>
          <w:tcPr>
            <w:tcW w:w="1789" w:type="dxa"/>
          </w:tcPr>
          <w:p w14:paraId="1BEEB385" w14:textId="1305AD85" w:rsidR="00D6482F" w:rsidRPr="75C744D0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1,777 (8%)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1F93B9B6" w14:textId="30C6565C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9,591 (9%)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2F99084E" w14:textId="73D2E2B8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3,359(11%)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52BCB950" w14:textId="3F327394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3,202 (9%)</w:t>
            </w:r>
          </w:p>
        </w:tc>
      </w:tr>
      <w:tr w:rsidR="00D6482F" w14:paraId="2DB3AE10" w14:textId="77777777" w:rsidTr="00D6482F">
        <w:trPr>
          <w:trHeight w:val="300"/>
        </w:trPr>
        <w:tc>
          <w:tcPr>
            <w:tcW w:w="2206" w:type="dxa"/>
            <w:tcMar>
              <w:left w:w="105" w:type="dxa"/>
              <w:right w:w="105" w:type="dxa"/>
            </w:tcMar>
          </w:tcPr>
          <w:p w14:paraId="168E8420" w14:textId="2ED20405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01/09/96-31/08/97</w:t>
            </w:r>
          </w:p>
        </w:tc>
        <w:tc>
          <w:tcPr>
            <w:tcW w:w="1789" w:type="dxa"/>
          </w:tcPr>
          <w:p w14:paraId="60F8E551" w14:textId="5BDE78EB" w:rsidR="00D6482F" w:rsidRPr="75C744D0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1,420 (6%)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2D6B310A" w14:textId="780F4D5A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6,727 (6%)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45F72310" w14:textId="6D9F9C92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3,244 (10%)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7C4E6C39" w14:textId="72A3FA12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2,472 (7%)</w:t>
            </w:r>
          </w:p>
        </w:tc>
      </w:tr>
      <w:tr w:rsidR="00D6482F" w14:paraId="6DE22C6A" w14:textId="77777777" w:rsidTr="00CA1FB1">
        <w:trPr>
          <w:trHeight w:val="300"/>
        </w:trPr>
        <w:tc>
          <w:tcPr>
            <w:tcW w:w="9362" w:type="dxa"/>
            <w:gridSpan w:val="5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7C735427" w14:textId="729D1A9B" w:rsidR="00D6482F" w:rsidRPr="00CA1FB1" w:rsidRDefault="00D6482F" w:rsidP="00D6482F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CA1FB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Total time in custody:</w:t>
            </w:r>
          </w:p>
        </w:tc>
      </w:tr>
      <w:tr w:rsidR="00D6482F" w14:paraId="3F708E85" w14:textId="77777777" w:rsidTr="00D6482F">
        <w:trPr>
          <w:trHeight w:val="300"/>
        </w:trPr>
        <w:tc>
          <w:tcPr>
            <w:tcW w:w="2206" w:type="dxa"/>
            <w:tcMar>
              <w:left w:w="105" w:type="dxa"/>
              <w:right w:w="105" w:type="dxa"/>
            </w:tcMar>
          </w:tcPr>
          <w:p w14:paraId="70164CDC" w14:textId="0D128751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No custodial sentence</w:t>
            </w:r>
          </w:p>
        </w:tc>
        <w:tc>
          <w:tcPr>
            <w:tcW w:w="1789" w:type="dxa"/>
          </w:tcPr>
          <w:p w14:paraId="475A3410" w14:textId="07BF7DFF" w:rsidR="00D6482F" w:rsidRPr="75C744D0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17,881 (81%)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5DE13943" w14:textId="2B2B24B1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105,531 (99%)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77020963" w14:textId="71877F5A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30,122 (97%)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0D598A90" w14:textId="05217CFC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34,893 (95%)</w:t>
            </w:r>
          </w:p>
        </w:tc>
      </w:tr>
      <w:tr w:rsidR="00D6482F" w14:paraId="31525F51" w14:textId="77777777" w:rsidTr="00D6482F">
        <w:trPr>
          <w:trHeight w:val="300"/>
        </w:trPr>
        <w:tc>
          <w:tcPr>
            <w:tcW w:w="2206" w:type="dxa"/>
            <w:tcMar>
              <w:left w:w="105" w:type="dxa"/>
              <w:right w:w="105" w:type="dxa"/>
            </w:tcMar>
          </w:tcPr>
          <w:p w14:paraId="7B38429B" w14:textId="060E4D50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Up to and incl. 6 months</w:t>
            </w:r>
          </w:p>
        </w:tc>
        <w:tc>
          <w:tcPr>
            <w:tcW w:w="1789" w:type="dxa"/>
          </w:tcPr>
          <w:p w14:paraId="4E41E0FF" w14:textId="5851647F" w:rsidR="00D6482F" w:rsidRPr="75C744D0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940 (4%)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26891CFF" w14:textId="1C08D011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127 (0.1%)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30C34A47" w14:textId="27E59E0F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227 (1%)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610E5A01" w14:textId="57827506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426 (1%)</w:t>
            </w:r>
          </w:p>
        </w:tc>
      </w:tr>
      <w:tr w:rsidR="00D6482F" w14:paraId="272D7952" w14:textId="77777777" w:rsidTr="00D6482F">
        <w:trPr>
          <w:trHeight w:val="300"/>
        </w:trPr>
        <w:tc>
          <w:tcPr>
            <w:tcW w:w="2206" w:type="dxa"/>
            <w:tcMar>
              <w:left w:w="105" w:type="dxa"/>
              <w:right w:w="105" w:type="dxa"/>
            </w:tcMar>
          </w:tcPr>
          <w:p w14:paraId="628920F3" w14:textId="706E2B17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Over 6 months to 12 months</w:t>
            </w:r>
          </w:p>
        </w:tc>
        <w:tc>
          <w:tcPr>
            <w:tcW w:w="1789" w:type="dxa"/>
          </w:tcPr>
          <w:p w14:paraId="5F776CF3" w14:textId="45893EB4" w:rsidR="00D6482F" w:rsidRPr="75C744D0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664 (3%)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0FE67831" w14:textId="029B6997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184 (0.2%)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2A54903E" w14:textId="59B7C733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183 (1%)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4FF79F0B" w14:textId="7C591667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295 (1%)</w:t>
            </w:r>
          </w:p>
        </w:tc>
      </w:tr>
      <w:tr w:rsidR="00D6482F" w14:paraId="3E917F52" w14:textId="77777777" w:rsidTr="00D6482F">
        <w:trPr>
          <w:trHeight w:val="300"/>
        </w:trPr>
        <w:tc>
          <w:tcPr>
            <w:tcW w:w="2206" w:type="dxa"/>
            <w:tcMar>
              <w:left w:w="105" w:type="dxa"/>
              <w:right w:w="105" w:type="dxa"/>
            </w:tcMar>
          </w:tcPr>
          <w:p w14:paraId="093960CC" w14:textId="534D0BD5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12-24 months</w:t>
            </w:r>
          </w:p>
        </w:tc>
        <w:tc>
          <w:tcPr>
            <w:tcW w:w="1789" w:type="dxa"/>
          </w:tcPr>
          <w:p w14:paraId="5E4EBAE1" w14:textId="3D376A64" w:rsidR="00D6482F" w:rsidRPr="75C744D0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715(3%)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6CA76A2D" w14:textId="0BFC3F69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121 (0.1%)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1643E2DE" w14:textId="28236E73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151 (0.5%)</w:t>
            </w:r>
          </w:p>
        </w:tc>
        <w:tc>
          <w:tcPr>
            <w:tcW w:w="1789" w:type="dxa"/>
            <w:tcMar>
              <w:left w:w="105" w:type="dxa"/>
              <w:right w:w="105" w:type="dxa"/>
            </w:tcMar>
          </w:tcPr>
          <w:p w14:paraId="19B89713" w14:textId="5B3FBEE0" w:rsidR="00D6482F" w:rsidRDefault="00D6482F" w:rsidP="00D6482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744D0">
              <w:rPr>
                <w:rFonts w:ascii="Times New Roman" w:eastAsia="Times New Roman" w:hAnsi="Times New Roman" w:cs="Times New Roman"/>
                <w:color w:val="000000" w:themeColor="text1"/>
                <w:lang w:val="en-GB"/>
              </w:rPr>
              <w:t>266 (1%)</w:t>
            </w:r>
          </w:p>
        </w:tc>
      </w:tr>
    </w:tbl>
    <w:p w14:paraId="2BEE59F8" w14:textId="1AF7CC14" w:rsidR="2DB94164" w:rsidRDefault="2DB94164" w:rsidP="75C744D0">
      <w:pPr>
        <w:rPr>
          <w:rFonts w:ascii="Times New Roman" w:eastAsia="Times New Roman" w:hAnsi="Times New Roman" w:cs="Times New Roman"/>
        </w:rPr>
      </w:pPr>
    </w:p>
    <w:sectPr w:rsidR="2DB94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72B45A"/>
    <w:rsid w:val="00017CDB"/>
    <w:rsid w:val="006F29E5"/>
    <w:rsid w:val="0070584D"/>
    <w:rsid w:val="00714E9C"/>
    <w:rsid w:val="00790954"/>
    <w:rsid w:val="00834119"/>
    <w:rsid w:val="008857F2"/>
    <w:rsid w:val="00A93C95"/>
    <w:rsid w:val="00C5BBDB"/>
    <w:rsid w:val="00C86D34"/>
    <w:rsid w:val="00CA1FB1"/>
    <w:rsid w:val="00D6482F"/>
    <w:rsid w:val="00E646A5"/>
    <w:rsid w:val="00E87C7A"/>
    <w:rsid w:val="00F84AD5"/>
    <w:rsid w:val="00F8865E"/>
    <w:rsid w:val="02AFF5C8"/>
    <w:rsid w:val="04C6BEB6"/>
    <w:rsid w:val="057151E9"/>
    <w:rsid w:val="05D36CD1"/>
    <w:rsid w:val="07088313"/>
    <w:rsid w:val="096504D7"/>
    <w:rsid w:val="0ADC648E"/>
    <w:rsid w:val="0E4DDD17"/>
    <w:rsid w:val="0F5903F8"/>
    <w:rsid w:val="10A5A3D1"/>
    <w:rsid w:val="135002D1"/>
    <w:rsid w:val="143B5CDB"/>
    <w:rsid w:val="1459A58B"/>
    <w:rsid w:val="1488AF62"/>
    <w:rsid w:val="15B68B32"/>
    <w:rsid w:val="1F560C07"/>
    <w:rsid w:val="1FD75F0D"/>
    <w:rsid w:val="20082070"/>
    <w:rsid w:val="21005E35"/>
    <w:rsid w:val="21A224C8"/>
    <w:rsid w:val="22654295"/>
    <w:rsid w:val="24346C9F"/>
    <w:rsid w:val="28587983"/>
    <w:rsid w:val="28B5C3D4"/>
    <w:rsid w:val="29311064"/>
    <w:rsid w:val="2AF981D6"/>
    <w:rsid w:val="2BE44D72"/>
    <w:rsid w:val="2DB94164"/>
    <w:rsid w:val="2E999B48"/>
    <w:rsid w:val="2EC70984"/>
    <w:rsid w:val="30554B69"/>
    <w:rsid w:val="31FAFCF8"/>
    <w:rsid w:val="32D741FE"/>
    <w:rsid w:val="32EBA89E"/>
    <w:rsid w:val="37545B94"/>
    <w:rsid w:val="37A809CC"/>
    <w:rsid w:val="38DC4FD8"/>
    <w:rsid w:val="39332734"/>
    <w:rsid w:val="3B715755"/>
    <w:rsid w:val="3CCD699D"/>
    <w:rsid w:val="3D5D34D2"/>
    <w:rsid w:val="3E32472C"/>
    <w:rsid w:val="3F9F22CF"/>
    <w:rsid w:val="40FDB42D"/>
    <w:rsid w:val="429D2AA7"/>
    <w:rsid w:val="42E95E6D"/>
    <w:rsid w:val="42EEAA23"/>
    <w:rsid w:val="434472F1"/>
    <w:rsid w:val="4416078F"/>
    <w:rsid w:val="463B0D5B"/>
    <w:rsid w:val="482D1BAF"/>
    <w:rsid w:val="4A3C1C49"/>
    <w:rsid w:val="4AD9990E"/>
    <w:rsid w:val="4C490344"/>
    <w:rsid w:val="4DB11C9F"/>
    <w:rsid w:val="4FA19B9E"/>
    <w:rsid w:val="5033EC57"/>
    <w:rsid w:val="51176738"/>
    <w:rsid w:val="52CD5A28"/>
    <w:rsid w:val="5404D0F9"/>
    <w:rsid w:val="546C4B13"/>
    <w:rsid w:val="55024239"/>
    <w:rsid w:val="55C89178"/>
    <w:rsid w:val="5625E82A"/>
    <w:rsid w:val="56CC6F93"/>
    <w:rsid w:val="56F516B0"/>
    <w:rsid w:val="57E04FE8"/>
    <w:rsid w:val="5841E265"/>
    <w:rsid w:val="5945001A"/>
    <w:rsid w:val="5AC4C37A"/>
    <w:rsid w:val="5B0CF36C"/>
    <w:rsid w:val="5B5F2CD6"/>
    <w:rsid w:val="5BF8B47F"/>
    <w:rsid w:val="5CA2459B"/>
    <w:rsid w:val="63CAD8C3"/>
    <w:rsid w:val="666ADD74"/>
    <w:rsid w:val="6938A43A"/>
    <w:rsid w:val="69AAC444"/>
    <w:rsid w:val="6B0E0240"/>
    <w:rsid w:val="6E2BA714"/>
    <w:rsid w:val="6FD8EF11"/>
    <w:rsid w:val="6FFE9BF0"/>
    <w:rsid w:val="70827E11"/>
    <w:rsid w:val="71354C40"/>
    <w:rsid w:val="71372E36"/>
    <w:rsid w:val="75C744D0"/>
    <w:rsid w:val="7A5A4706"/>
    <w:rsid w:val="7AD69A26"/>
    <w:rsid w:val="7B72B45A"/>
    <w:rsid w:val="7BAB72F2"/>
    <w:rsid w:val="7BBEDF5B"/>
    <w:rsid w:val="7D11641E"/>
    <w:rsid w:val="7D5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B45A"/>
  <w15:chartTrackingRefBased/>
  <w15:docId w15:val="{3240F5CC-8D6A-4165-978B-A05AA11B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Christabel Coles</dc:creator>
  <cp:keywords/>
  <dc:description/>
  <cp:lastModifiedBy>Christabel Coles</cp:lastModifiedBy>
  <cp:revision>12</cp:revision>
  <dcterms:created xsi:type="dcterms:W3CDTF">2024-12-06T13:13:00Z</dcterms:created>
  <dcterms:modified xsi:type="dcterms:W3CDTF">2025-09-26T12:35:00Z</dcterms:modified>
</cp:coreProperties>
</file>