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E7" w:rsidRPr="00F00A37" w:rsidRDefault="00B63BE7" w:rsidP="00B63B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 w:hint="cs"/>
          <w:b/>
          <w:bCs/>
          <w:kern w:val="0"/>
          <w:rtl/>
          <w:lang w:bidi="fa-IR"/>
        </w:rPr>
      </w:pPr>
      <w:proofErr w:type="gramStart"/>
      <w:r w:rsidRPr="00F00A37">
        <w:rPr>
          <w:rFonts w:ascii="Times New Roman" w:eastAsia="Times New Roman" w:hAnsi="Times New Roman" w:cs="Times New Roman"/>
          <w:b/>
          <w:bCs/>
          <w:kern w:val="0"/>
        </w:rPr>
        <w:t>Table 1.</w:t>
      </w:r>
      <w:proofErr w:type="gramEnd"/>
      <w:r w:rsidRPr="00F00A37">
        <w:rPr>
          <w:rFonts w:ascii="Times New Roman" w:eastAsia="Times New Roman" w:hAnsi="Times New Roman" w:cs="Times New Roman"/>
          <w:b/>
          <w:bCs/>
          <w:kern w:val="0"/>
        </w:rPr>
        <w:t xml:space="preserve"> Characteristics of the participants</w:t>
      </w:r>
    </w:p>
    <w:tbl>
      <w:tblPr>
        <w:tblStyle w:val="TableGrid"/>
        <w:tblW w:w="0" w:type="auto"/>
        <w:tblLook w:val="04A0"/>
      </w:tblPr>
      <w:tblGrid>
        <w:gridCol w:w="390"/>
        <w:gridCol w:w="437"/>
        <w:gridCol w:w="634"/>
        <w:gridCol w:w="878"/>
        <w:gridCol w:w="681"/>
        <w:gridCol w:w="917"/>
        <w:gridCol w:w="949"/>
        <w:gridCol w:w="980"/>
        <w:gridCol w:w="910"/>
        <w:gridCol w:w="988"/>
        <w:gridCol w:w="1091"/>
        <w:gridCol w:w="721"/>
      </w:tblGrid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No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ID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Age (years)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Residence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Marital Status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Occupation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Educational Level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Parity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Gestational Age at Screening (weeks)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Type of Anomaly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Previous Pregnancy Complications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542CEA">
              <w:rPr>
                <w:rFonts w:ascii="Times New Roman" w:hAnsi="Times New Roman" w:cs="Times New Roman"/>
                <w:b/>
                <w:bCs/>
                <w:kern w:val="0"/>
              </w:rPr>
              <w:t>Support System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Borujerd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Kidney failure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Family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Borujerd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Diploma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Kidney adhesion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Sister-in-law’s infertility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P3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41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Mahalat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Third pregnancy (one miscarriage, one live birth)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Brain cyst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Miscarriage in 2nd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Tehran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Third pregnancy (1 live birth, 1 miscarriage)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Cardiac failure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Family miscarriage history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Spiritual beliefs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P5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Maragheh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Master’s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Brain insufficiency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Genetic disorder in relatives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Spiritual beliefs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Varamin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Diploma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Brain cyst &amp; heart spot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Eslamshahr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Diploma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Second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Growth deficiency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Short height in cousin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35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Tehran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Associate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Second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 xml:space="preserve">Growth defect in one 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twin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None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Saveh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Third pregnancy (first and second miscarriages)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Limb growth anomaly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Two previous miscarriages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Tehran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Master’s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Third pregnancy (first blighted ovum)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Spinal curvature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Blighted ovum in 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Eslamshahr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Right heart malformation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None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Tehran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Down syndrome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Friends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13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P13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Varamin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Associate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Second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Neural tube defect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Miscarriage in 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Friends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Rasht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Nasal bone gap &amp; brain cyst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Heart defect in niece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None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15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P15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Ilam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Diploma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Fourth pregnancy (three miscarriages)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Growth defect &amp; preterm birth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Miscarriages in 1st and 3rd pregnancies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Family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35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Karaj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Housewife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Third pregnancy (two successful)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Trisomy</w:t>
            </w:r>
            <w:proofErr w:type="spellEnd"/>
            <w:r w:rsidRPr="00542CEA">
              <w:rPr>
                <w:rFonts w:ascii="Times New Roman" w:hAnsi="Times New Roman" w:cs="Times New Roman"/>
                <w:kern w:val="0"/>
              </w:rPr>
              <w:t xml:space="preserve"> 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Sister’s miscarriage history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Family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P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Tehra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n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Mar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Emplo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Master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 xml:space="preserve">First 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 xml:space="preserve">Cleft 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lip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 xml:space="preserve">Down 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syndrome in maternal relatives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Non</w:t>
            </w: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e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P18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24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Sari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First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22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Anencephaly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Husband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19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P19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26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Tabriz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Associate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Second pregnancy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Brain failure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Family</w:t>
            </w:r>
          </w:p>
        </w:tc>
      </w:tr>
      <w:tr w:rsidR="00B63BE7" w:rsidRPr="00542CEA" w:rsidTr="00EA5FB4"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P20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37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542CEA">
              <w:rPr>
                <w:rFonts w:ascii="Times New Roman" w:hAnsi="Times New Roman" w:cs="Times New Roman"/>
                <w:kern w:val="0"/>
              </w:rPr>
              <w:t>Bushehr</w:t>
            </w:r>
            <w:proofErr w:type="spellEnd"/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Married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Employee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Bachelor’s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Third pregnancy (two successful)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Structural defect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—</w:t>
            </w:r>
          </w:p>
        </w:tc>
        <w:tc>
          <w:tcPr>
            <w:tcW w:w="0" w:type="auto"/>
            <w:hideMark/>
          </w:tcPr>
          <w:p w:rsidR="00B63BE7" w:rsidRPr="00542CEA" w:rsidRDefault="00B63BE7" w:rsidP="00EA5FB4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</w:rPr>
            </w:pPr>
            <w:r w:rsidRPr="00542CEA">
              <w:rPr>
                <w:rFonts w:ascii="Times New Roman" w:hAnsi="Times New Roman" w:cs="Times New Roman"/>
                <w:kern w:val="0"/>
              </w:rPr>
              <w:t>Family</w:t>
            </w:r>
          </w:p>
        </w:tc>
      </w:tr>
    </w:tbl>
    <w:p w:rsidR="00B63BE7" w:rsidRDefault="00B63BE7" w:rsidP="00B63BE7"/>
    <w:p w:rsidR="00B63BE7" w:rsidRDefault="00B63BE7" w:rsidP="00B63BE7"/>
    <w:p w:rsidR="00647645" w:rsidRPr="00B63BE7" w:rsidRDefault="00647645" w:rsidP="00B63BE7"/>
    <w:sectPr w:rsidR="00647645" w:rsidRPr="00B63BE7" w:rsidSect="00851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315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characterSpacingControl w:val="doNotCompress"/>
  <w:compat>
    <w:useFELayout/>
  </w:compat>
  <w:rsids>
    <w:rsidRoot w:val="00647645"/>
    <w:rsid w:val="00013BFF"/>
    <w:rsid w:val="00070510"/>
    <w:rsid w:val="002B5A4D"/>
    <w:rsid w:val="002C1762"/>
    <w:rsid w:val="00305132"/>
    <w:rsid w:val="00397AB8"/>
    <w:rsid w:val="00542CEA"/>
    <w:rsid w:val="005475FD"/>
    <w:rsid w:val="00623BB2"/>
    <w:rsid w:val="00647645"/>
    <w:rsid w:val="006D359F"/>
    <w:rsid w:val="0071102D"/>
    <w:rsid w:val="0084722A"/>
    <w:rsid w:val="00851805"/>
    <w:rsid w:val="00894737"/>
    <w:rsid w:val="008D6691"/>
    <w:rsid w:val="00A33D8B"/>
    <w:rsid w:val="00A66EC0"/>
    <w:rsid w:val="00B14805"/>
    <w:rsid w:val="00B63BE7"/>
    <w:rsid w:val="00B72F39"/>
    <w:rsid w:val="00B879FF"/>
    <w:rsid w:val="00BD373D"/>
    <w:rsid w:val="00C26AD1"/>
    <w:rsid w:val="00D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05"/>
  </w:style>
  <w:style w:type="paragraph" w:styleId="Heading1">
    <w:name w:val="heading 1"/>
    <w:basedOn w:val="Normal"/>
    <w:next w:val="Normal"/>
    <w:link w:val="Heading1Char"/>
    <w:uiPriority w:val="9"/>
    <w:qFormat/>
    <w:rsid w:val="006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64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476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DefaultParagraphFont"/>
    <w:rsid w:val="00647645"/>
  </w:style>
  <w:style w:type="paragraph" w:customStyle="1" w:styleId="p2">
    <w:name w:val="p2"/>
    <w:basedOn w:val="Normal"/>
    <w:rsid w:val="006476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2">
    <w:name w:val="s2"/>
    <w:basedOn w:val="DefaultParagraphFont"/>
    <w:rsid w:val="00647645"/>
  </w:style>
  <w:style w:type="paragraph" w:customStyle="1" w:styleId="p3">
    <w:name w:val="p3"/>
    <w:basedOn w:val="Normal"/>
    <w:rsid w:val="006476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3">
    <w:name w:val="s3"/>
    <w:basedOn w:val="DefaultParagraphFont"/>
    <w:rsid w:val="00647645"/>
  </w:style>
  <w:style w:type="character" w:customStyle="1" w:styleId="s4">
    <w:name w:val="s4"/>
    <w:basedOn w:val="DefaultParagraphFont"/>
    <w:rsid w:val="0071102D"/>
  </w:style>
  <w:style w:type="paragraph" w:customStyle="1" w:styleId="p4">
    <w:name w:val="p4"/>
    <w:basedOn w:val="Normal"/>
    <w:rsid w:val="007110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tab-span">
    <w:name w:val="apple-tab-span"/>
    <w:basedOn w:val="DefaultParagraphFont"/>
    <w:rsid w:val="0071102D"/>
  </w:style>
  <w:style w:type="paragraph" w:customStyle="1" w:styleId="p5">
    <w:name w:val="p5"/>
    <w:basedOn w:val="Normal"/>
    <w:rsid w:val="007110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22A"/>
    <w:rPr>
      <w:rFonts w:ascii="Courier New" w:hAnsi="Courier New" w:cs="Courier New"/>
      <w:kern w:val="0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4722A"/>
    <w:rPr>
      <w:rFonts w:ascii="Courier New" w:eastAsiaTheme="minorEastAsia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542CEA"/>
  </w:style>
  <w:style w:type="table" w:styleId="TableGrid">
    <w:name w:val="Table Grid"/>
    <w:basedOn w:val="TableNormal"/>
    <w:uiPriority w:val="39"/>
    <w:rsid w:val="00B6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zhalehjamali@icloud.com</dc:creator>
  <cp:lastModifiedBy>kian rayaneh</cp:lastModifiedBy>
  <cp:revision>2</cp:revision>
  <dcterms:created xsi:type="dcterms:W3CDTF">2025-11-13T04:21:00Z</dcterms:created>
  <dcterms:modified xsi:type="dcterms:W3CDTF">2025-11-13T04:21:00Z</dcterms:modified>
</cp:coreProperties>
</file>