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570"/>
        <w:gridCol w:w="7789"/>
      </w:tblGrid>
      <w:tr w:rsidR="00BD45BC" w:rsidRPr="00BD45BC" w:rsidTr="00E64178">
        <w:tc>
          <w:tcPr>
            <w:tcW w:w="8359" w:type="dxa"/>
            <w:gridSpan w:val="2"/>
          </w:tcPr>
          <w:p w:rsidR="00BD45BC" w:rsidRPr="00BD45BC" w:rsidRDefault="00BD45BC" w:rsidP="00BD45BC">
            <w:pPr>
              <w:rPr>
                <w:rFonts w:ascii="Times New Roman" w:hAnsi="Times New Roman" w:cs="Times New Roman"/>
                <w:b/>
                <w:szCs w:val="24"/>
              </w:rPr>
            </w:pPr>
            <w:bookmarkStart w:id="0" w:name="_GoBack"/>
            <w:r w:rsidRPr="00BD45BC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Search strategy and terms in electronic databases</w:t>
            </w:r>
          </w:p>
        </w:tc>
      </w:tr>
      <w:tr w:rsidR="00BD45BC" w:rsidRPr="00BD45BC" w:rsidTr="00E63809">
        <w:tc>
          <w:tcPr>
            <w:tcW w:w="568" w:type="dxa"/>
          </w:tcPr>
          <w:p w:rsidR="00BD45BC" w:rsidRPr="00BD45BC" w:rsidRDefault="00BD45BC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BD45BC">
              <w:rPr>
                <w:rFonts w:ascii="Times New Roman" w:hAnsi="Times New Roman" w:cs="Times New Roman"/>
                <w:b/>
                <w:szCs w:val="24"/>
              </w:rPr>
              <w:t>No.</w:t>
            </w:r>
          </w:p>
        </w:tc>
        <w:tc>
          <w:tcPr>
            <w:tcW w:w="7791" w:type="dxa"/>
          </w:tcPr>
          <w:p w:rsidR="00BD45BC" w:rsidRPr="00BD45BC" w:rsidRDefault="00BD45BC" w:rsidP="00041534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BD45BC">
              <w:rPr>
                <w:rFonts w:ascii="Times New Roman" w:hAnsi="Times New Roman" w:cs="Times New Roman"/>
                <w:b/>
              </w:rPr>
              <w:t>Search strategy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F7575F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1</w:t>
            </w:r>
          </w:p>
        </w:tc>
        <w:tc>
          <w:tcPr>
            <w:tcW w:w="7791" w:type="dxa"/>
          </w:tcPr>
          <w:p w:rsidR="00E63809" w:rsidRPr="00BD45BC" w:rsidRDefault="00E63809" w:rsidP="00F7575F">
            <w:pPr>
              <w:spacing w:line="360" w:lineRule="atLeast"/>
              <w:divId w:val="1722174188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exp dementia/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2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647776591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dementia.tw.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3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200243409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Alzheimer.tw.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4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896575278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1 or 2 or 3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5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347954221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exp Home Care Services/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6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135181127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(hospital adj2 home).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tw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7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2019770858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home hospitalization.tw.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8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513493812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((home or home-based) adj (primary care or medical care or health care or healthcare)).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tw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9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62073418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(patient-centered medical home or patient centered medical home or PCMH).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tw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10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550045031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exp Primary health care/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11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330524115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exp General practice/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12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324315523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((home* or domiciliary or primary or community* or outreach* or health* or medical or integrate* or mix*) adj2 (service or care or treatment or therapy or intervention or nursing or visit)).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ti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13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575089762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10 or 11 or 12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14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744835118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(home* or house* or housing or community*).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ti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15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546066225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13 and 14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16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007681758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5 or 6 or 7 or 8 or 9 or 15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17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32141904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(hospital* or admission or readmission or inpatient*).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tw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18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888221567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((emergency or casualty) adj (room or department or service or ward)).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tw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19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655990893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(accident and emergency).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tw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20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903760221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exp Life Support Care/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21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132400609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 xml:space="preserve">(life-saving or life-sustaining or 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resuscitat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*).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tw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22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659162484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 xml:space="preserve">((health* or medic* or treat* or 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interve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 xml:space="preserve">* or drug or 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prescrib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 xml:space="preserve">* or surgery or 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procedur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 xml:space="preserve">* or 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therap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 xml:space="preserve">*) adj2 (utilization or 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utilisation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 xml:space="preserve"> or usage)).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tw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23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778724173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17 or 18 or 19 or 20 or 21 or 22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24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212841116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exp patient transfer/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25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656838450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((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continu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 xml:space="preserve">* or 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constan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*) adj2 (care or service)).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tw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26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494495285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((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continu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 xml:space="preserve">* or 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constan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*) and (care or service)).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tw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27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742877409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(transition* and (care or service)).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tw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28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09403363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24 or 25 or 26 or 27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29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00221515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exp Palliative Care/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30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636639064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exp Palliative Medicine/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lastRenderedPageBreak/>
              <w:t>31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678238873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exp Terminal Care/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32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024939227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exp Hospice Care/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382B34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33</w:t>
            </w:r>
          </w:p>
        </w:tc>
        <w:tc>
          <w:tcPr>
            <w:tcW w:w="7791" w:type="dxa"/>
          </w:tcPr>
          <w:p w:rsidR="00E63809" w:rsidRPr="00BD45BC" w:rsidRDefault="00E63809" w:rsidP="00382B34">
            <w:pPr>
              <w:spacing w:line="360" w:lineRule="atLeast"/>
              <w:divId w:val="192966157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exp Hospices/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7A5829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34</w:t>
            </w:r>
          </w:p>
        </w:tc>
        <w:tc>
          <w:tcPr>
            <w:tcW w:w="7791" w:type="dxa"/>
          </w:tcPr>
          <w:p w:rsidR="00E63809" w:rsidRPr="00BD45BC" w:rsidRDefault="00E63809" w:rsidP="007A5829">
            <w:pPr>
              <w:spacing w:line="360" w:lineRule="atLeast"/>
              <w:divId w:val="505367903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supportive care.tw.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7A5829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35</w:t>
            </w:r>
          </w:p>
        </w:tc>
        <w:tc>
          <w:tcPr>
            <w:tcW w:w="7791" w:type="dxa"/>
          </w:tcPr>
          <w:p w:rsidR="00E63809" w:rsidRPr="00BD45BC" w:rsidRDefault="00E63809" w:rsidP="007A5829">
            <w:pPr>
              <w:spacing w:line="360" w:lineRule="atLeast"/>
              <w:divId w:val="1954434066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(end of life adj2 care).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tw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7A5829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36</w:t>
            </w:r>
          </w:p>
        </w:tc>
        <w:tc>
          <w:tcPr>
            <w:tcW w:w="7791" w:type="dxa"/>
          </w:tcPr>
          <w:p w:rsidR="00E63809" w:rsidRPr="00BD45BC" w:rsidRDefault="00E63809" w:rsidP="007A5829">
            <w:pPr>
              <w:spacing w:line="360" w:lineRule="atLeast"/>
              <w:divId w:val="1700084020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(short-term integrated palliative and supportive care).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mp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. [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mp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7A5829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37</w:t>
            </w:r>
          </w:p>
        </w:tc>
        <w:tc>
          <w:tcPr>
            <w:tcW w:w="7791" w:type="dxa"/>
          </w:tcPr>
          <w:p w:rsidR="00E63809" w:rsidRPr="00BD45BC" w:rsidRDefault="00E63809" w:rsidP="007A5829">
            <w:pPr>
              <w:spacing w:line="360" w:lineRule="atLeast"/>
              <w:divId w:val="1835946821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29 or 30 or 31 or 32 or 33 or 34 or 35 or 36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7A5829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38</w:t>
            </w:r>
          </w:p>
        </w:tc>
        <w:tc>
          <w:tcPr>
            <w:tcW w:w="7791" w:type="dxa"/>
          </w:tcPr>
          <w:p w:rsidR="00E63809" w:rsidRPr="00BD45BC" w:rsidRDefault="00E63809" w:rsidP="007A5829">
            <w:pPr>
              <w:spacing w:line="360" w:lineRule="atLeast"/>
              <w:divId w:val="1250697875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((place or location or site) adj2 (death or dying or die or mortal*)).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mp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. [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mp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7A5829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39</w:t>
            </w:r>
          </w:p>
        </w:tc>
        <w:tc>
          <w:tcPr>
            <w:tcW w:w="7791" w:type="dxa"/>
          </w:tcPr>
          <w:p w:rsidR="00E63809" w:rsidRPr="00BD45BC" w:rsidRDefault="00E63809" w:rsidP="007A5829">
            <w:pPr>
              <w:spacing w:line="360" w:lineRule="atLeast"/>
              <w:divId w:val="1011687636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 xml:space="preserve">((home or house or hospital or long-term care 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facilit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* or assisted living) adj2 (death or dying or die or mortal*)).</w:t>
            </w:r>
            <w:proofErr w:type="spellStart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tw</w:t>
            </w:r>
            <w:proofErr w:type="spellEnd"/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.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7A5829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40</w:t>
            </w:r>
          </w:p>
        </w:tc>
        <w:tc>
          <w:tcPr>
            <w:tcW w:w="7791" w:type="dxa"/>
          </w:tcPr>
          <w:p w:rsidR="00E63809" w:rsidRPr="00BD45BC" w:rsidRDefault="00E63809" w:rsidP="007A5829">
            <w:pPr>
              <w:spacing w:line="360" w:lineRule="atLeast"/>
              <w:divId w:val="752044583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38 or 39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7A5829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41</w:t>
            </w:r>
          </w:p>
        </w:tc>
        <w:tc>
          <w:tcPr>
            <w:tcW w:w="7791" w:type="dxa"/>
          </w:tcPr>
          <w:p w:rsidR="00E63809" w:rsidRPr="00BD45BC" w:rsidRDefault="00E63809" w:rsidP="007A5829">
            <w:pPr>
              <w:spacing w:line="360" w:lineRule="atLeast"/>
              <w:divId w:val="909080817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4 and 16 and 23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7A5829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42</w:t>
            </w:r>
          </w:p>
        </w:tc>
        <w:tc>
          <w:tcPr>
            <w:tcW w:w="7791" w:type="dxa"/>
          </w:tcPr>
          <w:p w:rsidR="00E63809" w:rsidRPr="00BD45BC" w:rsidRDefault="00E63809" w:rsidP="007A5829">
            <w:pPr>
              <w:spacing w:line="360" w:lineRule="atLeast"/>
              <w:divId w:val="412241676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4 and 16 and 28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7A5829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43</w:t>
            </w:r>
          </w:p>
        </w:tc>
        <w:tc>
          <w:tcPr>
            <w:tcW w:w="7791" w:type="dxa"/>
          </w:tcPr>
          <w:p w:rsidR="00E63809" w:rsidRPr="00BD45BC" w:rsidRDefault="00E63809" w:rsidP="007A5829">
            <w:pPr>
              <w:spacing w:line="360" w:lineRule="atLeast"/>
              <w:divId w:val="1882092183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4 and 16 and 37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7A5829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44</w:t>
            </w:r>
          </w:p>
        </w:tc>
        <w:tc>
          <w:tcPr>
            <w:tcW w:w="7791" w:type="dxa"/>
          </w:tcPr>
          <w:p w:rsidR="00E63809" w:rsidRPr="00BD45BC" w:rsidRDefault="00E63809" w:rsidP="007A5829">
            <w:pPr>
              <w:spacing w:line="360" w:lineRule="atLeast"/>
              <w:divId w:val="1198129974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4 and 16 and 40</w:t>
            </w:r>
          </w:p>
        </w:tc>
      </w:tr>
      <w:tr w:rsidR="00E63809" w:rsidRPr="00BD45BC" w:rsidTr="00E63809">
        <w:tc>
          <w:tcPr>
            <w:tcW w:w="568" w:type="dxa"/>
          </w:tcPr>
          <w:p w:rsidR="00E63809" w:rsidRPr="00BD45BC" w:rsidRDefault="00E63809" w:rsidP="007A5829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Fonts w:ascii="Times New Roman" w:hAnsi="Times New Roman" w:cs="Times New Roman"/>
                <w:color w:val="0A0905"/>
                <w:szCs w:val="24"/>
              </w:rPr>
              <w:t>45</w:t>
            </w:r>
          </w:p>
        </w:tc>
        <w:tc>
          <w:tcPr>
            <w:tcW w:w="7791" w:type="dxa"/>
          </w:tcPr>
          <w:p w:rsidR="00E63809" w:rsidRPr="00BD45BC" w:rsidRDefault="00E63809" w:rsidP="007A5829">
            <w:pPr>
              <w:spacing w:line="360" w:lineRule="atLeast"/>
              <w:divId w:val="228541699"/>
              <w:rPr>
                <w:rFonts w:ascii="Times New Roman" w:hAnsi="Times New Roman" w:cs="Times New Roman"/>
                <w:color w:val="0A0905"/>
                <w:szCs w:val="24"/>
              </w:rPr>
            </w:pPr>
            <w:r w:rsidRPr="00BD45BC">
              <w:rPr>
                <w:rStyle w:val="searchhistory-search-term"/>
                <w:rFonts w:ascii="Times New Roman" w:hAnsi="Times New Roman" w:cs="Times New Roman"/>
                <w:color w:val="0A0905"/>
                <w:szCs w:val="24"/>
              </w:rPr>
              <w:t>41 or 42 or 43 or 44</w:t>
            </w:r>
          </w:p>
        </w:tc>
      </w:tr>
      <w:bookmarkEnd w:id="0"/>
    </w:tbl>
    <w:p w:rsidR="00D82655" w:rsidRPr="00BD45BC" w:rsidRDefault="00D82655">
      <w:pPr>
        <w:rPr>
          <w:rFonts w:ascii="Times New Roman" w:hAnsi="Times New Roman" w:cs="Times New Roman"/>
          <w:szCs w:val="24"/>
        </w:rPr>
      </w:pPr>
    </w:p>
    <w:sectPr w:rsidR="00D82655" w:rsidRPr="00BD45B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yMLU0NjYwNjExMzdR0lEKTi0uzszPAykwrgUAqdxNZywAAAA="/>
  </w:docVars>
  <w:rsids>
    <w:rsidRoot w:val="00F7575F"/>
    <w:rsid w:val="00041534"/>
    <w:rsid w:val="000D0304"/>
    <w:rsid w:val="00382B34"/>
    <w:rsid w:val="00764B6F"/>
    <w:rsid w:val="007A5829"/>
    <w:rsid w:val="009E56B5"/>
    <w:rsid w:val="00BD45BC"/>
    <w:rsid w:val="00D82655"/>
    <w:rsid w:val="00E63809"/>
    <w:rsid w:val="00F75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EEEE7"/>
  <w15:chartTrackingRefBased/>
  <w15:docId w15:val="{ED84A5FD-D854-4C98-8C46-7DD182D7D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57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earchhistory-search-term">
    <w:name w:val="searchhistory-search-term"/>
    <w:basedOn w:val="a0"/>
    <w:rsid w:val="00F7575F"/>
  </w:style>
  <w:style w:type="paragraph" w:customStyle="1" w:styleId="Default">
    <w:name w:val="Default"/>
    <w:rsid w:val="00041534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9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7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3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5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68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5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0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9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9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0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40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5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83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1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24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19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3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4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22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6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4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2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3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4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1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31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48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93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04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12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8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9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96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68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1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72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63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0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16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34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64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7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3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85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6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26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20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0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35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4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8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92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5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7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79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9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04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63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17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6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2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3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8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4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91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35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7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3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8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9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6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7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3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25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4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1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76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22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6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47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18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45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8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7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8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4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83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9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47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2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45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6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8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ritefull-cache xmlns="urn:writefull-cache:Suggestions">{"suggestions":{},"typeOfAccount":"freemium"}</writefull-cache>
</file>

<file path=customXml/itemProps1.xml><?xml version="1.0" encoding="utf-8"?>
<ds:datastoreItem xmlns:ds="http://schemas.openxmlformats.org/officeDocument/2006/customXml" ds:itemID="{8F84B48B-E674-4984-AE58-51EB6CC84CAB}">
  <ds:schemaRefs>
    <ds:schemaRef ds:uri="urn:writefull-cache:Suggestion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407</Words>
  <Characters>2164</Characters>
  <Application>Microsoft Office Word</Application>
  <DocSecurity>0</DocSecurity>
  <Lines>37</Lines>
  <Paragraphs>21</Paragraphs>
  <ScaleCrop>false</ScaleCrop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Ping-Jen</dc:creator>
  <cp:keywords/>
  <dc:description/>
  <cp:lastModifiedBy>Chen, Ping-Jen</cp:lastModifiedBy>
  <cp:revision>4</cp:revision>
  <dcterms:created xsi:type="dcterms:W3CDTF">2021-06-17T10:54:00Z</dcterms:created>
  <dcterms:modified xsi:type="dcterms:W3CDTF">2021-06-17T14:40:00Z</dcterms:modified>
</cp:coreProperties>
</file>