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951FA"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608955" cy="5229860"/>
            <wp:effectExtent l="0" t="0" r="0" b="0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8955" cy="522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614F7CC">
      <w:pPr>
        <w:spacing w:line="360" w:lineRule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Supplement Figure 1.</w:t>
      </w:r>
      <w:r>
        <w:rPr>
          <w:rFonts w:hint="default" w:ascii="Times New Roman" w:hAnsi="Times New Roman" w:cs="Times New Roman"/>
          <w:lang w:val="en-US" w:eastAsia="zh-CN"/>
        </w:rPr>
        <w:t xml:space="preserve"> Histogram of </w:t>
      </w:r>
      <w:r>
        <w:rPr>
          <w:rFonts w:hint="eastAsia" w:ascii="Times New Roman" w:hAnsi="Times New Roman" w:cs="Times New Roman"/>
          <w:lang w:val="en-US" w:eastAsia="zh-CN"/>
        </w:rPr>
        <w:t>h</w:t>
      </w:r>
      <w:r>
        <w:rPr>
          <w:rFonts w:hint="default" w:ascii="Times New Roman" w:hAnsi="Times New Roman" w:cs="Times New Roman"/>
          <w:lang w:val="en-US" w:eastAsia="zh-CN"/>
        </w:rPr>
        <w:t>igh-</w:t>
      </w:r>
      <w:r>
        <w:rPr>
          <w:rFonts w:hint="eastAsia" w:ascii="Times New Roman" w:hAnsi="Times New Roman" w:cs="Times New Roman"/>
          <w:lang w:val="en-US" w:eastAsia="zh-CN"/>
        </w:rPr>
        <w:t>f</w:t>
      </w:r>
      <w:r>
        <w:rPr>
          <w:rFonts w:hint="default" w:ascii="Times New Roman" w:hAnsi="Times New Roman" w:cs="Times New Roman"/>
          <w:lang w:val="en-US" w:eastAsia="zh-CN"/>
        </w:rPr>
        <w:t xml:space="preserve">requency </w:t>
      </w:r>
      <w:r>
        <w:rPr>
          <w:rFonts w:hint="eastAsia" w:ascii="Times New Roman" w:hAnsi="Times New Roman" w:cs="Times New Roman"/>
          <w:lang w:val="en-US" w:eastAsia="zh-CN"/>
        </w:rPr>
        <w:t>c</w:t>
      </w:r>
      <w:r>
        <w:rPr>
          <w:rFonts w:hint="default" w:ascii="Times New Roman" w:hAnsi="Times New Roman" w:cs="Times New Roman"/>
          <w:lang w:val="en-US" w:eastAsia="zh-CN"/>
        </w:rPr>
        <w:t xml:space="preserve">o-alterations in </w:t>
      </w:r>
      <w:r>
        <w:rPr>
          <w:rFonts w:hint="eastAsia" w:ascii="Times New Roman" w:hAnsi="Times New Roman" w:cs="Times New Roman"/>
          <w:lang w:val="en-US" w:eastAsia="zh-CN"/>
        </w:rPr>
        <w:t>s</w:t>
      </w:r>
      <w:r>
        <w:rPr>
          <w:rFonts w:hint="default" w:ascii="Times New Roman" w:hAnsi="Times New Roman" w:cs="Times New Roman"/>
          <w:lang w:val="en-US" w:eastAsia="zh-CN"/>
        </w:rPr>
        <w:t>urgical</w:t>
      </w:r>
      <w:r>
        <w:rPr>
          <w:rFonts w:hint="eastAsia" w:ascii="Times New Roman" w:hAnsi="Times New Roman" w:cs="Times New Roman"/>
          <w:lang w:val="en-US" w:eastAsia="zh-CN"/>
        </w:rPr>
        <w:t xml:space="preserve"> p</w:t>
      </w:r>
      <w:r>
        <w:rPr>
          <w:rFonts w:hint="default" w:ascii="Times New Roman" w:hAnsi="Times New Roman" w:cs="Times New Roman"/>
          <w:lang w:val="en-US" w:eastAsia="zh-CN"/>
        </w:rPr>
        <w:t xml:space="preserve">atients with </w:t>
      </w:r>
      <w:r>
        <w:rPr>
          <w:rFonts w:hint="eastAsia" w:ascii="Times New Roman" w:hAnsi="Times New Roman" w:cs="Times New Roman"/>
          <w:lang w:val="en-US" w:eastAsia="zh-CN"/>
        </w:rPr>
        <w:t>c</w:t>
      </w:r>
      <w:r>
        <w:rPr>
          <w:rFonts w:hint="default" w:ascii="Times New Roman" w:hAnsi="Times New Roman" w:cs="Times New Roman"/>
          <w:lang w:val="en-US" w:eastAsia="zh-CN"/>
        </w:rPr>
        <w:t xml:space="preserve">lassical EGFR </w:t>
      </w:r>
      <w:r>
        <w:rPr>
          <w:rFonts w:hint="eastAsia" w:ascii="Times New Roman" w:hAnsi="Times New Roman" w:cs="Times New Roman"/>
          <w:lang w:val="en-US" w:eastAsia="zh-CN"/>
        </w:rPr>
        <w:t>m</w:t>
      </w:r>
      <w:r>
        <w:rPr>
          <w:rFonts w:hint="default" w:ascii="Times New Roman" w:hAnsi="Times New Roman" w:cs="Times New Roman"/>
          <w:lang w:val="en-US" w:eastAsia="zh-CN"/>
        </w:rPr>
        <w:t>utations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528803BA">
      <w:pPr>
        <w:spacing w:line="360" w:lineRule="auto"/>
        <w:rPr>
          <w:rFonts w:hint="default" w:ascii="Times New Roman" w:hAnsi="Times New Roman" w:cs="Times New Roman"/>
          <w:lang w:val="en-US" w:eastAsia="zh-CN"/>
        </w:rPr>
      </w:pPr>
    </w:p>
    <w:p w14:paraId="71FE0462">
      <w:pPr>
        <w:spacing w:line="360" w:lineRule="auto"/>
        <w:rPr>
          <w:rFonts w:hint="default" w:ascii="Times New Roman" w:hAnsi="Times New Roman" w:cs="Times New Roman"/>
          <w:b/>
          <w:bCs/>
          <w:lang w:val="en-US" w:eastAsia="zh-CN"/>
        </w:rPr>
      </w:pPr>
    </w:p>
    <w:p w14:paraId="1A3C8D7D">
      <w:pPr>
        <w:spacing w:line="360" w:lineRule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Supplement Table 1.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Silhouette scores for different cluster numbers.</w:t>
      </w:r>
    </w:p>
    <w:tbl>
      <w:tblPr>
        <w:tblW w:w="4039" w:type="dxa"/>
        <w:tblInd w:w="6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61"/>
        <w:gridCol w:w="2078"/>
      </w:tblGrid>
      <w:tr w14:paraId="38CF8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961" w:type="dxa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CFB8F9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both"/>
              <w:rPr>
                <w:b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1"/>
                <w:szCs w:val="21"/>
                <w:bdr w:val="none" w:color="auto" w:sz="0" w:space="0"/>
              </w:rPr>
              <w:t>Num of clusters</w:t>
            </w:r>
          </w:p>
        </w:tc>
        <w:tc>
          <w:tcPr>
            <w:tcW w:w="2078" w:type="dxa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561636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both"/>
              <w:rPr>
                <w:b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1"/>
                <w:szCs w:val="21"/>
                <w:bdr w:val="none" w:color="auto" w:sz="0" w:space="0"/>
              </w:rPr>
              <w:t>Silhouette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color w:val="000000"/>
                <w:sz w:val="21"/>
                <w:szCs w:val="21"/>
                <w:bdr w:val="none" w:color="auto" w:sz="0" w:space="0"/>
                <w:lang w:val="en-US" w:eastAsia="zh-CN"/>
              </w:rPr>
              <w:t xml:space="preserve"> s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sz w:val="21"/>
                <w:szCs w:val="21"/>
                <w:bdr w:val="none" w:color="auto" w:sz="0" w:space="0"/>
              </w:rPr>
              <w:t>core</w:t>
            </w:r>
          </w:p>
        </w:tc>
      </w:tr>
      <w:tr w14:paraId="04502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961" w:type="dxa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B75FB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both"/>
              <w:rPr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078" w:type="dxa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408CC3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both"/>
              <w:rPr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1"/>
                <w:szCs w:val="21"/>
                <w:bdr w:val="none" w:color="auto" w:sz="0" w:space="0"/>
              </w:rPr>
              <w:t>0.472</w:t>
            </w:r>
          </w:p>
        </w:tc>
      </w:tr>
      <w:tr w14:paraId="0E514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2E662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both"/>
              <w:rPr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5AB4C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both"/>
              <w:rPr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1"/>
                <w:szCs w:val="21"/>
                <w:bdr w:val="none" w:color="auto" w:sz="0" w:space="0"/>
              </w:rPr>
              <w:t>0.490</w:t>
            </w:r>
          </w:p>
        </w:tc>
      </w:tr>
      <w:tr w14:paraId="24E57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8714DE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both"/>
              <w:rPr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FE68F9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both"/>
              <w:rPr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1"/>
                <w:szCs w:val="21"/>
                <w:bdr w:val="none" w:color="auto" w:sz="0" w:space="0"/>
              </w:rPr>
              <w:t>0.505</w:t>
            </w:r>
          </w:p>
        </w:tc>
      </w:tr>
      <w:tr w14:paraId="4D3DD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961" w:type="dxa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22E0B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both"/>
              <w:rPr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2078" w:type="dxa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AF44DB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snapToGrid w:val="0"/>
              <w:jc w:val="both"/>
              <w:rPr>
                <w:b w:val="0"/>
                <w:i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1"/>
                <w:szCs w:val="21"/>
                <w:bdr w:val="none" w:color="auto" w:sz="0" w:space="0"/>
              </w:rPr>
              <w:t>0.498</w:t>
            </w:r>
          </w:p>
        </w:tc>
      </w:tr>
    </w:tbl>
    <w:p w14:paraId="5962A50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733FE"/>
    <w:rsid w:val="4F1B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2025-11-13T05:03:12Z</dcterms:created>
  <dc:creator>两千</dc:creator>
  <cp:lastModifiedBy>Dr.LQ</cp:lastModifiedBy>
  <dcterms:modified xsi:type="dcterms:W3CDTF">2025-11-13T05:10:48Z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eyJoZGlkIjoiMzEwNTM5NzYwMDRjMzkwZTVkZjY2ODkwMGIxNGU0OTUiLCJ1c2VySWQiOiI4MzI4NTUyNDIifQ==</vt:lpwstr>
  </property>
  <property fmtid="{D5CDD505-2E9C-101B-9397-08002B2CF9AE}" pid="4" name="ICV">
    <vt:lpwstr>89F5B2F2214D440A9EB75E191EF48FFD_12</vt:lpwstr>
  </property>
</Properties>
</file>