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B336" w14:textId="2E068565" w:rsidR="002172C4" w:rsidRDefault="002172C4" w:rsidP="002172C4">
      <w:pPr>
        <w:jc w:val="center"/>
        <w:rPr>
          <w:b/>
          <w:bCs/>
          <w:color w:val="000000"/>
          <w:sz w:val="22"/>
          <w:szCs w:val="22"/>
        </w:rPr>
      </w:pPr>
      <w:r w:rsidRPr="002172C4">
        <w:rPr>
          <w:b/>
          <w:bCs/>
          <w:color w:val="000000"/>
          <w:sz w:val="22"/>
          <w:szCs w:val="22"/>
        </w:rPr>
        <w:t>Supplementary Information for</w:t>
      </w:r>
    </w:p>
    <w:p w14:paraId="4BD09128" w14:textId="77777777" w:rsidR="002172C4" w:rsidRDefault="002172C4" w:rsidP="002172C4">
      <w:pPr>
        <w:rPr>
          <w:b/>
          <w:bCs/>
          <w:color w:val="000000"/>
          <w:sz w:val="22"/>
          <w:szCs w:val="22"/>
        </w:rPr>
      </w:pPr>
    </w:p>
    <w:p w14:paraId="7043BA48" w14:textId="77777777" w:rsidR="00EA220E" w:rsidRPr="002F40A5" w:rsidRDefault="00EA220E" w:rsidP="00EA220E">
      <w:pPr>
        <w:rPr>
          <w:b/>
          <w:bCs/>
          <w:sz w:val="22"/>
          <w:szCs w:val="22"/>
        </w:rPr>
      </w:pPr>
      <w:r w:rsidRPr="002F40A5">
        <w:rPr>
          <w:b/>
          <w:bCs/>
          <w:sz w:val="22"/>
          <w:szCs w:val="22"/>
        </w:rPr>
        <w:t>Angle-gated Na⁺ binding and release in the V</w:t>
      </w:r>
      <w:r w:rsidRPr="00D5459B">
        <w:rPr>
          <w:b/>
          <w:bCs/>
          <w:sz w:val="22"/>
          <w:szCs w:val="22"/>
          <w:vertAlign w:val="subscript"/>
        </w:rPr>
        <w:t>O</w:t>
      </w:r>
      <w:r w:rsidRPr="002F40A5">
        <w:rPr>
          <w:b/>
          <w:bCs/>
          <w:sz w:val="22"/>
          <w:szCs w:val="22"/>
        </w:rPr>
        <w:t xml:space="preserve"> motor revealed by all-atom simulations</w:t>
      </w:r>
    </w:p>
    <w:p w14:paraId="0D9813D1" w14:textId="77777777" w:rsidR="002172C4" w:rsidRPr="00EA220E" w:rsidRDefault="002172C4" w:rsidP="002172C4">
      <w:pPr>
        <w:rPr>
          <w:sz w:val="22"/>
          <w:szCs w:val="22"/>
        </w:rPr>
      </w:pPr>
    </w:p>
    <w:p w14:paraId="1E3CF266" w14:textId="77777777" w:rsidR="002172C4" w:rsidRPr="00AD2DFE" w:rsidRDefault="002172C4" w:rsidP="002172C4">
      <w:pPr>
        <w:pStyle w:val="p1"/>
      </w:pPr>
      <w:r w:rsidRPr="00E0443E">
        <w:rPr>
          <w:sz w:val="22"/>
          <w:szCs w:val="22"/>
        </w:rPr>
        <w:t>Satoshi Yasuda</w:t>
      </w:r>
      <w:r w:rsidRPr="00E0443E">
        <w:rPr>
          <w:sz w:val="22"/>
          <w:szCs w:val="22"/>
          <w:vertAlign w:val="superscript"/>
        </w:rPr>
        <w:t>1,2</w:t>
      </w:r>
      <w:r>
        <w:rPr>
          <w:sz w:val="22"/>
          <w:szCs w:val="22"/>
          <w:vertAlign w:val="superscript"/>
        </w:rPr>
        <w:t>,</w:t>
      </w:r>
      <w:r w:rsidRPr="00AD2DFE">
        <w:rPr>
          <w:sz w:val="24"/>
          <w:szCs w:val="24"/>
          <w:vertAlign w:val="superscript"/>
        </w:rPr>
        <w:t>†</w:t>
      </w:r>
      <w:r>
        <w:rPr>
          <w:sz w:val="24"/>
          <w:szCs w:val="24"/>
          <w:vertAlign w:val="superscript"/>
        </w:rPr>
        <w:t>,*</w:t>
      </w:r>
      <w:r w:rsidRPr="00E0443E">
        <w:rPr>
          <w:sz w:val="22"/>
          <w:szCs w:val="22"/>
        </w:rPr>
        <w:t xml:space="preserve">, </w:t>
      </w:r>
      <w:r w:rsidRPr="006A154F">
        <w:rPr>
          <w:sz w:val="22"/>
          <w:szCs w:val="22"/>
        </w:rPr>
        <w:t>Masao Inoue</w:t>
      </w:r>
      <w:r w:rsidRPr="00E0443E">
        <w:rPr>
          <w:sz w:val="22"/>
          <w:szCs w:val="22"/>
          <w:vertAlign w:val="superscript"/>
        </w:rPr>
        <w:t>3</w:t>
      </w:r>
      <w:r>
        <w:rPr>
          <w:sz w:val="22"/>
          <w:szCs w:val="22"/>
          <w:vertAlign w:val="superscript"/>
        </w:rPr>
        <w:t>,</w:t>
      </w:r>
      <w:r w:rsidRPr="00AD2DFE">
        <w:rPr>
          <w:sz w:val="24"/>
          <w:szCs w:val="24"/>
          <w:vertAlign w:val="superscript"/>
        </w:rPr>
        <w:t>†</w:t>
      </w:r>
      <w:r>
        <w:rPr>
          <w:sz w:val="22"/>
          <w:szCs w:val="22"/>
        </w:rPr>
        <w:t>, Kano Suzuki</w:t>
      </w:r>
      <w:r w:rsidRPr="007451F5">
        <w:rPr>
          <w:sz w:val="22"/>
          <w:szCs w:val="22"/>
          <w:vertAlign w:val="superscript"/>
        </w:rPr>
        <w:t>1,</w:t>
      </w:r>
      <w:r w:rsidRPr="00E0443E">
        <w:rPr>
          <w:sz w:val="22"/>
          <w:szCs w:val="22"/>
          <w:vertAlign w:val="superscript"/>
        </w:rPr>
        <w:t>2,4</w:t>
      </w:r>
      <w:r>
        <w:rPr>
          <w:sz w:val="22"/>
          <w:szCs w:val="22"/>
        </w:rPr>
        <w:t xml:space="preserve">, </w:t>
      </w:r>
      <w:r w:rsidRPr="006A154F">
        <w:rPr>
          <w:sz w:val="22"/>
          <w:szCs w:val="22"/>
        </w:rPr>
        <w:t>Mitsunori Ikeguchi</w:t>
      </w:r>
      <w:r w:rsidRPr="00E0443E">
        <w:rPr>
          <w:sz w:val="22"/>
          <w:szCs w:val="22"/>
          <w:vertAlign w:val="superscript"/>
        </w:rPr>
        <w:t>3</w:t>
      </w:r>
      <w:r>
        <w:rPr>
          <w:sz w:val="22"/>
          <w:szCs w:val="22"/>
          <w:vertAlign w:val="superscript"/>
        </w:rPr>
        <w:t>,5</w:t>
      </w:r>
      <w:r>
        <w:rPr>
          <w:sz w:val="22"/>
          <w:szCs w:val="22"/>
        </w:rPr>
        <w:t>, Takeshi Murata</w:t>
      </w:r>
      <w:r w:rsidRPr="00E0443E">
        <w:rPr>
          <w:sz w:val="22"/>
          <w:szCs w:val="22"/>
          <w:vertAlign w:val="superscript"/>
        </w:rPr>
        <w:t>1,2</w:t>
      </w:r>
      <w:r>
        <w:rPr>
          <w:sz w:val="22"/>
          <w:szCs w:val="22"/>
          <w:vertAlign w:val="superscript"/>
        </w:rPr>
        <w:t>,*</w:t>
      </w:r>
    </w:p>
    <w:p w14:paraId="232BF2BF" w14:textId="77777777" w:rsidR="002172C4" w:rsidRDefault="002172C4" w:rsidP="002172C4">
      <w:pPr>
        <w:rPr>
          <w:sz w:val="22"/>
          <w:szCs w:val="22"/>
        </w:rPr>
      </w:pPr>
    </w:p>
    <w:p w14:paraId="680C4BFF" w14:textId="77777777" w:rsidR="002172C4" w:rsidRDefault="002172C4" w:rsidP="002172C4">
      <w:pPr>
        <w:rPr>
          <w:sz w:val="22"/>
          <w:szCs w:val="22"/>
        </w:rPr>
      </w:pPr>
    </w:p>
    <w:p w14:paraId="3ACC61D5" w14:textId="77777777" w:rsidR="002172C4" w:rsidRPr="0036071A" w:rsidRDefault="002172C4" w:rsidP="002172C4">
      <w:pPr>
        <w:rPr>
          <w:b/>
          <w:bCs/>
          <w:sz w:val="22"/>
          <w:szCs w:val="22"/>
        </w:rPr>
      </w:pPr>
      <w:r w:rsidRPr="0036071A">
        <w:rPr>
          <w:b/>
          <w:bCs/>
          <w:sz w:val="22"/>
          <w:szCs w:val="22"/>
        </w:rPr>
        <w:t>Affiliation</w:t>
      </w:r>
      <w:r>
        <w:rPr>
          <w:b/>
          <w:bCs/>
          <w:sz w:val="22"/>
          <w:szCs w:val="22"/>
        </w:rPr>
        <w:t>s</w:t>
      </w:r>
    </w:p>
    <w:p w14:paraId="4DD20D4F" w14:textId="77777777" w:rsidR="002172C4" w:rsidRPr="00FA58CD" w:rsidRDefault="002172C4" w:rsidP="002172C4">
      <w:pPr>
        <w:rPr>
          <w:sz w:val="22"/>
          <w:szCs w:val="22"/>
        </w:rPr>
      </w:pPr>
      <w:r w:rsidRPr="00FA58CD">
        <w:rPr>
          <w:sz w:val="22"/>
          <w:szCs w:val="22"/>
          <w:vertAlign w:val="superscript"/>
        </w:rPr>
        <w:t>1</w:t>
      </w:r>
      <w:r w:rsidRPr="00FA58CD">
        <w:rPr>
          <w:sz w:val="22"/>
          <w:szCs w:val="22"/>
        </w:rPr>
        <w:t>Graduate School of Science, Chiba University, 1-33 Y</w:t>
      </w:r>
      <w:r>
        <w:rPr>
          <w:sz w:val="22"/>
          <w:szCs w:val="22"/>
        </w:rPr>
        <w:t>a</w:t>
      </w:r>
      <w:r w:rsidRPr="00FA58CD">
        <w:rPr>
          <w:sz w:val="22"/>
          <w:szCs w:val="22"/>
        </w:rPr>
        <w:t>yoi-cho, Inage, Chiba 263-8522, Japan</w:t>
      </w:r>
    </w:p>
    <w:p w14:paraId="0E555CE1" w14:textId="77777777" w:rsidR="002172C4" w:rsidRDefault="002172C4" w:rsidP="002172C4">
      <w:pPr>
        <w:rPr>
          <w:sz w:val="22"/>
          <w:szCs w:val="22"/>
        </w:rPr>
      </w:pPr>
      <w:r w:rsidRPr="00FA58CD">
        <w:rPr>
          <w:sz w:val="22"/>
          <w:szCs w:val="22"/>
          <w:vertAlign w:val="superscript"/>
        </w:rPr>
        <w:t>2</w:t>
      </w:r>
      <w:r w:rsidRPr="00FA58CD">
        <w:rPr>
          <w:sz w:val="22"/>
          <w:szCs w:val="22"/>
        </w:rPr>
        <w:t>Center of Quantum Life Science for Structural Therapeutics (cQUEST), Chiba University, 1-33 Yayoi-cho, Inage, Chiba 263-8522, Japan</w:t>
      </w:r>
    </w:p>
    <w:p w14:paraId="7BD8DAA8" w14:textId="77777777" w:rsidR="002172C4" w:rsidRDefault="002172C4" w:rsidP="002172C4">
      <w:pPr>
        <w:rPr>
          <w:sz w:val="22"/>
          <w:szCs w:val="22"/>
        </w:rPr>
      </w:pPr>
      <w:r w:rsidRPr="00350BC2">
        <w:rPr>
          <w:sz w:val="22"/>
          <w:szCs w:val="22"/>
          <w:vertAlign w:val="superscript"/>
        </w:rPr>
        <w:t>3</w:t>
      </w:r>
      <w:r w:rsidRPr="006A154F">
        <w:rPr>
          <w:sz w:val="22"/>
          <w:szCs w:val="22"/>
        </w:rPr>
        <w:t>Graduate School of Medical Life Science,</w:t>
      </w:r>
      <w:r>
        <w:rPr>
          <w:sz w:val="22"/>
          <w:szCs w:val="22"/>
        </w:rPr>
        <w:t xml:space="preserve"> </w:t>
      </w:r>
      <w:r w:rsidRPr="006A154F">
        <w:rPr>
          <w:sz w:val="22"/>
          <w:szCs w:val="22"/>
        </w:rPr>
        <w:t>Yokohama City University, Yokohama 230-0045, Japan</w:t>
      </w:r>
    </w:p>
    <w:p w14:paraId="494964B4" w14:textId="77777777" w:rsidR="002172C4" w:rsidRDefault="002172C4" w:rsidP="002172C4">
      <w:pPr>
        <w:rPr>
          <w:sz w:val="22"/>
          <w:szCs w:val="22"/>
        </w:rPr>
      </w:pPr>
      <w:r w:rsidRPr="003A5862">
        <w:rPr>
          <w:sz w:val="22"/>
          <w:szCs w:val="22"/>
          <w:vertAlign w:val="superscript"/>
        </w:rPr>
        <w:t>4</w:t>
      </w:r>
      <w:r w:rsidRPr="002B710D">
        <w:rPr>
          <w:sz w:val="22"/>
          <w:szCs w:val="22"/>
        </w:rPr>
        <w:t>Institute for Quantum Life Science, National Institutes for Quantum Science and Technology (QST), Anagawa 4-9-1, Inage-ku, Chiba</w:t>
      </w:r>
    </w:p>
    <w:p w14:paraId="1FA92908" w14:textId="77777777" w:rsidR="002172C4" w:rsidRDefault="002172C4" w:rsidP="002172C4">
      <w:pPr>
        <w:rPr>
          <w:sz w:val="22"/>
          <w:szCs w:val="22"/>
        </w:rPr>
      </w:pPr>
      <w:r w:rsidRPr="00350BC2">
        <w:rPr>
          <w:sz w:val="22"/>
          <w:szCs w:val="22"/>
          <w:vertAlign w:val="superscript"/>
        </w:rPr>
        <w:t>5</w:t>
      </w:r>
      <w:r w:rsidRPr="006A154F">
        <w:rPr>
          <w:sz w:val="22"/>
          <w:szCs w:val="22"/>
        </w:rPr>
        <w:t>HPC- and AI-driven Drug Development Platform</w:t>
      </w:r>
      <w:r>
        <w:rPr>
          <w:sz w:val="22"/>
          <w:szCs w:val="22"/>
        </w:rPr>
        <w:t xml:space="preserve"> </w:t>
      </w:r>
      <w:r w:rsidRPr="006A154F">
        <w:rPr>
          <w:sz w:val="22"/>
          <w:szCs w:val="22"/>
        </w:rPr>
        <w:t>Division, Center for Computational Science, RIKEN,</w:t>
      </w:r>
      <w:r>
        <w:rPr>
          <w:sz w:val="22"/>
          <w:szCs w:val="22"/>
        </w:rPr>
        <w:t xml:space="preserve"> </w:t>
      </w:r>
      <w:r w:rsidRPr="006A154F">
        <w:rPr>
          <w:sz w:val="22"/>
          <w:szCs w:val="22"/>
        </w:rPr>
        <w:t>Yokohama 230-0045, Japan</w:t>
      </w:r>
    </w:p>
    <w:p w14:paraId="3797D101" w14:textId="77777777" w:rsidR="002172C4" w:rsidRDefault="002172C4" w:rsidP="002172C4">
      <w:pPr>
        <w:rPr>
          <w:sz w:val="22"/>
          <w:szCs w:val="22"/>
        </w:rPr>
      </w:pPr>
    </w:p>
    <w:p w14:paraId="5639D693" w14:textId="77777777" w:rsidR="002172C4" w:rsidRDefault="002172C4" w:rsidP="002172C4">
      <w:pPr>
        <w:rPr>
          <w:sz w:val="22"/>
          <w:szCs w:val="22"/>
        </w:rPr>
      </w:pPr>
      <w:r w:rsidRPr="00A048C4">
        <w:t>†</w:t>
      </w:r>
      <w:r w:rsidRPr="00842965">
        <w:rPr>
          <w:sz w:val="22"/>
          <w:szCs w:val="22"/>
        </w:rPr>
        <w:t>These authors contributed equally to this work.</w:t>
      </w:r>
    </w:p>
    <w:p w14:paraId="03E99C9F" w14:textId="77777777" w:rsidR="002172C4" w:rsidRDefault="002172C4" w:rsidP="002172C4">
      <w:pPr>
        <w:rPr>
          <w:sz w:val="22"/>
          <w:szCs w:val="22"/>
        </w:rPr>
      </w:pPr>
      <w:r w:rsidRPr="00AD2DFE">
        <w:rPr>
          <w:sz w:val="22"/>
          <w:szCs w:val="22"/>
        </w:rPr>
        <w:t>*Corresponding author</w:t>
      </w:r>
      <w:r>
        <w:rPr>
          <w:sz w:val="22"/>
          <w:szCs w:val="22"/>
        </w:rPr>
        <w:t>s</w:t>
      </w:r>
      <w:r w:rsidRPr="00AD2DF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AD2DFE">
        <w:rPr>
          <w:sz w:val="22"/>
          <w:szCs w:val="22"/>
        </w:rPr>
        <w:t>Email:</w:t>
      </w:r>
      <w:r>
        <w:rPr>
          <w:sz w:val="22"/>
          <w:szCs w:val="22"/>
        </w:rPr>
        <w:t xml:space="preserve"> s.yasud@chiba-u.jp</w:t>
      </w:r>
    </w:p>
    <w:p w14:paraId="342A43B9" w14:textId="77777777" w:rsidR="002172C4" w:rsidRDefault="002172C4" w:rsidP="002172C4">
      <w:pPr>
        <w:ind w:firstLineChars="1350" w:firstLine="2970"/>
        <w:rPr>
          <w:sz w:val="22"/>
          <w:szCs w:val="22"/>
        </w:rPr>
      </w:pPr>
      <w:r w:rsidRPr="00AD2DFE">
        <w:rPr>
          <w:sz w:val="22"/>
          <w:szCs w:val="22"/>
        </w:rPr>
        <w:t xml:space="preserve"> </w:t>
      </w:r>
      <w:r w:rsidRPr="00D1539F">
        <w:rPr>
          <w:sz w:val="22"/>
          <w:szCs w:val="22"/>
        </w:rPr>
        <w:t>t.murata@faculty.chiba-u.jp</w:t>
      </w:r>
    </w:p>
    <w:p w14:paraId="65F72766" w14:textId="77777777" w:rsidR="008B2E62" w:rsidRDefault="008B2E62"/>
    <w:p w14:paraId="6AD4BF7F" w14:textId="77777777" w:rsidR="002172C4" w:rsidRDefault="002172C4"/>
    <w:p w14:paraId="5FF20DE4" w14:textId="77777777" w:rsidR="002172C4" w:rsidRDefault="002172C4"/>
    <w:p w14:paraId="3313284D" w14:textId="77777777" w:rsidR="002172C4" w:rsidRDefault="002172C4"/>
    <w:p w14:paraId="262754F0" w14:textId="77777777" w:rsidR="002172C4" w:rsidRDefault="002172C4"/>
    <w:p w14:paraId="61DD8B6F" w14:textId="77777777" w:rsidR="002172C4" w:rsidRDefault="002172C4"/>
    <w:p w14:paraId="73EA0796" w14:textId="77777777" w:rsidR="002172C4" w:rsidRDefault="002172C4"/>
    <w:p w14:paraId="3CEEFC66" w14:textId="77777777" w:rsidR="002172C4" w:rsidRDefault="002172C4"/>
    <w:p w14:paraId="6C37A377" w14:textId="77777777" w:rsidR="002172C4" w:rsidRDefault="002172C4"/>
    <w:p w14:paraId="2FC9DD86" w14:textId="77777777" w:rsidR="002172C4" w:rsidRDefault="002172C4"/>
    <w:p w14:paraId="464A0692" w14:textId="77777777" w:rsidR="002172C4" w:rsidRDefault="002172C4"/>
    <w:p w14:paraId="700E84BC" w14:textId="77777777" w:rsidR="002172C4" w:rsidRDefault="002172C4"/>
    <w:p w14:paraId="415D43F1" w14:textId="77777777" w:rsidR="002172C4" w:rsidRDefault="002172C4"/>
    <w:p w14:paraId="6937AFE5" w14:textId="77777777" w:rsidR="002172C4" w:rsidRDefault="002172C4"/>
    <w:p w14:paraId="4A8010E6" w14:textId="77777777" w:rsidR="002172C4" w:rsidRDefault="002172C4"/>
    <w:p w14:paraId="2048BBCA" w14:textId="77777777" w:rsidR="002172C4" w:rsidRDefault="002172C4" w:rsidP="002172C4">
      <w:pPr>
        <w:rPr>
          <w:color w:val="000000" w:themeColor="text1"/>
          <w:sz w:val="22"/>
          <w:szCs w:val="22"/>
        </w:rPr>
      </w:pPr>
      <w:r w:rsidRPr="00BF4718">
        <w:rPr>
          <w:b/>
          <w:bCs/>
          <w:color w:val="000000" w:themeColor="text1"/>
          <w:sz w:val="22"/>
          <w:szCs w:val="22"/>
        </w:rPr>
        <w:lastRenderedPageBreak/>
        <w:t>Supplementary Table 1</w:t>
      </w:r>
      <w:r>
        <w:rPr>
          <w:b/>
          <w:bCs/>
          <w:color w:val="000000" w:themeColor="text1"/>
          <w:sz w:val="22"/>
          <w:szCs w:val="22"/>
        </w:rPr>
        <w:t>:</w:t>
      </w:r>
      <w:r w:rsidRPr="007B611F">
        <w:rPr>
          <w:rFonts w:hint="eastAsia"/>
          <w:b/>
          <w:bCs/>
          <w:color w:val="000000" w:themeColor="text1"/>
          <w:sz w:val="22"/>
          <w:szCs w:val="22"/>
        </w:rPr>
        <w:t>S</w:t>
      </w:r>
      <w:r w:rsidRPr="007B611F">
        <w:rPr>
          <w:b/>
          <w:bCs/>
          <w:color w:val="000000" w:themeColor="text1"/>
          <w:sz w:val="22"/>
          <w:szCs w:val="22"/>
        </w:rPr>
        <w:t>ummary of 50 molecular dynamics (MD) simulation trials.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</w:p>
    <w:p w14:paraId="2158E9A9" w14:textId="77777777" w:rsidR="002172C4" w:rsidRPr="007B611F" w:rsidRDefault="002172C4" w:rsidP="002172C4">
      <w:pPr>
        <w:rPr>
          <w:b/>
          <w:bCs/>
          <w:color w:val="000000" w:themeColor="text1"/>
          <w:sz w:val="22"/>
          <w:szCs w:val="22"/>
        </w:rPr>
      </w:pPr>
      <w:r w:rsidRPr="00B44CDF">
        <w:rPr>
          <w:color w:val="000000" w:themeColor="text1"/>
          <w:sz w:val="22"/>
          <w:szCs w:val="22"/>
        </w:rPr>
        <w:t>The table lists the final rotation angle, total simulation time, and the occurrence of individual transport-related events (Events I–VI), indicated by “O” (observed) or “X” (not observed).</w:t>
      </w:r>
    </w:p>
    <w:p w14:paraId="5B105D89" w14:textId="1895A6AB" w:rsidR="002172C4" w:rsidRDefault="005727D4" w:rsidP="002172C4">
      <w:pPr>
        <w:rPr>
          <w:color w:val="000000" w:themeColor="text1"/>
          <w:sz w:val="22"/>
          <w:szCs w:val="22"/>
        </w:rPr>
      </w:pPr>
      <w:r w:rsidRPr="005727D4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7E26AD9" wp14:editId="638509C0">
            <wp:simplePos x="0" y="0"/>
            <wp:positionH relativeFrom="column">
              <wp:posOffset>422086</wp:posOffset>
            </wp:positionH>
            <wp:positionV relativeFrom="paragraph">
              <wp:posOffset>24765</wp:posOffset>
            </wp:positionV>
            <wp:extent cx="4976495" cy="8102600"/>
            <wp:effectExtent l="0" t="0" r="1905" b="0"/>
            <wp:wrapSquare wrapText="bothSides"/>
            <wp:docPr id="15243844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3844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6495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2FB8" w14:textId="6D65F40C" w:rsidR="00C71D61" w:rsidRDefault="00C71D61" w:rsidP="002172C4">
      <w:pPr>
        <w:rPr>
          <w:color w:val="000000" w:themeColor="text1"/>
          <w:sz w:val="22"/>
          <w:szCs w:val="22"/>
        </w:rPr>
      </w:pPr>
    </w:p>
    <w:p w14:paraId="706B61F9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5DFA20FC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55E08D54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262E4DE4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0F90D71E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112E2B8A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112523CE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7269D345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4C7ECD0E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4AD92D95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5FEB6CAA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5FAA1C11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4FE5D68C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1156C373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123832BD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2C9DF595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1D493767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37F7BB71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387E82D3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533FFF20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6EBE156C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3C7155DF" w14:textId="77777777" w:rsidR="00C71D61" w:rsidRDefault="00C71D61" w:rsidP="002172C4">
      <w:pPr>
        <w:rPr>
          <w:color w:val="000000" w:themeColor="text1"/>
          <w:sz w:val="22"/>
          <w:szCs w:val="22"/>
        </w:rPr>
      </w:pPr>
    </w:p>
    <w:p w14:paraId="6393C42D" w14:textId="77777777" w:rsidR="002172C4" w:rsidRDefault="002172C4" w:rsidP="002172C4">
      <w:pPr>
        <w:rPr>
          <w:color w:val="000000" w:themeColor="text1"/>
          <w:sz w:val="22"/>
          <w:szCs w:val="22"/>
        </w:rPr>
      </w:pPr>
    </w:p>
    <w:p w14:paraId="5FB419FE" w14:textId="4F415639" w:rsidR="002172C4" w:rsidRDefault="002172C4" w:rsidP="002172C4">
      <w:pPr>
        <w:rPr>
          <w:color w:val="000000" w:themeColor="text1"/>
          <w:sz w:val="22"/>
          <w:szCs w:val="22"/>
        </w:rPr>
      </w:pPr>
    </w:p>
    <w:p w14:paraId="4E11A2BB" w14:textId="3AB0DB7C" w:rsidR="002172C4" w:rsidRDefault="002172C4" w:rsidP="002172C4">
      <w:pPr>
        <w:rPr>
          <w:color w:val="000000" w:themeColor="text1"/>
          <w:sz w:val="22"/>
          <w:szCs w:val="22"/>
        </w:rPr>
      </w:pPr>
    </w:p>
    <w:p w14:paraId="3A363F97" w14:textId="656A7F92" w:rsidR="002172C4" w:rsidRDefault="002172C4" w:rsidP="002172C4">
      <w:pPr>
        <w:rPr>
          <w:color w:val="000000" w:themeColor="text1"/>
          <w:sz w:val="22"/>
          <w:szCs w:val="22"/>
        </w:rPr>
      </w:pPr>
    </w:p>
    <w:p w14:paraId="7E639A45" w14:textId="77777777" w:rsidR="002172C4" w:rsidRDefault="002172C4" w:rsidP="002172C4">
      <w:pPr>
        <w:rPr>
          <w:color w:val="000000" w:themeColor="text1"/>
          <w:sz w:val="22"/>
          <w:szCs w:val="22"/>
        </w:rPr>
      </w:pPr>
    </w:p>
    <w:p w14:paraId="152DC48F" w14:textId="77777777" w:rsidR="002172C4" w:rsidRDefault="002172C4" w:rsidP="002172C4">
      <w:pPr>
        <w:rPr>
          <w:color w:val="000000" w:themeColor="text1"/>
          <w:sz w:val="22"/>
          <w:szCs w:val="22"/>
        </w:rPr>
      </w:pPr>
    </w:p>
    <w:p w14:paraId="301FD058" w14:textId="77777777" w:rsidR="002172C4" w:rsidRDefault="002172C4" w:rsidP="002172C4">
      <w:pPr>
        <w:rPr>
          <w:color w:val="000000" w:themeColor="text1"/>
          <w:sz w:val="22"/>
          <w:szCs w:val="22"/>
        </w:rPr>
      </w:pPr>
    </w:p>
    <w:p w14:paraId="3E6033F2" w14:textId="77777777" w:rsidR="002172C4" w:rsidRDefault="002172C4" w:rsidP="002172C4">
      <w:pPr>
        <w:rPr>
          <w:color w:val="000000" w:themeColor="text1"/>
          <w:sz w:val="22"/>
          <w:szCs w:val="22"/>
        </w:rPr>
      </w:pPr>
    </w:p>
    <w:p w14:paraId="478DF1FC" w14:textId="77777777" w:rsidR="002172C4" w:rsidRPr="00BF4718" w:rsidRDefault="002172C4" w:rsidP="002172C4">
      <w:pPr>
        <w:rPr>
          <w:b/>
          <w:bCs/>
          <w:color w:val="000000" w:themeColor="text1"/>
          <w:sz w:val="22"/>
          <w:szCs w:val="22"/>
        </w:rPr>
      </w:pPr>
      <w:r w:rsidRPr="00BF4718">
        <w:rPr>
          <w:b/>
          <w:bCs/>
          <w:color w:val="000000" w:themeColor="text1"/>
          <w:sz w:val="22"/>
          <w:szCs w:val="22"/>
        </w:rPr>
        <w:lastRenderedPageBreak/>
        <w:t xml:space="preserve">Supplementary </w:t>
      </w:r>
      <w:r>
        <w:rPr>
          <w:b/>
          <w:bCs/>
          <w:color w:val="000000" w:themeColor="text1"/>
          <w:sz w:val="22"/>
          <w:szCs w:val="22"/>
        </w:rPr>
        <w:t>Video</w:t>
      </w:r>
      <w:r w:rsidRPr="00BF4718">
        <w:rPr>
          <w:rFonts w:hint="eastAsia"/>
          <w:b/>
          <w:bCs/>
          <w:color w:val="000000" w:themeColor="text1"/>
          <w:sz w:val="22"/>
          <w:szCs w:val="22"/>
        </w:rPr>
        <w:t xml:space="preserve"> </w:t>
      </w:r>
      <w:r w:rsidRPr="00BF4718">
        <w:rPr>
          <w:b/>
          <w:bCs/>
          <w:color w:val="000000" w:themeColor="text1"/>
          <w:sz w:val="22"/>
          <w:szCs w:val="22"/>
        </w:rPr>
        <w:t>1</w:t>
      </w:r>
      <w:r>
        <w:rPr>
          <w:b/>
          <w:bCs/>
          <w:color w:val="000000" w:themeColor="text1"/>
          <w:sz w:val="22"/>
          <w:szCs w:val="22"/>
        </w:rPr>
        <w:t>:</w:t>
      </w:r>
    </w:p>
    <w:p w14:paraId="2B8927D7" w14:textId="77777777" w:rsidR="002172C4" w:rsidRDefault="002172C4" w:rsidP="002172C4">
      <w:pPr>
        <w:rPr>
          <w:color w:val="000000" w:themeColor="text1"/>
          <w:sz w:val="22"/>
          <w:szCs w:val="22"/>
        </w:rPr>
      </w:pPr>
      <w:r w:rsidRPr="009B6FA7">
        <w:rPr>
          <w:color w:val="000000" w:themeColor="text1"/>
          <w:sz w:val="22"/>
          <w:szCs w:val="22"/>
        </w:rPr>
        <w:t>Overall view of Na⁺ transport observed in Run 5.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 w:rsidRPr="009B6FA7">
        <w:rPr>
          <w:color w:val="000000" w:themeColor="text1"/>
          <w:sz w:val="22"/>
          <w:szCs w:val="22"/>
        </w:rPr>
        <w:t>Both top and side views are presented.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</w:p>
    <w:p w14:paraId="47CA2E09" w14:textId="1AA70791" w:rsidR="002172C4" w:rsidRDefault="002172C4" w:rsidP="002172C4">
      <w:pPr>
        <w:rPr>
          <w:color w:val="000000" w:themeColor="text1"/>
          <w:sz w:val="22"/>
          <w:szCs w:val="22"/>
        </w:rPr>
      </w:pPr>
      <w:r w:rsidRPr="004A6B38">
        <w:rPr>
          <w:color w:val="000000" w:themeColor="text1"/>
          <w:sz w:val="22"/>
          <w:szCs w:val="22"/>
        </w:rPr>
        <w:t xml:space="preserve">Event I (disruption of electrostatic interactions) </w:t>
      </w:r>
      <w:r>
        <w:rPr>
          <w:color w:val="000000" w:themeColor="text1"/>
          <w:sz w:val="22"/>
          <w:szCs w:val="22"/>
        </w:rPr>
        <w:t>occurs a</w:t>
      </w:r>
      <w:r w:rsidRPr="004A6B38">
        <w:rPr>
          <w:color w:val="000000" w:themeColor="text1"/>
          <w:sz w:val="22"/>
          <w:szCs w:val="22"/>
        </w:rPr>
        <w:t xml:space="preserve">t </w:t>
      </w:r>
      <w:r w:rsidR="00A57477">
        <w:rPr>
          <w:color w:val="000000" w:themeColor="text1"/>
          <w:sz w:val="22"/>
          <w:szCs w:val="22"/>
        </w:rPr>
        <w:t>~16</w:t>
      </w:r>
      <w:r w:rsidRPr="004A6B38">
        <w:rPr>
          <w:rFonts w:hint="eastAsia"/>
          <w:color w:val="000000" w:themeColor="text1"/>
          <w:sz w:val="22"/>
          <w:szCs w:val="22"/>
        </w:rPr>
        <w:t xml:space="preserve"> </w:t>
      </w:r>
      <w:r w:rsidRPr="004A6B38">
        <w:rPr>
          <w:color w:val="000000" w:themeColor="text1"/>
          <w:sz w:val="22"/>
          <w:szCs w:val="22"/>
        </w:rPr>
        <w:t xml:space="preserve">s; </w:t>
      </w:r>
    </w:p>
    <w:p w14:paraId="3254DB53" w14:textId="3AC8FF58" w:rsidR="002172C4" w:rsidRDefault="002172C4" w:rsidP="002172C4">
      <w:pPr>
        <w:rPr>
          <w:color w:val="000000" w:themeColor="text1"/>
          <w:sz w:val="22"/>
          <w:szCs w:val="22"/>
        </w:rPr>
      </w:pPr>
      <w:r w:rsidRPr="004A6B38">
        <w:rPr>
          <w:color w:val="000000" w:themeColor="text1"/>
          <w:sz w:val="22"/>
          <w:szCs w:val="22"/>
        </w:rPr>
        <w:t xml:space="preserve">Event II (Na⁺ binding) at </w:t>
      </w:r>
      <w:r w:rsidR="00A57477">
        <w:rPr>
          <w:color w:val="000000" w:themeColor="text1"/>
          <w:sz w:val="22"/>
          <w:szCs w:val="22"/>
        </w:rPr>
        <w:t>~</w:t>
      </w:r>
      <w:r>
        <w:rPr>
          <w:rFonts w:hint="eastAsia"/>
          <w:color w:val="000000" w:themeColor="text1"/>
          <w:sz w:val="22"/>
          <w:szCs w:val="22"/>
        </w:rPr>
        <w:t>4</w:t>
      </w:r>
      <w:r w:rsidR="00A57477">
        <w:rPr>
          <w:color w:val="000000" w:themeColor="text1"/>
          <w:sz w:val="22"/>
          <w:szCs w:val="22"/>
        </w:rPr>
        <w:t>4</w:t>
      </w:r>
      <w:r w:rsidRPr="004A6B38">
        <w:rPr>
          <w:color w:val="000000" w:themeColor="text1"/>
          <w:sz w:val="22"/>
          <w:szCs w:val="22"/>
        </w:rPr>
        <w:t xml:space="preserve"> s</w:t>
      </w:r>
      <w:r>
        <w:rPr>
          <w:color w:val="000000" w:themeColor="text1"/>
          <w:sz w:val="22"/>
          <w:szCs w:val="22"/>
        </w:rPr>
        <w:t xml:space="preserve">; </w:t>
      </w:r>
    </w:p>
    <w:p w14:paraId="7C6EC0A3" w14:textId="64F6D58B" w:rsidR="002172C4" w:rsidRDefault="002172C4" w:rsidP="002172C4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Event III (</w:t>
      </w:r>
      <w:r w:rsidRPr="004A6B38">
        <w:rPr>
          <w:color w:val="000000" w:themeColor="text1"/>
          <w:sz w:val="22"/>
          <w:szCs w:val="22"/>
        </w:rPr>
        <w:t>dehydration and membrane insertion of Na⁺</w:t>
      </w:r>
      <w:r>
        <w:rPr>
          <w:color w:val="000000" w:themeColor="text1"/>
          <w:sz w:val="22"/>
          <w:szCs w:val="22"/>
        </w:rPr>
        <w:t>)</w:t>
      </w:r>
      <w:r w:rsidRPr="004A6B38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at </w:t>
      </w:r>
      <w:r w:rsidR="00A57477">
        <w:rPr>
          <w:color w:val="000000" w:themeColor="text1"/>
          <w:sz w:val="22"/>
          <w:szCs w:val="22"/>
        </w:rPr>
        <w:t>~</w:t>
      </w:r>
      <w:r>
        <w:rPr>
          <w:color w:val="000000" w:themeColor="text1"/>
          <w:sz w:val="22"/>
          <w:szCs w:val="22"/>
        </w:rPr>
        <w:t xml:space="preserve">1 min </w:t>
      </w:r>
      <w:r w:rsidR="00A57477">
        <w:rPr>
          <w:color w:val="000000" w:themeColor="text1"/>
          <w:sz w:val="22"/>
          <w:szCs w:val="22"/>
        </w:rPr>
        <w:t>6</w:t>
      </w:r>
      <w:r>
        <w:rPr>
          <w:color w:val="000000" w:themeColor="text1"/>
          <w:sz w:val="22"/>
          <w:szCs w:val="22"/>
        </w:rPr>
        <w:t xml:space="preserve"> s;</w:t>
      </w:r>
    </w:p>
    <w:p w14:paraId="3FE123FA" w14:textId="5C738389" w:rsidR="002172C4" w:rsidRDefault="002172C4" w:rsidP="002172C4">
      <w:pPr>
        <w:rPr>
          <w:color w:val="000000" w:themeColor="text1"/>
          <w:sz w:val="22"/>
          <w:szCs w:val="22"/>
        </w:rPr>
      </w:pPr>
      <w:r w:rsidRPr="004A6B38">
        <w:rPr>
          <w:color w:val="000000" w:themeColor="text1"/>
          <w:sz w:val="22"/>
          <w:szCs w:val="22"/>
        </w:rPr>
        <w:t>Event</w:t>
      </w:r>
      <w:r>
        <w:rPr>
          <w:color w:val="000000" w:themeColor="text1"/>
          <w:sz w:val="22"/>
          <w:szCs w:val="22"/>
        </w:rPr>
        <w:t xml:space="preserve"> IV</w:t>
      </w:r>
      <w:r w:rsidRPr="004A6B38">
        <w:rPr>
          <w:color w:val="000000" w:themeColor="text1"/>
          <w:sz w:val="22"/>
          <w:szCs w:val="22"/>
        </w:rPr>
        <w:t xml:space="preserve"> (</w:t>
      </w:r>
      <w:r>
        <w:rPr>
          <w:color w:val="000000" w:themeColor="text1"/>
          <w:sz w:val="22"/>
          <w:szCs w:val="22"/>
        </w:rPr>
        <w:t>c</w:t>
      </w:r>
      <w:r w:rsidRPr="000C4B73">
        <w:rPr>
          <w:color w:val="000000" w:themeColor="text1"/>
          <w:sz w:val="22"/>
          <w:szCs w:val="22"/>
        </w:rPr>
        <w:t>ontact between Bound Na⁺ and Water Molecules</w:t>
      </w:r>
      <w:r w:rsidRPr="004A6B38">
        <w:rPr>
          <w:color w:val="000000" w:themeColor="text1"/>
          <w:sz w:val="22"/>
          <w:szCs w:val="22"/>
        </w:rPr>
        <w:t xml:space="preserve">) </w:t>
      </w:r>
      <w:r>
        <w:rPr>
          <w:color w:val="000000" w:themeColor="text1"/>
          <w:sz w:val="22"/>
          <w:szCs w:val="22"/>
        </w:rPr>
        <w:t>occurs a</w:t>
      </w:r>
      <w:r w:rsidRPr="004A6B38">
        <w:rPr>
          <w:color w:val="000000" w:themeColor="text1"/>
          <w:sz w:val="22"/>
          <w:szCs w:val="22"/>
        </w:rPr>
        <w:t xml:space="preserve">t </w:t>
      </w:r>
      <w:r w:rsidR="00A57477">
        <w:rPr>
          <w:color w:val="000000" w:themeColor="text1"/>
          <w:sz w:val="22"/>
          <w:szCs w:val="22"/>
        </w:rPr>
        <w:t>~19</w:t>
      </w:r>
      <w:r w:rsidRPr="004A6B38">
        <w:rPr>
          <w:color w:val="000000" w:themeColor="text1"/>
          <w:sz w:val="22"/>
          <w:szCs w:val="22"/>
        </w:rPr>
        <w:t xml:space="preserve"> s; </w:t>
      </w:r>
    </w:p>
    <w:p w14:paraId="3B2E03EA" w14:textId="0D91A461" w:rsidR="002172C4" w:rsidRDefault="002172C4" w:rsidP="002172C4">
      <w:pPr>
        <w:rPr>
          <w:color w:val="000000" w:themeColor="text1"/>
          <w:sz w:val="22"/>
          <w:szCs w:val="22"/>
        </w:rPr>
      </w:pPr>
      <w:r w:rsidRPr="004A6B38">
        <w:rPr>
          <w:color w:val="000000" w:themeColor="text1"/>
          <w:sz w:val="22"/>
          <w:szCs w:val="22"/>
        </w:rPr>
        <w:t xml:space="preserve">Event </w:t>
      </w:r>
      <w:r>
        <w:rPr>
          <w:color w:val="000000" w:themeColor="text1"/>
          <w:sz w:val="22"/>
          <w:szCs w:val="22"/>
        </w:rPr>
        <w:t>V</w:t>
      </w:r>
      <w:r w:rsidRPr="004A6B38">
        <w:rPr>
          <w:color w:val="000000" w:themeColor="text1"/>
          <w:sz w:val="22"/>
          <w:szCs w:val="22"/>
        </w:rPr>
        <w:t xml:space="preserve"> (</w:t>
      </w:r>
      <w:r w:rsidRPr="000C4B73">
        <w:rPr>
          <w:color w:val="000000" w:themeColor="text1"/>
          <w:sz w:val="22"/>
          <w:szCs w:val="22"/>
        </w:rPr>
        <w:t>Na⁺ Dissociation</w:t>
      </w:r>
      <w:r w:rsidRPr="004A6B38">
        <w:rPr>
          <w:color w:val="000000" w:themeColor="text1"/>
          <w:sz w:val="22"/>
          <w:szCs w:val="22"/>
        </w:rPr>
        <w:t xml:space="preserve">) at </w:t>
      </w:r>
      <w:r w:rsidR="00A57477">
        <w:rPr>
          <w:color w:val="000000" w:themeColor="text1"/>
          <w:sz w:val="22"/>
          <w:szCs w:val="22"/>
        </w:rPr>
        <w:t>~</w:t>
      </w:r>
      <w:r>
        <w:rPr>
          <w:rFonts w:hint="eastAsia"/>
          <w:color w:val="000000" w:themeColor="text1"/>
          <w:sz w:val="22"/>
          <w:szCs w:val="22"/>
        </w:rPr>
        <w:t>4</w:t>
      </w:r>
      <w:r w:rsidR="00A57477">
        <w:rPr>
          <w:color w:val="000000" w:themeColor="text1"/>
          <w:sz w:val="22"/>
          <w:szCs w:val="22"/>
        </w:rPr>
        <w:t>0</w:t>
      </w:r>
      <w:r>
        <w:rPr>
          <w:color w:val="000000" w:themeColor="text1"/>
          <w:sz w:val="22"/>
          <w:szCs w:val="22"/>
        </w:rPr>
        <w:t xml:space="preserve"> </w:t>
      </w:r>
      <w:r w:rsidRPr="004A6B38"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 xml:space="preserve">; </w:t>
      </w:r>
    </w:p>
    <w:p w14:paraId="6F58F688" w14:textId="7486CA82" w:rsidR="002172C4" w:rsidRDefault="002172C4" w:rsidP="002172C4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Event VI (</w:t>
      </w:r>
      <w:r w:rsidRPr="000C4B73">
        <w:rPr>
          <w:color w:val="000000" w:themeColor="text1"/>
          <w:sz w:val="22"/>
          <w:szCs w:val="22"/>
        </w:rPr>
        <w:t>Release to the Periplasmic Side</w:t>
      </w:r>
      <w:r>
        <w:rPr>
          <w:color w:val="000000" w:themeColor="text1"/>
          <w:sz w:val="22"/>
          <w:szCs w:val="22"/>
        </w:rPr>
        <w:t>)</w:t>
      </w:r>
      <w:r w:rsidRPr="004A6B38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at </w:t>
      </w:r>
      <w:r w:rsidR="00A57477">
        <w:rPr>
          <w:color w:val="000000" w:themeColor="text1"/>
          <w:sz w:val="22"/>
          <w:szCs w:val="22"/>
        </w:rPr>
        <w:t>~</w:t>
      </w:r>
      <w:r>
        <w:rPr>
          <w:color w:val="000000" w:themeColor="text1"/>
          <w:sz w:val="22"/>
          <w:szCs w:val="22"/>
        </w:rPr>
        <w:t xml:space="preserve">1 min </w:t>
      </w:r>
      <w:r w:rsidR="00A57477">
        <w:rPr>
          <w:color w:val="000000" w:themeColor="text1"/>
          <w:sz w:val="22"/>
          <w:szCs w:val="22"/>
        </w:rPr>
        <w:t>16</w:t>
      </w:r>
      <w:r>
        <w:rPr>
          <w:color w:val="000000" w:themeColor="text1"/>
          <w:sz w:val="22"/>
          <w:szCs w:val="22"/>
        </w:rPr>
        <w:t xml:space="preserve"> s;</w:t>
      </w:r>
    </w:p>
    <w:p w14:paraId="42F6A708" w14:textId="77777777" w:rsidR="002172C4" w:rsidRPr="006930FF" w:rsidRDefault="002172C4" w:rsidP="002172C4">
      <w:pPr>
        <w:rPr>
          <w:color w:val="000000" w:themeColor="text1"/>
          <w:sz w:val="22"/>
          <w:szCs w:val="22"/>
        </w:rPr>
      </w:pPr>
    </w:p>
    <w:p w14:paraId="0B72BFD7" w14:textId="77777777" w:rsidR="002172C4" w:rsidRPr="00BF4718" w:rsidRDefault="002172C4" w:rsidP="002172C4">
      <w:pPr>
        <w:rPr>
          <w:b/>
          <w:bCs/>
          <w:color w:val="000000" w:themeColor="text1"/>
          <w:sz w:val="22"/>
          <w:szCs w:val="22"/>
        </w:rPr>
      </w:pPr>
      <w:r w:rsidRPr="00BF4718">
        <w:rPr>
          <w:b/>
          <w:bCs/>
          <w:color w:val="000000" w:themeColor="text1"/>
          <w:sz w:val="22"/>
          <w:szCs w:val="22"/>
        </w:rPr>
        <w:t xml:space="preserve">Supplementary </w:t>
      </w:r>
      <w:r>
        <w:rPr>
          <w:b/>
          <w:bCs/>
          <w:color w:val="000000" w:themeColor="text1"/>
          <w:sz w:val="22"/>
          <w:szCs w:val="22"/>
        </w:rPr>
        <w:t>Video</w:t>
      </w:r>
      <w:r w:rsidRPr="00BF4718">
        <w:rPr>
          <w:rFonts w:hint="eastAsia"/>
          <w:b/>
          <w:bCs/>
          <w:color w:val="000000" w:themeColor="text1"/>
          <w:sz w:val="22"/>
          <w:szCs w:val="22"/>
        </w:rPr>
        <w:t xml:space="preserve"> </w:t>
      </w:r>
      <w:r w:rsidRPr="00BF4718">
        <w:rPr>
          <w:b/>
          <w:bCs/>
          <w:color w:val="000000" w:themeColor="text1"/>
          <w:sz w:val="22"/>
          <w:szCs w:val="22"/>
        </w:rPr>
        <w:t>2</w:t>
      </w:r>
      <w:r>
        <w:rPr>
          <w:b/>
          <w:bCs/>
          <w:color w:val="000000" w:themeColor="text1"/>
          <w:sz w:val="22"/>
          <w:szCs w:val="22"/>
        </w:rPr>
        <w:t>:</w:t>
      </w:r>
    </w:p>
    <w:p w14:paraId="4C365E17" w14:textId="77777777" w:rsidR="002172C4" w:rsidRDefault="002172C4" w:rsidP="002172C4">
      <w:pPr>
        <w:rPr>
          <w:color w:val="000000" w:themeColor="text1"/>
          <w:sz w:val="22"/>
          <w:szCs w:val="22"/>
        </w:rPr>
      </w:pPr>
      <w:r w:rsidRPr="00BF4718">
        <w:rPr>
          <w:color w:val="000000" w:themeColor="text1"/>
          <w:sz w:val="22"/>
          <w:szCs w:val="22"/>
        </w:rPr>
        <w:t xml:space="preserve">MD trajectory illustrating Event </w:t>
      </w:r>
      <w:r>
        <w:rPr>
          <w:color w:val="000000" w:themeColor="text1"/>
          <w:sz w:val="22"/>
          <w:szCs w:val="22"/>
        </w:rPr>
        <w:t>I</w:t>
      </w:r>
      <w:r w:rsidRPr="00BF4718">
        <w:rPr>
          <w:color w:val="000000" w:themeColor="text1"/>
          <w:sz w:val="22"/>
          <w:szCs w:val="22"/>
        </w:rPr>
        <w:t>.</w:t>
      </w:r>
    </w:p>
    <w:p w14:paraId="5CC48107" w14:textId="77777777" w:rsidR="002172C4" w:rsidRDefault="002172C4" w:rsidP="002172C4">
      <w:pPr>
        <w:rPr>
          <w:color w:val="000000" w:themeColor="text1"/>
          <w:sz w:val="22"/>
          <w:szCs w:val="22"/>
        </w:rPr>
      </w:pPr>
    </w:p>
    <w:p w14:paraId="7996E03A" w14:textId="77777777" w:rsidR="002172C4" w:rsidRPr="00BF4718" w:rsidRDefault="002172C4" w:rsidP="002172C4">
      <w:pPr>
        <w:rPr>
          <w:b/>
          <w:bCs/>
          <w:color w:val="000000" w:themeColor="text1"/>
          <w:sz w:val="22"/>
          <w:szCs w:val="22"/>
        </w:rPr>
      </w:pPr>
      <w:r w:rsidRPr="00BF4718">
        <w:rPr>
          <w:b/>
          <w:bCs/>
          <w:color w:val="000000" w:themeColor="text1"/>
          <w:sz w:val="22"/>
          <w:szCs w:val="22"/>
        </w:rPr>
        <w:t xml:space="preserve">Supplementary </w:t>
      </w:r>
      <w:r>
        <w:rPr>
          <w:b/>
          <w:bCs/>
          <w:color w:val="000000" w:themeColor="text1"/>
          <w:sz w:val="22"/>
          <w:szCs w:val="22"/>
        </w:rPr>
        <w:t>Video</w:t>
      </w:r>
      <w:r w:rsidRPr="00BF4718">
        <w:rPr>
          <w:rFonts w:hint="eastAsia"/>
          <w:b/>
          <w:bCs/>
          <w:color w:val="000000" w:themeColor="text1"/>
          <w:sz w:val="22"/>
          <w:szCs w:val="22"/>
        </w:rPr>
        <w:t xml:space="preserve"> </w:t>
      </w:r>
      <w:r w:rsidRPr="00BF4718">
        <w:rPr>
          <w:b/>
          <w:bCs/>
          <w:color w:val="000000" w:themeColor="text1"/>
          <w:sz w:val="22"/>
          <w:szCs w:val="22"/>
        </w:rPr>
        <w:t>3</w:t>
      </w:r>
      <w:r>
        <w:rPr>
          <w:b/>
          <w:bCs/>
          <w:color w:val="000000" w:themeColor="text1"/>
          <w:sz w:val="22"/>
          <w:szCs w:val="22"/>
        </w:rPr>
        <w:t>:</w:t>
      </w:r>
    </w:p>
    <w:p w14:paraId="2C25067C" w14:textId="77777777" w:rsidR="002172C4" w:rsidRDefault="002172C4" w:rsidP="002172C4">
      <w:pPr>
        <w:rPr>
          <w:color w:val="000000" w:themeColor="text1"/>
          <w:sz w:val="22"/>
          <w:szCs w:val="22"/>
        </w:rPr>
      </w:pPr>
      <w:r w:rsidRPr="00BF4718">
        <w:rPr>
          <w:color w:val="000000" w:themeColor="text1"/>
          <w:sz w:val="22"/>
          <w:szCs w:val="22"/>
        </w:rPr>
        <w:t>MD trajectory illustrating Event</w:t>
      </w:r>
      <w:r>
        <w:rPr>
          <w:color w:val="000000" w:themeColor="text1"/>
          <w:sz w:val="22"/>
          <w:szCs w:val="22"/>
        </w:rPr>
        <w:t>s</w:t>
      </w:r>
      <w:r w:rsidRPr="00BF4718"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II and III</w:t>
      </w:r>
      <w:r w:rsidRPr="00BF4718">
        <w:rPr>
          <w:color w:val="000000" w:themeColor="text1"/>
          <w:sz w:val="22"/>
          <w:szCs w:val="22"/>
        </w:rPr>
        <w:t>.</w:t>
      </w:r>
    </w:p>
    <w:p w14:paraId="23768ECD" w14:textId="77777777" w:rsidR="002172C4" w:rsidRDefault="002172C4" w:rsidP="002172C4">
      <w:pPr>
        <w:rPr>
          <w:color w:val="000000" w:themeColor="text1"/>
          <w:sz w:val="22"/>
          <w:szCs w:val="22"/>
        </w:rPr>
      </w:pPr>
    </w:p>
    <w:p w14:paraId="16511A74" w14:textId="77777777" w:rsidR="002172C4" w:rsidRPr="003A5608" w:rsidRDefault="002172C4" w:rsidP="002172C4">
      <w:pPr>
        <w:rPr>
          <w:b/>
          <w:bCs/>
          <w:color w:val="000000" w:themeColor="text1"/>
          <w:sz w:val="22"/>
          <w:szCs w:val="22"/>
        </w:rPr>
      </w:pPr>
      <w:r w:rsidRPr="003A5608">
        <w:rPr>
          <w:b/>
          <w:bCs/>
          <w:color w:val="000000" w:themeColor="text1"/>
          <w:sz w:val="22"/>
          <w:szCs w:val="22"/>
        </w:rPr>
        <w:t xml:space="preserve">Supplementary </w:t>
      </w:r>
      <w:r>
        <w:rPr>
          <w:b/>
          <w:bCs/>
          <w:color w:val="000000" w:themeColor="text1"/>
          <w:sz w:val="22"/>
          <w:szCs w:val="22"/>
        </w:rPr>
        <w:t>Video</w:t>
      </w:r>
      <w:r w:rsidRPr="003A5608">
        <w:rPr>
          <w:rFonts w:hint="eastAsia"/>
          <w:b/>
          <w:bCs/>
          <w:color w:val="000000" w:themeColor="text1"/>
          <w:sz w:val="22"/>
          <w:szCs w:val="22"/>
        </w:rPr>
        <w:t xml:space="preserve"> </w:t>
      </w:r>
      <w:r w:rsidRPr="003A5608">
        <w:rPr>
          <w:b/>
          <w:bCs/>
          <w:color w:val="000000" w:themeColor="text1"/>
          <w:sz w:val="22"/>
          <w:szCs w:val="22"/>
        </w:rPr>
        <w:t>4</w:t>
      </w:r>
      <w:r>
        <w:rPr>
          <w:b/>
          <w:bCs/>
          <w:color w:val="000000" w:themeColor="text1"/>
          <w:sz w:val="22"/>
          <w:szCs w:val="22"/>
        </w:rPr>
        <w:t>:</w:t>
      </w:r>
    </w:p>
    <w:p w14:paraId="40708EA9" w14:textId="77777777" w:rsidR="002172C4" w:rsidRDefault="002172C4" w:rsidP="002172C4">
      <w:pPr>
        <w:rPr>
          <w:color w:val="000000" w:themeColor="text1"/>
          <w:sz w:val="22"/>
          <w:szCs w:val="22"/>
        </w:rPr>
      </w:pPr>
      <w:r w:rsidRPr="00BF4718">
        <w:rPr>
          <w:color w:val="000000" w:themeColor="text1"/>
          <w:sz w:val="22"/>
          <w:szCs w:val="22"/>
        </w:rPr>
        <w:t>MD trajectory illustrating Event</w:t>
      </w:r>
      <w:r>
        <w:rPr>
          <w:color w:val="000000" w:themeColor="text1"/>
          <w:sz w:val="22"/>
          <w:szCs w:val="22"/>
        </w:rPr>
        <w:t>s</w:t>
      </w:r>
      <w:r w:rsidRPr="00BF4718"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IV and V</w:t>
      </w:r>
      <w:r w:rsidRPr="00BF4718">
        <w:rPr>
          <w:color w:val="000000" w:themeColor="text1"/>
          <w:sz w:val="22"/>
          <w:szCs w:val="22"/>
        </w:rPr>
        <w:t>.</w:t>
      </w:r>
    </w:p>
    <w:p w14:paraId="391DBDEA" w14:textId="77777777" w:rsidR="002172C4" w:rsidRPr="003A5608" w:rsidRDefault="002172C4" w:rsidP="002172C4">
      <w:pPr>
        <w:rPr>
          <w:color w:val="000000" w:themeColor="text1"/>
          <w:sz w:val="22"/>
          <w:szCs w:val="22"/>
        </w:rPr>
      </w:pPr>
    </w:p>
    <w:p w14:paraId="450B8FA7" w14:textId="77777777" w:rsidR="002172C4" w:rsidRPr="003A5608" w:rsidRDefault="002172C4" w:rsidP="002172C4">
      <w:pPr>
        <w:rPr>
          <w:b/>
          <w:bCs/>
          <w:color w:val="000000" w:themeColor="text1"/>
          <w:sz w:val="22"/>
          <w:szCs w:val="22"/>
        </w:rPr>
      </w:pPr>
      <w:r w:rsidRPr="003A5608">
        <w:rPr>
          <w:b/>
          <w:bCs/>
          <w:color w:val="000000" w:themeColor="text1"/>
          <w:sz w:val="22"/>
          <w:szCs w:val="22"/>
        </w:rPr>
        <w:t>Supplementary Movie</w:t>
      </w:r>
      <w:r w:rsidRPr="003A5608">
        <w:rPr>
          <w:rFonts w:hint="eastAsia"/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>5:</w:t>
      </w:r>
    </w:p>
    <w:p w14:paraId="6792C4BE" w14:textId="77777777" w:rsidR="002172C4" w:rsidRPr="003A5608" w:rsidRDefault="002172C4" w:rsidP="002172C4">
      <w:pPr>
        <w:rPr>
          <w:color w:val="000000" w:themeColor="text1"/>
          <w:sz w:val="22"/>
          <w:szCs w:val="22"/>
        </w:rPr>
      </w:pPr>
      <w:r w:rsidRPr="00BF4718">
        <w:rPr>
          <w:color w:val="000000" w:themeColor="text1"/>
          <w:sz w:val="22"/>
          <w:szCs w:val="22"/>
        </w:rPr>
        <w:t>MD trajectory illustrating Event</w:t>
      </w:r>
      <w:r w:rsidRPr="00BF4718"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VI</w:t>
      </w:r>
      <w:r w:rsidRPr="00BF4718">
        <w:rPr>
          <w:color w:val="000000" w:themeColor="text1"/>
          <w:sz w:val="22"/>
          <w:szCs w:val="22"/>
        </w:rPr>
        <w:t>.</w:t>
      </w:r>
    </w:p>
    <w:p w14:paraId="7C21EC30" w14:textId="77777777" w:rsidR="002172C4" w:rsidRDefault="002172C4"/>
    <w:p w14:paraId="04D952C3" w14:textId="77777777" w:rsidR="002172C4" w:rsidRPr="002172C4" w:rsidRDefault="002172C4"/>
    <w:sectPr w:rsidR="002172C4" w:rsidRPr="002172C4" w:rsidSect="00457B2B">
      <w:footerReference w:type="even" r:id="rId7"/>
      <w:footerReference w:type="default" r:id="rId8"/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8E84" w14:textId="77777777" w:rsidR="004933E6" w:rsidRDefault="004933E6" w:rsidP="000148F4">
      <w:r>
        <w:separator/>
      </w:r>
    </w:p>
  </w:endnote>
  <w:endnote w:type="continuationSeparator" w:id="0">
    <w:p w14:paraId="5A71A421" w14:textId="77777777" w:rsidR="004933E6" w:rsidRDefault="004933E6" w:rsidP="000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472249643"/>
      <w:docPartObj>
        <w:docPartGallery w:val="Page Numbers (Bottom of Page)"/>
        <w:docPartUnique/>
      </w:docPartObj>
    </w:sdtPr>
    <w:sdtContent>
      <w:p w14:paraId="371D036E" w14:textId="3EEE14F2" w:rsidR="000148F4" w:rsidRDefault="000148F4" w:rsidP="00CF122C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fldChar w:fldCharType="end"/>
        </w:r>
      </w:p>
    </w:sdtContent>
  </w:sdt>
  <w:p w14:paraId="0FBBEA6D" w14:textId="77777777" w:rsidR="000148F4" w:rsidRDefault="000148F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406914295"/>
      <w:docPartObj>
        <w:docPartGallery w:val="Page Numbers (Bottom of Page)"/>
        <w:docPartUnique/>
      </w:docPartObj>
    </w:sdtPr>
    <w:sdtContent>
      <w:p w14:paraId="203632CB" w14:textId="33D1ED8C" w:rsidR="000148F4" w:rsidRDefault="000148F4" w:rsidP="00CF122C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61CA128A" w14:textId="77777777" w:rsidR="000148F4" w:rsidRDefault="000148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5895" w14:textId="77777777" w:rsidR="004933E6" w:rsidRDefault="004933E6" w:rsidP="000148F4">
      <w:r>
        <w:separator/>
      </w:r>
    </w:p>
  </w:footnote>
  <w:footnote w:type="continuationSeparator" w:id="0">
    <w:p w14:paraId="12B64989" w14:textId="77777777" w:rsidR="004933E6" w:rsidRDefault="004933E6" w:rsidP="0001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C4"/>
    <w:rsid w:val="000148F4"/>
    <w:rsid w:val="001D4EDA"/>
    <w:rsid w:val="0021365B"/>
    <w:rsid w:val="002172C4"/>
    <w:rsid w:val="002C221B"/>
    <w:rsid w:val="003617D1"/>
    <w:rsid w:val="004227AC"/>
    <w:rsid w:val="00457B2B"/>
    <w:rsid w:val="004933E6"/>
    <w:rsid w:val="004A6162"/>
    <w:rsid w:val="005727D4"/>
    <w:rsid w:val="005C465D"/>
    <w:rsid w:val="00637F1C"/>
    <w:rsid w:val="006F22BD"/>
    <w:rsid w:val="00705511"/>
    <w:rsid w:val="00842CB4"/>
    <w:rsid w:val="008B2E62"/>
    <w:rsid w:val="008B51C9"/>
    <w:rsid w:val="008D238D"/>
    <w:rsid w:val="00901720"/>
    <w:rsid w:val="009671D8"/>
    <w:rsid w:val="00985C47"/>
    <w:rsid w:val="009A5E31"/>
    <w:rsid w:val="009D1B5A"/>
    <w:rsid w:val="009E42CF"/>
    <w:rsid w:val="00A048C4"/>
    <w:rsid w:val="00A57477"/>
    <w:rsid w:val="00A713F1"/>
    <w:rsid w:val="00A82A7F"/>
    <w:rsid w:val="00A94D09"/>
    <w:rsid w:val="00AA7B39"/>
    <w:rsid w:val="00AC6E71"/>
    <w:rsid w:val="00B265C0"/>
    <w:rsid w:val="00B63243"/>
    <w:rsid w:val="00BD6708"/>
    <w:rsid w:val="00C106D6"/>
    <w:rsid w:val="00C329FF"/>
    <w:rsid w:val="00C71D61"/>
    <w:rsid w:val="00D5228C"/>
    <w:rsid w:val="00D534C8"/>
    <w:rsid w:val="00D54820"/>
    <w:rsid w:val="00D63FED"/>
    <w:rsid w:val="00D6713C"/>
    <w:rsid w:val="00DB53EA"/>
    <w:rsid w:val="00E42825"/>
    <w:rsid w:val="00EA220E"/>
    <w:rsid w:val="00ED32A8"/>
    <w:rsid w:val="00F0353E"/>
    <w:rsid w:val="00F42CD1"/>
    <w:rsid w:val="00F4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626042"/>
  <w15:chartTrackingRefBased/>
  <w15:docId w15:val="{0C434908-973E-A440-A18D-73E89D35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172C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72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2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2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2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2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2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2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72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72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72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172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72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72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72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72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72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72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7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2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7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2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7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2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72C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7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72C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172C4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2172C4"/>
    <w:pPr>
      <w:widowControl/>
      <w:jc w:val="left"/>
    </w:pPr>
    <w:rPr>
      <w:rFonts w:eastAsia="ＭＳ Ｐゴシック"/>
      <w:color w:val="000000"/>
      <w:kern w:val="0"/>
      <w:sz w:val="12"/>
      <w:szCs w:val="12"/>
    </w:rPr>
  </w:style>
  <w:style w:type="paragraph" w:styleId="aa">
    <w:name w:val="footer"/>
    <w:basedOn w:val="a"/>
    <w:link w:val="ab"/>
    <w:uiPriority w:val="99"/>
    <w:unhideWhenUsed/>
    <w:rsid w:val="000148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48F4"/>
  </w:style>
  <w:style w:type="character" w:styleId="ac">
    <w:name w:val="page number"/>
    <w:basedOn w:val="a0"/>
    <w:uiPriority w:val="99"/>
    <w:semiHidden/>
    <w:unhideWhenUsed/>
    <w:rsid w:val="00014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賢司</dc:creator>
  <cp:keywords/>
  <dc:description/>
  <cp:lastModifiedBy>安田 賢司</cp:lastModifiedBy>
  <cp:revision>8</cp:revision>
  <dcterms:created xsi:type="dcterms:W3CDTF">2025-10-29T09:39:00Z</dcterms:created>
  <dcterms:modified xsi:type="dcterms:W3CDTF">2025-11-13T03:47:00Z</dcterms:modified>
</cp:coreProperties>
</file>