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021"/>
        <w:tblW w:w="0" w:type="auto"/>
        <w:tblLook w:val="04A0" w:firstRow="1" w:lastRow="0" w:firstColumn="1" w:lastColumn="0" w:noHBand="0" w:noVBand="1"/>
      </w:tblPr>
      <w:tblGrid>
        <w:gridCol w:w="1885"/>
        <w:gridCol w:w="4410"/>
        <w:gridCol w:w="3055"/>
      </w:tblGrid>
      <w:tr w:rsidR="00A5039B" w14:paraId="0A725436" w14:textId="77777777" w:rsidTr="008F454B">
        <w:tc>
          <w:tcPr>
            <w:tcW w:w="1885" w:type="dxa"/>
          </w:tcPr>
          <w:p w14:paraId="4749FB69" w14:textId="56EB0CDE" w:rsidR="00A5039B" w:rsidRDefault="00A5039B" w:rsidP="008F454B">
            <w:r>
              <w:t>Site Name</w:t>
            </w:r>
          </w:p>
        </w:tc>
        <w:tc>
          <w:tcPr>
            <w:tcW w:w="4410" w:type="dxa"/>
          </w:tcPr>
          <w:p w14:paraId="7C3ED5D7" w14:textId="01243FE6" w:rsidR="00A5039B" w:rsidRDefault="00A5039B" w:rsidP="008F454B">
            <w:r>
              <w:t>DMS Geographical Coordinates</w:t>
            </w:r>
          </w:p>
        </w:tc>
        <w:tc>
          <w:tcPr>
            <w:tcW w:w="3055" w:type="dxa"/>
          </w:tcPr>
          <w:p w14:paraId="119E8C20" w14:textId="67C3D4E8" w:rsidR="00A5039B" w:rsidRDefault="00A5039B" w:rsidP="008F454B">
            <w:r>
              <w:t>Degree of Reliability</w:t>
            </w:r>
          </w:p>
        </w:tc>
      </w:tr>
      <w:tr w:rsidR="00A5039B" w14:paraId="28CABEFB" w14:textId="77777777" w:rsidTr="008F454B">
        <w:tc>
          <w:tcPr>
            <w:tcW w:w="1885" w:type="dxa"/>
          </w:tcPr>
          <w:p w14:paraId="5F155203" w14:textId="3E914335" w:rsidR="00A5039B" w:rsidRDefault="00EC5B86" w:rsidP="008F454B">
            <w:r>
              <w:t>Auquimarca</w:t>
            </w:r>
          </w:p>
        </w:tc>
        <w:tc>
          <w:tcPr>
            <w:tcW w:w="4410" w:type="dxa"/>
          </w:tcPr>
          <w:p w14:paraId="4FF83859" w14:textId="5FDFCD32" w:rsidR="00A5039B" w:rsidRDefault="00617F78" w:rsidP="008F454B">
            <w:r>
              <w:t>12</w:t>
            </w:r>
            <w:r w:rsidR="00980F1F">
              <w:t>º05’14”S, 75º13’15”W</w:t>
            </w:r>
          </w:p>
        </w:tc>
        <w:tc>
          <w:tcPr>
            <w:tcW w:w="3055" w:type="dxa"/>
          </w:tcPr>
          <w:p w14:paraId="00968075" w14:textId="44EAFA6F" w:rsidR="00A5039B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Earth.</w:t>
            </w:r>
          </w:p>
        </w:tc>
      </w:tr>
      <w:tr w:rsidR="006D5529" w14:paraId="2CB3E8A2" w14:textId="77777777" w:rsidTr="008F454B">
        <w:tc>
          <w:tcPr>
            <w:tcW w:w="1885" w:type="dxa"/>
          </w:tcPr>
          <w:p w14:paraId="050D58B0" w14:textId="6F384653" w:rsidR="006D5529" w:rsidRDefault="006D5529" w:rsidP="008F454B">
            <w:r>
              <w:t>Conchopata</w:t>
            </w:r>
          </w:p>
        </w:tc>
        <w:tc>
          <w:tcPr>
            <w:tcW w:w="4410" w:type="dxa"/>
          </w:tcPr>
          <w:p w14:paraId="6C100B13" w14:textId="5EC533C6" w:rsidR="006D5529" w:rsidRDefault="006D5529" w:rsidP="008F454B">
            <w:r>
              <w:t>13º09’22”S, 74º12’27”W</w:t>
            </w:r>
          </w:p>
        </w:tc>
        <w:tc>
          <w:tcPr>
            <w:tcW w:w="3055" w:type="dxa"/>
          </w:tcPr>
          <w:p w14:paraId="3E85C3C3" w14:textId="5BCDE434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 (Finucane et al. 2006).</w:t>
            </w:r>
          </w:p>
        </w:tc>
      </w:tr>
      <w:tr w:rsidR="006D5529" w14:paraId="022F5097" w14:textId="77777777" w:rsidTr="008F454B">
        <w:tc>
          <w:tcPr>
            <w:tcW w:w="1885" w:type="dxa"/>
          </w:tcPr>
          <w:p w14:paraId="0CF04BB2" w14:textId="4B05F019" w:rsidR="006D5529" w:rsidRDefault="006D5529" w:rsidP="008F454B">
            <w:r>
              <w:t>Cerro Baúl</w:t>
            </w:r>
          </w:p>
        </w:tc>
        <w:tc>
          <w:tcPr>
            <w:tcW w:w="4410" w:type="dxa"/>
          </w:tcPr>
          <w:p w14:paraId="7994B205" w14:textId="38A935CE" w:rsidR="006D5529" w:rsidRDefault="006D5529" w:rsidP="008F454B">
            <w:r>
              <w:t>17º06’45”S, 70º51’37”W</w:t>
            </w:r>
          </w:p>
        </w:tc>
        <w:tc>
          <w:tcPr>
            <w:tcW w:w="3055" w:type="dxa"/>
          </w:tcPr>
          <w:p w14:paraId="587E5929" w14:textId="4843BA91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</w:t>
            </w:r>
            <w:r w:rsidR="00A44C5F" w:rsidRPr="008F454B">
              <w:rPr>
                <w:sz w:val="22"/>
                <w:szCs w:val="22"/>
              </w:rPr>
              <w:t xml:space="preserve"> (Thornton et al. 2011)</w:t>
            </w:r>
            <w:r w:rsidRPr="008F454B">
              <w:rPr>
                <w:sz w:val="22"/>
                <w:szCs w:val="22"/>
              </w:rPr>
              <w:t>.</w:t>
            </w:r>
          </w:p>
        </w:tc>
      </w:tr>
      <w:tr w:rsidR="006D5529" w14:paraId="563771FB" w14:textId="77777777" w:rsidTr="008F454B">
        <w:tc>
          <w:tcPr>
            <w:tcW w:w="1885" w:type="dxa"/>
          </w:tcPr>
          <w:p w14:paraId="6C336A66" w14:textId="15E472BB" w:rsidR="006D5529" w:rsidRDefault="006D5529" w:rsidP="008F454B">
            <w:r>
              <w:t>Castillo de Huarmey</w:t>
            </w:r>
          </w:p>
        </w:tc>
        <w:tc>
          <w:tcPr>
            <w:tcW w:w="4410" w:type="dxa"/>
          </w:tcPr>
          <w:p w14:paraId="0B85B815" w14:textId="493BE2D3" w:rsidR="006D5529" w:rsidRDefault="006D5529" w:rsidP="008F454B">
            <w:r>
              <w:t>10º03’47”S, 78º08’16”W</w:t>
            </w:r>
          </w:p>
        </w:tc>
        <w:tc>
          <w:tcPr>
            <w:tcW w:w="3055" w:type="dxa"/>
          </w:tcPr>
          <w:p w14:paraId="23F3ACC3" w14:textId="4E1FCFDC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</w:t>
            </w:r>
            <w:r w:rsidR="00C426D3" w:rsidRPr="008F454B">
              <w:rPr>
                <w:sz w:val="22"/>
                <w:szCs w:val="22"/>
              </w:rPr>
              <w:t xml:space="preserve"> (Tomczyk et al. 2019)</w:t>
            </w:r>
            <w:r w:rsidRPr="008F454B">
              <w:rPr>
                <w:sz w:val="22"/>
                <w:szCs w:val="22"/>
              </w:rPr>
              <w:t>.</w:t>
            </w:r>
          </w:p>
        </w:tc>
      </w:tr>
      <w:tr w:rsidR="006D5529" w14:paraId="7035966D" w14:textId="77777777" w:rsidTr="008F454B">
        <w:tc>
          <w:tcPr>
            <w:tcW w:w="1885" w:type="dxa"/>
          </w:tcPr>
          <w:p w14:paraId="281C8C6B" w14:textId="73D3D86A" w:rsidR="006D5529" w:rsidRDefault="006D5529" w:rsidP="008F454B">
            <w:r>
              <w:t>Huari</w:t>
            </w:r>
          </w:p>
        </w:tc>
        <w:tc>
          <w:tcPr>
            <w:tcW w:w="4410" w:type="dxa"/>
          </w:tcPr>
          <w:p w14:paraId="6A439D5D" w14:textId="3BEDB3F7" w:rsidR="006D5529" w:rsidRDefault="006D5529" w:rsidP="008F454B">
            <w:r>
              <w:t>13º03’33”S, 74º11’58”W</w:t>
            </w:r>
          </w:p>
        </w:tc>
        <w:tc>
          <w:tcPr>
            <w:tcW w:w="3055" w:type="dxa"/>
          </w:tcPr>
          <w:p w14:paraId="3EF8F757" w14:textId="42295919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</w:t>
            </w:r>
            <w:r w:rsidR="00A07BC5" w:rsidRPr="008F454B">
              <w:rPr>
                <w:sz w:val="22"/>
                <w:szCs w:val="22"/>
              </w:rPr>
              <w:t xml:space="preserve"> (Isbell 1997)</w:t>
            </w:r>
            <w:r w:rsidRPr="008F454B">
              <w:rPr>
                <w:sz w:val="22"/>
                <w:szCs w:val="22"/>
              </w:rPr>
              <w:t>.</w:t>
            </w:r>
          </w:p>
        </w:tc>
      </w:tr>
      <w:tr w:rsidR="006D5529" w14:paraId="2F26ED2D" w14:textId="77777777" w:rsidTr="008F454B">
        <w:tc>
          <w:tcPr>
            <w:tcW w:w="1885" w:type="dxa"/>
          </w:tcPr>
          <w:p w14:paraId="52D8BAEC" w14:textId="2BDDFAAC" w:rsidR="006D5529" w:rsidRDefault="006D5529" w:rsidP="008F454B">
            <w:r>
              <w:t>Wari Willka</w:t>
            </w:r>
          </w:p>
        </w:tc>
        <w:tc>
          <w:tcPr>
            <w:tcW w:w="4410" w:type="dxa"/>
          </w:tcPr>
          <w:p w14:paraId="5F87DC27" w14:textId="585B48CE" w:rsidR="006D5529" w:rsidRDefault="006D5529" w:rsidP="008F454B">
            <w:r>
              <w:t>12º07’03”S, 75º12’21”W</w:t>
            </w:r>
          </w:p>
        </w:tc>
        <w:tc>
          <w:tcPr>
            <w:tcW w:w="3055" w:type="dxa"/>
          </w:tcPr>
          <w:p w14:paraId="7A15BE00" w14:textId="413589C4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</w:t>
            </w:r>
            <w:r w:rsidR="00905B01" w:rsidRPr="008F454B">
              <w:rPr>
                <w:sz w:val="22"/>
                <w:szCs w:val="22"/>
              </w:rPr>
              <w:t xml:space="preserve"> (Browman 1970)</w:t>
            </w:r>
            <w:r w:rsidRPr="008F454B">
              <w:rPr>
                <w:sz w:val="22"/>
                <w:szCs w:val="22"/>
              </w:rPr>
              <w:t>.</w:t>
            </w:r>
          </w:p>
        </w:tc>
      </w:tr>
      <w:tr w:rsidR="006D5529" w14:paraId="70A29E2E" w14:textId="77777777" w:rsidTr="008F454B">
        <w:tc>
          <w:tcPr>
            <w:tcW w:w="1885" w:type="dxa"/>
          </w:tcPr>
          <w:p w14:paraId="0365B5D6" w14:textId="5DEB6326" w:rsidR="006D5529" w:rsidRDefault="006D5529" w:rsidP="008F454B">
            <w:r>
              <w:t>Beringa</w:t>
            </w:r>
          </w:p>
        </w:tc>
        <w:tc>
          <w:tcPr>
            <w:tcW w:w="4410" w:type="dxa"/>
          </w:tcPr>
          <w:p w14:paraId="6FFD8817" w14:textId="73C6293C" w:rsidR="006D5529" w:rsidRDefault="006D5529" w:rsidP="008F454B">
            <w:r>
              <w:t>16º02’13”S, 72º28’47”W</w:t>
            </w:r>
          </w:p>
        </w:tc>
        <w:tc>
          <w:tcPr>
            <w:tcW w:w="3055" w:type="dxa"/>
          </w:tcPr>
          <w:p w14:paraId="6C5AC0C8" w14:textId="6DBF4653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</w:t>
            </w:r>
            <w:r w:rsidR="00393454" w:rsidRPr="008F454B">
              <w:rPr>
                <w:sz w:val="22"/>
                <w:szCs w:val="22"/>
              </w:rPr>
              <w:t xml:space="preserve"> (Alaica et al. 2022)</w:t>
            </w:r>
            <w:r w:rsidRPr="008F454B">
              <w:rPr>
                <w:sz w:val="22"/>
                <w:szCs w:val="22"/>
              </w:rPr>
              <w:t>.</w:t>
            </w:r>
          </w:p>
        </w:tc>
      </w:tr>
      <w:tr w:rsidR="006D5529" w14:paraId="20B855E1" w14:textId="77777777" w:rsidTr="008F454B">
        <w:tc>
          <w:tcPr>
            <w:tcW w:w="1885" w:type="dxa"/>
          </w:tcPr>
          <w:p w14:paraId="2A4EF112" w14:textId="03ECC06D" w:rsidR="006D5529" w:rsidRDefault="006D5529" w:rsidP="008F454B">
            <w:r>
              <w:t>Quilcapampa</w:t>
            </w:r>
          </w:p>
        </w:tc>
        <w:tc>
          <w:tcPr>
            <w:tcW w:w="4410" w:type="dxa"/>
          </w:tcPr>
          <w:p w14:paraId="3183176E" w14:textId="2124A560" w:rsidR="006D5529" w:rsidRDefault="00E9749F" w:rsidP="008F454B">
            <w:r>
              <w:t>16º14’5</w:t>
            </w:r>
            <w:r w:rsidR="00F46F0C">
              <w:t>2”S, 72º04’19”W</w:t>
            </w:r>
          </w:p>
        </w:tc>
        <w:tc>
          <w:tcPr>
            <w:tcW w:w="3055" w:type="dxa"/>
          </w:tcPr>
          <w:p w14:paraId="0D26B347" w14:textId="310C1F11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</w:t>
            </w:r>
            <w:r w:rsidR="00393454" w:rsidRPr="008F454B">
              <w:rPr>
                <w:sz w:val="22"/>
                <w:szCs w:val="22"/>
              </w:rPr>
              <w:t xml:space="preserve"> (Alaica et al. 2022)</w:t>
            </w:r>
            <w:r w:rsidRPr="008F454B">
              <w:rPr>
                <w:sz w:val="22"/>
                <w:szCs w:val="22"/>
              </w:rPr>
              <w:t>.</w:t>
            </w:r>
          </w:p>
        </w:tc>
      </w:tr>
      <w:tr w:rsidR="006D5529" w14:paraId="4884B1DC" w14:textId="77777777" w:rsidTr="008F454B">
        <w:tc>
          <w:tcPr>
            <w:tcW w:w="1885" w:type="dxa"/>
          </w:tcPr>
          <w:p w14:paraId="0188CEB5" w14:textId="6BAAC9F5" w:rsidR="006D5529" w:rsidRDefault="006D5529" w:rsidP="008F454B">
            <w:r>
              <w:t>Uraca</w:t>
            </w:r>
          </w:p>
        </w:tc>
        <w:tc>
          <w:tcPr>
            <w:tcW w:w="4410" w:type="dxa"/>
          </w:tcPr>
          <w:p w14:paraId="786EA15C" w14:textId="3D50B8DE" w:rsidR="006D5529" w:rsidRDefault="009F10FB" w:rsidP="008F454B">
            <w:r>
              <w:t>16º</w:t>
            </w:r>
            <w:r w:rsidR="005B0EF2">
              <w:t>14’42”S, 72º29’42”W</w:t>
            </w:r>
          </w:p>
        </w:tc>
        <w:tc>
          <w:tcPr>
            <w:tcW w:w="3055" w:type="dxa"/>
          </w:tcPr>
          <w:p w14:paraId="4731472F" w14:textId="49F8EBAB" w:rsidR="006D5529" w:rsidRPr="008F454B" w:rsidRDefault="006D5529" w:rsidP="008F454B">
            <w:pPr>
              <w:rPr>
                <w:sz w:val="22"/>
                <w:szCs w:val="22"/>
              </w:rPr>
            </w:pPr>
            <w:r w:rsidRPr="008F454B">
              <w:rPr>
                <w:sz w:val="22"/>
                <w:szCs w:val="22"/>
              </w:rPr>
              <w:t>Coordinate taken by author through Google Earth based on published site location</w:t>
            </w:r>
            <w:r w:rsidR="00393454" w:rsidRPr="008F454B">
              <w:rPr>
                <w:sz w:val="22"/>
                <w:szCs w:val="22"/>
              </w:rPr>
              <w:t xml:space="preserve"> (Alaica et al. 2022)</w:t>
            </w:r>
            <w:r w:rsidRPr="008F454B">
              <w:rPr>
                <w:sz w:val="22"/>
                <w:szCs w:val="22"/>
              </w:rPr>
              <w:t>.</w:t>
            </w:r>
          </w:p>
        </w:tc>
      </w:tr>
    </w:tbl>
    <w:p w14:paraId="46546443" w14:textId="75C23116" w:rsidR="008F454B" w:rsidRDefault="008F454B"/>
    <w:p w14:paraId="3A4FCE8E" w14:textId="77777777" w:rsidR="008F454B" w:rsidRDefault="008F454B"/>
    <w:sectPr w:rsidR="008F454B" w:rsidSect="008F454B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B1D1" w14:textId="77777777" w:rsidR="008F454B" w:rsidRDefault="008F454B" w:rsidP="008F454B">
      <w:pPr>
        <w:spacing w:after="0" w:line="240" w:lineRule="auto"/>
      </w:pPr>
      <w:r>
        <w:separator/>
      </w:r>
    </w:p>
  </w:endnote>
  <w:endnote w:type="continuationSeparator" w:id="0">
    <w:p w14:paraId="7165E8B2" w14:textId="77777777" w:rsidR="008F454B" w:rsidRDefault="008F454B" w:rsidP="008F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F162" w14:textId="77777777" w:rsidR="008F454B" w:rsidRDefault="008F454B" w:rsidP="008F454B">
      <w:pPr>
        <w:spacing w:after="0" w:line="240" w:lineRule="auto"/>
      </w:pPr>
      <w:r>
        <w:separator/>
      </w:r>
    </w:p>
  </w:footnote>
  <w:footnote w:type="continuationSeparator" w:id="0">
    <w:p w14:paraId="559D9CF7" w14:textId="77777777" w:rsidR="008F454B" w:rsidRDefault="008F454B" w:rsidP="008F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6188" w14:textId="77777777" w:rsidR="008F454B" w:rsidRPr="008F454B" w:rsidRDefault="008F454B" w:rsidP="008F454B">
    <w:pPr>
      <w:spacing w:after="0"/>
      <w:rPr>
        <w:sz w:val="22"/>
        <w:szCs w:val="22"/>
      </w:rPr>
    </w:pPr>
    <w:r w:rsidRPr="008F454B">
      <w:rPr>
        <w:b/>
        <w:bCs/>
        <w:sz w:val="22"/>
        <w:szCs w:val="22"/>
      </w:rPr>
      <w:t>Title:</w:t>
    </w:r>
    <w:r w:rsidRPr="008F454B">
      <w:rPr>
        <w:sz w:val="22"/>
        <w:szCs w:val="22"/>
      </w:rPr>
      <w:t xml:space="preserve"> Human-Camelid Interactions in the Wari Hinterlands: A stable isotopic analysis of camelid remains from Auquimarca</w:t>
    </w:r>
  </w:p>
  <w:p w14:paraId="761B631D" w14:textId="77777777" w:rsidR="008F454B" w:rsidRPr="008F454B" w:rsidRDefault="008F454B" w:rsidP="008F454B">
    <w:pPr>
      <w:spacing w:after="0"/>
      <w:rPr>
        <w:sz w:val="22"/>
        <w:szCs w:val="22"/>
      </w:rPr>
    </w:pPr>
    <w:r w:rsidRPr="008F454B">
      <w:rPr>
        <w:b/>
        <w:bCs/>
        <w:sz w:val="22"/>
        <w:szCs w:val="22"/>
      </w:rPr>
      <w:t>Authors:</w:t>
    </w:r>
    <w:r w:rsidRPr="008F454B">
      <w:rPr>
        <w:sz w:val="22"/>
        <w:szCs w:val="22"/>
      </w:rPr>
      <w:t xml:space="preserve"> Baker, Alaica, Locker, Krause, González, Palacios, </w:t>
    </w:r>
    <w:proofErr w:type="spellStart"/>
    <w:r w:rsidRPr="008F454B">
      <w:rPr>
        <w:sz w:val="22"/>
        <w:szCs w:val="22"/>
      </w:rPr>
      <w:t>Arambúru</w:t>
    </w:r>
    <w:proofErr w:type="spellEnd"/>
    <w:r w:rsidRPr="008F454B">
      <w:rPr>
        <w:sz w:val="22"/>
        <w:szCs w:val="22"/>
      </w:rPr>
      <w:t>, &amp; Tung</w:t>
    </w:r>
  </w:p>
  <w:p w14:paraId="13B63F08" w14:textId="77777777" w:rsidR="008F454B" w:rsidRPr="008F454B" w:rsidRDefault="008F454B" w:rsidP="008F454B">
    <w:pPr>
      <w:spacing w:after="0"/>
      <w:rPr>
        <w:sz w:val="22"/>
        <w:szCs w:val="22"/>
      </w:rPr>
    </w:pPr>
    <w:r w:rsidRPr="008F454B">
      <w:rPr>
        <w:b/>
        <w:bCs/>
        <w:sz w:val="22"/>
        <w:szCs w:val="22"/>
      </w:rPr>
      <w:t>Journal:</w:t>
    </w:r>
    <w:r w:rsidRPr="008F454B">
      <w:rPr>
        <w:sz w:val="22"/>
        <w:szCs w:val="22"/>
      </w:rPr>
      <w:t xml:space="preserve"> Archaeological and Anthropological Sciences</w:t>
    </w:r>
  </w:p>
  <w:p w14:paraId="519CD42C" w14:textId="77777777" w:rsidR="008F454B" w:rsidRPr="008F454B" w:rsidRDefault="008F454B" w:rsidP="008F454B">
    <w:pPr>
      <w:spacing w:after="0"/>
      <w:rPr>
        <w:sz w:val="22"/>
        <w:szCs w:val="22"/>
      </w:rPr>
    </w:pPr>
    <w:r w:rsidRPr="008F454B">
      <w:rPr>
        <w:b/>
        <w:bCs/>
        <w:sz w:val="22"/>
        <w:szCs w:val="22"/>
      </w:rPr>
      <w:t>Corresponding Author:</w:t>
    </w:r>
    <w:r w:rsidRPr="008F454B">
      <w:rPr>
        <w:sz w:val="22"/>
        <w:szCs w:val="22"/>
      </w:rPr>
      <w:t xml:space="preserve"> Lilian Baker, Vanderbilt University (lilian.j.baker@vanderbilt.edu)</w:t>
    </w:r>
  </w:p>
  <w:p w14:paraId="35D2C780" w14:textId="77777777" w:rsidR="008F454B" w:rsidRDefault="008F4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74"/>
    <w:rsid w:val="00225203"/>
    <w:rsid w:val="00236305"/>
    <w:rsid w:val="00391EA4"/>
    <w:rsid w:val="00393454"/>
    <w:rsid w:val="003F1EAA"/>
    <w:rsid w:val="005B0EF2"/>
    <w:rsid w:val="00617F78"/>
    <w:rsid w:val="006251F8"/>
    <w:rsid w:val="006D5529"/>
    <w:rsid w:val="00717F0E"/>
    <w:rsid w:val="007D3F49"/>
    <w:rsid w:val="008E4EC3"/>
    <w:rsid w:val="008F454B"/>
    <w:rsid w:val="00905B01"/>
    <w:rsid w:val="00915E4D"/>
    <w:rsid w:val="00980F1F"/>
    <w:rsid w:val="009A16DA"/>
    <w:rsid w:val="009F10FB"/>
    <w:rsid w:val="00A07BC5"/>
    <w:rsid w:val="00A22ABA"/>
    <w:rsid w:val="00A44C5F"/>
    <w:rsid w:val="00A5039B"/>
    <w:rsid w:val="00B101FA"/>
    <w:rsid w:val="00C17D06"/>
    <w:rsid w:val="00C426D3"/>
    <w:rsid w:val="00CB4CCB"/>
    <w:rsid w:val="00CD5978"/>
    <w:rsid w:val="00E73974"/>
    <w:rsid w:val="00E77C4F"/>
    <w:rsid w:val="00E929F6"/>
    <w:rsid w:val="00E9749F"/>
    <w:rsid w:val="00EC5B86"/>
    <w:rsid w:val="00F4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48752"/>
  <w15:chartTrackingRefBased/>
  <w15:docId w15:val="{C068307B-77CD-3C42-938E-8FCD5FD6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9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54B"/>
  </w:style>
  <w:style w:type="paragraph" w:styleId="Footer">
    <w:name w:val="footer"/>
    <w:basedOn w:val="Normal"/>
    <w:link w:val="FooterChar"/>
    <w:uiPriority w:val="99"/>
    <w:unhideWhenUsed/>
    <w:rsid w:val="008F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Lilian J</dc:creator>
  <cp:keywords/>
  <dc:description/>
  <cp:lastModifiedBy>Baker, Lilian J</cp:lastModifiedBy>
  <cp:revision>31</cp:revision>
  <dcterms:created xsi:type="dcterms:W3CDTF">2025-11-07T21:38:00Z</dcterms:created>
  <dcterms:modified xsi:type="dcterms:W3CDTF">2025-11-12T22:50:00Z</dcterms:modified>
</cp:coreProperties>
</file>