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BA2C70" w14:textId="77777777" w:rsidR="00013E26" w:rsidRPr="002D1608" w:rsidRDefault="005A11A1" w:rsidP="00672F47">
      <w:pPr>
        <w:autoSpaceDE w:val="0"/>
        <w:autoSpaceDN w:val="0"/>
        <w:bidi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2D1608">
        <w:rPr>
          <w:rFonts w:ascii="Times New Roman" w:hAnsi="Times New Roman" w:cs="Times New Roman"/>
          <w:b/>
          <w:bCs/>
          <w:sz w:val="28"/>
          <w:szCs w:val="28"/>
        </w:rPr>
        <w:t>HIGH LIGHTS</w:t>
      </w:r>
    </w:p>
    <w:p w14:paraId="4AE4A84B" w14:textId="77777777" w:rsidR="00672F47" w:rsidRPr="002D1608" w:rsidRDefault="00672F47" w:rsidP="00672F47">
      <w:pPr>
        <w:autoSpaceDE w:val="0"/>
        <w:autoSpaceDN w:val="0"/>
        <w:bidi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0B3AFC" w14:textId="5600A7F6" w:rsidR="006A2BD7" w:rsidRPr="002D1608" w:rsidRDefault="006A2BD7" w:rsidP="00672F4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120" w:after="120" w:line="360" w:lineRule="auto"/>
        <w:ind w:left="0" w:firstLine="0"/>
        <w:jc w:val="both"/>
        <w:rPr>
          <w:sz w:val="28"/>
          <w:szCs w:val="28"/>
        </w:rPr>
      </w:pPr>
      <w:r w:rsidRPr="002D1608">
        <w:rPr>
          <w:sz w:val="28"/>
          <w:szCs w:val="28"/>
        </w:rPr>
        <w:t xml:space="preserve">Gamma radiation at </w:t>
      </w:r>
      <w:r w:rsidR="00672F47" w:rsidRPr="002D1608">
        <w:rPr>
          <w:sz w:val="28"/>
          <w:szCs w:val="28"/>
        </w:rPr>
        <w:t>50</w:t>
      </w:r>
      <w:r w:rsidRPr="002D1608">
        <w:rPr>
          <w:sz w:val="28"/>
          <w:szCs w:val="28"/>
        </w:rPr>
        <w:t xml:space="preserve"> </w:t>
      </w:r>
      <w:proofErr w:type="spellStart"/>
      <w:r w:rsidRPr="002D1608">
        <w:rPr>
          <w:sz w:val="28"/>
          <w:szCs w:val="28"/>
        </w:rPr>
        <w:t>kGy</w:t>
      </w:r>
      <w:proofErr w:type="spellEnd"/>
      <w:r w:rsidRPr="002D1608">
        <w:rPr>
          <w:sz w:val="28"/>
          <w:szCs w:val="28"/>
        </w:rPr>
        <w:t xml:space="preserve"> was used for </w:t>
      </w:r>
      <w:r w:rsidR="00A34B80" w:rsidRPr="002D1608">
        <w:rPr>
          <w:sz w:val="28"/>
          <w:szCs w:val="28"/>
        </w:rPr>
        <w:t xml:space="preserve">the </w:t>
      </w:r>
      <w:r w:rsidRPr="002D1608">
        <w:rPr>
          <w:sz w:val="28"/>
          <w:szCs w:val="28"/>
        </w:rPr>
        <w:t xml:space="preserve">preparation of </w:t>
      </w:r>
      <w:r w:rsidR="00672F47" w:rsidRPr="002D1608">
        <w:rPr>
          <w:sz w:val="28"/>
          <w:szCs w:val="28"/>
        </w:rPr>
        <w:t>{</w:t>
      </w:r>
      <w:proofErr w:type="gramStart"/>
      <w:r w:rsidR="00672F47" w:rsidRPr="002D1608">
        <w:rPr>
          <w:sz w:val="28"/>
          <w:szCs w:val="28"/>
        </w:rPr>
        <w:t>P(</w:t>
      </w:r>
      <w:proofErr w:type="gramEnd"/>
      <w:r w:rsidR="00672F47" w:rsidRPr="002D1608">
        <w:rPr>
          <w:sz w:val="28"/>
          <w:szCs w:val="28"/>
        </w:rPr>
        <w:t>AN-AM)-NS}</w:t>
      </w:r>
      <w:r w:rsidRPr="002D1608">
        <w:rPr>
          <w:sz w:val="28"/>
          <w:szCs w:val="28"/>
        </w:rPr>
        <w:t>.</w:t>
      </w:r>
    </w:p>
    <w:p w14:paraId="2ABEF363" w14:textId="484D9942" w:rsidR="00672F47" w:rsidRPr="002D1608" w:rsidRDefault="00672F47" w:rsidP="00672F4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120" w:after="120" w:line="360" w:lineRule="auto"/>
        <w:ind w:left="0" w:firstLine="0"/>
        <w:jc w:val="both"/>
        <w:rPr>
          <w:sz w:val="28"/>
          <w:szCs w:val="28"/>
        </w:rPr>
      </w:pPr>
      <w:r w:rsidRPr="002D1608">
        <w:rPr>
          <w:sz w:val="28"/>
          <w:szCs w:val="28"/>
        </w:rPr>
        <w:t>{P(AN-AM)-NS}</w:t>
      </w:r>
      <w:r w:rsidR="006A2BD7" w:rsidRPr="002D1608">
        <w:rPr>
          <w:rFonts w:eastAsia="Times New Roman"/>
          <w:color w:val="000000"/>
          <w:sz w:val="28"/>
          <w:szCs w:val="28"/>
        </w:rPr>
        <w:t xml:space="preserve"> </w:t>
      </w:r>
      <w:r w:rsidR="006A2BD7" w:rsidRPr="002D1608">
        <w:rPr>
          <w:sz w:val="28"/>
          <w:szCs w:val="28"/>
        </w:rPr>
        <w:t xml:space="preserve">was used for removal of some toxic ions such as; </w:t>
      </w:r>
      <w:proofErr w:type="spellStart"/>
      <w:r w:rsidRPr="002D1608">
        <w:rPr>
          <w:rFonts w:eastAsia="Times New Roman"/>
          <w:sz w:val="28"/>
          <w:szCs w:val="28"/>
        </w:rPr>
        <w:t>Pb</w:t>
      </w:r>
      <w:proofErr w:type="spellEnd"/>
      <w:r w:rsidRPr="002D1608">
        <w:rPr>
          <w:rFonts w:eastAsia="Times New Roman"/>
          <w:sz w:val="28"/>
          <w:szCs w:val="28"/>
        </w:rPr>
        <w:t>(II)</w:t>
      </w:r>
      <w:r w:rsidRPr="002D1608">
        <w:rPr>
          <w:sz w:val="28"/>
          <w:szCs w:val="28"/>
        </w:rPr>
        <w:t xml:space="preserve">, </w:t>
      </w:r>
      <w:r w:rsidRPr="002D1608">
        <w:rPr>
          <w:rFonts w:eastAsia="Times New Roman"/>
          <w:sz w:val="28"/>
          <w:szCs w:val="28"/>
        </w:rPr>
        <w:t>Cs(I)</w:t>
      </w:r>
      <w:r w:rsidRPr="002D1608">
        <w:rPr>
          <w:rFonts w:eastAsia="Times New Roman"/>
          <w:sz w:val="28"/>
          <w:szCs w:val="28"/>
          <w:vertAlign w:val="subscript"/>
        </w:rPr>
        <w:t>,</w:t>
      </w:r>
      <w:r w:rsidRPr="002D1608">
        <w:rPr>
          <w:rFonts w:eastAsia="Times New Roman"/>
          <w:sz w:val="28"/>
          <w:szCs w:val="28"/>
          <w:vertAlign w:val="superscript"/>
        </w:rPr>
        <w:t xml:space="preserve"> </w:t>
      </w:r>
      <w:r w:rsidRPr="002D1608">
        <w:rPr>
          <w:rFonts w:eastAsia="Times New Roman"/>
          <w:sz w:val="28"/>
          <w:szCs w:val="28"/>
        </w:rPr>
        <w:t>Cu(II)</w:t>
      </w:r>
      <w:r w:rsidRPr="002D1608">
        <w:rPr>
          <w:sz w:val="28"/>
          <w:szCs w:val="28"/>
        </w:rPr>
        <w:t>,</w:t>
      </w:r>
      <w:r w:rsidRPr="002D1608">
        <w:rPr>
          <w:sz w:val="28"/>
          <w:szCs w:val="28"/>
          <w:vertAlign w:val="superscript"/>
        </w:rPr>
        <w:t xml:space="preserve"> </w:t>
      </w:r>
      <w:proofErr w:type="spellStart"/>
      <w:r w:rsidRPr="002D1608">
        <w:rPr>
          <w:rFonts w:eastAsia="Times New Roman"/>
          <w:sz w:val="28"/>
          <w:szCs w:val="28"/>
        </w:rPr>
        <w:t>Sr</w:t>
      </w:r>
      <w:proofErr w:type="spellEnd"/>
      <w:r w:rsidRPr="002D1608">
        <w:rPr>
          <w:rFonts w:eastAsia="Times New Roman"/>
          <w:sz w:val="28"/>
          <w:szCs w:val="28"/>
        </w:rPr>
        <w:t xml:space="preserve">(II), </w:t>
      </w:r>
      <w:r w:rsidRPr="002D1608">
        <w:rPr>
          <w:sz w:val="28"/>
          <w:szCs w:val="28"/>
        </w:rPr>
        <w:t>and Cd</w:t>
      </w:r>
      <w:r w:rsidRPr="002D1608">
        <w:rPr>
          <w:rFonts w:eastAsia="Times New Roman"/>
          <w:sz w:val="28"/>
          <w:szCs w:val="28"/>
        </w:rPr>
        <w:t>(II)</w:t>
      </w:r>
      <w:r w:rsidRPr="002D1608">
        <w:rPr>
          <w:sz w:val="28"/>
          <w:szCs w:val="28"/>
        </w:rPr>
        <w:t xml:space="preserve"> ions</w:t>
      </w:r>
      <w:r w:rsidR="006A2BD7" w:rsidRPr="002D1608">
        <w:rPr>
          <w:sz w:val="28"/>
          <w:szCs w:val="28"/>
          <w:vertAlign w:val="superscript"/>
          <w:lang w:bidi="ar-EG"/>
        </w:rPr>
        <w:t xml:space="preserve"> </w:t>
      </w:r>
      <w:r w:rsidR="006A2BD7" w:rsidRPr="002D1608">
        <w:rPr>
          <w:sz w:val="28"/>
          <w:szCs w:val="28"/>
        </w:rPr>
        <w:t xml:space="preserve">and the </w:t>
      </w:r>
      <w:r w:rsidRPr="002D1608">
        <w:rPr>
          <w:sz w:val="28"/>
          <w:szCs w:val="28"/>
        </w:rPr>
        <w:t xml:space="preserve">distribution </w:t>
      </w:r>
      <w:proofErr w:type="spellStart"/>
      <w:r w:rsidRPr="002D1608">
        <w:rPr>
          <w:sz w:val="28"/>
          <w:szCs w:val="28"/>
        </w:rPr>
        <w:t>coeffecients</w:t>
      </w:r>
      <w:proofErr w:type="spellEnd"/>
      <w:r w:rsidR="006A2BD7" w:rsidRPr="002D1608">
        <w:rPr>
          <w:sz w:val="28"/>
          <w:szCs w:val="28"/>
        </w:rPr>
        <w:t xml:space="preserve"> have affinity sequence; </w:t>
      </w:r>
      <w:r w:rsidRPr="002D1608">
        <w:rPr>
          <w:sz w:val="28"/>
          <w:szCs w:val="28"/>
        </w:rPr>
        <w:t>Pb</w:t>
      </w:r>
      <w:r w:rsidRPr="002D1608">
        <w:rPr>
          <w:sz w:val="28"/>
          <w:szCs w:val="28"/>
          <w:vertAlign w:val="superscript"/>
        </w:rPr>
        <w:t xml:space="preserve">2+ </w:t>
      </w:r>
      <w:r w:rsidRPr="002D1608">
        <w:rPr>
          <w:sz w:val="28"/>
          <w:szCs w:val="28"/>
          <w:lang w:bidi="ar-EG"/>
        </w:rPr>
        <w:t xml:space="preserve">&gt; </w:t>
      </w:r>
      <w:r w:rsidRPr="002D1608">
        <w:rPr>
          <w:sz w:val="28"/>
          <w:szCs w:val="28"/>
        </w:rPr>
        <w:t>Cs</w:t>
      </w:r>
      <w:r w:rsidRPr="002D1608">
        <w:rPr>
          <w:sz w:val="28"/>
          <w:szCs w:val="28"/>
          <w:vertAlign w:val="superscript"/>
        </w:rPr>
        <w:t xml:space="preserve">+ </w:t>
      </w:r>
      <w:r w:rsidRPr="002D1608">
        <w:rPr>
          <w:sz w:val="28"/>
          <w:szCs w:val="28"/>
          <w:lang w:bidi="ar-EG"/>
        </w:rPr>
        <w:t xml:space="preserve">&gt; </w:t>
      </w:r>
      <w:r w:rsidRPr="002D1608">
        <w:rPr>
          <w:sz w:val="28"/>
          <w:szCs w:val="28"/>
        </w:rPr>
        <w:t>Cu</w:t>
      </w:r>
      <w:r w:rsidRPr="002D1608">
        <w:rPr>
          <w:sz w:val="28"/>
          <w:szCs w:val="28"/>
          <w:vertAlign w:val="superscript"/>
        </w:rPr>
        <w:t xml:space="preserve">2+ </w:t>
      </w:r>
      <w:r w:rsidRPr="002D1608">
        <w:rPr>
          <w:sz w:val="28"/>
          <w:szCs w:val="28"/>
          <w:lang w:bidi="ar-EG"/>
        </w:rPr>
        <w:t>&gt; Cd</w:t>
      </w:r>
      <w:r w:rsidRPr="002D1608">
        <w:rPr>
          <w:sz w:val="28"/>
          <w:szCs w:val="28"/>
          <w:vertAlign w:val="superscript"/>
          <w:lang w:bidi="ar-EG"/>
        </w:rPr>
        <w:t xml:space="preserve">2+ </w:t>
      </w:r>
      <w:r w:rsidRPr="002D1608">
        <w:rPr>
          <w:sz w:val="28"/>
          <w:szCs w:val="28"/>
          <w:lang w:bidi="ar-EG"/>
        </w:rPr>
        <w:t>&gt; Sr</w:t>
      </w:r>
      <w:r w:rsidRPr="002D1608">
        <w:rPr>
          <w:sz w:val="28"/>
          <w:szCs w:val="28"/>
          <w:vertAlign w:val="superscript"/>
          <w:lang w:bidi="ar-EG"/>
        </w:rPr>
        <w:t>2+</w:t>
      </w:r>
      <w:r w:rsidR="006A2BD7" w:rsidRPr="002D1608">
        <w:rPr>
          <w:sz w:val="28"/>
          <w:szCs w:val="28"/>
        </w:rPr>
        <w:t xml:space="preserve">. </w:t>
      </w:r>
    </w:p>
    <w:p w14:paraId="642C69AA" w14:textId="6BE63275" w:rsidR="00672F47" w:rsidRPr="002D1608" w:rsidRDefault="00672F47" w:rsidP="00672F4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120" w:after="120" w:line="360" w:lineRule="auto"/>
        <w:ind w:left="0" w:firstLine="0"/>
        <w:jc w:val="both"/>
        <w:rPr>
          <w:sz w:val="28"/>
          <w:szCs w:val="28"/>
        </w:rPr>
      </w:pPr>
      <w:r w:rsidRPr="002D1608">
        <w:rPr>
          <w:sz w:val="28"/>
          <w:szCs w:val="28"/>
        </w:rPr>
        <w:t xml:space="preserve">The kinetic of reaction follows pseudo-second-order models. </w:t>
      </w:r>
    </w:p>
    <w:p w14:paraId="327BD23D" w14:textId="77777777" w:rsidR="00672F47" w:rsidRPr="002D1608" w:rsidRDefault="00672F47" w:rsidP="00672F4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120" w:after="120" w:line="360" w:lineRule="auto"/>
        <w:ind w:left="0" w:firstLine="0"/>
        <w:jc w:val="both"/>
        <w:rPr>
          <w:sz w:val="28"/>
          <w:szCs w:val="28"/>
        </w:rPr>
      </w:pPr>
      <w:r w:rsidRPr="002D1608">
        <w:rPr>
          <w:sz w:val="28"/>
          <w:szCs w:val="28"/>
        </w:rPr>
        <w:t xml:space="preserve">The capacity was </w:t>
      </w:r>
      <w:r w:rsidRPr="002D1608">
        <w:rPr>
          <w:rFonts w:eastAsia="Calibri"/>
          <w:sz w:val="28"/>
          <w:szCs w:val="28"/>
        </w:rPr>
        <w:t xml:space="preserve">reduced </w:t>
      </w:r>
      <w:r w:rsidRPr="002D1608">
        <w:rPr>
          <w:sz w:val="28"/>
          <w:szCs w:val="28"/>
        </w:rPr>
        <w:t>by increasing heating temperatures.</w:t>
      </w:r>
    </w:p>
    <w:p w14:paraId="32569D2C" w14:textId="6CB5EB12" w:rsidR="00E95399" w:rsidRPr="002D1608" w:rsidRDefault="00672F47" w:rsidP="00672F4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120" w:after="120" w:line="360" w:lineRule="auto"/>
        <w:ind w:left="0" w:firstLine="0"/>
        <w:jc w:val="both"/>
        <w:rPr>
          <w:sz w:val="28"/>
          <w:szCs w:val="28"/>
        </w:rPr>
      </w:pPr>
      <w:r w:rsidRPr="002D1608">
        <w:rPr>
          <w:sz w:val="28"/>
          <w:szCs w:val="28"/>
        </w:rPr>
        <w:t>The thermodynamic showed an endothermic and spontaneous.</w:t>
      </w:r>
    </w:p>
    <w:p w14:paraId="04DAE1B4" w14:textId="77777777" w:rsidR="00013E26" w:rsidRPr="002D1608" w:rsidRDefault="00013E26" w:rsidP="005A11A1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5C11746E" w14:textId="77777777" w:rsidR="00013E26" w:rsidRPr="002D1608" w:rsidRDefault="00013E26" w:rsidP="005A11A1">
      <w:pPr>
        <w:spacing w:after="0" w:line="480" w:lineRule="auto"/>
        <w:rPr>
          <w:sz w:val="28"/>
          <w:szCs w:val="28"/>
        </w:rPr>
      </w:pPr>
    </w:p>
    <w:sectPr w:rsidR="00013E26" w:rsidRPr="002D1608" w:rsidSect="00924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42932"/>
    <w:multiLevelType w:val="hybridMultilevel"/>
    <w:tmpl w:val="4F226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88590F"/>
    <w:multiLevelType w:val="hybridMultilevel"/>
    <w:tmpl w:val="C43CD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436CC1"/>
    <w:multiLevelType w:val="hybridMultilevel"/>
    <w:tmpl w:val="EF288854"/>
    <w:lvl w:ilvl="0" w:tplc="04090001">
      <w:start w:val="1"/>
      <w:numFmt w:val="bullet"/>
      <w:lvlText w:val=""/>
      <w:lvlJc w:val="left"/>
      <w:pPr>
        <w:ind w:left="13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abstractNum w:abstractNumId="3">
    <w:nsid w:val="40927448"/>
    <w:multiLevelType w:val="hybridMultilevel"/>
    <w:tmpl w:val="9F6EB8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6F72F44"/>
    <w:multiLevelType w:val="hybridMultilevel"/>
    <w:tmpl w:val="01E8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6B6569"/>
    <w:multiLevelType w:val="hybridMultilevel"/>
    <w:tmpl w:val="67CEB47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A7976FB"/>
    <w:multiLevelType w:val="hybridMultilevel"/>
    <w:tmpl w:val="767049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E020E37"/>
    <w:multiLevelType w:val="hybridMultilevel"/>
    <w:tmpl w:val="1E701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A34A06"/>
    <w:multiLevelType w:val="hybridMultilevel"/>
    <w:tmpl w:val="1206F21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8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__Grammarly_42____i" w:val="H4sIAAAAAAAEAKtWckksSQxILCpxzi/NK1GyMqwFAAEhoTITAAAA"/>
    <w:docVar w:name="__Grammarly_42___1" w:val="H4sIAAAAAAAEAKtWcslP9kxRslIyNDYyNrc0NDUxNTKzNLQ0tDBW0lEKTi0uzszPAykwrQUAilbx0CwAAAA="/>
  </w:docVars>
  <w:rsids>
    <w:rsidRoot w:val="004D256B"/>
    <w:rsid w:val="00013E26"/>
    <w:rsid w:val="00174E32"/>
    <w:rsid w:val="001777E6"/>
    <w:rsid w:val="002A2A43"/>
    <w:rsid w:val="002D1608"/>
    <w:rsid w:val="004923D4"/>
    <w:rsid w:val="004D256B"/>
    <w:rsid w:val="00554332"/>
    <w:rsid w:val="005A11A1"/>
    <w:rsid w:val="00672F47"/>
    <w:rsid w:val="00693A46"/>
    <w:rsid w:val="006A2BD7"/>
    <w:rsid w:val="008F2601"/>
    <w:rsid w:val="00924611"/>
    <w:rsid w:val="0099717A"/>
    <w:rsid w:val="009F6955"/>
    <w:rsid w:val="00A34B80"/>
    <w:rsid w:val="00BE0DE1"/>
    <w:rsid w:val="00D634C0"/>
    <w:rsid w:val="00E95399"/>
    <w:rsid w:val="00F03463"/>
    <w:rsid w:val="00F6670B"/>
    <w:rsid w:val="00FC718A"/>
    <w:rsid w:val="00FF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13E4C4"/>
  <w15:docId w15:val="{654CBA5F-B557-4CF4-842A-FB63552E5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3A46"/>
    <w:pPr>
      <w:bidi/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4332"/>
    <w:pPr>
      <w:bidi w:val="0"/>
      <w:spacing w:after="0" w:line="240" w:lineRule="auto"/>
      <w:ind w:left="720"/>
      <w:contextualSpacing/>
    </w:pPr>
    <w:rPr>
      <w:rFonts w:ascii="Times New Roman" w:eastAsia="Malgun Gothic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36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8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70</Words>
  <Characters>399</Characters>
  <Application>Microsoft Office Word</Application>
  <DocSecurity>0</DocSecurity>
  <Lines>3</Lines>
  <Paragraphs>1</Paragraphs>
  <ScaleCrop>false</ScaleCrop>
  <Company>&lt;egyptian hak&gt;</Company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Ragab</dc:creator>
  <cp:keywords/>
  <dc:description/>
  <cp:lastModifiedBy>Dr Mohamed Ragab</cp:lastModifiedBy>
  <cp:revision>22</cp:revision>
  <dcterms:created xsi:type="dcterms:W3CDTF">2017-04-05T17:17:00Z</dcterms:created>
  <dcterms:modified xsi:type="dcterms:W3CDTF">2021-07-30T11:51:00Z</dcterms:modified>
</cp:coreProperties>
</file>