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B8932">
      <w:pPr>
        <w:spacing w:before="120" w:after="120" w:line="360" w:lineRule="auto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Appendix</w:t>
      </w:r>
    </w:p>
    <w:p w14:paraId="158B3E46">
      <w:pPr>
        <w:rPr>
          <w:b/>
          <w:bCs/>
        </w:rPr>
      </w:pPr>
      <w:r>
        <w:rPr>
          <w:b/>
          <w:bCs/>
        </w:rPr>
        <w:t xml:space="preserve">Table A1. </w:t>
      </w:r>
      <w:r>
        <w:t>Descriptive statistics of main variables</w:t>
      </w:r>
    </w:p>
    <w:tbl>
      <w:tblPr>
        <w:tblStyle w:val="58"/>
        <w:tblW w:w="12217" w:type="dxa"/>
        <w:tblInd w:w="-5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4"/>
        <w:gridCol w:w="1691"/>
        <w:gridCol w:w="1690"/>
        <w:gridCol w:w="1502"/>
        <w:gridCol w:w="1879"/>
        <w:gridCol w:w="1321"/>
      </w:tblGrid>
      <w:tr w14:paraId="64FCC7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34" w:type="dxa"/>
            <w:tcBorders>
              <w:left w:val="nil"/>
              <w:bottom w:val="single" w:color="auto" w:sz="4" w:space="0"/>
              <w:right w:val="nil"/>
            </w:tcBorders>
          </w:tcPr>
          <w:p w14:paraId="19E0C79E">
            <w:pPr>
              <w:rPr>
                <w:bCs/>
                <w:sz w:val="20"/>
                <w:szCs w:val="20"/>
                <w:lang w:val="da-DK" w:eastAsia="da-DK"/>
              </w:rPr>
            </w:pPr>
            <w:r>
              <w:rPr>
                <w:bCs/>
                <w:sz w:val="20"/>
                <w:szCs w:val="20"/>
                <w:lang w:val="da-DK" w:eastAsia="da-DK"/>
              </w:rPr>
              <w:t>Variables</w:t>
            </w:r>
          </w:p>
        </w:tc>
        <w:tc>
          <w:tcPr>
            <w:tcW w:w="169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F56B71D">
            <w:pPr>
              <w:jc w:val="center"/>
              <w:rPr>
                <w:bCs/>
                <w:color w:val="000000"/>
                <w:sz w:val="20"/>
                <w:szCs w:val="20"/>
                <w:lang w:val="da-DK" w:eastAsia="da-DK"/>
              </w:rPr>
            </w:pPr>
            <w:r>
              <w:rPr>
                <w:bCs/>
                <w:sz w:val="20"/>
                <w:szCs w:val="20"/>
                <w:lang w:val="da-DK" w:eastAsia="da-DK"/>
              </w:rPr>
              <w:t>Minimum</w:t>
            </w:r>
          </w:p>
        </w:tc>
        <w:tc>
          <w:tcPr>
            <w:tcW w:w="1690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CBBAEA7">
            <w:pPr>
              <w:jc w:val="center"/>
              <w:rPr>
                <w:bCs/>
                <w:color w:val="000000"/>
                <w:sz w:val="20"/>
                <w:szCs w:val="20"/>
                <w:lang w:val="da-DK" w:eastAsia="da-DK"/>
              </w:rPr>
            </w:pPr>
            <w:r>
              <w:rPr>
                <w:bCs/>
                <w:sz w:val="20"/>
                <w:szCs w:val="20"/>
                <w:lang w:val="da-DK" w:eastAsia="da-DK"/>
              </w:rPr>
              <w:t>Median</w:t>
            </w:r>
          </w:p>
        </w:tc>
        <w:tc>
          <w:tcPr>
            <w:tcW w:w="1502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6727EB59">
            <w:pPr>
              <w:jc w:val="center"/>
              <w:rPr>
                <w:bCs/>
                <w:color w:val="000000"/>
                <w:sz w:val="20"/>
                <w:szCs w:val="20"/>
                <w:lang w:val="da-DK" w:eastAsia="da-DK"/>
              </w:rPr>
            </w:pPr>
            <w:r>
              <w:rPr>
                <w:bCs/>
                <w:sz w:val="20"/>
                <w:szCs w:val="20"/>
                <w:lang w:val="da-DK" w:eastAsia="da-DK"/>
              </w:rPr>
              <w:t>Mean</w:t>
            </w:r>
          </w:p>
        </w:tc>
        <w:tc>
          <w:tcPr>
            <w:tcW w:w="1879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17C9565">
            <w:pPr>
              <w:jc w:val="center"/>
              <w:rPr>
                <w:bCs/>
                <w:color w:val="000000"/>
                <w:sz w:val="20"/>
                <w:szCs w:val="20"/>
                <w:lang w:val="da-DK" w:eastAsia="da-DK"/>
              </w:rPr>
            </w:pPr>
            <w:r>
              <w:rPr>
                <w:bCs/>
                <w:sz w:val="20"/>
                <w:szCs w:val="20"/>
                <w:lang w:val="da-DK" w:eastAsia="da-DK"/>
              </w:rPr>
              <w:t>Maximum</w:t>
            </w:r>
          </w:p>
        </w:tc>
        <w:tc>
          <w:tcPr>
            <w:tcW w:w="132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37BF1ED">
            <w:pPr>
              <w:jc w:val="center"/>
              <w:rPr>
                <w:bCs/>
                <w:color w:val="000000"/>
                <w:sz w:val="20"/>
                <w:szCs w:val="20"/>
                <w:lang w:val="da-DK" w:eastAsia="da-DK"/>
              </w:rPr>
            </w:pPr>
            <w:r>
              <w:rPr>
                <w:bCs/>
                <w:sz w:val="20"/>
                <w:szCs w:val="20"/>
                <w:lang w:val="da-DK" w:eastAsia="da-DK"/>
              </w:rPr>
              <w:t>St. dev.</w:t>
            </w:r>
          </w:p>
        </w:tc>
      </w:tr>
      <w:tr w14:paraId="423E01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3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07873CA">
            <w:pPr>
              <w:rPr>
                <w:sz w:val="20"/>
                <w:szCs w:val="20"/>
                <w:lang w:val="da-DK" w:eastAsia="da-DK"/>
              </w:rPr>
            </w:pPr>
            <w:r>
              <w:rPr>
                <w:sz w:val="20"/>
                <w:szCs w:val="20"/>
                <w:lang w:val="da-DK" w:eastAsia="da-DK"/>
              </w:rPr>
              <w:t>Policy position of all legislators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7FEF56F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0.00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B1A7020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65.00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04C5C6F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58.90</w:t>
            </w:r>
          </w:p>
        </w:tc>
        <w:tc>
          <w:tcPr>
            <w:tcW w:w="187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C82DBE1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100.00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339FA23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33.36</w:t>
            </w:r>
          </w:p>
        </w:tc>
      </w:tr>
      <w:tr w14:paraId="3CA80D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14:paraId="5FD7332A">
            <w:pPr>
              <w:rPr>
                <w:sz w:val="20"/>
                <w:szCs w:val="20"/>
                <w:lang w:val="da-DK" w:eastAsia="da-DK"/>
              </w:rPr>
            </w:pPr>
            <w:r>
              <w:rPr>
                <w:sz w:val="20"/>
                <w:szCs w:val="20"/>
                <w:lang w:val="da-DK" w:eastAsia="da-DK"/>
              </w:rPr>
              <w:t>Preference congruence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2C678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4DF3A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1.00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4BB05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0.50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6789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1.000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BDFDF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0.50</w:t>
            </w:r>
          </w:p>
        </w:tc>
      </w:tr>
      <w:tr w14:paraId="7E06C1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14:paraId="160BAD43">
            <w:pPr>
              <w:rPr>
                <w:sz w:val="20"/>
                <w:szCs w:val="20"/>
                <w:lang w:val="da-DK" w:eastAsia="da-DK"/>
              </w:rPr>
            </w:pPr>
            <w:r>
              <w:rPr>
                <w:sz w:val="20"/>
                <w:szCs w:val="20"/>
                <w:lang w:val="da-DK" w:eastAsia="da-DK"/>
              </w:rPr>
              <w:t>EU interest groups opposition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2AA39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9201A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19.00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165A7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25.63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59A34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303.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96AE5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34.53</w:t>
            </w:r>
          </w:p>
        </w:tc>
      </w:tr>
      <w:tr w14:paraId="24B0A2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14:paraId="6430FAA9">
            <w:pPr>
              <w:rPr>
                <w:sz w:val="20"/>
                <w:szCs w:val="20"/>
                <w:lang w:val="da-DK" w:eastAsia="da-DK"/>
              </w:rPr>
            </w:pPr>
            <w:r>
              <w:rPr>
                <w:sz w:val="20"/>
                <w:szCs w:val="20"/>
                <w:lang w:val="da-DK" w:eastAsia="da-DK"/>
              </w:rPr>
              <w:t>Non-state groups opposition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CFEA2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17380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12.00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8EFDC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16.63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69639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64.00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DF799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15.23</w:t>
            </w:r>
          </w:p>
        </w:tc>
      </w:tr>
      <w:tr w14:paraId="23B55B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14:paraId="274B0426">
            <w:pPr>
              <w:rPr>
                <w:sz w:val="20"/>
                <w:szCs w:val="20"/>
                <w:lang w:val="da-DK" w:eastAsia="da-DK"/>
              </w:rPr>
            </w:pPr>
            <w:r>
              <w:rPr>
                <w:color w:val="000000" w:themeColor="text1"/>
                <w:sz w:val="20"/>
                <w:szCs w:val="20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Preference heterogeneity among stakeholders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AF130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-0.54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36792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0.12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94187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0.14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3AAB0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0.56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80931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4.68</w:t>
            </w:r>
          </w:p>
        </w:tc>
      </w:tr>
      <w:tr w14:paraId="0243E3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14:paraId="7F95F149">
            <w:pPr>
              <w:rPr>
                <w:sz w:val="20"/>
                <w:szCs w:val="20"/>
                <w:lang w:val="da-DK" w:eastAsia="da-DK"/>
              </w:rPr>
            </w:pPr>
            <w:r>
              <w:rPr>
                <w:sz w:val="20"/>
                <w:szCs w:val="20"/>
                <w:lang w:val="da-DK" w:eastAsia="da-DK"/>
              </w:rPr>
              <w:t>Salience of policy issue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68690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24.00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524B2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145.0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D8719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164.00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49A08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414.00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5F77A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98.17</w:t>
            </w:r>
          </w:p>
        </w:tc>
      </w:tr>
      <w:tr w14:paraId="638191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14:paraId="017F7473">
            <w:pPr>
              <w:rPr>
                <w:sz w:val="20"/>
                <w:szCs w:val="20"/>
                <w:lang w:val="da-DK" w:eastAsia="da-DK"/>
              </w:rPr>
            </w:pPr>
            <w:r>
              <w:rPr>
                <w:sz w:val="20"/>
                <w:szCs w:val="20"/>
                <w:lang w:val="da-DK" w:eastAsia="da-DK"/>
              </w:rPr>
              <w:t>Contestation of policy issue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309AB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1.00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69DD6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3.00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1F4B7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3.12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5D199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6.00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68823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1.26</w:t>
            </w:r>
          </w:p>
        </w:tc>
      </w:tr>
      <w:tr w14:paraId="339691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14:paraId="7CB17C49">
            <w:pPr>
              <w:rPr>
                <w:color w:val="000000" w:themeColor="text1"/>
                <w:sz w:val="20"/>
                <w:szCs w:val="20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Number of Legislators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9F9E0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2.00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3DBDE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17.00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6B727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20.11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D3566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30.00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668FD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7.02</w:t>
            </w:r>
          </w:p>
        </w:tc>
      </w:tr>
      <w:tr w14:paraId="7BC5B9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14:paraId="32482D3E">
            <w:pPr>
              <w:rPr>
                <w:color w:val="000000" w:themeColor="text1"/>
                <w:sz w:val="20"/>
                <w:szCs w:val="20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Legislative duration (months)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C64DD">
            <w:pPr>
              <w:jc w:val="center"/>
              <w:rPr>
                <w:color w:val="000000" w:themeColor="text1"/>
                <w:sz w:val="20"/>
                <w:szCs w:val="20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9.00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634C0">
            <w:pPr>
              <w:jc w:val="center"/>
              <w:rPr>
                <w:color w:val="000000" w:themeColor="text1"/>
                <w:sz w:val="20"/>
                <w:szCs w:val="20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23.00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261A5">
            <w:pPr>
              <w:jc w:val="center"/>
              <w:rPr>
                <w:color w:val="000000" w:themeColor="text1"/>
                <w:sz w:val="20"/>
                <w:szCs w:val="20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25.75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8E41C">
            <w:pPr>
              <w:jc w:val="center"/>
              <w:rPr>
                <w:color w:val="000000" w:themeColor="text1"/>
                <w:sz w:val="20"/>
                <w:szCs w:val="20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65.00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3F909">
            <w:pPr>
              <w:jc w:val="center"/>
              <w:rPr>
                <w:color w:val="000000" w:themeColor="text1"/>
                <w:sz w:val="20"/>
                <w:szCs w:val="20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11.92</w:t>
            </w:r>
          </w:p>
        </w:tc>
      </w:tr>
      <w:tr w14:paraId="2CFF62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14:paraId="6B6FAD94">
            <w:pPr>
              <w:rPr>
                <w:sz w:val="20"/>
                <w:szCs w:val="20"/>
                <w:lang w:val="da-DK" w:eastAsia="da-DK"/>
              </w:rPr>
            </w:pPr>
            <w:r>
              <w:rPr>
                <w:sz w:val="20"/>
                <w:szCs w:val="20"/>
                <w:lang w:val="da-DK" w:eastAsia="da-DK"/>
              </w:rPr>
              <w:t>Novelty of act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30146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4B3AC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1.00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D8DC5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0.54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4B8ED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1.00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72768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0.50</w:t>
            </w:r>
          </w:p>
        </w:tc>
      </w:tr>
      <w:tr w14:paraId="57A022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14:paraId="5C83D785">
            <w:pPr>
              <w:rPr>
                <w:sz w:val="20"/>
                <w:szCs w:val="20"/>
                <w:lang w:val="da-DK" w:eastAsia="da-DK"/>
              </w:rPr>
            </w:pPr>
            <w:r>
              <w:rPr>
                <w:sz w:val="20"/>
                <w:szCs w:val="20"/>
                <w:lang w:val="da-DK" w:eastAsia="da-DK"/>
              </w:rPr>
              <w:t>The magnitude of policy change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001F3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7B20D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4.00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67059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6.01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0AEB9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47.00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B9F04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7.03</w:t>
            </w:r>
          </w:p>
        </w:tc>
      </w:tr>
      <w:tr w14:paraId="063B1F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3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55BAEEE">
            <w:pPr>
              <w:rPr>
                <w:sz w:val="20"/>
                <w:szCs w:val="20"/>
                <w:lang w:val="da-DK" w:eastAsia="da-DK"/>
              </w:rPr>
            </w:pPr>
            <w:r>
              <w:rPr>
                <w:sz w:val="20"/>
                <w:szCs w:val="20"/>
                <w:lang w:val="da-DK" w:eastAsia="da-DK"/>
              </w:rPr>
              <w:t>Complexity of legislative act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952C385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0.00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7237DBD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9B8CE2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2.53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578900C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6.00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D3ADCF2">
            <w:pPr>
              <w:jc w:val="center"/>
              <w:rPr>
                <w:color w:val="000000"/>
                <w:sz w:val="20"/>
                <w:szCs w:val="20"/>
                <w:lang w:val="da-DK" w:eastAsia="da-DK"/>
              </w:rPr>
            </w:pPr>
            <w:r>
              <w:rPr>
                <w:color w:val="000000"/>
                <w:sz w:val="20"/>
                <w:szCs w:val="20"/>
                <w:lang w:val="da-DK" w:eastAsia="da-DK"/>
              </w:rPr>
              <w:t>1.40</w:t>
            </w:r>
          </w:p>
        </w:tc>
      </w:tr>
    </w:tbl>
    <w:p w14:paraId="253F1CD7">
      <w:pPr>
        <w:spacing w:before="240"/>
        <w:rPr>
          <w:b/>
          <w:bCs/>
        </w:rPr>
        <w:sectPr>
          <w:footerReference r:id="rId3" w:type="default"/>
          <w:pgSz w:w="15840" w:h="12240" w:orient="landscape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p w14:paraId="224ECF63">
      <w:pPr>
        <w:spacing w:before="120"/>
        <w:jc w:val="both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01422E24">
      <w:pPr>
        <w:spacing w:before="12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Table A2.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Correlation matrix of main variables </w:t>
      </w:r>
    </w:p>
    <w:tbl>
      <w:tblPr>
        <w:tblStyle w:val="58"/>
        <w:tblW w:w="1289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992"/>
        <w:gridCol w:w="851"/>
        <w:gridCol w:w="992"/>
        <w:gridCol w:w="992"/>
        <w:gridCol w:w="993"/>
        <w:gridCol w:w="992"/>
        <w:gridCol w:w="850"/>
        <w:gridCol w:w="851"/>
        <w:gridCol w:w="850"/>
        <w:gridCol w:w="993"/>
      </w:tblGrid>
      <w:tr w14:paraId="695323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F0B9DF">
            <w:pPr>
              <w:rPr>
                <w:bCs/>
                <w:sz w:val="22"/>
                <w:szCs w:val="22"/>
                <w:lang w:val="da-DK" w:eastAsia="da-DK"/>
              </w:rPr>
            </w:pPr>
            <w:r>
              <w:rPr>
                <w:bCs/>
                <w:sz w:val="22"/>
                <w:szCs w:val="22"/>
                <w:lang w:val="da-DK" w:eastAsia="da-DK"/>
              </w:rPr>
              <w:t>Variable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81792F4">
            <w:pPr>
              <w:jc w:val="center"/>
              <w:rPr>
                <w:bCs/>
                <w:color w:val="000000"/>
                <w:sz w:val="22"/>
                <w:szCs w:val="22"/>
                <w:lang w:val="da-DK" w:eastAsia="da-DK"/>
              </w:rPr>
            </w:pPr>
            <w:r>
              <w:rPr>
                <w:bCs/>
                <w:sz w:val="22"/>
                <w:szCs w:val="22"/>
                <w:lang w:val="da-DK" w:eastAsia="da-DK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B6D7202">
            <w:pPr>
              <w:jc w:val="center"/>
              <w:rPr>
                <w:bCs/>
                <w:color w:val="000000"/>
                <w:sz w:val="22"/>
                <w:szCs w:val="22"/>
                <w:lang w:val="da-DK" w:eastAsia="da-DK"/>
              </w:rPr>
            </w:pPr>
            <w:r>
              <w:rPr>
                <w:bCs/>
                <w:sz w:val="22"/>
                <w:szCs w:val="22"/>
                <w:lang w:val="da-DK" w:eastAsia="da-DK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0BB88A0">
            <w:pPr>
              <w:jc w:val="center"/>
              <w:rPr>
                <w:bCs/>
                <w:sz w:val="22"/>
                <w:szCs w:val="22"/>
                <w:lang w:val="da-DK" w:eastAsia="da-DK"/>
              </w:rPr>
            </w:pPr>
            <w:r>
              <w:rPr>
                <w:bCs/>
                <w:sz w:val="22"/>
                <w:szCs w:val="22"/>
                <w:lang w:val="da-DK" w:eastAsia="da-DK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5752A0E">
            <w:pPr>
              <w:jc w:val="center"/>
              <w:rPr>
                <w:bCs/>
                <w:color w:val="000000"/>
                <w:sz w:val="22"/>
                <w:szCs w:val="22"/>
                <w:lang w:val="da-DK" w:eastAsia="da-DK"/>
              </w:rPr>
            </w:pPr>
            <w:r>
              <w:rPr>
                <w:bCs/>
                <w:sz w:val="22"/>
                <w:szCs w:val="22"/>
                <w:lang w:val="da-DK" w:eastAsia="da-DK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ADB4350">
            <w:pPr>
              <w:jc w:val="center"/>
              <w:rPr>
                <w:bCs/>
                <w:sz w:val="22"/>
                <w:szCs w:val="22"/>
                <w:lang w:val="da-DK" w:eastAsia="da-DK"/>
              </w:rPr>
            </w:pPr>
            <w:r>
              <w:rPr>
                <w:bCs/>
                <w:sz w:val="22"/>
                <w:szCs w:val="22"/>
                <w:lang w:val="da-DK" w:eastAsia="da-DK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8B22104">
            <w:pPr>
              <w:jc w:val="center"/>
              <w:rPr>
                <w:bCs/>
                <w:sz w:val="22"/>
                <w:szCs w:val="22"/>
                <w:lang w:val="da-DK" w:eastAsia="da-DK"/>
              </w:rPr>
            </w:pPr>
            <w:r>
              <w:rPr>
                <w:bCs/>
                <w:sz w:val="22"/>
                <w:szCs w:val="22"/>
                <w:lang w:val="da-DK" w:eastAsia="da-DK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4A95ED6">
            <w:pPr>
              <w:jc w:val="center"/>
              <w:rPr>
                <w:bCs/>
                <w:sz w:val="22"/>
                <w:szCs w:val="22"/>
                <w:lang w:val="da-DK" w:eastAsia="da-DK"/>
              </w:rPr>
            </w:pPr>
            <w:r>
              <w:rPr>
                <w:bCs/>
                <w:sz w:val="22"/>
                <w:szCs w:val="22"/>
                <w:lang w:val="da-DK" w:eastAsia="da-DK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0A7FD0E">
            <w:pPr>
              <w:jc w:val="center"/>
              <w:rPr>
                <w:bCs/>
                <w:sz w:val="22"/>
                <w:szCs w:val="22"/>
                <w:lang w:val="da-DK" w:eastAsia="da-DK"/>
              </w:rPr>
            </w:pPr>
            <w:r>
              <w:rPr>
                <w:bCs/>
                <w:sz w:val="22"/>
                <w:szCs w:val="22"/>
                <w:lang w:val="da-DK" w:eastAsia="da-DK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7A3B63D">
            <w:pPr>
              <w:jc w:val="center"/>
              <w:rPr>
                <w:bCs/>
                <w:sz w:val="22"/>
                <w:szCs w:val="22"/>
                <w:lang w:val="da-DK" w:eastAsia="da-DK"/>
              </w:rPr>
            </w:pPr>
            <w:r>
              <w:rPr>
                <w:bCs/>
                <w:sz w:val="22"/>
                <w:szCs w:val="22"/>
                <w:lang w:val="da-DK" w:eastAsia="da-DK"/>
              </w:rPr>
              <w:t>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E9305D1">
            <w:pPr>
              <w:jc w:val="center"/>
              <w:rPr>
                <w:bCs/>
                <w:sz w:val="22"/>
                <w:szCs w:val="22"/>
                <w:lang w:val="da-DK" w:eastAsia="da-DK"/>
              </w:rPr>
            </w:pPr>
            <w:r>
              <w:rPr>
                <w:bCs/>
                <w:sz w:val="22"/>
                <w:szCs w:val="22"/>
                <w:lang w:val="da-DK" w:eastAsia="da-DK"/>
              </w:rPr>
              <w:t>11</w:t>
            </w:r>
          </w:p>
        </w:tc>
      </w:tr>
      <w:tr w14:paraId="7C2226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top w:val="single" w:color="auto" w:sz="4" w:space="0"/>
              <w:left w:val="nil"/>
              <w:right w:val="nil"/>
            </w:tcBorders>
          </w:tcPr>
          <w:p w14:paraId="35971963">
            <w:pPr>
              <w:rPr>
                <w:sz w:val="22"/>
                <w:szCs w:val="22"/>
                <w:lang w:val="da-DK" w:eastAsia="da-DK"/>
              </w:rPr>
            </w:pPr>
            <w:r>
              <w:rPr>
                <w:sz w:val="22"/>
                <w:szCs w:val="22"/>
                <w:lang w:val="da-DK" w:eastAsia="da-DK"/>
              </w:rPr>
              <w:t>Policy position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00B5CB54">
            <w:pPr>
              <w:rPr>
                <w:color w:val="C00000"/>
                <w:sz w:val="22"/>
                <w:szCs w:val="22"/>
                <w:lang w:val="da-DK" w:eastAsia="da-DK"/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5945F941">
            <w:pPr>
              <w:rPr>
                <w:color w:val="000000"/>
                <w:sz w:val="22"/>
                <w:szCs w:val="22"/>
                <w:lang w:val="da-DK" w:eastAsia="da-DK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right w:val="nil"/>
            </w:tcBorders>
          </w:tcPr>
          <w:p w14:paraId="6C78251A">
            <w:pPr>
              <w:rPr>
                <w:color w:val="000000"/>
                <w:sz w:val="22"/>
                <w:szCs w:val="22"/>
                <w:lang w:val="da-DK" w:eastAsia="da-DK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583450BA">
            <w:pPr>
              <w:rPr>
                <w:color w:val="000000"/>
                <w:sz w:val="22"/>
                <w:szCs w:val="22"/>
                <w:lang w:val="da-DK" w:eastAsia="da-DK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right w:val="nil"/>
            </w:tcBorders>
          </w:tcPr>
          <w:p w14:paraId="6A09DA31">
            <w:pPr>
              <w:rPr>
                <w:color w:val="000000"/>
                <w:sz w:val="22"/>
                <w:szCs w:val="22"/>
                <w:lang w:val="da-DK" w:eastAsia="da-DK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right w:val="nil"/>
            </w:tcBorders>
          </w:tcPr>
          <w:p w14:paraId="170475DA">
            <w:pPr>
              <w:rPr>
                <w:color w:val="000000"/>
                <w:sz w:val="22"/>
                <w:szCs w:val="22"/>
                <w:lang w:val="da-DK" w:eastAsia="da-DK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nil"/>
            </w:tcBorders>
          </w:tcPr>
          <w:p w14:paraId="2129DCD3">
            <w:pPr>
              <w:rPr>
                <w:color w:val="000000"/>
                <w:sz w:val="22"/>
                <w:szCs w:val="22"/>
                <w:lang w:val="da-DK" w:eastAsia="da-DK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right w:val="nil"/>
            </w:tcBorders>
          </w:tcPr>
          <w:p w14:paraId="5E096012">
            <w:pPr>
              <w:rPr>
                <w:color w:val="000000"/>
                <w:sz w:val="22"/>
                <w:szCs w:val="22"/>
                <w:lang w:val="da-DK" w:eastAsia="da-DK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nil"/>
            </w:tcBorders>
          </w:tcPr>
          <w:p w14:paraId="28B76F14">
            <w:pPr>
              <w:rPr>
                <w:color w:val="000000"/>
                <w:sz w:val="22"/>
                <w:szCs w:val="22"/>
                <w:lang w:val="da-DK" w:eastAsia="da-DK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right w:val="nil"/>
            </w:tcBorders>
          </w:tcPr>
          <w:p w14:paraId="202D1242">
            <w:pPr>
              <w:rPr>
                <w:color w:val="000000"/>
                <w:sz w:val="22"/>
                <w:szCs w:val="22"/>
                <w:lang w:val="da-DK" w:eastAsia="da-DK"/>
              </w:rPr>
            </w:pPr>
          </w:p>
        </w:tc>
      </w:tr>
      <w:tr w14:paraId="0F0A0C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nil"/>
              <w:right w:val="nil"/>
            </w:tcBorders>
          </w:tcPr>
          <w:p w14:paraId="451C68CB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EU interest groups opposition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DED1A2C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-0.049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C11EF70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71B736E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3281157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32DE9EF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3743990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CD10495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9A9AC9C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D4FA679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3B26CF1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278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nil"/>
              <w:right w:val="nil"/>
            </w:tcBorders>
          </w:tcPr>
          <w:p w14:paraId="0F8018C5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Non-state groups opposition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042FBAF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-0.008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4BE324D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0.473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F9CA9FB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832059B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620DFC39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D920CA5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76FBEC08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99AE3CC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621CA60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95D805E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48D1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nil"/>
              <w:right w:val="nil"/>
            </w:tcBorders>
          </w:tcPr>
          <w:p w14:paraId="26A6BFD7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Preference heterogeneity among stakeholders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61A6B0D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-0.027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E89CAA9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-0.010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7306F51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-0.255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82B3991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D4C198F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B7D7164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4673FFA4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B230939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A25B6F5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3E8BA88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B225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nil"/>
              <w:right w:val="nil"/>
            </w:tcBorders>
          </w:tcPr>
          <w:p w14:paraId="5EABD369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Salience of policy issue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0DA4574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-0.529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0A7329B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-0.085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94D3861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-0.023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278BEE6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D405957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8B04C00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E607D55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6B4FDD8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87B2ABF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823D514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BC76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nil"/>
              <w:right w:val="nil"/>
            </w:tcBorders>
          </w:tcPr>
          <w:p w14:paraId="0A4713B2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Contestation of policy issue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3CB49AF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-0.037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8D6BD5B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-0.252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12B0C6C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-0.360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B886632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0.031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AC579A3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4D82427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12EFC004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2A616BF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8C36732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B5A996B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32F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nil"/>
              <w:right w:val="nil"/>
            </w:tcBorders>
          </w:tcPr>
          <w:p w14:paraId="7226D457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Number of Legislators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6ACF23C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-0.044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3D5BF8A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0.154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A21DF81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0.171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08857EC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0.201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9A1962F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0.075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70B4B51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275510EC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576E932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DDCC884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A054BA0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137A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nil"/>
              <w:right w:val="nil"/>
            </w:tcBorders>
          </w:tcPr>
          <w:p w14:paraId="7EA70EA5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Legislative duration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9E9BC96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0.372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6F4AF04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-0.031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3EB1534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-0.147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C99432E">
            <w:pPr>
              <w:rPr>
                <w:color w:val="00B0F0"/>
                <w:sz w:val="22"/>
                <w:szCs w:val="22"/>
                <w:lang w:val="da-DK" w:eastAsia="da-DK"/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-0.189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EB32D00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0.229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AD24B6B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-0.184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0A4096F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00ABEB1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7425E32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8249276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B0AF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nil"/>
              <w:right w:val="nil"/>
            </w:tcBorders>
          </w:tcPr>
          <w:p w14:paraId="6C5824CF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Novelty of act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C8900FA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-0.114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EF74052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-0.165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E6B9142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-0.075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FB07A67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0.072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0548AC6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-0.007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65CA119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-0.113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A9D2DC0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-0.190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AF0E748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16E58868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EAEA9B0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5CA4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nil"/>
              <w:right w:val="nil"/>
            </w:tcBorders>
          </w:tcPr>
          <w:p w14:paraId="4E51ACD0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Policy change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E5F7D48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-0.014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0560534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0.649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F1271C3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0.253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1A2FF76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52F1F7F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-0.083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BD80581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0.154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295812D0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0.115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2D66D3C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-0.118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7296F0F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B96919A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0508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nil"/>
              <w:bottom w:val="single" w:color="auto" w:sz="4" w:space="0"/>
              <w:right w:val="nil"/>
            </w:tcBorders>
          </w:tcPr>
          <w:p w14:paraId="6F123286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Complexity of legislative act</w:t>
            </w:r>
          </w:p>
        </w:tc>
        <w:tc>
          <w:tcPr>
            <w:tcW w:w="992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8292E06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0.063</w:t>
            </w:r>
          </w:p>
        </w:tc>
        <w:tc>
          <w:tcPr>
            <w:tcW w:w="85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ED77305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-0.047</w:t>
            </w:r>
          </w:p>
        </w:tc>
        <w:tc>
          <w:tcPr>
            <w:tcW w:w="992" w:type="dxa"/>
            <w:tcBorders>
              <w:left w:val="nil"/>
              <w:bottom w:val="single" w:color="auto" w:sz="4" w:space="0"/>
              <w:right w:val="nil"/>
            </w:tcBorders>
          </w:tcPr>
          <w:p w14:paraId="3A6474A9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-0.128</w:t>
            </w:r>
          </w:p>
        </w:tc>
        <w:tc>
          <w:tcPr>
            <w:tcW w:w="992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ADC5C2C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-0.015</w:t>
            </w:r>
          </w:p>
        </w:tc>
        <w:tc>
          <w:tcPr>
            <w:tcW w:w="993" w:type="dxa"/>
            <w:tcBorders>
              <w:left w:val="nil"/>
              <w:bottom w:val="single" w:color="auto" w:sz="4" w:space="0"/>
              <w:right w:val="nil"/>
            </w:tcBorders>
          </w:tcPr>
          <w:p w14:paraId="32C8E997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0.128</w:t>
            </w:r>
          </w:p>
        </w:tc>
        <w:tc>
          <w:tcPr>
            <w:tcW w:w="992" w:type="dxa"/>
            <w:tcBorders>
              <w:left w:val="nil"/>
              <w:bottom w:val="single" w:color="auto" w:sz="4" w:space="0"/>
              <w:right w:val="nil"/>
            </w:tcBorders>
          </w:tcPr>
          <w:p w14:paraId="60B60505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0.150</w:t>
            </w:r>
          </w:p>
        </w:tc>
        <w:tc>
          <w:tcPr>
            <w:tcW w:w="850" w:type="dxa"/>
            <w:tcBorders>
              <w:left w:val="nil"/>
              <w:bottom w:val="single" w:color="auto" w:sz="4" w:space="0"/>
              <w:right w:val="nil"/>
            </w:tcBorders>
          </w:tcPr>
          <w:p w14:paraId="41EB6F60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0.303</w:t>
            </w:r>
          </w:p>
        </w:tc>
        <w:tc>
          <w:tcPr>
            <w:tcW w:w="851" w:type="dxa"/>
            <w:tcBorders>
              <w:left w:val="nil"/>
              <w:bottom w:val="single" w:color="auto" w:sz="4" w:space="0"/>
              <w:right w:val="nil"/>
            </w:tcBorders>
          </w:tcPr>
          <w:p w14:paraId="001C988F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-0.081</w:t>
            </w:r>
          </w:p>
        </w:tc>
        <w:tc>
          <w:tcPr>
            <w:tcW w:w="850" w:type="dxa"/>
            <w:tcBorders>
              <w:left w:val="nil"/>
              <w:bottom w:val="single" w:color="auto" w:sz="4" w:space="0"/>
              <w:right w:val="nil"/>
            </w:tcBorders>
          </w:tcPr>
          <w:p w14:paraId="641561E4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-0.022</w:t>
            </w:r>
          </w:p>
        </w:tc>
        <w:tc>
          <w:tcPr>
            <w:tcW w:w="993" w:type="dxa"/>
            <w:tcBorders>
              <w:left w:val="nil"/>
              <w:bottom w:val="single" w:color="auto" w:sz="4" w:space="0"/>
              <w:right w:val="nil"/>
            </w:tcBorders>
          </w:tcPr>
          <w:p w14:paraId="23594DA9">
            <w:pP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da-DK" w:eastAsia="da-DK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402370D0">
      <w:pPr>
        <w:spacing w:before="80"/>
        <w:jc w:val="both"/>
        <w:rPr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sectPr>
          <w:pgSz w:w="15840" w:h="12240" w:orient="landscape"/>
          <w:pgMar w:top="1440" w:right="1440" w:bottom="1440" w:left="1440" w:header="708" w:footer="708" w:gutter="0"/>
          <w:cols w:space="708" w:num="1"/>
          <w:docGrid w:linePitch="360" w:charSpace="0"/>
        </w:sectPr>
      </w:pPr>
      <w:r>
        <w:rPr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Note: Dependent variable is policy position: output score of decision-making presented by all EU decision-makers.</w:t>
      </w:r>
    </w:p>
    <w:p w14:paraId="498EDBF2">
      <w:pPr>
        <w:spacing w:line="360" w:lineRule="auto"/>
        <w:jc w:val="both"/>
        <w:rPr>
          <w:rFonts w:eastAsia="Palatino Linotype"/>
          <w:bCs/>
        </w:rPr>
      </w:pPr>
      <w:r>
        <w:rPr>
          <w:rFonts w:eastAsia="Palatino Linotype"/>
          <w:b/>
        </w:rPr>
        <w:t>Table A</w:t>
      </w:r>
      <w:r>
        <w:rPr>
          <w:rFonts w:hint="eastAsia" w:eastAsia="宋体"/>
          <w:b/>
          <w:lang w:val="en-US" w:eastAsia="zh-CN"/>
        </w:rPr>
        <w:t>3</w:t>
      </w:r>
      <w:r>
        <w:rPr>
          <w:rFonts w:eastAsia="Palatino Linotype"/>
          <w:b/>
        </w:rPr>
        <w:t xml:space="preserve">. </w:t>
      </w:r>
      <w:r>
        <w:rPr>
          <w:rFonts w:eastAsia="Palatino Linotype"/>
          <w:bCs/>
        </w:rPr>
        <w:t>Robustness checks of OLS models for policy position of EU decision-makers</w:t>
      </w:r>
    </w:p>
    <w:tbl>
      <w:tblPr>
        <w:tblStyle w:val="26"/>
        <w:tblpPr w:leftFromText="180" w:rightFromText="180" w:vertAnchor="text" w:tblpXSpec="center" w:tblpY="1"/>
        <w:tblOverlap w:val="never"/>
        <w:tblW w:w="1290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74"/>
        <w:gridCol w:w="1086"/>
        <w:gridCol w:w="538"/>
        <w:gridCol w:w="1021"/>
        <w:gridCol w:w="398"/>
        <w:gridCol w:w="1161"/>
        <w:gridCol w:w="259"/>
        <w:gridCol w:w="1300"/>
        <w:gridCol w:w="174"/>
        <w:gridCol w:w="1244"/>
        <w:gridCol w:w="230"/>
        <w:gridCol w:w="1187"/>
        <w:gridCol w:w="288"/>
        <w:gridCol w:w="1130"/>
        <w:gridCol w:w="142"/>
      </w:tblGrid>
      <w:tr w14:paraId="3E8FCB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416" w:hRule="atLeast"/>
          <w:jc w:val="center"/>
        </w:trPr>
        <w:tc>
          <w:tcPr>
            <w:tcW w:w="2268" w:type="dxa"/>
            <w:tcBorders>
              <w:left w:val="nil"/>
              <w:bottom w:val="single" w:color="auto" w:sz="4" w:space="0"/>
            </w:tcBorders>
            <w:vAlign w:val="bottom"/>
          </w:tcPr>
          <w:p w14:paraId="0898B526">
            <w:pPr>
              <w:spacing w:before="120" w:after="120" w:line="360" w:lineRule="auto"/>
              <w:rPr>
                <w:b/>
                <w:bCs/>
                <w:sz w:val="20"/>
                <w:szCs w:val="20"/>
                <w:lang w:val="nl-NL"/>
              </w:rPr>
            </w:pPr>
            <w:r>
              <w:rPr>
                <w:b/>
                <w:bCs/>
                <w:sz w:val="20"/>
                <w:szCs w:val="20"/>
                <w:lang w:val="nl-NL"/>
              </w:rPr>
              <w:t>Variables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bottom"/>
          </w:tcPr>
          <w:p w14:paraId="656A2B4C">
            <w:pPr>
              <w:spacing w:before="120" w:after="120" w:line="360" w:lineRule="auto"/>
              <w:rPr>
                <w:b/>
                <w:bCs/>
                <w:lang w:val="nl-N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Model 1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bottom"/>
          </w:tcPr>
          <w:p w14:paraId="350C012A">
            <w:pPr>
              <w:spacing w:before="120" w:after="120" w:line="360" w:lineRule="auto"/>
              <w:rPr>
                <w:b/>
                <w:bCs/>
                <w:lang w:val="nl-N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Model 2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bottom"/>
          </w:tcPr>
          <w:p w14:paraId="28957A15">
            <w:pPr>
              <w:spacing w:before="120" w:after="120" w:line="360" w:lineRule="auto"/>
              <w:rPr>
                <w:b/>
                <w:bCs/>
                <w:lang w:val="nl-N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Model 3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bottom"/>
          </w:tcPr>
          <w:p w14:paraId="09793898">
            <w:pPr>
              <w:spacing w:before="120" w:after="120" w:line="360" w:lineRule="auto"/>
              <w:rPr>
                <w:b/>
                <w:bCs/>
                <w:lang w:val="nl-N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Model 4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bottom"/>
          </w:tcPr>
          <w:p w14:paraId="0A7CE535">
            <w:pPr>
              <w:spacing w:before="120" w:after="120" w:line="360" w:lineRule="auto"/>
              <w:rPr>
                <w:b/>
                <w:bCs/>
                <w:lang w:val="nl-N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Model 5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bottom"/>
          </w:tcPr>
          <w:p w14:paraId="7471C864">
            <w:pPr>
              <w:spacing w:before="120" w:after="120" w:line="360" w:lineRule="auto"/>
              <w:rPr>
                <w:b/>
                <w:bCs/>
                <w:lang w:val="nl-N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Model 6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nil"/>
            </w:tcBorders>
            <w:vAlign w:val="bottom"/>
          </w:tcPr>
          <w:p w14:paraId="4C218FA0">
            <w:pPr>
              <w:spacing w:before="120" w:after="120" w:line="360" w:lineRule="auto"/>
              <w:rPr>
                <w:b/>
                <w:bCs/>
                <w:lang w:val="nl-N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Model 7</w:t>
            </w:r>
          </w:p>
        </w:tc>
      </w:tr>
      <w:tr w14:paraId="7F4C49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jc w:val="center"/>
        </w:trPr>
        <w:tc>
          <w:tcPr>
            <w:tcW w:w="12758" w:type="dxa"/>
            <w:gridSpan w:val="15"/>
            <w:tcBorders>
              <w:left w:val="nil"/>
              <w:bottom w:val="dotted" w:color="auto" w:sz="4" w:space="0"/>
              <w:right w:val="nil"/>
            </w:tcBorders>
            <w:vAlign w:val="bottom"/>
          </w:tcPr>
          <w:p w14:paraId="2D71BC29">
            <w:pPr>
              <w:spacing w:before="120" w:after="120" w:line="360" w:lineRule="auto"/>
              <w:rPr>
                <w:lang w:val="nl-NL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Characteristics of explanatory variables</w:t>
            </w:r>
          </w:p>
        </w:tc>
      </w:tr>
      <w:tr w14:paraId="3EAFA1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jc w:val="center"/>
        </w:trPr>
        <w:tc>
          <w:tcPr>
            <w:tcW w:w="2268" w:type="dxa"/>
            <w:tcBorders>
              <w:top w:val="dotted" w:color="auto" w:sz="4" w:space="0"/>
              <w:left w:val="nil"/>
              <w:bottom w:val="nil"/>
            </w:tcBorders>
            <w:vAlign w:val="bottom"/>
          </w:tcPr>
          <w:p w14:paraId="2CB3A1C8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EU interest groups opposition</w:t>
            </w:r>
          </w:p>
        </w:tc>
        <w:tc>
          <w:tcPr>
            <w:tcW w:w="1560" w:type="dxa"/>
            <w:gridSpan w:val="2"/>
            <w:tcBorders>
              <w:top w:val="dotted" w:color="auto" w:sz="4" w:space="0"/>
              <w:bottom w:val="nil"/>
            </w:tcBorders>
            <w:vAlign w:val="bottom"/>
          </w:tcPr>
          <w:p w14:paraId="02523C05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-0.159* (0.090)</w:t>
            </w:r>
          </w:p>
        </w:tc>
        <w:tc>
          <w:tcPr>
            <w:tcW w:w="1559" w:type="dxa"/>
            <w:gridSpan w:val="2"/>
            <w:tcBorders>
              <w:top w:val="dotted" w:color="auto" w:sz="4" w:space="0"/>
              <w:bottom w:val="nil"/>
            </w:tcBorders>
            <w:vAlign w:val="bottom"/>
          </w:tcPr>
          <w:p w14:paraId="27D52E6F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-0.147* (0.090)</w:t>
            </w:r>
          </w:p>
        </w:tc>
        <w:tc>
          <w:tcPr>
            <w:tcW w:w="1559" w:type="dxa"/>
            <w:gridSpan w:val="2"/>
            <w:tcBorders>
              <w:top w:val="dotted" w:color="auto" w:sz="4" w:space="0"/>
              <w:bottom w:val="nil"/>
            </w:tcBorders>
            <w:vAlign w:val="bottom"/>
          </w:tcPr>
          <w:p w14:paraId="38632F05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-0.151* (0.089)</w:t>
            </w:r>
          </w:p>
        </w:tc>
        <w:tc>
          <w:tcPr>
            <w:tcW w:w="1559" w:type="dxa"/>
            <w:gridSpan w:val="2"/>
            <w:tcBorders>
              <w:top w:val="dotted" w:color="auto" w:sz="4" w:space="0"/>
              <w:bottom w:val="nil"/>
            </w:tcBorders>
            <w:vAlign w:val="bottom"/>
          </w:tcPr>
          <w:p w14:paraId="500FA35D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-0.161* (0.089)</w:t>
            </w:r>
          </w:p>
        </w:tc>
        <w:tc>
          <w:tcPr>
            <w:tcW w:w="1418" w:type="dxa"/>
            <w:gridSpan w:val="2"/>
            <w:tcBorders>
              <w:top w:val="dotted" w:color="auto" w:sz="4" w:space="0"/>
              <w:bottom w:val="nil"/>
            </w:tcBorders>
            <w:vAlign w:val="bottom"/>
          </w:tcPr>
          <w:p w14:paraId="02FB0ABE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-0.297 (0.291)</w:t>
            </w:r>
          </w:p>
        </w:tc>
        <w:tc>
          <w:tcPr>
            <w:tcW w:w="1417" w:type="dxa"/>
            <w:gridSpan w:val="2"/>
            <w:tcBorders>
              <w:top w:val="dotted" w:color="auto" w:sz="4" w:space="0"/>
              <w:bottom w:val="nil"/>
            </w:tcBorders>
            <w:vAlign w:val="bottom"/>
          </w:tcPr>
          <w:p w14:paraId="73D7DA56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-0.108 (0.349)</w:t>
            </w:r>
          </w:p>
        </w:tc>
        <w:tc>
          <w:tcPr>
            <w:tcW w:w="1418" w:type="dxa"/>
            <w:gridSpan w:val="2"/>
            <w:tcBorders>
              <w:top w:val="dotted" w:color="auto" w:sz="4" w:space="0"/>
              <w:bottom w:val="nil"/>
              <w:right w:val="nil"/>
            </w:tcBorders>
            <w:vAlign w:val="bottom"/>
          </w:tcPr>
          <w:p w14:paraId="3AE001BE">
            <w:pPr>
              <w:spacing w:before="120" w:after="120" w:line="360" w:lineRule="auto"/>
              <w:rPr>
                <w:lang w:val="nl-NL"/>
              </w:rPr>
            </w:pPr>
          </w:p>
        </w:tc>
      </w:tr>
      <w:tr w14:paraId="4A5D9E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bottom"/>
          </w:tcPr>
          <w:p w14:paraId="72C71C4D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Non-state groups opposition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  <w:vAlign w:val="bottom"/>
          </w:tcPr>
          <w:p w14:paraId="5B95B7D2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0.128 (0.174)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vAlign w:val="bottom"/>
          </w:tcPr>
          <w:p w14:paraId="19B9EB40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0.112 (0.176)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vAlign w:val="bottom"/>
          </w:tcPr>
          <w:p w14:paraId="0C82C8AD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0.116 (0.175)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vAlign w:val="bottom"/>
          </w:tcPr>
          <w:p w14:paraId="105940D5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0.097 (0.174)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vAlign w:val="bottom"/>
          </w:tcPr>
          <w:p w14:paraId="4B18F6C2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0.133 (0.170)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bottom"/>
          </w:tcPr>
          <w:p w14:paraId="17BF3FFA">
            <w:pPr>
              <w:spacing w:before="120" w:after="120" w:line="360" w:lineRule="auto"/>
              <w:rPr>
                <w:lang w:val="nl-NL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1F0628F2">
            <w:pPr>
              <w:spacing w:before="120" w:after="120" w:line="360" w:lineRule="auto"/>
              <w:rPr>
                <w:lang w:val="nl-NL"/>
              </w:rPr>
            </w:pPr>
          </w:p>
        </w:tc>
      </w:tr>
      <w:tr w14:paraId="7D2798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bottom"/>
          </w:tcPr>
          <w:p w14:paraId="0498BB34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Preference heterogeneity among stakeholders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  <w:vAlign w:val="bottom"/>
          </w:tcPr>
          <w:p w14:paraId="725278E7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-9.108 (9.388)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vAlign w:val="bottom"/>
          </w:tcPr>
          <w:p w14:paraId="60F52CE7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-8.969 (9.393)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vAlign w:val="bottom"/>
          </w:tcPr>
          <w:p w14:paraId="38C884D7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-9.463 (9.442)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vAlign w:val="bottom"/>
          </w:tcPr>
          <w:p w14:paraId="7F9D0DA9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-8.301 (9.268)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vAlign w:val="bottom"/>
          </w:tcPr>
          <w:p w14:paraId="4721F944">
            <w:pPr>
              <w:spacing w:before="120" w:after="120" w:line="360" w:lineRule="auto"/>
              <w:rPr>
                <w:lang w:val="nl-NL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bottom"/>
          </w:tcPr>
          <w:p w14:paraId="7D647CB1">
            <w:pPr>
              <w:spacing w:before="120" w:after="120" w:line="360" w:lineRule="auto"/>
              <w:rPr>
                <w:lang w:val="nl-NL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13108E16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-7.344 (2.064)</w:t>
            </w:r>
          </w:p>
        </w:tc>
      </w:tr>
      <w:tr w14:paraId="0F44ED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bottom"/>
          </w:tcPr>
          <w:p w14:paraId="7305699B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Preference heterogeneity among stakeholders*salience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  <w:vAlign w:val="bottom"/>
          </w:tcPr>
          <w:p w14:paraId="31B1644F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-0.081 (0.089)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vAlign w:val="bottom"/>
          </w:tcPr>
          <w:p w14:paraId="7D61EE0E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-0.080 (0.089)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vAlign w:val="bottom"/>
          </w:tcPr>
          <w:p w14:paraId="30F69A9B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-0.080 (0.089)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vAlign w:val="bottom"/>
          </w:tcPr>
          <w:p w14:paraId="7F95E82C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-0.081 (0.088)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vAlign w:val="bottom"/>
          </w:tcPr>
          <w:p w14:paraId="34F8E535">
            <w:pPr>
              <w:spacing w:before="120" w:after="120" w:line="360" w:lineRule="auto"/>
              <w:rPr>
                <w:lang w:val="nl-NL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bottom"/>
          </w:tcPr>
          <w:p w14:paraId="4B7DFA98">
            <w:pPr>
              <w:spacing w:before="120" w:after="120" w:line="360" w:lineRule="auto"/>
              <w:rPr>
                <w:lang w:val="nl-NL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B0378FA">
            <w:pPr>
              <w:spacing w:before="120" w:after="120" w:line="360" w:lineRule="auto"/>
              <w:rPr>
                <w:lang w:val="nl-NL"/>
              </w:rPr>
            </w:pPr>
          </w:p>
        </w:tc>
      </w:tr>
      <w:tr w14:paraId="684B9A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bottom"/>
          </w:tcPr>
          <w:p w14:paraId="6267A403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fr-FR"/>
                <w14:textFill>
                  <w14:solidFill>
                    <w14:schemeClr w14:val="tx1"/>
                  </w14:solidFill>
                </w14:textFill>
              </w:rPr>
              <w:t>EU interest groups opposition*salience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  <w:vAlign w:val="bottom"/>
          </w:tcPr>
          <w:p w14:paraId="3D0BF2EA">
            <w:pPr>
              <w:spacing w:before="120" w:after="120" w:line="360" w:lineRule="auto"/>
              <w:rPr>
                <w:lang w:val="nl-NL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vAlign w:val="bottom"/>
          </w:tcPr>
          <w:p w14:paraId="0E72BD19">
            <w:pPr>
              <w:spacing w:before="120" w:after="120" w:line="360" w:lineRule="auto"/>
              <w:rPr>
                <w:lang w:val="nl-NL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vAlign w:val="bottom"/>
          </w:tcPr>
          <w:p w14:paraId="62CD2380">
            <w:pPr>
              <w:spacing w:before="120" w:after="120" w:line="360" w:lineRule="auto"/>
              <w:rPr>
                <w:lang w:val="nl-NL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vAlign w:val="bottom"/>
          </w:tcPr>
          <w:p w14:paraId="72D7C0E9">
            <w:pPr>
              <w:spacing w:before="120" w:after="120" w:line="360" w:lineRule="auto"/>
              <w:rPr>
                <w:lang w:val="nl-NL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vAlign w:val="bottom"/>
          </w:tcPr>
          <w:p w14:paraId="5A109B8F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0.001 (0.001)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bottom"/>
          </w:tcPr>
          <w:p w14:paraId="4A2CB2F6">
            <w:pPr>
              <w:spacing w:before="120" w:after="120" w:line="360" w:lineRule="auto"/>
              <w:rPr>
                <w:lang w:val="nl-NL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2FDA646E">
            <w:pPr>
              <w:spacing w:before="120" w:after="120" w:line="360" w:lineRule="auto"/>
              <w:rPr>
                <w:lang w:val="nl-NL"/>
              </w:rPr>
            </w:pPr>
          </w:p>
        </w:tc>
      </w:tr>
      <w:tr w14:paraId="77926B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bottom"/>
          </w:tcPr>
          <w:p w14:paraId="376DC9C9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fr-FR"/>
                <w14:textFill>
                  <w14:solidFill>
                    <w14:schemeClr w14:val="tx1"/>
                  </w14:solidFill>
                </w14:textFill>
              </w:rPr>
              <w:t>EU interest groups opposition*legislative duration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  <w:vAlign w:val="bottom"/>
          </w:tcPr>
          <w:p w14:paraId="09E3025C">
            <w:pPr>
              <w:spacing w:before="120" w:after="120" w:line="360" w:lineRule="auto"/>
              <w:rPr>
                <w:lang w:val="nl-NL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vAlign w:val="bottom"/>
          </w:tcPr>
          <w:p w14:paraId="64DE2AD5">
            <w:pPr>
              <w:spacing w:before="120" w:after="120" w:line="360" w:lineRule="auto"/>
              <w:rPr>
                <w:lang w:val="nl-NL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vAlign w:val="bottom"/>
          </w:tcPr>
          <w:p w14:paraId="3A1E1C0C">
            <w:pPr>
              <w:spacing w:before="120" w:after="120" w:line="360" w:lineRule="auto"/>
              <w:rPr>
                <w:lang w:val="nl-NL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vAlign w:val="bottom"/>
          </w:tcPr>
          <w:p w14:paraId="3026DD10">
            <w:pPr>
              <w:spacing w:before="120" w:after="120" w:line="360" w:lineRule="auto"/>
              <w:rPr>
                <w:lang w:val="nl-NL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vAlign w:val="bottom"/>
          </w:tcPr>
          <w:p w14:paraId="5DFB8D72">
            <w:pPr>
              <w:spacing w:before="120" w:after="120" w:line="360" w:lineRule="auto"/>
              <w:rPr>
                <w:lang w:val="nl-NL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bottom"/>
          </w:tcPr>
          <w:p w14:paraId="166E3811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-0.002 (0.014)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1D699C00">
            <w:pPr>
              <w:spacing w:before="120" w:after="120" w:line="360" w:lineRule="auto"/>
              <w:rPr>
                <w:lang w:val="nl-NL"/>
              </w:rPr>
            </w:pPr>
          </w:p>
        </w:tc>
      </w:tr>
      <w:tr w14:paraId="582500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jc w:val="center"/>
        </w:trPr>
        <w:tc>
          <w:tcPr>
            <w:tcW w:w="2268" w:type="dxa"/>
            <w:tcBorders>
              <w:top w:val="nil"/>
              <w:left w:val="nil"/>
            </w:tcBorders>
            <w:vAlign w:val="bottom"/>
          </w:tcPr>
          <w:p w14:paraId="473FE7A7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Preference heterogeneity among stakeholders* legislative duration</w:t>
            </w:r>
          </w:p>
        </w:tc>
        <w:tc>
          <w:tcPr>
            <w:tcW w:w="1560" w:type="dxa"/>
            <w:gridSpan w:val="2"/>
            <w:tcBorders>
              <w:top w:val="nil"/>
            </w:tcBorders>
            <w:vAlign w:val="bottom"/>
          </w:tcPr>
          <w:p w14:paraId="79A6D5B2">
            <w:pPr>
              <w:spacing w:before="120" w:after="120" w:line="360" w:lineRule="auto"/>
              <w:rPr>
                <w:lang w:val="nl-NL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  <w:vAlign w:val="bottom"/>
          </w:tcPr>
          <w:p w14:paraId="1060FA50">
            <w:pPr>
              <w:spacing w:before="120" w:after="120" w:line="360" w:lineRule="auto"/>
              <w:rPr>
                <w:lang w:val="nl-NL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  <w:vAlign w:val="bottom"/>
          </w:tcPr>
          <w:p w14:paraId="736F9139">
            <w:pPr>
              <w:spacing w:before="120" w:after="120" w:line="360" w:lineRule="auto"/>
              <w:rPr>
                <w:lang w:val="nl-NL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  <w:vAlign w:val="bottom"/>
          </w:tcPr>
          <w:p w14:paraId="1A232076">
            <w:pPr>
              <w:spacing w:before="120" w:after="120" w:line="360" w:lineRule="auto"/>
              <w:rPr>
                <w:lang w:val="nl-NL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  <w:vAlign w:val="bottom"/>
          </w:tcPr>
          <w:p w14:paraId="50A0FFF2">
            <w:pPr>
              <w:spacing w:before="120" w:after="120" w:line="360" w:lineRule="auto"/>
              <w:rPr>
                <w:lang w:val="nl-NL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vAlign w:val="bottom"/>
          </w:tcPr>
          <w:p w14:paraId="4B87BFC7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Borders>
              <w:top w:val="nil"/>
              <w:right w:val="nil"/>
            </w:tcBorders>
            <w:vAlign w:val="bottom"/>
          </w:tcPr>
          <w:p w14:paraId="31D51F78">
            <w:pPr>
              <w:spacing w:before="120" w:after="120" w:line="360" w:lineRule="auto"/>
              <w:rPr>
                <w:lang w:val="nl-NL"/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1.873* (0.763)</w:t>
            </w:r>
          </w:p>
        </w:tc>
      </w:tr>
      <w:tr w14:paraId="364D91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2" w:type="dxa"/>
            <w:gridSpan w:val="2"/>
            <w:tcBorders>
              <w:bottom w:val="dotted" w:color="auto" w:sz="4" w:space="0"/>
            </w:tcBorders>
            <w:vAlign w:val="bottom"/>
          </w:tcPr>
          <w:p w14:paraId="1E9DB4BC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Other controls</w:t>
            </w:r>
          </w:p>
        </w:tc>
        <w:tc>
          <w:tcPr>
            <w:tcW w:w="1624" w:type="dxa"/>
            <w:gridSpan w:val="2"/>
            <w:tcBorders>
              <w:bottom w:val="dotted" w:color="auto" w:sz="4" w:space="0"/>
            </w:tcBorders>
            <w:vAlign w:val="bottom"/>
          </w:tcPr>
          <w:p w14:paraId="232B6378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gridSpan w:val="2"/>
            <w:tcBorders>
              <w:bottom w:val="dotted" w:color="auto" w:sz="4" w:space="0"/>
            </w:tcBorders>
            <w:vAlign w:val="bottom"/>
          </w:tcPr>
          <w:p w14:paraId="5293BDE5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2"/>
            <w:tcBorders>
              <w:bottom w:val="dotted" w:color="auto" w:sz="4" w:space="0"/>
            </w:tcBorders>
            <w:vAlign w:val="bottom"/>
          </w:tcPr>
          <w:p w14:paraId="08E8E917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gridSpan w:val="2"/>
            <w:tcBorders>
              <w:bottom w:val="dotted" w:color="auto" w:sz="4" w:space="0"/>
            </w:tcBorders>
            <w:vAlign w:val="bottom"/>
          </w:tcPr>
          <w:p w14:paraId="6A42C43C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gridSpan w:val="2"/>
            <w:tcBorders>
              <w:bottom w:val="dotted" w:color="auto" w:sz="4" w:space="0"/>
            </w:tcBorders>
            <w:vAlign w:val="bottom"/>
          </w:tcPr>
          <w:p w14:paraId="1E6F2A6F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2"/>
            <w:tcBorders>
              <w:bottom w:val="dotted" w:color="auto" w:sz="4" w:space="0"/>
            </w:tcBorders>
            <w:vAlign w:val="bottom"/>
          </w:tcPr>
          <w:p w14:paraId="29BBA8BC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2"/>
            <w:tcBorders>
              <w:bottom w:val="dotted" w:color="auto" w:sz="4" w:space="0"/>
            </w:tcBorders>
            <w:vAlign w:val="bottom"/>
          </w:tcPr>
          <w:p w14:paraId="1F4507EB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374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2" w:type="dxa"/>
            <w:gridSpan w:val="2"/>
            <w:tcBorders>
              <w:top w:val="dotted" w:color="auto" w:sz="4" w:space="0"/>
              <w:bottom w:val="nil"/>
            </w:tcBorders>
            <w:vAlign w:val="bottom"/>
          </w:tcPr>
          <w:p w14:paraId="58C5286E">
            <w:pPr>
              <w:spacing w:before="120" w:after="120" w:line="36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Novelty of act</w:t>
            </w:r>
          </w:p>
        </w:tc>
        <w:tc>
          <w:tcPr>
            <w:tcW w:w="1624" w:type="dxa"/>
            <w:gridSpan w:val="2"/>
            <w:tcBorders>
              <w:top w:val="dotted" w:color="auto" w:sz="4" w:space="0"/>
              <w:bottom w:val="nil"/>
            </w:tcBorders>
            <w:vAlign w:val="bottom"/>
          </w:tcPr>
          <w:p w14:paraId="1EACD975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-5.680 (4.20)</w:t>
            </w:r>
          </w:p>
        </w:tc>
        <w:tc>
          <w:tcPr>
            <w:tcW w:w="1419" w:type="dxa"/>
            <w:gridSpan w:val="2"/>
            <w:tcBorders>
              <w:top w:val="dotted" w:color="auto" w:sz="4" w:space="0"/>
              <w:bottom w:val="nil"/>
            </w:tcBorders>
            <w:vAlign w:val="bottom"/>
          </w:tcPr>
          <w:p w14:paraId="681F1AA5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-4.782 (4.473)</w:t>
            </w:r>
          </w:p>
        </w:tc>
        <w:tc>
          <w:tcPr>
            <w:tcW w:w="1420" w:type="dxa"/>
            <w:gridSpan w:val="2"/>
            <w:tcBorders>
              <w:top w:val="dotted" w:color="auto" w:sz="4" w:space="0"/>
              <w:bottom w:val="nil"/>
            </w:tcBorders>
            <w:vAlign w:val="bottom"/>
          </w:tcPr>
          <w:p w14:paraId="0C4E0E2D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-4.799 (4.460)</w:t>
            </w:r>
          </w:p>
        </w:tc>
        <w:tc>
          <w:tcPr>
            <w:tcW w:w="1474" w:type="dxa"/>
            <w:gridSpan w:val="2"/>
            <w:tcBorders>
              <w:top w:val="dotted" w:color="auto" w:sz="4" w:space="0"/>
              <w:bottom w:val="nil"/>
            </w:tcBorders>
            <w:vAlign w:val="bottom"/>
          </w:tcPr>
          <w:p w14:paraId="29828CD8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-3.310 (4.564)</w:t>
            </w:r>
          </w:p>
        </w:tc>
        <w:tc>
          <w:tcPr>
            <w:tcW w:w="1474" w:type="dxa"/>
            <w:gridSpan w:val="2"/>
            <w:tcBorders>
              <w:top w:val="dotted" w:color="auto" w:sz="4" w:space="0"/>
              <w:bottom w:val="nil"/>
            </w:tcBorders>
            <w:vAlign w:val="bottom"/>
          </w:tcPr>
          <w:p w14:paraId="106212AA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-4.572 (4.753)</w:t>
            </w:r>
          </w:p>
        </w:tc>
        <w:tc>
          <w:tcPr>
            <w:tcW w:w="1475" w:type="dxa"/>
            <w:gridSpan w:val="2"/>
            <w:tcBorders>
              <w:top w:val="dotted" w:color="auto" w:sz="4" w:space="0"/>
              <w:bottom w:val="nil"/>
            </w:tcBorders>
            <w:vAlign w:val="bottom"/>
          </w:tcPr>
          <w:p w14:paraId="1D72AF38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-4.303 (4.849)</w:t>
            </w:r>
          </w:p>
        </w:tc>
        <w:tc>
          <w:tcPr>
            <w:tcW w:w="1272" w:type="dxa"/>
            <w:gridSpan w:val="2"/>
            <w:tcBorders>
              <w:top w:val="dotted" w:color="auto" w:sz="4" w:space="0"/>
              <w:bottom w:val="nil"/>
            </w:tcBorders>
            <w:vAlign w:val="bottom"/>
          </w:tcPr>
          <w:p w14:paraId="53B8B84E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-2.477 (4.472)</w:t>
            </w:r>
          </w:p>
        </w:tc>
      </w:tr>
      <w:tr w14:paraId="3B0286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2" w:type="dxa"/>
            <w:gridSpan w:val="2"/>
            <w:tcBorders>
              <w:top w:val="nil"/>
              <w:bottom w:val="nil"/>
            </w:tcBorders>
            <w:vAlign w:val="bottom"/>
          </w:tcPr>
          <w:p w14:paraId="7E202A13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The magnitude of policy change</w:t>
            </w:r>
          </w:p>
        </w:tc>
        <w:tc>
          <w:tcPr>
            <w:tcW w:w="1624" w:type="dxa"/>
            <w:gridSpan w:val="2"/>
            <w:tcBorders>
              <w:top w:val="nil"/>
              <w:bottom w:val="nil"/>
            </w:tcBorders>
            <w:vAlign w:val="bottom"/>
          </w:tcPr>
          <w:p w14:paraId="32FB0647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0.095 (0.416)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  <w:vAlign w:val="bottom"/>
          </w:tcPr>
          <w:p w14:paraId="632C9082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0.007 (0.409)</w:t>
            </w:r>
          </w:p>
        </w:tc>
        <w:tc>
          <w:tcPr>
            <w:tcW w:w="1420" w:type="dxa"/>
            <w:gridSpan w:val="2"/>
            <w:tcBorders>
              <w:top w:val="nil"/>
              <w:bottom w:val="nil"/>
            </w:tcBorders>
            <w:vAlign w:val="bottom"/>
          </w:tcPr>
          <w:p w14:paraId="3FB0A657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0.040 (0.404)</w:t>
            </w:r>
          </w:p>
        </w:tc>
        <w:tc>
          <w:tcPr>
            <w:tcW w:w="1474" w:type="dxa"/>
            <w:gridSpan w:val="2"/>
            <w:tcBorders>
              <w:top w:val="nil"/>
              <w:bottom w:val="nil"/>
            </w:tcBorders>
            <w:vAlign w:val="bottom"/>
          </w:tcPr>
          <w:p w14:paraId="76EA2CA5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0.223 (0.417)</w:t>
            </w:r>
          </w:p>
        </w:tc>
        <w:tc>
          <w:tcPr>
            <w:tcW w:w="1474" w:type="dxa"/>
            <w:gridSpan w:val="2"/>
            <w:tcBorders>
              <w:top w:val="nil"/>
              <w:bottom w:val="nil"/>
            </w:tcBorders>
            <w:vAlign w:val="bottom"/>
          </w:tcPr>
          <w:p w14:paraId="10BFBC5E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0.332 (0.425)</w:t>
            </w:r>
          </w:p>
        </w:tc>
        <w:tc>
          <w:tcPr>
            <w:tcW w:w="1475" w:type="dxa"/>
            <w:gridSpan w:val="2"/>
            <w:tcBorders>
              <w:top w:val="nil"/>
              <w:bottom w:val="nil"/>
            </w:tcBorders>
            <w:vAlign w:val="bottom"/>
          </w:tcPr>
          <w:p w14:paraId="26AA1088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0.323 (0.425)</w:t>
            </w: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vAlign w:val="bottom"/>
          </w:tcPr>
          <w:p w14:paraId="6548F597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-0.161 (0.319)</w:t>
            </w:r>
          </w:p>
        </w:tc>
      </w:tr>
      <w:tr w14:paraId="2DCAFA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2" w:type="dxa"/>
            <w:gridSpan w:val="2"/>
            <w:tcBorders>
              <w:top w:val="nil"/>
              <w:bottom w:val="dotted" w:color="auto" w:sz="4" w:space="0"/>
            </w:tcBorders>
            <w:vAlign w:val="bottom"/>
          </w:tcPr>
          <w:p w14:paraId="6AFF59EF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Complexity of legislative act</w:t>
            </w:r>
          </w:p>
        </w:tc>
        <w:tc>
          <w:tcPr>
            <w:tcW w:w="1624" w:type="dxa"/>
            <w:gridSpan w:val="2"/>
            <w:tcBorders>
              <w:top w:val="nil"/>
              <w:bottom w:val="dotted" w:color="auto" w:sz="4" w:space="0"/>
            </w:tcBorders>
            <w:vAlign w:val="bottom"/>
          </w:tcPr>
          <w:p w14:paraId="612A213B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-2.042 (1.662)</w:t>
            </w:r>
          </w:p>
        </w:tc>
        <w:tc>
          <w:tcPr>
            <w:tcW w:w="1419" w:type="dxa"/>
            <w:gridSpan w:val="2"/>
            <w:tcBorders>
              <w:top w:val="nil"/>
              <w:bottom w:val="dotted" w:color="auto" w:sz="4" w:space="0"/>
            </w:tcBorders>
            <w:vAlign w:val="bottom"/>
          </w:tcPr>
          <w:p w14:paraId="2849B492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-2.299 (1.715)</w:t>
            </w:r>
          </w:p>
        </w:tc>
        <w:tc>
          <w:tcPr>
            <w:tcW w:w="1420" w:type="dxa"/>
            <w:gridSpan w:val="2"/>
            <w:tcBorders>
              <w:top w:val="nil"/>
              <w:bottom w:val="dotted" w:color="auto" w:sz="4" w:space="0"/>
            </w:tcBorders>
            <w:vAlign w:val="bottom"/>
          </w:tcPr>
          <w:p w14:paraId="2EA0FA3D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-2.286 (1.708)</w:t>
            </w:r>
          </w:p>
        </w:tc>
        <w:tc>
          <w:tcPr>
            <w:tcW w:w="1474" w:type="dxa"/>
            <w:gridSpan w:val="2"/>
            <w:tcBorders>
              <w:top w:val="nil"/>
              <w:bottom w:val="dotted" w:color="auto" w:sz="4" w:space="0"/>
            </w:tcBorders>
            <w:vAlign w:val="bottom"/>
          </w:tcPr>
          <w:p w14:paraId="70ACCEA6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-2.674 (1.721)</w:t>
            </w:r>
          </w:p>
        </w:tc>
        <w:tc>
          <w:tcPr>
            <w:tcW w:w="1474" w:type="dxa"/>
            <w:gridSpan w:val="2"/>
            <w:tcBorders>
              <w:top w:val="nil"/>
              <w:bottom w:val="dotted" w:color="auto" w:sz="4" w:space="0"/>
            </w:tcBorders>
            <w:vAlign w:val="bottom"/>
          </w:tcPr>
          <w:p w14:paraId="3080A400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-2.549 (1.802)</w:t>
            </w:r>
          </w:p>
        </w:tc>
        <w:tc>
          <w:tcPr>
            <w:tcW w:w="1475" w:type="dxa"/>
            <w:gridSpan w:val="2"/>
            <w:tcBorders>
              <w:top w:val="nil"/>
              <w:bottom w:val="dotted" w:color="auto" w:sz="4" w:space="0"/>
            </w:tcBorders>
            <w:vAlign w:val="bottom"/>
          </w:tcPr>
          <w:p w14:paraId="52206AD7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-2.820 (1.774)</w:t>
            </w:r>
          </w:p>
        </w:tc>
        <w:tc>
          <w:tcPr>
            <w:tcW w:w="1272" w:type="dxa"/>
            <w:gridSpan w:val="2"/>
            <w:tcBorders>
              <w:top w:val="nil"/>
              <w:bottom w:val="dotted" w:color="auto" w:sz="4" w:space="0"/>
            </w:tcBorders>
            <w:vAlign w:val="bottom"/>
          </w:tcPr>
          <w:p w14:paraId="40AFA7F3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-2.464 (1.698)</w:t>
            </w:r>
          </w:p>
        </w:tc>
      </w:tr>
      <w:tr w14:paraId="572009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2" w:type="dxa"/>
            <w:gridSpan w:val="2"/>
            <w:tcBorders>
              <w:top w:val="dotted" w:color="auto" w:sz="4" w:space="0"/>
              <w:bottom w:val="nil"/>
            </w:tcBorders>
            <w:vAlign w:val="bottom"/>
          </w:tcPr>
          <w:p w14:paraId="5EE7D0B0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Constant</w:t>
            </w:r>
          </w:p>
        </w:tc>
        <w:tc>
          <w:tcPr>
            <w:tcW w:w="1624" w:type="dxa"/>
            <w:gridSpan w:val="2"/>
            <w:tcBorders>
              <w:top w:val="dotted" w:color="auto" w:sz="4" w:space="0"/>
              <w:bottom w:val="nil"/>
            </w:tcBorders>
            <w:vAlign w:val="bottom"/>
          </w:tcPr>
          <w:p w14:paraId="7E3DD576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74.049*** (12.313)</w:t>
            </w:r>
          </w:p>
        </w:tc>
        <w:tc>
          <w:tcPr>
            <w:tcW w:w="1419" w:type="dxa"/>
            <w:gridSpan w:val="2"/>
            <w:tcBorders>
              <w:top w:val="dotted" w:color="auto" w:sz="4" w:space="0"/>
              <w:bottom w:val="nil"/>
            </w:tcBorders>
            <w:vAlign w:val="bottom"/>
          </w:tcPr>
          <w:p w14:paraId="253314CB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74.474*** (12.268)</w:t>
            </w:r>
          </w:p>
        </w:tc>
        <w:tc>
          <w:tcPr>
            <w:tcW w:w="1420" w:type="dxa"/>
            <w:gridSpan w:val="2"/>
            <w:tcBorders>
              <w:top w:val="dotted" w:color="auto" w:sz="4" w:space="0"/>
              <w:bottom w:val="nil"/>
            </w:tcBorders>
            <w:vAlign w:val="bottom"/>
          </w:tcPr>
          <w:p w14:paraId="33B16C37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76.093*** (12.228)</w:t>
            </w:r>
          </w:p>
        </w:tc>
        <w:tc>
          <w:tcPr>
            <w:tcW w:w="1474" w:type="dxa"/>
            <w:gridSpan w:val="2"/>
            <w:tcBorders>
              <w:top w:val="dotted" w:color="auto" w:sz="4" w:space="0"/>
              <w:bottom w:val="nil"/>
            </w:tcBorders>
            <w:vAlign w:val="bottom"/>
          </w:tcPr>
          <w:p w14:paraId="389143DC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40.786* (20.036)</w:t>
            </w:r>
          </w:p>
        </w:tc>
        <w:tc>
          <w:tcPr>
            <w:tcW w:w="1474" w:type="dxa"/>
            <w:gridSpan w:val="2"/>
            <w:tcBorders>
              <w:top w:val="dotted" w:color="auto" w:sz="4" w:space="0"/>
              <w:bottom w:val="nil"/>
            </w:tcBorders>
            <w:vAlign w:val="bottom"/>
          </w:tcPr>
          <w:p w14:paraId="37E52C82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39.738* (20.936)</w:t>
            </w:r>
          </w:p>
        </w:tc>
        <w:tc>
          <w:tcPr>
            <w:tcW w:w="1475" w:type="dxa"/>
            <w:gridSpan w:val="2"/>
            <w:tcBorders>
              <w:top w:val="dotted" w:color="auto" w:sz="4" w:space="0"/>
              <w:bottom w:val="nil"/>
            </w:tcBorders>
            <w:vAlign w:val="bottom"/>
          </w:tcPr>
          <w:p w14:paraId="6DE94C0B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38.708* (21.038)</w:t>
            </w:r>
          </w:p>
        </w:tc>
        <w:tc>
          <w:tcPr>
            <w:tcW w:w="1272" w:type="dxa"/>
            <w:gridSpan w:val="2"/>
            <w:tcBorders>
              <w:top w:val="dotted" w:color="auto" w:sz="4" w:space="0"/>
              <w:bottom w:val="nil"/>
            </w:tcBorders>
            <w:vAlign w:val="bottom"/>
          </w:tcPr>
          <w:p w14:paraId="2A173384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44.342* (19.420)</w:t>
            </w:r>
          </w:p>
        </w:tc>
      </w:tr>
      <w:tr w14:paraId="7B07C8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2" w:type="dxa"/>
            <w:gridSpan w:val="2"/>
            <w:tcBorders>
              <w:top w:val="nil"/>
              <w:bottom w:val="nil"/>
            </w:tcBorders>
            <w:vAlign w:val="bottom"/>
          </w:tcPr>
          <w:p w14:paraId="031DFB39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624" w:type="dxa"/>
            <w:gridSpan w:val="2"/>
            <w:tcBorders>
              <w:top w:val="nil"/>
              <w:bottom w:val="nil"/>
            </w:tcBorders>
            <w:vAlign w:val="bottom"/>
          </w:tcPr>
          <w:p w14:paraId="303B60BF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  <w:vAlign w:val="bottom"/>
          </w:tcPr>
          <w:p w14:paraId="70FB4B37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420" w:type="dxa"/>
            <w:gridSpan w:val="2"/>
            <w:tcBorders>
              <w:top w:val="nil"/>
              <w:bottom w:val="nil"/>
            </w:tcBorders>
            <w:vAlign w:val="bottom"/>
          </w:tcPr>
          <w:p w14:paraId="738166ED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474" w:type="dxa"/>
            <w:gridSpan w:val="2"/>
            <w:tcBorders>
              <w:top w:val="nil"/>
              <w:bottom w:val="nil"/>
            </w:tcBorders>
            <w:vAlign w:val="bottom"/>
          </w:tcPr>
          <w:p w14:paraId="46568C4E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474" w:type="dxa"/>
            <w:gridSpan w:val="2"/>
            <w:tcBorders>
              <w:top w:val="nil"/>
              <w:bottom w:val="nil"/>
            </w:tcBorders>
            <w:vAlign w:val="bottom"/>
          </w:tcPr>
          <w:p w14:paraId="01517012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475" w:type="dxa"/>
            <w:gridSpan w:val="2"/>
            <w:tcBorders>
              <w:top w:val="nil"/>
              <w:bottom w:val="nil"/>
            </w:tcBorders>
            <w:vAlign w:val="bottom"/>
          </w:tcPr>
          <w:p w14:paraId="2C450CF3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vAlign w:val="bottom"/>
          </w:tcPr>
          <w:p w14:paraId="700E98C6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496559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2" w:type="dxa"/>
            <w:gridSpan w:val="2"/>
            <w:tcBorders>
              <w:top w:val="nil"/>
              <w:bottom w:val="single" w:color="auto" w:sz="4" w:space="0"/>
            </w:tcBorders>
            <w:vAlign w:val="bottom"/>
          </w:tcPr>
          <w:p w14:paraId="74AD1D54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Rseudo R-squared</w:t>
            </w:r>
          </w:p>
        </w:tc>
        <w:tc>
          <w:tcPr>
            <w:tcW w:w="1624" w:type="dxa"/>
            <w:gridSpan w:val="2"/>
            <w:tcBorders>
              <w:top w:val="nil"/>
              <w:bottom w:val="single" w:color="auto" w:sz="4" w:space="0"/>
            </w:tcBorders>
            <w:vAlign w:val="bottom"/>
          </w:tcPr>
          <w:p w14:paraId="304B068B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0.426</w:t>
            </w:r>
          </w:p>
        </w:tc>
        <w:tc>
          <w:tcPr>
            <w:tcW w:w="1419" w:type="dxa"/>
            <w:gridSpan w:val="2"/>
            <w:tcBorders>
              <w:top w:val="nil"/>
              <w:bottom w:val="single" w:color="auto" w:sz="4" w:space="0"/>
            </w:tcBorders>
            <w:vAlign w:val="bottom"/>
          </w:tcPr>
          <w:p w14:paraId="4946D30B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0.425</w:t>
            </w:r>
          </w:p>
        </w:tc>
        <w:tc>
          <w:tcPr>
            <w:tcW w:w="1420" w:type="dxa"/>
            <w:gridSpan w:val="2"/>
            <w:tcBorders>
              <w:top w:val="nil"/>
              <w:bottom w:val="single" w:color="auto" w:sz="4" w:space="0"/>
            </w:tcBorders>
            <w:vAlign w:val="bottom"/>
          </w:tcPr>
          <w:p w14:paraId="3D1B30F3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0.425</w:t>
            </w:r>
          </w:p>
        </w:tc>
        <w:tc>
          <w:tcPr>
            <w:tcW w:w="1474" w:type="dxa"/>
            <w:gridSpan w:val="2"/>
            <w:tcBorders>
              <w:top w:val="nil"/>
              <w:bottom w:val="single" w:color="auto" w:sz="4" w:space="0"/>
            </w:tcBorders>
            <w:vAlign w:val="bottom"/>
          </w:tcPr>
          <w:p w14:paraId="5731BFF4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0.444</w:t>
            </w:r>
          </w:p>
        </w:tc>
        <w:tc>
          <w:tcPr>
            <w:tcW w:w="1474" w:type="dxa"/>
            <w:gridSpan w:val="2"/>
            <w:tcBorders>
              <w:top w:val="nil"/>
              <w:bottom w:val="single" w:color="auto" w:sz="4" w:space="0"/>
            </w:tcBorders>
            <w:vAlign w:val="bottom"/>
          </w:tcPr>
          <w:p w14:paraId="2A9DE023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0.414</w:t>
            </w:r>
          </w:p>
        </w:tc>
        <w:tc>
          <w:tcPr>
            <w:tcW w:w="1475" w:type="dxa"/>
            <w:gridSpan w:val="2"/>
            <w:tcBorders>
              <w:top w:val="nil"/>
              <w:bottom w:val="single" w:color="auto" w:sz="4" w:space="0"/>
            </w:tcBorders>
            <w:vAlign w:val="bottom"/>
          </w:tcPr>
          <w:p w14:paraId="05AC7928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0.411</w:t>
            </w:r>
          </w:p>
        </w:tc>
        <w:tc>
          <w:tcPr>
            <w:tcW w:w="1272" w:type="dxa"/>
            <w:gridSpan w:val="2"/>
            <w:tcBorders>
              <w:top w:val="nil"/>
              <w:bottom w:val="single" w:color="auto" w:sz="4" w:space="0"/>
            </w:tcBorders>
            <w:vAlign w:val="bottom"/>
          </w:tcPr>
          <w:p w14:paraId="44B0B039">
            <w:pPr>
              <w:spacing w:before="120" w:after="120" w:line="360" w:lineRule="auto"/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nl-NL"/>
                <w14:textFill>
                  <w14:solidFill>
                    <w14:schemeClr w14:val="tx1"/>
                  </w14:solidFill>
                </w14:textFill>
              </w:rPr>
              <w:t>0.451</w:t>
            </w:r>
          </w:p>
        </w:tc>
      </w:tr>
    </w:tbl>
    <w:p w14:paraId="7E0A2F58">
      <w:pPr>
        <w:spacing w:before="80" w:after="80"/>
        <w:rPr>
          <w:color w:val="0070C0"/>
        </w:rPr>
      </w:pPr>
      <w:r>
        <w:rPr>
          <w:iCs/>
          <w:sz w:val="18"/>
          <w:szCs w:val="18"/>
        </w:rPr>
        <w:t>Notes: All are mixed effects regressions; Standard errors in parentheses; Dependent variable is output score of policy position presented by all EU decision-makers and position score of the Commission. *p&lt;0.1; **p&lt;0.05; ***p&lt;0.01.</w:t>
      </w:r>
    </w:p>
    <w:sectPr>
      <w:pgSz w:w="15840" w:h="12240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5557B">
    <w:pPr>
      <w:pStyle w:val="15"/>
      <w:tabs>
        <w:tab w:val="clear" w:pos="4680"/>
        <w:tab w:val="clear" w:pos="9360"/>
      </w:tabs>
      <w:jc w:val="center"/>
      <w:rPr>
        <w:caps/>
        <w:color w:val="000000" w:themeColor="text1"/>
        <w:sz w:val="22"/>
        <w:szCs w:val="22"/>
        <w14:textFill>
          <w14:solidFill>
            <w14:schemeClr w14:val="tx1"/>
          </w14:solidFill>
        </w14:textFill>
      </w:rPr>
    </w:pPr>
    <w:r>
      <w:rPr>
        <w:cap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fldChar w:fldCharType="begin"/>
    </w:r>
    <w:r>
      <w:rPr>
        <w:cap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instrText xml:space="preserve"> PAGE   \* MERGEFORMAT </w:instrText>
    </w:r>
    <w:r>
      <w:rPr>
        <w:cap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fldChar w:fldCharType="separate"/>
    </w:r>
    <w:r>
      <w:rPr>
        <w:cap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>2</w:t>
    </w:r>
    <w:r>
      <w:rPr>
        <w:cap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fldChar w:fldCharType="end"/>
    </w:r>
  </w:p>
  <w:p w14:paraId="419D1C7C">
    <w:pPr>
      <w:pStyle w:val="1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56"/>
    <w:rsid w:val="000C16A5"/>
    <w:rsid w:val="00164019"/>
    <w:rsid w:val="001C7BAA"/>
    <w:rsid w:val="001E5C27"/>
    <w:rsid w:val="001F2620"/>
    <w:rsid w:val="00261483"/>
    <w:rsid w:val="00296567"/>
    <w:rsid w:val="003539B1"/>
    <w:rsid w:val="00373F76"/>
    <w:rsid w:val="006F57C1"/>
    <w:rsid w:val="00731CBC"/>
    <w:rsid w:val="00780524"/>
    <w:rsid w:val="00792EB4"/>
    <w:rsid w:val="008331E9"/>
    <w:rsid w:val="008F5EF7"/>
    <w:rsid w:val="009214B1"/>
    <w:rsid w:val="009B4A56"/>
    <w:rsid w:val="00A714C0"/>
    <w:rsid w:val="00B44161"/>
    <w:rsid w:val="00BA74D4"/>
    <w:rsid w:val="00C505DE"/>
    <w:rsid w:val="00C5433B"/>
    <w:rsid w:val="00C570E6"/>
    <w:rsid w:val="00C84CF8"/>
    <w:rsid w:val="00E719AB"/>
    <w:rsid w:val="00E91706"/>
    <w:rsid w:val="00E92C01"/>
    <w:rsid w:val="00F62CA3"/>
    <w:rsid w:val="155D51EE"/>
    <w:rsid w:val="19526877"/>
    <w:rsid w:val="1B4548E5"/>
    <w:rsid w:val="23F46EA8"/>
    <w:rsid w:val="2ECD27D0"/>
    <w:rsid w:val="3CE04016"/>
    <w:rsid w:val="5CD76B38"/>
    <w:rsid w:val="63971E5F"/>
    <w:rsid w:val="6C2471CC"/>
    <w:rsid w:val="72EE22E1"/>
    <w:rsid w:val="79FD24D7"/>
    <w:rsid w:val="E17F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2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4"/>
    <w:link w:val="36"/>
    <w:qFormat/>
    <w:uiPriority w:val="0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  <w:lang w:eastAsia="en-GB"/>
    </w:rPr>
  </w:style>
  <w:style w:type="paragraph" w:styleId="6">
    <w:name w:val="heading 3"/>
    <w:basedOn w:val="1"/>
    <w:next w:val="1"/>
    <w:link w:val="37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ragraph"/>
    <w:basedOn w:val="1"/>
    <w:next w:val="5"/>
    <w:qFormat/>
    <w:uiPriority w:val="0"/>
    <w:pPr>
      <w:widowControl w:val="0"/>
      <w:spacing w:before="240" w:line="480" w:lineRule="auto"/>
    </w:pPr>
    <w:rPr>
      <w:lang w:eastAsia="en-GB"/>
    </w:rPr>
  </w:style>
  <w:style w:type="paragraph" w:customStyle="1" w:styleId="5">
    <w:name w:val="New paragraph"/>
    <w:basedOn w:val="1"/>
    <w:qFormat/>
    <w:uiPriority w:val="0"/>
    <w:pPr>
      <w:spacing w:line="480" w:lineRule="auto"/>
      <w:ind w:firstLine="720"/>
    </w:pPr>
    <w:rPr>
      <w:lang w:eastAsia="en-GB"/>
    </w:rPr>
  </w:style>
  <w:style w:type="paragraph" w:styleId="7">
    <w:name w:val="toc 7"/>
    <w:basedOn w:val="1"/>
    <w:next w:val="1"/>
    <w:unhideWhenUsed/>
    <w:qFormat/>
    <w:uiPriority w:val="39"/>
    <w:pPr>
      <w:ind w:left="1440"/>
    </w:pPr>
    <w:rPr>
      <w:rFonts w:asciiTheme="minorHAnsi" w:hAnsiTheme="minorHAnsi"/>
      <w:sz w:val="20"/>
      <w:szCs w:val="20"/>
    </w:rPr>
  </w:style>
  <w:style w:type="paragraph" w:styleId="8">
    <w:name w:val="annotation text"/>
    <w:basedOn w:val="1"/>
    <w:link w:val="48"/>
    <w:unhideWhenUsed/>
    <w:qFormat/>
    <w:uiPriority w:val="99"/>
    <w:rPr>
      <w:rFonts w:ascii="Segoe UI" w:hAnsi="Segoe UI"/>
      <w:sz w:val="22"/>
      <w:szCs w:val="20"/>
    </w:rPr>
  </w:style>
  <w:style w:type="paragraph" w:styleId="9">
    <w:name w:val="toc 5"/>
    <w:basedOn w:val="1"/>
    <w:next w:val="1"/>
    <w:unhideWhenUsed/>
    <w:qFormat/>
    <w:uiPriority w:val="39"/>
    <w:pPr>
      <w:ind w:left="960"/>
    </w:pPr>
    <w:rPr>
      <w:rFonts w:asciiTheme="minorHAnsi" w:hAnsiTheme="minorHAnsi"/>
      <w:sz w:val="20"/>
      <w:szCs w:val="20"/>
    </w:rPr>
  </w:style>
  <w:style w:type="paragraph" w:styleId="10">
    <w:name w:val="toc 3"/>
    <w:basedOn w:val="1"/>
    <w:next w:val="1"/>
    <w:unhideWhenUsed/>
    <w:qFormat/>
    <w:uiPriority w:val="39"/>
    <w:pPr>
      <w:ind w:left="480"/>
    </w:pPr>
    <w:rPr>
      <w:rFonts w:asciiTheme="minorHAnsi" w:hAnsiTheme="minorHAnsi"/>
      <w:sz w:val="20"/>
      <w:szCs w:val="20"/>
    </w:rPr>
  </w:style>
  <w:style w:type="paragraph" w:styleId="11">
    <w:name w:val="toc 8"/>
    <w:basedOn w:val="1"/>
    <w:next w:val="1"/>
    <w:unhideWhenUsed/>
    <w:qFormat/>
    <w:uiPriority w:val="39"/>
    <w:pPr>
      <w:ind w:left="1680"/>
    </w:pPr>
    <w:rPr>
      <w:rFonts w:asciiTheme="minorHAnsi" w:hAnsiTheme="minorHAnsi"/>
      <w:sz w:val="20"/>
      <w:szCs w:val="20"/>
    </w:rPr>
  </w:style>
  <w:style w:type="paragraph" w:styleId="12">
    <w:name w:val="Date"/>
    <w:basedOn w:val="1"/>
    <w:next w:val="1"/>
    <w:link w:val="44"/>
    <w:unhideWhenUsed/>
    <w:qFormat/>
    <w:uiPriority w:val="2"/>
  </w:style>
  <w:style w:type="paragraph" w:styleId="13">
    <w:name w:val="endnote text"/>
    <w:basedOn w:val="1"/>
    <w:link w:val="51"/>
    <w:semiHidden/>
    <w:unhideWhenUsed/>
    <w:qFormat/>
    <w:uiPriority w:val="99"/>
    <w:rPr>
      <w:sz w:val="20"/>
      <w:szCs w:val="20"/>
    </w:rPr>
  </w:style>
  <w:style w:type="paragraph" w:styleId="14">
    <w:name w:val="Balloon Text"/>
    <w:basedOn w:val="1"/>
    <w:link w:val="5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5">
    <w:name w:val="footer"/>
    <w:basedOn w:val="1"/>
    <w:link w:val="42"/>
    <w:unhideWhenUsed/>
    <w:qFormat/>
    <w:uiPriority w:val="99"/>
    <w:pPr>
      <w:tabs>
        <w:tab w:val="center" w:pos="4680"/>
        <w:tab w:val="right" w:pos="9360"/>
      </w:tabs>
    </w:pPr>
  </w:style>
  <w:style w:type="paragraph" w:styleId="16">
    <w:name w:val="header"/>
    <w:basedOn w:val="1"/>
    <w:link w:val="41"/>
    <w:unhideWhenUsed/>
    <w:qFormat/>
    <w:uiPriority w:val="99"/>
    <w:pPr>
      <w:tabs>
        <w:tab w:val="center" w:pos="4680"/>
        <w:tab w:val="right" w:pos="9360"/>
      </w:tabs>
    </w:pPr>
  </w:style>
  <w:style w:type="paragraph" w:styleId="17">
    <w:name w:val="toc 1"/>
    <w:basedOn w:val="1"/>
    <w:next w:val="1"/>
    <w:unhideWhenUsed/>
    <w:qFormat/>
    <w:uiPriority w:val="39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18">
    <w:name w:val="toc 4"/>
    <w:basedOn w:val="1"/>
    <w:next w:val="1"/>
    <w:unhideWhenUsed/>
    <w:qFormat/>
    <w:uiPriority w:val="39"/>
    <w:pPr>
      <w:ind w:left="720"/>
    </w:pPr>
    <w:rPr>
      <w:rFonts w:asciiTheme="minorHAnsi" w:hAnsiTheme="minorHAnsi"/>
      <w:sz w:val="20"/>
      <w:szCs w:val="20"/>
    </w:rPr>
  </w:style>
  <w:style w:type="paragraph" w:styleId="19">
    <w:name w:val="footnote text"/>
    <w:basedOn w:val="1"/>
    <w:link w:val="43"/>
    <w:semiHidden/>
    <w:unhideWhenUsed/>
    <w:qFormat/>
    <w:uiPriority w:val="99"/>
    <w:rPr>
      <w:sz w:val="20"/>
      <w:szCs w:val="20"/>
    </w:rPr>
  </w:style>
  <w:style w:type="paragraph" w:styleId="20">
    <w:name w:val="toc 6"/>
    <w:basedOn w:val="1"/>
    <w:next w:val="1"/>
    <w:unhideWhenUsed/>
    <w:qFormat/>
    <w:uiPriority w:val="39"/>
    <w:pPr>
      <w:ind w:left="1200"/>
    </w:pPr>
    <w:rPr>
      <w:rFonts w:asciiTheme="minorHAnsi" w:hAnsiTheme="minorHAnsi"/>
      <w:sz w:val="20"/>
      <w:szCs w:val="20"/>
    </w:rPr>
  </w:style>
  <w:style w:type="paragraph" w:styleId="21">
    <w:name w:val="toc 2"/>
    <w:basedOn w:val="1"/>
    <w:next w:val="1"/>
    <w:unhideWhenUsed/>
    <w:qFormat/>
    <w:uiPriority w:val="39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22">
    <w:name w:val="toc 9"/>
    <w:basedOn w:val="1"/>
    <w:next w:val="1"/>
    <w:unhideWhenUsed/>
    <w:qFormat/>
    <w:uiPriority w:val="39"/>
    <w:pPr>
      <w:ind w:left="1920"/>
    </w:pPr>
    <w:rPr>
      <w:rFonts w:asciiTheme="minorHAnsi" w:hAnsiTheme="minorHAnsi"/>
      <w:sz w:val="20"/>
      <w:szCs w:val="20"/>
    </w:rPr>
  </w:style>
  <w:style w:type="paragraph" w:styleId="2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24">
    <w:name w:val="annotation subject"/>
    <w:basedOn w:val="8"/>
    <w:next w:val="8"/>
    <w:link w:val="49"/>
    <w:semiHidden/>
    <w:unhideWhenUsed/>
    <w:qFormat/>
    <w:uiPriority w:val="99"/>
    <w:rPr>
      <w:b/>
      <w:bCs/>
    </w:rPr>
  </w:style>
  <w:style w:type="table" w:styleId="26">
    <w:name w:val="Table Grid"/>
    <w:basedOn w:val="25"/>
    <w:qFormat/>
    <w:uiPriority w:val="39"/>
    <w:rPr>
      <w:lang w:val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basedOn w:val="27"/>
    <w:qFormat/>
    <w:uiPriority w:val="22"/>
    <w:rPr>
      <w:b/>
      <w:bCs/>
    </w:rPr>
  </w:style>
  <w:style w:type="character" w:styleId="29">
    <w:name w:val="endnote reference"/>
    <w:basedOn w:val="27"/>
    <w:semiHidden/>
    <w:unhideWhenUsed/>
    <w:qFormat/>
    <w:uiPriority w:val="99"/>
    <w:rPr>
      <w:vertAlign w:val="superscript"/>
    </w:rPr>
  </w:style>
  <w:style w:type="character" w:styleId="30">
    <w:name w:val="FollowedHyperlink"/>
    <w:basedOn w:val="2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1">
    <w:name w:val="line number"/>
    <w:basedOn w:val="27"/>
    <w:semiHidden/>
    <w:unhideWhenUsed/>
    <w:qFormat/>
    <w:uiPriority w:val="99"/>
  </w:style>
  <w:style w:type="character" w:styleId="32">
    <w:name w:val="Hyperlink"/>
    <w:basedOn w:val="2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annotation reference"/>
    <w:basedOn w:val="27"/>
    <w:semiHidden/>
    <w:unhideWhenUsed/>
    <w:qFormat/>
    <w:uiPriority w:val="99"/>
    <w:rPr>
      <w:sz w:val="16"/>
      <w:szCs w:val="16"/>
    </w:rPr>
  </w:style>
  <w:style w:type="character" w:styleId="34">
    <w:name w:val="footnote reference"/>
    <w:basedOn w:val="27"/>
    <w:semiHidden/>
    <w:unhideWhenUsed/>
    <w:qFormat/>
    <w:uiPriority w:val="99"/>
    <w:rPr>
      <w:vertAlign w:val="superscript"/>
    </w:rPr>
  </w:style>
  <w:style w:type="character" w:customStyle="1" w:styleId="35">
    <w:name w:val="标题 1 字符"/>
    <w:basedOn w:val="2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  <w:lang w:val="en-US"/>
    </w:rPr>
  </w:style>
  <w:style w:type="character" w:customStyle="1" w:styleId="36">
    <w:name w:val="标题 2 字符"/>
    <w:basedOn w:val="27"/>
    <w:link w:val="3"/>
    <w:qFormat/>
    <w:uiPriority w:val="0"/>
    <w:rPr>
      <w:rFonts w:ascii="Times New Roman" w:hAnsi="Times New Roman" w:eastAsia="Times New Roman" w:cs="Arial"/>
      <w:b/>
      <w:bCs/>
      <w:i/>
      <w:iCs/>
      <w:szCs w:val="28"/>
      <w:lang w:val="en-US" w:eastAsia="en-GB"/>
    </w:rPr>
  </w:style>
  <w:style w:type="character" w:customStyle="1" w:styleId="37">
    <w:name w:val="标题 3 字符"/>
    <w:basedOn w:val="27"/>
    <w:link w:val="6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lang w:val="en-US"/>
    </w:rPr>
  </w:style>
  <w:style w:type="paragraph" w:styleId="38">
    <w:name w:val="List Paragraph"/>
    <w:basedOn w:val="1"/>
    <w:unhideWhenUsed/>
    <w:qFormat/>
    <w:uiPriority w:val="34"/>
    <w:pPr>
      <w:spacing w:after="120" w:line="288" w:lineRule="auto"/>
      <w:ind w:left="720"/>
      <w:contextualSpacing/>
    </w:pPr>
    <w:rPr>
      <w:rFonts w:eastAsia="宋体" w:asciiTheme="minorHAnsi" w:hAnsiTheme="minorHAnsi" w:cstheme="minorBidi"/>
      <w:color w:val="4472C4" w:themeColor="accent1"/>
      <w:sz w:val="22"/>
      <w:szCs w:val="22"/>
      <w:lang w:eastAsia="ja-JP"/>
      <w14:textFill>
        <w14:solidFill>
          <w14:schemeClr w14:val="accent1"/>
        </w14:solidFill>
      </w14:textFill>
    </w:rPr>
  </w:style>
  <w:style w:type="paragraph" w:customStyle="1" w:styleId="39">
    <w:name w:val="List Paragraph1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40">
    <w:name w:val="修订1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nl-NL" w:eastAsia="zh-CN" w:bidi="ar-SA"/>
    </w:rPr>
  </w:style>
  <w:style w:type="character" w:customStyle="1" w:styleId="41">
    <w:name w:val="页眉 字符"/>
    <w:basedOn w:val="27"/>
    <w:link w:val="16"/>
    <w:qFormat/>
    <w:uiPriority w:val="99"/>
    <w:rPr>
      <w:rFonts w:ascii="Times New Roman" w:hAnsi="Times New Roman" w:eastAsia="Times New Roman" w:cs="Times New Roman"/>
      <w:lang w:val="en-US"/>
    </w:rPr>
  </w:style>
  <w:style w:type="character" w:customStyle="1" w:styleId="42">
    <w:name w:val="页脚 字符"/>
    <w:basedOn w:val="27"/>
    <w:link w:val="15"/>
    <w:qFormat/>
    <w:uiPriority w:val="99"/>
    <w:rPr>
      <w:rFonts w:ascii="Times New Roman" w:hAnsi="Times New Roman" w:eastAsia="Times New Roman" w:cs="Times New Roman"/>
      <w:lang w:val="en-US"/>
    </w:rPr>
  </w:style>
  <w:style w:type="character" w:customStyle="1" w:styleId="43">
    <w:name w:val="脚注文本 字符"/>
    <w:basedOn w:val="27"/>
    <w:link w:val="19"/>
    <w:semiHidden/>
    <w:qFormat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44">
    <w:name w:val="日期 字符"/>
    <w:basedOn w:val="27"/>
    <w:link w:val="12"/>
    <w:qFormat/>
    <w:uiPriority w:val="2"/>
    <w:rPr>
      <w:rFonts w:ascii="Times New Roman" w:hAnsi="Times New Roman" w:eastAsia="Times New Roman" w:cs="Times New Roman"/>
      <w:lang w:val="en-US"/>
    </w:rPr>
  </w:style>
  <w:style w:type="paragraph" w:customStyle="1" w:styleId="45">
    <w:name w:val="List Paragraph2"/>
    <w:basedOn w:val="1"/>
    <w:qFormat/>
    <w:uiPriority w:val="99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46">
    <w:name w:val="References"/>
    <w:basedOn w:val="1"/>
    <w:qFormat/>
    <w:uiPriority w:val="0"/>
    <w:pPr>
      <w:spacing w:before="120" w:line="360" w:lineRule="auto"/>
      <w:ind w:left="720" w:hanging="720"/>
      <w:contextualSpacing/>
    </w:pPr>
    <w:rPr>
      <w:rFonts w:eastAsia="宋体"/>
      <w:lang w:eastAsia="en-GB"/>
    </w:rPr>
  </w:style>
  <w:style w:type="character" w:customStyle="1" w:styleId="47">
    <w:name w:val="Unresolved Mention1"/>
    <w:basedOn w:val="2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8">
    <w:name w:val="批注文字 字符"/>
    <w:basedOn w:val="27"/>
    <w:link w:val="8"/>
    <w:qFormat/>
    <w:uiPriority w:val="99"/>
    <w:rPr>
      <w:rFonts w:ascii="Segoe UI" w:hAnsi="Segoe UI" w:eastAsia="Times New Roman" w:cs="Times New Roman"/>
      <w:sz w:val="22"/>
      <w:szCs w:val="20"/>
      <w:lang w:val="en-US"/>
    </w:rPr>
  </w:style>
  <w:style w:type="character" w:customStyle="1" w:styleId="49">
    <w:name w:val="批注主题 字符"/>
    <w:basedOn w:val="48"/>
    <w:link w:val="24"/>
    <w:semiHidden/>
    <w:qFormat/>
    <w:uiPriority w:val="99"/>
    <w:rPr>
      <w:rFonts w:ascii="Segoe UI" w:hAnsi="Segoe UI" w:eastAsia="Times New Roman" w:cs="Times New Roman"/>
      <w:b/>
      <w:bCs/>
      <w:sz w:val="22"/>
      <w:szCs w:val="20"/>
      <w:lang w:val="en-US"/>
    </w:rPr>
  </w:style>
  <w:style w:type="character" w:customStyle="1" w:styleId="50">
    <w:name w:val="批注框文本 字符"/>
    <w:basedOn w:val="27"/>
    <w:link w:val="14"/>
    <w:semiHidden/>
    <w:qFormat/>
    <w:uiPriority w:val="99"/>
    <w:rPr>
      <w:rFonts w:ascii="Segoe UI" w:hAnsi="Segoe UI" w:eastAsia="Times New Roman" w:cs="Segoe UI"/>
      <w:sz w:val="18"/>
      <w:szCs w:val="18"/>
      <w:lang w:val="en-US"/>
    </w:rPr>
  </w:style>
  <w:style w:type="character" w:customStyle="1" w:styleId="51">
    <w:name w:val="尾注文本 字符"/>
    <w:basedOn w:val="27"/>
    <w:link w:val="13"/>
    <w:semiHidden/>
    <w:qFormat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paragraph" w:customStyle="1" w:styleId="52">
    <w:name w:val="Article title"/>
    <w:basedOn w:val="1"/>
    <w:next w:val="1"/>
    <w:qFormat/>
    <w:uiPriority w:val="0"/>
    <w:pPr>
      <w:spacing w:after="120" w:line="360" w:lineRule="auto"/>
    </w:pPr>
    <w:rPr>
      <w:b/>
      <w:sz w:val="28"/>
      <w:lang w:eastAsia="en-GB"/>
    </w:rPr>
  </w:style>
  <w:style w:type="paragraph" w:customStyle="1" w:styleId="53">
    <w:name w:val="Figure caption"/>
    <w:basedOn w:val="1"/>
    <w:next w:val="1"/>
    <w:qFormat/>
    <w:uiPriority w:val="0"/>
    <w:pPr>
      <w:spacing w:before="240" w:line="360" w:lineRule="auto"/>
    </w:pPr>
    <w:rPr>
      <w:lang w:eastAsia="en-GB"/>
    </w:rPr>
  </w:style>
  <w:style w:type="paragraph" w:customStyle="1" w:styleId="54">
    <w:name w:val="Table title"/>
    <w:basedOn w:val="1"/>
    <w:next w:val="1"/>
    <w:qFormat/>
    <w:uiPriority w:val="0"/>
    <w:pPr>
      <w:spacing w:before="240" w:line="360" w:lineRule="auto"/>
    </w:pPr>
    <w:rPr>
      <w:rFonts w:eastAsia="宋体"/>
      <w:lang w:eastAsia="en-GB"/>
    </w:rPr>
  </w:style>
  <w:style w:type="paragraph" w:customStyle="1" w:styleId="55">
    <w:name w:val="Footnotes"/>
    <w:basedOn w:val="1"/>
    <w:qFormat/>
    <w:uiPriority w:val="0"/>
    <w:pPr>
      <w:spacing w:before="120" w:line="360" w:lineRule="auto"/>
      <w:ind w:left="482" w:hanging="482"/>
      <w:contextualSpacing/>
    </w:pPr>
    <w:rPr>
      <w:rFonts w:eastAsia="宋体"/>
      <w:sz w:val="22"/>
      <w:lang w:eastAsia="en-GB"/>
    </w:rPr>
  </w:style>
  <w:style w:type="character" w:customStyle="1" w:styleId="56">
    <w:name w:val="ep_name"/>
    <w:basedOn w:val="27"/>
    <w:qFormat/>
    <w:uiPriority w:val="0"/>
  </w:style>
  <w:style w:type="paragraph" w:customStyle="1" w:styleId="57">
    <w:name w:val="Normal1"/>
    <w:basedOn w:val="1"/>
    <w:qFormat/>
    <w:uiPriority w:val="0"/>
    <w:pPr>
      <w:spacing w:before="100" w:beforeAutospacing="1" w:after="100" w:afterAutospacing="1"/>
    </w:pPr>
  </w:style>
  <w:style w:type="table" w:customStyle="1" w:styleId="58">
    <w:name w:val="Table Grid1"/>
    <w:basedOn w:val="25"/>
    <w:qFormat/>
    <w:uiPriority w:val="59"/>
    <w:rPr>
      <w:sz w:val="22"/>
      <w:szCs w:val="22"/>
      <w:lang w:val="da-DK" w:eastAsia="da-DK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9">
    <w:name w:val="TOC 标题1"/>
    <w:basedOn w:val="2"/>
    <w:next w:val="1"/>
    <w:unhideWhenUsed/>
    <w:qFormat/>
    <w:uiPriority w:val="39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character" w:customStyle="1" w:styleId="60">
    <w:name w:val="viiyi"/>
    <w:basedOn w:val="27"/>
    <w:qFormat/>
    <w:uiPriority w:val="0"/>
  </w:style>
  <w:style w:type="character" w:customStyle="1" w:styleId="61">
    <w:name w:val="q4iawc"/>
    <w:basedOn w:val="2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489</Words>
  <Characters>2913</Characters>
  <Lines>85</Lines>
  <Paragraphs>24</Paragraphs>
  <TotalTime>22</TotalTime>
  <ScaleCrop>false</ScaleCrop>
  <LinksUpToDate>false</LinksUpToDate>
  <CharactersWithSpaces>3149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2023-05-21T19:06:00Z</dcterms:created>
  <dc:creator>Yuxuan Lei</dc:creator>
  <cp:lastModifiedBy>Yuxuan Lei</cp:lastModifiedBy>
  <dcterms:modified xsi:type="dcterms:W3CDTF">2025-11-10T08:09:58Z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C713944D666BD52C558E49666394BCBF_42</vt:lpwstr>
  </property>
  <property fmtid="{D5CDD505-2E9C-101B-9397-08002B2CF9AE}" pid="4" name="KSOTemplateDocerSaveRecord">
    <vt:lpwstr>eyJoZGlkIjoiZTIxNGVlMjlmNDY1ZjViNTJjZTFmMmNlMzBmN2IzNjYiLCJ1c2VySWQiOiI5NTg2Mjk3MjUifQ==</vt:lpwstr>
  </property>
</Properties>
</file>