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A7FBA" w14:textId="77777777" w:rsidR="0020454F" w:rsidRDefault="0020454F" w:rsidP="0020454F">
      <w:pPr>
        <w:spacing w:line="360" w:lineRule="auto"/>
        <w:rPr>
          <w:rFonts w:ascii="Times New Roman" w:eastAsia="SimSun" w:hAnsi="Times New Roman" w:cs="Times New Roman"/>
          <w:b/>
          <w:bCs/>
          <w:sz w:val="32"/>
          <w:szCs w:val="32"/>
        </w:rPr>
      </w:pPr>
      <w:r w:rsidRPr="00724487">
        <w:rPr>
          <w:rFonts w:ascii="Times New Roman" w:eastAsia="SimSun" w:hAnsi="Times New Roman" w:cs="Times New Roman"/>
          <w:b/>
          <w:bCs/>
          <w:sz w:val="32"/>
          <w:szCs w:val="32"/>
        </w:rPr>
        <w:t xml:space="preserve">Table of </w:t>
      </w:r>
      <w:r>
        <w:rPr>
          <w:rFonts w:ascii="Times New Roman" w:eastAsia="SimSun" w:hAnsi="Times New Roman" w:cs="Times New Roman"/>
          <w:b/>
          <w:bCs/>
          <w:sz w:val="32"/>
          <w:szCs w:val="32"/>
        </w:rPr>
        <w:t>c</w:t>
      </w:r>
      <w:r w:rsidRPr="00724487">
        <w:rPr>
          <w:rFonts w:ascii="Times New Roman" w:eastAsia="SimSun" w:hAnsi="Times New Roman" w:cs="Times New Roman"/>
          <w:b/>
          <w:bCs/>
          <w:sz w:val="32"/>
          <w:szCs w:val="32"/>
        </w:rPr>
        <w:t>ontents</w:t>
      </w:r>
    </w:p>
    <w:p w14:paraId="0EB2B06E" w14:textId="77777777" w:rsidR="0020454F" w:rsidRPr="00724487" w:rsidRDefault="0020454F" w:rsidP="0020454F">
      <w:pPr>
        <w:spacing w:line="360" w:lineRule="auto"/>
        <w:rPr>
          <w:rFonts w:eastAsia="SimSun"/>
          <w:sz w:val="24"/>
          <w:szCs w:val="24"/>
        </w:rPr>
      </w:pPr>
    </w:p>
    <w:p w14:paraId="782725BA" w14:textId="77777777" w:rsidR="0020454F" w:rsidRPr="00724487" w:rsidRDefault="0020454F" w:rsidP="0020454F">
      <w:pPr>
        <w:spacing w:line="480" w:lineRule="auto"/>
        <w:rPr>
          <w:rFonts w:ascii="Times New Roman" w:eastAsia="SimSun" w:hAnsi="Times New Roman" w:cs="Times New Roman"/>
          <w:sz w:val="32"/>
          <w:szCs w:val="32"/>
        </w:rPr>
      </w:pPr>
      <w:r w:rsidRPr="00724487">
        <w:rPr>
          <w:rFonts w:ascii="Times New Roman" w:hAnsi="Times New Roman" w:cs="Times New Roman"/>
          <w:sz w:val="24"/>
          <w:szCs w:val="28"/>
        </w:rPr>
        <w:t>Confined water-selective highways within a densified photothermal membrane (DPM) enable ultrafast and stable solar-driven interfacial evaporation (SDIE), achieving high-rate</w:t>
      </w:r>
      <w:r>
        <w:rPr>
          <w:rFonts w:ascii="Times New Roman" w:hAnsi="Times New Roman" w:cs="Times New Roman"/>
          <w:sz w:val="24"/>
          <w:szCs w:val="28"/>
        </w:rPr>
        <w:t xml:space="preserve"> clean</w:t>
      </w:r>
      <w:r w:rsidRPr="00616768">
        <w:rPr>
          <w:rFonts w:ascii="Times New Roman" w:eastAsia="SimSun" w:hAnsi="Times New Roman" w:cs="Times New Roman"/>
          <w:sz w:val="24"/>
          <w:szCs w:val="24"/>
          <w:lang w:val="de-DE"/>
        </w:rPr>
        <w:t xml:space="preserve"> water</w:t>
      </w:r>
      <w:r w:rsidRPr="00724487">
        <w:rPr>
          <w:rFonts w:ascii="Times New Roman" w:hAnsi="Times New Roman" w:cs="Times New Roman"/>
          <w:sz w:val="24"/>
          <w:szCs w:val="28"/>
        </w:rPr>
        <w:t xml:space="preserve"> production while rejecting </w:t>
      </w:r>
      <w:r w:rsidRPr="00462340">
        <w:rPr>
          <w:rFonts w:ascii="Times New Roman" w:eastAsia="SimSun" w:hAnsi="Times New Roman" w:cs="Times New Roman"/>
          <w:sz w:val="24"/>
          <w:szCs w:val="24"/>
        </w:rPr>
        <w:t xml:space="preserve">highly </w:t>
      </w:r>
      <w:r>
        <w:rPr>
          <w:rFonts w:ascii="Times New Roman" w:eastAsia="SimSun" w:hAnsi="Times New Roman" w:cs="Times New Roman"/>
          <w:sz w:val="24"/>
          <w:szCs w:val="24"/>
        </w:rPr>
        <w:t>concentrated</w:t>
      </w:r>
      <w:r w:rsidRPr="00724487">
        <w:rPr>
          <w:rFonts w:ascii="Times New Roman" w:hAnsi="Times New Roman" w:cs="Times New Roman"/>
          <w:sz w:val="24"/>
          <w:szCs w:val="28"/>
        </w:rPr>
        <w:t xml:space="preserve"> ions and </w:t>
      </w:r>
      <w:r>
        <w:rPr>
          <w:rFonts w:ascii="Times New Roman" w:hAnsi="Times New Roman" w:cs="Times New Roman"/>
          <w:sz w:val="24"/>
          <w:szCs w:val="28"/>
        </w:rPr>
        <w:t>strongly polar</w:t>
      </w:r>
      <w:r w:rsidRPr="00724487">
        <w:rPr>
          <w:rFonts w:ascii="Times New Roman" w:hAnsi="Times New Roman" w:cs="Times New Roman"/>
          <w:sz w:val="24"/>
          <w:szCs w:val="28"/>
        </w:rPr>
        <w:t xml:space="preserve"> VOCs, even under </w:t>
      </w:r>
      <w:r w:rsidRPr="005A28DE">
        <w:rPr>
          <w:rFonts w:ascii="Times New Roman" w:hAnsi="Times New Roman" w:cs="Times New Roman"/>
          <w:sz w:val="24"/>
          <w:szCs w:val="28"/>
        </w:rPr>
        <w:t>extreme conditions.</w:t>
      </w:r>
    </w:p>
    <w:p w14:paraId="10DF5280" w14:textId="77777777" w:rsidR="0020454F" w:rsidRPr="006428DD" w:rsidRDefault="0020454F" w:rsidP="0020454F">
      <w:pPr>
        <w:spacing w:line="360" w:lineRule="auto"/>
        <w:rPr>
          <w:rFonts w:eastAsia="SimSun"/>
          <w:sz w:val="24"/>
          <w:szCs w:val="24"/>
        </w:rPr>
      </w:pPr>
    </w:p>
    <w:p w14:paraId="626CAAC6" w14:textId="77777777" w:rsidR="0020454F" w:rsidRDefault="0020454F" w:rsidP="0020454F">
      <w:pPr>
        <w:jc w:val="center"/>
      </w:pPr>
    </w:p>
    <w:p w14:paraId="7DE0698F" w14:textId="77777777" w:rsidR="0020454F" w:rsidRPr="00DE4021" w:rsidRDefault="0020454F" w:rsidP="0020454F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  <w:lang w:val="de-DE"/>
        </w:rPr>
      </w:pPr>
      <w:r>
        <w:rPr>
          <w:noProof/>
        </w:rPr>
        <w:drawing>
          <wp:inline distT="0" distB="0" distL="0" distR="0" wp14:anchorId="6AF0E450" wp14:editId="1010FED7">
            <wp:extent cx="4320000" cy="3990880"/>
            <wp:effectExtent l="0" t="0" r="4445" b="0"/>
            <wp:docPr id="1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99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9D0AB" w14:textId="253E87EA" w:rsidR="00E023F9" w:rsidRDefault="0020454F" w:rsidP="0020454F">
      <w:r w:rsidRPr="00462340">
        <w:rPr>
          <w:rFonts w:ascii="Times New Roman" w:eastAsia="SimSun" w:hAnsi="Times New Roman" w:cs="Times New Roman"/>
          <w:sz w:val="24"/>
          <w:szCs w:val="24"/>
        </w:rPr>
        <w:br w:type="page"/>
      </w:r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54F"/>
    <w:rsid w:val="000C4033"/>
    <w:rsid w:val="0020454F"/>
    <w:rsid w:val="004B42CB"/>
    <w:rsid w:val="00B85331"/>
    <w:rsid w:val="00CC7874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81FC9"/>
  <w15:chartTrackingRefBased/>
  <w15:docId w15:val="{04F0F40D-4A8A-4E94-97B6-8AD20A9E6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54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454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54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54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54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54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54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54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54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54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5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5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5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5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5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5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5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5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5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54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045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54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045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54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045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54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045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54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5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5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276</Characters>
  <Application>Microsoft Office Word</Application>
  <DocSecurity>0</DocSecurity>
  <Lines>4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2025-12-04T07:37:00Z</dcterms:created>
  <dcterms:modified xsi:type="dcterms:W3CDTF">2025-12-04T07:37:00Z</dcterms:modified>
</cp:coreProperties>
</file>