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59F04" w14:textId="314F0888" w:rsidR="00565BC8" w:rsidRPr="00EB16B3" w:rsidRDefault="00EB16B3">
      <w:pPr>
        <w:pStyle w:val="1"/>
        <w:rPr>
          <w:sz w:val="24"/>
          <w:szCs w:val="24"/>
        </w:rPr>
      </w:pPr>
      <w:r w:rsidRPr="00EB16B3">
        <w:rPr>
          <w:rFonts w:ascii="Calibri" w:eastAsia="Calibri" w:hAnsi="Calibri" w:cs="Calibri"/>
          <w:color w:val="000000"/>
          <w:sz w:val="24"/>
          <w:szCs w:val="24"/>
        </w:rPr>
        <w:t>SPIRIT 20</w:t>
      </w:r>
      <w:r w:rsidR="00EA6D3F">
        <w:rPr>
          <w:rFonts w:ascii="Calibri" w:eastAsiaTheme="minorEastAsia" w:hAnsi="Calibri" w:cs="Calibri" w:hint="eastAsia"/>
          <w:color w:val="000000"/>
          <w:sz w:val="24"/>
          <w:szCs w:val="24"/>
        </w:rPr>
        <w:t>13</w:t>
      </w:r>
      <w:r w:rsidRPr="00EB16B3">
        <w:rPr>
          <w:rFonts w:ascii="Calibri" w:eastAsia="Calibri" w:hAnsi="Calibri" w:cs="Calibri"/>
          <w:color w:val="000000"/>
          <w:sz w:val="24"/>
          <w:szCs w:val="24"/>
        </w:rPr>
        <w:t xml:space="preserve"> checklist of items to address in a randomized trial protocol</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2"/>
        <w:gridCol w:w="993"/>
        <w:gridCol w:w="8931"/>
        <w:gridCol w:w="2126"/>
      </w:tblGrid>
      <w:tr w:rsidR="00672B9F" w:rsidRPr="00EB16B3" w14:paraId="2D6066EF" w14:textId="7D0E6B36" w:rsidTr="004D2B3D">
        <w:tblPrEx>
          <w:tblCellMar>
            <w:top w:w="0" w:type="dxa"/>
            <w:bottom w:w="0" w:type="dxa"/>
          </w:tblCellMar>
        </w:tblPrEx>
        <w:tc>
          <w:tcPr>
            <w:tcW w:w="1842" w:type="dxa"/>
            <w:shd w:val="clear" w:color="auto" w:fill="D0CECE" w:themeFill="background2" w:themeFillShade="E6"/>
            <w:tcMar>
              <w:top w:w="60" w:type="dxa"/>
              <w:left w:w="120" w:type="dxa"/>
              <w:bottom w:w="30" w:type="dxa"/>
              <w:right w:w="120" w:type="dxa"/>
            </w:tcMar>
          </w:tcPr>
          <w:p w14:paraId="415086A2" w14:textId="30698044" w:rsidR="00672B9F" w:rsidRPr="007060D2" w:rsidRDefault="00672B9F" w:rsidP="007060D2">
            <w:pPr>
              <w:widowControl/>
              <w:jc w:val="center"/>
              <w:rPr>
                <w:rFonts w:ascii="Calibri" w:eastAsia="Calibri" w:hAnsi="Calibri" w:cs="Calibri"/>
                <w:b/>
                <w:bCs/>
                <w:lang w:val="en-CA" w:eastAsia="en-US"/>
              </w:rPr>
            </w:pPr>
            <w:r w:rsidRPr="007060D2">
              <w:rPr>
                <w:rFonts w:ascii="Calibri" w:eastAsia="Calibri" w:hAnsi="Calibri" w:cs="Calibri"/>
                <w:b/>
                <w:bCs/>
                <w:lang w:val="en-CA" w:eastAsia="en-US"/>
              </w:rPr>
              <w:t>Item</w:t>
            </w:r>
          </w:p>
        </w:tc>
        <w:tc>
          <w:tcPr>
            <w:tcW w:w="993" w:type="dxa"/>
            <w:shd w:val="clear" w:color="auto" w:fill="D0CECE" w:themeFill="background2" w:themeFillShade="E6"/>
          </w:tcPr>
          <w:p w14:paraId="11DBB151" w14:textId="42114B93" w:rsidR="00672B9F" w:rsidRPr="007060D2" w:rsidRDefault="00672B9F" w:rsidP="007060D2">
            <w:pPr>
              <w:widowControl/>
              <w:jc w:val="center"/>
              <w:rPr>
                <w:rFonts w:ascii="Calibri" w:eastAsia="Calibri" w:hAnsi="Calibri" w:cs="Calibri"/>
                <w:b/>
                <w:bCs/>
                <w:lang w:val="en-CA" w:eastAsia="en-US"/>
              </w:rPr>
            </w:pPr>
            <w:r w:rsidRPr="007060D2">
              <w:rPr>
                <w:rFonts w:ascii="Calibri" w:eastAsia="Calibri" w:hAnsi="Calibri" w:cs="Calibri"/>
                <w:b/>
                <w:bCs/>
                <w:lang w:val="en-CA" w:eastAsia="en-US"/>
              </w:rPr>
              <w:t>Item No.</w:t>
            </w:r>
          </w:p>
        </w:tc>
        <w:tc>
          <w:tcPr>
            <w:tcW w:w="8931" w:type="dxa"/>
            <w:shd w:val="clear" w:color="auto" w:fill="D0CECE" w:themeFill="background2" w:themeFillShade="E6"/>
            <w:tcMar>
              <w:top w:w="60" w:type="dxa"/>
              <w:left w:w="120" w:type="dxa"/>
              <w:bottom w:w="30" w:type="dxa"/>
              <w:right w:w="120" w:type="dxa"/>
            </w:tcMar>
          </w:tcPr>
          <w:p w14:paraId="4949C03B" w14:textId="63F42912" w:rsidR="00672B9F" w:rsidRPr="007060D2" w:rsidRDefault="00672B9F" w:rsidP="007060D2">
            <w:pPr>
              <w:widowControl/>
              <w:jc w:val="center"/>
              <w:rPr>
                <w:rFonts w:ascii="Calibri" w:eastAsia="Calibri" w:hAnsi="Calibri" w:cs="Calibri"/>
                <w:b/>
                <w:bCs/>
                <w:lang w:val="en-CA" w:eastAsia="en-US"/>
              </w:rPr>
            </w:pPr>
            <w:r w:rsidRPr="007060D2">
              <w:rPr>
                <w:rFonts w:ascii="Calibri" w:eastAsia="Calibri" w:hAnsi="Calibri" w:cs="Calibri"/>
                <w:b/>
                <w:bCs/>
                <w:lang w:val="en-CA" w:eastAsia="en-US"/>
              </w:rPr>
              <w:t>Description</w:t>
            </w:r>
          </w:p>
        </w:tc>
        <w:tc>
          <w:tcPr>
            <w:tcW w:w="2126" w:type="dxa"/>
            <w:shd w:val="clear" w:color="auto" w:fill="D0CECE" w:themeFill="background2" w:themeFillShade="E6"/>
          </w:tcPr>
          <w:p w14:paraId="2D33FB51" w14:textId="3BFB7062" w:rsidR="00672B9F" w:rsidRPr="007060D2" w:rsidRDefault="00672B9F" w:rsidP="007060D2">
            <w:pPr>
              <w:widowControl/>
              <w:jc w:val="center"/>
              <w:rPr>
                <w:rFonts w:ascii="Calibri" w:hAnsi="Calibri" w:cs="Calibri" w:hint="eastAsia"/>
                <w:b/>
                <w:bCs/>
                <w:lang w:val="en-CA"/>
              </w:rPr>
            </w:pPr>
            <w:r w:rsidRPr="007060D2">
              <w:rPr>
                <w:rFonts w:ascii="Calibri" w:hAnsi="Calibri" w:cs="Calibri" w:hint="eastAsia"/>
                <w:b/>
                <w:bCs/>
                <w:lang w:val="en-CA"/>
              </w:rPr>
              <w:t>Reported on Page No.</w:t>
            </w:r>
          </w:p>
        </w:tc>
      </w:tr>
      <w:tr w:rsidR="00672B9F" w:rsidRPr="00EB16B3" w14:paraId="30AAA3B9"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2E83D904" w14:textId="14BEA719" w:rsidR="00672B9F" w:rsidRPr="00EB16B3" w:rsidRDefault="00672B9F" w:rsidP="00672B9F">
            <w:pPr>
              <w:widowControl/>
              <w:rPr>
                <w:rFonts w:ascii="Calibri" w:eastAsia="Calibri" w:hAnsi="Calibri" w:cs="Calibri"/>
                <w:lang w:val="en-CA" w:eastAsia="en-US"/>
              </w:rPr>
            </w:pPr>
            <w:r w:rsidRPr="00E67286">
              <w:rPr>
                <w:rFonts w:ascii="Calibri" w:eastAsia="Calibri" w:hAnsi="Calibri" w:cs="Calibri"/>
                <w:b/>
                <w:bCs/>
                <w:lang w:val="en-CA" w:eastAsia="en-US"/>
              </w:rPr>
              <w:t>Administrative Information</w:t>
            </w:r>
          </w:p>
        </w:tc>
        <w:tc>
          <w:tcPr>
            <w:tcW w:w="2126" w:type="dxa"/>
          </w:tcPr>
          <w:p w14:paraId="132940E1" w14:textId="77777777" w:rsidR="00672B9F" w:rsidRPr="00E67286" w:rsidRDefault="00672B9F" w:rsidP="00672B9F">
            <w:pPr>
              <w:widowControl/>
              <w:rPr>
                <w:rFonts w:ascii="Calibri" w:eastAsia="Calibri" w:hAnsi="Calibri" w:cs="Calibri"/>
                <w:b/>
                <w:bCs/>
                <w:lang w:val="en-CA" w:eastAsia="en-US"/>
              </w:rPr>
            </w:pPr>
          </w:p>
        </w:tc>
      </w:tr>
      <w:tr w:rsidR="00672B9F" w:rsidRPr="00EB16B3" w14:paraId="6F4829CB" w14:textId="3E3D2047" w:rsidTr="004D2B3D">
        <w:tblPrEx>
          <w:tblCellMar>
            <w:top w:w="0" w:type="dxa"/>
            <w:bottom w:w="0" w:type="dxa"/>
          </w:tblCellMar>
        </w:tblPrEx>
        <w:tc>
          <w:tcPr>
            <w:tcW w:w="1842" w:type="dxa"/>
            <w:tcMar>
              <w:top w:w="60" w:type="dxa"/>
              <w:left w:w="120" w:type="dxa"/>
              <w:bottom w:w="30" w:type="dxa"/>
              <w:right w:w="120" w:type="dxa"/>
            </w:tcMar>
          </w:tcPr>
          <w:p w14:paraId="6F1CE5FC" w14:textId="77777777" w:rsidR="00672B9F" w:rsidRPr="00EB16B3" w:rsidRDefault="00672B9F" w:rsidP="00672B9F">
            <w:pPr>
              <w:widowControl/>
              <w:rPr>
                <w:rFonts w:ascii="Calibri" w:eastAsia="Calibri" w:hAnsi="Calibri" w:cs="Calibri"/>
                <w:lang w:val="en-CA" w:eastAsia="en-US"/>
              </w:rPr>
            </w:pPr>
            <w:bookmarkStart w:id="0" w:name="_Hlk215572221"/>
            <w:r w:rsidRPr="00EB16B3">
              <w:rPr>
                <w:rFonts w:ascii="Calibri" w:eastAsia="Calibri" w:hAnsi="Calibri" w:cs="Calibri"/>
                <w:lang w:val="en-CA" w:eastAsia="en-US"/>
              </w:rPr>
              <w:t>Title</w:t>
            </w:r>
          </w:p>
        </w:tc>
        <w:tc>
          <w:tcPr>
            <w:tcW w:w="993" w:type="dxa"/>
          </w:tcPr>
          <w:p w14:paraId="68918D2F" w14:textId="2C8D2D5B"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w:t>
            </w:r>
          </w:p>
        </w:tc>
        <w:tc>
          <w:tcPr>
            <w:tcW w:w="8931" w:type="dxa"/>
            <w:tcMar>
              <w:top w:w="60" w:type="dxa"/>
              <w:left w:w="120" w:type="dxa"/>
              <w:bottom w:w="30" w:type="dxa"/>
              <w:right w:w="120" w:type="dxa"/>
            </w:tcMar>
          </w:tcPr>
          <w:p w14:paraId="42AFD9ED" w14:textId="136B3D70"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 descriptive title identifying the study design, population, interventions, and, if applicable, trial acronym</w:t>
            </w:r>
          </w:p>
        </w:tc>
        <w:tc>
          <w:tcPr>
            <w:tcW w:w="2126" w:type="dxa"/>
          </w:tcPr>
          <w:p w14:paraId="4A0C1311" w14:textId="0390077A" w:rsidR="00672B9F" w:rsidRPr="00B851E7" w:rsidRDefault="00B851E7" w:rsidP="00672B9F">
            <w:pPr>
              <w:widowControl/>
              <w:rPr>
                <w:rFonts w:ascii="Calibri" w:hAnsi="Calibri" w:cs="Calibri" w:hint="eastAsia"/>
                <w:lang w:val="en-CA"/>
              </w:rPr>
            </w:pPr>
            <w:r>
              <w:rPr>
                <w:rFonts w:ascii="Calibri" w:hAnsi="Calibri" w:cs="Calibri" w:hint="eastAsia"/>
                <w:lang w:val="en-CA"/>
              </w:rPr>
              <w:t>1</w:t>
            </w:r>
          </w:p>
        </w:tc>
      </w:tr>
      <w:tr w:rsidR="00672B9F" w:rsidRPr="00EB16B3" w14:paraId="76FF7A9A" w14:textId="4C4453C2" w:rsidTr="004D2B3D">
        <w:tblPrEx>
          <w:tblCellMar>
            <w:top w:w="0" w:type="dxa"/>
            <w:bottom w:w="0" w:type="dxa"/>
          </w:tblCellMar>
        </w:tblPrEx>
        <w:tc>
          <w:tcPr>
            <w:tcW w:w="1842" w:type="dxa"/>
            <w:vMerge w:val="restart"/>
            <w:tcMar>
              <w:top w:w="60" w:type="dxa"/>
              <w:left w:w="120" w:type="dxa"/>
              <w:bottom w:w="30" w:type="dxa"/>
              <w:right w:w="120" w:type="dxa"/>
            </w:tcMar>
          </w:tcPr>
          <w:p w14:paraId="13D3818E"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Trial registration</w:t>
            </w:r>
          </w:p>
        </w:tc>
        <w:tc>
          <w:tcPr>
            <w:tcW w:w="993" w:type="dxa"/>
          </w:tcPr>
          <w:p w14:paraId="2A516CC6" w14:textId="3F11C590"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2a</w:t>
            </w:r>
          </w:p>
        </w:tc>
        <w:tc>
          <w:tcPr>
            <w:tcW w:w="8931" w:type="dxa"/>
            <w:tcMar>
              <w:top w:w="60" w:type="dxa"/>
              <w:left w:w="120" w:type="dxa"/>
              <w:bottom w:w="30" w:type="dxa"/>
              <w:right w:w="120" w:type="dxa"/>
            </w:tcMar>
          </w:tcPr>
          <w:p w14:paraId="341DD19E" w14:textId="45139AEB"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Trial identifier and registry name. If not yet registered, name of intended registry</w:t>
            </w:r>
          </w:p>
        </w:tc>
        <w:tc>
          <w:tcPr>
            <w:tcW w:w="2126" w:type="dxa"/>
          </w:tcPr>
          <w:p w14:paraId="744E187C" w14:textId="477B970E" w:rsidR="00672B9F" w:rsidRPr="00B851E7" w:rsidRDefault="00B851E7" w:rsidP="00672B9F">
            <w:pPr>
              <w:widowControl/>
              <w:rPr>
                <w:rFonts w:ascii="Calibri" w:hAnsi="Calibri" w:cs="Calibri" w:hint="eastAsia"/>
                <w:lang w:val="en-CA"/>
              </w:rPr>
            </w:pPr>
            <w:r>
              <w:rPr>
                <w:rFonts w:ascii="Calibri" w:hAnsi="Calibri" w:cs="Calibri" w:hint="eastAsia"/>
                <w:lang w:val="en-CA"/>
              </w:rPr>
              <w:t>3</w:t>
            </w:r>
          </w:p>
        </w:tc>
      </w:tr>
      <w:tr w:rsidR="00672B9F" w:rsidRPr="00EB16B3" w14:paraId="2CEDE4CE" w14:textId="730E332C" w:rsidTr="004D2B3D">
        <w:tblPrEx>
          <w:tblCellMar>
            <w:top w:w="0" w:type="dxa"/>
            <w:bottom w:w="0" w:type="dxa"/>
          </w:tblCellMar>
        </w:tblPrEx>
        <w:tc>
          <w:tcPr>
            <w:tcW w:w="1842" w:type="dxa"/>
            <w:vMerge/>
            <w:tcMar>
              <w:top w:w="60" w:type="dxa"/>
              <w:left w:w="120" w:type="dxa"/>
              <w:bottom w:w="30" w:type="dxa"/>
              <w:right w:w="120" w:type="dxa"/>
            </w:tcMar>
          </w:tcPr>
          <w:p w14:paraId="7E9AA9E5" w14:textId="7A8B18E2" w:rsidR="00672B9F" w:rsidRPr="00B21FAD" w:rsidRDefault="00672B9F" w:rsidP="00672B9F">
            <w:pPr>
              <w:widowControl/>
              <w:rPr>
                <w:rFonts w:ascii="Calibri" w:hAnsi="Calibri" w:cs="Calibri" w:hint="eastAsia"/>
                <w:lang w:val="en-CA"/>
              </w:rPr>
            </w:pPr>
          </w:p>
        </w:tc>
        <w:tc>
          <w:tcPr>
            <w:tcW w:w="993" w:type="dxa"/>
          </w:tcPr>
          <w:p w14:paraId="301381A2" w14:textId="27D5066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2b</w:t>
            </w:r>
          </w:p>
        </w:tc>
        <w:tc>
          <w:tcPr>
            <w:tcW w:w="8931" w:type="dxa"/>
            <w:tcMar>
              <w:top w:w="60" w:type="dxa"/>
              <w:left w:w="120" w:type="dxa"/>
              <w:bottom w:w="30" w:type="dxa"/>
              <w:right w:w="120" w:type="dxa"/>
            </w:tcMar>
          </w:tcPr>
          <w:p w14:paraId="0E74ABC2" w14:textId="3A49533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All items from the World Health Organization Trial Registration Data Set</w:t>
            </w:r>
          </w:p>
        </w:tc>
        <w:tc>
          <w:tcPr>
            <w:tcW w:w="2126" w:type="dxa"/>
          </w:tcPr>
          <w:p w14:paraId="02CE0F02" w14:textId="6B5ED5B7" w:rsidR="00672B9F" w:rsidRPr="00B851E7" w:rsidRDefault="00B851E7" w:rsidP="00672B9F">
            <w:pPr>
              <w:widowControl/>
              <w:rPr>
                <w:rFonts w:ascii="Calibri" w:hAnsi="Calibri" w:cs="Calibri" w:hint="eastAsia"/>
                <w:lang w:val="en-CA"/>
              </w:rPr>
            </w:pPr>
            <w:r>
              <w:rPr>
                <w:rFonts w:ascii="Calibri" w:hAnsi="Calibri" w:cs="Calibri" w:hint="eastAsia"/>
                <w:lang w:val="en-CA"/>
              </w:rPr>
              <w:t>3</w:t>
            </w:r>
          </w:p>
        </w:tc>
      </w:tr>
      <w:tr w:rsidR="00672B9F" w:rsidRPr="00EB16B3" w14:paraId="2ACD54D3" w14:textId="3622621F" w:rsidTr="004D2B3D">
        <w:tblPrEx>
          <w:tblCellMar>
            <w:top w:w="0" w:type="dxa"/>
            <w:bottom w:w="0" w:type="dxa"/>
          </w:tblCellMar>
        </w:tblPrEx>
        <w:tc>
          <w:tcPr>
            <w:tcW w:w="1842" w:type="dxa"/>
            <w:tcMar>
              <w:top w:w="60" w:type="dxa"/>
              <w:left w:w="120" w:type="dxa"/>
              <w:bottom w:w="30" w:type="dxa"/>
              <w:right w:w="120" w:type="dxa"/>
            </w:tcMar>
          </w:tcPr>
          <w:p w14:paraId="3034B3F6"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Protocol version</w:t>
            </w:r>
          </w:p>
        </w:tc>
        <w:tc>
          <w:tcPr>
            <w:tcW w:w="993" w:type="dxa"/>
          </w:tcPr>
          <w:p w14:paraId="5D2DF546" w14:textId="3264204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3</w:t>
            </w:r>
          </w:p>
        </w:tc>
        <w:tc>
          <w:tcPr>
            <w:tcW w:w="8931" w:type="dxa"/>
            <w:tcMar>
              <w:top w:w="60" w:type="dxa"/>
              <w:left w:w="120" w:type="dxa"/>
              <w:bottom w:w="30" w:type="dxa"/>
              <w:right w:w="120" w:type="dxa"/>
            </w:tcMar>
          </w:tcPr>
          <w:p w14:paraId="70E8B74F" w14:textId="78242022"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Date and version identifier</w:t>
            </w:r>
          </w:p>
        </w:tc>
        <w:tc>
          <w:tcPr>
            <w:tcW w:w="2126" w:type="dxa"/>
          </w:tcPr>
          <w:p w14:paraId="601B010D" w14:textId="32BA39BC" w:rsidR="00672B9F" w:rsidRPr="00B851E7" w:rsidRDefault="00B851E7" w:rsidP="00672B9F">
            <w:pPr>
              <w:widowControl/>
              <w:rPr>
                <w:rFonts w:ascii="Calibri" w:hAnsi="Calibri" w:cs="Calibri" w:hint="eastAsia"/>
                <w:lang w:val="en-CA"/>
              </w:rPr>
            </w:pPr>
            <w:r>
              <w:rPr>
                <w:rFonts w:ascii="Calibri" w:hAnsi="Calibri" w:cs="Calibri" w:hint="eastAsia"/>
                <w:lang w:val="en-CA"/>
              </w:rPr>
              <w:t>19</w:t>
            </w:r>
          </w:p>
        </w:tc>
      </w:tr>
      <w:tr w:rsidR="00672B9F" w:rsidRPr="00EB16B3" w14:paraId="2C712BD2" w14:textId="07042CA3" w:rsidTr="004D2B3D">
        <w:tblPrEx>
          <w:tblCellMar>
            <w:top w:w="0" w:type="dxa"/>
            <w:bottom w:w="0" w:type="dxa"/>
          </w:tblCellMar>
        </w:tblPrEx>
        <w:tc>
          <w:tcPr>
            <w:tcW w:w="1842" w:type="dxa"/>
            <w:tcMar>
              <w:top w:w="60" w:type="dxa"/>
              <w:left w:w="120" w:type="dxa"/>
              <w:bottom w:w="30" w:type="dxa"/>
              <w:right w:w="120" w:type="dxa"/>
            </w:tcMar>
          </w:tcPr>
          <w:p w14:paraId="46BE58CD"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Funding</w:t>
            </w:r>
          </w:p>
        </w:tc>
        <w:tc>
          <w:tcPr>
            <w:tcW w:w="993" w:type="dxa"/>
          </w:tcPr>
          <w:p w14:paraId="505D2818" w14:textId="4637CCE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4</w:t>
            </w:r>
          </w:p>
        </w:tc>
        <w:tc>
          <w:tcPr>
            <w:tcW w:w="8931" w:type="dxa"/>
            <w:tcMar>
              <w:top w:w="60" w:type="dxa"/>
              <w:left w:w="120" w:type="dxa"/>
              <w:bottom w:w="30" w:type="dxa"/>
              <w:right w:w="120" w:type="dxa"/>
            </w:tcMar>
          </w:tcPr>
          <w:p w14:paraId="0F618D2A" w14:textId="7C95FB8B"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Sources and types of financial, material, and other support</w:t>
            </w:r>
          </w:p>
        </w:tc>
        <w:tc>
          <w:tcPr>
            <w:tcW w:w="2126" w:type="dxa"/>
          </w:tcPr>
          <w:p w14:paraId="463125AF" w14:textId="67991A57" w:rsidR="00672B9F" w:rsidRPr="00B851E7" w:rsidRDefault="00B851E7" w:rsidP="00672B9F">
            <w:pPr>
              <w:widowControl/>
              <w:rPr>
                <w:rFonts w:ascii="Calibri" w:hAnsi="Calibri" w:cs="Calibri" w:hint="eastAsia"/>
                <w:lang w:val="en-CA"/>
              </w:rPr>
            </w:pPr>
            <w:r>
              <w:rPr>
                <w:rFonts w:ascii="Calibri" w:hAnsi="Calibri" w:cs="Calibri" w:hint="eastAsia"/>
                <w:lang w:val="en-CA"/>
              </w:rPr>
              <w:t>21</w:t>
            </w:r>
          </w:p>
        </w:tc>
      </w:tr>
      <w:tr w:rsidR="00672B9F" w:rsidRPr="00EB16B3" w14:paraId="4D5F0FED" w14:textId="667F7474" w:rsidTr="004D2B3D">
        <w:tblPrEx>
          <w:tblCellMar>
            <w:top w:w="0" w:type="dxa"/>
            <w:bottom w:w="0" w:type="dxa"/>
          </w:tblCellMar>
        </w:tblPrEx>
        <w:tc>
          <w:tcPr>
            <w:tcW w:w="1842" w:type="dxa"/>
            <w:vMerge w:val="restart"/>
            <w:tcMar>
              <w:top w:w="60" w:type="dxa"/>
              <w:left w:w="120" w:type="dxa"/>
              <w:bottom w:w="30" w:type="dxa"/>
              <w:right w:w="120" w:type="dxa"/>
            </w:tcMar>
          </w:tcPr>
          <w:p w14:paraId="5B7C6208"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Roles and responsibilities</w:t>
            </w:r>
          </w:p>
        </w:tc>
        <w:tc>
          <w:tcPr>
            <w:tcW w:w="993" w:type="dxa"/>
          </w:tcPr>
          <w:p w14:paraId="185815C3" w14:textId="65BC130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5a</w:t>
            </w:r>
          </w:p>
        </w:tc>
        <w:tc>
          <w:tcPr>
            <w:tcW w:w="8931" w:type="dxa"/>
            <w:tcMar>
              <w:top w:w="60" w:type="dxa"/>
              <w:left w:w="120" w:type="dxa"/>
              <w:bottom w:w="30" w:type="dxa"/>
              <w:right w:w="120" w:type="dxa"/>
            </w:tcMar>
          </w:tcPr>
          <w:p w14:paraId="4DC9AF83" w14:textId="4DA4543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Names, affiliations, and roles of protocol contributors</w:t>
            </w:r>
          </w:p>
        </w:tc>
        <w:tc>
          <w:tcPr>
            <w:tcW w:w="2126" w:type="dxa"/>
          </w:tcPr>
          <w:p w14:paraId="42A363BA" w14:textId="5380BFAA" w:rsidR="00672B9F" w:rsidRPr="00B851E7" w:rsidRDefault="00B851E7" w:rsidP="00672B9F">
            <w:pPr>
              <w:widowControl/>
              <w:rPr>
                <w:rFonts w:ascii="Calibri" w:hAnsi="Calibri" w:cs="Calibri" w:hint="eastAsia"/>
                <w:lang w:val="en-CA"/>
              </w:rPr>
            </w:pPr>
            <w:r>
              <w:rPr>
                <w:rFonts w:ascii="Calibri" w:hAnsi="Calibri" w:cs="Calibri" w:hint="eastAsia"/>
                <w:lang w:val="en-CA"/>
              </w:rPr>
              <w:t>21-22</w:t>
            </w:r>
          </w:p>
        </w:tc>
      </w:tr>
      <w:tr w:rsidR="00672B9F" w:rsidRPr="00EB16B3" w14:paraId="31B6530C" w14:textId="1135AB64" w:rsidTr="004D2B3D">
        <w:tblPrEx>
          <w:tblCellMar>
            <w:top w:w="0" w:type="dxa"/>
            <w:bottom w:w="0" w:type="dxa"/>
          </w:tblCellMar>
        </w:tblPrEx>
        <w:tc>
          <w:tcPr>
            <w:tcW w:w="1842" w:type="dxa"/>
            <w:vMerge/>
            <w:tcMar>
              <w:top w:w="60" w:type="dxa"/>
              <w:left w:w="120" w:type="dxa"/>
              <w:bottom w:w="30" w:type="dxa"/>
              <w:right w:w="120" w:type="dxa"/>
            </w:tcMar>
          </w:tcPr>
          <w:p w14:paraId="6AEEB7CD" w14:textId="1E848F2D" w:rsidR="00672B9F" w:rsidRPr="00EB16B3" w:rsidRDefault="00672B9F" w:rsidP="00672B9F">
            <w:pPr>
              <w:widowControl/>
              <w:rPr>
                <w:rFonts w:ascii="Calibri" w:eastAsia="Calibri" w:hAnsi="Calibri" w:cs="Calibri"/>
                <w:lang w:val="en-CA" w:eastAsia="en-US"/>
              </w:rPr>
            </w:pPr>
          </w:p>
        </w:tc>
        <w:tc>
          <w:tcPr>
            <w:tcW w:w="993" w:type="dxa"/>
          </w:tcPr>
          <w:p w14:paraId="0477D1E9" w14:textId="7B32E95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5b</w:t>
            </w:r>
          </w:p>
        </w:tc>
        <w:tc>
          <w:tcPr>
            <w:tcW w:w="8931" w:type="dxa"/>
            <w:tcMar>
              <w:top w:w="60" w:type="dxa"/>
              <w:left w:w="120" w:type="dxa"/>
              <w:bottom w:w="30" w:type="dxa"/>
              <w:right w:w="120" w:type="dxa"/>
            </w:tcMar>
          </w:tcPr>
          <w:p w14:paraId="630E2BE1" w14:textId="0D1D75D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Name and contact information for the trial sponsor</w:t>
            </w:r>
          </w:p>
        </w:tc>
        <w:tc>
          <w:tcPr>
            <w:tcW w:w="2126" w:type="dxa"/>
          </w:tcPr>
          <w:p w14:paraId="52FCE67B" w14:textId="0D45C822" w:rsidR="00672B9F" w:rsidRPr="00B851E7" w:rsidRDefault="00B851E7" w:rsidP="00672B9F">
            <w:pPr>
              <w:widowControl/>
              <w:rPr>
                <w:rFonts w:ascii="Calibri" w:hAnsi="Calibri" w:cs="Calibri" w:hint="eastAsia"/>
                <w:lang w:val="en-CA"/>
              </w:rPr>
            </w:pPr>
            <w:r>
              <w:rPr>
                <w:rFonts w:ascii="Calibri" w:hAnsi="Calibri" w:cs="Calibri" w:hint="eastAsia"/>
                <w:lang w:val="en-CA"/>
              </w:rPr>
              <w:t>1</w:t>
            </w:r>
          </w:p>
        </w:tc>
      </w:tr>
      <w:tr w:rsidR="00672B9F" w:rsidRPr="00EB16B3" w14:paraId="5F0BD6FB" w14:textId="4B22DDA4" w:rsidTr="004D2B3D">
        <w:tblPrEx>
          <w:tblCellMar>
            <w:top w:w="0" w:type="dxa"/>
            <w:bottom w:w="0" w:type="dxa"/>
          </w:tblCellMar>
        </w:tblPrEx>
        <w:tc>
          <w:tcPr>
            <w:tcW w:w="1842" w:type="dxa"/>
            <w:vMerge/>
            <w:tcMar>
              <w:top w:w="60" w:type="dxa"/>
              <w:left w:w="120" w:type="dxa"/>
              <w:bottom w:w="30" w:type="dxa"/>
              <w:right w:w="120" w:type="dxa"/>
            </w:tcMar>
          </w:tcPr>
          <w:p w14:paraId="0BCBEBC4" w14:textId="49BCD546" w:rsidR="00672B9F" w:rsidRPr="00EB16B3" w:rsidRDefault="00672B9F" w:rsidP="00672B9F">
            <w:pPr>
              <w:widowControl/>
              <w:rPr>
                <w:rFonts w:ascii="Calibri" w:eastAsia="Calibri" w:hAnsi="Calibri" w:cs="Calibri"/>
                <w:lang w:val="en-CA" w:eastAsia="en-US"/>
              </w:rPr>
            </w:pPr>
          </w:p>
        </w:tc>
        <w:tc>
          <w:tcPr>
            <w:tcW w:w="993" w:type="dxa"/>
          </w:tcPr>
          <w:p w14:paraId="70B99262" w14:textId="6B2E2A0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5c</w:t>
            </w:r>
          </w:p>
        </w:tc>
        <w:tc>
          <w:tcPr>
            <w:tcW w:w="8931" w:type="dxa"/>
            <w:tcMar>
              <w:top w:w="60" w:type="dxa"/>
              <w:left w:w="120" w:type="dxa"/>
              <w:bottom w:w="30" w:type="dxa"/>
              <w:right w:w="120" w:type="dxa"/>
            </w:tcMar>
          </w:tcPr>
          <w:p w14:paraId="29208144" w14:textId="02F3EFF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2126" w:type="dxa"/>
          </w:tcPr>
          <w:p w14:paraId="139DB812" w14:textId="5D19B23F" w:rsidR="00672B9F" w:rsidRPr="002156F0" w:rsidRDefault="002156F0" w:rsidP="00672B9F">
            <w:pPr>
              <w:widowControl/>
              <w:rPr>
                <w:rFonts w:ascii="Calibri" w:hAnsi="Calibri" w:cs="Calibri" w:hint="eastAsia"/>
                <w:lang w:val="en-CA"/>
              </w:rPr>
            </w:pPr>
            <w:r>
              <w:rPr>
                <w:rFonts w:ascii="Calibri" w:hAnsi="Calibri" w:cs="Calibri" w:hint="eastAsia"/>
                <w:lang w:val="en-CA"/>
              </w:rPr>
              <w:t>21</w:t>
            </w:r>
          </w:p>
        </w:tc>
      </w:tr>
      <w:tr w:rsidR="00672B9F" w:rsidRPr="00EB16B3" w14:paraId="449DA25E" w14:textId="24AB35B3" w:rsidTr="004D2B3D">
        <w:tblPrEx>
          <w:tblCellMar>
            <w:top w:w="0" w:type="dxa"/>
            <w:bottom w:w="0" w:type="dxa"/>
          </w:tblCellMar>
        </w:tblPrEx>
        <w:tc>
          <w:tcPr>
            <w:tcW w:w="1842" w:type="dxa"/>
            <w:vMerge/>
            <w:tcMar>
              <w:top w:w="60" w:type="dxa"/>
              <w:left w:w="120" w:type="dxa"/>
              <w:bottom w:w="30" w:type="dxa"/>
              <w:right w:w="120" w:type="dxa"/>
            </w:tcMar>
          </w:tcPr>
          <w:p w14:paraId="00FD1C82" w14:textId="6C4ECCA6" w:rsidR="00672B9F" w:rsidRPr="00EB16B3" w:rsidRDefault="00672B9F" w:rsidP="00672B9F">
            <w:pPr>
              <w:widowControl/>
              <w:rPr>
                <w:rFonts w:ascii="Calibri" w:eastAsia="Calibri" w:hAnsi="Calibri" w:cs="Calibri"/>
                <w:lang w:val="en-CA" w:eastAsia="en-US"/>
              </w:rPr>
            </w:pPr>
          </w:p>
        </w:tc>
        <w:tc>
          <w:tcPr>
            <w:tcW w:w="993" w:type="dxa"/>
          </w:tcPr>
          <w:p w14:paraId="7E843EAB" w14:textId="650F721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5d</w:t>
            </w:r>
          </w:p>
        </w:tc>
        <w:tc>
          <w:tcPr>
            <w:tcW w:w="8931" w:type="dxa"/>
            <w:tcMar>
              <w:top w:w="60" w:type="dxa"/>
              <w:left w:w="120" w:type="dxa"/>
              <w:bottom w:w="30" w:type="dxa"/>
              <w:right w:w="120" w:type="dxa"/>
            </w:tcMar>
          </w:tcPr>
          <w:p w14:paraId="093B57A2" w14:textId="74BB12D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2126" w:type="dxa"/>
          </w:tcPr>
          <w:p w14:paraId="5737DF7B" w14:textId="24FBE565" w:rsidR="00672B9F" w:rsidRPr="002156F0" w:rsidRDefault="002156F0" w:rsidP="00672B9F">
            <w:pPr>
              <w:widowControl/>
              <w:rPr>
                <w:rFonts w:ascii="Calibri" w:hAnsi="Calibri" w:cs="Calibri" w:hint="eastAsia"/>
                <w:lang w:val="en-CA"/>
              </w:rPr>
            </w:pPr>
            <w:r>
              <w:rPr>
                <w:rFonts w:ascii="Calibri" w:hAnsi="Calibri" w:cs="Calibri" w:hint="eastAsia"/>
                <w:lang w:val="en-CA"/>
              </w:rPr>
              <w:t>16</w:t>
            </w:r>
          </w:p>
        </w:tc>
      </w:tr>
      <w:tr w:rsidR="00672B9F" w:rsidRPr="00EB16B3" w14:paraId="2BF81277"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4781186E" w14:textId="5C2C30E4" w:rsidR="00672B9F" w:rsidRPr="00EB16B3" w:rsidRDefault="00672B9F" w:rsidP="00672B9F">
            <w:pPr>
              <w:widowControl/>
              <w:rPr>
                <w:rFonts w:ascii="Calibri" w:eastAsia="Calibri" w:hAnsi="Calibri" w:cs="Calibri"/>
                <w:lang w:val="en-CA" w:eastAsia="en-US"/>
              </w:rPr>
            </w:pPr>
            <w:r w:rsidRPr="00EE393D">
              <w:rPr>
                <w:rFonts w:ascii="Calibri" w:eastAsia="Calibri" w:hAnsi="Calibri" w:cs="Calibri"/>
                <w:b/>
                <w:bCs/>
                <w:lang w:val="en-CA" w:eastAsia="en-US"/>
              </w:rPr>
              <w:t>Introduction</w:t>
            </w:r>
          </w:p>
        </w:tc>
        <w:tc>
          <w:tcPr>
            <w:tcW w:w="2126" w:type="dxa"/>
          </w:tcPr>
          <w:p w14:paraId="3E931777" w14:textId="77777777" w:rsidR="00672B9F" w:rsidRPr="00EE393D" w:rsidRDefault="00672B9F" w:rsidP="00672B9F">
            <w:pPr>
              <w:widowControl/>
              <w:rPr>
                <w:rFonts w:ascii="Calibri" w:eastAsia="Calibri" w:hAnsi="Calibri" w:cs="Calibri"/>
                <w:b/>
                <w:bCs/>
                <w:lang w:val="en-CA" w:eastAsia="en-US"/>
              </w:rPr>
            </w:pPr>
          </w:p>
        </w:tc>
      </w:tr>
      <w:tr w:rsidR="00672B9F" w:rsidRPr="00EB16B3" w14:paraId="39DA2C50" w14:textId="15854827" w:rsidTr="004D2B3D">
        <w:tblPrEx>
          <w:tblCellMar>
            <w:top w:w="0" w:type="dxa"/>
            <w:bottom w:w="0" w:type="dxa"/>
          </w:tblCellMar>
        </w:tblPrEx>
        <w:tc>
          <w:tcPr>
            <w:tcW w:w="1842" w:type="dxa"/>
            <w:vMerge w:val="restart"/>
            <w:tcMar>
              <w:top w:w="60" w:type="dxa"/>
              <w:left w:w="120" w:type="dxa"/>
              <w:bottom w:w="30" w:type="dxa"/>
              <w:right w:w="120" w:type="dxa"/>
            </w:tcMar>
          </w:tcPr>
          <w:p w14:paraId="2B3C57F4"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Background and rationale</w:t>
            </w:r>
          </w:p>
        </w:tc>
        <w:tc>
          <w:tcPr>
            <w:tcW w:w="993" w:type="dxa"/>
          </w:tcPr>
          <w:p w14:paraId="6D8A6F2D" w14:textId="1C998A1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6a</w:t>
            </w:r>
          </w:p>
        </w:tc>
        <w:tc>
          <w:tcPr>
            <w:tcW w:w="8931" w:type="dxa"/>
            <w:tcMar>
              <w:top w:w="60" w:type="dxa"/>
              <w:left w:w="120" w:type="dxa"/>
              <w:bottom w:w="30" w:type="dxa"/>
              <w:right w:w="120" w:type="dxa"/>
            </w:tcMar>
          </w:tcPr>
          <w:p w14:paraId="45070867" w14:textId="7F77CF1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Description of research question and justification for undertaking the trial, including summary of relevant studies (published and unpublished) examining benefits and harms for each intervention</w:t>
            </w:r>
          </w:p>
        </w:tc>
        <w:tc>
          <w:tcPr>
            <w:tcW w:w="2126" w:type="dxa"/>
          </w:tcPr>
          <w:p w14:paraId="352DCB2C" w14:textId="79D13739" w:rsidR="00672B9F" w:rsidRPr="002156F0" w:rsidRDefault="002156F0" w:rsidP="00672B9F">
            <w:pPr>
              <w:widowControl/>
              <w:rPr>
                <w:rFonts w:ascii="Calibri" w:hAnsi="Calibri" w:cs="Calibri" w:hint="eastAsia"/>
                <w:lang w:val="en-CA"/>
              </w:rPr>
            </w:pPr>
            <w:r>
              <w:rPr>
                <w:rFonts w:ascii="Calibri" w:hAnsi="Calibri" w:cs="Calibri" w:hint="eastAsia"/>
                <w:lang w:val="en-CA"/>
              </w:rPr>
              <w:t>4-5</w:t>
            </w:r>
          </w:p>
        </w:tc>
      </w:tr>
      <w:tr w:rsidR="00672B9F" w:rsidRPr="00EB16B3" w14:paraId="3E7C1F73" w14:textId="38D82A01" w:rsidTr="004D2B3D">
        <w:tblPrEx>
          <w:tblCellMar>
            <w:top w:w="0" w:type="dxa"/>
            <w:bottom w:w="0" w:type="dxa"/>
          </w:tblCellMar>
        </w:tblPrEx>
        <w:tc>
          <w:tcPr>
            <w:tcW w:w="1842" w:type="dxa"/>
            <w:vMerge/>
            <w:tcMar>
              <w:top w:w="60" w:type="dxa"/>
              <w:left w:w="120" w:type="dxa"/>
              <w:bottom w:w="30" w:type="dxa"/>
              <w:right w:w="120" w:type="dxa"/>
            </w:tcMar>
          </w:tcPr>
          <w:p w14:paraId="45A51482" w14:textId="081F34F4" w:rsidR="00672B9F" w:rsidRPr="00EB16B3" w:rsidRDefault="00672B9F" w:rsidP="00672B9F">
            <w:pPr>
              <w:widowControl/>
              <w:rPr>
                <w:rFonts w:ascii="Calibri" w:eastAsia="Calibri" w:hAnsi="Calibri" w:cs="Calibri"/>
                <w:lang w:val="en-CA" w:eastAsia="en-US"/>
              </w:rPr>
            </w:pPr>
          </w:p>
        </w:tc>
        <w:tc>
          <w:tcPr>
            <w:tcW w:w="993" w:type="dxa"/>
          </w:tcPr>
          <w:p w14:paraId="62FE6462" w14:textId="4953801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6b</w:t>
            </w:r>
          </w:p>
        </w:tc>
        <w:tc>
          <w:tcPr>
            <w:tcW w:w="8931" w:type="dxa"/>
            <w:tcMar>
              <w:top w:w="60" w:type="dxa"/>
              <w:left w:w="120" w:type="dxa"/>
              <w:bottom w:w="30" w:type="dxa"/>
              <w:right w:w="120" w:type="dxa"/>
            </w:tcMar>
          </w:tcPr>
          <w:p w14:paraId="6910A44D" w14:textId="5C9E3D3E"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Explanation for choice of comparators</w:t>
            </w:r>
          </w:p>
        </w:tc>
        <w:tc>
          <w:tcPr>
            <w:tcW w:w="2126" w:type="dxa"/>
          </w:tcPr>
          <w:p w14:paraId="57D04C17" w14:textId="29B67E61" w:rsidR="00672B9F" w:rsidRPr="002156F0" w:rsidRDefault="002156F0" w:rsidP="00672B9F">
            <w:pPr>
              <w:widowControl/>
              <w:rPr>
                <w:rFonts w:ascii="Calibri" w:hAnsi="Calibri" w:cs="Calibri" w:hint="eastAsia"/>
                <w:lang w:val="en-CA"/>
              </w:rPr>
            </w:pPr>
            <w:r>
              <w:rPr>
                <w:rFonts w:ascii="Calibri" w:hAnsi="Calibri" w:cs="Calibri" w:hint="eastAsia"/>
                <w:lang w:val="en-CA"/>
              </w:rPr>
              <w:t>8-9</w:t>
            </w:r>
          </w:p>
        </w:tc>
      </w:tr>
      <w:tr w:rsidR="00672B9F" w:rsidRPr="00EB16B3" w14:paraId="1ACD6214" w14:textId="6D04057D" w:rsidTr="004D2B3D">
        <w:tblPrEx>
          <w:tblCellMar>
            <w:top w:w="0" w:type="dxa"/>
            <w:bottom w:w="0" w:type="dxa"/>
          </w:tblCellMar>
        </w:tblPrEx>
        <w:tc>
          <w:tcPr>
            <w:tcW w:w="1842" w:type="dxa"/>
            <w:tcMar>
              <w:top w:w="60" w:type="dxa"/>
              <w:left w:w="120" w:type="dxa"/>
              <w:bottom w:w="30" w:type="dxa"/>
              <w:right w:w="120" w:type="dxa"/>
            </w:tcMar>
          </w:tcPr>
          <w:p w14:paraId="39554DED"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Objectives</w:t>
            </w:r>
          </w:p>
        </w:tc>
        <w:tc>
          <w:tcPr>
            <w:tcW w:w="993" w:type="dxa"/>
          </w:tcPr>
          <w:p w14:paraId="331E6608" w14:textId="236646EE"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7</w:t>
            </w:r>
          </w:p>
        </w:tc>
        <w:tc>
          <w:tcPr>
            <w:tcW w:w="8931" w:type="dxa"/>
            <w:tcMar>
              <w:top w:w="60" w:type="dxa"/>
              <w:left w:w="120" w:type="dxa"/>
              <w:bottom w:w="30" w:type="dxa"/>
              <w:right w:w="120" w:type="dxa"/>
            </w:tcMar>
          </w:tcPr>
          <w:p w14:paraId="189B59B6" w14:textId="4A8551CB"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Specific objectives or hypotheses</w:t>
            </w:r>
          </w:p>
        </w:tc>
        <w:tc>
          <w:tcPr>
            <w:tcW w:w="2126" w:type="dxa"/>
          </w:tcPr>
          <w:p w14:paraId="4E538545" w14:textId="01C478C9" w:rsidR="00672B9F" w:rsidRPr="002156F0" w:rsidRDefault="002156F0" w:rsidP="00672B9F">
            <w:pPr>
              <w:widowControl/>
              <w:rPr>
                <w:rFonts w:ascii="Calibri" w:hAnsi="Calibri" w:cs="Calibri" w:hint="eastAsia"/>
                <w:lang w:val="en-CA"/>
              </w:rPr>
            </w:pPr>
            <w:r>
              <w:rPr>
                <w:rFonts w:ascii="Calibri" w:hAnsi="Calibri" w:cs="Calibri" w:hint="eastAsia"/>
                <w:lang w:val="en-CA"/>
              </w:rPr>
              <w:t>5</w:t>
            </w:r>
          </w:p>
        </w:tc>
      </w:tr>
      <w:bookmarkEnd w:id="0"/>
      <w:tr w:rsidR="00672B9F" w:rsidRPr="00EB16B3" w14:paraId="7E514B66" w14:textId="752C8174" w:rsidTr="004D2B3D">
        <w:tblPrEx>
          <w:tblCellMar>
            <w:top w:w="0" w:type="dxa"/>
            <w:bottom w:w="0" w:type="dxa"/>
          </w:tblCellMar>
        </w:tblPrEx>
        <w:tc>
          <w:tcPr>
            <w:tcW w:w="1842" w:type="dxa"/>
            <w:tcMar>
              <w:top w:w="60" w:type="dxa"/>
              <w:left w:w="120" w:type="dxa"/>
              <w:bottom w:w="30" w:type="dxa"/>
              <w:right w:w="120" w:type="dxa"/>
            </w:tcMar>
          </w:tcPr>
          <w:p w14:paraId="025FF94B"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Trial design</w:t>
            </w:r>
          </w:p>
        </w:tc>
        <w:tc>
          <w:tcPr>
            <w:tcW w:w="993" w:type="dxa"/>
          </w:tcPr>
          <w:p w14:paraId="2F6C4EC6" w14:textId="25BBD80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8</w:t>
            </w:r>
          </w:p>
        </w:tc>
        <w:tc>
          <w:tcPr>
            <w:tcW w:w="8931" w:type="dxa"/>
            <w:tcMar>
              <w:top w:w="60" w:type="dxa"/>
              <w:left w:w="120" w:type="dxa"/>
              <w:bottom w:w="30" w:type="dxa"/>
              <w:right w:w="120" w:type="dxa"/>
            </w:tcMar>
          </w:tcPr>
          <w:p w14:paraId="36EB5CBB" w14:textId="435F640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Description of trial design including type of trial (eg, parallel group, crossover, factorial, single group), allocation ratio, and framework (eg, superiority, equivalence, noninferiority, exploratory)</w:t>
            </w:r>
          </w:p>
        </w:tc>
        <w:tc>
          <w:tcPr>
            <w:tcW w:w="2126" w:type="dxa"/>
          </w:tcPr>
          <w:p w14:paraId="476F33BB" w14:textId="695A77FB" w:rsidR="00672B9F" w:rsidRPr="002156F0" w:rsidRDefault="002156F0" w:rsidP="00672B9F">
            <w:pPr>
              <w:widowControl/>
              <w:rPr>
                <w:rFonts w:ascii="Calibri" w:hAnsi="Calibri" w:cs="Calibri" w:hint="eastAsia"/>
                <w:lang w:val="en-CA"/>
              </w:rPr>
            </w:pPr>
            <w:r>
              <w:rPr>
                <w:rFonts w:ascii="Calibri" w:hAnsi="Calibri" w:cs="Calibri" w:hint="eastAsia"/>
                <w:lang w:val="en-CA"/>
              </w:rPr>
              <w:t>6</w:t>
            </w:r>
          </w:p>
        </w:tc>
      </w:tr>
      <w:tr w:rsidR="00672B9F" w:rsidRPr="00EB16B3" w14:paraId="6FB981C0"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24FCA008" w14:textId="25E92F8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Methods: Participants, Interventions, and Outcomes</w:t>
            </w:r>
          </w:p>
        </w:tc>
        <w:tc>
          <w:tcPr>
            <w:tcW w:w="2126" w:type="dxa"/>
          </w:tcPr>
          <w:p w14:paraId="0A9420C3" w14:textId="77777777" w:rsidR="00672B9F" w:rsidRPr="00EB16B3" w:rsidRDefault="00672B9F" w:rsidP="00672B9F">
            <w:pPr>
              <w:widowControl/>
              <w:rPr>
                <w:rFonts w:ascii="Calibri" w:eastAsia="Calibri" w:hAnsi="Calibri" w:cs="Calibri"/>
                <w:lang w:val="en-CA" w:eastAsia="en-US"/>
              </w:rPr>
            </w:pPr>
          </w:p>
        </w:tc>
      </w:tr>
      <w:tr w:rsidR="00672B9F" w:rsidRPr="00EB16B3" w14:paraId="51BB7B0F" w14:textId="102058B0" w:rsidTr="004D2B3D">
        <w:tblPrEx>
          <w:tblCellMar>
            <w:top w:w="0" w:type="dxa"/>
            <w:bottom w:w="0" w:type="dxa"/>
          </w:tblCellMar>
        </w:tblPrEx>
        <w:tc>
          <w:tcPr>
            <w:tcW w:w="1842" w:type="dxa"/>
            <w:tcMar>
              <w:top w:w="60" w:type="dxa"/>
              <w:left w:w="120" w:type="dxa"/>
              <w:bottom w:w="30" w:type="dxa"/>
              <w:right w:w="120" w:type="dxa"/>
            </w:tcMar>
          </w:tcPr>
          <w:p w14:paraId="3B1BD1E3"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Study setting</w:t>
            </w:r>
          </w:p>
        </w:tc>
        <w:tc>
          <w:tcPr>
            <w:tcW w:w="993" w:type="dxa"/>
          </w:tcPr>
          <w:p w14:paraId="28EF14CC" w14:textId="325A530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9</w:t>
            </w:r>
          </w:p>
        </w:tc>
        <w:tc>
          <w:tcPr>
            <w:tcW w:w="8931" w:type="dxa"/>
            <w:tcMar>
              <w:top w:w="60" w:type="dxa"/>
              <w:left w:w="120" w:type="dxa"/>
              <w:bottom w:w="30" w:type="dxa"/>
              <w:right w:w="120" w:type="dxa"/>
            </w:tcMar>
          </w:tcPr>
          <w:p w14:paraId="354FCEC0" w14:textId="489042B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Description of study settings (eg, community clinic, academic hospital) and list of countries where data will be collected. Reference to where list of study sites can be obtained</w:t>
            </w:r>
          </w:p>
        </w:tc>
        <w:tc>
          <w:tcPr>
            <w:tcW w:w="2126" w:type="dxa"/>
          </w:tcPr>
          <w:p w14:paraId="43F723EA" w14:textId="4EB9C488" w:rsidR="00672B9F" w:rsidRPr="002156F0" w:rsidRDefault="002156F0" w:rsidP="00672B9F">
            <w:pPr>
              <w:widowControl/>
              <w:rPr>
                <w:rFonts w:ascii="Calibri" w:hAnsi="Calibri" w:cs="Calibri" w:hint="eastAsia"/>
                <w:lang w:val="en-CA"/>
              </w:rPr>
            </w:pPr>
            <w:r>
              <w:rPr>
                <w:rFonts w:ascii="Calibri" w:hAnsi="Calibri" w:cs="Calibri" w:hint="eastAsia"/>
                <w:lang w:val="en-CA"/>
              </w:rPr>
              <w:t>6</w:t>
            </w:r>
          </w:p>
        </w:tc>
      </w:tr>
      <w:tr w:rsidR="00672B9F" w:rsidRPr="00EB16B3" w14:paraId="1B0DC9F8" w14:textId="7B29A8E3" w:rsidTr="004D2B3D">
        <w:tblPrEx>
          <w:tblCellMar>
            <w:top w:w="0" w:type="dxa"/>
            <w:bottom w:w="0" w:type="dxa"/>
          </w:tblCellMar>
        </w:tblPrEx>
        <w:tc>
          <w:tcPr>
            <w:tcW w:w="1842" w:type="dxa"/>
            <w:tcMar>
              <w:top w:w="60" w:type="dxa"/>
              <w:left w:w="120" w:type="dxa"/>
              <w:bottom w:w="30" w:type="dxa"/>
              <w:right w:w="120" w:type="dxa"/>
            </w:tcMar>
          </w:tcPr>
          <w:p w14:paraId="52EC5E5A"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lastRenderedPageBreak/>
              <w:t>Eligibility criteria</w:t>
            </w:r>
          </w:p>
        </w:tc>
        <w:tc>
          <w:tcPr>
            <w:tcW w:w="993" w:type="dxa"/>
          </w:tcPr>
          <w:p w14:paraId="7B5FA573" w14:textId="4E3074B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10</w:t>
            </w:r>
          </w:p>
        </w:tc>
        <w:tc>
          <w:tcPr>
            <w:tcW w:w="8931" w:type="dxa"/>
            <w:tcMar>
              <w:top w:w="60" w:type="dxa"/>
              <w:left w:w="120" w:type="dxa"/>
              <w:bottom w:w="30" w:type="dxa"/>
              <w:right w:w="120" w:type="dxa"/>
            </w:tcMar>
          </w:tcPr>
          <w:p w14:paraId="50EC79E9" w14:textId="1BDCCB1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Inclusion and exclusion criteria for participants. If applicable, eligibility criteria for study centres and individuals who will perform the interventions (eg, surgeons, psychotherapists)</w:t>
            </w:r>
          </w:p>
        </w:tc>
        <w:tc>
          <w:tcPr>
            <w:tcW w:w="2126" w:type="dxa"/>
          </w:tcPr>
          <w:p w14:paraId="0841075A" w14:textId="4A0309FD" w:rsidR="00672B9F" w:rsidRPr="002156F0" w:rsidRDefault="002156F0" w:rsidP="00672B9F">
            <w:pPr>
              <w:widowControl/>
              <w:rPr>
                <w:rFonts w:ascii="Calibri" w:hAnsi="Calibri" w:cs="Calibri" w:hint="eastAsia"/>
                <w:lang w:val="en-CA"/>
              </w:rPr>
            </w:pPr>
            <w:r>
              <w:rPr>
                <w:rFonts w:ascii="Calibri" w:hAnsi="Calibri" w:cs="Calibri" w:hint="eastAsia"/>
                <w:lang w:val="en-CA"/>
              </w:rPr>
              <w:t>7-8</w:t>
            </w:r>
          </w:p>
        </w:tc>
      </w:tr>
      <w:tr w:rsidR="00672B9F" w:rsidRPr="00EB16B3" w14:paraId="31B7A61C" w14:textId="41C3B6FA" w:rsidTr="004D2B3D">
        <w:tblPrEx>
          <w:tblCellMar>
            <w:top w:w="0" w:type="dxa"/>
            <w:bottom w:w="0" w:type="dxa"/>
          </w:tblCellMar>
        </w:tblPrEx>
        <w:tc>
          <w:tcPr>
            <w:tcW w:w="1842" w:type="dxa"/>
            <w:vMerge w:val="restart"/>
            <w:tcMar>
              <w:top w:w="60" w:type="dxa"/>
              <w:left w:w="120" w:type="dxa"/>
              <w:bottom w:w="30" w:type="dxa"/>
              <w:right w:w="120" w:type="dxa"/>
            </w:tcMar>
          </w:tcPr>
          <w:p w14:paraId="1D23A7B5"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Interventions</w:t>
            </w:r>
          </w:p>
        </w:tc>
        <w:tc>
          <w:tcPr>
            <w:tcW w:w="993" w:type="dxa"/>
          </w:tcPr>
          <w:p w14:paraId="06020025" w14:textId="33FA27EF"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11a</w:t>
            </w:r>
          </w:p>
        </w:tc>
        <w:tc>
          <w:tcPr>
            <w:tcW w:w="8931" w:type="dxa"/>
            <w:tcMar>
              <w:top w:w="60" w:type="dxa"/>
              <w:left w:w="120" w:type="dxa"/>
              <w:bottom w:w="30" w:type="dxa"/>
              <w:right w:w="120" w:type="dxa"/>
            </w:tcMar>
          </w:tcPr>
          <w:p w14:paraId="7BE595FB" w14:textId="2BFF19D9"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Interventions for each group with sufficient detail to allow replication, including how and when they will be administered</w:t>
            </w:r>
          </w:p>
        </w:tc>
        <w:tc>
          <w:tcPr>
            <w:tcW w:w="2126" w:type="dxa"/>
          </w:tcPr>
          <w:p w14:paraId="0C4F5FE7" w14:textId="1EA1657B" w:rsidR="00672B9F" w:rsidRPr="002156F0" w:rsidRDefault="00EA5D25" w:rsidP="00672B9F">
            <w:pPr>
              <w:widowControl/>
              <w:rPr>
                <w:rFonts w:ascii="Calibri" w:hAnsi="Calibri" w:cs="Calibri" w:hint="eastAsia"/>
                <w:lang w:val="en-CA"/>
              </w:rPr>
            </w:pPr>
            <w:r>
              <w:rPr>
                <w:rFonts w:ascii="Calibri" w:hAnsi="Calibri" w:cs="Calibri" w:hint="eastAsia"/>
                <w:lang w:val="en-CA"/>
              </w:rPr>
              <w:t>9</w:t>
            </w:r>
          </w:p>
        </w:tc>
      </w:tr>
      <w:tr w:rsidR="00672B9F" w:rsidRPr="00EB16B3" w14:paraId="2055C7FE" w14:textId="5C1ED48B" w:rsidTr="004D2B3D">
        <w:tblPrEx>
          <w:tblCellMar>
            <w:top w:w="0" w:type="dxa"/>
            <w:bottom w:w="0" w:type="dxa"/>
          </w:tblCellMar>
        </w:tblPrEx>
        <w:tc>
          <w:tcPr>
            <w:tcW w:w="1842" w:type="dxa"/>
            <w:vMerge/>
            <w:tcMar>
              <w:top w:w="60" w:type="dxa"/>
              <w:left w:w="120" w:type="dxa"/>
              <w:bottom w:w="30" w:type="dxa"/>
              <w:right w:w="120" w:type="dxa"/>
            </w:tcMar>
          </w:tcPr>
          <w:p w14:paraId="2CCB33E1" w14:textId="2C4F7B55" w:rsidR="00672B9F" w:rsidRPr="00EB16B3" w:rsidRDefault="00672B9F" w:rsidP="00672B9F">
            <w:pPr>
              <w:widowControl/>
              <w:rPr>
                <w:rFonts w:ascii="Calibri" w:eastAsia="Calibri" w:hAnsi="Calibri" w:cs="Calibri"/>
                <w:lang w:val="en-CA" w:eastAsia="en-US"/>
              </w:rPr>
            </w:pPr>
          </w:p>
        </w:tc>
        <w:tc>
          <w:tcPr>
            <w:tcW w:w="993" w:type="dxa"/>
          </w:tcPr>
          <w:p w14:paraId="565D3D23" w14:textId="1EDAD00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11b</w:t>
            </w:r>
          </w:p>
        </w:tc>
        <w:tc>
          <w:tcPr>
            <w:tcW w:w="8931" w:type="dxa"/>
            <w:tcMar>
              <w:top w:w="60" w:type="dxa"/>
              <w:left w:w="120" w:type="dxa"/>
              <w:bottom w:w="30" w:type="dxa"/>
              <w:right w:w="120" w:type="dxa"/>
            </w:tcMar>
          </w:tcPr>
          <w:p w14:paraId="0A920EFD" w14:textId="3A44DC5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Criteria for discontinuing or modifying allocated interventions for a given trial participant (eg, drug dose change in response to harms, participant request, or improving/worsening disease)</w:t>
            </w:r>
          </w:p>
        </w:tc>
        <w:tc>
          <w:tcPr>
            <w:tcW w:w="2126" w:type="dxa"/>
          </w:tcPr>
          <w:p w14:paraId="25CCB81B" w14:textId="246CB56C" w:rsidR="00672B9F" w:rsidRPr="00EA5D25" w:rsidRDefault="00EA5D25" w:rsidP="00672B9F">
            <w:pPr>
              <w:widowControl/>
              <w:rPr>
                <w:rFonts w:ascii="Calibri" w:hAnsi="Calibri" w:cs="Calibri" w:hint="eastAsia"/>
                <w:lang w:val="en-CA"/>
              </w:rPr>
            </w:pPr>
            <w:r>
              <w:rPr>
                <w:rFonts w:ascii="Calibri" w:hAnsi="Calibri" w:cs="Calibri" w:hint="eastAsia"/>
                <w:lang w:val="en-CA"/>
              </w:rPr>
              <w:t>10</w:t>
            </w:r>
          </w:p>
        </w:tc>
      </w:tr>
      <w:tr w:rsidR="00672B9F" w:rsidRPr="00EB16B3" w14:paraId="12939B15" w14:textId="39BFB4F5" w:rsidTr="004D2B3D">
        <w:tblPrEx>
          <w:tblCellMar>
            <w:top w:w="0" w:type="dxa"/>
            <w:bottom w:w="0" w:type="dxa"/>
          </w:tblCellMar>
        </w:tblPrEx>
        <w:tc>
          <w:tcPr>
            <w:tcW w:w="1842" w:type="dxa"/>
            <w:vMerge/>
            <w:tcMar>
              <w:top w:w="60" w:type="dxa"/>
              <w:left w:w="120" w:type="dxa"/>
              <w:bottom w:w="30" w:type="dxa"/>
              <w:right w:w="120" w:type="dxa"/>
            </w:tcMar>
          </w:tcPr>
          <w:p w14:paraId="75923C4B" w14:textId="1AA2A6CF" w:rsidR="00672B9F" w:rsidRPr="00EB16B3" w:rsidRDefault="00672B9F" w:rsidP="00672B9F">
            <w:pPr>
              <w:widowControl/>
              <w:rPr>
                <w:rFonts w:ascii="Calibri" w:eastAsia="Calibri" w:hAnsi="Calibri" w:cs="Calibri"/>
                <w:lang w:val="en-CA" w:eastAsia="en-US"/>
              </w:rPr>
            </w:pPr>
          </w:p>
        </w:tc>
        <w:tc>
          <w:tcPr>
            <w:tcW w:w="993" w:type="dxa"/>
          </w:tcPr>
          <w:p w14:paraId="4C84E817" w14:textId="4B6C162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11c</w:t>
            </w:r>
          </w:p>
        </w:tc>
        <w:tc>
          <w:tcPr>
            <w:tcW w:w="8931" w:type="dxa"/>
            <w:tcMar>
              <w:top w:w="60" w:type="dxa"/>
              <w:left w:w="120" w:type="dxa"/>
              <w:bottom w:w="30" w:type="dxa"/>
              <w:right w:w="120" w:type="dxa"/>
            </w:tcMar>
          </w:tcPr>
          <w:p w14:paraId="061FF200" w14:textId="2102DF9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Strategies to improve adherence to intervention protocols, and any procedures for monitoring adherence (eg, drug tablet return, laboratory tests)</w:t>
            </w:r>
          </w:p>
        </w:tc>
        <w:tc>
          <w:tcPr>
            <w:tcW w:w="2126" w:type="dxa"/>
          </w:tcPr>
          <w:p w14:paraId="0A8DE9FB" w14:textId="2572202D" w:rsidR="00672B9F" w:rsidRPr="00EA5D25" w:rsidRDefault="00EA5D25" w:rsidP="00672B9F">
            <w:pPr>
              <w:widowControl/>
              <w:rPr>
                <w:rFonts w:ascii="Calibri" w:hAnsi="Calibri" w:cs="Calibri" w:hint="eastAsia"/>
                <w:lang w:val="en-CA"/>
              </w:rPr>
            </w:pPr>
            <w:r>
              <w:rPr>
                <w:rFonts w:ascii="Calibri" w:hAnsi="Calibri" w:cs="Calibri" w:hint="eastAsia"/>
                <w:lang w:val="en-CA"/>
              </w:rPr>
              <w:t>10</w:t>
            </w:r>
          </w:p>
        </w:tc>
      </w:tr>
      <w:tr w:rsidR="00672B9F" w:rsidRPr="00EB16B3" w14:paraId="6DCDF9F1" w14:textId="015606E6" w:rsidTr="004D2B3D">
        <w:tblPrEx>
          <w:tblCellMar>
            <w:top w:w="0" w:type="dxa"/>
            <w:bottom w:w="0" w:type="dxa"/>
          </w:tblCellMar>
        </w:tblPrEx>
        <w:tc>
          <w:tcPr>
            <w:tcW w:w="1842" w:type="dxa"/>
            <w:vMerge/>
            <w:tcMar>
              <w:top w:w="60" w:type="dxa"/>
              <w:left w:w="120" w:type="dxa"/>
              <w:bottom w:w="30" w:type="dxa"/>
              <w:right w:w="120" w:type="dxa"/>
            </w:tcMar>
          </w:tcPr>
          <w:p w14:paraId="201A987F" w14:textId="6CE61F8C" w:rsidR="00672B9F" w:rsidRPr="00EB16B3" w:rsidRDefault="00672B9F" w:rsidP="00672B9F">
            <w:pPr>
              <w:widowControl/>
              <w:rPr>
                <w:rFonts w:ascii="Calibri" w:eastAsia="Calibri" w:hAnsi="Calibri" w:cs="Calibri"/>
                <w:lang w:val="en-CA" w:eastAsia="en-US"/>
              </w:rPr>
            </w:pPr>
          </w:p>
        </w:tc>
        <w:tc>
          <w:tcPr>
            <w:tcW w:w="993" w:type="dxa"/>
          </w:tcPr>
          <w:p w14:paraId="24D64BC3" w14:textId="0C99CB8E"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11d</w:t>
            </w:r>
          </w:p>
        </w:tc>
        <w:tc>
          <w:tcPr>
            <w:tcW w:w="8931" w:type="dxa"/>
            <w:tcMar>
              <w:top w:w="60" w:type="dxa"/>
              <w:left w:w="120" w:type="dxa"/>
              <w:bottom w:w="30" w:type="dxa"/>
              <w:right w:w="120" w:type="dxa"/>
            </w:tcMar>
          </w:tcPr>
          <w:p w14:paraId="3759097E" w14:textId="021105B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Relevant concomitant care and interventions that are permitted or prohibited during the trial</w:t>
            </w:r>
          </w:p>
        </w:tc>
        <w:tc>
          <w:tcPr>
            <w:tcW w:w="2126" w:type="dxa"/>
          </w:tcPr>
          <w:p w14:paraId="5C534852" w14:textId="06F2F075" w:rsidR="00672B9F" w:rsidRPr="00230C05" w:rsidRDefault="00230C05" w:rsidP="00672B9F">
            <w:pPr>
              <w:widowControl/>
              <w:rPr>
                <w:rFonts w:ascii="Calibri" w:hAnsi="Calibri" w:cs="Calibri" w:hint="eastAsia"/>
                <w:lang w:val="en-CA"/>
              </w:rPr>
            </w:pPr>
            <w:r>
              <w:rPr>
                <w:rFonts w:ascii="Calibri" w:hAnsi="Calibri" w:cs="Calibri" w:hint="eastAsia"/>
                <w:lang w:val="en-CA"/>
              </w:rPr>
              <w:t>10</w:t>
            </w:r>
          </w:p>
        </w:tc>
      </w:tr>
      <w:tr w:rsidR="00672B9F" w:rsidRPr="00EB16B3" w14:paraId="6CFADFE1" w14:textId="020A566C" w:rsidTr="004D2B3D">
        <w:tblPrEx>
          <w:tblCellMar>
            <w:top w:w="0" w:type="dxa"/>
            <w:bottom w:w="0" w:type="dxa"/>
          </w:tblCellMar>
        </w:tblPrEx>
        <w:tc>
          <w:tcPr>
            <w:tcW w:w="1842" w:type="dxa"/>
            <w:tcMar>
              <w:top w:w="60" w:type="dxa"/>
              <w:left w:w="120" w:type="dxa"/>
              <w:bottom w:w="30" w:type="dxa"/>
              <w:right w:w="120" w:type="dxa"/>
            </w:tcMar>
          </w:tcPr>
          <w:p w14:paraId="238FE47E"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Outcomes</w:t>
            </w:r>
          </w:p>
        </w:tc>
        <w:tc>
          <w:tcPr>
            <w:tcW w:w="993" w:type="dxa"/>
          </w:tcPr>
          <w:p w14:paraId="4DEF3B10" w14:textId="0322B8B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12</w:t>
            </w:r>
          </w:p>
        </w:tc>
        <w:tc>
          <w:tcPr>
            <w:tcW w:w="8931" w:type="dxa"/>
            <w:tcMar>
              <w:top w:w="60" w:type="dxa"/>
              <w:left w:w="120" w:type="dxa"/>
              <w:bottom w:w="30" w:type="dxa"/>
              <w:right w:w="120" w:type="dxa"/>
            </w:tcMar>
          </w:tcPr>
          <w:p w14:paraId="623D83EC" w14:textId="4264F66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2126" w:type="dxa"/>
          </w:tcPr>
          <w:p w14:paraId="61A22A00" w14:textId="0B04D215" w:rsidR="00672B9F" w:rsidRPr="00230C05" w:rsidRDefault="00230C05" w:rsidP="00672B9F">
            <w:pPr>
              <w:widowControl/>
              <w:rPr>
                <w:rFonts w:ascii="Calibri" w:hAnsi="Calibri" w:cs="Calibri" w:hint="eastAsia"/>
                <w:lang w:val="en-CA"/>
              </w:rPr>
            </w:pPr>
            <w:r>
              <w:rPr>
                <w:rFonts w:ascii="Calibri" w:hAnsi="Calibri" w:cs="Calibri" w:hint="eastAsia"/>
                <w:lang w:val="en-CA"/>
              </w:rPr>
              <w:t>11-12</w:t>
            </w:r>
          </w:p>
        </w:tc>
      </w:tr>
      <w:tr w:rsidR="00672B9F" w:rsidRPr="00EB16B3" w14:paraId="72044093" w14:textId="253227C2" w:rsidTr="004D2B3D">
        <w:tblPrEx>
          <w:tblCellMar>
            <w:top w:w="0" w:type="dxa"/>
            <w:bottom w:w="0" w:type="dxa"/>
          </w:tblCellMar>
        </w:tblPrEx>
        <w:tc>
          <w:tcPr>
            <w:tcW w:w="1842" w:type="dxa"/>
            <w:tcMar>
              <w:top w:w="60" w:type="dxa"/>
              <w:left w:w="120" w:type="dxa"/>
              <w:bottom w:w="30" w:type="dxa"/>
              <w:right w:w="120" w:type="dxa"/>
            </w:tcMar>
          </w:tcPr>
          <w:p w14:paraId="097E5B42"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Participant timeline</w:t>
            </w:r>
          </w:p>
        </w:tc>
        <w:tc>
          <w:tcPr>
            <w:tcW w:w="993" w:type="dxa"/>
          </w:tcPr>
          <w:p w14:paraId="0AF7859B" w14:textId="66150BCF"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13</w:t>
            </w:r>
          </w:p>
        </w:tc>
        <w:tc>
          <w:tcPr>
            <w:tcW w:w="8931" w:type="dxa"/>
            <w:tcMar>
              <w:top w:w="60" w:type="dxa"/>
              <w:left w:w="120" w:type="dxa"/>
              <w:bottom w:w="30" w:type="dxa"/>
              <w:right w:w="120" w:type="dxa"/>
            </w:tcMar>
          </w:tcPr>
          <w:p w14:paraId="4F7FB9B5" w14:textId="6F5822D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Time schedule of enrolment, interventions (including any run-ins and washouts), assessments, and visits for participants. A schematic diagram is highly recommended</w:t>
            </w:r>
          </w:p>
        </w:tc>
        <w:tc>
          <w:tcPr>
            <w:tcW w:w="2126" w:type="dxa"/>
          </w:tcPr>
          <w:p w14:paraId="102BFB39" w14:textId="2EA7AB4D" w:rsidR="00672B9F" w:rsidRPr="00230C05" w:rsidRDefault="00230C05" w:rsidP="00672B9F">
            <w:pPr>
              <w:widowControl/>
              <w:rPr>
                <w:rFonts w:ascii="Calibri" w:hAnsi="Calibri" w:cs="Calibri" w:hint="eastAsia"/>
                <w:lang w:val="en-CA"/>
              </w:rPr>
            </w:pPr>
            <w:r>
              <w:rPr>
                <w:rFonts w:ascii="Calibri" w:hAnsi="Calibri" w:cs="Calibri" w:hint="eastAsia"/>
                <w:lang w:val="en-CA"/>
              </w:rPr>
              <w:t>12</w:t>
            </w:r>
          </w:p>
        </w:tc>
      </w:tr>
      <w:tr w:rsidR="00672B9F" w:rsidRPr="00EB16B3" w14:paraId="273A11C0" w14:textId="02516099" w:rsidTr="004D2B3D">
        <w:tblPrEx>
          <w:tblCellMar>
            <w:top w:w="0" w:type="dxa"/>
            <w:bottom w:w="0" w:type="dxa"/>
          </w:tblCellMar>
        </w:tblPrEx>
        <w:tc>
          <w:tcPr>
            <w:tcW w:w="1842" w:type="dxa"/>
            <w:tcMar>
              <w:top w:w="60" w:type="dxa"/>
              <w:left w:w="120" w:type="dxa"/>
              <w:bottom w:w="30" w:type="dxa"/>
              <w:right w:w="120" w:type="dxa"/>
            </w:tcMar>
          </w:tcPr>
          <w:p w14:paraId="7381D4F9"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Sample size</w:t>
            </w:r>
          </w:p>
        </w:tc>
        <w:tc>
          <w:tcPr>
            <w:tcW w:w="993" w:type="dxa"/>
          </w:tcPr>
          <w:p w14:paraId="61CEAC9A" w14:textId="5073016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14</w:t>
            </w:r>
          </w:p>
        </w:tc>
        <w:tc>
          <w:tcPr>
            <w:tcW w:w="8931" w:type="dxa"/>
            <w:tcMar>
              <w:top w:w="60" w:type="dxa"/>
              <w:left w:w="120" w:type="dxa"/>
              <w:bottom w:w="30" w:type="dxa"/>
              <w:right w:w="120" w:type="dxa"/>
            </w:tcMar>
          </w:tcPr>
          <w:p w14:paraId="56D43D21" w14:textId="1C005BA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Estimated number of participants needed to achieve study objectives and how it was determined, including clinical and statistical assumptions supporting any sample size calculations</w:t>
            </w:r>
          </w:p>
        </w:tc>
        <w:tc>
          <w:tcPr>
            <w:tcW w:w="2126" w:type="dxa"/>
          </w:tcPr>
          <w:p w14:paraId="06F38B7A" w14:textId="0DF24187" w:rsidR="00672B9F" w:rsidRPr="00230C05" w:rsidRDefault="00230C05" w:rsidP="00672B9F">
            <w:pPr>
              <w:widowControl/>
              <w:rPr>
                <w:rFonts w:ascii="Calibri" w:hAnsi="Calibri" w:cs="Calibri" w:hint="eastAsia"/>
                <w:lang w:val="en-CA"/>
              </w:rPr>
            </w:pPr>
            <w:r>
              <w:rPr>
                <w:rFonts w:ascii="Calibri" w:hAnsi="Calibri" w:cs="Calibri" w:hint="eastAsia"/>
                <w:lang w:val="en-CA"/>
              </w:rPr>
              <w:t>12</w:t>
            </w:r>
          </w:p>
        </w:tc>
      </w:tr>
      <w:tr w:rsidR="00672B9F" w:rsidRPr="00EB16B3" w14:paraId="125EA48D" w14:textId="483A7C26" w:rsidTr="004D2B3D">
        <w:tblPrEx>
          <w:tblCellMar>
            <w:top w:w="0" w:type="dxa"/>
            <w:bottom w:w="0" w:type="dxa"/>
          </w:tblCellMar>
        </w:tblPrEx>
        <w:tc>
          <w:tcPr>
            <w:tcW w:w="1842" w:type="dxa"/>
            <w:tcMar>
              <w:top w:w="60" w:type="dxa"/>
              <w:left w:w="120" w:type="dxa"/>
              <w:bottom w:w="30" w:type="dxa"/>
              <w:right w:w="120" w:type="dxa"/>
            </w:tcMar>
          </w:tcPr>
          <w:p w14:paraId="15619216"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Recruitment</w:t>
            </w:r>
          </w:p>
        </w:tc>
        <w:tc>
          <w:tcPr>
            <w:tcW w:w="993" w:type="dxa"/>
          </w:tcPr>
          <w:p w14:paraId="0427ED58" w14:textId="6709D14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15</w:t>
            </w:r>
          </w:p>
        </w:tc>
        <w:tc>
          <w:tcPr>
            <w:tcW w:w="8931" w:type="dxa"/>
            <w:tcMar>
              <w:top w:w="60" w:type="dxa"/>
              <w:left w:w="120" w:type="dxa"/>
              <w:bottom w:w="30" w:type="dxa"/>
              <w:right w:w="120" w:type="dxa"/>
            </w:tcMar>
          </w:tcPr>
          <w:p w14:paraId="5B2E1814" w14:textId="20027DA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Strategies for achieving adequate participant enrolment to reach target sample size</w:t>
            </w:r>
          </w:p>
        </w:tc>
        <w:tc>
          <w:tcPr>
            <w:tcW w:w="2126" w:type="dxa"/>
          </w:tcPr>
          <w:p w14:paraId="06B98A73" w14:textId="2649B73B" w:rsidR="00672B9F" w:rsidRPr="00230C05" w:rsidRDefault="00230C05" w:rsidP="00672B9F">
            <w:pPr>
              <w:widowControl/>
              <w:rPr>
                <w:rFonts w:ascii="Calibri" w:hAnsi="Calibri" w:cs="Calibri" w:hint="eastAsia"/>
                <w:lang w:val="en-CA"/>
              </w:rPr>
            </w:pPr>
            <w:r>
              <w:rPr>
                <w:rFonts w:ascii="Calibri" w:hAnsi="Calibri" w:cs="Calibri" w:hint="eastAsia"/>
                <w:lang w:val="en-CA"/>
              </w:rPr>
              <w:t>12</w:t>
            </w:r>
          </w:p>
        </w:tc>
      </w:tr>
      <w:tr w:rsidR="00672B9F" w:rsidRPr="00EB16B3" w14:paraId="6E522BE4"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29B32F43" w14:textId="4B9BA281" w:rsidR="00672B9F" w:rsidRPr="00EB16B3" w:rsidRDefault="00672B9F" w:rsidP="00672B9F">
            <w:pPr>
              <w:widowControl/>
              <w:rPr>
                <w:rFonts w:ascii="Calibri" w:eastAsia="Calibri" w:hAnsi="Calibri" w:cs="Calibri"/>
                <w:lang w:val="en-CA" w:eastAsia="en-US"/>
              </w:rPr>
            </w:pPr>
            <w:r w:rsidRPr="00645891">
              <w:rPr>
                <w:rFonts w:ascii="Calibri" w:eastAsia="Calibri" w:hAnsi="Calibri" w:cs="Calibri"/>
                <w:b/>
                <w:bCs/>
                <w:lang w:val="en-CA" w:eastAsia="en-US"/>
              </w:rPr>
              <w:t>Methods: Assignment of Interventions (for controlled trials)</w:t>
            </w:r>
          </w:p>
        </w:tc>
        <w:tc>
          <w:tcPr>
            <w:tcW w:w="2126" w:type="dxa"/>
          </w:tcPr>
          <w:p w14:paraId="5A28E7D1" w14:textId="77777777" w:rsidR="00672B9F" w:rsidRPr="00EB16B3" w:rsidRDefault="00672B9F" w:rsidP="00672B9F">
            <w:pPr>
              <w:widowControl/>
              <w:rPr>
                <w:rFonts w:ascii="Calibri" w:eastAsia="Calibri" w:hAnsi="Calibri" w:cs="Calibri"/>
                <w:lang w:val="en-CA" w:eastAsia="en-US"/>
              </w:rPr>
            </w:pPr>
          </w:p>
        </w:tc>
      </w:tr>
      <w:tr w:rsidR="00672B9F" w:rsidRPr="00EB16B3" w14:paraId="33CB5CE8" w14:textId="1701215E" w:rsidTr="004D2B3D">
        <w:tblPrEx>
          <w:tblCellMar>
            <w:top w:w="0" w:type="dxa"/>
            <w:bottom w:w="0" w:type="dxa"/>
          </w:tblCellMar>
        </w:tblPrEx>
        <w:tc>
          <w:tcPr>
            <w:tcW w:w="1842" w:type="dxa"/>
            <w:tcMar>
              <w:top w:w="60" w:type="dxa"/>
              <w:left w:w="120" w:type="dxa"/>
              <w:bottom w:w="30" w:type="dxa"/>
              <w:right w:w="120" w:type="dxa"/>
            </w:tcMar>
          </w:tcPr>
          <w:p w14:paraId="3FA2AAB1"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Allocation: Sequence generation</w:t>
            </w:r>
          </w:p>
        </w:tc>
        <w:tc>
          <w:tcPr>
            <w:tcW w:w="993" w:type="dxa"/>
          </w:tcPr>
          <w:p w14:paraId="5E4113CA" w14:textId="7EADF969"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16a</w:t>
            </w:r>
          </w:p>
        </w:tc>
        <w:tc>
          <w:tcPr>
            <w:tcW w:w="8931" w:type="dxa"/>
            <w:tcMar>
              <w:top w:w="60" w:type="dxa"/>
              <w:left w:w="120" w:type="dxa"/>
              <w:bottom w:w="30" w:type="dxa"/>
              <w:right w:w="120" w:type="dxa"/>
            </w:tcMar>
          </w:tcPr>
          <w:p w14:paraId="5E7B1B18" w14:textId="51EFB6F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2126" w:type="dxa"/>
          </w:tcPr>
          <w:p w14:paraId="2169C07B" w14:textId="6F582E97" w:rsidR="00672B9F" w:rsidRPr="00902DB5" w:rsidRDefault="00902DB5" w:rsidP="00672B9F">
            <w:pPr>
              <w:widowControl/>
              <w:rPr>
                <w:rFonts w:ascii="Calibri" w:hAnsi="Calibri" w:cs="Calibri" w:hint="eastAsia"/>
                <w:lang w:val="en-CA"/>
              </w:rPr>
            </w:pPr>
            <w:r>
              <w:rPr>
                <w:rFonts w:ascii="Calibri" w:hAnsi="Calibri" w:cs="Calibri" w:hint="eastAsia"/>
                <w:lang w:val="en-CA"/>
              </w:rPr>
              <w:t>12</w:t>
            </w:r>
          </w:p>
        </w:tc>
      </w:tr>
      <w:tr w:rsidR="00672B9F" w:rsidRPr="00EB16B3" w14:paraId="2CAEEF1D" w14:textId="710A0466" w:rsidTr="004D2B3D">
        <w:tblPrEx>
          <w:tblCellMar>
            <w:top w:w="0" w:type="dxa"/>
            <w:bottom w:w="0" w:type="dxa"/>
          </w:tblCellMar>
        </w:tblPrEx>
        <w:tc>
          <w:tcPr>
            <w:tcW w:w="1842" w:type="dxa"/>
            <w:tcMar>
              <w:top w:w="60" w:type="dxa"/>
              <w:left w:w="120" w:type="dxa"/>
              <w:bottom w:w="30" w:type="dxa"/>
              <w:right w:w="120" w:type="dxa"/>
            </w:tcMar>
          </w:tcPr>
          <w:p w14:paraId="15089568"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Allocation: Allocation concealment mechanism</w:t>
            </w:r>
          </w:p>
        </w:tc>
        <w:tc>
          <w:tcPr>
            <w:tcW w:w="993" w:type="dxa"/>
          </w:tcPr>
          <w:p w14:paraId="196D0AE6" w14:textId="73463DEF"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16b</w:t>
            </w:r>
          </w:p>
        </w:tc>
        <w:tc>
          <w:tcPr>
            <w:tcW w:w="8931" w:type="dxa"/>
            <w:tcMar>
              <w:top w:w="60" w:type="dxa"/>
              <w:left w:w="120" w:type="dxa"/>
              <w:bottom w:w="30" w:type="dxa"/>
              <w:right w:w="120" w:type="dxa"/>
            </w:tcMar>
          </w:tcPr>
          <w:p w14:paraId="05586F35" w14:textId="5A29033B"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Mechanism of implementing the allocation sequence (eg, central telephone; sequentially numbered, opaque, sealed envelopes), describing any steps to conceal the sequence until interventions are assigned</w:t>
            </w:r>
          </w:p>
        </w:tc>
        <w:tc>
          <w:tcPr>
            <w:tcW w:w="2126" w:type="dxa"/>
          </w:tcPr>
          <w:p w14:paraId="2857B577" w14:textId="1974A80F" w:rsidR="00672B9F" w:rsidRPr="00902DB5" w:rsidRDefault="00902DB5" w:rsidP="00672B9F">
            <w:pPr>
              <w:widowControl/>
              <w:rPr>
                <w:rFonts w:ascii="Calibri" w:hAnsi="Calibri" w:cs="Calibri" w:hint="eastAsia"/>
                <w:lang w:val="en-CA"/>
              </w:rPr>
            </w:pPr>
            <w:r>
              <w:rPr>
                <w:rFonts w:ascii="Calibri" w:hAnsi="Calibri" w:cs="Calibri" w:hint="eastAsia"/>
                <w:lang w:val="en-CA"/>
              </w:rPr>
              <w:t>12</w:t>
            </w:r>
          </w:p>
        </w:tc>
      </w:tr>
      <w:tr w:rsidR="00672B9F" w:rsidRPr="00EB16B3" w14:paraId="0F6E92E3" w14:textId="47D96C2C" w:rsidTr="004D2B3D">
        <w:tblPrEx>
          <w:tblCellMar>
            <w:top w:w="0" w:type="dxa"/>
            <w:bottom w:w="0" w:type="dxa"/>
          </w:tblCellMar>
        </w:tblPrEx>
        <w:tc>
          <w:tcPr>
            <w:tcW w:w="1842" w:type="dxa"/>
            <w:tcMar>
              <w:top w:w="60" w:type="dxa"/>
              <w:left w:w="120" w:type="dxa"/>
              <w:bottom w:w="30" w:type="dxa"/>
              <w:right w:w="120" w:type="dxa"/>
            </w:tcMar>
          </w:tcPr>
          <w:p w14:paraId="5EFB22EF"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Allocation: Implementation</w:t>
            </w:r>
          </w:p>
        </w:tc>
        <w:tc>
          <w:tcPr>
            <w:tcW w:w="993" w:type="dxa"/>
          </w:tcPr>
          <w:p w14:paraId="6AF8AD67" w14:textId="68C2DF5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16c</w:t>
            </w:r>
          </w:p>
        </w:tc>
        <w:tc>
          <w:tcPr>
            <w:tcW w:w="8931" w:type="dxa"/>
            <w:tcMar>
              <w:top w:w="60" w:type="dxa"/>
              <w:left w:w="120" w:type="dxa"/>
              <w:bottom w:w="30" w:type="dxa"/>
              <w:right w:w="120" w:type="dxa"/>
            </w:tcMar>
          </w:tcPr>
          <w:p w14:paraId="63780BEE" w14:textId="79E528DF"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Who will generate the allocation sequence, who will enrol participants, and who will assign participants to interventions</w:t>
            </w:r>
          </w:p>
        </w:tc>
        <w:tc>
          <w:tcPr>
            <w:tcW w:w="2126" w:type="dxa"/>
          </w:tcPr>
          <w:p w14:paraId="7B17BAEF" w14:textId="6961008F" w:rsidR="00672B9F" w:rsidRPr="00902DB5" w:rsidRDefault="00902DB5" w:rsidP="00672B9F">
            <w:pPr>
              <w:widowControl/>
              <w:rPr>
                <w:rFonts w:ascii="Calibri" w:hAnsi="Calibri" w:cs="Calibri" w:hint="eastAsia"/>
                <w:lang w:val="en-CA"/>
              </w:rPr>
            </w:pPr>
            <w:r>
              <w:rPr>
                <w:rFonts w:ascii="Calibri" w:hAnsi="Calibri" w:cs="Calibri" w:hint="eastAsia"/>
                <w:lang w:val="en-CA"/>
              </w:rPr>
              <w:t>12-13</w:t>
            </w:r>
          </w:p>
        </w:tc>
      </w:tr>
      <w:tr w:rsidR="00672B9F" w:rsidRPr="00EB16B3" w14:paraId="6D846BE7" w14:textId="586B52B1" w:rsidTr="004D2B3D">
        <w:tblPrEx>
          <w:tblCellMar>
            <w:top w:w="0" w:type="dxa"/>
            <w:bottom w:w="0" w:type="dxa"/>
          </w:tblCellMar>
        </w:tblPrEx>
        <w:tc>
          <w:tcPr>
            <w:tcW w:w="1842" w:type="dxa"/>
            <w:vMerge w:val="restart"/>
            <w:tcMar>
              <w:top w:w="60" w:type="dxa"/>
              <w:left w:w="120" w:type="dxa"/>
              <w:bottom w:w="30" w:type="dxa"/>
              <w:right w:w="120" w:type="dxa"/>
            </w:tcMar>
          </w:tcPr>
          <w:p w14:paraId="7C621E47"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Blinding (masking)</w:t>
            </w:r>
          </w:p>
        </w:tc>
        <w:tc>
          <w:tcPr>
            <w:tcW w:w="993" w:type="dxa"/>
          </w:tcPr>
          <w:p w14:paraId="515E067A" w14:textId="16FF5E5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17a</w:t>
            </w:r>
          </w:p>
        </w:tc>
        <w:tc>
          <w:tcPr>
            <w:tcW w:w="8931" w:type="dxa"/>
            <w:tcMar>
              <w:top w:w="60" w:type="dxa"/>
              <w:left w:w="120" w:type="dxa"/>
              <w:bottom w:w="30" w:type="dxa"/>
              <w:right w:w="120" w:type="dxa"/>
            </w:tcMar>
          </w:tcPr>
          <w:p w14:paraId="5B307850" w14:textId="1B454B59"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Who will be blinded after assignment to interventions (eg, trial participants, care providers, outcome assessors, data analysts) and how</w:t>
            </w:r>
          </w:p>
        </w:tc>
        <w:tc>
          <w:tcPr>
            <w:tcW w:w="2126" w:type="dxa"/>
          </w:tcPr>
          <w:p w14:paraId="2850317C" w14:textId="689F530D" w:rsidR="00672B9F" w:rsidRPr="00902DB5" w:rsidRDefault="00902DB5" w:rsidP="00672B9F">
            <w:pPr>
              <w:widowControl/>
              <w:rPr>
                <w:rFonts w:ascii="Calibri" w:hAnsi="Calibri" w:cs="Calibri" w:hint="eastAsia"/>
                <w:lang w:val="en-CA"/>
              </w:rPr>
            </w:pPr>
            <w:r>
              <w:rPr>
                <w:rFonts w:ascii="Calibri" w:hAnsi="Calibri" w:cs="Calibri" w:hint="eastAsia"/>
                <w:lang w:val="en-CA"/>
              </w:rPr>
              <w:t>13</w:t>
            </w:r>
          </w:p>
        </w:tc>
      </w:tr>
      <w:tr w:rsidR="00672B9F" w:rsidRPr="00EB16B3" w14:paraId="41087102" w14:textId="27872C14" w:rsidTr="004D2B3D">
        <w:tblPrEx>
          <w:tblCellMar>
            <w:top w:w="0" w:type="dxa"/>
            <w:bottom w:w="0" w:type="dxa"/>
          </w:tblCellMar>
        </w:tblPrEx>
        <w:tc>
          <w:tcPr>
            <w:tcW w:w="1842" w:type="dxa"/>
            <w:vMerge/>
            <w:tcMar>
              <w:top w:w="60" w:type="dxa"/>
              <w:left w:w="120" w:type="dxa"/>
              <w:bottom w:w="30" w:type="dxa"/>
              <w:right w:w="120" w:type="dxa"/>
            </w:tcMar>
          </w:tcPr>
          <w:p w14:paraId="28E615BF" w14:textId="794F976D" w:rsidR="00672B9F" w:rsidRPr="00EB16B3" w:rsidRDefault="00672B9F" w:rsidP="00672B9F">
            <w:pPr>
              <w:widowControl/>
              <w:rPr>
                <w:rFonts w:ascii="Calibri" w:eastAsia="Calibri" w:hAnsi="Calibri" w:cs="Calibri"/>
                <w:lang w:val="en-CA" w:eastAsia="en-US"/>
              </w:rPr>
            </w:pPr>
          </w:p>
        </w:tc>
        <w:tc>
          <w:tcPr>
            <w:tcW w:w="993" w:type="dxa"/>
          </w:tcPr>
          <w:p w14:paraId="5D2D555D" w14:textId="5DD2A62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17b</w:t>
            </w:r>
          </w:p>
        </w:tc>
        <w:tc>
          <w:tcPr>
            <w:tcW w:w="8931" w:type="dxa"/>
            <w:tcMar>
              <w:top w:w="60" w:type="dxa"/>
              <w:left w:w="120" w:type="dxa"/>
              <w:bottom w:w="30" w:type="dxa"/>
              <w:right w:w="120" w:type="dxa"/>
            </w:tcMar>
          </w:tcPr>
          <w:p w14:paraId="1DDCF750" w14:textId="5BDCEF6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If blinded, circumstances under which unblinding is permissible and procedure for revealing a participant’s allocated intervention during the trial</w:t>
            </w:r>
          </w:p>
        </w:tc>
        <w:tc>
          <w:tcPr>
            <w:tcW w:w="2126" w:type="dxa"/>
          </w:tcPr>
          <w:p w14:paraId="07B2C06E" w14:textId="5731CA11" w:rsidR="00672B9F" w:rsidRPr="00902DB5" w:rsidRDefault="00902DB5" w:rsidP="00672B9F">
            <w:pPr>
              <w:widowControl/>
              <w:rPr>
                <w:rFonts w:ascii="Calibri" w:hAnsi="Calibri" w:cs="Calibri" w:hint="eastAsia"/>
                <w:lang w:val="en-CA"/>
              </w:rPr>
            </w:pPr>
            <w:r>
              <w:rPr>
                <w:rFonts w:ascii="Calibri" w:hAnsi="Calibri" w:cs="Calibri" w:hint="eastAsia"/>
                <w:lang w:val="en-CA"/>
              </w:rPr>
              <w:t>13</w:t>
            </w:r>
          </w:p>
        </w:tc>
      </w:tr>
      <w:tr w:rsidR="00672B9F" w:rsidRPr="00EB16B3" w14:paraId="3F00C4D5"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5233A66A" w14:textId="137F058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Methods: Data Collection, Management, and Analysis</w:t>
            </w:r>
          </w:p>
        </w:tc>
        <w:tc>
          <w:tcPr>
            <w:tcW w:w="2126" w:type="dxa"/>
          </w:tcPr>
          <w:p w14:paraId="22840D59" w14:textId="77777777" w:rsidR="00672B9F" w:rsidRPr="00EB16B3" w:rsidRDefault="00672B9F" w:rsidP="00672B9F">
            <w:pPr>
              <w:widowControl/>
              <w:rPr>
                <w:rFonts w:ascii="Calibri" w:eastAsia="Calibri" w:hAnsi="Calibri" w:cs="Calibri"/>
                <w:lang w:val="en-CA" w:eastAsia="en-US"/>
              </w:rPr>
            </w:pPr>
          </w:p>
        </w:tc>
      </w:tr>
      <w:tr w:rsidR="00097C9F" w:rsidRPr="00EB16B3" w14:paraId="64A5A395" w14:textId="6F8CE22C" w:rsidTr="004D2B3D">
        <w:tblPrEx>
          <w:tblCellMar>
            <w:top w:w="0" w:type="dxa"/>
            <w:bottom w:w="0" w:type="dxa"/>
          </w:tblCellMar>
        </w:tblPrEx>
        <w:tc>
          <w:tcPr>
            <w:tcW w:w="1842" w:type="dxa"/>
            <w:vMerge w:val="restart"/>
            <w:tcMar>
              <w:top w:w="60" w:type="dxa"/>
              <w:left w:w="120" w:type="dxa"/>
              <w:bottom w:w="30" w:type="dxa"/>
              <w:right w:w="120" w:type="dxa"/>
            </w:tcMar>
          </w:tcPr>
          <w:p w14:paraId="3ADC043F" w14:textId="77777777"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Data collection methods</w:t>
            </w:r>
          </w:p>
        </w:tc>
        <w:tc>
          <w:tcPr>
            <w:tcW w:w="993" w:type="dxa"/>
          </w:tcPr>
          <w:p w14:paraId="7D167F5E" w14:textId="753D7771"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18a</w:t>
            </w:r>
          </w:p>
        </w:tc>
        <w:tc>
          <w:tcPr>
            <w:tcW w:w="8931" w:type="dxa"/>
            <w:tcMar>
              <w:top w:w="60" w:type="dxa"/>
              <w:left w:w="120" w:type="dxa"/>
              <w:bottom w:w="30" w:type="dxa"/>
              <w:right w:w="120" w:type="dxa"/>
            </w:tcMar>
          </w:tcPr>
          <w:p w14:paraId="259BCA1E" w14:textId="3E1C5A0F"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2126" w:type="dxa"/>
          </w:tcPr>
          <w:p w14:paraId="0ACDA441" w14:textId="6CDB7B02" w:rsidR="00097C9F" w:rsidRPr="00902DB5" w:rsidRDefault="00097C9F" w:rsidP="00672B9F">
            <w:pPr>
              <w:widowControl/>
              <w:rPr>
                <w:rFonts w:ascii="Calibri" w:hAnsi="Calibri" w:cs="Calibri" w:hint="eastAsia"/>
                <w:lang w:val="en-CA"/>
              </w:rPr>
            </w:pPr>
            <w:r>
              <w:rPr>
                <w:rFonts w:ascii="Calibri" w:hAnsi="Calibri" w:cs="Calibri" w:hint="eastAsia"/>
                <w:lang w:val="en-CA"/>
              </w:rPr>
              <w:t>13-14</w:t>
            </w:r>
          </w:p>
        </w:tc>
      </w:tr>
      <w:tr w:rsidR="00097C9F" w:rsidRPr="00EB16B3" w14:paraId="45F3DFE3" w14:textId="0E23053E" w:rsidTr="004D2B3D">
        <w:tblPrEx>
          <w:tblCellMar>
            <w:top w:w="0" w:type="dxa"/>
            <w:bottom w:w="0" w:type="dxa"/>
          </w:tblCellMar>
        </w:tblPrEx>
        <w:tc>
          <w:tcPr>
            <w:tcW w:w="1842" w:type="dxa"/>
            <w:vMerge/>
            <w:tcMar>
              <w:top w:w="60" w:type="dxa"/>
              <w:left w:w="120" w:type="dxa"/>
              <w:bottom w:w="30" w:type="dxa"/>
              <w:right w:w="120" w:type="dxa"/>
            </w:tcMar>
          </w:tcPr>
          <w:p w14:paraId="11F7BAA4" w14:textId="331A34D0" w:rsidR="00097C9F" w:rsidRPr="00EB16B3" w:rsidRDefault="00097C9F" w:rsidP="00672B9F">
            <w:pPr>
              <w:widowControl/>
              <w:rPr>
                <w:rFonts w:ascii="Calibri" w:eastAsia="Calibri" w:hAnsi="Calibri" w:cs="Calibri"/>
                <w:lang w:val="en-CA" w:eastAsia="en-US"/>
              </w:rPr>
            </w:pPr>
          </w:p>
        </w:tc>
        <w:tc>
          <w:tcPr>
            <w:tcW w:w="993" w:type="dxa"/>
          </w:tcPr>
          <w:p w14:paraId="09520986" w14:textId="521C1041"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18b</w:t>
            </w:r>
          </w:p>
        </w:tc>
        <w:tc>
          <w:tcPr>
            <w:tcW w:w="8931" w:type="dxa"/>
            <w:tcMar>
              <w:top w:w="60" w:type="dxa"/>
              <w:left w:w="120" w:type="dxa"/>
              <w:bottom w:w="30" w:type="dxa"/>
              <w:right w:w="120" w:type="dxa"/>
            </w:tcMar>
          </w:tcPr>
          <w:p w14:paraId="67BFD8FA" w14:textId="05AB4B4F"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Plans to promote participant retention and complete follow-up, including list of any outcome data to be collected for participants who discontinue or deviate from intervention protocols</w:t>
            </w:r>
          </w:p>
        </w:tc>
        <w:tc>
          <w:tcPr>
            <w:tcW w:w="2126" w:type="dxa"/>
          </w:tcPr>
          <w:p w14:paraId="708CD4C4" w14:textId="2F10CF8D" w:rsidR="00097C9F" w:rsidRPr="00902DB5" w:rsidRDefault="00097C9F" w:rsidP="00672B9F">
            <w:pPr>
              <w:widowControl/>
              <w:rPr>
                <w:rFonts w:ascii="Calibri" w:hAnsi="Calibri" w:cs="Calibri" w:hint="eastAsia"/>
                <w:lang w:val="en-CA"/>
              </w:rPr>
            </w:pPr>
            <w:r>
              <w:rPr>
                <w:rFonts w:ascii="Calibri" w:hAnsi="Calibri" w:cs="Calibri" w:hint="eastAsia"/>
                <w:lang w:val="en-CA"/>
              </w:rPr>
              <w:t>14</w:t>
            </w:r>
          </w:p>
        </w:tc>
      </w:tr>
      <w:tr w:rsidR="00672B9F" w:rsidRPr="00EB16B3" w14:paraId="1F1BDA89" w14:textId="65CB5AB6" w:rsidTr="004D2B3D">
        <w:tblPrEx>
          <w:tblCellMar>
            <w:top w:w="0" w:type="dxa"/>
            <w:bottom w:w="0" w:type="dxa"/>
          </w:tblCellMar>
        </w:tblPrEx>
        <w:tc>
          <w:tcPr>
            <w:tcW w:w="1842" w:type="dxa"/>
            <w:tcMar>
              <w:top w:w="60" w:type="dxa"/>
              <w:left w:w="120" w:type="dxa"/>
              <w:bottom w:w="30" w:type="dxa"/>
              <w:right w:w="120" w:type="dxa"/>
            </w:tcMar>
          </w:tcPr>
          <w:p w14:paraId="76684DC1"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Data management</w:t>
            </w:r>
          </w:p>
        </w:tc>
        <w:tc>
          <w:tcPr>
            <w:tcW w:w="993" w:type="dxa"/>
          </w:tcPr>
          <w:p w14:paraId="6ADF3E8A" w14:textId="19A85E2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19</w:t>
            </w:r>
          </w:p>
        </w:tc>
        <w:tc>
          <w:tcPr>
            <w:tcW w:w="8931" w:type="dxa"/>
            <w:tcMar>
              <w:top w:w="60" w:type="dxa"/>
              <w:left w:w="120" w:type="dxa"/>
              <w:bottom w:w="30" w:type="dxa"/>
              <w:right w:w="120" w:type="dxa"/>
            </w:tcMar>
          </w:tcPr>
          <w:p w14:paraId="1A7BEC10" w14:textId="76EEEE2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2126" w:type="dxa"/>
          </w:tcPr>
          <w:p w14:paraId="4563ED88" w14:textId="4F169457" w:rsidR="00672B9F" w:rsidRPr="00902DB5" w:rsidRDefault="00902DB5" w:rsidP="00672B9F">
            <w:pPr>
              <w:widowControl/>
              <w:rPr>
                <w:rFonts w:ascii="Calibri" w:hAnsi="Calibri" w:cs="Calibri" w:hint="eastAsia"/>
                <w:lang w:val="en-CA"/>
              </w:rPr>
            </w:pPr>
            <w:r>
              <w:rPr>
                <w:rFonts w:ascii="Calibri" w:hAnsi="Calibri" w:cs="Calibri" w:hint="eastAsia"/>
                <w:lang w:val="en-CA"/>
              </w:rPr>
              <w:t>14</w:t>
            </w:r>
          </w:p>
        </w:tc>
      </w:tr>
      <w:tr w:rsidR="00672B9F" w:rsidRPr="00EB16B3" w14:paraId="29050DF7" w14:textId="259C4616" w:rsidTr="004D2B3D">
        <w:tblPrEx>
          <w:tblCellMar>
            <w:top w:w="0" w:type="dxa"/>
            <w:bottom w:w="0" w:type="dxa"/>
          </w:tblCellMar>
        </w:tblPrEx>
        <w:tc>
          <w:tcPr>
            <w:tcW w:w="1842" w:type="dxa"/>
            <w:vMerge w:val="restart"/>
            <w:tcMar>
              <w:top w:w="60" w:type="dxa"/>
              <w:left w:w="120" w:type="dxa"/>
              <w:bottom w:w="30" w:type="dxa"/>
              <w:right w:w="120" w:type="dxa"/>
            </w:tcMar>
          </w:tcPr>
          <w:p w14:paraId="5B36243D"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Statistical methods</w:t>
            </w:r>
          </w:p>
        </w:tc>
        <w:tc>
          <w:tcPr>
            <w:tcW w:w="993" w:type="dxa"/>
          </w:tcPr>
          <w:p w14:paraId="70910BEC" w14:textId="6B312ED9"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20a</w:t>
            </w:r>
          </w:p>
        </w:tc>
        <w:tc>
          <w:tcPr>
            <w:tcW w:w="8931" w:type="dxa"/>
            <w:tcMar>
              <w:top w:w="60" w:type="dxa"/>
              <w:left w:w="120" w:type="dxa"/>
              <w:bottom w:w="30" w:type="dxa"/>
              <w:right w:w="120" w:type="dxa"/>
            </w:tcMar>
          </w:tcPr>
          <w:p w14:paraId="471919F1" w14:textId="2383EC6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Statistical methods for analysing primary and secondary outcomes. Reference to where other details of the statistical analysis plan can be found, if not in the protocol</w:t>
            </w:r>
          </w:p>
        </w:tc>
        <w:tc>
          <w:tcPr>
            <w:tcW w:w="2126" w:type="dxa"/>
          </w:tcPr>
          <w:p w14:paraId="77397F00" w14:textId="7D57A1D0" w:rsidR="00672B9F" w:rsidRPr="00097C9F" w:rsidRDefault="00097C9F" w:rsidP="00672B9F">
            <w:pPr>
              <w:widowControl/>
              <w:rPr>
                <w:rFonts w:ascii="Calibri" w:hAnsi="Calibri" w:cs="Calibri" w:hint="eastAsia"/>
                <w:lang w:val="en-CA"/>
              </w:rPr>
            </w:pPr>
            <w:r>
              <w:rPr>
                <w:rFonts w:ascii="Calibri" w:hAnsi="Calibri" w:cs="Calibri" w:hint="eastAsia"/>
                <w:lang w:val="en-CA"/>
              </w:rPr>
              <w:t>14-15</w:t>
            </w:r>
          </w:p>
        </w:tc>
      </w:tr>
      <w:tr w:rsidR="00672B9F" w:rsidRPr="00EB16B3" w14:paraId="4C7D719F" w14:textId="73CA0800" w:rsidTr="004D2B3D">
        <w:tblPrEx>
          <w:tblCellMar>
            <w:top w:w="0" w:type="dxa"/>
            <w:bottom w:w="0" w:type="dxa"/>
          </w:tblCellMar>
        </w:tblPrEx>
        <w:tc>
          <w:tcPr>
            <w:tcW w:w="1842" w:type="dxa"/>
            <w:vMerge/>
            <w:tcMar>
              <w:top w:w="60" w:type="dxa"/>
              <w:left w:w="120" w:type="dxa"/>
              <w:bottom w:w="30" w:type="dxa"/>
              <w:right w:w="120" w:type="dxa"/>
            </w:tcMar>
          </w:tcPr>
          <w:p w14:paraId="40A32DD0" w14:textId="0BB16377" w:rsidR="00672B9F" w:rsidRPr="00EB16B3" w:rsidRDefault="00672B9F" w:rsidP="00672B9F">
            <w:pPr>
              <w:widowControl/>
              <w:rPr>
                <w:rFonts w:ascii="Calibri" w:eastAsia="Calibri" w:hAnsi="Calibri" w:cs="Calibri"/>
                <w:lang w:val="en-CA" w:eastAsia="en-US"/>
              </w:rPr>
            </w:pPr>
          </w:p>
        </w:tc>
        <w:tc>
          <w:tcPr>
            <w:tcW w:w="993" w:type="dxa"/>
          </w:tcPr>
          <w:p w14:paraId="544C639F" w14:textId="58DF2082"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20b</w:t>
            </w:r>
          </w:p>
        </w:tc>
        <w:tc>
          <w:tcPr>
            <w:tcW w:w="8931" w:type="dxa"/>
            <w:tcMar>
              <w:top w:w="60" w:type="dxa"/>
              <w:left w:w="120" w:type="dxa"/>
              <w:bottom w:w="30" w:type="dxa"/>
              <w:right w:w="120" w:type="dxa"/>
            </w:tcMar>
          </w:tcPr>
          <w:p w14:paraId="4F215317" w14:textId="5B85ED7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Methods for any additional analyses (eg, subgroup and adjusted analyses)</w:t>
            </w:r>
          </w:p>
        </w:tc>
        <w:tc>
          <w:tcPr>
            <w:tcW w:w="2126" w:type="dxa"/>
          </w:tcPr>
          <w:p w14:paraId="28A1E282" w14:textId="415F4EAD" w:rsidR="00672B9F" w:rsidRPr="00097C9F" w:rsidRDefault="00097C9F" w:rsidP="00672B9F">
            <w:pPr>
              <w:widowControl/>
              <w:rPr>
                <w:rFonts w:ascii="Calibri" w:hAnsi="Calibri" w:cs="Calibri" w:hint="eastAsia"/>
                <w:lang w:val="en-CA"/>
              </w:rPr>
            </w:pPr>
            <w:r>
              <w:rPr>
                <w:rFonts w:ascii="Calibri" w:hAnsi="Calibri" w:cs="Calibri" w:hint="eastAsia"/>
                <w:lang w:val="en-CA"/>
              </w:rPr>
              <w:t>15</w:t>
            </w:r>
          </w:p>
        </w:tc>
      </w:tr>
      <w:tr w:rsidR="00672B9F" w:rsidRPr="00EB16B3" w14:paraId="5BB0D542" w14:textId="657B6E77" w:rsidTr="004D2B3D">
        <w:tblPrEx>
          <w:tblCellMar>
            <w:top w:w="0" w:type="dxa"/>
            <w:bottom w:w="0" w:type="dxa"/>
          </w:tblCellMar>
        </w:tblPrEx>
        <w:tc>
          <w:tcPr>
            <w:tcW w:w="1842" w:type="dxa"/>
            <w:vMerge/>
            <w:tcMar>
              <w:top w:w="60" w:type="dxa"/>
              <w:left w:w="120" w:type="dxa"/>
              <w:bottom w:w="30" w:type="dxa"/>
              <w:right w:w="120" w:type="dxa"/>
            </w:tcMar>
          </w:tcPr>
          <w:p w14:paraId="5B92F751" w14:textId="08E3BC48" w:rsidR="00672B9F" w:rsidRPr="00EB16B3" w:rsidRDefault="00672B9F" w:rsidP="00672B9F">
            <w:pPr>
              <w:widowControl/>
              <w:rPr>
                <w:rFonts w:ascii="Calibri" w:eastAsia="Calibri" w:hAnsi="Calibri" w:cs="Calibri"/>
                <w:lang w:val="en-CA" w:eastAsia="en-US"/>
              </w:rPr>
            </w:pPr>
          </w:p>
        </w:tc>
        <w:tc>
          <w:tcPr>
            <w:tcW w:w="993" w:type="dxa"/>
          </w:tcPr>
          <w:p w14:paraId="5E06F928" w14:textId="02EF07CD"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20c</w:t>
            </w:r>
          </w:p>
        </w:tc>
        <w:tc>
          <w:tcPr>
            <w:tcW w:w="8931" w:type="dxa"/>
            <w:tcMar>
              <w:top w:w="60" w:type="dxa"/>
              <w:left w:w="120" w:type="dxa"/>
              <w:bottom w:w="30" w:type="dxa"/>
              <w:right w:w="120" w:type="dxa"/>
            </w:tcMar>
          </w:tcPr>
          <w:p w14:paraId="3026CDC5" w14:textId="339A0CC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Definition of analysis population relating to protocol non-adherence (eg, as randomised analysis), and any statistical methods to handle missing data (eg, multiple imputation)</w:t>
            </w:r>
          </w:p>
        </w:tc>
        <w:tc>
          <w:tcPr>
            <w:tcW w:w="2126" w:type="dxa"/>
          </w:tcPr>
          <w:p w14:paraId="4B49B1E2" w14:textId="7B55D383" w:rsidR="00672B9F" w:rsidRPr="00097C9F" w:rsidRDefault="00097C9F" w:rsidP="00672B9F">
            <w:pPr>
              <w:widowControl/>
              <w:rPr>
                <w:rFonts w:ascii="Calibri" w:hAnsi="Calibri" w:cs="Calibri" w:hint="eastAsia"/>
                <w:lang w:val="en-CA"/>
              </w:rPr>
            </w:pPr>
            <w:r>
              <w:rPr>
                <w:rFonts w:ascii="Calibri" w:hAnsi="Calibri" w:cs="Calibri" w:hint="eastAsia"/>
                <w:lang w:val="en-CA"/>
              </w:rPr>
              <w:t>15-16</w:t>
            </w:r>
          </w:p>
        </w:tc>
      </w:tr>
      <w:tr w:rsidR="00672B9F" w:rsidRPr="00EB16B3" w14:paraId="7DAFC25A"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66E7000D" w14:textId="766D458F" w:rsidR="00672B9F" w:rsidRPr="00EB16B3" w:rsidRDefault="00672B9F" w:rsidP="00672B9F">
            <w:pPr>
              <w:widowControl/>
              <w:rPr>
                <w:rFonts w:ascii="Calibri" w:eastAsia="Calibri" w:hAnsi="Calibri" w:cs="Calibri"/>
                <w:lang w:val="en-CA" w:eastAsia="en-US"/>
              </w:rPr>
            </w:pPr>
            <w:r w:rsidRPr="00645891">
              <w:rPr>
                <w:rFonts w:ascii="Calibri" w:eastAsia="Calibri" w:hAnsi="Calibri" w:cs="Calibri"/>
                <w:b/>
                <w:bCs/>
                <w:lang w:val="en-CA" w:eastAsia="en-US"/>
              </w:rPr>
              <w:t>Methods: Monitoring</w:t>
            </w:r>
          </w:p>
        </w:tc>
        <w:tc>
          <w:tcPr>
            <w:tcW w:w="2126" w:type="dxa"/>
          </w:tcPr>
          <w:p w14:paraId="46F9F16D" w14:textId="77777777" w:rsidR="00672B9F" w:rsidRPr="00645891" w:rsidRDefault="00672B9F" w:rsidP="00672B9F">
            <w:pPr>
              <w:widowControl/>
              <w:rPr>
                <w:rFonts w:ascii="Calibri" w:eastAsia="Calibri" w:hAnsi="Calibri" w:cs="Calibri"/>
                <w:b/>
                <w:bCs/>
                <w:lang w:val="en-CA" w:eastAsia="en-US"/>
              </w:rPr>
            </w:pPr>
          </w:p>
        </w:tc>
      </w:tr>
      <w:tr w:rsidR="00672B9F" w:rsidRPr="00EB16B3" w14:paraId="3CE9B34A" w14:textId="6539FF18" w:rsidTr="004D2B3D">
        <w:tblPrEx>
          <w:tblCellMar>
            <w:top w:w="0" w:type="dxa"/>
            <w:bottom w:w="0" w:type="dxa"/>
          </w:tblCellMar>
        </w:tblPrEx>
        <w:tc>
          <w:tcPr>
            <w:tcW w:w="1842" w:type="dxa"/>
            <w:vMerge w:val="restart"/>
            <w:tcMar>
              <w:top w:w="60" w:type="dxa"/>
              <w:left w:w="120" w:type="dxa"/>
              <w:bottom w:w="30" w:type="dxa"/>
              <w:right w:w="120" w:type="dxa"/>
            </w:tcMar>
          </w:tcPr>
          <w:p w14:paraId="7CE58D1D"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Data monitoring</w:t>
            </w:r>
          </w:p>
        </w:tc>
        <w:tc>
          <w:tcPr>
            <w:tcW w:w="993" w:type="dxa"/>
          </w:tcPr>
          <w:p w14:paraId="7D776580" w14:textId="270AFE8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21a</w:t>
            </w:r>
          </w:p>
        </w:tc>
        <w:tc>
          <w:tcPr>
            <w:tcW w:w="8931" w:type="dxa"/>
            <w:tcMar>
              <w:top w:w="60" w:type="dxa"/>
              <w:left w:w="120" w:type="dxa"/>
              <w:bottom w:w="30" w:type="dxa"/>
              <w:right w:w="120" w:type="dxa"/>
            </w:tcMar>
          </w:tcPr>
          <w:p w14:paraId="0D637E1C" w14:textId="67F11D2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2126" w:type="dxa"/>
          </w:tcPr>
          <w:p w14:paraId="7CFC2D4F" w14:textId="6A9A4D95" w:rsidR="00672B9F" w:rsidRPr="00097C9F" w:rsidRDefault="00097C9F" w:rsidP="00672B9F">
            <w:pPr>
              <w:widowControl/>
              <w:rPr>
                <w:rFonts w:ascii="Calibri" w:hAnsi="Calibri" w:cs="Calibri" w:hint="eastAsia"/>
                <w:lang w:val="en-CA"/>
              </w:rPr>
            </w:pPr>
            <w:r>
              <w:rPr>
                <w:rFonts w:ascii="Calibri" w:hAnsi="Calibri" w:cs="Calibri" w:hint="eastAsia"/>
                <w:lang w:val="en-CA"/>
              </w:rPr>
              <w:t>16</w:t>
            </w:r>
          </w:p>
        </w:tc>
      </w:tr>
      <w:tr w:rsidR="00672B9F" w:rsidRPr="00EB16B3" w14:paraId="7399B7E6" w14:textId="7163179F" w:rsidTr="004D2B3D">
        <w:tblPrEx>
          <w:tblCellMar>
            <w:top w:w="0" w:type="dxa"/>
            <w:bottom w:w="0" w:type="dxa"/>
          </w:tblCellMar>
        </w:tblPrEx>
        <w:tc>
          <w:tcPr>
            <w:tcW w:w="1842" w:type="dxa"/>
            <w:vMerge/>
            <w:tcMar>
              <w:top w:w="60" w:type="dxa"/>
              <w:left w:w="120" w:type="dxa"/>
              <w:bottom w:w="30" w:type="dxa"/>
              <w:right w:w="120" w:type="dxa"/>
            </w:tcMar>
          </w:tcPr>
          <w:p w14:paraId="27113A9A" w14:textId="54294E0A" w:rsidR="00672B9F" w:rsidRPr="00EB16B3" w:rsidRDefault="00672B9F" w:rsidP="00672B9F">
            <w:pPr>
              <w:widowControl/>
              <w:rPr>
                <w:rFonts w:ascii="Calibri" w:eastAsia="Calibri" w:hAnsi="Calibri" w:cs="Calibri"/>
                <w:lang w:val="en-CA" w:eastAsia="en-US"/>
              </w:rPr>
            </w:pPr>
          </w:p>
        </w:tc>
        <w:tc>
          <w:tcPr>
            <w:tcW w:w="993" w:type="dxa"/>
          </w:tcPr>
          <w:p w14:paraId="3DA3093E" w14:textId="6BD2ECE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21b</w:t>
            </w:r>
          </w:p>
        </w:tc>
        <w:tc>
          <w:tcPr>
            <w:tcW w:w="8931" w:type="dxa"/>
            <w:tcMar>
              <w:top w:w="60" w:type="dxa"/>
              <w:left w:w="120" w:type="dxa"/>
              <w:bottom w:w="30" w:type="dxa"/>
              <w:right w:w="120" w:type="dxa"/>
            </w:tcMar>
          </w:tcPr>
          <w:p w14:paraId="5B01EACE" w14:textId="7B9A4F4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Description of any interim analyses and stopping guidelines, including who will have access to these interim results and make the final decision to terminate the trial</w:t>
            </w:r>
          </w:p>
        </w:tc>
        <w:tc>
          <w:tcPr>
            <w:tcW w:w="2126" w:type="dxa"/>
          </w:tcPr>
          <w:p w14:paraId="018E2C92" w14:textId="435B8A99" w:rsidR="00672B9F" w:rsidRPr="00097C9F" w:rsidRDefault="00097C9F" w:rsidP="00672B9F">
            <w:pPr>
              <w:widowControl/>
              <w:rPr>
                <w:rFonts w:ascii="Calibri" w:hAnsi="Calibri" w:cs="Calibri" w:hint="eastAsia"/>
                <w:lang w:val="en-CA"/>
              </w:rPr>
            </w:pPr>
            <w:r>
              <w:rPr>
                <w:rFonts w:ascii="Calibri" w:hAnsi="Calibri" w:cs="Calibri" w:hint="eastAsia"/>
                <w:lang w:val="en-CA"/>
              </w:rPr>
              <w:t>15</w:t>
            </w:r>
          </w:p>
        </w:tc>
      </w:tr>
      <w:tr w:rsidR="00672B9F" w:rsidRPr="00EB16B3" w14:paraId="1125E1B9" w14:textId="46508F9E" w:rsidTr="004D2B3D">
        <w:tblPrEx>
          <w:tblCellMar>
            <w:top w:w="0" w:type="dxa"/>
            <w:bottom w:w="0" w:type="dxa"/>
          </w:tblCellMar>
        </w:tblPrEx>
        <w:tc>
          <w:tcPr>
            <w:tcW w:w="1842" w:type="dxa"/>
            <w:tcMar>
              <w:top w:w="60" w:type="dxa"/>
              <w:left w:w="120" w:type="dxa"/>
              <w:bottom w:w="30" w:type="dxa"/>
              <w:right w:w="120" w:type="dxa"/>
            </w:tcMar>
          </w:tcPr>
          <w:p w14:paraId="3097516C"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Harms</w:t>
            </w:r>
          </w:p>
        </w:tc>
        <w:tc>
          <w:tcPr>
            <w:tcW w:w="993" w:type="dxa"/>
          </w:tcPr>
          <w:p w14:paraId="34029385" w14:textId="15D6B6A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22</w:t>
            </w:r>
          </w:p>
        </w:tc>
        <w:tc>
          <w:tcPr>
            <w:tcW w:w="8931" w:type="dxa"/>
            <w:tcMar>
              <w:top w:w="60" w:type="dxa"/>
              <w:left w:w="120" w:type="dxa"/>
              <w:bottom w:w="30" w:type="dxa"/>
              <w:right w:w="120" w:type="dxa"/>
            </w:tcMar>
          </w:tcPr>
          <w:p w14:paraId="381B7A0C" w14:textId="473AF209"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collecting, assessing, reporting, and managing solicited and spontaneously reported adverse events and other unintended effects of trial interventions or trial conduct</w:t>
            </w:r>
          </w:p>
        </w:tc>
        <w:tc>
          <w:tcPr>
            <w:tcW w:w="2126" w:type="dxa"/>
          </w:tcPr>
          <w:p w14:paraId="1BA26B2E" w14:textId="24683BC4" w:rsidR="00672B9F" w:rsidRPr="00097C9F" w:rsidRDefault="00097C9F" w:rsidP="00672B9F">
            <w:pPr>
              <w:widowControl/>
              <w:rPr>
                <w:rFonts w:ascii="Calibri" w:hAnsi="Calibri" w:cs="Calibri" w:hint="eastAsia"/>
                <w:lang w:val="en-CA"/>
              </w:rPr>
            </w:pPr>
            <w:r>
              <w:rPr>
                <w:rFonts w:ascii="Calibri" w:hAnsi="Calibri" w:cs="Calibri" w:hint="eastAsia"/>
                <w:lang w:val="en-CA"/>
              </w:rPr>
              <w:t>16-17</w:t>
            </w:r>
          </w:p>
        </w:tc>
      </w:tr>
      <w:tr w:rsidR="00672B9F" w:rsidRPr="00EB16B3" w14:paraId="5BE2322D" w14:textId="40F68D4A" w:rsidTr="004D2B3D">
        <w:tblPrEx>
          <w:tblCellMar>
            <w:top w:w="0" w:type="dxa"/>
            <w:bottom w:w="0" w:type="dxa"/>
          </w:tblCellMar>
        </w:tblPrEx>
        <w:tc>
          <w:tcPr>
            <w:tcW w:w="1842" w:type="dxa"/>
            <w:tcMar>
              <w:top w:w="60" w:type="dxa"/>
              <w:left w:w="120" w:type="dxa"/>
              <w:bottom w:w="30" w:type="dxa"/>
              <w:right w:w="120" w:type="dxa"/>
            </w:tcMar>
          </w:tcPr>
          <w:p w14:paraId="6E6DEFD7"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Auditing</w:t>
            </w:r>
          </w:p>
        </w:tc>
        <w:tc>
          <w:tcPr>
            <w:tcW w:w="993" w:type="dxa"/>
          </w:tcPr>
          <w:p w14:paraId="3C494DF0" w14:textId="69290332"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23</w:t>
            </w:r>
          </w:p>
        </w:tc>
        <w:tc>
          <w:tcPr>
            <w:tcW w:w="8931" w:type="dxa"/>
            <w:tcMar>
              <w:top w:w="60" w:type="dxa"/>
              <w:left w:w="120" w:type="dxa"/>
              <w:bottom w:w="30" w:type="dxa"/>
              <w:right w:w="120" w:type="dxa"/>
            </w:tcMar>
          </w:tcPr>
          <w:p w14:paraId="0A96F283" w14:textId="087BC6D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Frequency and procedures for auditing trial conduct, if any, and whether the process will be independent from investigators and the sponsor</w:t>
            </w:r>
          </w:p>
        </w:tc>
        <w:tc>
          <w:tcPr>
            <w:tcW w:w="2126" w:type="dxa"/>
          </w:tcPr>
          <w:p w14:paraId="4D9737F5" w14:textId="48F9256E" w:rsidR="00672B9F" w:rsidRPr="00097C9F" w:rsidRDefault="00097C9F" w:rsidP="00672B9F">
            <w:pPr>
              <w:widowControl/>
              <w:rPr>
                <w:rFonts w:ascii="Calibri" w:hAnsi="Calibri" w:cs="Calibri" w:hint="eastAsia"/>
                <w:lang w:val="en-CA"/>
              </w:rPr>
            </w:pPr>
            <w:r>
              <w:rPr>
                <w:rFonts w:ascii="Calibri" w:hAnsi="Calibri" w:cs="Calibri" w:hint="eastAsia"/>
                <w:lang w:val="en-CA"/>
              </w:rPr>
              <w:t>17</w:t>
            </w:r>
          </w:p>
        </w:tc>
      </w:tr>
      <w:tr w:rsidR="00672B9F" w:rsidRPr="00EB16B3" w14:paraId="09100056"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4CA3A174" w14:textId="6A5A5C5E" w:rsidR="00672B9F" w:rsidRPr="00EB16B3" w:rsidRDefault="00672B9F" w:rsidP="00672B9F">
            <w:pPr>
              <w:widowControl/>
              <w:rPr>
                <w:rFonts w:ascii="Calibri" w:eastAsia="Calibri" w:hAnsi="Calibri" w:cs="Calibri"/>
                <w:lang w:val="en-CA" w:eastAsia="en-US"/>
              </w:rPr>
            </w:pPr>
            <w:r w:rsidRPr="00645891">
              <w:rPr>
                <w:rFonts w:ascii="Calibri" w:eastAsia="Calibri" w:hAnsi="Calibri" w:cs="Calibri"/>
                <w:b/>
                <w:bCs/>
                <w:lang w:val="en-CA" w:eastAsia="en-US"/>
              </w:rPr>
              <w:t>Ethics and Dissemination</w:t>
            </w:r>
          </w:p>
        </w:tc>
        <w:tc>
          <w:tcPr>
            <w:tcW w:w="2126" w:type="dxa"/>
          </w:tcPr>
          <w:p w14:paraId="3C75AA38" w14:textId="77777777" w:rsidR="00672B9F" w:rsidRPr="00645891" w:rsidRDefault="00672B9F" w:rsidP="00672B9F">
            <w:pPr>
              <w:widowControl/>
              <w:rPr>
                <w:rFonts w:ascii="Calibri" w:eastAsia="Calibri" w:hAnsi="Calibri" w:cs="Calibri"/>
                <w:b/>
                <w:bCs/>
                <w:lang w:val="en-CA" w:eastAsia="en-US"/>
              </w:rPr>
            </w:pPr>
          </w:p>
        </w:tc>
      </w:tr>
      <w:tr w:rsidR="00672B9F" w:rsidRPr="00EB16B3" w14:paraId="1DF9DFEA" w14:textId="3D4A974F" w:rsidTr="004D2B3D">
        <w:tblPrEx>
          <w:tblCellMar>
            <w:top w:w="0" w:type="dxa"/>
            <w:bottom w:w="0" w:type="dxa"/>
          </w:tblCellMar>
        </w:tblPrEx>
        <w:tc>
          <w:tcPr>
            <w:tcW w:w="1842" w:type="dxa"/>
            <w:tcMar>
              <w:top w:w="60" w:type="dxa"/>
              <w:left w:w="120" w:type="dxa"/>
              <w:bottom w:w="30" w:type="dxa"/>
              <w:right w:w="120" w:type="dxa"/>
            </w:tcMar>
          </w:tcPr>
          <w:p w14:paraId="729ADC0E"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lastRenderedPageBreak/>
              <w:t>Research ethics approval</w:t>
            </w:r>
          </w:p>
        </w:tc>
        <w:tc>
          <w:tcPr>
            <w:tcW w:w="993" w:type="dxa"/>
          </w:tcPr>
          <w:p w14:paraId="20A9668E" w14:textId="656C84A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24</w:t>
            </w:r>
          </w:p>
        </w:tc>
        <w:tc>
          <w:tcPr>
            <w:tcW w:w="8931" w:type="dxa"/>
            <w:tcMar>
              <w:top w:w="60" w:type="dxa"/>
              <w:left w:w="120" w:type="dxa"/>
              <w:bottom w:w="30" w:type="dxa"/>
              <w:right w:w="120" w:type="dxa"/>
            </w:tcMar>
          </w:tcPr>
          <w:p w14:paraId="39F8EF1C" w14:textId="6D08B46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seeking research ethics committee/institutional review board (REC/IRB) approval</w:t>
            </w:r>
          </w:p>
        </w:tc>
        <w:tc>
          <w:tcPr>
            <w:tcW w:w="2126" w:type="dxa"/>
          </w:tcPr>
          <w:p w14:paraId="719B7B5A" w14:textId="3180AB86" w:rsidR="00672B9F" w:rsidRPr="00097C9F" w:rsidRDefault="00097C9F" w:rsidP="00672B9F">
            <w:pPr>
              <w:widowControl/>
              <w:rPr>
                <w:rFonts w:ascii="Calibri" w:hAnsi="Calibri" w:cs="Calibri" w:hint="eastAsia"/>
                <w:lang w:val="en-CA"/>
              </w:rPr>
            </w:pPr>
            <w:r>
              <w:rPr>
                <w:rFonts w:ascii="Calibri" w:hAnsi="Calibri" w:cs="Calibri" w:hint="eastAsia"/>
                <w:lang w:val="en-CA"/>
              </w:rPr>
              <w:t>20</w:t>
            </w:r>
          </w:p>
        </w:tc>
      </w:tr>
      <w:tr w:rsidR="00672B9F" w:rsidRPr="00EB16B3" w14:paraId="594AC1A8" w14:textId="74D81ABC" w:rsidTr="004D2B3D">
        <w:tblPrEx>
          <w:tblCellMar>
            <w:top w:w="0" w:type="dxa"/>
            <w:bottom w:w="0" w:type="dxa"/>
          </w:tblCellMar>
        </w:tblPrEx>
        <w:tc>
          <w:tcPr>
            <w:tcW w:w="1842" w:type="dxa"/>
            <w:tcMar>
              <w:top w:w="60" w:type="dxa"/>
              <w:left w:w="120" w:type="dxa"/>
              <w:bottom w:w="30" w:type="dxa"/>
              <w:right w:w="120" w:type="dxa"/>
            </w:tcMar>
          </w:tcPr>
          <w:p w14:paraId="3D55B118" w14:textId="77777777" w:rsidR="00672B9F" w:rsidRPr="00EB16B3" w:rsidRDefault="00672B9F" w:rsidP="00672B9F">
            <w:pPr>
              <w:widowControl/>
              <w:rPr>
                <w:rFonts w:ascii="Calibri" w:eastAsia="Calibri" w:hAnsi="Calibri" w:cs="Calibri"/>
                <w:lang w:val="en-CA" w:eastAsia="en-US"/>
              </w:rPr>
            </w:pPr>
            <w:bookmarkStart w:id="1" w:name="OLE_LINK52"/>
            <w:r w:rsidRPr="00EB16B3">
              <w:rPr>
                <w:rFonts w:ascii="Calibri" w:eastAsia="Calibri" w:hAnsi="Calibri" w:cs="Calibri"/>
                <w:lang w:val="en-CA" w:eastAsia="en-US"/>
              </w:rPr>
              <w:t>Protocol amendments</w:t>
            </w:r>
            <w:bookmarkEnd w:id="1"/>
          </w:p>
        </w:tc>
        <w:tc>
          <w:tcPr>
            <w:tcW w:w="993" w:type="dxa"/>
          </w:tcPr>
          <w:p w14:paraId="526B4BCD" w14:textId="0F2A05AA"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25</w:t>
            </w:r>
          </w:p>
        </w:tc>
        <w:tc>
          <w:tcPr>
            <w:tcW w:w="8931" w:type="dxa"/>
            <w:tcMar>
              <w:top w:w="60" w:type="dxa"/>
              <w:left w:w="120" w:type="dxa"/>
              <w:bottom w:w="30" w:type="dxa"/>
              <w:right w:w="120" w:type="dxa"/>
            </w:tcMar>
          </w:tcPr>
          <w:p w14:paraId="1B77AD94" w14:textId="6B28EFE1"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communicating important protocol modifications (eg, changes to eligibility criteria, outcomes, analyses) to relevant parties (eg, investigators, REC/IRBs, trial participants, trial registries, journals, regulators)</w:t>
            </w:r>
          </w:p>
        </w:tc>
        <w:tc>
          <w:tcPr>
            <w:tcW w:w="2126" w:type="dxa"/>
          </w:tcPr>
          <w:p w14:paraId="2186A5FF" w14:textId="5B0547F9" w:rsidR="00672B9F" w:rsidRPr="00097C9F" w:rsidRDefault="00097C9F" w:rsidP="00672B9F">
            <w:pPr>
              <w:widowControl/>
              <w:rPr>
                <w:rFonts w:ascii="Calibri" w:hAnsi="Calibri" w:cs="Calibri" w:hint="eastAsia"/>
                <w:lang w:val="en-CA"/>
              </w:rPr>
            </w:pPr>
            <w:r>
              <w:rPr>
                <w:rFonts w:ascii="Calibri" w:hAnsi="Calibri" w:cs="Calibri" w:hint="eastAsia"/>
                <w:lang w:val="en-CA"/>
              </w:rPr>
              <w:t>17</w:t>
            </w:r>
          </w:p>
        </w:tc>
      </w:tr>
      <w:tr w:rsidR="00097C9F" w:rsidRPr="00EB16B3" w14:paraId="3C02A803" w14:textId="459AD950" w:rsidTr="004D2B3D">
        <w:tblPrEx>
          <w:tblCellMar>
            <w:top w:w="0" w:type="dxa"/>
            <w:bottom w:w="0" w:type="dxa"/>
          </w:tblCellMar>
        </w:tblPrEx>
        <w:tc>
          <w:tcPr>
            <w:tcW w:w="1842" w:type="dxa"/>
            <w:vMerge w:val="restart"/>
            <w:tcMar>
              <w:top w:w="60" w:type="dxa"/>
              <w:left w:w="120" w:type="dxa"/>
              <w:bottom w:w="30" w:type="dxa"/>
              <w:right w:w="120" w:type="dxa"/>
            </w:tcMar>
          </w:tcPr>
          <w:p w14:paraId="25C052E3" w14:textId="77777777"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Consent or assent</w:t>
            </w:r>
          </w:p>
        </w:tc>
        <w:tc>
          <w:tcPr>
            <w:tcW w:w="993" w:type="dxa"/>
          </w:tcPr>
          <w:p w14:paraId="53F65312" w14:textId="5A27FC0F"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26a</w:t>
            </w:r>
          </w:p>
        </w:tc>
        <w:tc>
          <w:tcPr>
            <w:tcW w:w="8931" w:type="dxa"/>
            <w:tcMar>
              <w:top w:w="60" w:type="dxa"/>
              <w:left w:w="120" w:type="dxa"/>
              <w:bottom w:w="30" w:type="dxa"/>
              <w:right w:w="120" w:type="dxa"/>
            </w:tcMar>
          </w:tcPr>
          <w:p w14:paraId="5E3896EB" w14:textId="15605A05"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Who will obtain informed consent or assent from potential trial participants or authorised surrogates, and how (see Item 32)</w:t>
            </w:r>
          </w:p>
        </w:tc>
        <w:tc>
          <w:tcPr>
            <w:tcW w:w="2126" w:type="dxa"/>
          </w:tcPr>
          <w:p w14:paraId="608FBC4F" w14:textId="69472A67" w:rsidR="00097C9F" w:rsidRPr="00097C9F" w:rsidRDefault="00097C9F" w:rsidP="00672B9F">
            <w:pPr>
              <w:widowControl/>
              <w:rPr>
                <w:rFonts w:ascii="Calibri" w:hAnsi="Calibri" w:cs="Calibri" w:hint="eastAsia"/>
                <w:lang w:val="en-CA"/>
              </w:rPr>
            </w:pPr>
            <w:r>
              <w:rPr>
                <w:rFonts w:ascii="Calibri" w:hAnsi="Calibri" w:cs="Calibri" w:hint="eastAsia"/>
                <w:lang w:val="en-CA"/>
              </w:rPr>
              <w:t>8</w:t>
            </w:r>
          </w:p>
        </w:tc>
      </w:tr>
      <w:tr w:rsidR="00097C9F" w:rsidRPr="00EB16B3" w14:paraId="75D2B407" w14:textId="05381245" w:rsidTr="004D2B3D">
        <w:tblPrEx>
          <w:tblCellMar>
            <w:top w:w="0" w:type="dxa"/>
            <w:bottom w:w="0" w:type="dxa"/>
          </w:tblCellMar>
        </w:tblPrEx>
        <w:tc>
          <w:tcPr>
            <w:tcW w:w="1842" w:type="dxa"/>
            <w:vMerge/>
            <w:tcMar>
              <w:top w:w="60" w:type="dxa"/>
              <w:left w:w="120" w:type="dxa"/>
              <w:bottom w:w="30" w:type="dxa"/>
              <w:right w:w="120" w:type="dxa"/>
            </w:tcMar>
          </w:tcPr>
          <w:p w14:paraId="5749EAC5" w14:textId="6A32A541" w:rsidR="00097C9F" w:rsidRPr="00EB16B3" w:rsidRDefault="00097C9F" w:rsidP="00672B9F">
            <w:pPr>
              <w:widowControl/>
              <w:rPr>
                <w:rFonts w:ascii="Calibri" w:eastAsia="Calibri" w:hAnsi="Calibri" w:cs="Calibri"/>
                <w:lang w:val="en-CA" w:eastAsia="en-US"/>
              </w:rPr>
            </w:pPr>
          </w:p>
        </w:tc>
        <w:tc>
          <w:tcPr>
            <w:tcW w:w="993" w:type="dxa"/>
          </w:tcPr>
          <w:p w14:paraId="7206AF9E" w14:textId="4AFDB938"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26b</w:t>
            </w:r>
          </w:p>
        </w:tc>
        <w:tc>
          <w:tcPr>
            <w:tcW w:w="8931" w:type="dxa"/>
            <w:tcMar>
              <w:top w:w="60" w:type="dxa"/>
              <w:left w:w="120" w:type="dxa"/>
              <w:bottom w:w="30" w:type="dxa"/>
              <w:right w:w="120" w:type="dxa"/>
            </w:tcMar>
          </w:tcPr>
          <w:p w14:paraId="49C06AEC" w14:textId="02E2B4DB"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Additional consent provisions for collection and use of participant data and biological specimens in ancillary studies, if applicable</w:t>
            </w:r>
          </w:p>
        </w:tc>
        <w:tc>
          <w:tcPr>
            <w:tcW w:w="2126" w:type="dxa"/>
          </w:tcPr>
          <w:p w14:paraId="5321A64D" w14:textId="7A7EAF8A" w:rsidR="00097C9F" w:rsidRPr="00097C9F" w:rsidRDefault="00097C9F" w:rsidP="00672B9F">
            <w:pPr>
              <w:widowControl/>
              <w:rPr>
                <w:rFonts w:ascii="Calibri" w:hAnsi="Calibri" w:cs="Calibri" w:hint="eastAsia"/>
                <w:lang w:val="en-CA"/>
              </w:rPr>
            </w:pPr>
            <w:r>
              <w:rPr>
                <w:rFonts w:ascii="Calibri" w:hAnsi="Calibri" w:cs="Calibri" w:hint="eastAsia"/>
                <w:lang w:val="en-CA"/>
              </w:rPr>
              <w:t>8</w:t>
            </w:r>
          </w:p>
        </w:tc>
      </w:tr>
      <w:tr w:rsidR="00672B9F" w:rsidRPr="00EB16B3" w14:paraId="39145F05" w14:textId="4CF5AB84" w:rsidTr="004D2B3D">
        <w:tblPrEx>
          <w:tblCellMar>
            <w:top w:w="0" w:type="dxa"/>
            <w:bottom w:w="0" w:type="dxa"/>
          </w:tblCellMar>
        </w:tblPrEx>
        <w:tc>
          <w:tcPr>
            <w:tcW w:w="1842" w:type="dxa"/>
            <w:tcMar>
              <w:top w:w="60" w:type="dxa"/>
              <w:left w:w="120" w:type="dxa"/>
              <w:bottom w:w="30" w:type="dxa"/>
              <w:right w:w="120" w:type="dxa"/>
            </w:tcMar>
          </w:tcPr>
          <w:p w14:paraId="285F8478"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Confidentiality</w:t>
            </w:r>
          </w:p>
        </w:tc>
        <w:tc>
          <w:tcPr>
            <w:tcW w:w="993" w:type="dxa"/>
          </w:tcPr>
          <w:p w14:paraId="6CFF4F13" w14:textId="02B7772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27</w:t>
            </w:r>
          </w:p>
        </w:tc>
        <w:tc>
          <w:tcPr>
            <w:tcW w:w="8931" w:type="dxa"/>
            <w:tcMar>
              <w:top w:w="60" w:type="dxa"/>
              <w:left w:w="120" w:type="dxa"/>
              <w:bottom w:w="30" w:type="dxa"/>
              <w:right w:w="120" w:type="dxa"/>
            </w:tcMar>
          </w:tcPr>
          <w:p w14:paraId="7369B367" w14:textId="2C77E19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How personal information about potential and enrolled participants will be collected, shared, and maintained in order to protect confidentiality before, during, and after the trial</w:t>
            </w:r>
          </w:p>
        </w:tc>
        <w:tc>
          <w:tcPr>
            <w:tcW w:w="2126" w:type="dxa"/>
          </w:tcPr>
          <w:p w14:paraId="07C1D51A" w14:textId="3AB1FF20" w:rsidR="00672B9F" w:rsidRPr="00097C9F" w:rsidRDefault="00097C9F" w:rsidP="00672B9F">
            <w:pPr>
              <w:widowControl/>
              <w:rPr>
                <w:rFonts w:ascii="Calibri" w:hAnsi="Calibri" w:cs="Calibri" w:hint="eastAsia"/>
                <w:lang w:val="en-CA"/>
              </w:rPr>
            </w:pPr>
            <w:r>
              <w:rPr>
                <w:rFonts w:ascii="Calibri" w:hAnsi="Calibri" w:cs="Calibri" w:hint="eastAsia"/>
                <w:lang w:val="en-CA"/>
              </w:rPr>
              <w:t>14</w:t>
            </w:r>
          </w:p>
        </w:tc>
      </w:tr>
      <w:tr w:rsidR="00672B9F" w:rsidRPr="00EB16B3" w14:paraId="25A836AD" w14:textId="3218FA5F" w:rsidTr="004D2B3D">
        <w:tblPrEx>
          <w:tblCellMar>
            <w:top w:w="0" w:type="dxa"/>
            <w:bottom w:w="0" w:type="dxa"/>
          </w:tblCellMar>
        </w:tblPrEx>
        <w:tc>
          <w:tcPr>
            <w:tcW w:w="1842" w:type="dxa"/>
            <w:tcMar>
              <w:top w:w="60" w:type="dxa"/>
              <w:left w:w="120" w:type="dxa"/>
              <w:bottom w:w="30" w:type="dxa"/>
              <w:right w:w="120" w:type="dxa"/>
            </w:tcMar>
          </w:tcPr>
          <w:p w14:paraId="1A6614D6"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Declaration of interests</w:t>
            </w:r>
          </w:p>
        </w:tc>
        <w:tc>
          <w:tcPr>
            <w:tcW w:w="993" w:type="dxa"/>
          </w:tcPr>
          <w:p w14:paraId="4A32F7C3" w14:textId="5362FCE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28</w:t>
            </w:r>
          </w:p>
        </w:tc>
        <w:tc>
          <w:tcPr>
            <w:tcW w:w="8931" w:type="dxa"/>
            <w:tcMar>
              <w:top w:w="60" w:type="dxa"/>
              <w:left w:w="120" w:type="dxa"/>
              <w:bottom w:w="30" w:type="dxa"/>
              <w:right w:w="120" w:type="dxa"/>
            </w:tcMar>
          </w:tcPr>
          <w:p w14:paraId="593A1E46" w14:textId="03750F9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Financial and other competing interests for principal investigators for the overall trial and each study site</w:t>
            </w:r>
          </w:p>
        </w:tc>
        <w:tc>
          <w:tcPr>
            <w:tcW w:w="2126" w:type="dxa"/>
          </w:tcPr>
          <w:p w14:paraId="0349E3A2" w14:textId="7072FFDB" w:rsidR="00672B9F" w:rsidRPr="00097C9F" w:rsidRDefault="00097C9F" w:rsidP="00672B9F">
            <w:pPr>
              <w:widowControl/>
              <w:rPr>
                <w:rFonts w:ascii="Calibri" w:hAnsi="Calibri" w:cs="Calibri" w:hint="eastAsia"/>
                <w:lang w:val="en-CA"/>
              </w:rPr>
            </w:pPr>
            <w:r>
              <w:rPr>
                <w:rFonts w:ascii="Calibri" w:hAnsi="Calibri" w:cs="Calibri" w:hint="eastAsia"/>
                <w:lang w:val="en-CA"/>
              </w:rPr>
              <w:t>20-21</w:t>
            </w:r>
          </w:p>
        </w:tc>
      </w:tr>
      <w:tr w:rsidR="00672B9F" w:rsidRPr="00EB16B3" w14:paraId="0DDA5A1F" w14:textId="44AE7E84" w:rsidTr="004D2B3D">
        <w:tblPrEx>
          <w:tblCellMar>
            <w:top w:w="0" w:type="dxa"/>
            <w:bottom w:w="0" w:type="dxa"/>
          </w:tblCellMar>
        </w:tblPrEx>
        <w:tc>
          <w:tcPr>
            <w:tcW w:w="1842" w:type="dxa"/>
            <w:tcMar>
              <w:top w:w="60" w:type="dxa"/>
              <w:left w:w="120" w:type="dxa"/>
              <w:bottom w:w="30" w:type="dxa"/>
              <w:right w:w="120" w:type="dxa"/>
            </w:tcMar>
          </w:tcPr>
          <w:p w14:paraId="1BF7C41B"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Access to data</w:t>
            </w:r>
          </w:p>
        </w:tc>
        <w:tc>
          <w:tcPr>
            <w:tcW w:w="993" w:type="dxa"/>
          </w:tcPr>
          <w:p w14:paraId="65AAE4AA" w14:textId="178C9BFD"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29</w:t>
            </w:r>
          </w:p>
        </w:tc>
        <w:tc>
          <w:tcPr>
            <w:tcW w:w="8931" w:type="dxa"/>
            <w:tcMar>
              <w:top w:w="60" w:type="dxa"/>
              <w:left w:w="120" w:type="dxa"/>
              <w:bottom w:w="30" w:type="dxa"/>
              <w:right w:w="120" w:type="dxa"/>
            </w:tcMar>
          </w:tcPr>
          <w:p w14:paraId="0B2B0E90" w14:textId="008F7F3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Statement of who will have access to the final trial dataset, and disclosure of contractual agreements that limit such access for investigators</w:t>
            </w:r>
          </w:p>
        </w:tc>
        <w:tc>
          <w:tcPr>
            <w:tcW w:w="2126" w:type="dxa"/>
          </w:tcPr>
          <w:p w14:paraId="75385E6D" w14:textId="35741BDA" w:rsidR="00672B9F" w:rsidRPr="00097C9F" w:rsidRDefault="00097C9F" w:rsidP="00672B9F">
            <w:pPr>
              <w:widowControl/>
              <w:rPr>
                <w:rFonts w:ascii="Calibri" w:hAnsi="Calibri" w:cs="Calibri" w:hint="eastAsia"/>
                <w:lang w:val="en-CA"/>
              </w:rPr>
            </w:pPr>
            <w:r>
              <w:rPr>
                <w:rFonts w:ascii="Calibri" w:hAnsi="Calibri" w:cs="Calibri" w:hint="eastAsia"/>
                <w:lang w:val="en-CA"/>
              </w:rPr>
              <w:t>20</w:t>
            </w:r>
          </w:p>
        </w:tc>
      </w:tr>
      <w:tr w:rsidR="00672B9F" w:rsidRPr="00EB16B3" w14:paraId="3B1E5299" w14:textId="0E8B6F97" w:rsidTr="004D2B3D">
        <w:tblPrEx>
          <w:tblCellMar>
            <w:top w:w="0" w:type="dxa"/>
            <w:bottom w:w="0" w:type="dxa"/>
          </w:tblCellMar>
        </w:tblPrEx>
        <w:tc>
          <w:tcPr>
            <w:tcW w:w="1842" w:type="dxa"/>
            <w:tcMar>
              <w:top w:w="60" w:type="dxa"/>
              <w:left w:w="120" w:type="dxa"/>
              <w:bottom w:w="30" w:type="dxa"/>
              <w:right w:w="120" w:type="dxa"/>
            </w:tcMar>
          </w:tcPr>
          <w:p w14:paraId="5899869C"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Ancillary and post-trial care</w:t>
            </w:r>
          </w:p>
        </w:tc>
        <w:tc>
          <w:tcPr>
            <w:tcW w:w="993" w:type="dxa"/>
          </w:tcPr>
          <w:p w14:paraId="421F478A" w14:textId="0848E54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30</w:t>
            </w:r>
          </w:p>
        </w:tc>
        <w:tc>
          <w:tcPr>
            <w:tcW w:w="8931" w:type="dxa"/>
            <w:tcMar>
              <w:top w:w="60" w:type="dxa"/>
              <w:left w:w="120" w:type="dxa"/>
              <w:bottom w:w="30" w:type="dxa"/>
              <w:right w:w="120" w:type="dxa"/>
            </w:tcMar>
          </w:tcPr>
          <w:p w14:paraId="14CDED89" w14:textId="211B48E4"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Provisions, if any, for ancillary and post-trial care and for compensation to those who suffer harm from trial participation</w:t>
            </w:r>
          </w:p>
        </w:tc>
        <w:tc>
          <w:tcPr>
            <w:tcW w:w="2126" w:type="dxa"/>
          </w:tcPr>
          <w:p w14:paraId="1644AE3A" w14:textId="10179E56" w:rsidR="00672B9F" w:rsidRPr="00097C9F" w:rsidRDefault="00097C9F" w:rsidP="00672B9F">
            <w:pPr>
              <w:widowControl/>
              <w:rPr>
                <w:rFonts w:ascii="Calibri" w:hAnsi="Calibri" w:cs="Calibri" w:hint="eastAsia"/>
                <w:lang w:val="en-CA"/>
              </w:rPr>
            </w:pPr>
            <w:r>
              <w:rPr>
                <w:rFonts w:ascii="Calibri" w:hAnsi="Calibri" w:cs="Calibri" w:hint="eastAsia"/>
                <w:lang w:val="en-CA"/>
              </w:rPr>
              <w:t>11</w:t>
            </w:r>
          </w:p>
        </w:tc>
      </w:tr>
      <w:tr w:rsidR="00097C9F" w:rsidRPr="00EB16B3" w14:paraId="67567763" w14:textId="63DCADA7" w:rsidTr="004D2B3D">
        <w:tblPrEx>
          <w:tblCellMar>
            <w:top w:w="0" w:type="dxa"/>
            <w:bottom w:w="0" w:type="dxa"/>
          </w:tblCellMar>
        </w:tblPrEx>
        <w:tc>
          <w:tcPr>
            <w:tcW w:w="1842" w:type="dxa"/>
            <w:vMerge w:val="restart"/>
            <w:tcMar>
              <w:top w:w="60" w:type="dxa"/>
              <w:left w:w="120" w:type="dxa"/>
              <w:bottom w:w="30" w:type="dxa"/>
              <w:right w:w="120" w:type="dxa"/>
            </w:tcMar>
          </w:tcPr>
          <w:p w14:paraId="4AF4345F" w14:textId="77777777"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Dissemination policy</w:t>
            </w:r>
          </w:p>
        </w:tc>
        <w:tc>
          <w:tcPr>
            <w:tcW w:w="993" w:type="dxa"/>
          </w:tcPr>
          <w:p w14:paraId="69DA1DD8" w14:textId="6F904FEC"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31a</w:t>
            </w:r>
          </w:p>
        </w:tc>
        <w:tc>
          <w:tcPr>
            <w:tcW w:w="8931" w:type="dxa"/>
            <w:tcMar>
              <w:top w:w="60" w:type="dxa"/>
              <w:left w:w="120" w:type="dxa"/>
              <w:bottom w:w="30" w:type="dxa"/>
              <w:right w:w="120" w:type="dxa"/>
            </w:tcMar>
          </w:tcPr>
          <w:p w14:paraId="1589ED04" w14:textId="4B23BA62"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2126" w:type="dxa"/>
          </w:tcPr>
          <w:p w14:paraId="23FEBD8E" w14:textId="32989FA6" w:rsidR="00097C9F" w:rsidRPr="00097C9F" w:rsidRDefault="00097C9F" w:rsidP="00672B9F">
            <w:pPr>
              <w:widowControl/>
              <w:rPr>
                <w:rFonts w:ascii="Calibri" w:hAnsi="Calibri" w:cs="Calibri" w:hint="eastAsia"/>
                <w:lang w:val="en-CA"/>
              </w:rPr>
            </w:pPr>
            <w:r>
              <w:rPr>
                <w:rFonts w:ascii="Calibri" w:hAnsi="Calibri" w:cs="Calibri" w:hint="eastAsia"/>
                <w:lang w:val="en-CA"/>
              </w:rPr>
              <w:t>17</w:t>
            </w:r>
          </w:p>
        </w:tc>
      </w:tr>
      <w:tr w:rsidR="00097C9F" w:rsidRPr="00EB16B3" w14:paraId="7296D352" w14:textId="7EBABAE9" w:rsidTr="004D2B3D">
        <w:tblPrEx>
          <w:tblCellMar>
            <w:top w:w="0" w:type="dxa"/>
            <w:bottom w:w="0" w:type="dxa"/>
          </w:tblCellMar>
        </w:tblPrEx>
        <w:tc>
          <w:tcPr>
            <w:tcW w:w="1842" w:type="dxa"/>
            <w:vMerge/>
            <w:tcMar>
              <w:top w:w="60" w:type="dxa"/>
              <w:left w:w="120" w:type="dxa"/>
              <w:bottom w:w="30" w:type="dxa"/>
              <w:right w:w="120" w:type="dxa"/>
            </w:tcMar>
          </w:tcPr>
          <w:p w14:paraId="061E28A6" w14:textId="16E712E7" w:rsidR="00097C9F" w:rsidRPr="00EB16B3" w:rsidRDefault="00097C9F" w:rsidP="00672B9F">
            <w:pPr>
              <w:widowControl/>
              <w:rPr>
                <w:rFonts w:ascii="Calibri" w:eastAsia="Calibri" w:hAnsi="Calibri" w:cs="Calibri"/>
                <w:lang w:val="en-CA" w:eastAsia="en-US"/>
              </w:rPr>
            </w:pPr>
          </w:p>
        </w:tc>
        <w:tc>
          <w:tcPr>
            <w:tcW w:w="993" w:type="dxa"/>
          </w:tcPr>
          <w:p w14:paraId="7B8D76AE" w14:textId="0E56F1FF"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31b</w:t>
            </w:r>
          </w:p>
        </w:tc>
        <w:tc>
          <w:tcPr>
            <w:tcW w:w="8931" w:type="dxa"/>
            <w:tcMar>
              <w:top w:w="60" w:type="dxa"/>
              <w:left w:w="120" w:type="dxa"/>
              <w:bottom w:w="30" w:type="dxa"/>
              <w:right w:w="120" w:type="dxa"/>
            </w:tcMar>
          </w:tcPr>
          <w:p w14:paraId="4E0A0CB8" w14:textId="2EC3EBFC" w:rsidR="00097C9F" w:rsidRPr="00EB16B3" w:rsidRDefault="00097C9F" w:rsidP="00672B9F">
            <w:pPr>
              <w:widowControl/>
              <w:rPr>
                <w:rFonts w:ascii="Calibri" w:eastAsia="Calibri" w:hAnsi="Calibri" w:cs="Calibri"/>
                <w:lang w:val="en-CA" w:eastAsia="en-US"/>
              </w:rPr>
            </w:pPr>
            <w:r w:rsidRPr="00EB16B3">
              <w:rPr>
                <w:rFonts w:ascii="Calibri" w:eastAsia="Calibri" w:hAnsi="Calibri" w:cs="Calibri"/>
                <w:lang w:val="en-CA" w:eastAsia="en-US"/>
              </w:rPr>
              <w:t>Authorship eligibility guidelines and any intended use of professional writers</w:t>
            </w:r>
          </w:p>
        </w:tc>
        <w:tc>
          <w:tcPr>
            <w:tcW w:w="2126" w:type="dxa"/>
          </w:tcPr>
          <w:p w14:paraId="5CA1840A" w14:textId="17112358" w:rsidR="00097C9F" w:rsidRPr="00097C9F" w:rsidRDefault="00097C9F" w:rsidP="00672B9F">
            <w:pPr>
              <w:widowControl/>
              <w:rPr>
                <w:rFonts w:ascii="Calibri" w:hAnsi="Calibri" w:cs="Calibri" w:hint="eastAsia"/>
                <w:lang w:val="en-CA"/>
              </w:rPr>
            </w:pPr>
            <w:r>
              <w:rPr>
                <w:rFonts w:ascii="Calibri" w:hAnsi="Calibri" w:cs="Calibri" w:hint="eastAsia"/>
                <w:lang w:val="en-CA"/>
              </w:rPr>
              <w:t>21</w:t>
            </w:r>
          </w:p>
        </w:tc>
      </w:tr>
      <w:tr w:rsidR="00672B9F" w:rsidRPr="00EB16B3" w14:paraId="2D051F79" w14:textId="3B53562A" w:rsidTr="004D2B3D">
        <w:tblPrEx>
          <w:tblCellMar>
            <w:top w:w="0" w:type="dxa"/>
            <w:bottom w:w="0" w:type="dxa"/>
          </w:tblCellMar>
        </w:tblPrEx>
        <w:tc>
          <w:tcPr>
            <w:tcW w:w="1842" w:type="dxa"/>
            <w:tcMar>
              <w:top w:w="60" w:type="dxa"/>
              <w:left w:w="120" w:type="dxa"/>
              <w:bottom w:w="30" w:type="dxa"/>
              <w:right w:w="120" w:type="dxa"/>
            </w:tcMar>
          </w:tcPr>
          <w:p w14:paraId="50795BCF"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Dissemination policy</w:t>
            </w:r>
          </w:p>
        </w:tc>
        <w:tc>
          <w:tcPr>
            <w:tcW w:w="993" w:type="dxa"/>
          </w:tcPr>
          <w:p w14:paraId="4286B34A" w14:textId="388E6E6C"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31c</w:t>
            </w:r>
          </w:p>
        </w:tc>
        <w:tc>
          <w:tcPr>
            <w:tcW w:w="8931" w:type="dxa"/>
            <w:tcMar>
              <w:top w:w="60" w:type="dxa"/>
              <w:left w:w="120" w:type="dxa"/>
              <w:bottom w:w="30" w:type="dxa"/>
              <w:right w:w="120" w:type="dxa"/>
            </w:tcMar>
          </w:tcPr>
          <w:p w14:paraId="5AC4051D" w14:textId="2CB2A698"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Plans, if any, for granting public access to the full protocol, participant-level dataset, and statistical code</w:t>
            </w:r>
          </w:p>
        </w:tc>
        <w:tc>
          <w:tcPr>
            <w:tcW w:w="2126" w:type="dxa"/>
          </w:tcPr>
          <w:p w14:paraId="071D5DA2" w14:textId="2D09C780" w:rsidR="00672B9F" w:rsidRPr="00097C9F" w:rsidRDefault="00097C9F" w:rsidP="00672B9F">
            <w:pPr>
              <w:widowControl/>
              <w:rPr>
                <w:rFonts w:ascii="Calibri" w:hAnsi="Calibri" w:cs="Calibri" w:hint="eastAsia"/>
                <w:lang w:val="en-CA"/>
              </w:rPr>
            </w:pPr>
            <w:r>
              <w:rPr>
                <w:rFonts w:ascii="Calibri" w:hAnsi="Calibri" w:cs="Calibri" w:hint="eastAsia"/>
                <w:lang w:val="en-CA"/>
              </w:rPr>
              <w:t>16</w:t>
            </w:r>
          </w:p>
        </w:tc>
      </w:tr>
      <w:tr w:rsidR="00672B9F" w:rsidRPr="00EB16B3" w14:paraId="3E21C380" w14:textId="77777777" w:rsidTr="004D2B3D">
        <w:tblPrEx>
          <w:tblCellMar>
            <w:top w:w="0" w:type="dxa"/>
            <w:bottom w:w="0" w:type="dxa"/>
          </w:tblCellMar>
        </w:tblPrEx>
        <w:tc>
          <w:tcPr>
            <w:tcW w:w="11766" w:type="dxa"/>
            <w:gridSpan w:val="3"/>
            <w:shd w:val="clear" w:color="auto" w:fill="D9E2F3" w:themeFill="accent1" w:themeFillTint="33"/>
            <w:tcMar>
              <w:top w:w="60" w:type="dxa"/>
              <w:left w:w="120" w:type="dxa"/>
              <w:bottom w:w="30" w:type="dxa"/>
              <w:right w:w="120" w:type="dxa"/>
            </w:tcMar>
          </w:tcPr>
          <w:p w14:paraId="19B6123E" w14:textId="5D906843" w:rsidR="00672B9F" w:rsidRPr="00EB16B3" w:rsidRDefault="00672B9F" w:rsidP="00672B9F">
            <w:pPr>
              <w:widowControl/>
              <w:rPr>
                <w:rFonts w:ascii="Calibri" w:eastAsia="Calibri" w:hAnsi="Calibri" w:cs="Calibri"/>
                <w:lang w:val="en-CA" w:eastAsia="en-US"/>
              </w:rPr>
            </w:pPr>
            <w:r w:rsidRPr="00645891">
              <w:rPr>
                <w:rFonts w:ascii="Calibri" w:eastAsia="Calibri" w:hAnsi="Calibri" w:cs="Calibri"/>
                <w:b/>
                <w:bCs/>
                <w:lang w:val="en-CA" w:eastAsia="en-US"/>
              </w:rPr>
              <w:t>Appendices</w:t>
            </w:r>
          </w:p>
        </w:tc>
        <w:tc>
          <w:tcPr>
            <w:tcW w:w="2126" w:type="dxa"/>
          </w:tcPr>
          <w:p w14:paraId="78E6824D" w14:textId="77777777" w:rsidR="00672B9F" w:rsidRPr="00645891" w:rsidRDefault="00672B9F" w:rsidP="00672B9F">
            <w:pPr>
              <w:widowControl/>
              <w:rPr>
                <w:rFonts w:ascii="Calibri" w:eastAsia="Calibri" w:hAnsi="Calibri" w:cs="Calibri"/>
                <w:b/>
                <w:bCs/>
                <w:lang w:val="en-CA" w:eastAsia="en-US"/>
              </w:rPr>
            </w:pPr>
          </w:p>
        </w:tc>
      </w:tr>
      <w:tr w:rsidR="00672B9F" w:rsidRPr="00EB16B3" w14:paraId="728696CB" w14:textId="0C9DB133" w:rsidTr="004D2B3D">
        <w:tblPrEx>
          <w:tblCellMar>
            <w:top w:w="0" w:type="dxa"/>
            <w:bottom w:w="0" w:type="dxa"/>
          </w:tblCellMar>
        </w:tblPrEx>
        <w:tc>
          <w:tcPr>
            <w:tcW w:w="1842" w:type="dxa"/>
            <w:tcMar>
              <w:top w:w="60" w:type="dxa"/>
              <w:left w:w="120" w:type="dxa"/>
              <w:bottom w:w="30" w:type="dxa"/>
              <w:right w:w="120" w:type="dxa"/>
            </w:tcMar>
          </w:tcPr>
          <w:p w14:paraId="3ED2C883"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Informed consent materials</w:t>
            </w:r>
          </w:p>
        </w:tc>
        <w:tc>
          <w:tcPr>
            <w:tcW w:w="993" w:type="dxa"/>
          </w:tcPr>
          <w:p w14:paraId="38EBE255" w14:textId="4B2EF43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32</w:t>
            </w:r>
          </w:p>
        </w:tc>
        <w:tc>
          <w:tcPr>
            <w:tcW w:w="8931" w:type="dxa"/>
            <w:tcMar>
              <w:top w:w="60" w:type="dxa"/>
              <w:left w:w="120" w:type="dxa"/>
              <w:bottom w:w="30" w:type="dxa"/>
              <w:right w:w="120" w:type="dxa"/>
            </w:tcMar>
          </w:tcPr>
          <w:p w14:paraId="37632B72" w14:textId="13C511A6"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Model consent form and other related documentation given to participants and authorised surrogates</w:t>
            </w:r>
          </w:p>
        </w:tc>
        <w:tc>
          <w:tcPr>
            <w:tcW w:w="2126" w:type="dxa"/>
          </w:tcPr>
          <w:p w14:paraId="18A39E7D" w14:textId="40F2EB67" w:rsidR="00672B9F" w:rsidRPr="00097C9F" w:rsidRDefault="00097C9F" w:rsidP="00672B9F">
            <w:pPr>
              <w:widowControl/>
              <w:rPr>
                <w:rFonts w:ascii="Calibri" w:hAnsi="Calibri" w:cs="Calibri" w:hint="eastAsia"/>
                <w:lang w:val="en-CA"/>
              </w:rPr>
            </w:pPr>
            <w:r>
              <w:rPr>
                <w:rFonts w:ascii="Calibri" w:hAnsi="Calibri" w:cs="Calibri" w:hint="eastAsia"/>
                <w:lang w:val="en-CA"/>
              </w:rPr>
              <w:t>20</w:t>
            </w:r>
          </w:p>
        </w:tc>
      </w:tr>
      <w:tr w:rsidR="00672B9F" w:rsidRPr="00EB16B3" w14:paraId="231D2E97" w14:textId="5803D449" w:rsidTr="004D2B3D">
        <w:tblPrEx>
          <w:tblCellMar>
            <w:top w:w="0" w:type="dxa"/>
            <w:bottom w:w="0" w:type="dxa"/>
          </w:tblCellMar>
        </w:tblPrEx>
        <w:tc>
          <w:tcPr>
            <w:tcW w:w="1842" w:type="dxa"/>
            <w:tcMar>
              <w:top w:w="60" w:type="dxa"/>
              <w:left w:w="120" w:type="dxa"/>
              <w:bottom w:w="30" w:type="dxa"/>
              <w:right w:w="120" w:type="dxa"/>
            </w:tcMar>
          </w:tcPr>
          <w:p w14:paraId="757F81FB" w14:textId="77777777"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Biological specimens</w:t>
            </w:r>
          </w:p>
        </w:tc>
        <w:tc>
          <w:tcPr>
            <w:tcW w:w="993" w:type="dxa"/>
          </w:tcPr>
          <w:p w14:paraId="3298AD9B" w14:textId="635B8053"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33</w:t>
            </w:r>
          </w:p>
        </w:tc>
        <w:tc>
          <w:tcPr>
            <w:tcW w:w="8931" w:type="dxa"/>
            <w:tcMar>
              <w:top w:w="60" w:type="dxa"/>
              <w:left w:w="120" w:type="dxa"/>
              <w:bottom w:w="30" w:type="dxa"/>
              <w:right w:w="120" w:type="dxa"/>
            </w:tcMar>
          </w:tcPr>
          <w:p w14:paraId="37AA80D5" w14:textId="3CC55785" w:rsidR="00672B9F" w:rsidRPr="00EB16B3" w:rsidRDefault="00672B9F" w:rsidP="00672B9F">
            <w:pPr>
              <w:widowControl/>
              <w:rPr>
                <w:rFonts w:ascii="Calibri" w:eastAsia="Calibri" w:hAnsi="Calibri" w:cs="Calibri"/>
                <w:lang w:val="en-CA" w:eastAsia="en-US"/>
              </w:rPr>
            </w:pPr>
            <w:r w:rsidRPr="00EB16B3">
              <w:rPr>
                <w:rFonts w:ascii="Calibri" w:eastAsia="Calibri" w:hAnsi="Calibri" w:cs="Calibri"/>
                <w:lang w:val="en-CA" w:eastAsia="en-US"/>
              </w:rPr>
              <w:t>Plans for collection, laboratory evaluation, and storage of biological specimens for genetic or molecular analysis in the current trial and for future use in ancillary studies, if applicable</w:t>
            </w:r>
          </w:p>
        </w:tc>
        <w:tc>
          <w:tcPr>
            <w:tcW w:w="2126" w:type="dxa"/>
          </w:tcPr>
          <w:p w14:paraId="25F3DB2C" w14:textId="534733D2" w:rsidR="00672B9F" w:rsidRPr="00097C9F" w:rsidRDefault="00097C9F" w:rsidP="00672B9F">
            <w:pPr>
              <w:widowControl/>
              <w:rPr>
                <w:rFonts w:ascii="Calibri" w:hAnsi="Calibri" w:cs="Calibri" w:hint="eastAsia"/>
                <w:lang w:val="en-CA"/>
              </w:rPr>
            </w:pPr>
            <w:r>
              <w:rPr>
                <w:rFonts w:ascii="Calibri" w:hAnsi="Calibri" w:cs="Calibri" w:hint="eastAsia"/>
                <w:lang w:val="en-CA"/>
              </w:rPr>
              <w:t>14</w:t>
            </w:r>
          </w:p>
        </w:tc>
      </w:tr>
    </w:tbl>
    <w:p w14:paraId="29A152DD" w14:textId="58E78172" w:rsidR="00565BC8" w:rsidRPr="00672B9F" w:rsidRDefault="00565BC8" w:rsidP="00672B9F">
      <w:pPr>
        <w:widowControl/>
        <w:rPr>
          <w:rFonts w:ascii="Calibri" w:hAnsi="Calibri" w:cs="Calibri" w:hint="eastAsia"/>
          <w:lang w:val="en-CA"/>
        </w:rPr>
      </w:pPr>
    </w:p>
    <w:sectPr w:rsidR="00565BC8" w:rsidRPr="00672B9F" w:rsidSect="00EB16B3">
      <w:pgSz w:w="16838" w:h="11906" w:orient="landscape"/>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6E38" w14:textId="77777777" w:rsidR="004E65B6" w:rsidRDefault="004E65B6" w:rsidP="00B851E7">
      <w:r>
        <w:separator/>
      </w:r>
    </w:p>
  </w:endnote>
  <w:endnote w:type="continuationSeparator" w:id="0">
    <w:p w14:paraId="0BC9EE54" w14:textId="77777777" w:rsidR="004E65B6" w:rsidRDefault="004E65B6" w:rsidP="00B8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6060" w14:textId="77777777" w:rsidR="004E65B6" w:rsidRDefault="004E65B6" w:rsidP="00B851E7">
      <w:r>
        <w:separator/>
      </w:r>
    </w:p>
  </w:footnote>
  <w:footnote w:type="continuationSeparator" w:id="0">
    <w:p w14:paraId="7B3461D1" w14:textId="77777777" w:rsidR="004E65B6" w:rsidRDefault="004E65B6" w:rsidP="00B85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BC8"/>
    <w:rsid w:val="00097C9F"/>
    <w:rsid w:val="00110304"/>
    <w:rsid w:val="002156F0"/>
    <w:rsid w:val="00230C05"/>
    <w:rsid w:val="003879B2"/>
    <w:rsid w:val="004340E2"/>
    <w:rsid w:val="004D2B3D"/>
    <w:rsid w:val="004E65B6"/>
    <w:rsid w:val="00517607"/>
    <w:rsid w:val="00565BC8"/>
    <w:rsid w:val="00645891"/>
    <w:rsid w:val="00672B9F"/>
    <w:rsid w:val="00703A67"/>
    <w:rsid w:val="007060D2"/>
    <w:rsid w:val="00902DB5"/>
    <w:rsid w:val="009F724C"/>
    <w:rsid w:val="00B21FAD"/>
    <w:rsid w:val="00B851E7"/>
    <w:rsid w:val="00BA34A0"/>
    <w:rsid w:val="00D53F01"/>
    <w:rsid w:val="00E67286"/>
    <w:rsid w:val="00EA5D25"/>
    <w:rsid w:val="00EA6D3F"/>
    <w:rsid w:val="00EB16B3"/>
    <w:rsid w:val="00EE3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F2972"/>
  <w15:docId w15:val="{61363E6E-7A03-4E38-8A11-750EC814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80" w:after="140" w:line="288" w:lineRule="auto"/>
      <w:outlineLvl w:val="0"/>
    </w:pPr>
    <w:rPr>
      <w:rFonts w:ascii="Arial" w:eastAsia="等线" w:hAnsi="Arial" w:cs="Arial"/>
      <w:b/>
      <w:bCs/>
      <w:sz w:val="36"/>
      <w:szCs w:val="36"/>
    </w:rPr>
  </w:style>
  <w:style w:type="paragraph" w:styleId="2">
    <w:name w:val="heading 2"/>
    <w:uiPriority w:val="9"/>
    <w:semiHidden/>
    <w:unhideWhenUsed/>
    <w:qFormat/>
    <w:pPr>
      <w:spacing w:before="320" w:after="120" w:line="288" w:lineRule="auto"/>
      <w:outlineLvl w:val="1"/>
    </w:pPr>
    <w:rPr>
      <w:rFonts w:ascii="Arial" w:eastAsia="等线" w:hAnsi="Arial" w:cs="Arial"/>
      <w:b/>
      <w:bCs/>
      <w:sz w:val="32"/>
      <w:szCs w:val="32"/>
    </w:rPr>
  </w:style>
  <w:style w:type="paragraph" w:styleId="3">
    <w:name w:val="heading 3"/>
    <w:uiPriority w:val="9"/>
    <w:semiHidden/>
    <w:unhideWhenUsed/>
    <w:qFormat/>
    <w:pPr>
      <w:spacing w:before="300" w:after="120" w:line="288" w:lineRule="auto"/>
      <w:outlineLvl w:val="2"/>
    </w:pPr>
    <w:rPr>
      <w:rFonts w:ascii="Arial" w:eastAsia="等线" w:hAnsi="Arial" w:cs="Arial"/>
      <w:b/>
      <w:bCs/>
      <w:sz w:val="30"/>
      <w:szCs w:val="30"/>
    </w:rPr>
  </w:style>
  <w:style w:type="paragraph" w:styleId="4">
    <w:name w:val="heading 4"/>
    <w:uiPriority w:val="9"/>
    <w:semiHidden/>
    <w:unhideWhenUsed/>
    <w:qFormat/>
    <w:pPr>
      <w:spacing w:before="260" w:after="120" w:line="288" w:lineRule="auto"/>
      <w:outlineLvl w:val="3"/>
    </w:pPr>
    <w:rPr>
      <w:rFonts w:ascii="Arial" w:eastAsia="等线" w:hAnsi="Arial" w:cs="Arial"/>
      <w:b/>
      <w:bCs/>
      <w:sz w:val="28"/>
      <w:szCs w:val="28"/>
    </w:rPr>
  </w:style>
  <w:style w:type="paragraph" w:styleId="5">
    <w:name w:val="heading 5"/>
    <w:uiPriority w:val="9"/>
    <w:semiHidden/>
    <w:unhideWhenUsed/>
    <w:qFormat/>
    <w:pPr>
      <w:spacing w:before="240" w:after="120" w:line="288" w:lineRule="auto"/>
      <w:outlineLvl w:val="4"/>
    </w:pPr>
    <w:rPr>
      <w:rFonts w:ascii="Arial" w:eastAsia="等线" w:hAnsi="Arial" w:cs="Arial"/>
      <w:b/>
      <w:bCs/>
      <w:sz w:val="24"/>
      <w:szCs w:val="24"/>
    </w:rPr>
  </w:style>
  <w:style w:type="paragraph" w:styleId="6">
    <w:name w:val="heading 6"/>
    <w:uiPriority w:val="9"/>
    <w:semiHidden/>
    <w:unhideWhenUsed/>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480" w:after="480" w:line="288" w:lineRule="auto"/>
    </w:pPr>
    <w:rPr>
      <w:rFonts w:ascii="Arial" w:eastAsia="等线" w:hAnsi="Arial" w:cs="Arial"/>
      <w:b/>
      <w:bCs/>
      <w:sz w:val="52"/>
      <w:szCs w:val="52"/>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paragraph" w:customStyle="1" w:styleId="20">
    <w:name w:val="2"/>
    <w:pPr>
      <w:spacing w:before="120" w:after="120" w:line="288" w:lineRule="auto"/>
    </w:pPr>
    <w:rPr>
      <w:rFonts w:ascii="Arial" w:eastAsia="等线" w:hAnsi="Arial" w:cs="Arial"/>
      <w:sz w:val="22"/>
      <w:szCs w:val="22"/>
    </w:rPr>
  </w:style>
  <w:style w:type="paragraph" w:customStyle="1" w:styleId="11">
    <w:name w:val="1"/>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rsid w:val="00B851E7"/>
    <w:pPr>
      <w:tabs>
        <w:tab w:val="center" w:pos="4153"/>
        <w:tab w:val="right" w:pos="8306"/>
      </w:tabs>
      <w:snapToGrid w:val="0"/>
      <w:jc w:val="center"/>
    </w:pPr>
    <w:rPr>
      <w:sz w:val="18"/>
      <w:szCs w:val="18"/>
    </w:rPr>
  </w:style>
  <w:style w:type="character" w:customStyle="1" w:styleId="aa">
    <w:name w:val="页眉 字符"/>
    <w:basedOn w:val="a0"/>
    <w:link w:val="a9"/>
    <w:uiPriority w:val="99"/>
    <w:rsid w:val="00B851E7"/>
    <w:rPr>
      <w:sz w:val="18"/>
      <w:szCs w:val="18"/>
    </w:rPr>
  </w:style>
  <w:style w:type="paragraph" w:styleId="ab">
    <w:name w:val="footer"/>
    <w:basedOn w:val="a"/>
    <w:link w:val="ac"/>
    <w:uiPriority w:val="99"/>
    <w:unhideWhenUsed/>
    <w:rsid w:val="00B851E7"/>
    <w:pPr>
      <w:tabs>
        <w:tab w:val="center" w:pos="4153"/>
        <w:tab w:val="right" w:pos="8306"/>
      </w:tabs>
      <w:snapToGrid w:val="0"/>
    </w:pPr>
    <w:rPr>
      <w:sz w:val="18"/>
      <w:szCs w:val="18"/>
    </w:rPr>
  </w:style>
  <w:style w:type="character" w:customStyle="1" w:styleId="ac">
    <w:name w:val="页脚 字符"/>
    <w:basedOn w:val="a0"/>
    <w:link w:val="ab"/>
    <w:uiPriority w:val="99"/>
    <w:rsid w:val="00B851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1454</Words>
  <Characters>8134</Characters>
  <Application>Microsoft Office Word</Application>
  <DocSecurity>0</DocSecurity>
  <Lines>239</Lines>
  <Paragraphs>143</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Xiaofei Li</cp:lastModifiedBy>
  <cp:revision>5</cp:revision>
  <dcterms:created xsi:type="dcterms:W3CDTF">2025-12-02T04:55:00Z</dcterms:created>
  <dcterms:modified xsi:type="dcterms:W3CDTF">2025-12-02T05:36:00Z</dcterms:modified>
</cp:coreProperties>
</file>