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37D1" w14:textId="1487DD7E" w:rsidR="00D04BCF" w:rsidRPr="00B04401" w:rsidRDefault="00BB2D2A" w:rsidP="00FA1481">
      <w:pPr>
        <w:jc w:val="center"/>
        <w:rPr>
          <w:color w:val="000000" w:themeColor="text1"/>
          <w:sz w:val="28"/>
          <w:szCs w:val="28"/>
        </w:rPr>
      </w:pPr>
      <w:r w:rsidRPr="00B04401">
        <w:rPr>
          <w:color w:val="000000" w:themeColor="text1"/>
          <w:sz w:val="28"/>
          <w:szCs w:val="28"/>
        </w:rPr>
        <w:t xml:space="preserve">Supplementary </w:t>
      </w:r>
      <w:r w:rsidR="00AF5248" w:rsidRPr="00B04401">
        <w:rPr>
          <w:rFonts w:hint="eastAsia"/>
          <w:color w:val="000000" w:themeColor="text1"/>
          <w:sz w:val="28"/>
          <w:szCs w:val="28"/>
          <w:lang w:eastAsia="ko-KR"/>
        </w:rPr>
        <w:t>Information</w:t>
      </w:r>
      <w:r w:rsidR="009743A9" w:rsidRPr="00B04401">
        <w:rPr>
          <w:color w:val="000000" w:themeColor="text1"/>
          <w:sz w:val="28"/>
          <w:szCs w:val="28"/>
        </w:rPr>
        <w:t xml:space="preserve"> for</w:t>
      </w:r>
    </w:p>
    <w:p w14:paraId="4C523092" w14:textId="77777777" w:rsidR="001F5FDB" w:rsidRPr="00B04401" w:rsidRDefault="001F5FDB" w:rsidP="00FA1481">
      <w:pPr>
        <w:jc w:val="center"/>
        <w:rPr>
          <w:color w:val="000000" w:themeColor="text1"/>
          <w:szCs w:val="24"/>
        </w:rPr>
      </w:pPr>
    </w:p>
    <w:p w14:paraId="2C3F57E0" w14:textId="11152271" w:rsidR="00514334" w:rsidRDefault="00414BDF" w:rsidP="00514334">
      <w:pPr>
        <w:pStyle w:val="Authors"/>
        <w:spacing w:after="0"/>
        <w:rPr>
          <w:rFonts w:eastAsiaTheme="minorEastAsia"/>
          <w:b/>
          <w:bCs/>
          <w:color w:val="000000" w:themeColor="text1"/>
          <w:kern w:val="28"/>
          <w:sz w:val="28"/>
          <w:szCs w:val="28"/>
          <w:lang w:eastAsia="ko-KR"/>
        </w:rPr>
      </w:pPr>
      <w:r w:rsidRPr="00414BDF">
        <w:rPr>
          <w:rFonts w:eastAsiaTheme="minorEastAsia"/>
          <w:b/>
          <w:bCs/>
          <w:color w:val="000000" w:themeColor="text1"/>
          <w:kern w:val="28"/>
          <w:sz w:val="28"/>
          <w:szCs w:val="28"/>
          <w:lang w:eastAsia="ko-KR"/>
        </w:rPr>
        <w:t xml:space="preserve">Quantum interference </w:t>
      </w:r>
      <w:r w:rsidR="00832351" w:rsidRPr="00832351">
        <w:rPr>
          <w:rFonts w:eastAsiaTheme="minorEastAsia"/>
          <w:b/>
          <w:bCs/>
          <w:color w:val="000000" w:themeColor="text1"/>
          <w:kern w:val="28"/>
          <w:sz w:val="28"/>
          <w:szCs w:val="28"/>
          <w:lang w:eastAsia="ko-KR"/>
        </w:rPr>
        <w:t>across hybrid quantum nodes</w:t>
      </w:r>
    </w:p>
    <w:p w14:paraId="3A0D3748" w14:textId="77777777" w:rsidR="0048362D" w:rsidRPr="00B04401" w:rsidRDefault="0048362D" w:rsidP="00514334">
      <w:pPr>
        <w:pStyle w:val="Authors"/>
        <w:spacing w:after="0"/>
        <w:rPr>
          <w:rFonts w:eastAsiaTheme="minorEastAsia"/>
          <w:color w:val="000000" w:themeColor="text1"/>
          <w:lang w:eastAsia="ko-KR"/>
        </w:rPr>
      </w:pPr>
    </w:p>
    <w:p w14:paraId="69EFB88A" w14:textId="47D8CB9D" w:rsidR="00EA6861" w:rsidRPr="00892A83" w:rsidRDefault="00EA6861" w:rsidP="00EA6861">
      <w:pPr>
        <w:pStyle w:val="Authors"/>
        <w:rPr>
          <w:rFonts w:eastAsiaTheme="minorEastAsia"/>
          <w:vertAlign w:val="superscript"/>
          <w:lang w:eastAsia="ko-KR"/>
        </w:rPr>
      </w:pPr>
      <w:r w:rsidRPr="00C6620C">
        <w:rPr>
          <w:rFonts w:eastAsiaTheme="minorEastAsia"/>
          <w:lang w:eastAsia="ko-KR"/>
        </w:rPr>
        <w:t>Kyu</w:t>
      </w:r>
      <w:r>
        <w:rPr>
          <w:rFonts w:eastAsiaTheme="minorEastAsia" w:hint="eastAsia"/>
          <w:lang w:eastAsia="ko-KR"/>
        </w:rPr>
        <w:t>-</w:t>
      </w:r>
      <w:r w:rsidRPr="00C6620C">
        <w:rPr>
          <w:rFonts w:eastAsiaTheme="minorEastAsia"/>
          <w:lang w:eastAsia="ko-KR"/>
        </w:rPr>
        <w:t>Young Kim</w:t>
      </w:r>
      <w:r w:rsidRPr="00C6620C">
        <w:rPr>
          <w:vertAlign w:val="superscript"/>
        </w:rPr>
        <w:t>1</w:t>
      </w:r>
      <w:r>
        <w:rPr>
          <w:rFonts w:eastAsiaTheme="minorEastAsia"/>
          <w:vertAlign w:val="superscript"/>
          <w:lang w:eastAsia="ko-KR"/>
        </w:rPr>
        <w:t>†</w:t>
      </w:r>
      <w:r w:rsidRPr="00C6620C">
        <w:t xml:space="preserve">, </w:t>
      </w:r>
      <w:proofErr w:type="spellStart"/>
      <w:r>
        <w:rPr>
          <w:rFonts w:eastAsiaTheme="minorEastAsia" w:hint="eastAsia"/>
          <w:lang w:eastAsia="ko-KR"/>
        </w:rPr>
        <w:t>Heewoo</w:t>
      </w:r>
      <w:proofErr w:type="spellEnd"/>
      <w:r>
        <w:rPr>
          <w:rFonts w:eastAsiaTheme="minorEastAsia" w:hint="eastAsia"/>
          <w:lang w:eastAsia="ko-KR"/>
        </w:rPr>
        <w:t xml:space="preserve"> Kim</w:t>
      </w:r>
      <w:r>
        <w:rPr>
          <w:rFonts w:eastAsiaTheme="minorEastAsia" w:hint="eastAsia"/>
          <w:vertAlign w:val="superscript"/>
          <w:lang w:eastAsia="ko-KR"/>
        </w:rPr>
        <w:t>2</w:t>
      </w:r>
      <w:r>
        <w:rPr>
          <w:rFonts w:eastAsiaTheme="minorEastAsia"/>
          <w:vertAlign w:val="superscript"/>
          <w:lang w:eastAsia="ko-KR"/>
        </w:rPr>
        <w:t>†</w:t>
      </w:r>
      <w:r>
        <w:rPr>
          <w:rFonts w:eastAsiaTheme="minorEastAsia" w:hint="eastAsia"/>
          <w:lang w:eastAsia="ko-KR"/>
        </w:rPr>
        <w:t>,</w:t>
      </w:r>
      <w:r w:rsidRPr="00B5479C">
        <w:t xml:space="preserve"> </w:t>
      </w:r>
      <w:r w:rsidRPr="00B5479C">
        <w:rPr>
          <w:rFonts w:eastAsiaTheme="minorEastAsia"/>
          <w:lang w:eastAsia="ko-KR"/>
        </w:rPr>
        <w:t>Dong Hyun Park</w:t>
      </w:r>
      <w:r w:rsidRPr="00B5479C">
        <w:rPr>
          <w:rFonts w:eastAsiaTheme="minorEastAsia" w:hint="eastAsia"/>
          <w:vertAlign w:val="superscript"/>
          <w:lang w:eastAsia="ko-KR"/>
        </w:rPr>
        <w:t>1</w:t>
      </w:r>
      <w:r>
        <w:rPr>
          <w:rFonts w:eastAsiaTheme="minorEastAsia" w:hint="eastAsia"/>
          <w:lang w:eastAsia="ko-KR"/>
        </w:rPr>
        <w:t>,</w:t>
      </w:r>
      <w:r w:rsidR="001B11B0">
        <w:rPr>
          <w:rFonts w:eastAsiaTheme="minorEastAsia" w:hint="eastAsia"/>
          <w:lang w:eastAsia="ko-KR"/>
        </w:rPr>
        <w:t xml:space="preserve"> </w:t>
      </w:r>
      <w:proofErr w:type="spellStart"/>
      <w:r w:rsidR="001B11B0">
        <w:rPr>
          <w:rFonts w:eastAsiaTheme="minorEastAsia"/>
          <w:lang w:eastAsia="ko-KR"/>
        </w:rPr>
        <w:t>Jinhyuk</w:t>
      </w:r>
      <w:proofErr w:type="spellEnd"/>
      <w:r w:rsidR="001B11B0">
        <w:rPr>
          <w:rFonts w:eastAsiaTheme="minorEastAsia"/>
          <w:lang w:eastAsia="ko-KR"/>
        </w:rPr>
        <w:t xml:space="preserve"> B</w:t>
      </w:r>
      <w:r w:rsidR="008B4402">
        <w:rPr>
          <w:rFonts w:eastAsiaTheme="minorEastAsia" w:hint="eastAsia"/>
          <w:lang w:eastAsia="ko-KR"/>
        </w:rPr>
        <w:t>a</w:t>
      </w:r>
      <w:r w:rsidR="001B11B0">
        <w:rPr>
          <w:rFonts w:eastAsiaTheme="minorEastAsia"/>
          <w:lang w:eastAsia="ko-KR"/>
        </w:rPr>
        <w:t>e</w:t>
      </w:r>
      <w:r w:rsidR="001B11B0" w:rsidRPr="00FB4756">
        <w:rPr>
          <w:rFonts w:eastAsiaTheme="minorEastAsia"/>
          <w:vertAlign w:val="superscript"/>
          <w:lang w:eastAsia="ko-KR"/>
        </w:rPr>
        <w:t>2</w:t>
      </w:r>
      <w:r w:rsidR="001B11B0">
        <w:rPr>
          <w:rFonts w:eastAsiaTheme="minorEastAsia" w:hint="eastAsia"/>
          <w:lang w:eastAsia="ko-KR"/>
        </w:rPr>
        <w:t>,</w:t>
      </w:r>
      <w:r>
        <w:rPr>
          <w:rFonts w:eastAsiaTheme="minorEastAsia" w:hint="eastAsia"/>
          <w:lang w:eastAsia="ko-KR"/>
        </w:rPr>
        <w:t xml:space="preserve"> </w:t>
      </w:r>
      <w:proofErr w:type="spellStart"/>
      <w:r w:rsidRPr="00FB4756">
        <w:rPr>
          <w:rFonts w:eastAsiaTheme="minorEastAsia"/>
          <w:lang w:eastAsia="ko-KR"/>
        </w:rPr>
        <w:t>Gyeongmin</w:t>
      </w:r>
      <w:proofErr w:type="spellEnd"/>
      <w:r w:rsidRPr="00FB4756">
        <w:rPr>
          <w:rFonts w:eastAsiaTheme="minorEastAsia"/>
          <w:lang w:eastAsia="ko-KR"/>
        </w:rPr>
        <w:t xml:space="preserve"> Ju</w:t>
      </w:r>
      <w:r w:rsidRPr="00FB4756">
        <w:rPr>
          <w:rFonts w:eastAsiaTheme="minorEastAsia"/>
          <w:vertAlign w:val="superscript"/>
          <w:lang w:eastAsia="ko-KR"/>
        </w:rPr>
        <w:t>2</w:t>
      </w:r>
      <w:r>
        <w:rPr>
          <w:rFonts w:eastAsiaTheme="minorEastAsia" w:hint="eastAsia"/>
          <w:lang w:eastAsia="ko-KR"/>
        </w:rPr>
        <w:t xml:space="preserve">, </w:t>
      </w:r>
      <w:r w:rsidRPr="00C6620C">
        <w:rPr>
          <w:rFonts w:eastAsiaTheme="minorEastAsia"/>
          <w:lang w:eastAsia="ko-KR"/>
        </w:rPr>
        <w:t xml:space="preserve">Suk </w:t>
      </w:r>
      <w:proofErr w:type="gramStart"/>
      <w:r w:rsidRPr="00C6620C">
        <w:rPr>
          <w:rFonts w:eastAsiaTheme="minorEastAsia"/>
          <w:lang w:eastAsia="ko-KR"/>
        </w:rPr>
        <w:t>In</w:t>
      </w:r>
      <w:proofErr w:type="gramEnd"/>
      <w:r w:rsidRPr="00C6620C">
        <w:rPr>
          <w:rFonts w:eastAsiaTheme="minorEastAsia"/>
          <w:lang w:eastAsia="ko-KR"/>
        </w:rPr>
        <w:t xml:space="preserve"> Park</w:t>
      </w:r>
      <w:r>
        <w:rPr>
          <w:rFonts w:eastAsiaTheme="minorEastAsia" w:hint="eastAsia"/>
          <w:vertAlign w:val="superscript"/>
          <w:lang w:eastAsia="ko-KR"/>
        </w:rPr>
        <w:t>3</w:t>
      </w:r>
      <w:r w:rsidRPr="00C6620C">
        <w:rPr>
          <w:rFonts w:eastAsiaTheme="minorEastAsia"/>
          <w:lang w:eastAsia="ko-KR"/>
        </w:rPr>
        <w:t>,</w:t>
      </w:r>
      <w:r w:rsidRPr="007305F4">
        <w:rPr>
          <w:rFonts w:eastAsiaTheme="minorEastAsia"/>
          <w:lang w:eastAsia="ko-KR"/>
        </w:rPr>
        <w:t xml:space="preserve"> </w:t>
      </w:r>
      <w:r w:rsidRPr="00C6620C">
        <w:rPr>
          <w:rFonts w:eastAsiaTheme="minorEastAsia"/>
          <w:lang w:eastAsia="ko-KR"/>
        </w:rPr>
        <w:t xml:space="preserve">Jin </w:t>
      </w:r>
      <w:r w:rsidRPr="00C6620C">
        <w:t>D</w:t>
      </w:r>
      <w:r w:rsidRPr="00C6620C">
        <w:rPr>
          <w:rFonts w:eastAsiaTheme="minorEastAsia"/>
          <w:lang w:eastAsia="ko-KR"/>
        </w:rPr>
        <w:t>ong Song</w:t>
      </w:r>
      <w:r>
        <w:rPr>
          <w:rFonts w:eastAsiaTheme="minorEastAsia" w:hint="eastAsia"/>
          <w:vertAlign w:val="superscript"/>
          <w:lang w:eastAsia="ko-KR"/>
        </w:rPr>
        <w:t>3</w:t>
      </w:r>
      <w:r>
        <w:rPr>
          <w:rFonts w:eastAsiaTheme="minorEastAsia" w:hint="eastAsia"/>
          <w:lang w:eastAsia="ko-KR"/>
        </w:rPr>
        <w:t xml:space="preserve">, </w:t>
      </w:r>
      <w:r w:rsidRPr="00C6620C">
        <w:t>Je</w:t>
      </w:r>
      <w:r>
        <w:rPr>
          <w:rFonts w:eastAsiaTheme="minorEastAsia" w:hint="eastAsia"/>
          <w:lang w:eastAsia="ko-KR"/>
        </w:rPr>
        <w:t>-H</w:t>
      </w:r>
      <w:r w:rsidRPr="00C6620C">
        <w:t>yung Kim</w:t>
      </w:r>
      <w:r w:rsidRPr="00C6620C">
        <w:rPr>
          <w:vertAlign w:val="superscript"/>
        </w:rPr>
        <w:t>1</w:t>
      </w:r>
      <w:r>
        <w:rPr>
          <w:rFonts w:eastAsiaTheme="minorEastAsia" w:hint="eastAsia"/>
          <w:vertAlign w:val="superscript"/>
          <w:lang w:eastAsia="ko-KR"/>
        </w:rPr>
        <w:t>,4</w:t>
      </w:r>
      <w:r w:rsidRPr="00892A83">
        <w:rPr>
          <w:vertAlign w:val="superscript"/>
        </w:rPr>
        <w:t>‡</w:t>
      </w:r>
      <w:r>
        <w:rPr>
          <w:rFonts w:eastAsiaTheme="minorEastAsia" w:hint="eastAsia"/>
          <w:lang w:eastAsia="ko-KR"/>
        </w:rPr>
        <w:t xml:space="preserve"> and Han Seb Moon</w:t>
      </w:r>
      <w:r>
        <w:rPr>
          <w:rFonts w:eastAsiaTheme="minorEastAsia" w:hint="eastAsia"/>
          <w:vertAlign w:val="superscript"/>
          <w:lang w:eastAsia="ko-KR"/>
        </w:rPr>
        <w:t>2,4</w:t>
      </w:r>
      <w:r>
        <w:rPr>
          <w:rFonts w:eastAsiaTheme="minorEastAsia" w:hint="eastAsia"/>
          <w:lang w:eastAsia="ko-KR"/>
        </w:rPr>
        <w:t>*</w:t>
      </w:r>
    </w:p>
    <w:p w14:paraId="43FEBD73" w14:textId="77777777" w:rsidR="003E0344" w:rsidRPr="00B04401" w:rsidRDefault="003E0344" w:rsidP="003E0344">
      <w:pPr>
        <w:spacing w:line="360" w:lineRule="auto"/>
        <w:ind w:left="360"/>
        <w:rPr>
          <w:rFonts w:eastAsia="Times New Roman"/>
          <w:color w:val="000000" w:themeColor="text1"/>
          <w:szCs w:val="24"/>
        </w:rPr>
      </w:pPr>
      <w:r w:rsidRPr="00B04401">
        <w:rPr>
          <w:color w:val="000000" w:themeColor="text1"/>
          <w:szCs w:val="24"/>
          <w:vertAlign w:val="superscript"/>
        </w:rPr>
        <w:t>1</w:t>
      </w:r>
      <w:r w:rsidRPr="00B04401">
        <w:rPr>
          <w:rFonts w:eastAsia="Times New Roman"/>
          <w:color w:val="000000" w:themeColor="text1"/>
          <w:szCs w:val="24"/>
        </w:rPr>
        <w:t>Department of Physics, Ulsan National Institute of Science and Technology</w:t>
      </w:r>
      <w:r w:rsidRPr="00B04401">
        <w:rPr>
          <w:color w:val="000000" w:themeColor="text1"/>
          <w:szCs w:val="24"/>
          <w:lang w:eastAsia="ko-KR"/>
        </w:rPr>
        <w:t>;</w:t>
      </w:r>
      <w:r w:rsidRPr="00B04401">
        <w:rPr>
          <w:rFonts w:eastAsia="Times New Roman"/>
          <w:color w:val="000000" w:themeColor="text1"/>
          <w:szCs w:val="24"/>
        </w:rPr>
        <w:t xml:space="preserve"> Ulsan, 4</w:t>
      </w:r>
      <w:r w:rsidRPr="00B04401">
        <w:rPr>
          <w:rFonts w:hint="eastAsia"/>
          <w:color w:val="000000" w:themeColor="text1"/>
          <w:szCs w:val="24"/>
          <w:lang w:eastAsia="ko-KR"/>
        </w:rPr>
        <w:t>4</w:t>
      </w:r>
      <w:r w:rsidRPr="00B04401">
        <w:rPr>
          <w:rFonts w:eastAsia="Times New Roman"/>
          <w:color w:val="000000" w:themeColor="text1"/>
          <w:szCs w:val="24"/>
        </w:rPr>
        <w:t>919</w:t>
      </w:r>
      <w:r w:rsidRPr="00B04401">
        <w:rPr>
          <w:rFonts w:hint="eastAsia"/>
          <w:color w:val="000000" w:themeColor="text1"/>
          <w:szCs w:val="24"/>
          <w:lang w:eastAsia="ko-KR"/>
        </w:rPr>
        <w:t>,</w:t>
      </w:r>
      <w:r w:rsidRPr="00B04401">
        <w:rPr>
          <w:rFonts w:eastAsia="Times New Roman"/>
          <w:color w:val="000000" w:themeColor="text1"/>
          <w:szCs w:val="24"/>
        </w:rPr>
        <w:t xml:space="preserve"> Republic of Korea</w:t>
      </w:r>
    </w:p>
    <w:p w14:paraId="1EB6AC56" w14:textId="58795B65" w:rsidR="003E0344" w:rsidRPr="00B04401" w:rsidRDefault="003E0344" w:rsidP="003E0344">
      <w:pPr>
        <w:spacing w:line="360" w:lineRule="auto"/>
        <w:ind w:left="360"/>
        <w:rPr>
          <w:rFonts w:eastAsia="Times New Roman"/>
          <w:color w:val="000000" w:themeColor="text1"/>
          <w:szCs w:val="24"/>
        </w:rPr>
      </w:pPr>
      <w:r w:rsidRPr="00B04401">
        <w:rPr>
          <w:color w:val="000000" w:themeColor="text1"/>
          <w:szCs w:val="24"/>
          <w:vertAlign w:val="superscript"/>
          <w:lang w:eastAsia="ko-KR"/>
        </w:rPr>
        <w:t>2</w:t>
      </w:r>
      <w:r w:rsidR="00AC5088" w:rsidRPr="00AC5088">
        <w:rPr>
          <w:rFonts w:eastAsia="Times New Roman"/>
          <w:color w:val="000000" w:themeColor="text1"/>
          <w:szCs w:val="24"/>
        </w:rPr>
        <w:t>Department of Physics, Pusan National University; Busan, 46241, Republic of Korea</w:t>
      </w:r>
    </w:p>
    <w:p w14:paraId="10CFEF9C" w14:textId="231EF82E" w:rsidR="003E0344" w:rsidRPr="00B04401" w:rsidRDefault="003E0344" w:rsidP="00C561CE">
      <w:pPr>
        <w:spacing w:line="360" w:lineRule="auto"/>
        <w:ind w:left="360"/>
        <w:rPr>
          <w:color w:val="000000" w:themeColor="text1"/>
          <w:szCs w:val="24"/>
          <w:lang w:eastAsia="ko-KR"/>
        </w:rPr>
      </w:pPr>
      <w:r w:rsidRPr="00B04401">
        <w:rPr>
          <w:color w:val="000000" w:themeColor="text1"/>
          <w:szCs w:val="24"/>
          <w:vertAlign w:val="superscript"/>
          <w:lang w:eastAsia="ko-KR"/>
        </w:rPr>
        <w:t>3</w:t>
      </w:r>
      <w:r w:rsidR="00C561CE" w:rsidRPr="00C561CE">
        <w:rPr>
          <w:rFonts w:eastAsia="Times New Roman"/>
          <w:color w:val="000000" w:themeColor="text1"/>
          <w:szCs w:val="24"/>
        </w:rPr>
        <w:t>Center for Opto-Electronic Materials and Devices Research, Korea Institute of Science and Technology; Seoul, 02792, Republic of Korea</w:t>
      </w:r>
    </w:p>
    <w:p w14:paraId="759368AE" w14:textId="35AD6CC3" w:rsidR="00C561CE" w:rsidRPr="00B04401" w:rsidRDefault="00A342B7" w:rsidP="00C561CE">
      <w:pPr>
        <w:spacing w:line="360" w:lineRule="auto"/>
        <w:ind w:left="360"/>
        <w:rPr>
          <w:color w:val="000000" w:themeColor="text1"/>
          <w:szCs w:val="24"/>
          <w:lang w:eastAsia="ko-KR"/>
        </w:rPr>
      </w:pPr>
      <w:r>
        <w:rPr>
          <w:rFonts w:hint="eastAsia"/>
          <w:color w:val="000000" w:themeColor="text1"/>
          <w:szCs w:val="24"/>
          <w:vertAlign w:val="superscript"/>
          <w:lang w:eastAsia="ko-KR"/>
        </w:rPr>
        <w:t>4</w:t>
      </w:r>
      <w:r w:rsidRPr="00A342B7">
        <w:rPr>
          <w:rFonts w:eastAsia="Times New Roman"/>
          <w:color w:val="000000" w:themeColor="text1"/>
          <w:szCs w:val="24"/>
        </w:rPr>
        <w:t>Quantum Sensors Research Center, Pusan National University; Busan, 46241, Republic of Korea</w:t>
      </w:r>
    </w:p>
    <w:p w14:paraId="71C12418" w14:textId="77777777" w:rsidR="00C561CE" w:rsidRPr="00A342B7" w:rsidRDefault="00C561CE" w:rsidP="003E0344">
      <w:pPr>
        <w:pStyle w:val="Paragraph"/>
        <w:ind w:left="360" w:firstLine="0"/>
        <w:rPr>
          <w:rFonts w:eastAsiaTheme="minorEastAsia"/>
          <w:color w:val="000000" w:themeColor="text1"/>
          <w:lang w:eastAsia="ko-KR"/>
        </w:rPr>
      </w:pPr>
    </w:p>
    <w:p w14:paraId="0C3A2194" w14:textId="77777777" w:rsidR="004612A4" w:rsidRPr="00FB4756" w:rsidRDefault="004612A4" w:rsidP="004612A4">
      <w:pPr>
        <w:pStyle w:val="Paragraph"/>
        <w:ind w:left="360" w:firstLine="0"/>
        <w:rPr>
          <w:rFonts w:eastAsiaTheme="minorEastAsia"/>
          <w:lang w:eastAsia="ko-KR"/>
        </w:rPr>
      </w:pPr>
      <w:r w:rsidRPr="00C6620C">
        <w:t>Corresponding author</w:t>
      </w:r>
      <w:r>
        <w:rPr>
          <w:rFonts w:eastAsiaTheme="minorEastAsia" w:hint="eastAsia"/>
          <w:lang w:eastAsia="ko-KR"/>
        </w:rPr>
        <w:t>s</w:t>
      </w:r>
      <w:r w:rsidRPr="00C6620C">
        <w:t>. Email:</w:t>
      </w:r>
      <w:r>
        <w:rPr>
          <w:rFonts w:eastAsiaTheme="minorEastAsia" w:hint="eastAsia"/>
          <w:lang w:eastAsia="ko-KR"/>
        </w:rPr>
        <w:t xml:space="preserve"> </w:t>
      </w:r>
      <w:r w:rsidRPr="00892A83">
        <w:rPr>
          <w:vertAlign w:val="superscript"/>
        </w:rPr>
        <w:t>‡</w:t>
      </w:r>
      <w:hyperlink r:id="rId8" w:history="1">
        <w:r w:rsidRPr="00C6620C">
          <w:rPr>
            <w:rStyle w:val="affd"/>
            <w:rFonts w:eastAsiaTheme="minorEastAsia"/>
            <w:lang w:eastAsia="ko-KR"/>
          </w:rPr>
          <w:t>jehyungkim</w:t>
        </w:r>
        <w:r w:rsidRPr="00C6620C">
          <w:rPr>
            <w:rStyle w:val="affd"/>
          </w:rPr>
          <w:t>@</w:t>
        </w:r>
        <w:r w:rsidRPr="00C6620C">
          <w:rPr>
            <w:rStyle w:val="affd"/>
            <w:rFonts w:eastAsiaTheme="minorEastAsia"/>
            <w:lang w:eastAsia="ko-KR"/>
          </w:rPr>
          <w:t>unist.ac.kr</w:t>
        </w:r>
      </w:hyperlink>
      <w:r>
        <w:rPr>
          <w:rFonts w:eastAsiaTheme="minorEastAsia" w:hint="eastAsia"/>
          <w:lang w:eastAsia="ko-KR"/>
        </w:rPr>
        <w:t xml:space="preserve"> and </w:t>
      </w:r>
      <w:r w:rsidRPr="00892A83">
        <w:rPr>
          <w:rFonts w:eastAsiaTheme="minorEastAsia" w:hint="eastAsia"/>
          <w:vertAlign w:val="superscript"/>
          <w:lang w:eastAsia="ko-KR"/>
        </w:rPr>
        <w:t>*</w:t>
      </w:r>
      <w:hyperlink r:id="rId9" w:history="1">
        <w:r>
          <w:rPr>
            <w:rStyle w:val="affd"/>
            <w:rFonts w:eastAsiaTheme="minorEastAsia"/>
            <w:lang w:eastAsia="ko-KR"/>
          </w:rPr>
          <w:t>hsmoon@pusan.ac.kr</w:t>
        </w:r>
      </w:hyperlink>
    </w:p>
    <w:p w14:paraId="5BAA39A7" w14:textId="77777777" w:rsidR="003E0344" w:rsidRPr="004612A4" w:rsidRDefault="003E0344" w:rsidP="003E0344">
      <w:pPr>
        <w:pStyle w:val="Paragraph"/>
        <w:ind w:firstLine="0"/>
        <w:rPr>
          <w:rFonts w:eastAsiaTheme="minorEastAsia"/>
          <w:color w:val="000000" w:themeColor="text1"/>
          <w:lang w:eastAsia="ko-KR"/>
        </w:rPr>
      </w:pPr>
    </w:p>
    <w:p w14:paraId="49AEE0BA" w14:textId="77777777" w:rsidR="009A4A65" w:rsidRPr="00B04401" w:rsidRDefault="009A4A65" w:rsidP="005E46E8">
      <w:pPr>
        <w:pStyle w:val="SMSubheading"/>
        <w:rPr>
          <w:color w:val="000000" w:themeColor="text1"/>
          <w:lang w:eastAsia="ko-KR"/>
        </w:rPr>
      </w:pPr>
    </w:p>
    <w:p w14:paraId="7C4628C6" w14:textId="77777777" w:rsidR="000D4A82" w:rsidRPr="00B04401" w:rsidRDefault="000D4A82" w:rsidP="004364AB">
      <w:pPr>
        <w:pStyle w:val="SMSubheading"/>
        <w:spacing w:before="120"/>
        <w:ind w:left="442"/>
        <w:rPr>
          <w:b/>
          <w:bCs/>
          <w:color w:val="000000" w:themeColor="text1"/>
          <w:u w:val="none"/>
          <w:lang w:eastAsia="ko-KR"/>
        </w:rPr>
      </w:pPr>
      <w:r w:rsidRPr="00B04401">
        <w:rPr>
          <w:b/>
          <w:bCs/>
          <w:color w:val="000000" w:themeColor="text1"/>
          <w:u w:val="none"/>
          <w:lang w:eastAsia="ko-KR"/>
        </w:rPr>
        <w:br w:type="page"/>
      </w:r>
    </w:p>
    <w:p w14:paraId="726FCA76" w14:textId="2CD97D01" w:rsidR="003D6E7F" w:rsidRPr="003D6E7F" w:rsidRDefault="003D6E7F" w:rsidP="003D6E7F">
      <w:pPr>
        <w:pStyle w:val="SMSubheading"/>
        <w:spacing w:before="120" w:line="360" w:lineRule="auto"/>
        <w:ind w:left="442"/>
        <w:rPr>
          <w:b/>
          <w:bCs/>
          <w:color w:val="000000" w:themeColor="text1"/>
          <w:u w:val="none"/>
          <w:lang w:eastAsia="ko-KR"/>
        </w:rPr>
      </w:pPr>
      <w:r>
        <w:rPr>
          <w:rFonts w:hint="eastAsia"/>
          <w:b/>
          <w:bCs/>
          <w:color w:val="000000" w:themeColor="text1"/>
          <w:u w:val="none"/>
          <w:lang w:eastAsia="ko-KR"/>
        </w:rPr>
        <w:lastRenderedPageBreak/>
        <w:t>Supplementary Note 1</w:t>
      </w:r>
      <w:r w:rsidRPr="00B04401">
        <w:rPr>
          <w:rFonts w:hint="eastAsia"/>
          <w:b/>
          <w:bCs/>
          <w:color w:val="000000" w:themeColor="text1"/>
          <w:u w:val="none"/>
          <w:lang w:eastAsia="ko-KR"/>
        </w:rPr>
        <w:t xml:space="preserve">. </w:t>
      </w:r>
      <w:r w:rsidR="0096508C">
        <w:rPr>
          <w:rFonts w:hint="eastAsia"/>
          <w:b/>
          <w:bCs/>
          <w:color w:val="000000" w:themeColor="text1"/>
          <w:u w:val="none"/>
          <w:lang w:eastAsia="ko-KR"/>
        </w:rPr>
        <w:t>Photon statistics of</w:t>
      </w:r>
      <w:r w:rsidR="00D555A5">
        <w:rPr>
          <w:rFonts w:hint="eastAsia"/>
          <w:b/>
          <w:bCs/>
          <w:color w:val="000000" w:themeColor="text1"/>
          <w:u w:val="none"/>
          <w:lang w:eastAsia="ko-KR"/>
        </w:rPr>
        <w:t xml:space="preserve"> signal photons</w:t>
      </w:r>
      <w:r w:rsidR="00ED2C93">
        <w:rPr>
          <w:rFonts w:hint="eastAsia"/>
          <w:b/>
          <w:bCs/>
          <w:color w:val="000000" w:themeColor="text1"/>
          <w:u w:val="none"/>
          <w:lang w:eastAsia="ko-KR"/>
        </w:rPr>
        <w:t xml:space="preserve"> from </w:t>
      </w:r>
      <w:r w:rsidR="00ED2C93" w:rsidRPr="00ED2C93">
        <w:rPr>
          <w:rFonts w:hint="eastAsia"/>
          <w:b/>
          <w:bCs/>
          <w:color w:val="000000" w:themeColor="text1"/>
          <w:u w:val="none"/>
          <w:vertAlign w:val="superscript"/>
          <w:lang w:eastAsia="ko-KR"/>
        </w:rPr>
        <w:t>133</w:t>
      </w:r>
      <w:r w:rsidR="00ED2C93">
        <w:rPr>
          <w:rFonts w:hint="eastAsia"/>
          <w:b/>
          <w:bCs/>
          <w:color w:val="000000" w:themeColor="text1"/>
          <w:u w:val="none"/>
          <w:lang w:eastAsia="ko-KR"/>
        </w:rPr>
        <w:t>Cs</w:t>
      </w:r>
      <w:r w:rsidR="0096508C">
        <w:rPr>
          <w:rFonts w:hint="eastAsia"/>
          <w:b/>
          <w:bCs/>
          <w:color w:val="000000" w:themeColor="text1"/>
          <w:u w:val="none"/>
          <w:lang w:eastAsia="ko-KR"/>
        </w:rPr>
        <w:t xml:space="preserve"> with and without heralding process</w:t>
      </w:r>
      <w:r w:rsidR="00ED2C93">
        <w:rPr>
          <w:rFonts w:hint="eastAsia"/>
          <w:b/>
          <w:bCs/>
          <w:color w:val="000000" w:themeColor="text1"/>
          <w:u w:val="none"/>
          <w:lang w:eastAsia="ko-KR"/>
        </w:rPr>
        <w:t>.</w:t>
      </w:r>
    </w:p>
    <w:p w14:paraId="09C78593" w14:textId="2B0694C3" w:rsidR="001E42A1" w:rsidRPr="009B00B9" w:rsidRDefault="009735D0" w:rsidP="009735D0">
      <w:pPr>
        <w:spacing w:line="360" w:lineRule="auto"/>
        <w:jc w:val="both"/>
        <w:rPr>
          <w:color w:val="000000" w:themeColor="text1"/>
          <w:lang w:eastAsia="ko-KR"/>
        </w:rPr>
      </w:pPr>
      <w:r w:rsidRPr="009B00B9">
        <w:rPr>
          <w:rFonts w:hint="eastAsia"/>
          <w:color w:val="000000" w:themeColor="text1"/>
          <w:sz w:val="22"/>
          <w:szCs w:val="32"/>
          <w:lang w:eastAsia="ko-KR"/>
        </w:rPr>
        <w:t xml:space="preserve">Signal photons from </w:t>
      </w:r>
      <w:r w:rsidRPr="009B00B9">
        <w:rPr>
          <w:rFonts w:hint="eastAsia"/>
          <w:color w:val="000000" w:themeColor="text1"/>
          <w:sz w:val="22"/>
          <w:szCs w:val="32"/>
          <w:vertAlign w:val="superscript"/>
          <w:lang w:eastAsia="ko-KR"/>
        </w:rPr>
        <w:t>133</w:t>
      </w:r>
      <w:r w:rsidRPr="009B00B9">
        <w:rPr>
          <w:rFonts w:hint="eastAsia"/>
          <w:color w:val="000000" w:themeColor="text1"/>
          <w:sz w:val="22"/>
          <w:szCs w:val="32"/>
          <w:lang w:eastAsia="ko-KR"/>
        </w:rPr>
        <w:t>Cs ensemble</w:t>
      </w:r>
      <w:r w:rsidR="0096508C" w:rsidRPr="009B00B9">
        <w:rPr>
          <w:rFonts w:hint="eastAsia"/>
          <w:color w:val="000000" w:themeColor="text1"/>
          <w:sz w:val="22"/>
          <w:szCs w:val="32"/>
          <w:lang w:eastAsia="ko-KR"/>
        </w:rPr>
        <w:t xml:space="preserve"> without heralding process using idler photons</w:t>
      </w:r>
      <w:r w:rsidRPr="009B00B9">
        <w:rPr>
          <w:rFonts w:hint="eastAsia"/>
          <w:color w:val="000000" w:themeColor="text1"/>
          <w:sz w:val="22"/>
          <w:szCs w:val="32"/>
          <w:lang w:eastAsia="ko-KR"/>
        </w:rPr>
        <w:t xml:space="preserve"> follow thermal dis</w:t>
      </w:r>
      <w:r w:rsidR="00975FB4" w:rsidRPr="009B00B9">
        <w:rPr>
          <w:rFonts w:hint="eastAsia"/>
          <w:color w:val="000000" w:themeColor="text1"/>
          <w:sz w:val="22"/>
          <w:szCs w:val="32"/>
          <w:lang w:eastAsia="ko-KR"/>
        </w:rPr>
        <w:t xml:space="preserve">tribution, which is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g</m:t>
            </m:r>
            <m:ctrlPr>
              <w:rPr>
                <w:rFonts w:ascii="Cambria Math" w:hAnsi="Cambria Math"/>
                <w:iCs/>
                <w:color w:val="000000" w:themeColor="text1"/>
                <w:sz w:val="22"/>
                <w:szCs w:val="32"/>
                <w:lang w:eastAsia="ko-KR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s,s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  <w:lang w:eastAsia="ko-KR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2</m:t>
                </m:r>
              </m:e>
            </m:d>
            <m:ctrlPr>
              <w:rPr>
                <w:rFonts w:ascii="Cambria Math" w:hAnsi="Cambria Math"/>
                <w:i/>
                <w:color w:val="000000" w:themeColor="text1"/>
                <w:lang w:eastAsia="ko-KR"/>
              </w:rPr>
            </m:ctrlPr>
          </m:sup>
        </m:sSubSup>
        <m:d>
          <m:dPr>
            <m:ctrlPr>
              <w:rPr>
                <w:rFonts w:ascii="Cambria Math" w:hAnsi="Cambria Math"/>
                <w:i/>
                <w:color w:val="000000" w:themeColor="text1"/>
                <w:lang w:eastAsia="ko-KR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eastAsia="ko-KR"/>
              </w:rPr>
              <m:t>0</m:t>
            </m:r>
          </m:e>
        </m:d>
        <m:r>
          <w:rPr>
            <w:rFonts w:ascii="Cambria Math" w:hAnsi="Cambria Math"/>
            <w:color w:val="000000" w:themeColor="text1"/>
            <w:lang w:eastAsia="ko-KR"/>
          </w:rPr>
          <m:t>=2</m:t>
        </m:r>
      </m:oMath>
      <w:r w:rsidR="00560D9F" w:rsidRPr="009B00B9">
        <w:rPr>
          <w:rFonts w:hint="eastAsia"/>
          <w:color w:val="000000" w:themeColor="text1"/>
          <w:lang w:eastAsia="ko-KR"/>
        </w:rPr>
        <w:t xml:space="preserve">. </w:t>
      </w:r>
      <w:r w:rsidR="00560D9F" w:rsidRPr="009B00B9">
        <w:rPr>
          <w:color w:val="000000" w:themeColor="text1"/>
          <w:lang w:eastAsia="ko-KR"/>
        </w:rPr>
        <w:t>T</w:t>
      </w:r>
      <w:r w:rsidR="00560D9F" w:rsidRPr="009B00B9">
        <w:rPr>
          <w:rFonts w:hint="eastAsia"/>
          <w:color w:val="000000" w:themeColor="text1"/>
          <w:lang w:eastAsia="ko-KR"/>
        </w:rPr>
        <w:t xml:space="preserve">o confirm thermal property of the signal photons, we </w:t>
      </w:r>
      <w:r w:rsidR="00161A8C" w:rsidRPr="009B00B9">
        <w:rPr>
          <w:rFonts w:hint="eastAsia"/>
          <w:color w:val="000000" w:themeColor="text1"/>
          <w:lang w:eastAsia="ko-KR"/>
        </w:rPr>
        <w:t xml:space="preserve">performed second-order measurement without any heralding process. </w:t>
      </w:r>
      <w:r w:rsidR="008C7C4C" w:rsidRPr="009B00B9">
        <w:rPr>
          <w:rFonts w:hint="eastAsia"/>
          <w:color w:val="000000" w:themeColor="text1"/>
          <w:lang w:eastAsia="ko-KR"/>
        </w:rPr>
        <w:t xml:space="preserve">Supplementary </w:t>
      </w:r>
      <w:r w:rsidR="00161A8C" w:rsidRPr="009B00B9">
        <w:rPr>
          <w:rFonts w:hint="eastAsia"/>
          <w:color w:val="000000" w:themeColor="text1"/>
          <w:lang w:eastAsia="ko-KR"/>
        </w:rPr>
        <w:t xml:space="preserve">Figure </w:t>
      </w:r>
      <w:r w:rsidR="00B2754B" w:rsidRPr="009B00B9">
        <w:rPr>
          <w:rFonts w:hint="eastAsia"/>
          <w:color w:val="000000" w:themeColor="text1"/>
          <w:lang w:eastAsia="ko-KR"/>
        </w:rPr>
        <w:t>1</w:t>
      </w:r>
      <w:r w:rsidR="00D01E8D" w:rsidRPr="009B00B9">
        <w:rPr>
          <w:rFonts w:hint="eastAsia"/>
          <w:color w:val="000000" w:themeColor="text1"/>
          <w:lang w:eastAsia="ko-KR"/>
        </w:rPr>
        <w:t>a</w:t>
      </w:r>
      <w:r w:rsidR="00E16071" w:rsidRPr="009B00B9">
        <w:rPr>
          <w:rFonts w:hint="eastAsia"/>
          <w:color w:val="000000" w:themeColor="text1"/>
          <w:lang w:eastAsia="ko-KR"/>
        </w:rPr>
        <w:t xml:space="preserve"> is</w:t>
      </w:r>
      <w:r w:rsidR="008C7C4C" w:rsidRPr="009B00B9">
        <w:rPr>
          <w:rFonts w:hint="eastAsia"/>
          <w:color w:val="000000" w:themeColor="text1"/>
          <w:lang w:eastAsia="ko-KR"/>
        </w:rPr>
        <w:t xml:space="preserve"> </w:t>
      </w:r>
      <w:r w:rsidR="00E16071" w:rsidRPr="009B00B9">
        <w:rPr>
          <w:rFonts w:hint="eastAsia"/>
          <w:color w:val="000000" w:themeColor="text1"/>
          <w:lang w:eastAsia="ko-KR"/>
        </w:rPr>
        <w:t>experimental result fitted with</w:t>
      </w:r>
      <w:r w:rsidR="00FC443E" w:rsidRPr="009B00B9">
        <w:rPr>
          <w:rFonts w:hint="eastAsia"/>
          <w:color w:val="000000" w:themeColor="text1"/>
          <w:lang w:eastAsia="ko-KR"/>
        </w:rPr>
        <w:t xml:space="preserve"> an equation </w:t>
      </w:r>
      <w:r w:rsidR="00504CB3" w:rsidRPr="009B00B9">
        <w:rPr>
          <w:color w:val="000000" w:themeColor="text1"/>
          <w:lang w:eastAsia="ko-KR"/>
        </w:rPr>
        <w:t xml:space="preserve">of the </w:t>
      </w:r>
      <w:r w:rsidR="00FC443E" w:rsidRPr="009B00B9">
        <w:rPr>
          <w:rFonts w:hint="eastAsia"/>
          <w:color w:val="000000" w:themeColor="text1"/>
          <w:lang w:eastAsia="ko-KR"/>
        </w:rPr>
        <w:t xml:space="preserve">same form </w:t>
      </w:r>
      <w:r w:rsidR="00504CB3" w:rsidRPr="009B00B9">
        <w:rPr>
          <w:color w:val="000000" w:themeColor="text1"/>
          <w:lang w:eastAsia="ko-KR"/>
        </w:rPr>
        <w:t>as</w:t>
      </w:r>
      <w:r w:rsidR="00E16071" w:rsidRPr="009B00B9">
        <w:rPr>
          <w:rFonts w:hint="eastAsia"/>
          <w:color w:val="000000" w:themeColor="text1"/>
          <w:lang w:eastAsia="ko-KR"/>
        </w:rPr>
        <w:t xml:space="preserve"> Eq.</w:t>
      </w:r>
      <w:r w:rsidR="000A34B3" w:rsidRPr="009B00B9">
        <w:rPr>
          <w:rFonts w:hint="eastAsia"/>
          <w:color w:val="000000" w:themeColor="text1"/>
          <w:lang w:eastAsia="ko-KR"/>
        </w:rPr>
        <w:t xml:space="preserve"> </w:t>
      </w:r>
      <w:r w:rsidR="00E16071" w:rsidRPr="009B00B9">
        <w:rPr>
          <w:rFonts w:hint="eastAsia"/>
          <w:color w:val="000000" w:themeColor="text1"/>
          <w:lang w:eastAsia="ko-KR"/>
        </w:rPr>
        <w:t>(</w:t>
      </w:r>
      <w:r w:rsidR="00912487" w:rsidRPr="009B00B9">
        <w:rPr>
          <w:rFonts w:hint="eastAsia"/>
          <w:color w:val="000000" w:themeColor="text1"/>
          <w:lang w:eastAsia="ko-KR"/>
        </w:rPr>
        <w:t>3</w:t>
      </w:r>
      <w:r w:rsidR="00E16071" w:rsidRPr="009B00B9">
        <w:rPr>
          <w:rFonts w:hint="eastAsia"/>
          <w:color w:val="000000" w:themeColor="text1"/>
          <w:lang w:eastAsia="ko-KR"/>
        </w:rPr>
        <w:t>) of the main text.</w:t>
      </w:r>
      <w:r w:rsidR="00C62990" w:rsidRPr="009B00B9">
        <w:rPr>
          <w:rFonts w:hint="eastAsia"/>
          <w:color w:val="000000" w:themeColor="text1"/>
          <w:lang w:eastAsia="ko-KR"/>
        </w:rPr>
        <w:t xml:space="preserve"> </w:t>
      </w:r>
      <w:r w:rsidR="00504CB3" w:rsidRPr="009B00B9">
        <w:rPr>
          <w:color w:val="000000" w:themeColor="text1"/>
          <w:lang w:eastAsia="ko-KR"/>
        </w:rPr>
        <w:t>The b</w:t>
      </w:r>
      <w:r w:rsidR="00662733" w:rsidRPr="009B00B9">
        <w:rPr>
          <w:rFonts w:hint="eastAsia"/>
          <w:color w:val="000000" w:themeColor="text1"/>
          <w:lang w:eastAsia="ko-KR"/>
        </w:rPr>
        <w:t xml:space="preserve">unching profile of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lang w:eastAsia="ko-K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eastAsia="ko-KR"/>
              </w:rPr>
              <m:t>g</m:t>
            </m:r>
            <m:ctrlPr>
              <w:rPr>
                <w:rFonts w:ascii="Cambria Math" w:hAnsi="Cambria Math"/>
                <w:iCs/>
                <w:color w:val="000000" w:themeColor="text1"/>
                <w:lang w:eastAsia="ko-KR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eastAsia="ko-KR"/>
              </w:rPr>
              <m:t>s,s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lang w:eastAsia="ko-KR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lang w:eastAsia="ko-KR"/>
                  </w:rPr>
                  <m:t>2</m:t>
                </m:r>
              </m:e>
            </m:d>
          </m:sup>
        </m:sSubSup>
        <m:r>
          <w:rPr>
            <w:rFonts w:ascii="Cambria Math" w:hAnsi="Cambria Math"/>
            <w:color w:val="000000" w:themeColor="text1"/>
            <w:lang w:eastAsia="ko-KR"/>
          </w:rPr>
          <m:t>=1.90±0.03</m:t>
        </m:r>
      </m:oMath>
      <w:r w:rsidR="00421BAA" w:rsidRPr="009B00B9">
        <w:rPr>
          <w:rFonts w:hint="eastAsia"/>
          <w:color w:val="000000" w:themeColor="text1"/>
          <w:lang w:eastAsia="ko-KR"/>
        </w:rPr>
        <w:t xml:space="preserve"> </w:t>
      </w:r>
      <w:r w:rsidR="00BE1E38" w:rsidRPr="009B00B9">
        <w:rPr>
          <w:rFonts w:hint="eastAsia"/>
          <w:color w:val="000000" w:themeColor="text1"/>
          <w:lang w:eastAsia="ko-KR"/>
        </w:rPr>
        <w:t>with</w:t>
      </w:r>
      <w:r w:rsidR="001632A8" w:rsidRPr="009B00B9">
        <w:rPr>
          <w:rFonts w:hint="eastAsia"/>
          <w:color w:val="000000" w:themeColor="text1"/>
          <w:lang w:eastAsia="ko-KR"/>
        </w:rPr>
        <w:t xml:space="preserve"> a</w:t>
      </w:r>
      <w:r w:rsidR="00BE1E38" w:rsidRPr="009B00B9">
        <w:rPr>
          <w:rFonts w:hint="eastAsia"/>
          <w:color w:val="000000" w:themeColor="text1"/>
          <w:lang w:eastAsia="ko-KR"/>
        </w:rPr>
        <w:t xml:space="preserve"> time</w:t>
      </w:r>
      <w:r w:rsidR="001632A8" w:rsidRPr="009B00B9">
        <w:rPr>
          <w:rFonts w:hint="eastAsia"/>
          <w:color w:val="000000" w:themeColor="text1"/>
          <w:lang w:eastAsia="ko-KR"/>
        </w:rPr>
        <w:t xml:space="preserve"> scale</w:t>
      </w:r>
      <w:r w:rsidR="00BE1E38" w:rsidRPr="009B00B9">
        <w:rPr>
          <w:rFonts w:hint="eastAsia"/>
          <w:color w:val="000000" w:themeColor="text1"/>
          <w:lang w:eastAsia="ko-KR"/>
        </w:rPr>
        <w:t xml:space="preserve"> of </w:t>
      </w:r>
      <m:oMath>
        <m:r>
          <w:rPr>
            <w:rFonts w:ascii="Cambria Math" w:hAnsi="Cambria Math"/>
            <w:color w:val="000000" w:themeColor="text1"/>
            <w:lang w:eastAsia="ko-KR"/>
          </w:rPr>
          <m:t>418±19</m:t>
        </m:r>
      </m:oMath>
      <w:r w:rsidR="00FA7593" w:rsidRPr="009B00B9">
        <w:rPr>
          <w:rFonts w:hint="eastAsia"/>
          <w:color w:val="000000" w:themeColor="text1"/>
          <w:lang w:eastAsia="ko-KR"/>
        </w:rPr>
        <w:t xml:space="preserve"> ps as a thermal light </w:t>
      </w:r>
      <w:r w:rsidR="00662733" w:rsidRPr="009B00B9">
        <w:rPr>
          <w:rFonts w:hint="eastAsia"/>
          <w:color w:val="000000" w:themeColor="text1"/>
          <w:lang w:eastAsia="ko-KR"/>
        </w:rPr>
        <w:t xml:space="preserve">represents well-known thermal </w:t>
      </w:r>
      <w:r w:rsidR="001E42A1" w:rsidRPr="009B00B9">
        <w:rPr>
          <w:rFonts w:hint="eastAsia"/>
          <w:color w:val="000000" w:themeColor="text1"/>
          <w:lang w:eastAsia="ko-KR"/>
        </w:rPr>
        <w:t>distribution of the signal photons.</w:t>
      </w:r>
    </w:p>
    <w:p w14:paraId="543072BE" w14:textId="77777777" w:rsidR="001E2F71" w:rsidRPr="009B00B9" w:rsidRDefault="000B2BC2" w:rsidP="009735D0">
      <w:pPr>
        <w:spacing w:line="360" w:lineRule="auto"/>
        <w:jc w:val="both"/>
        <w:rPr>
          <w:color w:val="000000" w:themeColor="text1"/>
        </w:rPr>
      </w:pPr>
      <w:r w:rsidRPr="009B00B9">
        <w:rPr>
          <w:color w:val="000000" w:themeColor="text1"/>
        </w:rPr>
        <w:t xml:space="preserve">To suppress uncorrelated background photon detection, we </w:t>
      </w:r>
      <w:r w:rsidRPr="009B00B9">
        <w:rPr>
          <w:rFonts w:hint="eastAsia"/>
          <w:color w:val="000000" w:themeColor="text1"/>
        </w:rPr>
        <w:t>apply</w:t>
      </w:r>
      <w:r w:rsidRPr="009B00B9">
        <w:rPr>
          <w:color w:val="000000" w:themeColor="text1"/>
        </w:rPr>
        <w:t xml:space="preserve"> a</w:t>
      </w:r>
      <w:r w:rsidRPr="009B00B9">
        <w:rPr>
          <w:rFonts w:hint="eastAsia"/>
          <w:color w:val="000000" w:themeColor="text1"/>
        </w:rPr>
        <w:t xml:space="preserve"> narrow </w:t>
      </w:r>
      <m:oMath>
        <m:r>
          <w:rPr>
            <w:rFonts w:ascii="Cambria Math" w:hAnsi="Cambria Math" w:hint="eastAsia"/>
            <w:color w:val="000000" w:themeColor="text1"/>
          </w:rPr>
          <m:t>80</m:t>
        </m:r>
      </m:oMath>
      <w:r w:rsidRPr="009B00B9">
        <w:rPr>
          <w:rFonts w:hint="eastAsia"/>
          <w:color w:val="000000" w:themeColor="text1"/>
        </w:rPr>
        <w:t xml:space="preserve"> ps</w:t>
      </w:r>
      <w:r w:rsidRPr="009B00B9">
        <w:rPr>
          <w:color w:val="000000" w:themeColor="text1"/>
        </w:rPr>
        <w:t xml:space="preserve"> time window</w:t>
      </w:r>
      <w:r w:rsidRPr="009B00B9">
        <w:rPr>
          <w:rFonts w:hint="eastAsia"/>
          <w:color w:val="000000" w:themeColor="text1"/>
        </w:rPr>
        <w:t xml:space="preserve"> at</w:t>
      </w:r>
      <w:r w:rsidRPr="009B00B9">
        <w:rPr>
          <w:color w:val="000000" w:themeColor="text1"/>
        </w:rPr>
        <w:t xml:space="preserve"> </w:t>
      </w:r>
      <w:r w:rsidR="00C029C6" w:rsidRPr="009B00B9">
        <w:rPr>
          <w:color w:val="000000" w:themeColor="text1"/>
        </w:rPr>
        <w:t>the conditional second-order coincidence of the heralded signal photons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C</m:t>
            </m:r>
            <m:ctrlPr>
              <w:rPr>
                <w:rFonts w:ascii="Cambria Math" w:hAnsi="Cambria Math"/>
                <w:iCs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i,s,s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τ</m:t>
            </m:r>
          </m:e>
        </m:d>
      </m:oMath>
      <w:r w:rsidR="00C029C6" w:rsidRPr="009B00B9">
        <w:rPr>
          <w:color w:val="000000" w:themeColor="text1"/>
        </w:rPr>
        <w:t>)</w:t>
      </w:r>
      <w:r w:rsidRPr="009B00B9">
        <w:rPr>
          <w:color w:val="000000" w:themeColor="text1"/>
        </w:rPr>
        <w:t xml:space="preserve"> using the idler photons as heralding triggers. The heralding process effectively suppresses the probability of measuring uncorrelated signal photons and lowers the background level of uncorrelated signal photons (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g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s,s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Cs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color w:val="000000" w:themeColor="text1"/>
              </w:rPr>
              <m:t>∞</m:t>
            </m:r>
          </m:e>
        </m:d>
      </m:oMath>
      <w:r w:rsidRPr="009B00B9">
        <w:rPr>
          <w:color w:val="000000" w:themeColor="text1"/>
        </w:rPr>
        <w:t xml:space="preserve">), which would otherwise exhibit thermal distribution in the absence of the heralding process. As a result, the amplitude of the bunching profile at zero-time delay increases to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i,s,s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0</m:t>
            </m:r>
          </m:e>
        </m:d>
        <m:r>
          <w:rPr>
            <w:rFonts w:ascii="Cambria Math" w:hAnsi="Cambria Math"/>
            <w:color w:val="000000" w:themeColor="text1"/>
          </w:rPr>
          <m:t>=2.22±0.05</m:t>
        </m:r>
      </m:oMath>
      <w:r w:rsidRPr="009B00B9">
        <w:rPr>
          <w:color w:val="000000" w:themeColor="text1"/>
        </w:rPr>
        <w:t xml:space="preserve"> (</w:t>
      </w:r>
      <w:r w:rsidR="00291D3E" w:rsidRPr="009B00B9">
        <w:rPr>
          <w:rFonts w:hint="eastAsia"/>
          <w:color w:val="000000" w:themeColor="text1"/>
          <w:lang w:eastAsia="ko-KR"/>
        </w:rPr>
        <w:t>Supplementary Figure 1b</w:t>
      </w:r>
      <w:r w:rsidRPr="009B00B9">
        <w:rPr>
          <w:color w:val="000000" w:themeColor="text1"/>
        </w:rPr>
        <w:t>)</w:t>
      </w:r>
      <w:r w:rsidR="001E2F71" w:rsidRPr="009B00B9">
        <w:rPr>
          <w:rFonts w:hint="eastAsia"/>
          <w:color w:val="000000" w:themeColor="text1"/>
          <w:lang w:eastAsia="ko-KR"/>
        </w:rPr>
        <w:t xml:space="preserve"> with a time scale of </w:t>
      </w:r>
      <m:oMath>
        <m:r>
          <w:rPr>
            <w:rFonts w:ascii="Cambria Math" w:hAnsi="Cambria Math"/>
            <w:color w:val="000000" w:themeColor="text1"/>
            <w:lang w:eastAsia="ko-KR"/>
          </w:rPr>
          <m:t>263±16</m:t>
        </m:r>
      </m:oMath>
      <w:r w:rsidR="001E2F71" w:rsidRPr="009B00B9">
        <w:rPr>
          <w:rFonts w:hint="eastAsia"/>
          <w:color w:val="000000" w:themeColor="text1"/>
          <w:lang w:eastAsia="ko-KR"/>
        </w:rPr>
        <w:t xml:space="preserve"> ps when we </w:t>
      </w:r>
      <w:r w:rsidR="001E2F71" w:rsidRPr="009B00B9">
        <w:rPr>
          <w:color w:val="000000" w:themeColor="text1"/>
          <w:lang w:eastAsia="ko-KR"/>
        </w:rPr>
        <w:t>fit</w:t>
      </w:r>
      <w:r w:rsidR="001E2F71" w:rsidRPr="009B00B9">
        <w:rPr>
          <w:rFonts w:hint="eastAsia"/>
          <w:color w:val="000000" w:themeColor="text1"/>
          <w:lang w:eastAsia="ko-KR"/>
        </w:rPr>
        <w:t xml:space="preserve"> the data using an equation same form of Eq. (3) of the main text.</w:t>
      </w:r>
      <w:r w:rsidRPr="009B00B9">
        <w:rPr>
          <w:color w:val="000000" w:themeColor="text1"/>
        </w:rPr>
        <w:t xml:space="preserve"> </w:t>
      </w:r>
    </w:p>
    <w:p w14:paraId="65BBEFFF" w14:textId="678D1134" w:rsidR="00F8658A" w:rsidRPr="009B00B9" w:rsidRDefault="000B2BC2" w:rsidP="009735D0">
      <w:pPr>
        <w:spacing w:line="360" w:lineRule="auto"/>
        <w:jc w:val="both"/>
        <w:rPr>
          <w:color w:val="000000" w:themeColor="text1"/>
          <w:lang w:eastAsia="ko-KR"/>
        </w:rPr>
      </w:pPr>
      <w:r w:rsidRPr="009B00B9">
        <w:rPr>
          <w:color w:val="000000" w:themeColor="text1"/>
        </w:rPr>
        <w:t>However, because of a large difference between the enormous coincidence within the narrow time window near zero-time delay and a very low constant background level, this coincidence measurement cannot exhibit the single-photon nature of heralded single photons and instead shows the bunching phenomenon. To reveal the anti-bunching profile of heralded single photons, we have to normalize the coincidence measurement result properly to compensate for the large difference.</w:t>
      </w:r>
      <w:r w:rsidR="005C2277" w:rsidRPr="009B00B9">
        <w:rPr>
          <w:rFonts w:hint="eastAsia"/>
          <w:color w:val="000000" w:themeColor="text1"/>
          <w:lang w:eastAsia="ko-KR"/>
        </w:rPr>
        <w:t xml:space="preserve"> </w:t>
      </w:r>
      <w:r w:rsidR="005C2277" w:rsidRPr="009B00B9">
        <w:rPr>
          <w:rFonts w:hint="eastAsia"/>
          <w:color w:val="000000" w:themeColor="text1"/>
        </w:rPr>
        <w:t>So</w:t>
      </w:r>
      <w:r w:rsidR="005C2277" w:rsidRPr="009B00B9">
        <w:rPr>
          <w:color w:val="000000" w:themeColor="text1"/>
        </w:rPr>
        <w:t xml:space="preserve">, we normalized the </w:t>
      </w:r>
      <w:r w:rsidR="005C2277" w:rsidRPr="009B00B9">
        <w:rPr>
          <w:rFonts w:hint="eastAsia"/>
          <w:color w:val="000000" w:themeColor="text1"/>
        </w:rPr>
        <w:t>conditional second</w:t>
      </w:r>
      <w:r w:rsidR="005C2277" w:rsidRPr="009B00B9">
        <w:rPr>
          <w:color w:val="000000" w:themeColor="text1"/>
        </w:rPr>
        <w:t xml:space="preserve">-order coincidence result </w:t>
      </w:r>
      <w:r w:rsidR="009B00B9" w:rsidRPr="009B00B9">
        <w:rPr>
          <w:rFonts w:hint="eastAsia"/>
          <w:color w:val="000000" w:themeColor="text1"/>
          <w:lang w:eastAsia="ko-KR"/>
        </w:rPr>
        <w:t>using</w:t>
      </w:r>
      <w:r w:rsidR="005C2277" w:rsidRPr="009B00B9">
        <w:rPr>
          <w:color w:val="000000" w:themeColor="text1"/>
        </w:rPr>
        <w:t xml:space="preserve"> the signal-idler cross-correlation (</w:t>
      </w:r>
      <w:r w:rsidR="00092C96">
        <w:rPr>
          <w:rFonts w:hint="eastAsia"/>
          <w:color w:val="000000" w:themeColor="text1"/>
          <w:lang w:eastAsia="ko-KR"/>
        </w:rPr>
        <w:t>I</w:t>
      </w:r>
      <w:r w:rsidR="00900F23" w:rsidRPr="009B00B9">
        <w:rPr>
          <w:rFonts w:hint="eastAsia"/>
          <w:color w:val="000000" w:themeColor="text1"/>
          <w:lang w:eastAsia="ko-KR"/>
        </w:rPr>
        <w:t xml:space="preserve">nset of </w:t>
      </w:r>
      <w:r w:rsidR="005C2277" w:rsidRPr="009B00B9">
        <w:rPr>
          <w:color w:val="000000" w:themeColor="text1"/>
        </w:rPr>
        <w:t>Fig. 3a</w:t>
      </w:r>
      <w:r w:rsidR="007B2FC3" w:rsidRPr="009B00B9">
        <w:rPr>
          <w:rFonts w:hint="eastAsia"/>
          <w:color w:val="000000" w:themeColor="text1"/>
          <w:lang w:eastAsia="ko-KR"/>
        </w:rPr>
        <w:t xml:space="preserve"> of the main text</w:t>
      </w:r>
      <w:r w:rsidR="005C2277" w:rsidRPr="009B00B9">
        <w:rPr>
          <w:color w:val="000000" w:themeColor="text1"/>
        </w:rPr>
        <w:t>)</w:t>
      </w:r>
      <w:r w:rsidR="00E81735" w:rsidRPr="009B00B9">
        <w:rPr>
          <w:rFonts w:hint="eastAsia"/>
          <w:color w:val="000000" w:themeColor="text1"/>
          <w:lang w:eastAsia="ko-KR"/>
        </w:rPr>
        <w:t>.</w:t>
      </w:r>
    </w:p>
    <w:p w14:paraId="49E55BFD" w14:textId="77777777" w:rsidR="001E42A1" w:rsidRPr="00B04401" w:rsidRDefault="001E42A1" w:rsidP="001E42A1">
      <w:pPr>
        <w:pStyle w:val="SMcaption"/>
        <w:jc w:val="center"/>
        <w:rPr>
          <w:color w:val="000000" w:themeColor="text1"/>
        </w:rPr>
      </w:pPr>
      <w:r w:rsidRPr="00B04401">
        <w:rPr>
          <w:noProof/>
          <w:color w:val="000000" w:themeColor="text1"/>
        </w:rPr>
        <w:lastRenderedPageBreak/>
        <w:drawing>
          <wp:inline distT="0" distB="0" distL="0" distR="0" wp14:anchorId="45A74C36" wp14:editId="26F667CF">
            <wp:extent cx="3959996" cy="2119700"/>
            <wp:effectExtent l="0" t="0" r="2540" b="0"/>
            <wp:docPr id="1224716609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16609" name="그림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96" cy="21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4A320" w14:textId="12E33B94" w:rsidR="00136052" w:rsidRPr="0018111F" w:rsidRDefault="001E42A1" w:rsidP="00471C13">
      <w:pPr>
        <w:pStyle w:val="SMHeading"/>
        <w:jc w:val="both"/>
        <w:rPr>
          <w:lang w:eastAsia="ko-KR"/>
        </w:rPr>
      </w:pPr>
      <w:r w:rsidRPr="001E42A1">
        <w:rPr>
          <w:rFonts w:hint="eastAsia"/>
          <w:lang w:eastAsia="ko-KR"/>
        </w:rPr>
        <w:t xml:space="preserve">Supplementary </w:t>
      </w:r>
      <w:r w:rsidRPr="001E42A1">
        <w:t>Fig</w:t>
      </w:r>
      <w:r w:rsidRPr="001E42A1">
        <w:rPr>
          <w:rFonts w:hint="eastAsia"/>
          <w:lang w:eastAsia="ko-KR"/>
        </w:rPr>
        <w:t>ure</w:t>
      </w:r>
      <w:r w:rsidRPr="001E42A1">
        <w:t xml:space="preserve"> </w:t>
      </w:r>
      <w:r w:rsidRPr="001E42A1">
        <w:rPr>
          <w:rFonts w:hint="eastAsia"/>
          <w:lang w:eastAsia="ko-KR"/>
        </w:rPr>
        <w:t>1</w:t>
      </w:r>
      <w:r w:rsidRPr="001E42A1">
        <w:t>.</w:t>
      </w:r>
      <w:r w:rsidRPr="001E42A1">
        <w:rPr>
          <w:rFonts w:hint="eastAsia"/>
          <w:lang w:eastAsia="ko-KR"/>
        </w:rPr>
        <w:t xml:space="preserve"> </w:t>
      </w:r>
      <w:r w:rsidR="00C73396">
        <w:rPr>
          <w:rFonts w:hint="eastAsia"/>
          <w:lang w:eastAsia="ko-KR"/>
        </w:rPr>
        <w:t>S</w:t>
      </w:r>
      <w:r w:rsidRPr="001E42A1">
        <w:rPr>
          <w:rFonts w:hint="eastAsia"/>
          <w:lang w:eastAsia="ko-KR"/>
        </w:rPr>
        <w:t xml:space="preserve">econd-order correlation </w:t>
      </w:r>
      <w:r w:rsidR="00D01E8D">
        <w:rPr>
          <w:rFonts w:hint="eastAsia"/>
          <w:lang w:eastAsia="ko-KR"/>
        </w:rPr>
        <w:t xml:space="preserve">and </w:t>
      </w:r>
      <w:r w:rsidR="00327C5F">
        <w:rPr>
          <w:rFonts w:hint="eastAsia"/>
          <w:lang w:eastAsia="ko-KR"/>
        </w:rPr>
        <w:t>conditional second</w:t>
      </w:r>
      <w:r w:rsidR="00D01E8D">
        <w:rPr>
          <w:rFonts w:hint="eastAsia"/>
          <w:lang w:eastAsia="ko-KR"/>
        </w:rPr>
        <w:t>-or</w:t>
      </w:r>
      <w:r w:rsidR="005222A7">
        <w:rPr>
          <w:rFonts w:hint="eastAsia"/>
          <w:lang w:eastAsia="ko-KR"/>
        </w:rPr>
        <w:t>d</w:t>
      </w:r>
      <w:r w:rsidR="00D01E8D">
        <w:rPr>
          <w:rFonts w:hint="eastAsia"/>
          <w:lang w:eastAsia="ko-KR"/>
        </w:rPr>
        <w:t>er coincidence</w:t>
      </w:r>
      <w:r w:rsidR="005222A7">
        <w:rPr>
          <w:rFonts w:hint="eastAsia"/>
          <w:lang w:eastAsia="ko-KR"/>
        </w:rPr>
        <w:t xml:space="preserve"> </w:t>
      </w:r>
      <w:r w:rsidR="005222A7" w:rsidRPr="001E42A1">
        <w:rPr>
          <w:rFonts w:hint="eastAsia"/>
          <w:lang w:eastAsia="ko-KR"/>
        </w:rPr>
        <w:t xml:space="preserve">measurement </w:t>
      </w:r>
      <w:r w:rsidRPr="001E42A1">
        <w:rPr>
          <w:rFonts w:hint="eastAsia"/>
          <w:lang w:eastAsia="ko-KR"/>
        </w:rPr>
        <w:t>result</w:t>
      </w:r>
      <w:r w:rsidR="005222A7">
        <w:rPr>
          <w:rFonts w:hint="eastAsia"/>
          <w:lang w:eastAsia="ko-KR"/>
        </w:rPr>
        <w:t>s</w:t>
      </w:r>
      <w:r w:rsidRPr="001E42A1">
        <w:rPr>
          <w:rFonts w:hint="eastAsia"/>
          <w:lang w:eastAsia="ko-KR"/>
        </w:rPr>
        <w:t xml:space="preserve"> of the signal photons</w:t>
      </w:r>
      <w:r w:rsidR="00421BAA">
        <w:rPr>
          <w:rFonts w:hint="eastAsia"/>
          <w:lang w:eastAsia="ko-KR"/>
        </w:rPr>
        <w:t xml:space="preserve"> without</w:t>
      </w:r>
      <w:r w:rsidR="00D24866">
        <w:rPr>
          <w:rFonts w:hint="eastAsia"/>
          <w:lang w:eastAsia="ko-KR"/>
        </w:rPr>
        <w:t xml:space="preserve"> and with</w:t>
      </w:r>
      <w:r w:rsidR="00421BAA">
        <w:rPr>
          <w:rFonts w:hint="eastAsia"/>
          <w:lang w:eastAsia="ko-KR"/>
        </w:rPr>
        <w:t xml:space="preserve"> heralding process</w:t>
      </w:r>
      <w:r w:rsidRPr="001E42A1">
        <w:rPr>
          <w:rFonts w:hint="eastAsia"/>
          <w:lang w:eastAsia="ko-KR"/>
        </w:rPr>
        <w:t xml:space="preserve">. </w:t>
      </w:r>
      <w:r w:rsidR="00D24866" w:rsidRPr="00A71331">
        <w:rPr>
          <w:rFonts w:hint="eastAsia"/>
          <w:lang w:eastAsia="ko-KR"/>
        </w:rPr>
        <w:t>a</w:t>
      </w:r>
      <w:r w:rsidR="00A71331" w:rsidRPr="00A71331">
        <w:rPr>
          <w:rFonts w:hint="eastAsia"/>
          <w:b w:val="0"/>
          <w:bCs w:val="0"/>
          <w:lang w:eastAsia="ko-KR"/>
        </w:rPr>
        <w:t>,</w:t>
      </w:r>
      <w:r w:rsidR="004368D4" w:rsidRPr="00A71331">
        <w:rPr>
          <w:rFonts w:hint="eastAsia"/>
          <w:b w:val="0"/>
          <w:bCs w:val="0"/>
          <w:lang w:eastAsia="ko-KR"/>
        </w:rPr>
        <w:t xml:space="preserve"> </w:t>
      </w:r>
      <w:r w:rsidR="00A71331" w:rsidRPr="00A71331">
        <w:rPr>
          <w:rFonts w:hint="eastAsia"/>
          <w:b w:val="0"/>
          <w:bCs w:val="0"/>
          <w:lang w:eastAsia="ko-KR"/>
        </w:rPr>
        <w:t>S</w:t>
      </w:r>
      <w:r w:rsidR="00FE5748" w:rsidRPr="00A71331">
        <w:rPr>
          <w:rFonts w:hint="eastAsia"/>
          <w:b w:val="0"/>
          <w:bCs w:val="0"/>
          <w:lang w:eastAsia="ko-KR"/>
        </w:rPr>
        <w:t xml:space="preserve">econd-order correlation measurement result without </w:t>
      </w:r>
      <w:r w:rsidR="003210CD" w:rsidRPr="00A71331">
        <w:rPr>
          <w:rFonts w:hint="eastAsia"/>
          <w:b w:val="0"/>
          <w:bCs w:val="0"/>
          <w:lang w:eastAsia="ko-KR"/>
        </w:rPr>
        <w:t xml:space="preserve">heralding process of signal photons. Because of </w:t>
      </w:r>
      <w:r w:rsidR="003210CD" w:rsidRPr="00A71331">
        <w:rPr>
          <w:b w:val="0"/>
          <w:bCs w:val="0"/>
          <w:lang w:eastAsia="ko-KR"/>
        </w:rPr>
        <w:t>thermal</w:t>
      </w:r>
      <w:r w:rsidR="003210CD" w:rsidRPr="00A71331">
        <w:rPr>
          <w:rFonts w:hint="eastAsia"/>
          <w:b w:val="0"/>
          <w:bCs w:val="0"/>
          <w:lang w:eastAsia="ko-KR"/>
        </w:rPr>
        <w:t xml:space="preserve"> distribution, </w:t>
      </w:r>
      <m:oMath>
        <m:sSubSup>
          <m:sSubSupPr>
            <m:ctrlPr>
              <w:rPr>
                <w:rFonts w:ascii="Cambria Math" w:hAnsi="Cambria Math"/>
                <w:b w:val="0"/>
                <w:bCs w:val="0"/>
                <w:i/>
                <w:sz w:val="22"/>
                <w:szCs w:val="32"/>
                <w:lang w:eastAsia="ko-KR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 w:val="22"/>
                <w:szCs w:val="32"/>
                <w:lang w:eastAsia="ko-KR"/>
              </w:rPr>
              <m:t>g</m:t>
            </m:r>
            <m:ctrlPr>
              <w:rPr>
                <w:rFonts w:ascii="Cambria Math" w:hAnsi="Cambria Math"/>
                <w:b w:val="0"/>
                <w:bCs w:val="0"/>
                <w:iCs/>
                <w:sz w:val="22"/>
                <w:szCs w:val="32"/>
                <w:lang w:eastAsia="ko-KR"/>
              </w:rPr>
            </m:ctrlPr>
          </m:e>
          <m:sub>
            <m:r>
              <m:rPr>
                <m:sty m:val="b"/>
              </m:rPr>
              <w:rPr>
                <w:rFonts w:ascii="Cambria Math" w:hAnsi="Cambria Math"/>
                <w:sz w:val="22"/>
                <w:szCs w:val="32"/>
                <w:lang w:eastAsia="ko-KR"/>
              </w:rPr>
              <m:t>s,s</m:t>
            </m:r>
          </m:sub>
          <m:sup>
            <m:d>
              <m:dPr>
                <m:ctrlPr>
                  <w:rPr>
                    <w:rFonts w:ascii="Cambria Math" w:hAnsi="Cambria Math"/>
                    <w:b w:val="0"/>
                    <w:bCs w:val="0"/>
                    <w:i/>
                    <w:sz w:val="22"/>
                    <w:szCs w:val="32"/>
                    <w:lang w:eastAsia="ko-K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2</m:t>
                </m:r>
              </m:e>
            </m:d>
            <m:ctrlPr>
              <w:rPr>
                <w:rFonts w:ascii="Cambria Math" w:hAnsi="Cambria Math"/>
                <w:b w:val="0"/>
                <w:bCs w:val="0"/>
                <w:i/>
                <w:lang w:eastAsia="ko-KR"/>
              </w:rPr>
            </m:ctrlPr>
          </m:sup>
        </m:sSubSup>
        <m:d>
          <m:dPr>
            <m:ctrlPr>
              <w:rPr>
                <w:rFonts w:ascii="Cambria Math" w:hAnsi="Cambria Math"/>
                <w:b w:val="0"/>
                <w:bCs w:val="0"/>
                <w:i/>
                <w:lang w:eastAsia="ko-KR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eastAsia="ko-KR"/>
              </w:rPr>
              <m:t>0</m:t>
            </m:r>
          </m:e>
        </m:d>
        <m:r>
          <m:rPr>
            <m:sty m:val="bi"/>
          </m:rPr>
          <w:rPr>
            <w:rFonts w:ascii="Cambria Math" w:hAnsi="Cambria Math"/>
            <w:lang w:eastAsia="ko-KR"/>
          </w:rPr>
          <m:t>≈2</m:t>
        </m:r>
      </m:oMath>
      <w:r w:rsidR="003210CD" w:rsidRPr="00A71331">
        <w:rPr>
          <w:rFonts w:hint="eastAsia"/>
          <w:b w:val="0"/>
          <w:bCs w:val="0"/>
          <w:lang w:eastAsia="ko-KR"/>
        </w:rPr>
        <w:t xml:space="preserve">. </w:t>
      </w:r>
      <w:r w:rsidR="003210CD" w:rsidRPr="00A71331">
        <w:rPr>
          <w:rFonts w:hint="eastAsia"/>
          <w:lang w:eastAsia="ko-KR"/>
        </w:rPr>
        <w:t>b</w:t>
      </w:r>
      <w:r w:rsidR="00A71331" w:rsidRPr="00A71331">
        <w:rPr>
          <w:rFonts w:hint="eastAsia"/>
          <w:b w:val="0"/>
          <w:bCs w:val="0"/>
          <w:lang w:eastAsia="ko-KR"/>
        </w:rPr>
        <w:t>,</w:t>
      </w:r>
      <w:r w:rsidR="004368D4" w:rsidRPr="00A71331">
        <w:rPr>
          <w:rFonts w:hint="eastAsia"/>
          <w:b w:val="0"/>
          <w:bCs w:val="0"/>
          <w:lang w:eastAsia="ko-KR"/>
        </w:rPr>
        <w:t xml:space="preserve"> </w:t>
      </w:r>
      <w:r w:rsidR="00A71331" w:rsidRPr="00A71331">
        <w:rPr>
          <w:rFonts w:hint="eastAsia"/>
          <w:b w:val="0"/>
          <w:bCs w:val="0"/>
          <w:lang w:eastAsia="ko-KR"/>
        </w:rPr>
        <w:t>C</w:t>
      </w:r>
      <w:r w:rsidR="00F50A97" w:rsidRPr="00A71331">
        <w:rPr>
          <w:rFonts w:hint="eastAsia"/>
          <w:b w:val="0"/>
          <w:bCs w:val="0"/>
          <w:lang w:eastAsia="ko-KR"/>
        </w:rPr>
        <w:t>onditional second</w:t>
      </w:r>
      <w:r w:rsidR="004368D4" w:rsidRPr="00A71331">
        <w:rPr>
          <w:rFonts w:hint="eastAsia"/>
          <w:b w:val="0"/>
          <w:bCs w:val="0"/>
          <w:lang w:eastAsia="ko-KR"/>
        </w:rPr>
        <w:t>-order coincidence measurement result with heralding process using idler photons.</w:t>
      </w:r>
      <w:r w:rsidR="003210CD" w:rsidRPr="007F47C1">
        <w:rPr>
          <w:rFonts w:hint="eastAsia"/>
          <w:lang w:eastAsia="ko-KR"/>
        </w:rPr>
        <w:t xml:space="preserve"> </w:t>
      </w:r>
      <w:r w:rsidR="003D6E7F" w:rsidRPr="001E42A1">
        <w:rPr>
          <w:lang w:eastAsia="ko-KR"/>
        </w:rPr>
        <w:br w:type="page"/>
      </w:r>
    </w:p>
    <w:p w14:paraId="5BC51CD8" w14:textId="645752F3" w:rsidR="009A4A65" w:rsidRPr="001A6FBA" w:rsidRDefault="00AC5156" w:rsidP="00E65A63">
      <w:pPr>
        <w:pStyle w:val="SMSubheading"/>
        <w:spacing w:before="120" w:line="360" w:lineRule="auto"/>
        <w:ind w:left="442"/>
        <w:rPr>
          <w:b/>
          <w:bCs/>
          <w:color w:val="000000" w:themeColor="text1"/>
          <w:u w:val="none"/>
          <w:lang w:eastAsia="ko-KR"/>
        </w:rPr>
      </w:pPr>
      <w:r>
        <w:rPr>
          <w:rFonts w:hint="eastAsia"/>
          <w:b/>
          <w:bCs/>
          <w:color w:val="000000" w:themeColor="text1"/>
          <w:u w:val="none"/>
          <w:lang w:eastAsia="ko-KR"/>
        </w:rPr>
        <w:lastRenderedPageBreak/>
        <w:t xml:space="preserve">Supplementary Note </w:t>
      </w:r>
      <w:r w:rsidR="00B36CE4">
        <w:rPr>
          <w:rFonts w:hint="eastAsia"/>
          <w:b/>
          <w:bCs/>
          <w:color w:val="000000" w:themeColor="text1"/>
          <w:u w:val="none"/>
          <w:lang w:eastAsia="ko-KR"/>
        </w:rPr>
        <w:t>2</w:t>
      </w:r>
      <w:r w:rsidR="004364AB" w:rsidRPr="00B04401">
        <w:rPr>
          <w:rFonts w:hint="eastAsia"/>
          <w:b/>
          <w:bCs/>
          <w:color w:val="000000" w:themeColor="text1"/>
          <w:u w:val="none"/>
          <w:lang w:eastAsia="ko-KR"/>
        </w:rPr>
        <w:t xml:space="preserve">. </w:t>
      </w:r>
      <w:r w:rsidR="001A6FBA" w:rsidRPr="001A6FBA">
        <w:rPr>
          <w:b/>
          <w:bCs/>
          <w:color w:val="000000" w:themeColor="text1"/>
          <w:u w:val="none"/>
          <w:lang w:eastAsia="ko-KR"/>
        </w:rPr>
        <w:t xml:space="preserve">Theoretical model </w:t>
      </w:r>
    </w:p>
    <w:p w14:paraId="0987FF14" w14:textId="424371D4" w:rsidR="00F16C6B" w:rsidRPr="00F56DF8" w:rsidRDefault="00F16C6B" w:rsidP="00525841">
      <w:pPr>
        <w:spacing w:line="360" w:lineRule="auto"/>
        <w:jc w:val="both"/>
        <w:rPr>
          <w:color w:val="000000" w:themeColor="text1"/>
          <w:sz w:val="22"/>
          <w:szCs w:val="32"/>
        </w:rPr>
      </w:pPr>
      <w:r w:rsidRPr="00F56DF8">
        <w:rPr>
          <w:color w:val="000000" w:themeColor="text1"/>
          <w:sz w:val="22"/>
          <w:szCs w:val="32"/>
        </w:rPr>
        <w:t>T</w:t>
      </w:r>
      <w:r w:rsidRPr="00F56DF8">
        <w:rPr>
          <w:rFonts w:hint="eastAsia"/>
          <w:color w:val="000000" w:themeColor="text1"/>
          <w:sz w:val="22"/>
          <w:szCs w:val="32"/>
        </w:rPr>
        <w:t>o analyze two-photon interference</w:t>
      </w:r>
      <w:r w:rsidR="00C621A0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Pr="00F56DF8">
        <w:rPr>
          <w:rFonts w:hint="eastAsia"/>
          <w:color w:val="000000" w:themeColor="text1"/>
          <w:sz w:val="22"/>
          <w:szCs w:val="32"/>
        </w:rPr>
        <w:t xml:space="preserve">between </w:t>
      </w:r>
      <w:r w:rsidR="00811E4D" w:rsidRPr="00F56DF8">
        <w:rPr>
          <w:rFonts w:hint="eastAsia"/>
          <w:color w:val="000000" w:themeColor="text1"/>
          <w:sz w:val="22"/>
          <w:szCs w:val="32"/>
          <w:lang w:eastAsia="ko-KR"/>
        </w:rPr>
        <w:t>single photons and heralded single</w:t>
      </w:r>
      <w:r w:rsidR="00213700" w:rsidRPr="00F56DF8">
        <w:rPr>
          <w:rFonts w:hint="eastAsia"/>
          <w:color w:val="000000" w:themeColor="text1"/>
          <w:sz w:val="22"/>
          <w:szCs w:val="32"/>
          <w:lang w:eastAsia="ko-KR"/>
        </w:rPr>
        <w:t>-</w:t>
      </w:r>
      <w:r w:rsidR="00811E4D" w:rsidRPr="00F56DF8">
        <w:rPr>
          <w:rFonts w:hint="eastAsia"/>
          <w:color w:val="000000" w:themeColor="text1"/>
          <w:sz w:val="22"/>
          <w:szCs w:val="32"/>
          <w:lang w:eastAsia="ko-KR"/>
        </w:rPr>
        <w:t>photons</w:t>
      </w:r>
      <w:r w:rsidRPr="00F56DF8">
        <w:rPr>
          <w:rFonts w:hint="eastAsia"/>
          <w:color w:val="000000" w:themeColor="text1"/>
          <w:sz w:val="22"/>
          <w:szCs w:val="32"/>
        </w:rPr>
        <w:t xml:space="preserve">, we calculated the </w:t>
      </w:r>
      <w:r w:rsidR="0097365B" w:rsidRPr="00F56DF8">
        <w:rPr>
          <w:rFonts w:hint="eastAsia"/>
          <w:color w:val="000000" w:themeColor="text1"/>
          <w:sz w:val="22"/>
          <w:szCs w:val="32"/>
          <w:lang w:eastAsia="ko-KR"/>
        </w:rPr>
        <w:t>third</w:t>
      </w:r>
      <w:r w:rsidRPr="00F56DF8">
        <w:rPr>
          <w:rFonts w:hint="eastAsia"/>
          <w:color w:val="000000" w:themeColor="text1"/>
          <w:sz w:val="22"/>
          <w:szCs w:val="32"/>
        </w:rPr>
        <w:t xml:space="preserve">-order correlations. The single photons emitted from the QD are described as a Fock state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32"/>
                  </w:rPr>
                  <m:t>QD</m:t>
                </m:r>
              </m:sub>
            </m:sSub>
          </m:e>
        </m:d>
        <m:r>
          <w:rPr>
            <w:rFonts w:ascii="Cambria Math" w:hAnsi="Cambria Math"/>
            <w:color w:val="000000" w:themeColor="text1"/>
            <w:sz w:val="22"/>
            <w:szCs w:val="32"/>
          </w:rPr>
          <m:t>=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</w:rPr>
                  <m:t>a</m:t>
                </m:r>
              </m:e>
            </m:acc>
            <m:ctrlPr>
              <w:rPr>
                <w:rFonts w:ascii="Cambria Math" w:hAnsi="Cambria Math"/>
                <w:iCs/>
                <w:color w:val="000000" w:themeColor="text1"/>
                <w:sz w:val="22"/>
                <w:szCs w:val="32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</w:rPr>
              <m:t>QD</m:t>
            </m:r>
            <m:ctrlPr>
              <w:rPr>
                <w:rFonts w:ascii="Cambria Math" w:hAnsi="Cambria Math"/>
                <w:iCs/>
                <w:color w:val="000000" w:themeColor="text1"/>
                <w:sz w:val="22"/>
                <w:szCs w:val="32"/>
              </w:rPr>
            </m:ctrlPr>
          </m:sub>
          <m:sup>
            <m:r>
              <w:rPr>
                <w:rFonts w:ascii="Cambria Math" w:hAnsi="Cambria Math"/>
                <w:color w:val="000000" w:themeColor="text1"/>
                <w:sz w:val="22"/>
                <w:szCs w:val="32"/>
              </w:rPr>
              <m:t>†</m:t>
            </m:r>
          </m:sup>
        </m:sSubSup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</w:rPr>
            </m:ctrlPr>
          </m:sSubPr>
          <m:e>
            <m:d>
              <m:dPr>
                <m:begChr m:val="|"/>
                <m:endChr m:val="⟩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</w:rPr>
                  <m:t>0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</w:rPr>
              <m:t>QD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32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</w:rPr>
            </m:ctrlPr>
          </m:sSubPr>
          <m:e>
            <m:d>
              <m:dPr>
                <m:begChr m:val="|"/>
                <m:endChr m:val="⟩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</w:rPr>
                  <m:t>1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</w:rPr>
              <m:t>QD</m:t>
            </m:r>
          </m:sub>
        </m:sSub>
      </m:oMath>
      <w:r w:rsidRPr="00F56DF8">
        <w:rPr>
          <w:rFonts w:hint="eastAsia"/>
          <w:color w:val="000000" w:themeColor="text1"/>
          <w:sz w:val="22"/>
          <w:szCs w:val="32"/>
        </w:rPr>
        <w:t>. In contrast, the quantum state of the heralded photon-pair generation from the</w:t>
      </w:r>
      <w:r w:rsidR="00213700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warm</w:t>
      </w:r>
      <w:r w:rsidRPr="00F56DF8">
        <w:rPr>
          <w:rFonts w:hint="eastAsia"/>
          <w:color w:val="000000" w:themeColor="text1"/>
          <w:sz w:val="22"/>
          <w:szCs w:val="32"/>
        </w:rPr>
        <w:t xml:space="preserve"> </w:t>
      </w:r>
      <w:r w:rsidRPr="00F56DF8">
        <w:rPr>
          <w:rFonts w:hint="eastAsia"/>
          <w:color w:val="000000" w:themeColor="text1"/>
          <w:sz w:val="22"/>
          <w:szCs w:val="32"/>
          <w:vertAlign w:val="superscript"/>
        </w:rPr>
        <w:t>133</w:t>
      </w:r>
      <w:r w:rsidRPr="00F56DF8">
        <w:rPr>
          <w:rFonts w:hint="eastAsia"/>
          <w:color w:val="000000" w:themeColor="text1"/>
          <w:sz w:val="22"/>
          <w:szCs w:val="32"/>
        </w:rPr>
        <w:t xml:space="preserve">Cs ensemble is </w:t>
      </w:r>
    </w:p>
    <w:p w14:paraId="41515E95" w14:textId="36E99F12" w:rsidR="00F16C6B" w:rsidRPr="00F56DF8" w:rsidRDefault="00000000" w:rsidP="00525841">
      <w:pPr>
        <w:spacing w:line="360" w:lineRule="auto"/>
        <w:jc w:val="both"/>
        <w:rPr>
          <w:color w:val="000000" w:themeColor="text1"/>
          <w:sz w:val="22"/>
          <w:szCs w:val="32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</w:rPr>
              </m:ctrlPr>
            </m:eqArrPr>
            <m:e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s,i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</w:rPr>
                    <m:t>exp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2"/>
                                      <w:szCs w:val="32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</w:rPr>
                                <m:t>s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</w:rPr>
                                <m:t>†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2"/>
                                      <w:szCs w:val="32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</w:rPr>
                                <m:t>†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2"/>
                                      <w:szCs w:val="32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</w:rPr>
                                <m:t>s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2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2"/>
                                      <w:szCs w:val="32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</w:rPr>
                  </m:ctrlPr>
                </m:sSubPr>
                <m:e>
                  <m:d>
                    <m:dPr>
                      <m:begChr m:val="|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0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</w:rPr>
                    <m:t>s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</w:rPr>
                  </m:ctrlPr>
                </m:sSubPr>
                <m:e>
                  <m:d>
                    <m:dPr>
                      <m:begChr m:val="|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0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2"/>
                  <w:szCs w:val="32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</w:rPr>
                    <m:t>1-ξ</m:t>
                  </m:r>
                </m:e>
              </m:rad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</w:rPr>
                    <m:t>n=0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ξ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</w:rPr>
                            <m:t>2</m:t>
                          </m:r>
                        </m:den>
                      </m:f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</w:rPr>
                      </m:ctrlPr>
                    </m:sSubPr>
                    <m:e>
                      <m:d>
                        <m:dPr>
                          <m:begChr m:val="|"/>
                          <m:endChr m:val="⟩"/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</w:rPr>
                            <m:t>n</m:t>
                          </m:r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s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</w:rPr>
                      </m:ctrlPr>
                    </m:sSubPr>
                    <m:e>
                      <m:d>
                        <m:dPr>
                          <m:begChr m:val="|"/>
                          <m:endChr m:val="⟩"/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</w:rPr>
                            <m:t>n</m:t>
                          </m:r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color w:val="000000" w:themeColor="text1"/>
                  <w:sz w:val="22"/>
                  <w:szCs w:val="32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</w:rPr>
                    <m:t>1</m:t>
                  </m:r>
                </m:e>
              </m:d>
            </m:e>
          </m:eqArr>
        </m:oMath>
      </m:oMathPara>
    </w:p>
    <w:p w14:paraId="43A84E06" w14:textId="16606743" w:rsidR="00CE1BC4" w:rsidRPr="00F56DF8" w:rsidRDefault="00CE1BC4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  <w:lang w:eastAsia="ko-KR"/>
        </w:rPr>
        <w:t>and</w:t>
      </w:r>
    </w:p>
    <w:p w14:paraId="3D7F22A8" w14:textId="75B660CA" w:rsidR="00CE1BC4" w:rsidRPr="00F56DF8" w:rsidRDefault="00000000" w:rsidP="00525841">
      <w:pPr>
        <w:spacing w:line="360" w:lineRule="auto"/>
        <w:jc w:val="both"/>
        <w:rPr>
          <w:color w:val="000000" w:themeColor="text1"/>
          <w:sz w:val="22"/>
          <w:szCs w:val="32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r>
                <w:rPr>
                  <w:rFonts w:ascii="Cambria Math" w:hAnsi="Cambria Math"/>
                  <w:color w:val="000000" w:themeColor="text1"/>
                  <w:sz w:val="22"/>
                  <w:szCs w:val="32"/>
                </w:rPr>
                <m:t>ξ=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</w:rPr>
                    <m:t>tanh</m:t>
                  </m:r>
                </m:fName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</w:rPr>
                    <m:t>r</m:t>
                  </m:r>
                </m:e>
              </m:func>
              <m:r>
                <w:rPr>
                  <w:rFonts w:ascii="Cambria Math" w:hAnsi="Cambria Math"/>
                  <w:color w:val="000000" w:themeColor="text1"/>
                  <w:sz w:val="22"/>
                  <w:szCs w:val="32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2</m:t>
                  </m:r>
                </m:e>
              </m:d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</w:rPr>
              </m:ctrlPr>
            </m:e>
          </m:eqArr>
        </m:oMath>
      </m:oMathPara>
    </w:p>
    <w:p w14:paraId="63C861DE" w14:textId="022CDB5A" w:rsidR="00852272" w:rsidRPr="00F56DF8" w:rsidRDefault="00F16C6B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</w:rPr>
                  <m:t>a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</w:rPr>
              <m:t>s</m:t>
            </m:r>
          </m:sub>
        </m:sSub>
      </m:oMath>
      <w:r w:rsidRPr="00F56DF8">
        <w:rPr>
          <w:rFonts w:hint="eastAsia"/>
          <w:color w:val="000000" w:themeColor="text1"/>
          <w:sz w:val="22"/>
          <w:szCs w:val="3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</w:rPr>
                  <m:t>a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</w:rPr>
              <m:t>i</m:t>
            </m:r>
          </m:sub>
        </m:sSub>
      </m:oMath>
      <w:r w:rsidRPr="00F56DF8">
        <w:rPr>
          <w:rFonts w:hint="eastAsia"/>
          <w:color w:val="000000" w:themeColor="text1"/>
          <w:sz w:val="22"/>
          <w:szCs w:val="32"/>
        </w:rPr>
        <w:t xml:space="preserve"> are annihilation operators of signal and idler photon modes,</w:t>
      </w:r>
      <w:r w:rsidR="00CE1BC4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Pr="00F56DF8">
        <w:rPr>
          <w:rFonts w:hint="eastAsia"/>
          <w:color w:val="000000" w:themeColor="text1"/>
          <w:sz w:val="22"/>
          <w:szCs w:val="32"/>
        </w:rPr>
        <w:t xml:space="preserve">and </w:t>
      </w:r>
      <m:oMath>
        <m:r>
          <w:rPr>
            <w:rFonts w:ascii="Cambria Math" w:hAnsi="Cambria Math"/>
            <w:color w:val="000000" w:themeColor="text1"/>
            <w:sz w:val="22"/>
            <w:szCs w:val="32"/>
          </w:rPr>
          <m:t>r</m:t>
        </m:r>
      </m:oMath>
      <w:r w:rsidRPr="00F56DF8">
        <w:rPr>
          <w:rFonts w:hint="eastAsia"/>
          <w:color w:val="000000" w:themeColor="text1"/>
          <w:sz w:val="22"/>
          <w:szCs w:val="32"/>
        </w:rPr>
        <w:t xml:space="preserve"> is the degree of the squeezing. </w:t>
      </w:r>
      <w:r w:rsidR="006275E3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Under </w:t>
      </w:r>
      <w:r w:rsidR="008D4931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ideal condition of </w:t>
      </w:r>
      <w:r w:rsidR="006D7B0B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unitary </w:t>
      </w:r>
      <w:r w:rsidR="00957AD0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system efficiency, including </w:t>
      </w:r>
      <w:r w:rsidR="006D7B0B" w:rsidRPr="00F56DF8">
        <w:rPr>
          <w:rFonts w:hint="eastAsia"/>
          <w:color w:val="000000" w:themeColor="text1"/>
          <w:sz w:val="22"/>
          <w:szCs w:val="32"/>
          <w:lang w:eastAsia="ko-KR"/>
        </w:rPr>
        <w:t>detection efficienc</w:t>
      </w:r>
      <w:r w:rsidR="00FF6BE2" w:rsidRPr="00F56DF8">
        <w:rPr>
          <w:rFonts w:hint="eastAsia"/>
          <w:color w:val="000000" w:themeColor="text1"/>
          <w:sz w:val="22"/>
          <w:szCs w:val="32"/>
          <w:lang w:eastAsia="ko-KR"/>
        </w:rPr>
        <w:t>ies</w:t>
      </w:r>
      <w:r w:rsidR="006D7B0B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of single photon detectors and</w:t>
      </w:r>
      <w:r w:rsidR="00FF6BE2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6D7B0B" w:rsidRPr="00F56DF8">
        <w:rPr>
          <w:rFonts w:hint="eastAsia"/>
          <w:color w:val="000000" w:themeColor="text1"/>
          <w:sz w:val="22"/>
          <w:szCs w:val="32"/>
          <w:lang w:eastAsia="ko-KR"/>
        </w:rPr>
        <w:t>transmission efficienc</w:t>
      </w:r>
      <w:r w:rsidR="00FF6BE2" w:rsidRPr="00F56DF8">
        <w:rPr>
          <w:rFonts w:hint="eastAsia"/>
          <w:color w:val="000000" w:themeColor="text1"/>
          <w:sz w:val="22"/>
          <w:szCs w:val="32"/>
          <w:lang w:eastAsia="ko-KR"/>
        </w:rPr>
        <w:t>ies</w:t>
      </w:r>
      <w:r w:rsidR="006D7B0B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A63349" w:rsidRPr="00F56DF8">
        <w:rPr>
          <w:rFonts w:hint="eastAsia"/>
          <w:color w:val="000000" w:themeColor="text1"/>
          <w:sz w:val="22"/>
          <w:szCs w:val="32"/>
          <w:lang w:eastAsia="ko-KR"/>
        </w:rPr>
        <w:t>of quantum channels</w:t>
      </w:r>
      <w:r w:rsidR="008D4931" w:rsidRPr="00F56DF8">
        <w:rPr>
          <w:rFonts w:hint="eastAsia"/>
          <w:color w:val="000000" w:themeColor="text1"/>
          <w:sz w:val="22"/>
          <w:szCs w:val="32"/>
          <w:lang w:eastAsia="ko-KR"/>
        </w:rPr>
        <w:t>,</w:t>
      </w:r>
      <w:r w:rsidR="00A40FE8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1C33DB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idler and signal photons are </w:t>
      </w:r>
      <w:r w:rsidR="00D339E8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always </w:t>
      </w:r>
      <w:r w:rsidR="001C33DB" w:rsidRPr="00F56DF8">
        <w:rPr>
          <w:rFonts w:hint="eastAsia"/>
          <w:color w:val="000000" w:themeColor="text1"/>
          <w:sz w:val="22"/>
          <w:szCs w:val="32"/>
          <w:lang w:eastAsia="ko-KR"/>
        </w:rPr>
        <w:t>co-existing</w:t>
      </w:r>
      <w:r w:rsidR="00B0234C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and serve as single photons</w:t>
      </w:r>
      <w:r w:rsidR="00895A13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under heralding process</w:t>
      </w:r>
      <w:r w:rsidR="00B0234C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, so-called heralded single photons. </w:t>
      </w:r>
    </w:p>
    <w:p w14:paraId="069E9E3C" w14:textId="66A1B6B5" w:rsidR="00B528A1" w:rsidRPr="00F56DF8" w:rsidRDefault="00C37E92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Unfortunately, </w:t>
      </w:r>
      <w:r w:rsidR="006205C6" w:rsidRPr="00F56DF8">
        <w:rPr>
          <w:rFonts w:hint="eastAsia"/>
          <w:color w:val="000000" w:themeColor="text1"/>
          <w:sz w:val="22"/>
          <w:szCs w:val="32"/>
          <w:lang w:eastAsia="ko-KR"/>
        </w:rPr>
        <w:t>the real world is not ideal</w:t>
      </w:r>
      <w:r w:rsidR="00443F93" w:rsidRPr="00F56DF8">
        <w:rPr>
          <w:rFonts w:hint="eastAsia"/>
          <w:color w:val="000000" w:themeColor="text1"/>
          <w:sz w:val="22"/>
          <w:szCs w:val="32"/>
          <w:lang w:eastAsia="ko-KR"/>
        </w:rPr>
        <w:t>. T</w:t>
      </w:r>
      <w:r w:rsidR="006205C6" w:rsidRPr="00F56DF8">
        <w:rPr>
          <w:rFonts w:hint="eastAsia"/>
          <w:color w:val="000000" w:themeColor="text1"/>
          <w:sz w:val="22"/>
          <w:szCs w:val="32"/>
          <w:lang w:eastAsia="ko-KR"/>
        </w:rPr>
        <w:t>he detection efficienc</w:t>
      </w:r>
      <w:r w:rsidR="00DA09A2" w:rsidRPr="00F56DF8">
        <w:rPr>
          <w:rFonts w:hint="eastAsia"/>
          <w:color w:val="000000" w:themeColor="text1"/>
          <w:sz w:val="22"/>
          <w:szCs w:val="32"/>
          <w:lang w:eastAsia="ko-KR"/>
        </w:rPr>
        <w:t>ies</w:t>
      </w:r>
      <w:r w:rsidR="006205C6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of </w:t>
      </w:r>
      <w:r w:rsidR="00443F93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single photon detectors </w:t>
      </w:r>
      <w:r w:rsidR="00DA09A2" w:rsidRPr="00F56DF8">
        <w:rPr>
          <w:rFonts w:hint="eastAsia"/>
          <w:color w:val="000000" w:themeColor="text1"/>
          <w:sz w:val="22"/>
          <w:szCs w:val="32"/>
          <w:lang w:eastAsia="ko-KR"/>
        </w:rPr>
        <w:t>are</w:t>
      </w:r>
      <w:r w:rsidR="00DA09A2" w:rsidRPr="00F56DF8">
        <w:rPr>
          <w:color w:val="000000" w:themeColor="text1"/>
          <w:sz w:val="22"/>
          <w:szCs w:val="32"/>
          <w:lang w:eastAsia="ko-KR"/>
        </w:rPr>
        <w:t xml:space="preserve"> less</w:t>
      </w:r>
      <w:r w:rsidR="00443F93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than </w:t>
      </w:r>
      <m:oMath>
        <m:r>
          <w:rPr>
            <w:rFonts w:ascii="Cambria Math" w:hAnsi="Cambria Math" w:hint="eastAsia"/>
            <w:color w:val="000000" w:themeColor="text1"/>
            <w:sz w:val="22"/>
            <w:szCs w:val="32"/>
            <w:lang w:eastAsia="ko-KR"/>
          </w:rPr>
          <m:t>1</m:t>
        </m:r>
      </m:oMath>
      <w:r w:rsidR="0024297B" w:rsidRPr="00F56DF8">
        <w:rPr>
          <w:rFonts w:hint="eastAsia"/>
          <w:color w:val="000000" w:themeColor="text1"/>
          <w:sz w:val="22"/>
          <w:szCs w:val="32"/>
          <w:lang w:eastAsia="ko-KR"/>
        </w:rPr>
        <w:t>,</w:t>
      </w:r>
      <w:r w:rsidR="00DA09A2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and </w:t>
      </w:r>
      <w:r w:rsidR="005F437F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there are always </w:t>
      </w:r>
      <w:r w:rsidR="00255829" w:rsidRPr="00F56DF8">
        <w:rPr>
          <w:color w:val="000000" w:themeColor="text1"/>
          <w:sz w:val="22"/>
          <w:szCs w:val="32"/>
          <w:lang w:eastAsia="ko-KR"/>
        </w:rPr>
        <w:t>losses</w:t>
      </w:r>
      <w:r w:rsidR="005F437F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in quantum channels.</w:t>
      </w:r>
      <w:r w:rsidR="0024297B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255829" w:rsidRPr="00F56DF8">
        <w:rPr>
          <w:color w:val="000000" w:themeColor="text1"/>
          <w:sz w:val="22"/>
          <w:szCs w:val="32"/>
          <w:lang w:eastAsia="ko-KR"/>
        </w:rPr>
        <w:t>T</w:t>
      </w:r>
      <w:r w:rsidR="00255829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he </w:t>
      </w:r>
      <w:r w:rsidR="00957AD0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imperfect </w:t>
      </w:r>
      <w:r w:rsidR="00C378F4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system </w:t>
      </w:r>
      <w:r w:rsidR="00463418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degrades </w:t>
      </w:r>
      <w:r w:rsidR="00F11BFB" w:rsidRPr="00F56DF8">
        <w:rPr>
          <w:color w:val="000000" w:themeColor="text1"/>
          <w:sz w:val="22"/>
          <w:szCs w:val="32"/>
          <w:lang w:eastAsia="ko-KR"/>
        </w:rPr>
        <w:t>the intensities</w:t>
      </w:r>
      <w:r w:rsidR="00463418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of quantum </w:t>
      </w:r>
      <w:r w:rsidR="0091540C" w:rsidRPr="00F56DF8">
        <w:rPr>
          <w:rFonts w:hint="eastAsia"/>
          <w:color w:val="000000" w:themeColor="text1"/>
          <w:sz w:val="22"/>
          <w:szCs w:val="32"/>
          <w:lang w:eastAsia="ko-KR"/>
        </w:rPr>
        <w:t>emitters,</w:t>
      </w:r>
      <w:r w:rsidR="00C378F4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modifies quantum state</w:t>
      </w:r>
      <w:r w:rsidR="004C1D76" w:rsidRPr="00F56DF8">
        <w:rPr>
          <w:rFonts w:hint="eastAsia"/>
          <w:color w:val="000000" w:themeColor="text1"/>
          <w:sz w:val="22"/>
          <w:szCs w:val="32"/>
          <w:lang w:eastAsia="ko-KR"/>
        </w:rPr>
        <w:t>s</w:t>
      </w:r>
      <w:r w:rsidR="00C378F4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of the </w:t>
      </w:r>
      <w:r w:rsidR="0091540C" w:rsidRPr="00F56DF8">
        <w:rPr>
          <w:rFonts w:hint="eastAsia"/>
          <w:color w:val="000000" w:themeColor="text1"/>
          <w:sz w:val="22"/>
          <w:szCs w:val="32"/>
          <w:lang w:eastAsia="ko-KR"/>
        </w:rPr>
        <w:t>quantum lights,</w:t>
      </w:r>
      <w:r w:rsidR="004C1D76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and </w:t>
      </w:r>
      <w:r w:rsidR="00102B94" w:rsidRPr="00F56DF8">
        <w:rPr>
          <w:rFonts w:hint="eastAsia"/>
          <w:color w:val="000000" w:themeColor="text1"/>
          <w:sz w:val="22"/>
          <w:szCs w:val="32"/>
          <w:lang w:eastAsia="ko-KR"/>
        </w:rPr>
        <w:t>results in</w:t>
      </w:r>
      <w:r w:rsidR="00422A6F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672FB0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photons losing </w:t>
      </w:r>
      <w:r w:rsidR="009E4F20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their </w:t>
      </w:r>
      <w:r w:rsidR="00672FB0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pairs. </w:t>
      </w:r>
      <w:r w:rsidR="004A12D6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To </w:t>
      </w:r>
      <w:r w:rsidR="009A376E" w:rsidRPr="00F56DF8">
        <w:rPr>
          <w:color w:val="000000" w:themeColor="text1"/>
          <w:sz w:val="22"/>
          <w:szCs w:val="32"/>
          <w:lang w:eastAsia="ko-KR"/>
        </w:rPr>
        <w:t>consider</w:t>
      </w:r>
      <w:r w:rsidR="009A376E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the lossy system, </w:t>
      </w:r>
      <w:r w:rsidR="008E6E6D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we </w:t>
      </w:r>
      <w:r w:rsidR="00DC5B8D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adopt </w:t>
      </w:r>
      <w:r w:rsidR="00F11BFB" w:rsidRPr="00F56DF8">
        <w:rPr>
          <w:color w:val="000000" w:themeColor="text1"/>
          <w:sz w:val="22"/>
          <w:szCs w:val="32"/>
          <w:lang w:eastAsia="ko-KR"/>
        </w:rPr>
        <w:t>a beamsplitter</w:t>
      </w:r>
      <w:r w:rsidR="00655CD9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F11BFB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approach. </w:t>
      </w:r>
      <w:r w:rsidR="00624409" w:rsidRPr="00F56DF8">
        <w:rPr>
          <w:color w:val="000000" w:themeColor="text1"/>
          <w:sz w:val="22"/>
          <w:szCs w:val="32"/>
          <w:lang w:eastAsia="ko-KR"/>
        </w:rPr>
        <w:t>T</w:t>
      </w:r>
      <w:r w:rsidR="00624409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he </w:t>
      </w:r>
      <w:r w:rsidR="00A96632" w:rsidRPr="00F56DF8">
        <w:rPr>
          <w:rFonts w:hint="eastAsia"/>
          <w:color w:val="000000" w:themeColor="text1"/>
          <w:sz w:val="22"/>
          <w:szCs w:val="32"/>
          <w:lang w:eastAsia="ko-KR"/>
        </w:rPr>
        <w:t>lossy system can be expressed as a beamsplitter</w:t>
      </w:r>
      <w:r w:rsidR="006C500A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of which transmission efficiency is equal to the system efficiency. </w:t>
      </w:r>
      <w:r w:rsidR="00CF3277" w:rsidRPr="00F56DF8">
        <w:rPr>
          <w:color w:val="000000" w:themeColor="text1"/>
          <w:sz w:val="22"/>
          <w:szCs w:val="32"/>
          <w:lang w:eastAsia="ko-KR"/>
        </w:rPr>
        <w:t>T</w:t>
      </w:r>
      <w:r w:rsidR="00CF3277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hen, </w:t>
      </w:r>
      <w:r w:rsidR="00510C06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the </w:t>
      </w:r>
      <w:r w:rsidR="00964768" w:rsidRPr="00F56DF8">
        <w:rPr>
          <w:rFonts w:hint="eastAsia"/>
          <w:color w:val="000000" w:themeColor="text1"/>
          <w:sz w:val="22"/>
          <w:szCs w:val="32"/>
          <w:lang w:eastAsia="ko-KR"/>
        </w:rPr>
        <w:t>quantum state</w:t>
      </w:r>
      <w:r w:rsidR="00445C39" w:rsidRPr="00F56DF8">
        <w:rPr>
          <w:rFonts w:hint="eastAsia"/>
          <w:color w:val="000000" w:themeColor="text1"/>
          <w:sz w:val="22"/>
          <w:szCs w:val="32"/>
          <w:lang w:eastAsia="ko-KR"/>
        </w:rPr>
        <w:t>s of photons after transmitting the beamsplitter is equivalent to the photons</w:t>
      </w:r>
      <w:r w:rsidR="00445C39" w:rsidRPr="00F56DF8">
        <w:rPr>
          <w:color w:val="000000" w:themeColor="text1"/>
          <w:sz w:val="22"/>
          <w:szCs w:val="32"/>
          <w:lang w:eastAsia="ko-KR"/>
        </w:rPr>
        <w:t>’</w:t>
      </w:r>
      <w:r w:rsidR="00445C39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quantum states at the lossy system. </w:t>
      </w:r>
      <w:r w:rsidR="00C574DE" w:rsidRPr="00F56DF8">
        <w:rPr>
          <w:color w:val="000000" w:themeColor="text1"/>
          <w:sz w:val="22"/>
          <w:szCs w:val="32"/>
          <w:lang w:eastAsia="ko-KR"/>
        </w:rPr>
        <w:t>L</w:t>
      </w:r>
      <w:r w:rsidR="00C574DE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et </w:t>
      </w:r>
      <w:r w:rsidR="00284497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the system efficiency of </w:t>
      </w:r>
      <w:r w:rsidR="008305CB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single photons from </w:t>
      </w:r>
      <w:r w:rsidR="00284497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the QD and </w:t>
      </w:r>
      <w:r w:rsidR="008305CB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signal(idler) photons from warm Cs ensemble be </w:t>
      </w:r>
      <m:oMath>
        <m: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μ</m:t>
        </m:r>
      </m:oMath>
      <w:r w:rsidR="008305CB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s</m:t>
            </m:r>
          </m:sub>
        </m:sSub>
      </m:oMath>
      <w:r w:rsidR="008305CB" w:rsidRPr="00F56DF8">
        <w:rPr>
          <w:rFonts w:hint="eastAsia"/>
          <w:color w:val="000000" w:themeColor="text1"/>
          <w:sz w:val="22"/>
          <w:szCs w:val="32"/>
          <w:lang w:eastAsia="ko-KR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i</m:t>
            </m:r>
          </m:sub>
        </m:sSub>
      </m:oMath>
      <w:r w:rsidR="008305CB" w:rsidRPr="00F56DF8">
        <w:rPr>
          <w:rFonts w:hint="eastAsia"/>
          <w:color w:val="000000" w:themeColor="text1"/>
          <w:sz w:val="22"/>
          <w:szCs w:val="32"/>
          <w:lang w:eastAsia="ko-KR"/>
        </w:rPr>
        <w:t>)</w:t>
      </w:r>
      <w:r w:rsidR="00237E11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which are less than </w:t>
      </w:r>
      <m:oMath>
        <m:r>
          <w:rPr>
            <w:rFonts w:ascii="Cambria Math" w:hAnsi="Cambria Math" w:hint="eastAsia"/>
            <w:color w:val="000000" w:themeColor="text1"/>
            <w:sz w:val="22"/>
            <w:szCs w:val="32"/>
            <w:lang w:eastAsia="ko-KR"/>
          </w:rPr>
          <m:t>1</m:t>
        </m:r>
      </m:oMath>
      <w:r w:rsidR="00E3418A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. </w:t>
      </w:r>
      <w:r w:rsidR="00237E11" w:rsidRPr="00F56DF8">
        <w:rPr>
          <w:color w:val="000000" w:themeColor="text1"/>
          <w:sz w:val="22"/>
          <w:szCs w:val="32"/>
          <w:lang w:eastAsia="ko-KR"/>
        </w:rPr>
        <w:t>T</w:t>
      </w:r>
      <w:r w:rsidR="00237E11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he </w:t>
      </w:r>
      <w:r w:rsidR="008D3EF3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unnormalized </w:t>
      </w:r>
      <w:r w:rsidR="00237E11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single photon state </w:t>
      </w:r>
      <w:r w:rsidR="00B528A1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becomes </w:t>
      </w:r>
    </w:p>
    <w:p w14:paraId="1C78C2B8" w14:textId="1547D2F8" w:rsidR="00F4062E" w:rsidRPr="00F56DF8" w:rsidRDefault="00000000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QD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sSubPr>
                <m:e>
                  <m:d>
                    <m:dPr>
                      <m:begChr m:val="|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1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QD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→</m:t>
              </m:r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QD</m:t>
                      </m:r>
                      <m:ctrlPr>
                        <w:rPr>
                          <w:rFonts w:ascii="Cambria Math" w:hAnsi="Cambria Math"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μ</m:t>
                  </m:r>
                </m:e>
              </m:rad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1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3</m:t>
                  </m:r>
                </m:e>
              </m:d>
            </m:e>
          </m:eqArr>
        </m:oMath>
      </m:oMathPara>
    </w:p>
    <w:p w14:paraId="0583E6CF" w14:textId="407A46F0" w:rsidR="005F26E5" w:rsidRPr="00F56DF8" w:rsidRDefault="00F4062E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, and its intensity is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Tr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32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a</m:t>
                    </m:r>
                  </m:e>
                </m:acc>
                <m:ctrlPr>
                  <w:rPr>
                    <w:rFonts w:ascii="Cambria Math" w:hAnsi="Cambria Math"/>
                    <w:iCs/>
                    <w:color w:val="000000" w:themeColor="text1"/>
                    <w:sz w:val="22"/>
                    <w:szCs w:val="32"/>
                    <w:lang w:eastAsia="ko-KR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QD</m:t>
                </m:r>
                <m:ctrlPr>
                  <w:rPr>
                    <w:rFonts w:ascii="Cambria Math" w:hAnsi="Cambria Math"/>
                    <w:iCs/>
                    <w:color w:val="000000" w:themeColor="text1"/>
                    <w:sz w:val="22"/>
                    <w:szCs w:val="32"/>
                    <w:lang w:eastAsia="ko-KR"/>
                  </w:rPr>
                </m:ctrlPr>
              </m:sub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†</m:t>
                </m:r>
              </m:sup>
            </m:sSubSup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  <w:lang w:eastAsia="ko-KR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32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a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QD</m:t>
                </m:r>
              </m:sub>
            </m:sSub>
          </m:e>
        </m:d>
        <m: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=μ&lt;1</m:t>
        </m:r>
      </m:oMath>
      <w:r w:rsidR="00805A8E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. </w:t>
      </w:r>
      <w:r w:rsidR="0081170C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In </w:t>
      </w:r>
      <w:r w:rsidR="004F4CEA" w:rsidRPr="00F56DF8">
        <w:rPr>
          <w:color w:val="000000" w:themeColor="text1"/>
          <w:sz w:val="22"/>
          <w:szCs w:val="32"/>
          <w:lang w:eastAsia="ko-KR"/>
        </w:rPr>
        <w:t>contrast</w:t>
      </w:r>
      <w:r w:rsidR="00833C08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, </w:t>
      </w:r>
      <w:r w:rsidR="004F4CEA" w:rsidRPr="00F56DF8">
        <w:rPr>
          <w:rFonts w:hint="eastAsia"/>
          <w:color w:val="000000" w:themeColor="text1"/>
          <w:sz w:val="22"/>
          <w:szCs w:val="32"/>
          <w:lang w:eastAsia="ko-KR"/>
        </w:rPr>
        <w:t>the quantum state of the heralded photon-pair has multi-photon components</w:t>
      </w:r>
      <w:r w:rsidR="008718FD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. </w:t>
      </w:r>
      <w:r w:rsidR="008718FD" w:rsidRPr="00F56DF8">
        <w:rPr>
          <w:color w:val="000000" w:themeColor="text1"/>
          <w:sz w:val="22"/>
          <w:szCs w:val="32"/>
          <w:lang w:eastAsia="ko-KR"/>
        </w:rPr>
        <w:t>T</w:t>
      </w:r>
      <w:r w:rsidR="008718FD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hese multi-photon </w:t>
      </w:r>
      <w:r w:rsidR="00194E12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states are </w:t>
      </w:r>
      <w:r w:rsidR="00194E12" w:rsidRPr="00F56DF8">
        <w:rPr>
          <w:color w:val="000000" w:themeColor="text1"/>
          <w:sz w:val="22"/>
          <w:szCs w:val="32"/>
          <w:lang w:eastAsia="ko-KR"/>
        </w:rPr>
        <w:t>divide</w:t>
      </w:r>
      <w:r w:rsidR="00194E12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d into several </w:t>
      </w:r>
      <w:r w:rsidR="00930570" w:rsidRPr="00F56DF8">
        <w:rPr>
          <w:rFonts w:hint="eastAsia"/>
          <w:color w:val="000000" w:themeColor="text1"/>
          <w:sz w:val="22"/>
          <w:szCs w:val="32"/>
          <w:lang w:eastAsia="ko-KR"/>
        </w:rPr>
        <w:t>less-photon states with binomial distribution</w:t>
      </w:r>
      <w:r w:rsidR="00D15847" w:rsidRPr="00F56DF8">
        <w:rPr>
          <w:rFonts w:hint="eastAsia"/>
          <w:color w:val="000000" w:themeColor="text1"/>
          <w:sz w:val="22"/>
          <w:szCs w:val="32"/>
          <w:lang w:eastAsia="ko-KR"/>
        </w:rPr>
        <w:t>, like</w:t>
      </w:r>
    </w:p>
    <w:p w14:paraId="5C420CE9" w14:textId="4DBDCF3A" w:rsidR="00D15847" w:rsidRPr="00F56DF8" w:rsidRDefault="00000000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n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→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m=0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n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radPr>
                    <m:deg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n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m</m:t>
                              </m:r>
                            </m:e>
                          </m:eqArr>
                        </m:e>
                      </m:d>
                    </m:e>
                  </m:rad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η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2</m:t>
                          </m:r>
                        </m:den>
                      </m:f>
                    </m:sup>
                  </m:sSup>
                  <m:d>
                    <m:dPr>
                      <m:begChr m:val="|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m</m:t>
                      </m:r>
                    </m:e>
                  </m:d>
                </m:e>
              </m:nary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.#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4</m:t>
                  </m:r>
                </m:e>
              </m:d>
            </m:e>
          </m:eqArr>
        </m:oMath>
      </m:oMathPara>
    </w:p>
    <w:p w14:paraId="5B4E4C7A" w14:textId="58E4496E" w:rsidR="00EE60B6" w:rsidRPr="00F56DF8" w:rsidRDefault="009E4F12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Therefore, </w:t>
      </w:r>
      <w:r w:rsidR="00FD3543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the </w:t>
      </w:r>
      <w:r w:rsidR="003E7728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unnormalized </w:t>
      </w:r>
      <w:r w:rsidR="00FD3543" w:rsidRPr="00F56DF8">
        <w:rPr>
          <w:rFonts w:hint="eastAsia"/>
          <w:color w:val="000000" w:themeColor="text1"/>
          <w:sz w:val="22"/>
          <w:szCs w:val="32"/>
          <w:lang w:eastAsia="ko-KR"/>
        </w:rPr>
        <w:t>quantum state of the heralded photon-pair at the lossy system is</w:t>
      </w:r>
    </w:p>
    <w:p w14:paraId="0ACF3DD6" w14:textId="411FE7E7" w:rsidR="00FD3543" w:rsidRPr="00F56DF8" w:rsidRDefault="00000000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mPr>
                <m:mr>
                  <m:e>
                    <m:d>
                      <m:dPr>
                        <m:begChr m:val="|"/>
                        <m:endChr m:val="⟩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ψ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s,i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=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32"/>
                          </w:rPr>
                          <m:t>1-ξ</m:t>
                        </m:r>
                      </m:e>
                    </m:rad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32"/>
                          </w:rPr>
                          <m:t>n=0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32"/>
                          </w:rPr>
                          <m:t>∞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</w:rPr>
                              <m:t>ξ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</w:rPr>
                                  <m:t>n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32"/>
                              </w:rPr>
                            </m:ctrlPr>
                          </m:sSubPr>
                          <m:e>
                            <m:d>
                              <m:dPr>
                                <m:begChr m:val="|"/>
                                <m:endChr m:val="⟩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</w:rPr>
                                  <m:t>n</m:t>
                                </m:r>
                              </m:e>
                            </m:d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32"/>
                              </w:rPr>
                            </m:ctrlPr>
                          </m:sSubPr>
                          <m:e>
                            <m:d>
                              <m:dPr>
                                <m:begChr m:val="|"/>
                                <m:endChr m:val="⟩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</w:rPr>
                                  <m:t>n</m:t>
                                </m:r>
                              </m:e>
                            </m:d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→</m:t>
                    </m:r>
                    <m:d>
                      <m:dPr>
                        <m:begChr m:val="|"/>
                        <m:endChr m:val="⟩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ψ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s,i</m:t>
                            </m:r>
                            <m:ctrlPr>
                              <w:rPr>
                                <w:rFonts w:ascii="Cambria Math" w:hAnsi="Cambria Math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'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=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32"/>
                          </w:rPr>
                          <m:t>1-ξ</m:t>
                        </m:r>
                      </m:e>
                    </m:rad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32"/>
                          </w:rPr>
                          <m:t>n=0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32"/>
                          </w:rPr>
                          <m:t>∞</m:t>
                        </m:r>
                      </m:sup>
                      <m:e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32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</w:rPr>
                              <m:t>k=0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</w:rPr>
                              <m:t>n</m:t>
                            </m:r>
                          </m:sup>
                          <m:e>
                            <m:nary>
                              <m:naryPr>
                                <m:chr m:val="∑"/>
                                <m:limLoc m:val="subSup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</w:rPr>
                                  <m:t>l=0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</w:rPr>
                                  <m:t>n</m:t>
                                </m:r>
                              </m:sup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m:t>ξ</m:t>
                                    </m: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n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sup>
                                </m:sSup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</m:ctrlPr>
                                  </m:radPr>
                                  <m:deg/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eqArr>
                                          <m:eqArr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</m:ctrlPr>
                                          </m:eqArr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  <m:t>n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  <m:t>k</m:t>
                                            </m:r>
                                          </m:e>
                                        </m:eqArr>
                                      </m:e>
                                    </m:d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eqArr>
                                          <m:eqArr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</m:ctrlPr>
                                          </m:eqArr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  <m:t>n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  <m:t>l</m:t>
                                            </m:r>
                                          </m:e>
                                        </m:eqArr>
                                      </m:e>
                                    </m:d>
                                  </m:e>
                                </m:rad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m:t>η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m:t>s</m:t>
                                    </m:r>
                                  </m:sub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k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sup>
                                </m:sSub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1-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  <m:t>η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  <m:t>s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32"/>
                                        <w:lang w:eastAsia="ko-KR"/>
                                      </w:rPr>
                                    </m:ctrlP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  <w:lang w:eastAsia="ko-K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  <w:lang w:eastAsia="ko-KR"/>
                                          </w:rPr>
                                          <m:t>n-k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m:ctrlP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sup>
                                </m:s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m:t>η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m:t>i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</m:ctrlPr>
                                  </m:sub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l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sup>
                                </m:sSub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1-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  <m:t>η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sz w:val="22"/>
                                                <w:szCs w:val="32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32"/>
                                        <w:lang w:eastAsia="ko-KR"/>
                                      </w:rPr>
                                    </m:ctrlPr>
                                  </m:e>
                                  <m:sup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  <w:lang w:eastAsia="ko-K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  <w:lang w:eastAsia="ko-KR"/>
                                          </w:rPr>
                                          <m:t>n-l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m:ctrlP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sup>
                                </m:s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begChr m:val="|"/>
                                        <m:endChr m:val="⟩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k</m:t>
                                        </m:r>
                                      </m:e>
                                    </m:d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m:t>s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begChr m:val="|"/>
                                        <m:endChr m:val="⟩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2"/>
                                            <w:szCs w:val="32"/>
                                          </w:rPr>
                                          <m:t>l</m:t>
                                        </m:r>
                                      </m:e>
                                    </m:d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2"/>
                                        <w:szCs w:val="32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nary>
                  </m:e>
                </m:mr>
              </m:m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5</m:t>
                  </m:r>
                </m:e>
              </m:d>
            </m:e>
          </m:eqArr>
          <m:r>
            <m:rPr>
              <m:sty m:val="p"/>
            </m:rPr>
            <w:rPr>
              <w:rFonts w:ascii="Cambria Math" w:hAnsi="Cambria Math"/>
              <w:color w:val="000000" w:themeColor="text1"/>
              <w:sz w:val="22"/>
              <w:szCs w:val="32"/>
              <w:lang w:eastAsia="ko-KR"/>
            </w:rPr>
            <w:br/>
          </m:r>
        </m:oMath>
      </m:oMathPara>
      <w:r w:rsidR="009F0BFD" w:rsidRPr="00F56DF8">
        <w:rPr>
          <w:rFonts w:hint="eastAsia"/>
          <w:color w:val="000000" w:themeColor="text1"/>
          <w:sz w:val="22"/>
          <w:szCs w:val="32"/>
          <w:lang w:eastAsia="ko-KR"/>
        </w:rPr>
        <w:t>and their intensity becomes</w:t>
      </w:r>
    </w:p>
    <w:p w14:paraId="3CB6A028" w14:textId="1072B519" w:rsidR="008B1D19" w:rsidRPr="00F56DF8" w:rsidRDefault="00000000" w:rsidP="00525841">
      <w:pPr>
        <w:spacing w:line="360" w:lineRule="auto"/>
        <w:jc w:val="both"/>
        <w:rPr>
          <w:iCs/>
          <w:color w:val="000000" w:themeColor="text1"/>
          <w:sz w:val="22"/>
          <w:szCs w:val="3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Tr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†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s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s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n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6</m:t>
                  </m:r>
                </m:e>
              </m:d>
              <m:ctrlPr>
                <w:rPr>
                  <w:rFonts w:ascii="Cambria Math" w:hAnsi="Cambria Math"/>
                  <w:i/>
                  <w:iCs/>
                  <w:color w:val="000000" w:themeColor="text1"/>
                  <w:sz w:val="22"/>
                  <w:szCs w:val="32"/>
                  <w:lang w:eastAsia="ko-KR"/>
                </w:rPr>
              </m:ctrlPr>
            </m:e>
          </m:eqArr>
        </m:oMath>
      </m:oMathPara>
    </w:p>
    <w:p w14:paraId="5CC43A7B" w14:textId="05B3F0FA" w:rsidR="008B1D19" w:rsidRPr="00F56DF8" w:rsidRDefault="008B1D19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  <w:lang w:eastAsia="ko-KR"/>
        </w:rPr>
        <w:lastRenderedPageBreak/>
        <w:t>and</w:t>
      </w:r>
    </w:p>
    <w:p w14:paraId="39A222E5" w14:textId="086AB53E" w:rsidR="00E473EB" w:rsidRPr="00F56DF8" w:rsidRDefault="00000000" w:rsidP="00525841">
      <w:pPr>
        <w:spacing w:line="360" w:lineRule="auto"/>
        <w:jc w:val="both"/>
        <w:rPr>
          <w:iCs/>
          <w:color w:val="000000" w:themeColor="text1"/>
          <w:sz w:val="22"/>
          <w:szCs w:val="3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Tr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†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i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n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7</m:t>
                  </m:r>
                </m:e>
              </m:d>
              <m:ctrlPr>
                <w:rPr>
                  <w:rFonts w:ascii="Cambria Math" w:hAnsi="Cambria Math"/>
                  <w:i/>
                  <w:iCs/>
                  <w:color w:val="000000" w:themeColor="text1"/>
                  <w:sz w:val="22"/>
                  <w:szCs w:val="32"/>
                  <w:lang w:eastAsia="ko-KR"/>
                </w:rPr>
              </m:ctrlPr>
            </m:e>
          </m:eqArr>
        </m:oMath>
      </m:oMathPara>
    </w:p>
    <w:p w14:paraId="337F0978" w14:textId="18B58AE5" w:rsidR="008B1D19" w:rsidRPr="00F56DF8" w:rsidRDefault="008B1D19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where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n</m:t>
            </m:r>
          </m:e>
        </m:acc>
        <m: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=ξ</m:t>
        </m:r>
        <m:r>
          <m:rPr>
            <m:lit/>
          </m:rP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/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1-ξ</m:t>
            </m:r>
          </m:e>
        </m:d>
      </m:oMath>
      <w:r w:rsidR="00FF41E3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is the mean photon number of signal and idler photons.</w:t>
      </w:r>
      <w:r w:rsidR="00CD50C2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7031A7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Therefore, </w:t>
      </w:r>
      <w:r w:rsidR="00981F8F" w:rsidRPr="00F56DF8">
        <w:rPr>
          <w:rFonts w:hint="eastAsia"/>
          <w:color w:val="000000" w:themeColor="text1"/>
          <w:sz w:val="22"/>
          <w:szCs w:val="32"/>
          <w:lang w:eastAsia="ko-KR"/>
        </w:rPr>
        <w:t>count rate</w:t>
      </w:r>
      <w:r w:rsidR="00814347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ratio between the sig</w:t>
      </w:r>
      <w:r w:rsidR="001D2423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nal and single photons is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s</m:t>
            </m:r>
            <m:r>
              <m:rPr>
                <m:lit/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QD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s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n</m:t>
            </m:r>
          </m:e>
        </m:acc>
        <m:r>
          <m:rPr>
            <m:lit/>
          </m:rP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/</m:t>
        </m:r>
        <m: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μ</m:t>
        </m:r>
      </m:oMath>
      <w:r w:rsidR="00BE46CC" w:rsidRPr="00F56DF8">
        <w:rPr>
          <w:rFonts w:hint="eastAsia"/>
          <w:color w:val="000000" w:themeColor="text1"/>
          <w:sz w:val="22"/>
          <w:szCs w:val="32"/>
          <w:lang w:eastAsia="ko-KR"/>
        </w:rPr>
        <w:t>.</w:t>
      </w:r>
    </w:p>
    <w:p w14:paraId="5D930375" w14:textId="26E612E8" w:rsidR="004962D5" w:rsidRPr="00F56DF8" w:rsidRDefault="001D24D7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F56DF8">
        <w:rPr>
          <w:color w:val="000000" w:themeColor="text1"/>
          <w:sz w:val="22"/>
          <w:szCs w:val="32"/>
          <w:lang w:eastAsia="ko-KR"/>
        </w:rPr>
        <w:t>C</w:t>
      </w: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ompared to </w:t>
      </w:r>
      <w:r w:rsidRPr="00F56DF8">
        <w:rPr>
          <w:color w:val="000000" w:themeColor="text1"/>
          <w:sz w:val="22"/>
          <w:szCs w:val="32"/>
          <w:lang w:eastAsia="ko-KR"/>
        </w:rPr>
        <w:t>the previous</w:t>
      </w: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two-photon interference between two single photons </w:t>
      </w:r>
      <w:r w:rsidRPr="00F56DF8">
        <w:rPr>
          <w:color w:val="000000" w:themeColor="text1"/>
          <w:sz w:val="22"/>
          <w:szCs w:val="32"/>
          <w:lang w:eastAsia="ko-KR"/>
        </w:rPr>
        <w:fldChar w:fldCharType="begin">
          <w:fldData xml:space="preserve">PEVuZE5vdGU+PENpdGU+PEF1dGhvcj5LaW08L0F1dGhvcj48WWVhcj4yMDE2PC9ZZWFyPjxSZWNO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</w:fldData>
        </w:fldChar>
      </w:r>
      <w:r w:rsidR="0018111F" w:rsidRPr="00F56DF8">
        <w:rPr>
          <w:color w:val="000000" w:themeColor="text1"/>
          <w:sz w:val="22"/>
          <w:szCs w:val="32"/>
          <w:lang w:eastAsia="ko-KR"/>
        </w:rPr>
        <w:instrText xml:space="preserve"> ADDIN EN.CITE </w:instrText>
      </w:r>
      <w:r w:rsidR="0018111F" w:rsidRPr="00F56DF8">
        <w:rPr>
          <w:color w:val="000000" w:themeColor="text1"/>
          <w:sz w:val="22"/>
          <w:szCs w:val="32"/>
          <w:lang w:eastAsia="ko-KR"/>
        </w:rPr>
        <w:fldChar w:fldCharType="begin">
          <w:fldData xml:space="preserve">PEVuZE5vdGU+PENpdGU+PEF1dGhvcj5LaW08L0F1dGhvcj48WWVhcj4yMDE2PC9ZZWFyPjxSZWNO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</w:fldData>
        </w:fldChar>
      </w:r>
      <w:r w:rsidR="0018111F" w:rsidRPr="00F56DF8">
        <w:rPr>
          <w:color w:val="000000" w:themeColor="text1"/>
          <w:sz w:val="22"/>
          <w:szCs w:val="32"/>
          <w:lang w:eastAsia="ko-KR"/>
        </w:rPr>
        <w:instrText xml:space="preserve"> ADDIN EN.CITE.DATA </w:instrText>
      </w:r>
      <w:r w:rsidR="0018111F" w:rsidRPr="00F56DF8">
        <w:rPr>
          <w:color w:val="000000" w:themeColor="text1"/>
          <w:sz w:val="22"/>
          <w:szCs w:val="32"/>
          <w:lang w:eastAsia="ko-KR"/>
        </w:rPr>
      </w:r>
      <w:r w:rsidR="0018111F" w:rsidRPr="00F56DF8">
        <w:rPr>
          <w:color w:val="000000" w:themeColor="text1"/>
          <w:sz w:val="22"/>
          <w:szCs w:val="32"/>
          <w:lang w:eastAsia="ko-KR"/>
        </w:rPr>
        <w:fldChar w:fldCharType="end"/>
      </w:r>
      <w:r w:rsidRPr="00F56DF8">
        <w:rPr>
          <w:color w:val="000000" w:themeColor="text1"/>
          <w:sz w:val="22"/>
          <w:szCs w:val="32"/>
          <w:lang w:eastAsia="ko-KR"/>
        </w:rPr>
      </w:r>
      <w:r w:rsidRPr="00F56DF8">
        <w:rPr>
          <w:color w:val="000000" w:themeColor="text1"/>
          <w:sz w:val="22"/>
          <w:szCs w:val="32"/>
          <w:lang w:eastAsia="ko-KR"/>
        </w:rPr>
        <w:fldChar w:fldCharType="separate"/>
      </w:r>
      <w:r w:rsidR="0018111F" w:rsidRPr="00F56DF8">
        <w:rPr>
          <w:noProof/>
          <w:color w:val="000000" w:themeColor="text1"/>
          <w:sz w:val="22"/>
          <w:szCs w:val="32"/>
          <w:vertAlign w:val="superscript"/>
          <w:lang w:eastAsia="ko-KR"/>
        </w:rPr>
        <w:t>1,2</w:t>
      </w:r>
      <w:r w:rsidRPr="00F56DF8">
        <w:rPr>
          <w:color w:val="000000" w:themeColor="text1"/>
          <w:sz w:val="22"/>
          <w:szCs w:val="32"/>
          <w:lang w:eastAsia="ko-KR"/>
        </w:rPr>
        <w:fldChar w:fldCharType="end"/>
      </w: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, the two-photon interference </w:t>
      </w:r>
      <w:r w:rsidRPr="00F56DF8">
        <w:rPr>
          <w:color w:val="000000" w:themeColor="text1"/>
          <w:sz w:val="22"/>
          <w:szCs w:val="32"/>
          <w:lang w:eastAsia="ko-KR"/>
        </w:rPr>
        <w:t>visibility</w:t>
      </w: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between two photons with different statistics exhibits </w:t>
      </w:r>
      <w:r w:rsidR="00E9511A" w:rsidRPr="00F56DF8">
        <w:rPr>
          <w:rFonts w:hint="eastAsia"/>
          <w:color w:val="000000" w:themeColor="text1"/>
          <w:sz w:val="22"/>
          <w:szCs w:val="32"/>
          <w:lang w:eastAsia="ko-KR"/>
        </w:rPr>
        <w:t>count rate</w:t>
      </w: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ratio dependency. </w:t>
      </w:r>
      <w:r w:rsidR="001C355C" w:rsidRPr="00F56DF8">
        <w:rPr>
          <w:rFonts w:hint="eastAsia"/>
          <w:color w:val="000000" w:themeColor="text1"/>
          <w:sz w:val="22"/>
          <w:szCs w:val="32"/>
          <w:lang w:eastAsia="ko-KR"/>
        </w:rPr>
        <w:t>The single photons and the heralded signal photons me</w:t>
      </w:r>
      <w:r w:rsidR="00EB2145" w:rsidRPr="00F56DF8">
        <w:rPr>
          <w:rFonts w:hint="eastAsia"/>
          <w:color w:val="000000" w:themeColor="text1"/>
          <w:sz w:val="22"/>
          <w:szCs w:val="32"/>
          <w:lang w:eastAsia="ko-KR"/>
        </w:rPr>
        <w:t>et at a 50:50 beamsplitter</w:t>
      </w:r>
      <w:r w:rsidR="007631F2" w:rsidRPr="00F56DF8">
        <w:rPr>
          <w:rFonts w:hint="eastAsia"/>
          <w:color w:val="000000" w:themeColor="text1"/>
          <w:sz w:val="22"/>
          <w:szCs w:val="32"/>
          <w:lang w:eastAsia="ko-KR"/>
        </w:rPr>
        <w:t>, and</w:t>
      </w:r>
      <w:r w:rsidR="004962D5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B01061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creation operators </w:t>
      </w:r>
      <w:r w:rsidR="00A73DEC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of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32"/>
                <w:lang w:eastAsia="ko-KR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  <w:lang w:eastAsia="ko-KR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a</m:t>
                </m:r>
              </m:e>
            </m:acc>
            <m:ctrlPr>
              <w:rPr>
                <w:rFonts w:ascii="Cambria Math" w:hAnsi="Cambria Math" w:hint="eastAsia"/>
                <w:iCs/>
                <w:color w:val="000000" w:themeColor="text1"/>
                <w:sz w:val="22"/>
                <w:szCs w:val="32"/>
                <w:lang w:eastAsia="ko-KR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hint="eastAsia"/>
                <w:color w:val="000000" w:themeColor="text1"/>
                <w:sz w:val="22"/>
                <w:szCs w:val="32"/>
                <w:lang w:eastAsia="ko-KR"/>
              </w:rPr>
              <m:t>a</m:t>
            </m:r>
            <m:ctrlPr>
              <w:rPr>
                <w:rFonts w:ascii="Cambria Math" w:hAnsi="Cambria Math" w:hint="eastAsia"/>
                <w:iCs/>
                <w:color w:val="000000" w:themeColor="text1"/>
                <w:sz w:val="22"/>
                <w:szCs w:val="32"/>
                <w:lang w:eastAsia="ko-KR"/>
              </w:rPr>
            </m:ctrlPr>
          </m:sub>
          <m:sup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†</m:t>
            </m:r>
          </m:sup>
        </m:sSubSup>
      </m:oMath>
      <w:r w:rsidR="0016391E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32"/>
                <w:lang w:eastAsia="ko-KR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  <w:lang w:eastAsia="ko-KR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a</m:t>
                </m:r>
              </m:e>
            </m:acc>
            <m:ctrlPr>
              <w:rPr>
                <w:rFonts w:ascii="Cambria Math" w:hAnsi="Cambria Math" w:hint="eastAsia"/>
                <w:iCs/>
                <w:color w:val="000000" w:themeColor="text1"/>
                <w:sz w:val="22"/>
                <w:szCs w:val="32"/>
                <w:lang w:eastAsia="ko-KR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b</m:t>
            </m:r>
            <m:ctrlPr>
              <w:rPr>
                <w:rFonts w:ascii="Cambria Math" w:hAnsi="Cambria Math" w:hint="eastAsia"/>
                <w:iCs/>
                <w:color w:val="000000" w:themeColor="text1"/>
                <w:sz w:val="22"/>
                <w:szCs w:val="32"/>
                <w:lang w:eastAsia="ko-KR"/>
              </w:rPr>
            </m:ctrlPr>
          </m:sub>
          <m:sup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†</m:t>
            </m:r>
          </m:sup>
        </m:sSubSup>
      </m:oMath>
      <w:r w:rsidR="0016391E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for input ports and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32"/>
                <w:lang w:eastAsia="ko-KR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  <w:lang w:eastAsia="ko-KR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a</m:t>
                </m:r>
              </m:e>
            </m:acc>
            <m:ctrlPr>
              <w:rPr>
                <w:rFonts w:ascii="Cambria Math" w:hAnsi="Cambria Math" w:hint="eastAsia"/>
                <w:iCs/>
                <w:color w:val="000000" w:themeColor="text1"/>
                <w:sz w:val="22"/>
                <w:szCs w:val="32"/>
                <w:lang w:eastAsia="ko-KR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c</m:t>
            </m:r>
            <m:ctrlPr>
              <w:rPr>
                <w:rFonts w:ascii="Cambria Math" w:hAnsi="Cambria Math" w:hint="eastAsia"/>
                <w:iCs/>
                <w:color w:val="000000" w:themeColor="text1"/>
                <w:sz w:val="22"/>
                <w:szCs w:val="32"/>
                <w:lang w:eastAsia="ko-KR"/>
              </w:rPr>
            </m:ctrlPr>
          </m:sub>
          <m:sup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†</m:t>
            </m:r>
          </m:sup>
        </m:sSubSup>
      </m:oMath>
      <w:r w:rsidR="0016391E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32"/>
                <w:lang w:eastAsia="ko-KR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  <w:lang w:eastAsia="ko-KR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a</m:t>
                </m:r>
              </m:e>
            </m:acc>
            <m:ctrlPr>
              <w:rPr>
                <w:rFonts w:ascii="Cambria Math" w:hAnsi="Cambria Math" w:hint="eastAsia"/>
                <w:iCs/>
                <w:color w:val="000000" w:themeColor="text1"/>
                <w:sz w:val="22"/>
                <w:szCs w:val="32"/>
                <w:lang w:eastAsia="ko-KR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d</m:t>
            </m:r>
            <m:ctrlPr>
              <w:rPr>
                <w:rFonts w:ascii="Cambria Math" w:hAnsi="Cambria Math" w:hint="eastAsia"/>
                <w:iCs/>
                <w:color w:val="000000" w:themeColor="text1"/>
                <w:sz w:val="22"/>
                <w:szCs w:val="32"/>
                <w:lang w:eastAsia="ko-KR"/>
              </w:rPr>
            </m:ctrlPr>
          </m:sub>
          <m:sup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†</m:t>
            </m:r>
          </m:sup>
        </m:sSubSup>
      </m:oMath>
      <w:r w:rsidR="0016391E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FF42DF" w:rsidRPr="00F56DF8">
        <w:rPr>
          <w:rFonts w:hint="eastAsia"/>
          <w:color w:val="000000" w:themeColor="text1"/>
          <w:sz w:val="22"/>
          <w:szCs w:val="32"/>
          <w:lang w:eastAsia="ko-KR"/>
        </w:rPr>
        <w:t>for output ports</w:t>
      </w:r>
      <w:r w:rsidR="004962D5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9562A6" w:rsidRPr="00F56DF8">
        <w:rPr>
          <w:rFonts w:hint="eastAsia"/>
          <w:color w:val="000000" w:themeColor="text1"/>
          <w:sz w:val="22"/>
          <w:szCs w:val="32"/>
          <w:lang w:eastAsia="ko-KR"/>
        </w:rPr>
        <w:t>have relat</w:t>
      </w:r>
      <w:r w:rsidR="0029783A" w:rsidRPr="00F56DF8">
        <w:rPr>
          <w:rFonts w:hint="eastAsia"/>
          <w:color w:val="000000" w:themeColor="text1"/>
          <w:sz w:val="22"/>
          <w:szCs w:val="32"/>
          <w:lang w:eastAsia="ko-KR"/>
        </w:rPr>
        <w:t>ions that</w:t>
      </w:r>
    </w:p>
    <w:p w14:paraId="7A6F66AB" w14:textId="248050AA" w:rsidR="0029783A" w:rsidRPr="00F56DF8" w:rsidRDefault="00000000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eqArr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c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</m:e>
                  </m:eqArr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2</m:t>
                      </m:r>
                    </m:e>
                  </m:rad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  <m:t>i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  <m:t>1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eqArr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</m:e>
                  </m:eqArr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.#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8</m:t>
                  </m:r>
                </m:e>
              </m:d>
            </m:e>
          </m:eqArr>
        </m:oMath>
      </m:oMathPara>
    </w:p>
    <w:p w14:paraId="37E0BE76" w14:textId="2FE263FF" w:rsidR="00436243" w:rsidRPr="00F56DF8" w:rsidRDefault="00BF569D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  <w:lang w:eastAsia="ko-KR"/>
        </w:rPr>
        <w:t>S</w:t>
      </w:r>
      <w:r w:rsidR="00EB2145" w:rsidRPr="00F56DF8">
        <w:rPr>
          <w:rFonts w:hint="eastAsia"/>
          <w:color w:val="000000" w:themeColor="text1"/>
          <w:sz w:val="22"/>
          <w:szCs w:val="32"/>
          <w:lang w:eastAsia="ko-KR"/>
        </w:rPr>
        <w:t>uccessive two-photon interference</w:t>
      </w:r>
      <w:r w:rsidR="00B87E54" w:rsidRPr="00F56DF8">
        <w:rPr>
          <w:rFonts w:hint="eastAsia"/>
          <w:color w:val="000000" w:themeColor="text1"/>
          <w:sz w:val="22"/>
          <w:szCs w:val="32"/>
          <w:lang w:eastAsia="ko-KR"/>
        </w:rPr>
        <w:t>s</w:t>
      </w:r>
      <w:r w:rsidR="00EB2145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occur only when </w:t>
      </w:r>
      <w:r w:rsidR="00347A00" w:rsidRPr="00F56DF8">
        <w:rPr>
          <w:rFonts w:hint="eastAsia"/>
          <w:color w:val="000000" w:themeColor="text1"/>
          <w:sz w:val="22"/>
          <w:szCs w:val="32"/>
          <w:lang w:eastAsia="ko-KR"/>
        </w:rPr>
        <w:t>the photons are indistinguishable</w:t>
      </w:r>
      <w:r w:rsidR="001D24D7" w:rsidRPr="00F56DF8">
        <w:rPr>
          <w:rFonts w:hint="eastAsia"/>
          <w:color w:val="000000" w:themeColor="text1"/>
          <w:sz w:val="22"/>
          <w:szCs w:val="32"/>
          <w:lang w:eastAsia="ko-KR"/>
        </w:rPr>
        <w:t>,</w:t>
      </w: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and the idler photons are heralded within </w:t>
      </w:r>
      <w:r w:rsidR="00CE3B38" w:rsidRPr="00F56DF8">
        <w:rPr>
          <w:rFonts w:hint="eastAsia"/>
          <w:color w:val="000000" w:themeColor="text1"/>
          <w:sz w:val="22"/>
          <w:szCs w:val="32"/>
          <w:lang w:eastAsia="ko-KR"/>
        </w:rPr>
        <w:t>the effective heralding time window</w:t>
      </w:r>
      <w:r w:rsidR="00347A00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. </w:t>
      </w:r>
      <w:r w:rsidR="00CD0C44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According to previous studies </w:t>
      </w:r>
      <w:r w:rsidR="006833A5" w:rsidRPr="00F56DF8">
        <w:rPr>
          <w:color w:val="000000" w:themeColor="text1"/>
          <w:sz w:val="22"/>
          <w:szCs w:val="32"/>
          <w:lang w:eastAsia="ko-KR"/>
        </w:rPr>
        <w:fldChar w:fldCharType="begin">
          <w:fldData xml:space="preserve">PEVuZE5vdGU+PENpdGU+PEF1dGhvcj5Iw7Zja2VsPC9BdXRob3I+PFllYXI+MjAxMTwvWWVhcj48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</w:fldData>
        </w:fldChar>
      </w:r>
      <w:r w:rsidR="0018111F" w:rsidRPr="00F56DF8">
        <w:rPr>
          <w:color w:val="000000" w:themeColor="text1"/>
          <w:sz w:val="22"/>
          <w:szCs w:val="32"/>
          <w:lang w:eastAsia="ko-KR"/>
        </w:rPr>
        <w:instrText xml:space="preserve"> ADDIN EN.CITE </w:instrText>
      </w:r>
      <w:r w:rsidR="0018111F" w:rsidRPr="00F56DF8">
        <w:rPr>
          <w:color w:val="000000" w:themeColor="text1"/>
          <w:sz w:val="22"/>
          <w:szCs w:val="32"/>
          <w:lang w:eastAsia="ko-KR"/>
        </w:rPr>
        <w:fldChar w:fldCharType="begin">
          <w:fldData xml:space="preserve">PEVuZE5vdGU+PENpdGU+PEF1dGhvcj5Iw7Zja2VsPC9BdXRob3I+PFllYXI+MjAxMTwvWWVhcj48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</w:fldData>
        </w:fldChar>
      </w:r>
      <w:r w:rsidR="0018111F" w:rsidRPr="00F56DF8">
        <w:rPr>
          <w:color w:val="000000" w:themeColor="text1"/>
          <w:sz w:val="22"/>
          <w:szCs w:val="32"/>
          <w:lang w:eastAsia="ko-KR"/>
        </w:rPr>
        <w:instrText xml:space="preserve"> ADDIN EN.CITE.DATA </w:instrText>
      </w:r>
      <w:r w:rsidR="0018111F" w:rsidRPr="00F56DF8">
        <w:rPr>
          <w:color w:val="000000" w:themeColor="text1"/>
          <w:sz w:val="22"/>
          <w:szCs w:val="32"/>
          <w:lang w:eastAsia="ko-KR"/>
        </w:rPr>
      </w:r>
      <w:r w:rsidR="0018111F" w:rsidRPr="00F56DF8">
        <w:rPr>
          <w:color w:val="000000" w:themeColor="text1"/>
          <w:sz w:val="22"/>
          <w:szCs w:val="32"/>
          <w:lang w:eastAsia="ko-KR"/>
        </w:rPr>
        <w:fldChar w:fldCharType="end"/>
      </w:r>
      <w:r w:rsidR="006833A5" w:rsidRPr="00F56DF8">
        <w:rPr>
          <w:color w:val="000000" w:themeColor="text1"/>
          <w:sz w:val="22"/>
          <w:szCs w:val="32"/>
          <w:lang w:eastAsia="ko-KR"/>
        </w:rPr>
      </w:r>
      <w:r w:rsidR="006833A5" w:rsidRPr="00F56DF8">
        <w:rPr>
          <w:color w:val="000000" w:themeColor="text1"/>
          <w:sz w:val="22"/>
          <w:szCs w:val="32"/>
          <w:lang w:eastAsia="ko-KR"/>
        </w:rPr>
        <w:fldChar w:fldCharType="separate"/>
      </w:r>
      <w:r w:rsidR="0018111F" w:rsidRPr="00F56DF8">
        <w:rPr>
          <w:noProof/>
          <w:color w:val="000000" w:themeColor="text1"/>
          <w:sz w:val="22"/>
          <w:szCs w:val="32"/>
          <w:vertAlign w:val="superscript"/>
          <w:lang w:eastAsia="ko-KR"/>
        </w:rPr>
        <w:t>3,4</w:t>
      </w:r>
      <w:r w:rsidR="006833A5" w:rsidRPr="00F56DF8">
        <w:rPr>
          <w:color w:val="000000" w:themeColor="text1"/>
          <w:sz w:val="22"/>
          <w:szCs w:val="32"/>
          <w:lang w:eastAsia="ko-KR"/>
        </w:rPr>
        <w:fldChar w:fldCharType="end"/>
      </w:r>
      <w:r w:rsidR="00CD0C44" w:rsidRPr="00F56DF8">
        <w:rPr>
          <w:rFonts w:hint="eastAsia"/>
          <w:color w:val="000000" w:themeColor="text1"/>
          <w:sz w:val="22"/>
          <w:szCs w:val="32"/>
          <w:lang w:eastAsia="ko-KR"/>
        </w:rPr>
        <w:t>,</w:t>
      </w:r>
      <w:r w:rsidR="00974A96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585FFC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analyzing </w:t>
      </w:r>
      <w:r w:rsidR="00102FDA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conditional </w:t>
      </w:r>
      <w:r w:rsidR="000D0A4A" w:rsidRPr="00F56DF8">
        <w:rPr>
          <w:rFonts w:hint="eastAsia"/>
          <w:color w:val="000000" w:themeColor="text1"/>
          <w:sz w:val="22"/>
          <w:szCs w:val="32"/>
          <w:lang w:eastAsia="ko-KR"/>
        </w:rPr>
        <w:t>two-photon interference</w:t>
      </w:r>
      <w:r w:rsidR="00585FFC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requires </w:t>
      </w:r>
      <w:r w:rsidR="005958AB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third-order </w:t>
      </w:r>
      <w:r w:rsidR="001104A2" w:rsidRPr="00F56DF8">
        <w:rPr>
          <w:rFonts w:hint="eastAsia"/>
          <w:color w:val="000000" w:themeColor="text1"/>
          <w:sz w:val="22"/>
          <w:szCs w:val="32"/>
          <w:lang w:eastAsia="ko-KR"/>
        </w:rPr>
        <w:t>correlation</w:t>
      </w:r>
      <w:r w:rsidR="00D8374A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for two </w:t>
      </w:r>
      <w:r w:rsidR="00FE5A35" w:rsidRPr="00F56DF8">
        <w:rPr>
          <w:rFonts w:hint="eastAsia"/>
          <w:color w:val="000000" w:themeColor="text1"/>
          <w:sz w:val="22"/>
          <w:szCs w:val="32"/>
          <w:lang w:eastAsia="ko-KR"/>
        </w:rPr>
        <w:t>output ports of the beamsplitter</w:t>
      </w:r>
      <w:r w:rsidR="00EB5321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at time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c</m:t>
            </m:r>
          </m:sub>
        </m:sSub>
      </m:oMath>
      <w:r w:rsidR="00BD7E24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d</m:t>
            </m:r>
          </m:sub>
        </m:sSub>
      </m:oMath>
      <w:r w:rsidR="00FE5A35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1B6E21" w:rsidRPr="00F56DF8">
        <w:rPr>
          <w:rFonts w:hint="eastAsia"/>
          <w:color w:val="000000" w:themeColor="text1"/>
          <w:sz w:val="22"/>
          <w:szCs w:val="32"/>
          <w:lang w:eastAsia="ko-KR"/>
        </w:rPr>
        <w:t>and idler photon</w:t>
      </w:r>
      <w:r w:rsidR="00BD7E24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s at time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i</m:t>
            </m:r>
          </m:sub>
        </m:sSub>
      </m:oMath>
      <w:r w:rsidR="008F5B93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, which is </w:t>
      </w:r>
    </w:p>
    <w:p w14:paraId="45728B20" w14:textId="3A39B863" w:rsidR="008F5B93" w:rsidRPr="00F56DF8" w:rsidRDefault="00000000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i,s,QD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=</m:t>
              </m:r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: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e>
                      </m:acc>
                      <m:ctrlPr>
                        <w:rPr>
                          <w:rFonts w:ascii="Cambria Math" w:hAnsi="Cambria Math" w:hint="eastAsia"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i</m:t>
                      </m:r>
                      <m:ctrlPr>
                        <w:rPr>
                          <w:rFonts w:ascii="Cambria Math" w:hAnsi="Cambria Math" w:hint="eastAsia"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†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sub>
                      </m:sSub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e>
                      </m:acc>
                      <m:ctrlPr>
                        <w:rPr>
                          <w:rFonts w:ascii="Cambria Math" w:hAnsi="Cambria Math" w:hint="eastAsia"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c</m:t>
                      </m:r>
                      <m:ctrlPr>
                        <w:rPr>
                          <w:rFonts w:ascii="Cambria Math" w:hAnsi="Cambria Math" w:hint="eastAsia"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†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c</m:t>
                          </m:r>
                        </m:sub>
                      </m:sSub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e>
                      </m:acc>
                      <m:ctrlPr>
                        <w:rPr>
                          <w:rFonts w:ascii="Cambria Math" w:hAnsi="Cambria Math" w:hint="eastAsia"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d</m:t>
                      </m:r>
                      <m:ctrlPr>
                        <w:rPr>
                          <w:rFonts w:ascii="Cambria Math" w:hAnsi="Cambria Math" w:hint="eastAsia"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†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d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d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d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c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: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9</m:t>
                  </m:r>
                </m:e>
              </m:d>
            </m:e>
          </m:eqArr>
        </m:oMath>
      </m:oMathPara>
    </w:p>
    <w:p w14:paraId="61D9DB85" w14:textId="7EE003C8" w:rsidR="00E01DC3" w:rsidRPr="00F56DF8" w:rsidRDefault="00E01DC3" w:rsidP="00525841">
      <w:pPr>
        <w:spacing w:line="360" w:lineRule="auto"/>
        <w:jc w:val="both"/>
        <w:rPr>
          <w:iCs/>
          <w:color w:val="000000" w:themeColor="text1"/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where </w:t>
      </w:r>
      <m:oMath>
        <m:sSubSup>
          <m:sSubSup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32"/>
                <w:lang w:eastAsia="ko-KR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  <w:lang w:eastAsia="ko-KR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a</m:t>
                </m:r>
              </m:e>
            </m:acc>
            <m:ctrlPr>
              <w:rPr>
                <w:rFonts w:ascii="Cambria Math" w:hAnsi="Cambria Math" w:hint="eastAsia"/>
                <w:iCs/>
                <w:color w:val="000000" w:themeColor="text1"/>
                <w:sz w:val="22"/>
                <w:szCs w:val="32"/>
                <w:lang w:eastAsia="ko-KR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i</m:t>
            </m:r>
            <m:ctrlPr>
              <w:rPr>
                <w:rFonts w:ascii="Cambria Math" w:hAnsi="Cambria Math" w:hint="eastAsia"/>
                <w:iCs/>
                <w:color w:val="000000" w:themeColor="text1"/>
                <w:sz w:val="22"/>
                <w:szCs w:val="32"/>
                <w:lang w:eastAsia="ko-KR"/>
              </w:rPr>
            </m:ctrlPr>
          </m:sub>
          <m:sup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†</m:t>
            </m:r>
          </m:sup>
        </m:sSubSup>
      </m:oMath>
      <w:r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sz w:val="22"/>
                    <w:szCs w:val="32"/>
                    <w:lang w:eastAsia="ko-KR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a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i</m:t>
            </m:r>
          </m:sub>
        </m:sSub>
      </m:oMath>
      <w:r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 xml:space="preserve"> are creation and annihilation operators for the idler photons. </w:t>
      </w:r>
      <w:r w:rsidR="00A73DEC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>Using Supplementary Eq</w:t>
      </w:r>
      <w:r w:rsidR="006B0975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>uation</w:t>
      </w:r>
      <w:r w:rsidR="00A73DEC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 xml:space="preserve"> (</w:t>
      </w:r>
      <w:r w:rsidR="00C84555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>8</w:t>
      </w:r>
      <w:r w:rsidR="00A73DEC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 xml:space="preserve">), </w:t>
      </w:r>
      <w:r w:rsidR="008D3405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 xml:space="preserve">the third order </w:t>
      </w:r>
      <w:r w:rsidR="00DB7D32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>coincidence</w:t>
      </w:r>
      <w:r w:rsidR="008D3405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 xml:space="preserve"> with output port operators </w:t>
      </w:r>
      <w:r w:rsidR="00F24D68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>at zero-time delay (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c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d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i</m:t>
            </m:r>
          </m:sub>
        </m:sSub>
      </m:oMath>
      <w:r w:rsidR="00F24D68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 xml:space="preserve">) </w:t>
      </w:r>
      <w:r w:rsidR="00B27891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 xml:space="preserve">is defined as </w:t>
      </w:r>
    </w:p>
    <w:p w14:paraId="24660400" w14:textId="2D57D042" w:rsidR="00B27891" w:rsidRPr="00F56DF8" w:rsidRDefault="00000000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i,s,QD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0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+</m:t>
                  </m:r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+2</m:t>
                  </m:r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id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10</m:t>
                  </m:r>
                </m:e>
              </m:d>
            </m:e>
          </m:eqArr>
        </m:oMath>
      </m:oMathPara>
    </w:p>
    <w:p w14:paraId="79E34314" w14:textId="712A7807" w:rsidR="00710D95" w:rsidRPr="00F56DF8" w:rsidRDefault="00710D95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id</m:t>
            </m:r>
          </m:sub>
        </m:sSub>
      </m:oMath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is </w:t>
      </w:r>
      <w:r w:rsidR="00424590" w:rsidRPr="00F56DF8">
        <w:rPr>
          <w:rFonts w:hint="eastAsia"/>
          <w:color w:val="000000" w:themeColor="text1"/>
          <w:sz w:val="22"/>
          <w:szCs w:val="32"/>
          <w:lang w:eastAsia="ko-KR"/>
        </w:rPr>
        <w:t>the degree of indistinguishability between the single and signal photons</w:t>
      </w:r>
      <w:r w:rsidR="001D3A1D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1D3A1D" w:rsidRPr="00F56DF8">
        <w:rPr>
          <w:color w:val="000000" w:themeColor="text1"/>
          <w:sz w:val="22"/>
          <w:szCs w:val="32"/>
          <w:lang w:eastAsia="ko-KR"/>
        </w:rPr>
        <w:fldChar w:fldCharType="begin">
          <w:fldData xml:space="preserve">PEVuZE5vdGU+PENpdGU+PEF1dGhvcj5XaWVnbmVyPC9BdXRob3I+PFllYXI+MjAxMTwvWWVhcj48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</w:fldData>
        </w:fldChar>
      </w:r>
      <w:r w:rsidR="0018111F" w:rsidRPr="00F56DF8">
        <w:rPr>
          <w:color w:val="000000" w:themeColor="text1"/>
          <w:sz w:val="22"/>
          <w:szCs w:val="32"/>
          <w:lang w:eastAsia="ko-KR"/>
        </w:rPr>
        <w:instrText xml:space="preserve"> ADDIN EN.CITE </w:instrText>
      </w:r>
      <w:r w:rsidR="0018111F" w:rsidRPr="00F56DF8">
        <w:rPr>
          <w:color w:val="000000" w:themeColor="text1"/>
          <w:sz w:val="22"/>
          <w:szCs w:val="32"/>
          <w:lang w:eastAsia="ko-KR"/>
        </w:rPr>
        <w:fldChar w:fldCharType="begin">
          <w:fldData xml:space="preserve">PEVuZE5vdGU+PENpdGU+PEF1dGhvcj5XaWVnbmVyPC9BdXRob3I+PFllYXI+MjAxMTwvWWVhcj48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</w:fldData>
        </w:fldChar>
      </w:r>
      <w:r w:rsidR="0018111F" w:rsidRPr="00F56DF8">
        <w:rPr>
          <w:color w:val="000000" w:themeColor="text1"/>
          <w:sz w:val="22"/>
          <w:szCs w:val="32"/>
          <w:lang w:eastAsia="ko-KR"/>
        </w:rPr>
        <w:instrText xml:space="preserve"> ADDIN EN.CITE.DATA </w:instrText>
      </w:r>
      <w:r w:rsidR="0018111F" w:rsidRPr="00F56DF8">
        <w:rPr>
          <w:color w:val="000000" w:themeColor="text1"/>
          <w:sz w:val="22"/>
          <w:szCs w:val="32"/>
          <w:lang w:eastAsia="ko-KR"/>
        </w:rPr>
      </w:r>
      <w:r w:rsidR="0018111F" w:rsidRPr="00F56DF8">
        <w:rPr>
          <w:color w:val="000000" w:themeColor="text1"/>
          <w:sz w:val="22"/>
          <w:szCs w:val="32"/>
          <w:lang w:eastAsia="ko-KR"/>
        </w:rPr>
        <w:fldChar w:fldCharType="end"/>
      </w:r>
      <w:r w:rsidR="001D3A1D" w:rsidRPr="00F56DF8">
        <w:rPr>
          <w:color w:val="000000" w:themeColor="text1"/>
          <w:sz w:val="22"/>
          <w:szCs w:val="32"/>
          <w:lang w:eastAsia="ko-KR"/>
        </w:rPr>
      </w:r>
      <w:r w:rsidR="001D3A1D" w:rsidRPr="00F56DF8">
        <w:rPr>
          <w:color w:val="000000" w:themeColor="text1"/>
          <w:sz w:val="22"/>
          <w:szCs w:val="32"/>
          <w:lang w:eastAsia="ko-KR"/>
        </w:rPr>
        <w:fldChar w:fldCharType="separate"/>
      </w:r>
      <w:r w:rsidR="0018111F" w:rsidRPr="00F56DF8">
        <w:rPr>
          <w:noProof/>
          <w:color w:val="000000" w:themeColor="text1"/>
          <w:sz w:val="22"/>
          <w:szCs w:val="32"/>
          <w:vertAlign w:val="superscript"/>
          <w:lang w:eastAsia="ko-KR"/>
        </w:rPr>
        <w:t>5,6</w:t>
      </w:r>
      <w:r w:rsidR="001D3A1D" w:rsidRPr="00F56DF8">
        <w:rPr>
          <w:color w:val="000000" w:themeColor="text1"/>
          <w:sz w:val="22"/>
          <w:szCs w:val="32"/>
          <w:lang w:eastAsia="ko-KR"/>
        </w:rPr>
        <w:fldChar w:fldCharType="end"/>
      </w:r>
      <w:r w:rsidR="001D3A1D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. </w:t>
      </w:r>
      <w:r w:rsidR="00CD6867" w:rsidRPr="00F56DF8">
        <w:rPr>
          <w:color w:val="000000" w:themeColor="text1"/>
          <w:sz w:val="22"/>
          <w:szCs w:val="32"/>
          <w:lang w:eastAsia="ko-KR"/>
        </w:rPr>
        <w:t>T</w:t>
      </w:r>
      <w:r w:rsidR="00CD6867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herefore, </w:t>
      </w:r>
      <w:r w:rsidR="00A11489" w:rsidRPr="00F56DF8">
        <w:rPr>
          <w:rFonts w:hint="eastAsia"/>
          <w:color w:val="000000" w:themeColor="text1"/>
          <w:sz w:val="22"/>
          <w:szCs w:val="32"/>
          <w:lang w:eastAsia="ko-KR"/>
        </w:rPr>
        <w:t>the two-photon interference visibility</w:t>
      </w:r>
      <w:r w:rsidR="001A49BF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can be calculated through the following relation</w:t>
      </w:r>
    </w:p>
    <w:p w14:paraId="60E9B18E" w14:textId="6EF11443" w:rsidR="001A49BF" w:rsidRPr="00F56DF8" w:rsidRDefault="00000000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i,s,QD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i,s,QD,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=0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i,s,QD,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=1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0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i,s,QD,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=0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0</m:t>
                      </m:r>
                    </m:e>
                  </m:d>
                </m:den>
              </m:f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.#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11</m:t>
                  </m:r>
                </m:e>
              </m:d>
            </m:e>
          </m:eqArr>
        </m:oMath>
      </m:oMathPara>
    </w:p>
    <w:p w14:paraId="5C8AC997" w14:textId="00DAEE89" w:rsidR="006162B7" w:rsidRPr="00F56DF8" w:rsidRDefault="009521E6" w:rsidP="00525841">
      <w:pPr>
        <w:spacing w:line="360" w:lineRule="auto"/>
        <w:jc w:val="both"/>
        <w:rPr>
          <w:iCs/>
          <w:color w:val="000000" w:themeColor="text1"/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  <w:lang w:eastAsia="ko-KR"/>
        </w:rPr>
        <w:t>Let</w:t>
      </w:r>
      <w:r w:rsidRPr="00F56DF8">
        <w:rPr>
          <w:color w:val="000000" w:themeColor="text1"/>
          <w:sz w:val="22"/>
          <w:szCs w:val="32"/>
          <w:lang w:eastAsia="ko-KR"/>
        </w:rPr>
        <w:t>’</w:t>
      </w: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s assume that the single and signal photons enter the input port </w:t>
      </w:r>
      <m:oMath>
        <m:r>
          <m:rPr>
            <m:sty m:val="p"/>
          </m:rPr>
          <w:rPr>
            <w:rFonts w:ascii="Cambria Math" w:hAnsi="Cambria Math" w:hint="eastAsia"/>
            <w:color w:val="000000" w:themeColor="text1"/>
            <w:sz w:val="22"/>
            <w:szCs w:val="32"/>
            <w:lang w:eastAsia="ko-KR"/>
          </w:rPr>
          <m:t>a</m:t>
        </m:r>
      </m:oMath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and </w:t>
      </w:r>
      <m:oMath>
        <m:r>
          <m:rPr>
            <m:sty m:val="p"/>
          </m:rPr>
          <w:rPr>
            <w:rFonts w:ascii="Cambria Math" w:hAnsi="Cambria Math" w:hint="eastAsia"/>
            <w:color w:val="000000" w:themeColor="text1"/>
            <w:sz w:val="22"/>
            <w:szCs w:val="32"/>
            <w:lang w:eastAsia="ko-KR"/>
          </w:rPr>
          <m:t>b</m:t>
        </m:r>
      </m:oMath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, respectively. Since </w:t>
      </w:r>
      <w:r w:rsidR="0059408F" w:rsidRPr="00F56DF8">
        <w:rPr>
          <w:rFonts w:hint="eastAsia"/>
          <w:color w:val="000000" w:themeColor="text1"/>
          <w:sz w:val="22"/>
          <w:szCs w:val="32"/>
          <w:lang w:eastAsia="ko-KR"/>
        </w:rPr>
        <w:t>the two photons are independent before</w:t>
      </w:r>
      <w:r w:rsidR="008D31E8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two-photon interference, </w:t>
      </w:r>
      <w:r w:rsidR="00DB7D32"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the </w:t>
      </w:r>
      <w:r w:rsidR="00DB7D32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 xml:space="preserve">third order coincidence can be </w:t>
      </w:r>
      <w:r w:rsidR="00EB70F7" w:rsidRPr="00F56DF8">
        <w:rPr>
          <w:rFonts w:hint="eastAsia"/>
          <w:iCs/>
          <w:color w:val="000000" w:themeColor="text1"/>
          <w:sz w:val="22"/>
          <w:szCs w:val="32"/>
          <w:lang w:eastAsia="ko-KR"/>
        </w:rPr>
        <w:t xml:space="preserve">modified as </w:t>
      </w:r>
    </w:p>
    <w:p w14:paraId="28AF6B95" w14:textId="5F00B3B9" w:rsidR="00EB70F7" w:rsidRPr="00F56DF8" w:rsidRDefault="00000000" w:rsidP="00EB70F7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i,s,QD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0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sub>
                      </m:sSub>
                    </m:e>
                  </m:d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+</m:t>
                  </m:r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+2</m:t>
                  </m:r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a</m:t>
                          </m:r>
                        </m:sub>
                      </m:sSub>
                    </m:e>
                  </m:d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  <m:ctrlPr>
                            <w:rPr>
                              <w:rFonts w:ascii="Cambria Math" w:hAnsi="Cambria Math" w:hint="eastAsia"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†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b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2"/>
                                  <w:szCs w:val="32"/>
                                  <w:lang w:eastAsia="ko-KR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32"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32"/>
                          <w:lang w:eastAsia="ko-KR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2"/>
                              <w:szCs w:val="32"/>
                              <w:lang w:eastAsia="ko-KR"/>
                            </w:rPr>
                            <m:t>id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.#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12</m:t>
                  </m:r>
                </m:e>
              </m:d>
            </m:e>
          </m:eqArr>
        </m:oMath>
      </m:oMathPara>
    </w:p>
    <w:p w14:paraId="41D96E57" w14:textId="52B2A64A" w:rsidR="00EB70F7" w:rsidRPr="00F56DF8" w:rsidRDefault="00C8135C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F56DF8">
        <w:rPr>
          <w:color w:val="000000" w:themeColor="text1"/>
          <w:sz w:val="22"/>
          <w:szCs w:val="32"/>
          <w:lang w:eastAsia="ko-KR"/>
        </w:rPr>
        <w:t>T</w:t>
      </w: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he </w:t>
      </w:r>
      <w:r w:rsidR="00211180" w:rsidRPr="00F56DF8">
        <w:rPr>
          <w:rFonts w:hint="eastAsia"/>
          <w:color w:val="000000" w:themeColor="text1"/>
          <w:sz w:val="22"/>
          <w:szCs w:val="32"/>
          <w:lang w:eastAsia="ko-KR"/>
        </w:rPr>
        <w:t>n</w:t>
      </w:r>
      <w:r w:rsidR="00211180" w:rsidRPr="00F56DF8">
        <w:rPr>
          <w:rFonts w:hint="eastAsia"/>
          <w:color w:val="000000" w:themeColor="text1"/>
          <w:sz w:val="22"/>
          <w:szCs w:val="32"/>
          <w:vertAlign w:val="superscript"/>
          <w:lang w:eastAsia="ko-KR"/>
        </w:rPr>
        <w:t>th</w:t>
      </w:r>
      <w:r w:rsidRPr="00F56DF8">
        <w:rPr>
          <w:rFonts w:hint="eastAsia"/>
          <w:color w:val="000000" w:themeColor="text1"/>
          <w:sz w:val="22"/>
          <w:szCs w:val="32"/>
          <w:lang w:eastAsia="ko-KR"/>
        </w:rPr>
        <w:t>-order moments of the single and signal photons ar</w:t>
      </w:r>
      <w:r w:rsidR="008D4CDD" w:rsidRPr="00F56DF8">
        <w:rPr>
          <w:rFonts w:hint="eastAsia"/>
          <w:color w:val="000000" w:themeColor="text1"/>
          <w:sz w:val="22"/>
          <w:szCs w:val="32"/>
          <w:lang w:eastAsia="ko-KR"/>
        </w:rPr>
        <w:t>e</w:t>
      </w:r>
    </w:p>
    <w:p w14:paraId="2E872153" w14:textId="2BE37B66" w:rsidR="008D4CDD" w:rsidRPr="00F56DF8" w:rsidRDefault="00000000" w:rsidP="00525841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32"/>
                  <w:lang w:eastAsia="ko-KR"/>
                </w:rPr>
              </m:ctrlPr>
            </m:eqArr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mPr>
                <m:m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QD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QD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QD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QD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=0,</m:t>
                    </m:r>
                  </m:e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QD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QD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=μ</m:t>
                    </m:r>
                  </m:e>
                </m:mr>
                <m:m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b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b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Tr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i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ρ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s,i</m:t>
                            </m: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'</m:t>
                            </m:r>
                          </m:sup>
                        </m:sSubSup>
                      </m:e>
                    </m:d>
                    <m:r>
                      <m:rPr>
                        <m:lit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Tr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ρ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s,i</m:t>
                            </m: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'</m:t>
                            </m:r>
                          </m:sup>
                        </m:sSubSup>
                      </m:e>
                    </m:d>
                  </m:e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b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Tr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 w:hint="eastAsia"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†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a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i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ρ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s,i</m:t>
                            </m: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'</m:t>
                            </m:r>
                          </m:sup>
                        </m:sSubSup>
                      </m:e>
                    </m:d>
                    <m:r>
                      <m:rPr>
                        <m:lit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32"/>
                        <w:lang w:eastAsia="ko-KR"/>
                      </w:rPr>
                      <m:t>Tr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SubSup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2"/>
                                    <w:szCs w:val="32"/>
                                    <w:lang w:eastAsia="ko-KR"/>
                                  </w:rPr>
                                  <m:t>ρ</m:t>
                                </m:r>
                              </m:e>
                            </m:acc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s,i</m:t>
                            </m: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32"/>
                                <w:lang w:eastAsia="ko-KR"/>
                              </w:rPr>
                              <m:t>'</m:t>
                            </m:r>
                          </m:sup>
                        </m:sSubSup>
                      </m:e>
                    </m:d>
                  </m:e>
                </m:mr>
              </m:m>
              <m:r>
                <w:rPr>
                  <w:rFonts w:ascii="Cambria Math" w:hAnsi="Cambria Math"/>
                  <w:color w:val="000000" w:themeColor="text1"/>
                  <w:sz w:val="22"/>
                  <w:szCs w:val="32"/>
                  <w:lang w:eastAsia="ko-KR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3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32"/>
                      <w:lang w:eastAsia="ko-KR"/>
                    </w:rPr>
                    <m:t>13</m:t>
                  </m:r>
                </m:e>
              </m:d>
            </m:e>
          </m:eqArr>
        </m:oMath>
      </m:oMathPara>
    </w:p>
    <w:p w14:paraId="11CB5FA6" w14:textId="1C65002F" w:rsidR="006275E3" w:rsidRDefault="0083356C" w:rsidP="00525841">
      <w:pPr>
        <w:spacing w:line="360" w:lineRule="auto"/>
        <w:jc w:val="both"/>
        <w:rPr>
          <w:sz w:val="22"/>
          <w:szCs w:val="32"/>
          <w:lang w:eastAsia="ko-KR"/>
        </w:rPr>
      </w:pPr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where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  <w:lang w:eastAsia="ko-KR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ρ</m:t>
                </m:r>
              </m:e>
            </m:acc>
            <m:ctrlPr>
              <w:rPr>
                <w:rFonts w:ascii="Cambria Math" w:hAnsi="Cambria Math"/>
                <w:iCs/>
                <w:color w:val="000000" w:themeColor="text1"/>
                <w:sz w:val="22"/>
                <w:szCs w:val="32"/>
                <w:lang w:eastAsia="ko-KR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s,i</m:t>
            </m:r>
            <m:ctrlPr>
              <w:rPr>
                <w:rFonts w:ascii="Cambria Math" w:hAnsi="Cambria Math"/>
                <w:iCs/>
                <w:color w:val="000000" w:themeColor="text1"/>
                <w:sz w:val="22"/>
                <w:szCs w:val="32"/>
                <w:lang w:eastAsia="ko-KR"/>
              </w:rPr>
            </m:ctrlPr>
          </m:sub>
          <m:sup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'</m:t>
            </m:r>
          </m:sup>
        </m:sSubSup>
        <m: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=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  <w:lang w:eastAsia="ko-KR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s,i</m:t>
                </m:r>
                <m:ctrlPr>
                  <w:rPr>
                    <w:rFonts w:ascii="Cambria Math" w:hAnsi="Cambria Math"/>
                    <w:iCs/>
                    <w:color w:val="000000" w:themeColor="text1"/>
                    <w:sz w:val="22"/>
                    <w:szCs w:val="32"/>
                    <w:lang w:eastAsia="ko-KR"/>
                  </w:rPr>
                </m:ctrlPr>
              </m:sub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'</m:t>
                </m:r>
              </m:sup>
            </m:sSubSup>
          </m:e>
        </m:d>
        <m:d>
          <m:dPr>
            <m:begChr m:val="⟨"/>
            <m:endChr m:val="|"/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32"/>
                    <w:lang w:eastAsia="ko-KR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s,i</m:t>
                </m:r>
                <m:ctrlPr>
                  <w:rPr>
                    <w:rFonts w:ascii="Cambria Math" w:hAnsi="Cambria Math"/>
                    <w:iCs/>
                    <w:color w:val="000000" w:themeColor="text1"/>
                    <w:sz w:val="22"/>
                    <w:szCs w:val="32"/>
                    <w:lang w:eastAsia="ko-KR"/>
                  </w:rPr>
                </m:ctrlPr>
              </m:sub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32"/>
                    <w:lang w:eastAsia="ko-KR"/>
                  </w:rPr>
                  <m:t>'</m:t>
                </m:r>
              </m:sup>
            </m:sSubSup>
          </m:e>
        </m:d>
      </m:oMath>
      <w:r w:rsidRPr="00F56DF8">
        <w:rPr>
          <w:rFonts w:hint="eastAsia"/>
          <w:color w:val="000000" w:themeColor="text1"/>
          <w:sz w:val="22"/>
          <w:szCs w:val="32"/>
          <w:lang w:eastAsia="ko-KR"/>
        </w:rPr>
        <w:t xml:space="preserve"> is the density matrix of </w:t>
      </w:r>
      <w:r w:rsidR="00A70E28" w:rsidRPr="00F56DF8">
        <w:rPr>
          <w:rFonts w:hint="eastAsia"/>
          <w:color w:val="000000" w:themeColor="text1"/>
          <w:sz w:val="22"/>
          <w:szCs w:val="32"/>
          <w:lang w:eastAsia="ko-KR"/>
        </w:rPr>
        <w:t>the heralded photon-pair at the lossy system.</w:t>
      </w:r>
      <w:r w:rsidR="006275E3">
        <w:rPr>
          <w:sz w:val="22"/>
          <w:szCs w:val="32"/>
        </w:rPr>
        <w:br w:type="page"/>
      </w:r>
    </w:p>
    <w:p w14:paraId="0810B399" w14:textId="3E97D37D" w:rsidR="00D56E0C" w:rsidRPr="001A6FBA" w:rsidRDefault="00AC5156" w:rsidP="00D56E0C">
      <w:pPr>
        <w:pStyle w:val="SMSubheading"/>
        <w:spacing w:before="120" w:line="360" w:lineRule="auto"/>
        <w:ind w:left="442"/>
        <w:rPr>
          <w:b/>
          <w:bCs/>
          <w:color w:val="000000" w:themeColor="text1"/>
          <w:u w:val="none"/>
          <w:lang w:eastAsia="ko-KR"/>
        </w:rPr>
      </w:pPr>
      <w:r>
        <w:rPr>
          <w:rFonts w:hint="eastAsia"/>
          <w:b/>
          <w:bCs/>
          <w:color w:val="000000" w:themeColor="text1"/>
          <w:u w:val="none"/>
          <w:lang w:eastAsia="ko-KR"/>
        </w:rPr>
        <w:lastRenderedPageBreak/>
        <w:t xml:space="preserve">Supplementary Note </w:t>
      </w:r>
      <w:r w:rsidR="00B36CE4">
        <w:rPr>
          <w:rFonts w:hint="eastAsia"/>
          <w:b/>
          <w:bCs/>
          <w:color w:val="000000" w:themeColor="text1"/>
          <w:u w:val="none"/>
          <w:lang w:eastAsia="ko-KR"/>
        </w:rPr>
        <w:t>3</w:t>
      </w:r>
      <w:r w:rsidR="00D56E0C" w:rsidRPr="00B04401">
        <w:rPr>
          <w:rFonts w:hint="eastAsia"/>
          <w:b/>
          <w:bCs/>
          <w:color w:val="000000" w:themeColor="text1"/>
          <w:u w:val="none"/>
          <w:lang w:eastAsia="ko-KR"/>
        </w:rPr>
        <w:t xml:space="preserve">. </w:t>
      </w:r>
      <w:r w:rsidR="00D56E0C">
        <w:rPr>
          <w:rFonts w:hint="eastAsia"/>
          <w:b/>
          <w:bCs/>
          <w:color w:val="000000" w:themeColor="text1"/>
          <w:u w:val="none"/>
          <w:lang w:eastAsia="ko-KR"/>
        </w:rPr>
        <w:t>Efficiencies of the system</w:t>
      </w:r>
      <w:r w:rsidR="000A0DC9">
        <w:rPr>
          <w:rFonts w:hint="eastAsia"/>
          <w:b/>
          <w:bCs/>
          <w:color w:val="000000" w:themeColor="text1"/>
          <w:u w:val="none"/>
          <w:lang w:eastAsia="ko-KR"/>
        </w:rPr>
        <w:t>s</w:t>
      </w:r>
    </w:p>
    <w:p w14:paraId="2756CF0A" w14:textId="55B0CBB7" w:rsidR="00D56E0C" w:rsidRPr="00983719" w:rsidRDefault="004B001A" w:rsidP="00C4644A">
      <w:pPr>
        <w:spacing w:line="360" w:lineRule="auto"/>
        <w:jc w:val="both"/>
        <w:rPr>
          <w:color w:val="000000" w:themeColor="text1"/>
          <w:sz w:val="22"/>
          <w:szCs w:val="32"/>
          <w:lang w:eastAsia="ko-KR"/>
        </w:rPr>
      </w:pPr>
      <w:r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In </w:t>
      </w:r>
      <w:r w:rsidR="00C75B1B" w:rsidRPr="00983719">
        <w:rPr>
          <w:rFonts w:hint="eastAsia"/>
          <w:color w:val="000000" w:themeColor="text1"/>
          <w:sz w:val="22"/>
          <w:szCs w:val="32"/>
          <w:lang w:eastAsia="ko-KR"/>
        </w:rPr>
        <w:t>practice</w:t>
      </w:r>
      <w:r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, </w:t>
      </w:r>
      <w:r w:rsidR="00D76667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system </w:t>
      </w:r>
      <w:r w:rsidR="004E78CA" w:rsidRPr="00983719">
        <w:rPr>
          <w:rFonts w:hint="eastAsia"/>
          <w:color w:val="000000" w:themeColor="text1"/>
          <w:sz w:val="22"/>
          <w:szCs w:val="32"/>
          <w:lang w:eastAsia="ko-KR"/>
        </w:rPr>
        <w:t>loss</w:t>
      </w:r>
      <w:r w:rsidR="00D76667" w:rsidRPr="00983719">
        <w:rPr>
          <w:rFonts w:hint="eastAsia"/>
          <w:color w:val="000000" w:themeColor="text1"/>
          <w:sz w:val="22"/>
          <w:szCs w:val="32"/>
          <w:lang w:eastAsia="ko-KR"/>
        </w:rPr>
        <w:t>es</w:t>
      </w:r>
      <w:r w:rsidR="004E78CA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D76667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are </w:t>
      </w:r>
      <w:r w:rsidR="00D50C0E" w:rsidRPr="00983719">
        <w:rPr>
          <w:rFonts w:hint="eastAsia"/>
          <w:color w:val="000000" w:themeColor="text1"/>
          <w:sz w:val="22"/>
          <w:szCs w:val="32"/>
          <w:lang w:eastAsia="ko-KR"/>
        </w:rPr>
        <w:t>significant and ha</w:t>
      </w:r>
      <w:r w:rsidR="00504CB3" w:rsidRPr="00983719">
        <w:rPr>
          <w:color w:val="000000" w:themeColor="text1"/>
          <w:sz w:val="22"/>
          <w:szCs w:val="32"/>
          <w:lang w:eastAsia="ko-KR"/>
        </w:rPr>
        <w:t>ve</w:t>
      </w:r>
      <w:r w:rsidR="00D50C0E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44161C" w:rsidRPr="00983719">
        <w:rPr>
          <w:color w:val="000000" w:themeColor="text1"/>
          <w:sz w:val="22"/>
          <w:szCs w:val="32"/>
          <w:lang w:eastAsia="ko-KR"/>
        </w:rPr>
        <w:t>the possibility</w:t>
      </w:r>
      <w:r w:rsidR="00D50C0E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to modify quantum states as we </w:t>
      </w:r>
      <w:r w:rsidR="00D76667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discussed </w:t>
      </w:r>
      <w:r w:rsidR="00D50C0E" w:rsidRPr="00983719">
        <w:rPr>
          <w:rFonts w:hint="eastAsia"/>
          <w:color w:val="000000" w:themeColor="text1"/>
          <w:sz w:val="22"/>
          <w:szCs w:val="32"/>
          <w:lang w:eastAsia="ko-KR"/>
        </w:rPr>
        <w:t>above.</w:t>
      </w:r>
      <w:r w:rsidR="0044161C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D76667" w:rsidRPr="00983719">
        <w:rPr>
          <w:rFonts w:hint="eastAsia"/>
          <w:color w:val="000000" w:themeColor="text1"/>
          <w:sz w:val="22"/>
          <w:szCs w:val="32"/>
          <w:lang w:eastAsia="ko-KR"/>
        </w:rPr>
        <w:t>Therefore</w:t>
      </w:r>
      <w:r w:rsidR="0044161C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, we </w:t>
      </w:r>
      <w:r w:rsidR="00C4644A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separately evaluated </w:t>
      </w:r>
      <w:r w:rsidR="00A3238F" w:rsidRPr="00983719">
        <w:rPr>
          <w:rFonts w:hint="eastAsia"/>
          <w:color w:val="000000" w:themeColor="text1"/>
          <w:sz w:val="22"/>
          <w:szCs w:val="32"/>
          <w:lang w:eastAsia="ko-KR"/>
        </w:rPr>
        <w:t>efficiencies of the systems for QD and warm Cs ensemble.</w:t>
      </w:r>
      <w:r w:rsidR="00C4644A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A3238F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764D65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Supplementary Table 1 </w:t>
      </w:r>
      <w:r w:rsidR="008144CA" w:rsidRPr="00983719">
        <w:rPr>
          <w:color w:val="000000" w:themeColor="text1"/>
          <w:sz w:val="22"/>
          <w:szCs w:val="32"/>
          <w:lang w:eastAsia="ko-KR"/>
        </w:rPr>
        <w:t>–</w:t>
      </w:r>
      <w:r w:rsidR="00764D65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3</w:t>
      </w:r>
      <w:r w:rsidR="008144CA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show </w:t>
      </w:r>
      <w:r w:rsidR="00A430AE" w:rsidRPr="00983719">
        <w:rPr>
          <w:rFonts w:hint="eastAsia"/>
          <w:color w:val="000000" w:themeColor="text1"/>
          <w:sz w:val="22"/>
          <w:szCs w:val="32"/>
          <w:lang w:eastAsia="ko-KR"/>
        </w:rPr>
        <w:t>optical components used in each system for the QD and warm Cs ensemble</w:t>
      </w:r>
      <w:r w:rsidR="00D56301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and their transmission efficiencies. As a result, the system efficiency for the single photons from the QD</w:t>
      </w:r>
      <w:r w:rsidR="00FA0CF3" w:rsidRPr="00983719">
        <w:rPr>
          <w:rFonts w:hint="eastAsia"/>
          <w:color w:val="000000" w:themeColor="text1"/>
          <w:sz w:val="22"/>
          <w:szCs w:val="32"/>
          <w:lang w:eastAsia="ko-KR"/>
        </w:rPr>
        <w:t>,</w:t>
      </w:r>
      <w:r w:rsidR="00D56301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m:oMath>
        <m: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μ</m:t>
        </m:r>
      </m:oMath>
      <w:r w:rsidR="00FA0CF3" w:rsidRPr="00983719">
        <w:rPr>
          <w:rFonts w:hint="eastAsia"/>
          <w:color w:val="000000" w:themeColor="text1"/>
          <w:sz w:val="22"/>
          <w:szCs w:val="32"/>
          <w:lang w:eastAsia="ko-KR"/>
        </w:rPr>
        <w:t>,</w:t>
      </w:r>
      <w:r w:rsidR="00D56301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is </w:t>
      </w:r>
      <m:oMath>
        <m:r>
          <w:rPr>
            <w:rFonts w:ascii="Cambria Math" w:hAnsi="Cambria Math" w:hint="eastAsia"/>
            <w:color w:val="000000" w:themeColor="text1"/>
            <w:sz w:val="22"/>
            <w:szCs w:val="32"/>
            <w:lang w:eastAsia="ko-KR"/>
          </w:rPr>
          <m:t>0.01</m:t>
        </m:r>
        <m:r>
          <w:rPr>
            <w:rFonts w:ascii="Cambria Math" w:hAnsi="Cambria Math"/>
            <w:color w:val="000000" w:themeColor="text1"/>
            <w:sz w:val="22"/>
            <w:szCs w:val="32"/>
            <w:lang w:eastAsia="ko-KR"/>
          </w:rPr>
          <m:t>9</m:t>
        </m:r>
      </m:oMath>
      <w:r w:rsidR="00883965" w:rsidRPr="00983719">
        <w:rPr>
          <w:rFonts w:hint="eastAsia"/>
          <w:color w:val="000000" w:themeColor="text1"/>
          <w:sz w:val="22"/>
          <w:szCs w:val="32"/>
          <w:lang w:eastAsia="ko-KR"/>
        </w:rPr>
        <w:t>, and the efficiency for the signal (idler) photons from the warm Cs ensemble</w:t>
      </w:r>
      <w:r w:rsidR="00FA0CF3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s</m:t>
            </m:r>
          </m:sub>
        </m:sSub>
      </m:oMath>
      <w:r w:rsidR="00883965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FA0CF3" w:rsidRPr="00983719">
        <w:rPr>
          <w:rFonts w:hint="eastAsia"/>
          <w:color w:val="000000" w:themeColor="text1"/>
          <w:sz w:val="22"/>
          <w:szCs w:val="32"/>
          <w:lang w:eastAsia="ko-KR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32"/>
                <w:lang w:eastAsia="ko-KR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2"/>
                <w:szCs w:val="32"/>
                <w:lang w:eastAsia="ko-KR"/>
              </w:rPr>
              <m:t>i</m:t>
            </m:r>
          </m:sub>
        </m:sSub>
      </m:oMath>
      <w:r w:rsidR="00FA0CF3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), is </w:t>
      </w:r>
      <m:oMath>
        <m:r>
          <w:rPr>
            <w:rFonts w:ascii="Cambria Math" w:hAnsi="Cambria Math" w:hint="eastAsia"/>
            <w:color w:val="000000" w:themeColor="text1"/>
            <w:sz w:val="22"/>
            <w:szCs w:val="32"/>
            <w:lang w:eastAsia="ko-KR"/>
          </w:rPr>
          <m:t>0.37</m:t>
        </m:r>
      </m:oMath>
      <w:r w:rsidR="00A430AE" w:rsidRPr="00983719">
        <w:rPr>
          <w:rFonts w:hint="eastAsia"/>
          <w:color w:val="000000" w:themeColor="text1"/>
          <w:sz w:val="22"/>
          <w:szCs w:val="32"/>
          <w:lang w:eastAsia="ko-KR"/>
        </w:rPr>
        <w:t xml:space="preserve"> </w:t>
      </w:r>
      <w:r w:rsidR="00DC73E3" w:rsidRPr="00983719">
        <w:rPr>
          <w:rFonts w:hint="eastAsia"/>
          <w:color w:val="000000" w:themeColor="text1"/>
          <w:sz w:val="22"/>
          <w:szCs w:val="32"/>
          <w:lang w:eastAsia="ko-KR"/>
        </w:rPr>
        <w:t>(</w:t>
      </w:r>
      <m:oMath>
        <m:r>
          <w:rPr>
            <w:rFonts w:ascii="Cambria Math" w:hAnsi="Cambria Math" w:hint="eastAsia"/>
            <w:color w:val="000000" w:themeColor="text1"/>
            <w:sz w:val="22"/>
            <w:szCs w:val="32"/>
            <w:lang w:eastAsia="ko-KR"/>
          </w:rPr>
          <m:t>0.57</m:t>
        </m:r>
      </m:oMath>
      <w:r w:rsidR="00DC73E3" w:rsidRPr="00983719">
        <w:rPr>
          <w:rFonts w:hint="eastAsia"/>
          <w:color w:val="000000" w:themeColor="text1"/>
          <w:sz w:val="22"/>
          <w:szCs w:val="32"/>
          <w:lang w:eastAsia="ko-KR"/>
        </w:rPr>
        <w:t>), respectively.</w:t>
      </w:r>
    </w:p>
    <w:p w14:paraId="25C82AFE" w14:textId="77777777" w:rsidR="0020597A" w:rsidRDefault="0020597A" w:rsidP="00C4644A">
      <w:pPr>
        <w:spacing w:line="360" w:lineRule="auto"/>
        <w:jc w:val="both"/>
        <w:rPr>
          <w:sz w:val="22"/>
          <w:szCs w:val="32"/>
          <w:lang w:eastAsia="ko-KR"/>
        </w:rPr>
      </w:pPr>
    </w:p>
    <w:tbl>
      <w:tblPr>
        <w:tblStyle w:val="afff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837"/>
      </w:tblGrid>
      <w:tr w:rsidR="0020597A" w14:paraId="0764F8C4" w14:textId="77777777" w:rsidTr="00410D46">
        <w:tc>
          <w:tcPr>
            <w:tcW w:w="7513" w:type="dxa"/>
            <w:shd w:val="clear" w:color="auto" w:fill="DBE5F1" w:themeFill="accent1" w:themeFillTint="33"/>
          </w:tcPr>
          <w:p w14:paraId="1A0D11F1" w14:textId="7A8C60C8" w:rsidR="0020597A" w:rsidRPr="00764D65" w:rsidRDefault="0020597A" w:rsidP="00326E8E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w:r w:rsidRPr="00764D65">
              <w:rPr>
                <w:rFonts w:hint="eastAsia"/>
                <w:b/>
                <w:bCs/>
                <w:sz w:val="22"/>
                <w:szCs w:val="32"/>
                <w:lang w:eastAsia="ko-KR"/>
              </w:rPr>
              <w:t>Optical components</w:t>
            </w:r>
          </w:p>
        </w:tc>
        <w:tc>
          <w:tcPr>
            <w:tcW w:w="1837" w:type="dxa"/>
            <w:shd w:val="clear" w:color="auto" w:fill="DBE5F1" w:themeFill="accent1" w:themeFillTint="33"/>
          </w:tcPr>
          <w:p w14:paraId="02761735" w14:textId="5B97DC2A" w:rsidR="0020597A" w:rsidRPr="00764D65" w:rsidRDefault="0020597A" w:rsidP="00326E8E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w:r w:rsidRPr="00764D65">
              <w:rPr>
                <w:rFonts w:hint="eastAsia"/>
                <w:b/>
                <w:bCs/>
                <w:sz w:val="22"/>
                <w:szCs w:val="32"/>
                <w:lang w:eastAsia="ko-KR"/>
              </w:rPr>
              <w:t>Efficiency</w:t>
            </w:r>
          </w:p>
        </w:tc>
      </w:tr>
      <w:tr w:rsidR="0020597A" w14:paraId="4DEC521E" w14:textId="77777777" w:rsidTr="00410D46">
        <w:tc>
          <w:tcPr>
            <w:tcW w:w="7513" w:type="dxa"/>
          </w:tcPr>
          <w:p w14:paraId="366BACAF" w14:textId="4837C601" w:rsidR="0020597A" w:rsidRDefault="00326E8E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Objective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l</w:t>
            </w:r>
            <w:r>
              <w:rPr>
                <w:rFonts w:hint="eastAsia"/>
                <w:sz w:val="22"/>
                <w:szCs w:val="32"/>
                <w:lang w:eastAsia="ko-KR"/>
              </w:rPr>
              <w:t>ens (Mi</w:t>
            </w:r>
            <w:r w:rsidR="00B13F34">
              <w:rPr>
                <w:rFonts w:hint="eastAsia"/>
                <w:sz w:val="22"/>
                <w:szCs w:val="32"/>
                <w:lang w:eastAsia="ko-KR"/>
              </w:rPr>
              <w:t xml:space="preserve">tutoyo / </w:t>
            </w:r>
            <w:r w:rsidR="00EF460F">
              <w:rPr>
                <w:rFonts w:hint="eastAsia"/>
                <w:sz w:val="22"/>
                <w:szCs w:val="32"/>
                <w:lang w:eastAsia="ko-KR"/>
              </w:rPr>
              <w:t xml:space="preserve">M Plan Apo </w:t>
            </w:r>
            <w:r w:rsidR="000E3723">
              <w:rPr>
                <w:rFonts w:hint="eastAsia"/>
                <w:sz w:val="22"/>
                <w:szCs w:val="32"/>
                <w:lang w:eastAsia="ko-KR"/>
              </w:rPr>
              <w:t>NIR HR 100x</w:t>
            </w:r>
            <w:r>
              <w:rPr>
                <w:rFonts w:hint="eastAsia"/>
                <w:sz w:val="22"/>
                <w:szCs w:val="32"/>
                <w:lang w:eastAsia="ko-KR"/>
              </w:rPr>
              <w:t>)</w:t>
            </w:r>
          </w:p>
        </w:tc>
        <w:tc>
          <w:tcPr>
            <w:tcW w:w="1837" w:type="dxa"/>
          </w:tcPr>
          <w:p w14:paraId="5BCC7689" w14:textId="30EF7802" w:rsidR="0020597A" w:rsidRPr="000E3723" w:rsidRDefault="00F72858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0.70</m:t>
                </m:r>
              </m:oMath>
            </m:oMathPara>
          </w:p>
        </w:tc>
      </w:tr>
      <w:tr w:rsidR="0020597A" w14:paraId="59B1BBBB" w14:textId="77777777" w:rsidTr="00410D46">
        <w:tc>
          <w:tcPr>
            <w:tcW w:w="7513" w:type="dxa"/>
          </w:tcPr>
          <w:p w14:paraId="7E171566" w14:textId="0DC8BEAD" w:rsidR="0020597A" w:rsidRDefault="000E3723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Half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w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ave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p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late (Thorlabs / </w:t>
            </w:r>
            <w:r w:rsidR="000B5EDC">
              <w:rPr>
                <w:rFonts w:hint="eastAsia"/>
                <w:sz w:val="22"/>
                <w:szCs w:val="32"/>
                <w:lang w:eastAsia="ko-KR"/>
              </w:rPr>
              <w:t>AHWP05M-980</w:t>
            </w:r>
            <w:r>
              <w:rPr>
                <w:rFonts w:hint="eastAsia"/>
                <w:sz w:val="22"/>
                <w:szCs w:val="32"/>
                <w:lang w:eastAsia="ko-KR"/>
              </w:rPr>
              <w:t>)</w:t>
            </w:r>
          </w:p>
        </w:tc>
        <w:tc>
          <w:tcPr>
            <w:tcW w:w="1837" w:type="dxa"/>
          </w:tcPr>
          <w:p w14:paraId="569CD55A" w14:textId="3B8791CF" w:rsidR="0020597A" w:rsidRDefault="00F72858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0.9</m:t>
                </m:r>
                <m: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9</m:t>
                </m:r>
              </m:oMath>
            </m:oMathPara>
          </w:p>
        </w:tc>
      </w:tr>
      <w:tr w:rsidR="0020597A" w14:paraId="58A564A1" w14:textId="77777777" w:rsidTr="00410D46">
        <w:tc>
          <w:tcPr>
            <w:tcW w:w="7513" w:type="dxa"/>
          </w:tcPr>
          <w:p w14:paraId="127BCD34" w14:textId="7D9F05FE" w:rsidR="0020597A" w:rsidRDefault="002D2A3B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Polarizing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b</w:t>
            </w:r>
            <w:r>
              <w:rPr>
                <w:rFonts w:hint="eastAsia"/>
                <w:sz w:val="22"/>
                <w:szCs w:val="32"/>
                <w:lang w:eastAsia="ko-KR"/>
              </w:rPr>
              <w:t>eam</w:t>
            </w:r>
            <w:r w:rsidR="00161424">
              <w:rPr>
                <w:rFonts w:hint="eastAsia"/>
                <w:sz w:val="22"/>
                <w:szCs w:val="32"/>
                <w:lang w:eastAsia="ko-KR"/>
              </w:rPr>
              <w:t>s</w:t>
            </w:r>
            <w:r>
              <w:rPr>
                <w:rFonts w:hint="eastAsia"/>
                <w:sz w:val="22"/>
                <w:szCs w:val="32"/>
                <w:lang w:eastAsia="ko-KR"/>
              </w:rPr>
              <w:t>plitter (</w:t>
            </w:r>
            <w:r w:rsidR="00161424">
              <w:rPr>
                <w:rFonts w:hint="eastAsia"/>
                <w:sz w:val="22"/>
                <w:szCs w:val="32"/>
                <w:lang w:eastAsia="ko-KR"/>
              </w:rPr>
              <w:t xml:space="preserve">Thorlabs / </w:t>
            </w:r>
            <w:r w:rsidR="00161424" w:rsidRPr="00161424">
              <w:rPr>
                <w:sz w:val="22"/>
                <w:szCs w:val="32"/>
                <w:lang w:eastAsia="ko-KR"/>
              </w:rPr>
              <w:t>CCM1-PBS255</w:t>
            </w:r>
            <w:r w:rsidR="00E14C7B">
              <w:rPr>
                <w:rFonts w:hint="eastAsia"/>
                <w:sz w:val="22"/>
                <w:szCs w:val="32"/>
                <w:lang w:eastAsia="ko-KR"/>
              </w:rPr>
              <w:t>/</w:t>
            </w:r>
            <w:r w:rsidR="00161424" w:rsidRPr="00161424">
              <w:rPr>
                <w:sz w:val="22"/>
                <w:szCs w:val="32"/>
                <w:lang w:eastAsia="ko-KR"/>
              </w:rPr>
              <w:t>M</w:t>
            </w:r>
            <w:r>
              <w:rPr>
                <w:rFonts w:hint="eastAsia"/>
                <w:sz w:val="22"/>
                <w:szCs w:val="32"/>
                <w:lang w:eastAsia="ko-KR"/>
              </w:rPr>
              <w:t>)</w:t>
            </w:r>
          </w:p>
        </w:tc>
        <w:tc>
          <w:tcPr>
            <w:tcW w:w="1837" w:type="dxa"/>
          </w:tcPr>
          <w:p w14:paraId="327BF652" w14:textId="5AF17974" w:rsidR="0020597A" w:rsidRPr="00E14C7B" w:rsidRDefault="00F72858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0.97</m:t>
                </m:r>
              </m:oMath>
            </m:oMathPara>
          </w:p>
        </w:tc>
      </w:tr>
      <w:tr w:rsidR="0020597A" w14:paraId="46044D46" w14:textId="77777777" w:rsidTr="00410D46">
        <w:tc>
          <w:tcPr>
            <w:tcW w:w="7513" w:type="dxa"/>
          </w:tcPr>
          <w:p w14:paraId="5C126135" w14:textId="539522B5" w:rsidR="0020597A" w:rsidRDefault="00582E09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Linear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p</w:t>
            </w:r>
            <w:r>
              <w:rPr>
                <w:rFonts w:hint="eastAsia"/>
                <w:sz w:val="22"/>
                <w:szCs w:val="32"/>
                <w:lang w:eastAsia="ko-KR"/>
              </w:rPr>
              <w:t>olarizer (</w:t>
            </w:r>
            <w:r w:rsidR="00C535F6">
              <w:rPr>
                <w:rFonts w:hint="eastAsia"/>
                <w:sz w:val="22"/>
                <w:szCs w:val="32"/>
                <w:lang w:eastAsia="ko-KR"/>
              </w:rPr>
              <w:t>Meadowlark Optics /</w:t>
            </w:r>
            <w:r w:rsidR="00C535F6" w:rsidRPr="00C535F6">
              <w:t xml:space="preserve"> </w:t>
            </w:r>
            <w:r w:rsidR="00C535F6" w:rsidRPr="00C535F6">
              <w:rPr>
                <w:sz w:val="22"/>
                <w:szCs w:val="32"/>
                <w:lang w:eastAsia="ko-KR"/>
              </w:rPr>
              <w:t>UPM-050-Vis-AR2</w:t>
            </w:r>
            <w:r>
              <w:rPr>
                <w:rFonts w:hint="eastAsia"/>
                <w:sz w:val="22"/>
                <w:szCs w:val="32"/>
                <w:lang w:eastAsia="ko-KR"/>
              </w:rPr>
              <w:t>)</w:t>
            </w:r>
          </w:p>
        </w:tc>
        <w:tc>
          <w:tcPr>
            <w:tcW w:w="1837" w:type="dxa"/>
          </w:tcPr>
          <w:p w14:paraId="48281D99" w14:textId="6F4203FB" w:rsidR="0020597A" w:rsidRPr="00C535F6" w:rsidRDefault="00F72858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0.88</m:t>
                </m:r>
              </m:oMath>
            </m:oMathPara>
          </w:p>
        </w:tc>
      </w:tr>
      <w:tr w:rsidR="0020597A" w14:paraId="61960531" w14:textId="77777777" w:rsidTr="00410D46">
        <w:tc>
          <w:tcPr>
            <w:tcW w:w="7513" w:type="dxa"/>
          </w:tcPr>
          <w:p w14:paraId="2E155657" w14:textId="678F6A0B" w:rsidR="0020597A" w:rsidRDefault="00C535F6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Mirror</w:t>
            </w:r>
            <w:r w:rsidR="008D405B">
              <w:rPr>
                <w:rFonts w:hint="eastAsia"/>
                <w:sz w:val="22"/>
                <w:szCs w:val="32"/>
                <w:lang w:eastAsia="ko-KR"/>
              </w:rPr>
              <w:t xml:space="preserve"> </w:t>
            </w:r>
            <w:r w:rsidR="00B86C0F">
              <w:rPr>
                <w:rFonts w:hint="eastAsia"/>
                <w:sz w:val="22"/>
                <w:szCs w:val="32"/>
                <w:lang w:eastAsia="ko-KR"/>
              </w:rPr>
              <w:sym w:font="Symbol" w:char="F0B4"/>
            </w:r>
            <w:r w:rsidR="008D405B">
              <w:rPr>
                <w:rFonts w:hint="eastAsia"/>
                <w:sz w:val="22"/>
                <w:szCs w:val="32"/>
                <w:lang w:eastAsia="ko-KR"/>
              </w:rPr>
              <w:t xml:space="preserve"> 3 (Thorlabs / </w:t>
            </w:r>
            <w:r w:rsidR="00F72858">
              <w:rPr>
                <w:rFonts w:hint="eastAsia"/>
                <w:sz w:val="22"/>
                <w:szCs w:val="32"/>
                <w:lang w:eastAsia="ko-KR"/>
              </w:rPr>
              <w:t>E03</w:t>
            </w:r>
            <w:r w:rsidR="008D405B">
              <w:rPr>
                <w:rFonts w:hint="eastAsia"/>
                <w:sz w:val="22"/>
                <w:szCs w:val="32"/>
                <w:lang w:eastAsia="ko-KR"/>
              </w:rPr>
              <w:t>)</w:t>
            </w:r>
          </w:p>
        </w:tc>
        <w:tc>
          <w:tcPr>
            <w:tcW w:w="1837" w:type="dxa"/>
          </w:tcPr>
          <w:p w14:paraId="039E0E44" w14:textId="7CCD4D60" w:rsidR="0020597A" w:rsidRDefault="00000000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32"/>
                        <w:lang w:eastAsia="ko-K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hint="eastAsia"/>
                            <w:sz w:val="22"/>
                            <w:szCs w:val="32"/>
                            <w:lang w:eastAsia="ko-KR"/>
                          </w:rPr>
                          <m:t>0.99</m:t>
                        </m:r>
                      </m:e>
                    </m:d>
                    <m:ctrlPr>
                      <w:rPr>
                        <w:rFonts w:ascii="Cambria Math" w:hAnsi="Cambria Math" w:hint="eastAsia"/>
                        <w:i/>
                        <w:sz w:val="22"/>
                        <w:szCs w:val="32"/>
                        <w:vertAlign w:val="superscript"/>
                        <w:lang w:eastAsia="ko-KR"/>
                      </w:rPr>
                    </m:ctrlPr>
                  </m:e>
                  <m:sup>
                    <m:r>
                      <w:rPr>
                        <w:rFonts w:ascii="Cambria Math" w:hAnsi="Cambria Math" w:hint="eastAsia"/>
                        <w:sz w:val="22"/>
                        <w:szCs w:val="32"/>
                        <w:vertAlign w:val="superscript"/>
                        <w:lang w:eastAsia="ko-KR"/>
                      </w:rPr>
                      <m:t>3</m:t>
                    </m:r>
                  </m:sup>
                </m:sSup>
              </m:oMath>
            </m:oMathPara>
          </w:p>
        </w:tc>
      </w:tr>
      <w:tr w:rsidR="0020597A" w14:paraId="2A4B1C4F" w14:textId="77777777" w:rsidTr="00410D46">
        <w:tc>
          <w:tcPr>
            <w:tcW w:w="7513" w:type="dxa"/>
          </w:tcPr>
          <w:p w14:paraId="5352155F" w14:textId="5CEC9CE3" w:rsidR="0020597A" w:rsidRDefault="00F72858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Half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w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ave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p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late (Thorlabs / </w:t>
            </w:r>
            <w:r w:rsidR="00C55159" w:rsidRPr="00C55159">
              <w:rPr>
                <w:sz w:val="22"/>
                <w:szCs w:val="32"/>
                <w:lang w:eastAsia="ko-KR"/>
              </w:rPr>
              <w:t>WPH05M-915</w:t>
            </w:r>
            <w:r>
              <w:rPr>
                <w:rFonts w:hint="eastAsia"/>
                <w:sz w:val="22"/>
                <w:szCs w:val="32"/>
                <w:lang w:eastAsia="ko-KR"/>
              </w:rPr>
              <w:t>)</w:t>
            </w:r>
          </w:p>
        </w:tc>
        <w:tc>
          <w:tcPr>
            <w:tcW w:w="1837" w:type="dxa"/>
          </w:tcPr>
          <w:p w14:paraId="0F0ABEEC" w14:textId="049D1597" w:rsidR="0020597A" w:rsidRPr="00C55159" w:rsidRDefault="00C55159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0.90</m:t>
                </m:r>
              </m:oMath>
            </m:oMathPara>
          </w:p>
        </w:tc>
      </w:tr>
      <w:tr w:rsidR="0020597A" w14:paraId="5D8E2D71" w14:textId="77777777" w:rsidTr="00410D46">
        <w:tc>
          <w:tcPr>
            <w:tcW w:w="7513" w:type="dxa"/>
          </w:tcPr>
          <w:p w14:paraId="1E89BB7F" w14:textId="7CE76EF0" w:rsidR="0020597A" w:rsidRDefault="00C55159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Quarter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w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ave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p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late (Thorlabs / </w:t>
            </w:r>
            <w:r w:rsidR="00FE4B75" w:rsidRPr="00FE4B75">
              <w:rPr>
                <w:sz w:val="22"/>
                <w:szCs w:val="32"/>
                <w:lang w:eastAsia="ko-KR"/>
              </w:rPr>
              <w:t>WPQ05M-915</w:t>
            </w:r>
            <w:r>
              <w:rPr>
                <w:rFonts w:hint="eastAsia"/>
                <w:sz w:val="22"/>
                <w:szCs w:val="32"/>
                <w:lang w:eastAsia="ko-KR"/>
              </w:rPr>
              <w:t>)</w:t>
            </w:r>
          </w:p>
        </w:tc>
        <w:tc>
          <w:tcPr>
            <w:tcW w:w="1837" w:type="dxa"/>
          </w:tcPr>
          <w:p w14:paraId="24EAC4D7" w14:textId="75D66B39" w:rsidR="0020597A" w:rsidRPr="00FE4B75" w:rsidRDefault="00FE4B75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0.90</m:t>
                </m:r>
              </m:oMath>
            </m:oMathPara>
          </w:p>
        </w:tc>
      </w:tr>
      <w:tr w:rsidR="0020597A" w14:paraId="18953706" w14:textId="77777777" w:rsidTr="00410D46">
        <w:tc>
          <w:tcPr>
            <w:tcW w:w="7513" w:type="dxa"/>
          </w:tcPr>
          <w:p w14:paraId="327230E0" w14:textId="28923398" w:rsidR="0020597A" w:rsidRDefault="00FE4B75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Long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p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ass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e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dge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f</w:t>
            </w:r>
            <w:r>
              <w:rPr>
                <w:rFonts w:hint="eastAsia"/>
                <w:sz w:val="22"/>
                <w:szCs w:val="32"/>
                <w:lang w:eastAsia="ko-KR"/>
              </w:rPr>
              <w:t>ilter (</w:t>
            </w:r>
            <w:r w:rsidR="00C6350C">
              <w:rPr>
                <w:rFonts w:hint="eastAsia"/>
                <w:sz w:val="22"/>
                <w:szCs w:val="32"/>
                <w:lang w:eastAsia="ko-KR"/>
              </w:rPr>
              <w:t xml:space="preserve">Thorlabs / </w:t>
            </w:r>
            <w:r w:rsidR="00C6350C" w:rsidRPr="00C6350C">
              <w:rPr>
                <w:sz w:val="22"/>
                <w:szCs w:val="32"/>
                <w:lang w:eastAsia="ko-KR"/>
              </w:rPr>
              <w:t>FELH0900</w:t>
            </w:r>
            <w:r>
              <w:rPr>
                <w:rFonts w:hint="eastAsia"/>
                <w:sz w:val="22"/>
                <w:szCs w:val="32"/>
                <w:lang w:eastAsia="ko-KR"/>
              </w:rPr>
              <w:t>)</w:t>
            </w:r>
          </w:p>
        </w:tc>
        <w:tc>
          <w:tcPr>
            <w:tcW w:w="1837" w:type="dxa"/>
          </w:tcPr>
          <w:p w14:paraId="61C9DFA2" w14:textId="3DDC6903" w:rsidR="0020597A" w:rsidRPr="00C6350C" w:rsidRDefault="00C6350C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0.93</m:t>
                </m:r>
              </m:oMath>
            </m:oMathPara>
          </w:p>
        </w:tc>
      </w:tr>
      <w:tr w:rsidR="0020597A" w14:paraId="5EC50A5F" w14:textId="77777777" w:rsidTr="00410D46">
        <w:tc>
          <w:tcPr>
            <w:tcW w:w="7513" w:type="dxa"/>
          </w:tcPr>
          <w:p w14:paraId="2F6CAD9C" w14:textId="181B3BD7" w:rsidR="0020597A" w:rsidRDefault="00C6350C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Objective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l</w:t>
            </w:r>
            <w:r>
              <w:rPr>
                <w:rFonts w:hint="eastAsia"/>
                <w:sz w:val="22"/>
                <w:szCs w:val="32"/>
                <w:lang w:eastAsia="ko-KR"/>
              </w:rPr>
              <w:t>ens (</w:t>
            </w:r>
            <w:r w:rsidR="00352A61">
              <w:rPr>
                <w:rFonts w:hint="eastAsia"/>
                <w:sz w:val="22"/>
                <w:szCs w:val="32"/>
                <w:lang w:eastAsia="ko-KR"/>
              </w:rPr>
              <w:t xml:space="preserve">Newport / </w:t>
            </w:r>
            <w:r w:rsidR="00352A61" w:rsidRPr="00352A61">
              <w:rPr>
                <w:sz w:val="22"/>
                <w:szCs w:val="32"/>
                <w:lang w:eastAsia="ko-KR"/>
              </w:rPr>
              <w:t>5726-B-H</w:t>
            </w:r>
            <w:r>
              <w:rPr>
                <w:rFonts w:hint="eastAsia"/>
                <w:sz w:val="22"/>
                <w:szCs w:val="32"/>
                <w:lang w:eastAsia="ko-KR"/>
              </w:rPr>
              <w:t>)</w:t>
            </w:r>
          </w:p>
        </w:tc>
        <w:tc>
          <w:tcPr>
            <w:tcW w:w="1837" w:type="dxa"/>
          </w:tcPr>
          <w:p w14:paraId="774CF7A2" w14:textId="3BF6FC9C" w:rsidR="0020597A" w:rsidRPr="00352A61" w:rsidRDefault="00352A61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0.84</m:t>
                </m:r>
              </m:oMath>
            </m:oMathPara>
          </w:p>
        </w:tc>
      </w:tr>
      <w:tr w:rsidR="0020597A" w14:paraId="3DCED02A" w14:textId="77777777" w:rsidTr="00410D46">
        <w:tc>
          <w:tcPr>
            <w:tcW w:w="7513" w:type="dxa"/>
          </w:tcPr>
          <w:p w14:paraId="482BB68D" w14:textId="43698ADA" w:rsidR="0020597A" w:rsidRDefault="00A54A60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Free space to fiber coupling</w:t>
            </w:r>
          </w:p>
        </w:tc>
        <w:tc>
          <w:tcPr>
            <w:tcW w:w="1837" w:type="dxa"/>
          </w:tcPr>
          <w:p w14:paraId="50072978" w14:textId="6CF0D1CA" w:rsidR="0020597A" w:rsidRDefault="000050A9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0.27</m:t>
                </m:r>
              </m:oMath>
            </m:oMathPara>
          </w:p>
        </w:tc>
      </w:tr>
      <w:tr w:rsidR="0020597A" w14:paraId="26CD7292" w14:textId="77777777" w:rsidTr="00410D46">
        <w:tc>
          <w:tcPr>
            <w:tcW w:w="7513" w:type="dxa"/>
          </w:tcPr>
          <w:p w14:paraId="4214A07E" w14:textId="6562062A" w:rsidR="0020597A" w:rsidRDefault="000050A9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Grating-based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f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iber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b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and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p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ass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f</w:t>
            </w:r>
            <w:r>
              <w:rPr>
                <w:rFonts w:hint="eastAsia"/>
                <w:sz w:val="22"/>
                <w:szCs w:val="32"/>
                <w:lang w:eastAsia="ko-KR"/>
              </w:rPr>
              <w:t>ilter</w:t>
            </w:r>
            <w:r w:rsidR="00BC4FFC">
              <w:rPr>
                <w:rFonts w:hint="eastAsia"/>
                <w:sz w:val="22"/>
                <w:szCs w:val="32"/>
                <w:lang w:eastAsia="ko-KR"/>
              </w:rPr>
              <w:t xml:space="preserve"> (WL Photonics)</w:t>
            </w:r>
          </w:p>
        </w:tc>
        <w:tc>
          <w:tcPr>
            <w:tcW w:w="1837" w:type="dxa"/>
          </w:tcPr>
          <w:p w14:paraId="2C5DD552" w14:textId="2D8C6999" w:rsidR="0020597A" w:rsidRDefault="004673EE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0.4</m:t>
                </m:r>
                <m: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3</m:t>
                </m:r>
              </m:oMath>
            </m:oMathPara>
          </w:p>
        </w:tc>
      </w:tr>
      <w:tr w:rsidR="0020597A" w14:paraId="69AA19E0" w14:textId="77777777" w:rsidTr="00410D46">
        <w:tc>
          <w:tcPr>
            <w:tcW w:w="7513" w:type="dxa"/>
          </w:tcPr>
          <w:p w14:paraId="32B12554" w14:textId="3D745D3A" w:rsidR="0020597A" w:rsidRDefault="004673EE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90:10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f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iber </w:t>
            </w:r>
            <w:r w:rsidR="00F5297F">
              <w:rPr>
                <w:rFonts w:hint="eastAsia"/>
                <w:sz w:val="22"/>
                <w:szCs w:val="32"/>
                <w:lang w:eastAsia="ko-KR"/>
              </w:rPr>
              <w:t>b</w:t>
            </w:r>
            <w:r>
              <w:rPr>
                <w:rFonts w:hint="eastAsia"/>
                <w:sz w:val="22"/>
                <w:szCs w:val="32"/>
                <w:lang w:eastAsia="ko-KR"/>
              </w:rPr>
              <w:t>eamsplitter</w:t>
            </w:r>
            <w:r w:rsidR="00BC4FFC">
              <w:rPr>
                <w:rFonts w:hint="eastAsia"/>
                <w:sz w:val="22"/>
                <w:szCs w:val="32"/>
                <w:lang w:eastAsia="ko-KR"/>
              </w:rPr>
              <w:t xml:space="preserve"> (Thorlabs)</w:t>
            </w:r>
          </w:p>
        </w:tc>
        <w:tc>
          <w:tcPr>
            <w:tcW w:w="1837" w:type="dxa"/>
          </w:tcPr>
          <w:p w14:paraId="50F1DCA2" w14:textId="6203C753" w:rsidR="0020597A" w:rsidRDefault="004673EE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0.88</m:t>
                </m:r>
              </m:oMath>
            </m:oMathPara>
          </w:p>
        </w:tc>
      </w:tr>
      <w:tr w:rsidR="0020597A" w14:paraId="46C3E6BE" w14:textId="77777777" w:rsidTr="00410D46">
        <w:tc>
          <w:tcPr>
            <w:tcW w:w="7513" w:type="dxa"/>
          </w:tcPr>
          <w:p w14:paraId="3DAF9D36" w14:textId="5E53580A" w:rsidR="0020597A" w:rsidRDefault="004673EE" w:rsidP="00C4644A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SNSPD</w:t>
            </w:r>
            <w:r w:rsidR="00BC4FFC">
              <w:rPr>
                <w:rFonts w:hint="eastAsia"/>
                <w:sz w:val="22"/>
                <w:szCs w:val="32"/>
                <w:lang w:eastAsia="ko-KR"/>
              </w:rPr>
              <w:t xml:space="preserve"> (Quantum Opus)</w:t>
            </w:r>
          </w:p>
        </w:tc>
        <w:tc>
          <w:tcPr>
            <w:tcW w:w="1837" w:type="dxa"/>
          </w:tcPr>
          <w:p w14:paraId="152EFD9B" w14:textId="52D338BB" w:rsidR="0020597A" w:rsidRDefault="00BC4FFC" w:rsidP="00326E8E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0.50</m:t>
                </m:r>
              </m:oMath>
            </m:oMathPara>
          </w:p>
        </w:tc>
      </w:tr>
      <w:tr w:rsidR="0020597A" w14:paraId="69F730B7" w14:textId="77777777" w:rsidTr="00410D46">
        <w:tc>
          <w:tcPr>
            <w:tcW w:w="7513" w:type="dxa"/>
            <w:shd w:val="clear" w:color="auto" w:fill="95B3D7" w:themeFill="accent1" w:themeFillTint="99"/>
          </w:tcPr>
          <w:p w14:paraId="6477F325" w14:textId="7D03DC86" w:rsidR="0020597A" w:rsidRPr="00764D65" w:rsidRDefault="00BC4FFC" w:rsidP="00490560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w:r w:rsidRPr="00764D65">
              <w:rPr>
                <w:rFonts w:hint="eastAsia"/>
                <w:b/>
                <w:bCs/>
                <w:sz w:val="22"/>
                <w:szCs w:val="32"/>
                <w:lang w:eastAsia="ko-KR"/>
              </w:rPr>
              <w:t>Total</w:t>
            </w:r>
            <w:r w:rsidR="00226927" w:rsidRPr="00764D65">
              <w:rPr>
                <w:rFonts w:hint="eastAsia"/>
                <w:b/>
                <w:bCs/>
                <w:sz w:val="22"/>
                <w:szCs w:val="32"/>
                <w:lang w:eastAsia="ko-K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32"/>
                  <w:lang w:eastAsia="ko-KR"/>
                </w:rPr>
                <m:t>=μ</m:t>
              </m:r>
            </m:oMath>
          </w:p>
        </w:tc>
        <w:tc>
          <w:tcPr>
            <w:tcW w:w="1837" w:type="dxa"/>
            <w:shd w:val="clear" w:color="auto" w:fill="95B3D7" w:themeFill="accent1" w:themeFillTint="99"/>
          </w:tcPr>
          <w:p w14:paraId="68B7B066" w14:textId="0872CA8C" w:rsidR="0020597A" w:rsidRPr="00764D65" w:rsidRDefault="00764D65" w:rsidP="00490560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0.01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9</m:t>
                </m:r>
              </m:oMath>
            </m:oMathPara>
          </w:p>
        </w:tc>
      </w:tr>
    </w:tbl>
    <w:p w14:paraId="0D4579A8" w14:textId="123C6840" w:rsidR="00CE02E6" w:rsidRPr="00180730" w:rsidRDefault="00B27AEA" w:rsidP="00180730">
      <w:pPr>
        <w:pStyle w:val="SMHeading"/>
        <w:jc w:val="both"/>
        <w:rPr>
          <w:b w:val="0"/>
          <w:bCs w:val="0"/>
          <w:color w:val="000000" w:themeColor="text1"/>
          <w:lang w:eastAsia="ko-KR"/>
        </w:rPr>
      </w:pPr>
      <w:r>
        <w:rPr>
          <w:rFonts w:hint="eastAsia"/>
          <w:color w:val="000000" w:themeColor="text1"/>
          <w:lang w:eastAsia="ko-KR"/>
        </w:rPr>
        <w:t>Supplemen</w:t>
      </w:r>
      <w:r w:rsidR="00374E4A">
        <w:rPr>
          <w:rFonts w:hint="eastAsia"/>
          <w:color w:val="000000" w:themeColor="text1"/>
          <w:lang w:eastAsia="ko-KR"/>
        </w:rPr>
        <w:t xml:space="preserve">tary </w:t>
      </w:r>
      <w:r w:rsidR="00F067E2">
        <w:rPr>
          <w:rFonts w:hint="eastAsia"/>
          <w:color w:val="000000" w:themeColor="text1"/>
          <w:lang w:eastAsia="ko-KR"/>
        </w:rPr>
        <w:t>Table</w:t>
      </w:r>
      <w:r w:rsidR="009E016B" w:rsidRPr="00B04401">
        <w:rPr>
          <w:color w:val="000000" w:themeColor="text1"/>
        </w:rPr>
        <w:t xml:space="preserve">. </w:t>
      </w:r>
      <w:r w:rsidR="00F067E2">
        <w:rPr>
          <w:rFonts w:hint="eastAsia"/>
          <w:color w:val="000000" w:themeColor="text1"/>
          <w:lang w:eastAsia="ko-KR"/>
        </w:rPr>
        <w:t>1</w:t>
      </w:r>
      <w:r w:rsidR="009E016B" w:rsidRPr="00B04401">
        <w:rPr>
          <w:color w:val="000000" w:themeColor="text1"/>
        </w:rPr>
        <w:t>.</w:t>
      </w:r>
      <w:r w:rsidR="009E016B" w:rsidRPr="00B04401">
        <w:rPr>
          <w:rFonts w:hint="eastAsia"/>
          <w:color w:val="000000" w:themeColor="text1"/>
          <w:lang w:eastAsia="ko-KR"/>
        </w:rPr>
        <w:t xml:space="preserve"> </w:t>
      </w:r>
      <w:r w:rsidR="00F067E2">
        <w:rPr>
          <w:rFonts w:hint="eastAsia"/>
          <w:color w:val="000000" w:themeColor="text1"/>
          <w:lang w:eastAsia="ko-KR"/>
        </w:rPr>
        <w:t>Listed optical components</w:t>
      </w:r>
      <w:r w:rsidR="00180730">
        <w:rPr>
          <w:rFonts w:hint="eastAsia"/>
          <w:color w:val="000000" w:themeColor="text1"/>
          <w:lang w:eastAsia="ko-KR"/>
        </w:rPr>
        <w:t xml:space="preserve"> used for the single photons from the QD</w:t>
      </w:r>
      <w:r w:rsidR="00F067E2">
        <w:rPr>
          <w:rFonts w:hint="eastAsia"/>
          <w:color w:val="000000" w:themeColor="text1"/>
          <w:lang w:eastAsia="ko-KR"/>
        </w:rPr>
        <w:t xml:space="preserve"> and </w:t>
      </w:r>
      <w:r w:rsidR="00AD578A">
        <w:rPr>
          <w:rFonts w:hint="eastAsia"/>
          <w:color w:val="000000" w:themeColor="text1"/>
          <w:lang w:eastAsia="ko-KR"/>
        </w:rPr>
        <w:t xml:space="preserve">their transmission </w:t>
      </w:r>
      <w:r w:rsidR="00764D65">
        <w:rPr>
          <w:color w:val="000000" w:themeColor="text1"/>
          <w:lang w:eastAsia="ko-KR"/>
        </w:rPr>
        <w:t>efficienc</w:t>
      </w:r>
      <w:r w:rsidR="00764D65">
        <w:rPr>
          <w:rFonts w:hint="eastAsia"/>
          <w:color w:val="000000" w:themeColor="text1"/>
          <w:lang w:eastAsia="ko-KR"/>
        </w:rPr>
        <w:t>ies</w:t>
      </w:r>
      <w:r w:rsidR="009E016B" w:rsidRPr="00B04401">
        <w:rPr>
          <w:rFonts w:hint="eastAsia"/>
          <w:color w:val="000000" w:themeColor="text1"/>
          <w:lang w:eastAsia="ko-KR"/>
        </w:rPr>
        <w:t>.</w:t>
      </w:r>
      <w:r w:rsidR="009E016B" w:rsidRPr="00B04401">
        <w:rPr>
          <w:rFonts w:hint="eastAsia"/>
          <w:b w:val="0"/>
          <w:bCs w:val="0"/>
          <w:color w:val="000000" w:themeColor="text1"/>
          <w:lang w:eastAsia="ko-KR"/>
        </w:rPr>
        <w:t xml:space="preserve"> </w:t>
      </w:r>
    </w:p>
    <w:p w14:paraId="0E7C5C2F" w14:textId="139DAE9D" w:rsidR="00DC73E3" w:rsidRDefault="00DC73E3" w:rsidP="00C4644A">
      <w:pPr>
        <w:spacing w:line="360" w:lineRule="auto"/>
        <w:jc w:val="both"/>
        <w:rPr>
          <w:sz w:val="22"/>
          <w:szCs w:val="32"/>
          <w:lang w:eastAsia="ko-KR"/>
        </w:rPr>
      </w:pPr>
      <w:r>
        <w:rPr>
          <w:sz w:val="22"/>
          <w:szCs w:val="32"/>
          <w:lang w:eastAsia="ko-KR"/>
        </w:rPr>
        <w:br w:type="page"/>
      </w:r>
    </w:p>
    <w:tbl>
      <w:tblPr>
        <w:tblStyle w:val="afff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837"/>
      </w:tblGrid>
      <w:tr w:rsidR="00490560" w14:paraId="352B4D72" w14:textId="77777777" w:rsidTr="00410D46">
        <w:tc>
          <w:tcPr>
            <w:tcW w:w="7513" w:type="dxa"/>
            <w:shd w:val="clear" w:color="auto" w:fill="DBE5F1" w:themeFill="accent1" w:themeFillTint="33"/>
          </w:tcPr>
          <w:p w14:paraId="59A2A366" w14:textId="494D9738" w:rsidR="00490560" w:rsidRPr="00764D65" w:rsidRDefault="00490560" w:rsidP="00490560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w:r w:rsidRPr="00764D65">
              <w:rPr>
                <w:rFonts w:hint="eastAsia"/>
                <w:b/>
                <w:bCs/>
                <w:sz w:val="22"/>
                <w:szCs w:val="32"/>
                <w:lang w:eastAsia="ko-KR"/>
              </w:rPr>
              <w:lastRenderedPageBreak/>
              <w:t>Optical components</w:t>
            </w:r>
          </w:p>
        </w:tc>
        <w:tc>
          <w:tcPr>
            <w:tcW w:w="1837" w:type="dxa"/>
            <w:shd w:val="clear" w:color="auto" w:fill="DBE5F1" w:themeFill="accent1" w:themeFillTint="33"/>
          </w:tcPr>
          <w:p w14:paraId="4F637278" w14:textId="40AF09AC" w:rsidR="00490560" w:rsidRPr="00764D65" w:rsidRDefault="00490560" w:rsidP="00490560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w:r w:rsidRPr="00764D65">
              <w:rPr>
                <w:rFonts w:hint="eastAsia"/>
                <w:b/>
                <w:bCs/>
                <w:sz w:val="22"/>
                <w:szCs w:val="32"/>
                <w:lang w:eastAsia="ko-KR"/>
              </w:rPr>
              <w:t>Efficiency</w:t>
            </w:r>
          </w:p>
        </w:tc>
      </w:tr>
      <w:tr w:rsidR="00490560" w14:paraId="0ECFC6B0" w14:textId="77777777" w:rsidTr="00410D46">
        <w:tc>
          <w:tcPr>
            <w:tcW w:w="7513" w:type="dxa"/>
          </w:tcPr>
          <w:p w14:paraId="5946DED0" w14:textId="67DB54EB" w:rsidR="00490560" w:rsidRDefault="00F5297F" w:rsidP="00490560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Cell window</w:t>
            </w:r>
          </w:p>
        </w:tc>
        <w:tc>
          <w:tcPr>
            <w:tcW w:w="1837" w:type="dxa"/>
          </w:tcPr>
          <w:p w14:paraId="0EDEA795" w14:textId="069225BA" w:rsidR="00490560" w:rsidRDefault="00BF5DA9" w:rsidP="00490560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0.92</m:t>
                </m:r>
              </m:oMath>
            </m:oMathPara>
          </w:p>
        </w:tc>
      </w:tr>
      <w:tr w:rsidR="00BF5DA9" w14:paraId="5169C6F8" w14:textId="77777777" w:rsidTr="00410D46">
        <w:tc>
          <w:tcPr>
            <w:tcW w:w="7513" w:type="dxa"/>
          </w:tcPr>
          <w:p w14:paraId="54061352" w14:textId="33A5663F" w:rsidR="00BF5DA9" w:rsidRDefault="00BF5DA9" w:rsidP="00BF5DA9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Linear polarizer (Meadowlark Optics /</w:t>
            </w:r>
            <w:r w:rsidRPr="00C535F6">
              <w:t xml:space="preserve"> </w:t>
            </w:r>
            <w:r w:rsidRPr="00C535F6">
              <w:rPr>
                <w:sz w:val="22"/>
                <w:szCs w:val="32"/>
                <w:lang w:eastAsia="ko-KR"/>
              </w:rPr>
              <w:t>UPM-050-Vis-AR2</w:t>
            </w:r>
            <w:r>
              <w:rPr>
                <w:rFonts w:hint="eastAsia"/>
                <w:sz w:val="22"/>
                <w:szCs w:val="32"/>
                <w:lang w:eastAsia="ko-KR"/>
              </w:rPr>
              <w:t>)</w:t>
            </w:r>
          </w:p>
        </w:tc>
        <w:tc>
          <w:tcPr>
            <w:tcW w:w="1837" w:type="dxa"/>
          </w:tcPr>
          <w:p w14:paraId="08201246" w14:textId="6B5048C4" w:rsidR="00BF5DA9" w:rsidRDefault="00BF5DA9" w:rsidP="00BF5DA9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0.88</m:t>
                </m:r>
              </m:oMath>
            </m:oMathPara>
          </w:p>
        </w:tc>
      </w:tr>
      <w:tr w:rsidR="00490560" w14:paraId="077992C8" w14:textId="77777777" w:rsidTr="00410D46">
        <w:tc>
          <w:tcPr>
            <w:tcW w:w="7513" w:type="dxa"/>
          </w:tcPr>
          <w:p w14:paraId="6202F321" w14:textId="13CD0739" w:rsidR="00490560" w:rsidRDefault="00773BDB" w:rsidP="00490560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B</w:t>
            </w:r>
            <w:r w:rsidR="00766AB2">
              <w:rPr>
                <w:rFonts w:hint="eastAsia"/>
                <w:sz w:val="22"/>
                <w:szCs w:val="32"/>
                <w:lang w:eastAsia="ko-KR"/>
              </w:rPr>
              <w:t>and pass filter (Thorlabs / FF01-920/10-25)</w:t>
            </w:r>
          </w:p>
        </w:tc>
        <w:tc>
          <w:tcPr>
            <w:tcW w:w="1837" w:type="dxa"/>
          </w:tcPr>
          <w:p w14:paraId="26362D6E" w14:textId="7F9EDD23" w:rsidR="00490560" w:rsidRPr="00766AB2" w:rsidRDefault="00766AB2" w:rsidP="00490560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0.99</m:t>
                </m:r>
              </m:oMath>
            </m:oMathPara>
          </w:p>
        </w:tc>
      </w:tr>
      <w:tr w:rsidR="00773BDB" w14:paraId="6997A1C4" w14:textId="77777777" w:rsidTr="00410D46">
        <w:tc>
          <w:tcPr>
            <w:tcW w:w="7513" w:type="dxa"/>
          </w:tcPr>
          <w:p w14:paraId="5E00B083" w14:textId="0E2EF981" w:rsidR="00773BDB" w:rsidRDefault="00773BDB" w:rsidP="00773BDB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Fiber tip</w:t>
            </w:r>
          </w:p>
        </w:tc>
        <w:tc>
          <w:tcPr>
            <w:tcW w:w="1837" w:type="dxa"/>
          </w:tcPr>
          <w:p w14:paraId="5B8071B9" w14:textId="3B267C84" w:rsidR="00773BDB" w:rsidRDefault="00773BDB" w:rsidP="00773BDB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0.96</m:t>
                </m:r>
              </m:oMath>
            </m:oMathPara>
          </w:p>
        </w:tc>
      </w:tr>
      <w:tr w:rsidR="00773BDB" w14:paraId="20EBF080" w14:textId="77777777" w:rsidTr="00410D46">
        <w:tc>
          <w:tcPr>
            <w:tcW w:w="7513" w:type="dxa"/>
          </w:tcPr>
          <w:p w14:paraId="7925DB0E" w14:textId="3DAACDF5" w:rsidR="00773BDB" w:rsidRDefault="00773BDB" w:rsidP="00773BDB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Mirror </w:t>
            </w:r>
            <w:r w:rsidR="00B86C0F">
              <w:rPr>
                <w:rFonts w:hint="eastAsia"/>
                <w:sz w:val="22"/>
                <w:szCs w:val="32"/>
                <w:lang w:eastAsia="ko-KR"/>
              </w:rPr>
              <w:sym w:font="Symbol" w:char="F0B4"/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 2 (Thorlabs / E03)</w:t>
            </w:r>
          </w:p>
        </w:tc>
        <w:tc>
          <w:tcPr>
            <w:tcW w:w="1837" w:type="dxa"/>
          </w:tcPr>
          <w:p w14:paraId="3C5195C8" w14:textId="36D0FF41" w:rsidR="00773BDB" w:rsidRDefault="00000000" w:rsidP="00773BDB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32"/>
                        <w:lang w:eastAsia="ko-K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32"/>
                            <w:lang w:eastAsia="ko-KR"/>
                          </w:rPr>
                          <m:t>0.99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32"/>
                        <w:lang w:eastAsia="ko-KR"/>
                      </w:rPr>
                      <m:t>2</m:t>
                    </m:r>
                  </m:sup>
                </m:sSup>
              </m:oMath>
            </m:oMathPara>
          </w:p>
        </w:tc>
      </w:tr>
      <w:tr w:rsidR="00773BDB" w14:paraId="72C4ACF8" w14:textId="77777777" w:rsidTr="00410D46">
        <w:tc>
          <w:tcPr>
            <w:tcW w:w="7513" w:type="dxa"/>
          </w:tcPr>
          <w:p w14:paraId="167625FC" w14:textId="7BE61885" w:rsidR="00773BDB" w:rsidRDefault="00773BDB" w:rsidP="00773BDB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Lens </w:t>
            </w:r>
            <w:r w:rsidR="00B86C0F">
              <w:rPr>
                <w:rFonts w:hint="eastAsia"/>
                <w:sz w:val="22"/>
                <w:szCs w:val="32"/>
                <w:lang w:eastAsia="ko-KR"/>
              </w:rPr>
              <w:sym w:font="Symbol" w:char="F0B4"/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 4 </w:t>
            </w:r>
          </w:p>
        </w:tc>
        <w:tc>
          <w:tcPr>
            <w:tcW w:w="1837" w:type="dxa"/>
          </w:tcPr>
          <w:p w14:paraId="4D9BF2F6" w14:textId="0ADD2267" w:rsidR="00773BDB" w:rsidRDefault="00000000" w:rsidP="00773BDB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32"/>
                        <w:lang w:eastAsia="ko-K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32"/>
                            <w:lang w:eastAsia="ko-KR"/>
                          </w:rPr>
                          <m:t>0.99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32"/>
                        <w:lang w:eastAsia="ko-KR"/>
                      </w:rPr>
                      <m:t>4</m:t>
                    </m:r>
                  </m:sup>
                </m:sSup>
              </m:oMath>
            </m:oMathPara>
          </w:p>
        </w:tc>
      </w:tr>
      <w:tr w:rsidR="00773BDB" w14:paraId="1274D96B" w14:textId="77777777" w:rsidTr="00410D46">
        <w:tc>
          <w:tcPr>
            <w:tcW w:w="7513" w:type="dxa"/>
          </w:tcPr>
          <w:p w14:paraId="7E2C8B9E" w14:textId="40423FFD" w:rsidR="00773BDB" w:rsidRDefault="00766AB2" w:rsidP="00773BDB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SNSPD (Quantum Opus)</w:t>
            </w:r>
          </w:p>
        </w:tc>
        <w:tc>
          <w:tcPr>
            <w:tcW w:w="1837" w:type="dxa"/>
          </w:tcPr>
          <w:p w14:paraId="0DF53166" w14:textId="0F82F7F3" w:rsidR="00773BDB" w:rsidRDefault="00C539A1" w:rsidP="00773BDB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0.50</m:t>
                </m:r>
              </m:oMath>
            </m:oMathPara>
          </w:p>
        </w:tc>
      </w:tr>
      <w:tr w:rsidR="00773BDB" w14:paraId="2631D63F" w14:textId="77777777" w:rsidTr="00410D46">
        <w:tc>
          <w:tcPr>
            <w:tcW w:w="7513" w:type="dxa"/>
            <w:shd w:val="clear" w:color="auto" w:fill="95B3D7" w:themeFill="accent1" w:themeFillTint="99"/>
          </w:tcPr>
          <w:p w14:paraId="27C59CAA" w14:textId="286E4D53" w:rsidR="00773BDB" w:rsidRPr="00764D65" w:rsidRDefault="00773BDB" w:rsidP="00773BDB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w:r w:rsidRPr="00764D65">
              <w:rPr>
                <w:rFonts w:hint="eastAsia"/>
                <w:b/>
                <w:bCs/>
                <w:sz w:val="22"/>
                <w:szCs w:val="32"/>
                <w:lang w:eastAsia="ko-KR"/>
              </w:rPr>
              <w:t xml:space="preserve">Total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32"/>
                  <w:lang w:eastAsia="ko-KR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32"/>
                      <w:lang w:eastAsia="ko-K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32"/>
                      <w:lang w:eastAsia="ko-KR"/>
                    </w:rPr>
                    <m:t>η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32"/>
                      <w:lang w:eastAsia="ko-KR"/>
                    </w:rPr>
                    <m:t>s</m:t>
                  </m:r>
                </m:sub>
              </m:sSub>
            </m:oMath>
          </w:p>
        </w:tc>
        <w:tc>
          <w:tcPr>
            <w:tcW w:w="1837" w:type="dxa"/>
            <w:shd w:val="clear" w:color="auto" w:fill="95B3D7" w:themeFill="accent1" w:themeFillTint="99"/>
          </w:tcPr>
          <w:p w14:paraId="6317E179" w14:textId="2688EE05" w:rsidR="00773BDB" w:rsidRPr="00764D65" w:rsidRDefault="00764D65" w:rsidP="00773BDB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37</m:t>
                </m:r>
              </m:oMath>
            </m:oMathPara>
          </w:p>
        </w:tc>
      </w:tr>
    </w:tbl>
    <w:p w14:paraId="6EEF41C9" w14:textId="6445C4FC" w:rsidR="00764D65" w:rsidRPr="00180730" w:rsidRDefault="00374E4A" w:rsidP="00764D65">
      <w:pPr>
        <w:pStyle w:val="SMHeading"/>
        <w:jc w:val="both"/>
        <w:rPr>
          <w:b w:val="0"/>
          <w:bCs w:val="0"/>
          <w:color w:val="000000" w:themeColor="text1"/>
          <w:lang w:eastAsia="ko-KR"/>
        </w:rPr>
      </w:pPr>
      <w:r>
        <w:rPr>
          <w:rFonts w:hint="eastAsia"/>
          <w:color w:val="000000" w:themeColor="text1"/>
          <w:lang w:eastAsia="ko-KR"/>
        </w:rPr>
        <w:t xml:space="preserve">Supplementary </w:t>
      </w:r>
      <w:r w:rsidR="00764D65">
        <w:rPr>
          <w:rFonts w:hint="eastAsia"/>
          <w:color w:val="000000" w:themeColor="text1"/>
          <w:lang w:eastAsia="ko-KR"/>
        </w:rPr>
        <w:t>Table</w:t>
      </w:r>
      <w:r w:rsidR="00764D65" w:rsidRPr="00B04401">
        <w:rPr>
          <w:color w:val="000000" w:themeColor="text1"/>
        </w:rPr>
        <w:t xml:space="preserve">. </w:t>
      </w:r>
      <w:r w:rsidR="00764D65">
        <w:rPr>
          <w:rFonts w:hint="eastAsia"/>
          <w:color w:val="000000" w:themeColor="text1"/>
          <w:lang w:eastAsia="ko-KR"/>
        </w:rPr>
        <w:t>2</w:t>
      </w:r>
      <w:r w:rsidR="00764D65" w:rsidRPr="00B04401">
        <w:rPr>
          <w:color w:val="000000" w:themeColor="text1"/>
        </w:rPr>
        <w:t>.</w:t>
      </w:r>
      <w:r w:rsidR="00764D65" w:rsidRPr="00B04401">
        <w:rPr>
          <w:rFonts w:hint="eastAsia"/>
          <w:color w:val="000000" w:themeColor="text1"/>
          <w:lang w:eastAsia="ko-KR"/>
        </w:rPr>
        <w:t xml:space="preserve"> </w:t>
      </w:r>
      <w:r w:rsidR="00764D65">
        <w:rPr>
          <w:rFonts w:hint="eastAsia"/>
          <w:color w:val="000000" w:themeColor="text1"/>
          <w:lang w:eastAsia="ko-KR"/>
        </w:rPr>
        <w:t xml:space="preserve">Listed optical components used for the signal photons from the warm Cs ensemble and their transmission </w:t>
      </w:r>
      <w:r w:rsidR="00764D65">
        <w:rPr>
          <w:color w:val="000000" w:themeColor="text1"/>
          <w:lang w:eastAsia="ko-KR"/>
        </w:rPr>
        <w:t>efficienc</w:t>
      </w:r>
      <w:r w:rsidR="00764D65">
        <w:rPr>
          <w:rFonts w:hint="eastAsia"/>
          <w:color w:val="000000" w:themeColor="text1"/>
          <w:lang w:eastAsia="ko-KR"/>
        </w:rPr>
        <w:t>ies</w:t>
      </w:r>
      <w:r w:rsidR="00764D65" w:rsidRPr="00B04401">
        <w:rPr>
          <w:rFonts w:hint="eastAsia"/>
          <w:color w:val="000000" w:themeColor="text1"/>
          <w:lang w:eastAsia="ko-KR"/>
        </w:rPr>
        <w:t>.</w:t>
      </w:r>
      <w:r w:rsidR="00764D65" w:rsidRPr="00B04401">
        <w:rPr>
          <w:rFonts w:hint="eastAsia"/>
          <w:b w:val="0"/>
          <w:bCs w:val="0"/>
          <w:color w:val="000000" w:themeColor="text1"/>
          <w:lang w:eastAsia="ko-KR"/>
        </w:rPr>
        <w:t xml:space="preserve"> </w:t>
      </w:r>
    </w:p>
    <w:p w14:paraId="0994C454" w14:textId="77777777" w:rsidR="00C539A1" w:rsidRDefault="00C539A1" w:rsidP="00C4644A">
      <w:pPr>
        <w:spacing w:line="360" w:lineRule="auto"/>
        <w:jc w:val="both"/>
        <w:rPr>
          <w:sz w:val="22"/>
          <w:szCs w:val="32"/>
          <w:lang w:eastAsia="ko-KR"/>
        </w:rPr>
      </w:pPr>
    </w:p>
    <w:tbl>
      <w:tblPr>
        <w:tblStyle w:val="afff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837"/>
      </w:tblGrid>
      <w:tr w:rsidR="00C539A1" w14:paraId="3A72A55D" w14:textId="77777777" w:rsidTr="00410D46">
        <w:tc>
          <w:tcPr>
            <w:tcW w:w="7513" w:type="dxa"/>
            <w:shd w:val="clear" w:color="auto" w:fill="DBE5F1" w:themeFill="accent1" w:themeFillTint="33"/>
          </w:tcPr>
          <w:p w14:paraId="5C70A6EB" w14:textId="77777777" w:rsidR="00C539A1" w:rsidRPr="00764D65" w:rsidRDefault="00C539A1" w:rsidP="00676180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w:r w:rsidRPr="00764D65">
              <w:rPr>
                <w:rFonts w:hint="eastAsia"/>
                <w:b/>
                <w:bCs/>
                <w:sz w:val="22"/>
                <w:szCs w:val="32"/>
                <w:lang w:eastAsia="ko-KR"/>
              </w:rPr>
              <w:t>Optical components</w:t>
            </w:r>
          </w:p>
        </w:tc>
        <w:tc>
          <w:tcPr>
            <w:tcW w:w="1837" w:type="dxa"/>
            <w:shd w:val="clear" w:color="auto" w:fill="DBE5F1" w:themeFill="accent1" w:themeFillTint="33"/>
          </w:tcPr>
          <w:p w14:paraId="68C075C3" w14:textId="77777777" w:rsidR="00C539A1" w:rsidRPr="00764D65" w:rsidRDefault="00C539A1" w:rsidP="00676180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w:r w:rsidRPr="00764D65">
              <w:rPr>
                <w:rFonts w:hint="eastAsia"/>
                <w:b/>
                <w:bCs/>
                <w:sz w:val="22"/>
                <w:szCs w:val="32"/>
                <w:lang w:eastAsia="ko-KR"/>
              </w:rPr>
              <w:t>Efficiency</w:t>
            </w:r>
          </w:p>
        </w:tc>
      </w:tr>
      <w:tr w:rsidR="00C539A1" w14:paraId="688DFDD9" w14:textId="77777777" w:rsidTr="00410D46">
        <w:tc>
          <w:tcPr>
            <w:tcW w:w="7513" w:type="dxa"/>
          </w:tcPr>
          <w:p w14:paraId="5B3EAD5C" w14:textId="77777777" w:rsidR="00C539A1" w:rsidRDefault="00C539A1" w:rsidP="00676180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Cell window</w:t>
            </w:r>
          </w:p>
        </w:tc>
        <w:tc>
          <w:tcPr>
            <w:tcW w:w="1837" w:type="dxa"/>
          </w:tcPr>
          <w:p w14:paraId="0E8D94B1" w14:textId="77777777" w:rsidR="00C539A1" w:rsidRDefault="00C539A1" w:rsidP="00676180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0.92</m:t>
                </m:r>
              </m:oMath>
            </m:oMathPara>
          </w:p>
        </w:tc>
      </w:tr>
      <w:tr w:rsidR="00C539A1" w14:paraId="5187F8B0" w14:textId="77777777" w:rsidTr="00410D46">
        <w:tc>
          <w:tcPr>
            <w:tcW w:w="7513" w:type="dxa"/>
          </w:tcPr>
          <w:p w14:paraId="2A506CD6" w14:textId="0A5077AF" w:rsidR="00C539A1" w:rsidRDefault="00C539A1" w:rsidP="00676180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Linear polarizer (</w:t>
            </w:r>
            <w:r w:rsidR="00D43910">
              <w:rPr>
                <w:rFonts w:hint="eastAsia"/>
                <w:sz w:val="22"/>
                <w:szCs w:val="32"/>
                <w:lang w:eastAsia="ko-KR"/>
              </w:rPr>
              <w:t>Newport</w:t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 /</w:t>
            </w:r>
            <w:r w:rsidRPr="00C535F6">
              <w:t xml:space="preserve"> </w:t>
            </w:r>
            <w:r w:rsidR="00D43910" w:rsidRPr="00D43910">
              <w:rPr>
                <w:sz w:val="22"/>
                <w:szCs w:val="32"/>
                <w:lang w:eastAsia="ko-KR"/>
              </w:rPr>
              <w:t>05P109AR.16</w:t>
            </w:r>
            <w:r>
              <w:rPr>
                <w:rFonts w:hint="eastAsia"/>
                <w:sz w:val="22"/>
                <w:szCs w:val="32"/>
                <w:lang w:eastAsia="ko-KR"/>
              </w:rPr>
              <w:t>)</w:t>
            </w:r>
          </w:p>
        </w:tc>
        <w:tc>
          <w:tcPr>
            <w:tcW w:w="1837" w:type="dxa"/>
          </w:tcPr>
          <w:p w14:paraId="6A6C2302" w14:textId="1B360DB1" w:rsidR="00C539A1" w:rsidRDefault="00C539A1" w:rsidP="00676180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</m:t>
                </m:r>
                <m: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96</m:t>
                </m:r>
              </m:oMath>
            </m:oMathPara>
          </w:p>
        </w:tc>
      </w:tr>
      <w:tr w:rsidR="00C539A1" w:rsidRPr="00766AB2" w14:paraId="275A40D6" w14:textId="77777777" w:rsidTr="00410D46">
        <w:tc>
          <w:tcPr>
            <w:tcW w:w="7513" w:type="dxa"/>
          </w:tcPr>
          <w:p w14:paraId="685C6688" w14:textId="77777777" w:rsidR="00C539A1" w:rsidRDefault="00C539A1" w:rsidP="00676180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Band pass filter (Thorlabs / FF01-920/10-25)</w:t>
            </w:r>
          </w:p>
        </w:tc>
        <w:tc>
          <w:tcPr>
            <w:tcW w:w="1837" w:type="dxa"/>
          </w:tcPr>
          <w:p w14:paraId="3BD64D24" w14:textId="77777777" w:rsidR="00C539A1" w:rsidRPr="00766AB2" w:rsidRDefault="00C539A1" w:rsidP="00676180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0.99</m:t>
                </m:r>
              </m:oMath>
            </m:oMathPara>
          </w:p>
        </w:tc>
      </w:tr>
      <w:tr w:rsidR="00C539A1" w14:paraId="39CA3352" w14:textId="77777777" w:rsidTr="00410D46">
        <w:tc>
          <w:tcPr>
            <w:tcW w:w="7513" w:type="dxa"/>
          </w:tcPr>
          <w:p w14:paraId="4C7614A7" w14:textId="77777777" w:rsidR="00C539A1" w:rsidRDefault="00C539A1" w:rsidP="00676180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Fiber tip</w:t>
            </w:r>
          </w:p>
        </w:tc>
        <w:tc>
          <w:tcPr>
            <w:tcW w:w="1837" w:type="dxa"/>
          </w:tcPr>
          <w:p w14:paraId="69032C5F" w14:textId="77777777" w:rsidR="00C539A1" w:rsidRDefault="00C539A1" w:rsidP="00676180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0.96</m:t>
                </m:r>
              </m:oMath>
            </m:oMathPara>
          </w:p>
        </w:tc>
      </w:tr>
      <w:tr w:rsidR="00C539A1" w14:paraId="58CDC093" w14:textId="77777777" w:rsidTr="00410D46">
        <w:tc>
          <w:tcPr>
            <w:tcW w:w="7513" w:type="dxa"/>
          </w:tcPr>
          <w:p w14:paraId="1D1F9F77" w14:textId="692AE9B8" w:rsidR="00C539A1" w:rsidRDefault="00C539A1" w:rsidP="00676180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Mirror </w:t>
            </w:r>
            <w:r w:rsidR="00B86C0F">
              <w:rPr>
                <w:rFonts w:hint="eastAsia"/>
                <w:sz w:val="22"/>
                <w:szCs w:val="32"/>
                <w:lang w:eastAsia="ko-KR"/>
              </w:rPr>
              <w:sym w:font="Symbol" w:char="F0B4"/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 2 (Thorlabs / E03)</w:t>
            </w:r>
          </w:p>
        </w:tc>
        <w:tc>
          <w:tcPr>
            <w:tcW w:w="1837" w:type="dxa"/>
          </w:tcPr>
          <w:p w14:paraId="6135676E" w14:textId="607D8F53" w:rsidR="00C539A1" w:rsidRDefault="00000000" w:rsidP="00676180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32"/>
                        <w:lang w:eastAsia="ko-K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32"/>
                            <w:lang w:eastAsia="ko-KR"/>
                          </w:rPr>
                          <m:t>0.99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32"/>
                        <w:lang w:eastAsia="ko-KR"/>
                      </w:rPr>
                      <m:t>2</m:t>
                    </m:r>
                  </m:sup>
                </m:sSup>
              </m:oMath>
            </m:oMathPara>
          </w:p>
        </w:tc>
      </w:tr>
      <w:tr w:rsidR="00C539A1" w14:paraId="4BE436FF" w14:textId="77777777" w:rsidTr="00410D46">
        <w:tc>
          <w:tcPr>
            <w:tcW w:w="7513" w:type="dxa"/>
          </w:tcPr>
          <w:p w14:paraId="6861AA88" w14:textId="1320BAE4" w:rsidR="00C539A1" w:rsidRDefault="00C539A1" w:rsidP="00676180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 xml:space="preserve">Lens </w:t>
            </w:r>
            <w:r w:rsidR="00B86C0F">
              <w:rPr>
                <w:rFonts w:hint="eastAsia"/>
                <w:sz w:val="22"/>
                <w:szCs w:val="32"/>
                <w:lang w:eastAsia="ko-KR"/>
              </w:rPr>
              <w:sym w:font="Symbol" w:char="F0B4"/>
            </w:r>
            <w:r>
              <w:rPr>
                <w:rFonts w:hint="eastAsia"/>
                <w:sz w:val="22"/>
                <w:szCs w:val="32"/>
                <w:lang w:eastAsia="ko-KR"/>
              </w:rPr>
              <w:t xml:space="preserve"> 4 </w:t>
            </w:r>
          </w:p>
        </w:tc>
        <w:tc>
          <w:tcPr>
            <w:tcW w:w="1837" w:type="dxa"/>
          </w:tcPr>
          <w:p w14:paraId="05D8092A" w14:textId="4BF04F0C" w:rsidR="00C539A1" w:rsidRDefault="00000000" w:rsidP="00676180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32"/>
                        <w:lang w:eastAsia="ko-K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32"/>
                            <w:lang w:eastAsia="ko-K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32"/>
                            <w:lang w:eastAsia="ko-KR"/>
                          </w:rPr>
                          <m:t>0.99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32"/>
                        <w:lang w:eastAsia="ko-KR"/>
                      </w:rPr>
                      <m:t>4</m:t>
                    </m:r>
                  </m:sup>
                </m:sSup>
              </m:oMath>
            </m:oMathPara>
          </w:p>
        </w:tc>
      </w:tr>
      <w:tr w:rsidR="00C539A1" w14:paraId="19D42BCE" w14:textId="77777777" w:rsidTr="00410D46">
        <w:tc>
          <w:tcPr>
            <w:tcW w:w="7513" w:type="dxa"/>
          </w:tcPr>
          <w:p w14:paraId="0D1EAAF5" w14:textId="77777777" w:rsidR="00C539A1" w:rsidRDefault="00C539A1" w:rsidP="00676180">
            <w:pPr>
              <w:spacing w:line="360" w:lineRule="auto"/>
              <w:jc w:val="both"/>
              <w:rPr>
                <w:sz w:val="22"/>
                <w:szCs w:val="32"/>
                <w:lang w:eastAsia="ko-KR"/>
              </w:rPr>
            </w:pPr>
            <w:r>
              <w:rPr>
                <w:rFonts w:hint="eastAsia"/>
                <w:sz w:val="22"/>
                <w:szCs w:val="32"/>
                <w:lang w:eastAsia="ko-KR"/>
              </w:rPr>
              <w:t>SNSPD (Quantum Opus)</w:t>
            </w:r>
          </w:p>
        </w:tc>
        <w:tc>
          <w:tcPr>
            <w:tcW w:w="1837" w:type="dxa"/>
          </w:tcPr>
          <w:p w14:paraId="6C913611" w14:textId="1CB2EBA9" w:rsidR="00C539A1" w:rsidRDefault="00C539A1" w:rsidP="00676180">
            <w:pPr>
              <w:spacing w:line="360" w:lineRule="auto"/>
              <w:jc w:val="center"/>
              <w:rPr>
                <w:sz w:val="22"/>
                <w:szCs w:val="32"/>
                <w:lang w:eastAsia="ko-KR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0.70</m:t>
                </m:r>
              </m:oMath>
            </m:oMathPara>
          </w:p>
        </w:tc>
      </w:tr>
      <w:tr w:rsidR="00C539A1" w14:paraId="2D979F48" w14:textId="77777777" w:rsidTr="00410D46">
        <w:tc>
          <w:tcPr>
            <w:tcW w:w="7513" w:type="dxa"/>
            <w:shd w:val="clear" w:color="auto" w:fill="95B3D7" w:themeFill="accent1" w:themeFillTint="99"/>
          </w:tcPr>
          <w:p w14:paraId="7BA13A99" w14:textId="0D117EDF" w:rsidR="00C539A1" w:rsidRPr="00764D65" w:rsidRDefault="00C539A1" w:rsidP="00676180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w:r w:rsidRPr="00764D65">
              <w:rPr>
                <w:rFonts w:hint="eastAsia"/>
                <w:b/>
                <w:bCs/>
                <w:sz w:val="22"/>
                <w:szCs w:val="32"/>
                <w:lang w:eastAsia="ko-KR"/>
              </w:rPr>
              <w:t xml:space="preserve">Total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32"/>
                  <w:lang w:eastAsia="ko-KR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32"/>
                      <w:lang w:eastAsia="ko-K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32"/>
                      <w:lang w:eastAsia="ko-KR"/>
                    </w:rPr>
                    <m:t>η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32"/>
                      <w:lang w:eastAsia="ko-KR"/>
                    </w:rPr>
                    <m:t>i</m:t>
                  </m:r>
                </m:sub>
              </m:sSub>
            </m:oMath>
          </w:p>
        </w:tc>
        <w:tc>
          <w:tcPr>
            <w:tcW w:w="1837" w:type="dxa"/>
            <w:shd w:val="clear" w:color="auto" w:fill="95B3D7" w:themeFill="accent1" w:themeFillTint="99"/>
          </w:tcPr>
          <w:p w14:paraId="73520BB2" w14:textId="4BB2EC91" w:rsidR="00C539A1" w:rsidRPr="00764D65" w:rsidRDefault="00764D65" w:rsidP="00676180">
            <w:pPr>
              <w:spacing w:line="360" w:lineRule="auto"/>
              <w:jc w:val="center"/>
              <w:rPr>
                <w:b/>
                <w:bCs/>
                <w:sz w:val="22"/>
                <w:szCs w:val="32"/>
                <w:lang w:eastAsia="ko-K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hint="eastAsia"/>
                    <w:sz w:val="22"/>
                    <w:szCs w:val="32"/>
                    <w:lang w:eastAsia="ko-KR"/>
                  </w:rPr>
                  <m:t>0.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32"/>
                    <w:lang w:eastAsia="ko-KR"/>
                  </w:rPr>
                  <m:t>57</m:t>
                </m:r>
              </m:oMath>
            </m:oMathPara>
          </w:p>
        </w:tc>
      </w:tr>
    </w:tbl>
    <w:p w14:paraId="0EE9BB27" w14:textId="63A2DB6D" w:rsidR="00764D65" w:rsidRPr="00180730" w:rsidRDefault="00374E4A" w:rsidP="00764D65">
      <w:pPr>
        <w:pStyle w:val="SMHeading"/>
        <w:jc w:val="both"/>
        <w:rPr>
          <w:b w:val="0"/>
          <w:bCs w:val="0"/>
          <w:color w:val="000000" w:themeColor="text1"/>
          <w:lang w:eastAsia="ko-KR"/>
        </w:rPr>
      </w:pPr>
      <w:r>
        <w:rPr>
          <w:rFonts w:hint="eastAsia"/>
          <w:color w:val="000000" w:themeColor="text1"/>
          <w:lang w:eastAsia="ko-KR"/>
        </w:rPr>
        <w:t xml:space="preserve">Supplementary </w:t>
      </w:r>
      <w:r w:rsidR="00764D65">
        <w:rPr>
          <w:rFonts w:hint="eastAsia"/>
          <w:color w:val="000000" w:themeColor="text1"/>
          <w:lang w:eastAsia="ko-KR"/>
        </w:rPr>
        <w:t>Table</w:t>
      </w:r>
      <w:r w:rsidR="00764D65" w:rsidRPr="00B04401">
        <w:rPr>
          <w:color w:val="000000" w:themeColor="text1"/>
        </w:rPr>
        <w:t xml:space="preserve">. </w:t>
      </w:r>
      <w:r w:rsidR="00764D65">
        <w:rPr>
          <w:rFonts w:hint="eastAsia"/>
          <w:color w:val="000000" w:themeColor="text1"/>
          <w:lang w:eastAsia="ko-KR"/>
        </w:rPr>
        <w:t>3</w:t>
      </w:r>
      <w:r w:rsidR="00764D65" w:rsidRPr="00B04401">
        <w:rPr>
          <w:color w:val="000000" w:themeColor="text1"/>
        </w:rPr>
        <w:t>.</w:t>
      </w:r>
      <w:r w:rsidR="00764D65" w:rsidRPr="00B04401">
        <w:rPr>
          <w:rFonts w:hint="eastAsia"/>
          <w:color w:val="000000" w:themeColor="text1"/>
          <w:lang w:eastAsia="ko-KR"/>
        </w:rPr>
        <w:t xml:space="preserve"> </w:t>
      </w:r>
      <w:r w:rsidR="00764D65">
        <w:rPr>
          <w:rFonts w:hint="eastAsia"/>
          <w:color w:val="000000" w:themeColor="text1"/>
          <w:lang w:eastAsia="ko-KR"/>
        </w:rPr>
        <w:t xml:space="preserve">Listed optical components used for the signal photons from the warm Cs ensemble and their transmission </w:t>
      </w:r>
      <w:r w:rsidR="00764D65">
        <w:rPr>
          <w:color w:val="000000" w:themeColor="text1"/>
          <w:lang w:eastAsia="ko-KR"/>
        </w:rPr>
        <w:t>efficienc</w:t>
      </w:r>
      <w:r w:rsidR="00764D65">
        <w:rPr>
          <w:rFonts w:hint="eastAsia"/>
          <w:color w:val="000000" w:themeColor="text1"/>
          <w:lang w:eastAsia="ko-KR"/>
        </w:rPr>
        <w:t>ies</w:t>
      </w:r>
      <w:r w:rsidR="00764D65" w:rsidRPr="00B04401">
        <w:rPr>
          <w:rFonts w:hint="eastAsia"/>
          <w:color w:val="000000" w:themeColor="text1"/>
          <w:lang w:eastAsia="ko-KR"/>
        </w:rPr>
        <w:t>.</w:t>
      </w:r>
      <w:r w:rsidR="00764D65" w:rsidRPr="00B04401">
        <w:rPr>
          <w:rFonts w:hint="eastAsia"/>
          <w:b w:val="0"/>
          <w:bCs w:val="0"/>
          <w:color w:val="000000" w:themeColor="text1"/>
          <w:lang w:eastAsia="ko-KR"/>
        </w:rPr>
        <w:t xml:space="preserve"> </w:t>
      </w:r>
    </w:p>
    <w:p w14:paraId="484D66E1" w14:textId="77777777" w:rsidR="00C539A1" w:rsidRPr="00764D65" w:rsidRDefault="00C539A1" w:rsidP="00C4644A">
      <w:pPr>
        <w:spacing w:line="360" w:lineRule="auto"/>
        <w:jc w:val="both"/>
        <w:rPr>
          <w:sz w:val="22"/>
          <w:szCs w:val="32"/>
          <w:lang w:eastAsia="ko-KR"/>
        </w:rPr>
      </w:pPr>
    </w:p>
    <w:p w14:paraId="308A879A" w14:textId="4C08EBA8" w:rsidR="00CE02E6" w:rsidRDefault="00CE02E6" w:rsidP="00C4644A">
      <w:pPr>
        <w:spacing w:line="360" w:lineRule="auto"/>
        <w:jc w:val="both"/>
        <w:rPr>
          <w:sz w:val="22"/>
          <w:szCs w:val="32"/>
          <w:lang w:eastAsia="ko-KR"/>
        </w:rPr>
      </w:pPr>
      <w:r>
        <w:rPr>
          <w:sz w:val="22"/>
          <w:szCs w:val="32"/>
          <w:lang w:eastAsia="ko-KR"/>
        </w:rPr>
        <w:br w:type="page"/>
      </w:r>
    </w:p>
    <w:p w14:paraId="65A86E52" w14:textId="476641A2" w:rsidR="00F923AC" w:rsidRPr="00B04401" w:rsidRDefault="00F00391" w:rsidP="00C91901">
      <w:pPr>
        <w:pStyle w:val="SMText"/>
        <w:rPr>
          <w:b/>
          <w:bCs/>
          <w:color w:val="000000" w:themeColor="text1"/>
          <w:lang w:eastAsia="ko-KR"/>
        </w:rPr>
      </w:pPr>
      <w:r w:rsidRPr="00B04401">
        <w:rPr>
          <w:rFonts w:hint="eastAsia"/>
          <w:b/>
          <w:bCs/>
          <w:color w:val="000000" w:themeColor="text1"/>
          <w:lang w:eastAsia="ko-KR"/>
        </w:rPr>
        <w:lastRenderedPageBreak/>
        <w:t>References</w:t>
      </w:r>
    </w:p>
    <w:p w14:paraId="04BE8850" w14:textId="77777777" w:rsidR="0018111F" w:rsidRPr="0018111F" w:rsidRDefault="00F923AC" w:rsidP="0018111F">
      <w:pPr>
        <w:pStyle w:val="EndNoteBibliography"/>
        <w:ind w:left="720" w:hanging="720"/>
      </w:pPr>
      <w:r w:rsidRPr="00B04401">
        <w:rPr>
          <w:color w:val="000000" w:themeColor="text1"/>
          <w:lang w:eastAsia="ko-KR"/>
        </w:rPr>
        <w:fldChar w:fldCharType="begin"/>
      </w:r>
      <w:r w:rsidRPr="00B04401">
        <w:rPr>
          <w:color w:val="000000" w:themeColor="text1"/>
          <w:lang w:eastAsia="ko-KR"/>
        </w:rPr>
        <w:instrText xml:space="preserve"> ADDIN EN.REFLIST </w:instrText>
      </w:r>
      <w:r w:rsidRPr="00B04401">
        <w:rPr>
          <w:color w:val="000000" w:themeColor="text1"/>
          <w:lang w:eastAsia="ko-KR"/>
        </w:rPr>
        <w:fldChar w:fldCharType="separate"/>
      </w:r>
      <w:r w:rsidR="0018111F" w:rsidRPr="0018111F">
        <w:t>1</w:t>
      </w:r>
      <w:r w:rsidR="0018111F" w:rsidRPr="0018111F">
        <w:tab/>
        <w:t xml:space="preserve">Kim, J.-H., Cai, T., Richardson, C. J. K., Leavitt, R. P. &amp; Waks, E. Two-photon interference from a bright single-photon source at telecom wavelengths. </w:t>
      </w:r>
      <w:r w:rsidR="0018111F" w:rsidRPr="0018111F">
        <w:rPr>
          <w:i/>
        </w:rPr>
        <w:t>Optica</w:t>
      </w:r>
      <w:r w:rsidR="0018111F" w:rsidRPr="0018111F">
        <w:t xml:space="preserve"> </w:t>
      </w:r>
      <w:r w:rsidR="0018111F" w:rsidRPr="0018111F">
        <w:rPr>
          <w:b/>
        </w:rPr>
        <w:t>3</w:t>
      </w:r>
      <w:r w:rsidR="0018111F" w:rsidRPr="0018111F">
        <w:t>, 577-584, doi:10.1364/OPTICA.3.000577 (2016).</w:t>
      </w:r>
    </w:p>
    <w:p w14:paraId="10620BAA" w14:textId="77777777" w:rsidR="0018111F" w:rsidRPr="0018111F" w:rsidRDefault="0018111F" w:rsidP="0018111F">
      <w:pPr>
        <w:pStyle w:val="EndNoteBibliography"/>
        <w:ind w:left="720" w:hanging="720"/>
      </w:pPr>
      <w:r w:rsidRPr="0018111F">
        <w:t>2</w:t>
      </w:r>
      <w:r w:rsidRPr="0018111F">
        <w:tab/>
        <w:t>Zhai, L.</w:t>
      </w:r>
      <w:r w:rsidRPr="0018111F">
        <w:rPr>
          <w:i/>
        </w:rPr>
        <w:t xml:space="preserve"> et al.</w:t>
      </w:r>
      <w:r w:rsidRPr="0018111F">
        <w:t xml:space="preserve"> Quantum interference of identical photons from remote GaAs quantum dots. </w:t>
      </w:r>
      <w:r w:rsidRPr="0018111F">
        <w:rPr>
          <w:i/>
        </w:rPr>
        <w:t>Nature Nanotechnology</w:t>
      </w:r>
      <w:r w:rsidRPr="0018111F">
        <w:t xml:space="preserve"> </w:t>
      </w:r>
      <w:r w:rsidRPr="0018111F">
        <w:rPr>
          <w:b/>
        </w:rPr>
        <w:t>17</w:t>
      </w:r>
      <w:r w:rsidRPr="0018111F">
        <w:t>, 829-833, doi:10.1038/s41565-022-01131-2 (2022).</w:t>
      </w:r>
    </w:p>
    <w:p w14:paraId="56716307" w14:textId="77777777" w:rsidR="0018111F" w:rsidRPr="0018111F" w:rsidRDefault="0018111F" w:rsidP="0018111F">
      <w:pPr>
        <w:pStyle w:val="EndNoteBibliography"/>
        <w:ind w:left="720" w:hanging="720"/>
      </w:pPr>
      <w:r w:rsidRPr="0018111F">
        <w:t>3</w:t>
      </w:r>
      <w:r w:rsidRPr="0018111F">
        <w:tab/>
        <w:t xml:space="preserve">Höckel, D., Koch, L. &amp; Benson, O. Direct measurement of heralded single-photon statistics from a parametric down-conversion source. </w:t>
      </w:r>
      <w:r w:rsidRPr="0018111F">
        <w:rPr>
          <w:i/>
        </w:rPr>
        <w:t>Physical Review A</w:t>
      </w:r>
      <w:r w:rsidRPr="0018111F">
        <w:t xml:space="preserve"> </w:t>
      </w:r>
      <w:r w:rsidRPr="0018111F">
        <w:rPr>
          <w:b/>
        </w:rPr>
        <w:t>83</w:t>
      </w:r>
      <w:r w:rsidRPr="0018111F">
        <w:t>, 013802, doi:10.1103/PhysRevA.83.013802 (2011).</w:t>
      </w:r>
    </w:p>
    <w:p w14:paraId="143B4EEE" w14:textId="77777777" w:rsidR="0018111F" w:rsidRPr="0018111F" w:rsidRDefault="0018111F" w:rsidP="0018111F">
      <w:pPr>
        <w:pStyle w:val="EndNoteBibliography"/>
        <w:ind w:left="720" w:hanging="720"/>
      </w:pPr>
      <w:r w:rsidRPr="0018111F">
        <w:t>4</w:t>
      </w:r>
      <w:r w:rsidRPr="0018111F">
        <w:tab/>
        <w:t xml:space="preserve">Lee, Y.-S., Lee, S. M., Kim, H. &amp; Moon, H. S. Highly bright photon-pair generation in Doppler-broadened ladder-type atomic system. </w:t>
      </w:r>
      <w:r w:rsidRPr="0018111F">
        <w:rPr>
          <w:i/>
        </w:rPr>
        <w:t>Optics Express</w:t>
      </w:r>
      <w:r w:rsidRPr="0018111F">
        <w:t xml:space="preserve"> </w:t>
      </w:r>
      <w:r w:rsidRPr="0018111F">
        <w:rPr>
          <w:b/>
        </w:rPr>
        <w:t>24</w:t>
      </w:r>
      <w:r w:rsidRPr="0018111F">
        <w:t>, 28083-28091, doi:10.1364/OE.24.028083 (2016).</w:t>
      </w:r>
    </w:p>
    <w:p w14:paraId="4F229DD3" w14:textId="77777777" w:rsidR="0018111F" w:rsidRPr="0018111F" w:rsidRDefault="0018111F" w:rsidP="0018111F">
      <w:pPr>
        <w:pStyle w:val="EndNoteBibliography"/>
        <w:ind w:left="720" w:hanging="720"/>
      </w:pPr>
      <w:r w:rsidRPr="0018111F">
        <w:t>5</w:t>
      </w:r>
      <w:r w:rsidRPr="0018111F">
        <w:tab/>
        <w:t xml:space="preserve">Wiegner, R., von Zanthier, J. &amp; Agarwal, G. S. Quantum interference and non-locality of independent photons from disparate sources. </w:t>
      </w:r>
      <w:r w:rsidRPr="0018111F">
        <w:rPr>
          <w:i/>
        </w:rPr>
        <w:t>Journal of Physics B: Atomic, Molecular and Optical Physics</w:t>
      </w:r>
      <w:r w:rsidRPr="0018111F">
        <w:t xml:space="preserve"> </w:t>
      </w:r>
      <w:r w:rsidRPr="0018111F">
        <w:rPr>
          <w:b/>
        </w:rPr>
        <w:t>44</w:t>
      </w:r>
      <w:r w:rsidRPr="0018111F">
        <w:t>, 055501, doi:10.1088/0953-4075/44/5/055501 (2011).</w:t>
      </w:r>
    </w:p>
    <w:p w14:paraId="1305C956" w14:textId="77777777" w:rsidR="0018111F" w:rsidRPr="0018111F" w:rsidRDefault="0018111F" w:rsidP="0018111F">
      <w:pPr>
        <w:pStyle w:val="EndNoteBibliography"/>
        <w:ind w:left="720" w:hanging="720"/>
      </w:pPr>
      <w:r w:rsidRPr="0018111F">
        <w:t>6</w:t>
      </w:r>
      <w:r w:rsidRPr="0018111F">
        <w:tab/>
        <w:t xml:space="preserve">Khodadad Kashi, A., Caspani, L. &amp; Kues, M. Spectral Hong-Ou-Mandel Effect between a Heralded Single-Photon State and a Thermal Field: Multiphoton Contamination and the Nonclassicality Threshold. </w:t>
      </w:r>
      <w:r w:rsidRPr="0018111F">
        <w:rPr>
          <w:i/>
        </w:rPr>
        <w:t>Physical Review Letters</w:t>
      </w:r>
      <w:r w:rsidRPr="0018111F">
        <w:t xml:space="preserve"> </w:t>
      </w:r>
      <w:r w:rsidRPr="0018111F">
        <w:rPr>
          <w:b/>
        </w:rPr>
        <w:t>131</w:t>
      </w:r>
      <w:r w:rsidRPr="0018111F">
        <w:t>, 233601, doi:10.1103/PhysRevLett.131.233601 (2023).</w:t>
      </w:r>
    </w:p>
    <w:p w14:paraId="16531A19" w14:textId="244BFD0E" w:rsidR="000201F5" w:rsidRPr="00B04401" w:rsidRDefault="00F923AC" w:rsidP="004612A4">
      <w:pPr>
        <w:pStyle w:val="SMText"/>
        <w:rPr>
          <w:color w:val="000000" w:themeColor="text1"/>
          <w:lang w:eastAsia="ko-KR"/>
        </w:rPr>
      </w:pPr>
      <w:r w:rsidRPr="00B04401">
        <w:rPr>
          <w:color w:val="000000" w:themeColor="text1"/>
          <w:lang w:eastAsia="ko-KR"/>
        </w:rPr>
        <w:fldChar w:fldCharType="end"/>
      </w:r>
    </w:p>
    <w:sectPr w:rsidR="000201F5" w:rsidRPr="00B04401" w:rsidSect="00E853D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F903" w14:textId="77777777" w:rsidR="00C822F3" w:rsidRDefault="00C822F3">
      <w:r>
        <w:separator/>
      </w:r>
    </w:p>
  </w:endnote>
  <w:endnote w:type="continuationSeparator" w:id="0">
    <w:p w14:paraId="77842A42" w14:textId="77777777" w:rsidR="00C822F3" w:rsidRDefault="00C822F3">
      <w:r>
        <w:continuationSeparator/>
      </w:r>
    </w:p>
  </w:endnote>
  <w:endnote w:type="continuationNotice" w:id="1">
    <w:p w14:paraId="15ECDC84" w14:textId="77777777" w:rsidR="00C822F3" w:rsidRDefault="00C822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984041"/>
      <w:docPartObj>
        <w:docPartGallery w:val="Page Numbers (Bottom of Page)"/>
        <w:docPartUnique/>
      </w:docPartObj>
    </w:sdtPr>
    <w:sdtContent>
      <w:p w14:paraId="77AD0754" w14:textId="1622ADE4" w:rsidR="0076218E" w:rsidRDefault="0076218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211F3547" w14:textId="77777777" w:rsidR="00F125EE" w:rsidRDefault="00F125E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464E" w14:textId="77777777" w:rsidR="00C822F3" w:rsidRDefault="00C822F3">
      <w:r>
        <w:separator/>
      </w:r>
    </w:p>
  </w:footnote>
  <w:footnote w:type="continuationSeparator" w:id="0">
    <w:p w14:paraId="22EBDAE3" w14:textId="77777777" w:rsidR="00C822F3" w:rsidRDefault="00C822F3">
      <w:r>
        <w:continuationSeparator/>
      </w:r>
    </w:p>
  </w:footnote>
  <w:footnote w:type="continuationNotice" w:id="1">
    <w:p w14:paraId="1E50933F" w14:textId="77777777" w:rsidR="00C822F3" w:rsidRDefault="00C822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BF7904"/>
    <w:multiLevelType w:val="hybridMultilevel"/>
    <w:tmpl w:val="E394631C"/>
    <w:lvl w:ilvl="0" w:tplc="24AADEB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1" w15:restartNumberingAfterBreak="0">
    <w:nsid w:val="609B621E"/>
    <w:multiLevelType w:val="hybridMultilevel"/>
    <w:tmpl w:val="C150D098"/>
    <w:lvl w:ilvl="0" w:tplc="718A43B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19484993">
    <w:abstractNumId w:val="9"/>
  </w:num>
  <w:num w:numId="2" w16cid:durableId="1750692060">
    <w:abstractNumId w:val="7"/>
  </w:num>
  <w:num w:numId="3" w16cid:durableId="1204754401">
    <w:abstractNumId w:val="6"/>
  </w:num>
  <w:num w:numId="4" w16cid:durableId="1715419674">
    <w:abstractNumId w:val="5"/>
  </w:num>
  <w:num w:numId="5" w16cid:durableId="1924757817">
    <w:abstractNumId w:val="4"/>
  </w:num>
  <w:num w:numId="6" w16cid:durableId="1894731451">
    <w:abstractNumId w:val="8"/>
  </w:num>
  <w:num w:numId="7" w16cid:durableId="1242763201">
    <w:abstractNumId w:val="3"/>
  </w:num>
  <w:num w:numId="8" w16cid:durableId="1979257837">
    <w:abstractNumId w:val="2"/>
  </w:num>
  <w:num w:numId="9" w16cid:durableId="1822771873">
    <w:abstractNumId w:val="1"/>
  </w:num>
  <w:num w:numId="10" w16cid:durableId="1180317187">
    <w:abstractNumId w:val="0"/>
  </w:num>
  <w:num w:numId="11" w16cid:durableId="909731417">
    <w:abstractNumId w:val="11"/>
  </w:num>
  <w:num w:numId="12" w16cid:durableId="5249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3sjA0NjKwNDIzsjBX0lEKTi0uzszPAykwMqoFAAIMNSE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0rxp9v59ds2qeve2lpsdv95wpx2ap559de&quot;&gt;Superbunching ref list&lt;record-ids&gt;&lt;item&gt;80&lt;/item&gt;&lt;item&gt;81&lt;/item&gt;&lt;item&gt;91&lt;/item&gt;&lt;item&gt;112&lt;/item&gt;&lt;item&gt;245&lt;/item&gt;&lt;item&gt;246&lt;/item&gt;&lt;/record-ids&gt;&lt;/item&gt;&lt;/Libraries&gt;"/>
  </w:docVars>
  <w:rsids>
    <w:rsidRoot w:val="002C030F"/>
    <w:rsid w:val="00004E89"/>
    <w:rsid w:val="000050A9"/>
    <w:rsid w:val="00007F2A"/>
    <w:rsid w:val="0001070E"/>
    <w:rsid w:val="00014962"/>
    <w:rsid w:val="0001512F"/>
    <w:rsid w:val="00015F74"/>
    <w:rsid w:val="00017D89"/>
    <w:rsid w:val="000201F5"/>
    <w:rsid w:val="0002094D"/>
    <w:rsid w:val="00021384"/>
    <w:rsid w:val="0002347A"/>
    <w:rsid w:val="0002369C"/>
    <w:rsid w:val="00031282"/>
    <w:rsid w:val="000319CD"/>
    <w:rsid w:val="00031A86"/>
    <w:rsid w:val="00032861"/>
    <w:rsid w:val="000328A5"/>
    <w:rsid w:val="00034359"/>
    <w:rsid w:val="00034B80"/>
    <w:rsid w:val="00034BC1"/>
    <w:rsid w:val="00036663"/>
    <w:rsid w:val="00040022"/>
    <w:rsid w:val="00040DC0"/>
    <w:rsid w:val="00041345"/>
    <w:rsid w:val="00041C65"/>
    <w:rsid w:val="00041D28"/>
    <w:rsid w:val="0004259F"/>
    <w:rsid w:val="00044031"/>
    <w:rsid w:val="00044B86"/>
    <w:rsid w:val="000459F7"/>
    <w:rsid w:val="000509B9"/>
    <w:rsid w:val="0005128A"/>
    <w:rsid w:val="000525C6"/>
    <w:rsid w:val="000528CD"/>
    <w:rsid w:val="00054136"/>
    <w:rsid w:val="00054A97"/>
    <w:rsid w:val="00055012"/>
    <w:rsid w:val="00056580"/>
    <w:rsid w:val="00057935"/>
    <w:rsid w:val="00060778"/>
    <w:rsid w:val="00060E0A"/>
    <w:rsid w:val="00061321"/>
    <w:rsid w:val="0006165C"/>
    <w:rsid w:val="00061EF2"/>
    <w:rsid w:val="00063A2A"/>
    <w:rsid w:val="00065437"/>
    <w:rsid w:val="00065EBD"/>
    <w:rsid w:val="000669F7"/>
    <w:rsid w:val="000678DA"/>
    <w:rsid w:val="0007012C"/>
    <w:rsid w:val="00073CCB"/>
    <w:rsid w:val="000743C5"/>
    <w:rsid w:val="000745EE"/>
    <w:rsid w:val="00074791"/>
    <w:rsid w:val="00074F77"/>
    <w:rsid w:val="000803C2"/>
    <w:rsid w:val="0008080E"/>
    <w:rsid w:val="00082353"/>
    <w:rsid w:val="000830E5"/>
    <w:rsid w:val="0008310A"/>
    <w:rsid w:val="00083B44"/>
    <w:rsid w:val="00083EAF"/>
    <w:rsid w:val="000841F9"/>
    <w:rsid w:val="000850DC"/>
    <w:rsid w:val="0008512E"/>
    <w:rsid w:val="0008638D"/>
    <w:rsid w:val="000864F9"/>
    <w:rsid w:val="00086835"/>
    <w:rsid w:val="0008773F"/>
    <w:rsid w:val="00087F7B"/>
    <w:rsid w:val="00090697"/>
    <w:rsid w:val="0009261F"/>
    <w:rsid w:val="00092C96"/>
    <w:rsid w:val="00095338"/>
    <w:rsid w:val="0009579A"/>
    <w:rsid w:val="000976D9"/>
    <w:rsid w:val="00097AEF"/>
    <w:rsid w:val="000A0BE6"/>
    <w:rsid w:val="000A0DC9"/>
    <w:rsid w:val="000A21E6"/>
    <w:rsid w:val="000A27A1"/>
    <w:rsid w:val="000A2AAA"/>
    <w:rsid w:val="000A2CF0"/>
    <w:rsid w:val="000A2F42"/>
    <w:rsid w:val="000A34B3"/>
    <w:rsid w:val="000A41B2"/>
    <w:rsid w:val="000A4871"/>
    <w:rsid w:val="000A48EB"/>
    <w:rsid w:val="000A5882"/>
    <w:rsid w:val="000A6330"/>
    <w:rsid w:val="000A6449"/>
    <w:rsid w:val="000B2BC2"/>
    <w:rsid w:val="000B2BC3"/>
    <w:rsid w:val="000B39D6"/>
    <w:rsid w:val="000B4A0F"/>
    <w:rsid w:val="000B5EDC"/>
    <w:rsid w:val="000B7884"/>
    <w:rsid w:val="000C20F8"/>
    <w:rsid w:val="000C2771"/>
    <w:rsid w:val="000C3329"/>
    <w:rsid w:val="000C3AE3"/>
    <w:rsid w:val="000C4882"/>
    <w:rsid w:val="000C4EF1"/>
    <w:rsid w:val="000C570B"/>
    <w:rsid w:val="000C6392"/>
    <w:rsid w:val="000C6835"/>
    <w:rsid w:val="000C7320"/>
    <w:rsid w:val="000D0A4A"/>
    <w:rsid w:val="000D1A6E"/>
    <w:rsid w:val="000D1E5E"/>
    <w:rsid w:val="000D3337"/>
    <w:rsid w:val="000D39CF"/>
    <w:rsid w:val="000D4111"/>
    <w:rsid w:val="000D4435"/>
    <w:rsid w:val="000D46F4"/>
    <w:rsid w:val="000D4A82"/>
    <w:rsid w:val="000D596B"/>
    <w:rsid w:val="000D6CC6"/>
    <w:rsid w:val="000D7F10"/>
    <w:rsid w:val="000E0871"/>
    <w:rsid w:val="000E0DED"/>
    <w:rsid w:val="000E1656"/>
    <w:rsid w:val="000E1B56"/>
    <w:rsid w:val="000E22CE"/>
    <w:rsid w:val="000E2C49"/>
    <w:rsid w:val="000E3723"/>
    <w:rsid w:val="000E38C7"/>
    <w:rsid w:val="000E398F"/>
    <w:rsid w:val="000E43EF"/>
    <w:rsid w:val="000E44A1"/>
    <w:rsid w:val="000E45B9"/>
    <w:rsid w:val="000E4922"/>
    <w:rsid w:val="000E50B6"/>
    <w:rsid w:val="000E54B1"/>
    <w:rsid w:val="000F0512"/>
    <w:rsid w:val="000F0DCE"/>
    <w:rsid w:val="000F2B19"/>
    <w:rsid w:val="000F6BE3"/>
    <w:rsid w:val="00100BF2"/>
    <w:rsid w:val="0010198C"/>
    <w:rsid w:val="00102463"/>
    <w:rsid w:val="00102B94"/>
    <w:rsid w:val="00102FDA"/>
    <w:rsid w:val="001052DF"/>
    <w:rsid w:val="001104A2"/>
    <w:rsid w:val="00111438"/>
    <w:rsid w:val="001115B7"/>
    <w:rsid w:val="001125BE"/>
    <w:rsid w:val="00112C5B"/>
    <w:rsid w:val="00114193"/>
    <w:rsid w:val="00114C03"/>
    <w:rsid w:val="001154F3"/>
    <w:rsid w:val="00115A38"/>
    <w:rsid w:val="0011687B"/>
    <w:rsid w:val="00117356"/>
    <w:rsid w:val="0012051E"/>
    <w:rsid w:val="0012349D"/>
    <w:rsid w:val="0012372A"/>
    <w:rsid w:val="00123DE9"/>
    <w:rsid w:val="00124F82"/>
    <w:rsid w:val="0012584A"/>
    <w:rsid w:val="0012588D"/>
    <w:rsid w:val="00125CC0"/>
    <w:rsid w:val="00125EA8"/>
    <w:rsid w:val="00130CE4"/>
    <w:rsid w:val="00131FAF"/>
    <w:rsid w:val="00132263"/>
    <w:rsid w:val="0013285E"/>
    <w:rsid w:val="001334B9"/>
    <w:rsid w:val="00133B3D"/>
    <w:rsid w:val="00133E60"/>
    <w:rsid w:val="00133F09"/>
    <w:rsid w:val="0013423F"/>
    <w:rsid w:val="00134725"/>
    <w:rsid w:val="00136052"/>
    <w:rsid w:val="00137462"/>
    <w:rsid w:val="001376A3"/>
    <w:rsid w:val="001401AF"/>
    <w:rsid w:val="00141947"/>
    <w:rsid w:val="00142129"/>
    <w:rsid w:val="00142BCA"/>
    <w:rsid w:val="0014587C"/>
    <w:rsid w:val="00146506"/>
    <w:rsid w:val="001475B7"/>
    <w:rsid w:val="001479C5"/>
    <w:rsid w:val="001503D0"/>
    <w:rsid w:val="001504B2"/>
    <w:rsid w:val="0015051D"/>
    <w:rsid w:val="00151952"/>
    <w:rsid w:val="001529BE"/>
    <w:rsid w:val="00153E4A"/>
    <w:rsid w:val="0015565F"/>
    <w:rsid w:val="00160630"/>
    <w:rsid w:val="00160664"/>
    <w:rsid w:val="00160F20"/>
    <w:rsid w:val="00161202"/>
    <w:rsid w:val="00161424"/>
    <w:rsid w:val="00161A8C"/>
    <w:rsid w:val="00161E8B"/>
    <w:rsid w:val="001624FE"/>
    <w:rsid w:val="001632A8"/>
    <w:rsid w:val="0016337A"/>
    <w:rsid w:val="0016350A"/>
    <w:rsid w:val="0016391E"/>
    <w:rsid w:val="00164269"/>
    <w:rsid w:val="0016563A"/>
    <w:rsid w:val="00167123"/>
    <w:rsid w:val="00173482"/>
    <w:rsid w:val="001739E2"/>
    <w:rsid w:val="00173A1D"/>
    <w:rsid w:val="00174F23"/>
    <w:rsid w:val="00177006"/>
    <w:rsid w:val="00180375"/>
    <w:rsid w:val="00180730"/>
    <w:rsid w:val="00180E25"/>
    <w:rsid w:val="0018111F"/>
    <w:rsid w:val="001817FB"/>
    <w:rsid w:val="001820FF"/>
    <w:rsid w:val="00182F6C"/>
    <w:rsid w:val="00184050"/>
    <w:rsid w:val="00184585"/>
    <w:rsid w:val="00185A10"/>
    <w:rsid w:val="00186FDA"/>
    <w:rsid w:val="00190810"/>
    <w:rsid w:val="0019126B"/>
    <w:rsid w:val="00192232"/>
    <w:rsid w:val="001926CA"/>
    <w:rsid w:val="00194E12"/>
    <w:rsid w:val="001950E0"/>
    <w:rsid w:val="00195C2D"/>
    <w:rsid w:val="001976E8"/>
    <w:rsid w:val="001A0751"/>
    <w:rsid w:val="001A07FE"/>
    <w:rsid w:val="001A1BDE"/>
    <w:rsid w:val="001A1C8E"/>
    <w:rsid w:val="001A2036"/>
    <w:rsid w:val="001A49BF"/>
    <w:rsid w:val="001A640C"/>
    <w:rsid w:val="001A6FBA"/>
    <w:rsid w:val="001B068E"/>
    <w:rsid w:val="001B06DB"/>
    <w:rsid w:val="001B0C5C"/>
    <w:rsid w:val="001B11B0"/>
    <w:rsid w:val="001B124D"/>
    <w:rsid w:val="001B188F"/>
    <w:rsid w:val="001B1A1B"/>
    <w:rsid w:val="001B27E1"/>
    <w:rsid w:val="001B311E"/>
    <w:rsid w:val="001B3C43"/>
    <w:rsid w:val="001B3E0B"/>
    <w:rsid w:val="001B4853"/>
    <w:rsid w:val="001B4932"/>
    <w:rsid w:val="001B6E21"/>
    <w:rsid w:val="001C0BCA"/>
    <w:rsid w:val="001C28A7"/>
    <w:rsid w:val="001C2F04"/>
    <w:rsid w:val="001C33DB"/>
    <w:rsid w:val="001C355C"/>
    <w:rsid w:val="001C389A"/>
    <w:rsid w:val="001C3B3C"/>
    <w:rsid w:val="001C3D38"/>
    <w:rsid w:val="001C3F46"/>
    <w:rsid w:val="001C431B"/>
    <w:rsid w:val="001C4576"/>
    <w:rsid w:val="001C4715"/>
    <w:rsid w:val="001C6A65"/>
    <w:rsid w:val="001C6C43"/>
    <w:rsid w:val="001C6F87"/>
    <w:rsid w:val="001D2423"/>
    <w:rsid w:val="001D24D7"/>
    <w:rsid w:val="001D2BBA"/>
    <w:rsid w:val="001D35D8"/>
    <w:rsid w:val="001D3A1D"/>
    <w:rsid w:val="001D49D1"/>
    <w:rsid w:val="001D4E1C"/>
    <w:rsid w:val="001D4F06"/>
    <w:rsid w:val="001D5AFA"/>
    <w:rsid w:val="001D6412"/>
    <w:rsid w:val="001D6AAC"/>
    <w:rsid w:val="001D7A8B"/>
    <w:rsid w:val="001D7E1F"/>
    <w:rsid w:val="001E0FD5"/>
    <w:rsid w:val="001E23D5"/>
    <w:rsid w:val="001E2F71"/>
    <w:rsid w:val="001E42A1"/>
    <w:rsid w:val="001F0624"/>
    <w:rsid w:val="001F0876"/>
    <w:rsid w:val="001F167C"/>
    <w:rsid w:val="001F248A"/>
    <w:rsid w:val="001F322D"/>
    <w:rsid w:val="001F3BA9"/>
    <w:rsid w:val="001F4390"/>
    <w:rsid w:val="001F46EF"/>
    <w:rsid w:val="001F5E91"/>
    <w:rsid w:val="001F5FDB"/>
    <w:rsid w:val="001F7426"/>
    <w:rsid w:val="002000C9"/>
    <w:rsid w:val="002017F6"/>
    <w:rsid w:val="0020344E"/>
    <w:rsid w:val="00203E59"/>
    <w:rsid w:val="002042EB"/>
    <w:rsid w:val="0020597A"/>
    <w:rsid w:val="00206002"/>
    <w:rsid w:val="00207749"/>
    <w:rsid w:val="002077B9"/>
    <w:rsid w:val="00207EFC"/>
    <w:rsid w:val="00211180"/>
    <w:rsid w:val="00213700"/>
    <w:rsid w:val="00213C94"/>
    <w:rsid w:val="002147E3"/>
    <w:rsid w:val="0021569F"/>
    <w:rsid w:val="00216739"/>
    <w:rsid w:val="00216752"/>
    <w:rsid w:val="002168ED"/>
    <w:rsid w:val="00216C51"/>
    <w:rsid w:val="00217D0E"/>
    <w:rsid w:val="002205FD"/>
    <w:rsid w:val="002211A7"/>
    <w:rsid w:val="0022213D"/>
    <w:rsid w:val="0022321B"/>
    <w:rsid w:val="00224B15"/>
    <w:rsid w:val="00225057"/>
    <w:rsid w:val="0022541D"/>
    <w:rsid w:val="00225EBA"/>
    <w:rsid w:val="00226927"/>
    <w:rsid w:val="002316F5"/>
    <w:rsid w:val="00231A48"/>
    <w:rsid w:val="00231E84"/>
    <w:rsid w:val="00232435"/>
    <w:rsid w:val="00232548"/>
    <w:rsid w:val="00232954"/>
    <w:rsid w:val="00233B6D"/>
    <w:rsid w:val="00234B50"/>
    <w:rsid w:val="002355DE"/>
    <w:rsid w:val="00235A5B"/>
    <w:rsid w:val="00236C13"/>
    <w:rsid w:val="00237402"/>
    <w:rsid w:val="00237571"/>
    <w:rsid w:val="00237E11"/>
    <w:rsid w:val="0024040C"/>
    <w:rsid w:val="00241F84"/>
    <w:rsid w:val="0024297B"/>
    <w:rsid w:val="00243238"/>
    <w:rsid w:val="00243611"/>
    <w:rsid w:val="00243B5F"/>
    <w:rsid w:val="00245716"/>
    <w:rsid w:val="002461EE"/>
    <w:rsid w:val="002463E8"/>
    <w:rsid w:val="0024713B"/>
    <w:rsid w:val="0024748E"/>
    <w:rsid w:val="0024780D"/>
    <w:rsid w:val="00250353"/>
    <w:rsid w:val="002503F6"/>
    <w:rsid w:val="00250938"/>
    <w:rsid w:val="002510CA"/>
    <w:rsid w:val="0025113D"/>
    <w:rsid w:val="002522B3"/>
    <w:rsid w:val="00252933"/>
    <w:rsid w:val="002536B9"/>
    <w:rsid w:val="00254264"/>
    <w:rsid w:val="00254C63"/>
    <w:rsid w:val="00255643"/>
    <w:rsid w:val="00255829"/>
    <w:rsid w:val="00255F33"/>
    <w:rsid w:val="002564D6"/>
    <w:rsid w:val="002578F6"/>
    <w:rsid w:val="00257A54"/>
    <w:rsid w:val="002608CE"/>
    <w:rsid w:val="002618DE"/>
    <w:rsid w:val="002619FE"/>
    <w:rsid w:val="00262D72"/>
    <w:rsid w:val="002633AB"/>
    <w:rsid w:val="00264516"/>
    <w:rsid w:val="0026543B"/>
    <w:rsid w:val="00266672"/>
    <w:rsid w:val="0027480E"/>
    <w:rsid w:val="0027489A"/>
    <w:rsid w:val="0027495E"/>
    <w:rsid w:val="00274D31"/>
    <w:rsid w:val="00275315"/>
    <w:rsid w:val="002753C6"/>
    <w:rsid w:val="002767B7"/>
    <w:rsid w:val="00277AC4"/>
    <w:rsid w:val="00277DCE"/>
    <w:rsid w:val="00280510"/>
    <w:rsid w:val="002819FC"/>
    <w:rsid w:val="00283142"/>
    <w:rsid w:val="00284497"/>
    <w:rsid w:val="002853E7"/>
    <w:rsid w:val="002900B1"/>
    <w:rsid w:val="002909FA"/>
    <w:rsid w:val="00291D3E"/>
    <w:rsid w:val="0029311D"/>
    <w:rsid w:val="0029415C"/>
    <w:rsid w:val="002946AC"/>
    <w:rsid w:val="00294F00"/>
    <w:rsid w:val="00294FBB"/>
    <w:rsid w:val="0029783A"/>
    <w:rsid w:val="00297BFE"/>
    <w:rsid w:val="002A0267"/>
    <w:rsid w:val="002A25F3"/>
    <w:rsid w:val="002A5615"/>
    <w:rsid w:val="002A58E9"/>
    <w:rsid w:val="002A6E5C"/>
    <w:rsid w:val="002A7951"/>
    <w:rsid w:val="002B19CA"/>
    <w:rsid w:val="002B2612"/>
    <w:rsid w:val="002B2C46"/>
    <w:rsid w:val="002B5804"/>
    <w:rsid w:val="002B6657"/>
    <w:rsid w:val="002B7199"/>
    <w:rsid w:val="002B723B"/>
    <w:rsid w:val="002B7E08"/>
    <w:rsid w:val="002C030F"/>
    <w:rsid w:val="002C2059"/>
    <w:rsid w:val="002C2AF2"/>
    <w:rsid w:val="002C4171"/>
    <w:rsid w:val="002C419F"/>
    <w:rsid w:val="002C58E1"/>
    <w:rsid w:val="002C5962"/>
    <w:rsid w:val="002C7D22"/>
    <w:rsid w:val="002D15FF"/>
    <w:rsid w:val="002D2A3B"/>
    <w:rsid w:val="002D4895"/>
    <w:rsid w:val="002D5BA8"/>
    <w:rsid w:val="002D766E"/>
    <w:rsid w:val="002E0ECA"/>
    <w:rsid w:val="002E0F27"/>
    <w:rsid w:val="002E18FC"/>
    <w:rsid w:val="002E1DB5"/>
    <w:rsid w:val="002E270F"/>
    <w:rsid w:val="002E2E99"/>
    <w:rsid w:val="002E4179"/>
    <w:rsid w:val="002F1ECB"/>
    <w:rsid w:val="002F3031"/>
    <w:rsid w:val="002F3DFD"/>
    <w:rsid w:val="002F4D1E"/>
    <w:rsid w:val="002F4E63"/>
    <w:rsid w:val="002F6DA9"/>
    <w:rsid w:val="00300EE4"/>
    <w:rsid w:val="00301F4B"/>
    <w:rsid w:val="00302373"/>
    <w:rsid w:val="00303571"/>
    <w:rsid w:val="00305867"/>
    <w:rsid w:val="00305AFB"/>
    <w:rsid w:val="00307DA5"/>
    <w:rsid w:val="00311044"/>
    <w:rsid w:val="003122FC"/>
    <w:rsid w:val="003132FD"/>
    <w:rsid w:val="00313B72"/>
    <w:rsid w:val="00315B2F"/>
    <w:rsid w:val="00316E04"/>
    <w:rsid w:val="003210CD"/>
    <w:rsid w:val="00321332"/>
    <w:rsid w:val="003213BE"/>
    <w:rsid w:val="00321F26"/>
    <w:rsid w:val="003227A1"/>
    <w:rsid w:val="0032370B"/>
    <w:rsid w:val="00323F6A"/>
    <w:rsid w:val="00324FD4"/>
    <w:rsid w:val="00325C9E"/>
    <w:rsid w:val="00326573"/>
    <w:rsid w:val="00326E8E"/>
    <w:rsid w:val="003272D5"/>
    <w:rsid w:val="003276A2"/>
    <w:rsid w:val="00327C5F"/>
    <w:rsid w:val="00331AF0"/>
    <w:rsid w:val="00331D75"/>
    <w:rsid w:val="00332173"/>
    <w:rsid w:val="00334138"/>
    <w:rsid w:val="003357D9"/>
    <w:rsid w:val="0034172F"/>
    <w:rsid w:val="00343368"/>
    <w:rsid w:val="003440D8"/>
    <w:rsid w:val="00347A00"/>
    <w:rsid w:val="00350D0E"/>
    <w:rsid w:val="003514F6"/>
    <w:rsid w:val="00351A03"/>
    <w:rsid w:val="00352546"/>
    <w:rsid w:val="00352A61"/>
    <w:rsid w:val="00353502"/>
    <w:rsid w:val="00353595"/>
    <w:rsid w:val="00355362"/>
    <w:rsid w:val="00356440"/>
    <w:rsid w:val="00360404"/>
    <w:rsid w:val="00360481"/>
    <w:rsid w:val="003623AF"/>
    <w:rsid w:val="00362966"/>
    <w:rsid w:val="00363E44"/>
    <w:rsid w:val="00364074"/>
    <w:rsid w:val="00364881"/>
    <w:rsid w:val="00364991"/>
    <w:rsid w:val="0036554A"/>
    <w:rsid w:val="0036670D"/>
    <w:rsid w:val="003670CB"/>
    <w:rsid w:val="00373347"/>
    <w:rsid w:val="00373404"/>
    <w:rsid w:val="00373686"/>
    <w:rsid w:val="00374E4A"/>
    <w:rsid w:val="003757D6"/>
    <w:rsid w:val="00380678"/>
    <w:rsid w:val="00381032"/>
    <w:rsid w:val="00381210"/>
    <w:rsid w:val="003820FC"/>
    <w:rsid w:val="003835D4"/>
    <w:rsid w:val="00384200"/>
    <w:rsid w:val="0038470B"/>
    <w:rsid w:val="003855D1"/>
    <w:rsid w:val="003865D3"/>
    <w:rsid w:val="00386B83"/>
    <w:rsid w:val="003902EB"/>
    <w:rsid w:val="003904F9"/>
    <w:rsid w:val="003911EF"/>
    <w:rsid w:val="003912A1"/>
    <w:rsid w:val="00391D9C"/>
    <w:rsid w:val="00392115"/>
    <w:rsid w:val="0039285B"/>
    <w:rsid w:val="0039386D"/>
    <w:rsid w:val="00393A46"/>
    <w:rsid w:val="00395B54"/>
    <w:rsid w:val="00395E86"/>
    <w:rsid w:val="003A2FD8"/>
    <w:rsid w:val="003A3D83"/>
    <w:rsid w:val="003A47CD"/>
    <w:rsid w:val="003A4C39"/>
    <w:rsid w:val="003A5A15"/>
    <w:rsid w:val="003A6506"/>
    <w:rsid w:val="003B08E8"/>
    <w:rsid w:val="003B0CAF"/>
    <w:rsid w:val="003B26C8"/>
    <w:rsid w:val="003B28A2"/>
    <w:rsid w:val="003B2DD8"/>
    <w:rsid w:val="003B40E6"/>
    <w:rsid w:val="003B5158"/>
    <w:rsid w:val="003C046B"/>
    <w:rsid w:val="003C0B43"/>
    <w:rsid w:val="003C175F"/>
    <w:rsid w:val="003C3085"/>
    <w:rsid w:val="003C3D97"/>
    <w:rsid w:val="003C66E9"/>
    <w:rsid w:val="003D01EB"/>
    <w:rsid w:val="003D043D"/>
    <w:rsid w:val="003D09F2"/>
    <w:rsid w:val="003D0EAB"/>
    <w:rsid w:val="003D262E"/>
    <w:rsid w:val="003D3BD7"/>
    <w:rsid w:val="003D4025"/>
    <w:rsid w:val="003D4506"/>
    <w:rsid w:val="003D6A79"/>
    <w:rsid w:val="003D6E7F"/>
    <w:rsid w:val="003D6F2F"/>
    <w:rsid w:val="003D70F2"/>
    <w:rsid w:val="003D74F9"/>
    <w:rsid w:val="003D7B49"/>
    <w:rsid w:val="003E0344"/>
    <w:rsid w:val="003E145F"/>
    <w:rsid w:val="003E1743"/>
    <w:rsid w:val="003E35E0"/>
    <w:rsid w:val="003E3B87"/>
    <w:rsid w:val="003E4516"/>
    <w:rsid w:val="003E4843"/>
    <w:rsid w:val="003E6052"/>
    <w:rsid w:val="003E74FB"/>
    <w:rsid w:val="003E7728"/>
    <w:rsid w:val="003F0057"/>
    <w:rsid w:val="003F03A9"/>
    <w:rsid w:val="003F05B0"/>
    <w:rsid w:val="003F0A79"/>
    <w:rsid w:val="003F0D6D"/>
    <w:rsid w:val="003F20B1"/>
    <w:rsid w:val="003F221A"/>
    <w:rsid w:val="003F22E8"/>
    <w:rsid w:val="003F3180"/>
    <w:rsid w:val="003F5C66"/>
    <w:rsid w:val="003F6E14"/>
    <w:rsid w:val="003F6F68"/>
    <w:rsid w:val="003F7A7B"/>
    <w:rsid w:val="00400DD4"/>
    <w:rsid w:val="00402F48"/>
    <w:rsid w:val="004030C1"/>
    <w:rsid w:val="00403788"/>
    <w:rsid w:val="00403D2C"/>
    <w:rsid w:val="004043C9"/>
    <w:rsid w:val="0040505D"/>
    <w:rsid w:val="00405336"/>
    <w:rsid w:val="00406D99"/>
    <w:rsid w:val="00406F7A"/>
    <w:rsid w:val="00407870"/>
    <w:rsid w:val="00407901"/>
    <w:rsid w:val="00407DA6"/>
    <w:rsid w:val="004109FF"/>
    <w:rsid w:val="00410D46"/>
    <w:rsid w:val="00414AF0"/>
    <w:rsid w:val="00414BDF"/>
    <w:rsid w:val="00414FCE"/>
    <w:rsid w:val="0041548C"/>
    <w:rsid w:val="004178ED"/>
    <w:rsid w:val="00421BAA"/>
    <w:rsid w:val="00422A6F"/>
    <w:rsid w:val="00423C97"/>
    <w:rsid w:val="00423E10"/>
    <w:rsid w:val="00424590"/>
    <w:rsid w:val="004271D5"/>
    <w:rsid w:val="0042754D"/>
    <w:rsid w:val="00431D30"/>
    <w:rsid w:val="00432266"/>
    <w:rsid w:val="00432826"/>
    <w:rsid w:val="00433087"/>
    <w:rsid w:val="00436243"/>
    <w:rsid w:val="0043647A"/>
    <w:rsid w:val="004364AB"/>
    <w:rsid w:val="004368D4"/>
    <w:rsid w:val="0044161C"/>
    <w:rsid w:val="00442E22"/>
    <w:rsid w:val="00443F93"/>
    <w:rsid w:val="00444F5D"/>
    <w:rsid w:val="00445307"/>
    <w:rsid w:val="00445C39"/>
    <w:rsid w:val="00446006"/>
    <w:rsid w:val="004511DA"/>
    <w:rsid w:val="0045468A"/>
    <w:rsid w:val="00455D1F"/>
    <w:rsid w:val="004561C2"/>
    <w:rsid w:val="00456699"/>
    <w:rsid w:val="0045716D"/>
    <w:rsid w:val="004571D5"/>
    <w:rsid w:val="00457969"/>
    <w:rsid w:val="00460B62"/>
    <w:rsid w:val="00460FD2"/>
    <w:rsid w:val="004612A4"/>
    <w:rsid w:val="00461349"/>
    <w:rsid w:val="00461D81"/>
    <w:rsid w:val="00462D82"/>
    <w:rsid w:val="00463418"/>
    <w:rsid w:val="0046356B"/>
    <w:rsid w:val="004635EE"/>
    <w:rsid w:val="0046415E"/>
    <w:rsid w:val="00466CFB"/>
    <w:rsid w:val="004673EE"/>
    <w:rsid w:val="004717BC"/>
    <w:rsid w:val="00471A6D"/>
    <w:rsid w:val="00471C13"/>
    <w:rsid w:val="00473999"/>
    <w:rsid w:val="00473C75"/>
    <w:rsid w:val="00477182"/>
    <w:rsid w:val="004779CB"/>
    <w:rsid w:val="00481FD6"/>
    <w:rsid w:val="0048362D"/>
    <w:rsid w:val="004843D7"/>
    <w:rsid w:val="00484A73"/>
    <w:rsid w:val="004861A0"/>
    <w:rsid w:val="004877FE"/>
    <w:rsid w:val="00490560"/>
    <w:rsid w:val="00490A89"/>
    <w:rsid w:val="00491E47"/>
    <w:rsid w:val="00492B67"/>
    <w:rsid w:val="00492F37"/>
    <w:rsid w:val="00494DD7"/>
    <w:rsid w:val="004956AC"/>
    <w:rsid w:val="004959B8"/>
    <w:rsid w:val="004962D5"/>
    <w:rsid w:val="004962F1"/>
    <w:rsid w:val="00496BE4"/>
    <w:rsid w:val="004970C9"/>
    <w:rsid w:val="00497200"/>
    <w:rsid w:val="004A0841"/>
    <w:rsid w:val="004A12D6"/>
    <w:rsid w:val="004A3199"/>
    <w:rsid w:val="004A42BA"/>
    <w:rsid w:val="004A4B30"/>
    <w:rsid w:val="004A4B4C"/>
    <w:rsid w:val="004A6650"/>
    <w:rsid w:val="004A7A79"/>
    <w:rsid w:val="004B001A"/>
    <w:rsid w:val="004B15DD"/>
    <w:rsid w:val="004B1820"/>
    <w:rsid w:val="004B288C"/>
    <w:rsid w:val="004B6735"/>
    <w:rsid w:val="004C167A"/>
    <w:rsid w:val="004C1B2D"/>
    <w:rsid w:val="004C1D76"/>
    <w:rsid w:val="004C2054"/>
    <w:rsid w:val="004C231E"/>
    <w:rsid w:val="004C25DF"/>
    <w:rsid w:val="004C32E7"/>
    <w:rsid w:val="004C3823"/>
    <w:rsid w:val="004C42DA"/>
    <w:rsid w:val="004C6C83"/>
    <w:rsid w:val="004D0824"/>
    <w:rsid w:val="004D09FF"/>
    <w:rsid w:val="004D1F77"/>
    <w:rsid w:val="004D5038"/>
    <w:rsid w:val="004D64AA"/>
    <w:rsid w:val="004D64AC"/>
    <w:rsid w:val="004D7465"/>
    <w:rsid w:val="004E1BEF"/>
    <w:rsid w:val="004E2BEC"/>
    <w:rsid w:val="004E3704"/>
    <w:rsid w:val="004E42D8"/>
    <w:rsid w:val="004E5361"/>
    <w:rsid w:val="004E6AAA"/>
    <w:rsid w:val="004E78CA"/>
    <w:rsid w:val="004E7BA2"/>
    <w:rsid w:val="004E7D3E"/>
    <w:rsid w:val="004F01C4"/>
    <w:rsid w:val="004F0676"/>
    <w:rsid w:val="004F0B50"/>
    <w:rsid w:val="004F0EFA"/>
    <w:rsid w:val="004F2180"/>
    <w:rsid w:val="004F3C6E"/>
    <w:rsid w:val="004F4779"/>
    <w:rsid w:val="004F4CEA"/>
    <w:rsid w:val="004F62F5"/>
    <w:rsid w:val="004F7AF9"/>
    <w:rsid w:val="004F7EDF"/>
    <w:rsid w:val="005001AC"/>
    <w:rsid w:val="00500F17"/>
    <w:rsid w:val="005016C3"/>
    <w:rsid w:val="005019F6"/>
    <w:rsid w:val="00504CB3"/>
    <w:rsid w:val="00506B8F"/>
    <w:rsid w:val="005071FE"/>
    <w:rsid w:val="00510C06"/>
    <w:rsid w:val="00510E57"/>
    <w:rsid w:val="00511647"/>
    <w:rsid w:val="005141AE"/>
    <w:rsid w:val="00514334"/>
    <w:rsid w:val="005157F7"/>
    <w:rsid w:val="00520C5F"/>
    <w:rsid w:val="005222A7"/>
    <w:rsid w:val="00524870"/>
    <w:rsid w:val="00525289"/>
    <w:rsid w:val="00525841"/>
    <w:rsid w:val="00526B29"/>
    <w:rsid w:val="00526F65"/>
    <w:rsid w:val="00527A28"/>
    <w:rsid w:val="00527CA4"/>
    <w:rsid w:val="00527D71"/>
    <w:rsid w:val="00531879"/>
    <w:rsid w:val="0053522D"/>
    <w:rsid w:val="0053656F"/>
    <w:rsid w:val="00537626"/>
    <w:rsid w:val="00540B3E"/>
    <w:rsid w:val="005411EA"/>
    <w:rsid w:val="00543F4D"/>
    <w:rsid w:val="00544449"/>
    <w:rsid w:val="005462E3"/>
    <w:rsid w:val="0054722F"/>
    <w:rsid w:val="00550A1F"/>
    <w:rsid w:val="00550B4B"/>
    <w:rsid w:val="00550D86"/>
    <w:rsid w:val="00551184"/>
    <w:rsid w:val="0055181B"/>
    <w:rsid w:val="005520A8"/>
    <w:rsid w:val="005526A5"/>
    <w:rsid w:val="005548EC"/>
    <w:rsid w:val="00554B99"/>
    <w:rsid w:val="0055539C"/>
    <w:rsid w:val="00555B32"/>
    <w:rsid w:val="005561D5"/>
    <w:rsid w:val="0055659A"/>
    <w:rsid w:val="00556761"/>
    <w:rsid w:val="00556C05"/>
    <w:rsid w:val="005602D8"/>
    <w:rsid w:val="005606E1"/>
    <w:rsid w:val="005607DD"/>
    <w:rsid w:val="00560A45"/>
    <w:rsid w:val="00560ACC"/>
    <w:rsid w:val="00560BBA"/>
    <w:rsid w:val="00560D9F"/>
    <w:rsid w:val="00561C03"/>
    <w:rsid w:val="00562D00"/>
    <w:rsid w:val="0056411F"/>
    <w:rsid w:val="0057076C"/>
    <w:rsid w:val="00571C71"/>
    <w:rsid w:val="00573742"/>
    <w:rsid w:val="00573A28"/>
    <w:rsid w:val="00575460"/>
    <w:rsid w:val="00575828"/>
    <w:rsid w:val="005778C3"/>
    <w:rsid w:val="00577DD4"/>
    <w:rsid w:val="005801EB"/>
    <w:rsid w:val="005807B0"/>
    <w:rsid w:val="00582E09"/>
    <w:rsid w:val="0058425E"/>
    <w:rsid w:val="00584AC1"/>
    <w:rsid w:val="005850A0"/>
    <w:rsid w:val="00585465"/>
    <w:rsid w:val="00585FFC"/>
    <w:rsid w:val="005902AD"/>
    <w:rsid w:val="0059056E"/>
    <w:rsid w:val="00590AC1"/>
    <w:rsid w:val="0059408F"/>
    <w:rsid w:val="005943E9"/>
    <w:rsid w:val="00594544"/>
    <w:rsid w:val="005958AB"/>
    <w:rsid w:val="00597A1B"/>
    <w:rsid w:val="005A059E"/>
    <w:rsid w:val="005A2240"/>
    <w:rsid w:val="005A29F7"/>
    <w:rsid w:val="005A325F"/>
    <w:rsid w:val="005A558C"/>
    <w:rsid w:val="005A5A2D"/>
    <w:rsid w:val="005A6487"/>
    <w:rsid w:val="005A6903"/>
    <w:rsid w:val="005B4123"/>
    <w:rsid w:val="005B5A51"/>
    <w:rsid w:val="005B5FA8"/>
    <w:rsid w:val="005B777F"/>
    <w:rsid w:val="005C1377"/>
    <w:rsid w:val="005C13E6"/>
    <w:rsid w:val="005C1545"/>
    <w:rsid w:val="005C16CC"/>
    <w:rsid w:val="005C2277"/>
    <w:rsid w:val="005C2564"/>
    <w:rsid w:val="005C318C"/>
    <w:rsid w:val="005C3B2B"/>
    <w:rsid w:val="005C5494"/>
    <w:rsid w:val="005C6B92"/>
    <w:rsid w:val="005D0129"/>
    <w:rsid w:val="005D16DA"/>
    <w:rsid w:val="005D1D46"/>
    <w:rsid w:val="005D2213"/>
    <w:rsid w:val="005D3789"/>
    <w:rsid w:val="005D3C8F"/>
    <w:rsid w:val="005D42CA"/>
    <w:rsid w:val="005D43A2"/>
    <w:rsid w:val="005D5547"/>
    <w:rsid w:val="005E0CDC"/>
    <w:rsid w:val="005E17F4"/>
    <w:rsid w:val="005E1F27"/>
    <w:rsid w:val="005E21D5"/>
    <w:rsid w:val="005E2388"/>
    <w:rsid w:val="005E28F8"/>
    <w:rsid w:val="005E2E82"/>
    <w:rsid w:val="005E3628"/>
    <w:rsid w:val="005E43AA"/>
    <w:rsid w:val="005E4419"/>
    <w:rsid w:val="005E46E8"/>
    <w:rsid w:val="005E4E3E"/>
    <w:rsid w:val="005E518D"/>
    <w:rsid w:val="005E545D"/>
    <w:rsid w:val="005E6513"/>
    <w:rsid w:val="005E7D8E"/>
    <w:rsid w:val="005F1192"/>
    <w:rsid w:val="005F26E5"/>
    <w:rsid w:val="005F275C"/>
    <w:rsid w:val="005F3155"/>
    <w:rsid w:val="005F396A"/>
    <w:rsid w:val="005F437F"/>
    <w:rsid w:val="005F63A0"/>
    <w:rsid w:val="005F797A"/>
    <w:rsid w:val="00601700"/>
    <w:rsid w:val="00601CC0"/>
    <w:rsid w:val="006023BF"/>
    <w:rsid w:val="006038D2"/>
    <w:rsid w:val="006077EA"/>
    <w:rsid w:val="00607906"/>
    <w:rsid w:val="00607DD7"/>
    <w:rsid w:val="00610F88"/>
    <w:rsid w:val="00611AF6"/>
    <w:rsid w:val="00612434"/>
    <w:rsid w:val="00614880"/>
    <w:rsid w:val="006162B7"/>
    <w:rsid w:val="006205C6"/>
    <w:rsid w:val="0062259C"/>
    <w:rsid w:val="006230FF"/>
    <w:rsid w:val="00624409"/>
    <w:rsid w:val="00624A8F"/>
    <w:rsid w:val="006264B3"/>
    <w:rsid w:val="0062695A"/>
    <w:rsid w:val="00626A75"/>
    <w:rsid w:val="006275E3"/>
    <w:rsid w:val="00627DD5"/>
    <w:rsid w:val="00630499"/>
    <w:rsid w:val="00632330"/>
    <w:rsid w:val="00632380"/>
    <w:rsid w:val="006329F4"/>
    <w:rsid w:val="00635412"/>
    <w:rsid w:val="006357F6"/>
    <w:rsid w:val="006374F3"/>
    <w:rsid w:val="006376EC"/>
    <w:rsid w:val="006406AE"/>
    <w:rsid w:val="00641816"/>
    <w:rsid w:val="00642D89"/>
    <w:rsid w:val="00643E76"/>
    <w:rsid w:val="00643FB4"/>
    <w:rsid w:val="00645C5C"/>
    <w:rsid w:val="00646DEA"/>
    <w:rsid w:val="00651114"/>
    <w:rsid w:val="006528C3"/>
    <w:rsid w:val="00652EE7"/>
    <w:rsid w:val="0065377D"/>
    <w:rsid w:val="00655CD9"/>
    <w:rsid w:val="00655D9A"/>
    <w:rsid w:val="0065670F"/>
    <w:rsid w:val="00656C5A"/>
    <w:rsid w:val="00657DD9"/>
    <w:rsid w:val="00662426"/>
    <w:rsid w:val="00662733"/>
    <w:rsid w:val="00662824"/>
    <w:rsid w:val="006628A5"/>
    <w:rsid w:val="00662F4B"/>
    <w:rsid w:val="0066390F"/>
    <w:rsid w:val="00664560"/>
    <w:rsid w:val="00664D8A"/>
    <w:rsid w:val="00664F3C"/>
    <w:rsid w:val="00665399"/>
    <w:rsid w:val="00666F63"/>
    <w:rsid w:val="006671E3"/>
    <w:rsid w:val="00667457"/>
    <w:rsid w:val="00670299"/>
    <w:rsid w:val="00670F4E"/>
    <w:rsid w:val="00671272"/>
    <w:rsid w:val="0067240A"/>
    <w:rsid w:val="00672A56"/>
    <w:rsid w:val="00672FB0"/>
    <w:rsid w:val="00673CA6"/>
    <w:rsid w:val="00674510"/>
    <w:rsid w:val="00674663"/>
    <w:rsid w:val="00674B8C"/>
    <w:rsid w:val="00674E67"/>
    <w:rsid w:val="00675912"/>
    <w:rsid w:val="00676180"/>
    <w:rsid w:val="0067667E"/>
    <w:rsid w:val="00676C20"/>
    <w:rsid w:val="00680ADB"/>
    <w:rsid w:val="006833A5"/>
    <w:rsid w:val="00683974"/>
    <w:rsid w:val="006852F7"/>
    <w:rsid w:val="006876F1"/>
    <w:rsid w:val="00687B90"/>
    <w:rsid w:val="00690370"/>
    <w:rsid w:val="006913B1"/>
    <w:rsid w:val="00691985"/>
    <w:rsid w:val="00694D9B"/>
    <w:rsid w:val="006955EF"/>
    <w:rsid w:val="0069627F"/>
    <w:rsid w:val="006A03A0"/>
    <w:rsid w:val="006A1998"/>
    <w:rsid w:val="006A1B64"/>
    <w:rsid w:val="006A1B9B"/>
    <w:rsid w:val="006A4AE1"/>
    <w:rsid w:val="006A511D"/>
    <w:rsid w:val="006A6430"/>
    <w:rsid w:val="006B024D"/>
    <w:rsid w:val="006B0975"/>
    <w:rsid w:val="006B20CC"/>
    <w:rsid w:val="006B2462"/>
    <w:rsid w:val="006B268C"/>
    <w:rsid w:val="006B2878"/>
    <w:rsid w:val="006B3E13"/>
    <w:rsid w:val="006B4386"/>
    <w:rsid w:val="006B4DF1"/>
    <w:rsid w:val="006B515A"/>
    <w:rsid w:val="006C3270"/>
    <w:rsid w:val="006C3599"/>
    <w:rsid w:val="006C500A"/>
    <w:rsid w:val="006C5135"/>
    <w:rsid w:val="006C56AA"/>
    <w:rsid w:val="006C6704"/>
    <w:rsid w:val="006C7B04"/>
    <w:rsid w:val="006D2212"/>
    <w:rsid w:val="006D286D"/>
    <w:rsid w:val="006D36E6"/>
    <w:rsid w:val="006D6953"/>
    <w:rsid w:val="006D73E7"/>
    <w:rsid w:val="006D7B0B"/>
    <w:rsid w:val="006E02ED"/>
    <w:rsid w:val="006E0540"/>
    <w:rsid w:val="006E0C41"/>
    <w:rsid w:val="006E1650"/>
    <w:rsid w:val="006E1939"/>
    <w:rsid w:val="006E5954"/>
    <w:rsid w:val="006E630C"/>
    <w:rsid w:val="006E69C0"/>
    <w:rsid w:val="006E6EAB"/>
    <w:rsid w:val="006F03F2"/>
    <w:rsid w:val="006F0409"/>
    <w:rsid w:val="006F0ADF"/>
    <w:rsid w:val="006F101B"/>
    <w:rsid w:val="006F2A19"/>
    <w:rsid w:val="006F2B42"/>
    <w:rsid w:val="006F36D0"/>
    <w:rsid w:val="006F3798"/>
    <w:rsid w:val="006F3C10"/>
    <w:rsid w:val="006F43CD"/>
    <w:rsid w:val="006F4B3B"/>
    <w:rsid w:val="006F5460"/>
    <w:rsid w:val="006F626A"/>
    <w:rsid w:val="006F6B0D"/>
    <w:rsid w:val="007002C0"/>
    <w:rsid w:val="00700A74"/>
    <w:rsid w:val="00700DFD"/>
    <w:rsid w:val="00702060"/>
    <w:rsid w:val="007021C9"/>
    <w:rsid w:val="007031A7"/>
    <w:rsid w:val="007038D5"/>
    <w:rsid w:val="00703DEC"/>
    <w:rsid w:val="00704397"/>
    <w:rsid w:val="00704D09"/>
    <w:rsid w:val="00705885"/>
    <w:rsid w:val="007058F1"/>
    <w:rsid w:val="007061A9"/>
    <w:rsid w:val="00706F17"/>
    <w:rsid w:val="007108F5"/>
    <w:rsid w:val="00710D95"/>
    <w:rsid w:val="007126CC"/>
    <w:rsid w:val="00712767"/>
    <w:rsid w:val="00713E5B"/>
    <w:rsid w:val="00715D1F"/>
    <w:rsid w:val="007161D8"/>
    <w:rsid w:val="00720CBB"/>
    <w:rsid w:val="00721082"/>
    <w:rsid w:val="007219A9"/>
    <w:rsid w:val="00721CE8"/>
    <w:rsid w:val="0072251A"/>
    <w:rsid w:val="007230CD"/>
    <w:rsid w:val="007234D1"/>
    <w:rsid w:val="00724776"/>
    <w:rsid w:val="00731503"/>
    <w:rsid w:val="0073218C"/>
    <w:rsid w:val="007329AC"/>
    <w:rsid w:val="00732A58"/>
    <w:rsid w:val="007342CC"/>
    <w:rsid w:val="00734D1D"/>
    <w:rsid w:val="007402FC"/>
    <w:rsid w:val="007411A1"/>
    <w:rsid w:val="00741296"/>
    <w:rsid w:val="00742EC4"/>
    <w:rsid w:val="0074353E"/>
    <w:rsid w:val="00743AF4"/>
    <w:rsid w:val="00744192"/>
    <w:rsid w:val="007443AF"/>
    <w:rsid w:val="00745770"/>
    <w:rsid w:val="00745BB3"/>
    <w:rsid w:val="00747C16"/>
    <w:rsid w:val="00747E8B"/>
    <w:rsid w:val="00747EFD"/>
    <w:rsid w:val="0075174A"/>
    <w:rsid w:val="00751793"/>
    <w:rsid w:val="0075181B"/>
    <w:rsid w:val="00751C4F"/>
    <w:rsid w:val="00752F7B"/>
    <w:rsid w:val="00756096"/>
    <w:rsid w:val="007561A3"/>
    <w:rsid w:val="007563BC"/>
    <w:rsid w:val="00756D5E"/>
    <w:rsid w:val="007611EC"/>
    <w:rsid w:val="0076218E"/>
    <w:rsid w:val="00762649"/>
    <w:rsid w:val="00762AC4"/>
    <w:rsid w:val="00762BBD"/>
    <w:rsid w:val="0076302E"/>
    <w:rsid w:val="007631F2"/>
    <w:rsid w:val="00763966"/>
    <w:rsid w:val="007641D3"/>
    <w:rsid w:val="007643A5"/>
    <w:rsid w:val="00764582"/>
    <w:rsid w:val="007649CE"/>
    <w:rsid w:val="00764D65"/>
    <w:rsid w:val="00765197"/>
    <w:rsid w:val="00765351"/>
    <w:rsid w:val="00766141"/>
    <w:rsid w:val="00766AB2"/>
    <w:rsid w:val="007723E0"/>
    <w:rsid w:val="00773BDB"/>
    <w:rsid w:val="0077434E"/>
    <w:rsid w:val="00777904"/>
    <w:rsid w:val="007805C3"/>
    <w:rsid w:val="00780F8B"/>
    <w:rsid w:val="0078180B"/>
    <w:rsid w:val="00782956"/>
    <w:rsid w:val="00784935"/>
    <w:rsid w:val="00784D76"/>
    <w:rsid w:val="00784E98"/>
    <w:rsid w:val="007866BF"/>
    <w:rsid w:val="00787C0E"/>
    <w:rsid w:val="00790523"/>
    <w:rsid w:val="007908A6"/>
    <w:rsid w:val="00793072"/>
    <w:rsid w:val="00793172"/>
    <w:rsid w:val="00794691"/>
    <w:rsid w:val="00794B30"/>
    <w:rsid w:val="007951FF"/>
    <w:rsid w:val="00795943"/>
    <w:rsid w:val="007A0FC0"/>
    <w:rsid w:val="007A1638"/>
    <w:rsid w:val="007A3BAE"/>
    <w:rsid w:val="007A3DD9"/>
    <w:rsid w:val="007A4B2E"/>
    <w:rsid w:val="007A7986"/>
    <w:rsid w:val="007B0DF3"/>
    <w:rsid w:val="007B2BAE"/>
    <w:rsid w:val="007B2FC3"/>
    <w:rsid w:val="007B35BA"/>
    <w:rsid w:val="007B3E85"/>
    <w:rsid w:val="007B470B"/>
    <w:rsid w:val="007B5108"/>
    <w:rsid w:val="007B5231"/>
    <w:rsid w:val="007B556B"/>
    <w:rsid w:val="007B5F18"/>
    <w:rsid w:val="007B6888"/>
    <w:rsid w:val="007C03A3"/>
    <w:rsid w:val="007C0660"/>
    <w:rsid w:val="007C0B91"/>
    <w:rsid w:val="007C1867"/>
    <w:rsid w:val="007C31FF"/>
    <w:rsid w:val="007C513B"/>
    <w:rsid w:val="007C5F1F"/>
    <w:rsid w:val="007D0452"/>
    <w:rsid w:val="007D04A0"/>
    <w:rsid w:val="007D2FCF"/>
    <w:rsid w:val="007D316D"/>
    <w:rsid w:val="007D4427"/>
    <w:rsid w:val="007D463E"/>
    <w:rsid w:val="007D5874"/>
    <w:rsid w:val="007D756E"/>
    <w:rsid w:val="007D7697"/>
    <w:rsid w:val="007E177D"/>
    <w:rsid w:val="007E2728"/>
    <w:rsid w:val="007E342C"/>
    <w:rsid w:val="007E3BF7"/>
    <w:rsid w:val="007E4CDB"/>
    <w:rsid w:val="007E52FA"/>
    <w:rsid w:val="007E7011"/>
    <w:rsid w:val="007F1089"/>
    <w:rsid w:val="007F1334"/>
    <w:rsid w:val="007F33C1"/>
    <w:rsid w:val="007F37AF"/>
    <w:rsid w:val="007F386D"/>
    <w:rsid w:val="007F4269"/>
    <w:rsid w:val="007F47C1"/>
    <w:rsid w:val="007F4A9A"/>
    <w:rsid w:val="007F5041"/>
    <w:rsid w:val="007F6996"/>
    <w:rsid w:val="007F7825"/>
    <w:rsid w:val="007F7B06"/>
    <w:rsid w:val="00800450"/>
    <w:rsid w:val="008022EE"/>
    <w:rsid w:val="00803583"/>
    <w:rsid w:val="008039D8"/>
    <w:rsid w:val="0080465D"/>
    <w:rsid w:val="00805A8E"/>
    <w:rsid w:val="008065AD"/>
    <w:rsid w:val="00807D35"/>
    <w:rsid w:val="008100DE"/>
    <w:rsid w:val="0081170C"/>
    <w:rsid w:val="00811E4D"/>
    <w:rsid w:val="008125DC"/>
    <w:rsid w:val="00812696"/>
    <w:rsid w:val="00814347"/>
    <w:rsid w:val="008144CA"/>
    <w:rsid w:val="00814829"/>
    <w:rsid w:val="00814CB1"/>
    <w:rsid w:val="008169D6"/>
    <w:rsid w:val="00816DF4"/>
    <w:rsid w:val="008218C4"/>
    <w:rsid w:val="0082239B"/>
    <w:rsid w:val="00823F3C"/>
    <w:rsid w:val="00824894"/>
    <w:rsid w:val="00825A41"/>
    <w:rsid w:val="0082621B"/>
    <w:rsid w:val="0082707E"/>
    <w:rsid w:val="008305CB"/>
    <w:rsid w:val="00831B8A"/>
    <w:rsid w:val="00832351"/>
    <w:rsid w:val="0083356C"/>
    <w:rsid w:val="0083373D"/>
    <w:rsid w:val="00833C08"/>
    <w:rsid w:val="00834142"/>
    <w:rsid w:val="0083457E"/>
    <w:rsid w:val="008347F1"/>
    <w:rsid w:val="00834B36"/>
    <w:rsid w:val="00837403"/>
    <w:rsid w:val="008400B8"/>
    <w:rsid w:val="00840DBA"/>
    <w:rsid w:val="008418C2"/>
    <w:rsid w:val="00842113"/>
    <w:rsid w:val="0084436C"/>
    <w:rsid w:val="008460E9"/>
    <w:rsid w:val="0085084E"/>
    <w:rsid w:val="00852272"/>
    <w:rsid w:val="00853739"/>
    <w:rsid w:val="00854BCB"/>
    <w:rsid w:val="0085544C"/>
    <w:rsid w:val="0085586E"/>
    <w:rsid w:val="00855E44"/>
    <w:rsid w:val="0085632E"/>
    <w:rsid w:val="00856BCB"/>
    <w:rsid w:val="0086105E"/>
    <w:rsid w:val="0086118F"/>
    <w:rsid w:val="00861268"/>
    <w:rsid w:val="00863090"/>
    <w:rsid w:val="00863317"/>
    <w:rsid w:val="008634DC"/>
    <w:rsid w:val="00867A98"/>
    <w:rsid w:val="00867B28"/>
    <w:rsid w:val="00867BC3"/>
    <w:rsid w:val="00867DE6"/>
    <w:rsid w:val="00870867"/>
    <w:rsid w:val="00870C53"/>
    <w:rsid w:val="0087125E"/>
    <w:rsid w:val="008718FD"/>
    <w:rsid w:val="008741B8"/>
    <w:rsid w:val="008761AF"/>
    <w:rsid w:val="00876F28"/>
    <w:rsid w:val="0087772C"/>
    <w:rsid w:val="008825AE"/>
    <w:rsid w:val="00883965"/>
    <w:rsid w:val="00884C9D"/>
    <w:rsid w:val="0088587C"/>
    <w:rsid w:val="00885C9B"/>
    <w:rsid w:val="00890F82"/>
    <w:rsid w:val="00891A3C"/>
    <w:rsid w:val="00893682"/>
    <w:rsid w:val="00893C3F"/>
    <w:rsid w:val="008950C4"/>
    <w:rsid w:val="00895A13"/>
    <w:rsid w:val="008974DC"/>
    <w:rsid w:val="008A2054"/>
    <w:rsid w:val="008A206A"/>
    <w:rsid w:val="008A2EF4"/>
    <w:rsid w:val="008A3401"/>
    <w:rsid w:val="008A3A1F"/>
    <w:rsid w:val="008A4FE9"/>
    <w:rsid w:val="008A710B"/>
    <w:rsid w:val="008A7E3B"/>
    <w:rsid w:val="008B0440"/>
    <w:rsid w:val="008B1A6A"/>
    <w:rsid w:val="008B1BEF"/>
    <w:rsid w:val="008B1D19"/>
    <w:rsid w:val="008B331B"/>
    <w:rsid w:val="008B4402"/>
    <w:rsid w:val="008B4F95"/>
    <w:rsid w:val="008B570A"/>
    <w:rsid w:val="008C09F4"/>
    <w:rsid w:val="008C179D"/>
    <w:rsid w:val="008C17FC"/>
    <w:rsid w:val="008C1854"/>
    <w:rsid w:val="008C49C8"/>
    <w:rsid w:val="008C4A15"/>
    <w:rsid w:val="008C5F2E"/>
    <w:rsid w:val="008C6D3E"/>
    <w:rsid w:val="008C7C4C"/>
    <w:rsid w:val="008C7FEE"/>
    <w:rsid w:val="008D0541"/>
    <w:rsid w:val="008D0D35"/>
    <w:rsid w:val="008D1670"/>
    <w:rsid w:val="008D1776"/>
    <w:rsid w:val="008D2577"/>
    <w:rsid w:val="008D2C50"/>
    <w:rsid w:val="008D31E8"/>
    <w:rsid w:val="008D3405"/>
    <w:rsid w:val="008D3EF3"/>
    <w:rsid w:val="008D3F84"/>
    <w:rsid w:val="008D405B"/>
    <w:rsid w:val="008D4931"/>
    <w:rsid w:val="008D4CDD"/>
    <w:rsid w:val="008D5D2A"/>
    <w:rsid w:val="008D7035"/>
    <w:rsid w:val="008D72AF"/>
    <w:rsid w:val="008E16A8"/>
    <w:rsid w:val="008E1A5A"/>
    <w:rsid w:val="008E3E13"/>
    <w:rsid w:val="008E4D64"/>
    <w:rsid w:val="008E52B8"/>
    <w:rsid w:val="008E683C"/>
    <w:rsid w:val="008E6E6D"/>
    <w:rsid w:val="008E76CE"/>
    <w:rsid w:val="008E7F01"/>
    <w:rsid w:val="008F04DB"/>
    <w:rsid w:val="008F0647"/>
    <w:rsid w:val="008F1EA9"/>
    <w:rsid w:val="008F1FAF"/>
    <w:rsid w:val="008F44E3"/>
    <w:rsid w:val="008F5B93"/>
    <w:rsid w:val="008F5CC8"/>
    <w:rsid w:val="008F5E72"/>
    <w:rsid w:val="008F74C0"/>
    <w:rsid w:val="008F78CD"/>
    <w:rsid w:val="00900F23"/>
    <w:rsid w:val="00901360"/>
    <w:rsid w:val="0090173B"/>
    <w:rsid w:val="009019A4"/>
    <w:rsid w:val="0090260F"/>
    <w:rsid w:val="00903D00"/>
    <w:rsid w:val="00910742"/>
    <w:rsid w:val="00912487"/>
    <w:rsid w:val="00912C33"/>
    <w:rsid w:val="009135DD"/>
    <w:rsid w:val="00913B50"/>
    <w:rsid w:val="00914B63"/>
    <w:rsid w:val="0091540C"/>
    <w:rsid w:val="00915BCC"/>
    <w:rsid w:val="009222FB"/>
    <w:rsid w:val="009223F7"/>
    <w:rsid w:val="00922DFC"/>
    <w:rsid w:val="00924704"/>
    <w:rsid w:val="009248B2"/>
    <w:rsid w:val="00925094"/>
    <w:rsid w:val="00925117"/>
    <w:rsid w:val="009264F3"/>
    <w:rsid w:val="0092651C"/>
    <w:rsid w:val="00926DBE"/>
    <w:rsid w:val="0092721E"/>
    <w:rsid w:val="00930570"/>
    <w:rsid w:val="0093140F"/>
    <w:rsid w:val="00931D3A"/>
    <w:rsid w:val="00932D0B"/>
    <w:rsid w:val="009354F3"/>
    <w:rsid w:val="00935B2B"/>
    <w:rsid w:val="0093627F"/>
    <w:rsid w:val="00940D1E"/>
    <w:rsid w:val="00941B4B"/>
    <w:rsid w:val="0094282A"/>
    <w:rsid w:val="009446F9"/>
    <w:rsid w:val="009447DC"/>
    <w:rsid w:val="00944A99"/>
    <w:rsid w:val="00944E45"/>
    <w:rsid w:val="00946B34"/>
    <w:rsid w:val="00946E25"/>
    <w:rsid w:val="00947239"/>
    <w:rsid w:val="009475E5"/>
    <w:rsid w:val="00950E88"/>
    <w:rsid w:val="009516CF"/>
    <w:rsid w:val="00951AA1"/>
    <w:rsid w:val="00951BF0"/>
    <w:rsid w:val="00952043"/>
    <w:rsid w:val="009521E6"/>
    <w:rsid w:val="00953362"/>
    <w:rsid w:val="00955578"/>
    <w:rsid w:val="00955A4E"/>
    <w:rsid w:val="00955BDF"/>
    <w:rsid w:val="009562A6"/>
    <w:rsid w:val="00956827"/>
    <w:rsid w:val="009577CB"/>
    <w:rsid w:val="00957AD0"/>
    <w:rsid w:val="00960CEC"/>
    <w:rsid w:val="00961BA5"/>
    <w:rsid w:val="009624CA"/>
    <w:rsid w:val="00962FC3"/>
    <w:rsid w:val="00964768"/>
    <w:rsid w:val="0096508C"/>
    <w:rsid w:val="00965335"/>
    <w:rsid w:val="009668F4"/>
    <w:rsid w:val="00966EC5"/>
    <w:rsid w:val="009674BD"/>
    <w:rsid w:val="00967824"/>
    <w:rsid w:val="009717ED"/>
    <w:rsid w:val="009735D0"/>
    <w:rsid w:val="0097365B"/>
    <w:rsid w:val="009743A9"/>
    <w:rsid w:val="00974978"/>
    <w:rsid w:val="00974A96"/>
    <w:rsid w:val="0097551C"/>
    <w:rsid w:val="00975753"/>
    <w:rsid w:val="00975FB4"/>
    <w:rsid w:val="009761DD"/>
    <w:rsid w:val="0097645C"/>
    <w:rsid w:val="0097690C"/>
    <w:rsid w:val="00976FC6"/>
    <w:rsid w:val="00981F8F"/>
    <w:rsid w:val="00983719"/>
    <w:rsid w:val="00983C64"/>
    <w:rsid w:val="00983F32"/>
    <w:rsid w:val="00984660"/>
    <w:rsid w:val="00990A88"/>
    <w:rsid w:val="009912CE"/>
    <w:rsid w:val="00992117"/>
    <w:rsid w:val="009938B9"/>
    <w:rsid w:val="00994DED"/>
    <w:rsid w:val="00995C8B"/>
    <w:rsid w:val="009A2E7A"/>
    <w:rsid w:val="009A376E"/>
    <w:rsid w:val="009A436B"/>
    <w:rsid w:val="009A4A65"/>
    <w:rsid w:val="009A5287"/>
    <w:rsid w:val="009A5B5C"/>
    <w:rsid w:val="009A67F4"/>
    <w:rsid w:val="009A6881"/>
    <w:rsid w:val="009A6987"/>
    <w:rsid w:val="009A7B88"/>
    <w:rsid w:val="009B00B9"/>
    <w:rsid w:val="009B11D7"/>
    <w:rsid w:val="009B1299"/>
    <w:rsid w:val="009B181B"/>
    <w:rsid w:val="009B204F"/>
    <w:rsid w:val="009B2AC5"/>
    <w:rsid w:val="009B2E2A"/>
    <w:rsid w:val="009B3DA6"/>
    <w:rsid w:val="009B6324"/>
    <w:rsid w:val="009B705C"/>
    <w:rsid w:val="009B7984"/>
    <w:rsid w:val="009C06A4"/>
    <w:rsid w:val="009C0712"/>
    <w:rsid w:val="009C0914"/>
    <w:rsid w:val="009C3682"/>
    <w:rsid w:val="009C5728"/>
    <w:rsid w:val="009C5BF1"/>
    <w:rsid w:val="009C6340"/>
    <w:rsid w:val="009D0341"/>
    <w:rsid w:val="009D1E32"/>
    <w:rsid w:val="009D2425"/>
    <w:rsid w:val="009D5201"/>
    <w:rsid w:val="009D693F"/>
    <w:rsid w:val="009E016B"/>
    <w:rsid w:val="009E0327"/>
    <w:rsid w:val="009E039B"/>
    <w:rsid w:val="009E27BE"/>
    <w:rsid w:val="009E3523"/>
    <w:rsid w:val="009E35C9"/>
    <w:rsid w:val="009E4CB5"/>
    <w:rsid w:val="009E4F12"/>
    <w:rsid w:val="009E4F20"/>
    <w:rsid w:val="009E5D66"/>
    <w:rsid w:val="009E6B4F"/>
    <w:rsid w:val="009E78B2"/>
    <w:rsid w:val="009F0BFD"/>
    <w:rsid w:val="009F0E28"/>
    <w:rsid w:val="009F0FB7"/>
    <w:rsid w:val="009F12EF"/>
    <w:rsid w:val="009F2005"/>
    <w:rsid w:val="009F2926"/>
    <w:rsid w:val="009F313F"/>
    <w:rsid w:val="009F44F3"/>
    <w:rsid w:val="009F4BED"/>
    <w:rsid w:val="009F4E4F"/>
    <w:rsid w:val="009F5104"/>
    <w:rsid w:val="009F6DF0"/>
    <w:rsid w:val="009F7B7D"/>
    <w:rsid w:val="009F7D93"/>
    <w:rsid w:val="00A01908"/>
    <w:rsid w:val="00A02FF4"/>
    <w:rsid w:val="00A0303E"/>
    <w:rsid w:val="00A04486"/>
    <w:rsid w:val="00A06326"/>
    <w:rsid w:val="00A0692D"/>
    <w:rsid w:val="00A07A0E"/>
    <w:rsid w:val="00A10290"/>
    <w:rsid w:val="00A108A1"/>
    <w:rsid w:val="00A10BF6"/>
    <w:rsid w:val="00A10CB4"/>
    <w:rsid w:val="00A11489"/>
    <w:rsid w:val="00A1183D"/>
    <w:rsid w:val="00A11DEE"/>
    <w:rsid w:val="00A12FF7"/>
    <w:rsid w:val="00A13E2D"/>
    <w:rsid w:val="00A14B25"/>
    <w:rsid w:val="00A156EB"/>
    <w:rsid w:val="00A16EA6"/>
    <w:rsid w:val="00A16EE1"/>
    <w:rsid w:val="00A17995"/>
    <w:rsid w:val="00A22992"/>
    <w:rsid w:val="00A237CB"/>
    <w:rsid w:val="00A23FF9"/>
    <w:rsid w:val="00A24014"/>
    <w:rsid w:val="00A244BD"/>
    <w:rsid w:val="00A24A16"/>
    <w:rsid w:val="00A25A6D"/>
    <w:rsid w:val="00A273F7"/>
    <w:rsid w:val="00A27F8F"/>
    <w:rsid w:val="00A31401"/>
    <w:rsid w:val="00A3238F"/>
    <w:rsid w:val="00A32720"/>
    <w:rsid w:val="00A32A27"/>
    <w:rsid w:val="00A33AEF"/>
    <w:rsid w:val="00A3403B"/>
    <w:rsid w:val="00A342B7"/>
    <w:rsid w:val="00A36057"/>
    <w:rsid w:val="00A40368"/>
    <w:rsid w:val="00A4094D"/>
    <w:rsid w:val="00A40FE8"/>
    <w:rsid w:val="00A41FB4"/>
    <w:rsid w:val="00A430AE"/>
    <w:rsid w:val="00A442B8"/>
    <w:rsid w:val="00A45416"/>
    <w:rsid w:val="00A46648"/>
    <w:rsid w:val="00A47E1D"/>
    <w:rsid w:val="00A5084A"/>
    <w:rsid w:val="00A51875"/>
    <w:rsid w:val="00A51A12"/>
    <w:rsid w:val="00A531D5"/>
    <w:rsid w:val="00A53D06"/>
    <w:rsid w:val="00A54A60"/>
    <w:rsid w:val="00A551E6"/>
    <w:rsid w:val="00A578DB"/>
    <w:rsid w:val="00A57AFB"/>
    <w:rsid w:val="00A60562"/>
    <w:rsid w:val="00A6119B"/>
    <w:rsid w:val="00A6215A"/>
    <w:rsid w:val="00A627D4"/>
    <w:rsid w:val="00A628AA"/>
    <w:rsid w:val="00A63349"/>
    <w:rsid w:val="00A65F47"/>
    <w:rsid w:val="00A67C4C"/>
    <w:rsid w:val="00A702A0"/>
    <w:rsid w:val="00A70E28"/>
    <w:rsid w:val="00A712C9"/>
    <w:rsid w:val="00A71331"/>
    <w:rsid w:val="00A7170B"/>
    <w:rsid w:val="00A72C27"/>
    <w:rsid w:val="00A737CB"/>
    <w:rsid w:val="00A73B6A"/>
    <w:rsid w:val="00A73DEC"/>
    <w:rsid w:val="00A7410D"/>
    <w:rsid w:val="00A748A6"/>
    <w:rsid w:val="00A74DA2"/>
    <w:rsid w:val="00A74E07"/>
    <w:rsid w:val="00A759A3"/>
    <w:rsid w:val="00A772B2"/>
    <w:rsid w:val="00A77915"/>
    <w:rsid w:val="00A81DBF"/>
    <w:rsid w:val="00A81F75"/>
    <w:rsid w:val="00A843B3"/>
    <w:rsid w:val="00A8448B"/>
    <w:rsid w:val="00A851A0"/>
    <w:rsid w:val="00A8533E"/>
    <w:rsid w:val="00A85454"/>
    <w:rsid w:val="00A85EB2"/>
    <w:rsid w:val="00A86107"/>
    <w:rsid w:val="00A8671C"/>
    <w:rsid w:val="00A8752D"/>
    <w:rsid w:val="00A877CD"/>
    <w:rsid w:val="00A9036A"/>
    <w:rsid w:val="00A94E47"/>
    <w:rsid w:val="00A96540"/>
    <w:rsid w:val="00A96632"/>
    <w:rsid w:val="00A96E1F"/>
    <w:rsid w:val="00A97C70"/>
    <w:rsid w:val="00AA12CB"/>
    <w:rsid w:val="00AA3D7B"/>
    <w:rsid w:val="00AA49CB"/>
    <w:rsid w:val="00AA5341"/>
    <w:rsid w:val="00AA60AA"/>
    <w:rsid w:val="00AA66F6"/>
    <w:rsid w:val="00AA7478"/>
    <w:rsid w:val="00AA74F9"/>
    <w:rsid w:val="00AB1BF9"/>
    <w:rsid w:val="00AB399E"/>
    <w:rsid w:val="00AC0781"/>
    <w:rsid w:val="00AC1248"/>
    <w:rsid w:val="00AC12EB"/>
    <w:rsid w:val="00AC18D2"/>
    <w:rsid w:val="00AC2103"/>
    <w:rsid w:val="00AC5088"/>
    <w:rsid w:val="00AC5156"/>
    <w:rsid w:val="00AC59D0"/>
    <w:rsid w:val="00AC6083"/>
    <w:rsid w:val="00AC61D4"/>
    <w:rsid w:val="00AC6939"/>
    <w:rsid w:val="00AC6E1F"/>
    <w:rsid w:val="00AC6EAC"/>
    <w:rsid w:val="00AD0F8C"/>
    <w:rsid w:val="00AD16B1"/>
    <w:rsid w:val="00AD19B5"/>
    <w:rsid w:val="00AD1AEB"/>
    <w:rsid w:val="00AD3FDF"/>
    <w:rsid w:val="00AD499C"/>
    <w:rsid w:val="00AD4C45"/>
    <w:rsid w:val="00AD578A"/>
    <w:rsid w:val="00AD6EDA"/>
    <w:rsid w:val="00AE20F7"/>
    <w:rsid w:val="00AE24A0"/>
    <w:rsid w:val="00AE25F6"/>
    <w:rsid w:val="00AE2F87"/>
    <w:rsid w:val="00AE3F7D"/>
    <w:rsid w:val="00AE48F5"/>
    <w:rsid w:val="00AE52E3"/>
    <w:rsid w:val="00AE57A4"/>
    <w:rsid w:val="00AE749F"/>
    <w:rsid w:val="00AF4E3A"/>
    <w:rsid w:val="00AF5248"/>
    <w:rsid w:val="00AF52C6"/>
    <w:rsid w:val="00AF5829"/>
    <w:rsid w:val="00B0071D"/>
    <w:rsid w:val="00B00964"/>
    <w:rsid w:val="00B009F6"/>
    <w:rsid w:val="00B01061"/>
    <w:rsid w:val="00B017CA"/>
    <w:rsid w:val="00B0234C"/>
    <w:rsid w:val="00B0253D"/>
    <w:rsid w:val="00B02FA5"/>
    <w:rsid w:val="00B032C1"/>
    <w:rsid w:val="00B04401"/>
    <w:rsid w:val="00B04E96"/>
    <w:rsid w:val="00B052FC"/>
    <w:rsid w:val="00B10982"/>
    <w:rsid w:val="00B119E2"/>
    <w:rsid w:val="00B128D2"/>
    <w:rsid w:val="00B13135"/>
    <w:rsid w:val="00B13D95"/>
    <w:rsid w:val="00B13F34"/>
    <w:rsid w:val="00B1456D"/>
    <w:rsid w:val="00B15CCD"/>
    <w:rsid w:val="00B17F43"/>
    <w:rsid w:val="00B2063A"/>
    <w:rsid w:val="00B21A9D"/>
    <w:rsid w:val="00B22087"/>
    <w:rsid w:val="00B228AA"/>
    <w:rsid w:val="00B25B0D"/>
    <w:rsid w:val="00B2754B"/>
    <w:rsid w:val="00B2767A"/>
    <w:rsid w:val="00B27891"/>
    <w:rsid w:val="00B27AEA"/>
    <w:rsid w:val="00B27BA9"/>
    <w:rsid w:val="00B30CB5"/>
    <w:rsid w:val="00B30F43"/>
    <w:rsid w:val="00B3186E"/>
    <w:rsid w:val="00B32D26"/>
    <w:rsid w:val="00B359DB"/>
    <w:rsid w:val="00B3633F"/>
    <w:rsid w:val="00B36869"/>
    <w:rsid w:val="00B36964"/>
    <w:rsid w:val="00B36CE4"/>
    <w:rsid w:val="00B40666"/>
    <w:rsid w:val="00B40943"/>
    <w:rsid w:val="00B40967"/>
    <w:rsid w:val="00B4168B"/>
    <w:rsid w:val="00B439E4"/>
    <w:rsid w:val="00B43AD7"/>
    <w:rsid w:val="00B43B31"/>
    <w:rsid w:val="00B43B80"/>
    <w:rsid w:val="00B44A6E"/>
    <w:rsid w:val="00B4553F"/>
    <w:rsid w:val="00B45927"/>
    <w:rsid w:val="00B4599E"/>
    <w:rsid w:val="00B466E5"/>
    <w:rsid w:val="00B4724F"/>
    <w:rsid w:val="00B47CFA"/>
    <w:rsid w:val="00B47E07"/>
    <w:rsid w:val="00B50364"/>
    <w:rsid w:val="00B504C0"/>
    <w:rsid w:val="00B510E4"/>
    <w:rsid w:val="00B511F6"/>
    <w:rsid w:val="00B51F8E"/>
    <w:rsid w:val="00B52015"/>
    <w:rsid w:val="00B528A1"/>
    <w:rsid w:val="00B5293B"/>
    <w:rsid w:val="00B535E5"/>
    <w:rsid w:val="00B53B78"/>
    <w:rsid w:val="00B547D1"/>
    <w:rsid w:val="00B54CB3"/>
    <w:rsid w:val="00B555EB"/>
    <w:rsid w:val="00B574B4"/>
    <w:rsid w:val="00B57F00"/>
    <w:rsid w:val="00B62A7A"/>
    <w:rsid w:val="00B62EBB"/>
    <w:rsid w:val="00B65539"/>
    <w:rsid w:val="00B6553E"/>
    <w:rsid w:val="00B65D33"/>
    <w:rsid w:val="00B667A3"/>
    <w:rsid w:val="00B67A3F"/>
    <w:rsid w:val="00B67D93"/>
    <w:rsid w:val="00B71A01"/>
    <w:rsid w:val="00B720CB"/>
    <w:rsid w:val="00B722D3"/>
    <w:rsid w:val="00B72335"/>
    <w:rsid w:val="00B72C67"/>
    <w:rsid w:val="00B7300E"/>
    <w:rsid w:val="00B73BC2"/>
    <w:rsid w:val="00B75F95"/>
    <w:rsid w:val="00B77093"/>
    <w:rsid w:val="00B77336"/>
    <w:rsid w:val="00B77B2A"/>
    <w:rsid w:val="00B81CFD"/>
    <w:rsid w:val="00B82992"/>
    <w:rsid w:val="00B82C22"/>
    <w:rsid w:val="00B83062"/>
    <w:rsid w:val="00B8398C"/>
    <w:rsid w:val="00B844EE"/>
    <w:rsid w:val="00B8588A"/>
    <w:rsid w:val="00B85E7B"/>
    <w:rsid w:val="00B862C7"/>
    <w:rsid w:val="00B86C0F"/>
    <w:rsid w:val="00B87E54"/>
    <w:rsid w:val="00B91C9E"/>
    <w:rsid w:val="00B92945"/>
    <w:rsid w:val="00B92DFD"/>
    <w:rsid w:val="00B93DBA"/>
    <w:rsid w:val="00B9440A"/>
    <w:rsid w:val="00B94A81"/>
    <w:rsid w:val="00B95B52"/>
    <w:rsid w:val="00B96631"/>
    <w:rsid w:val="00B9730A"/>
    <w:rsid w:val="00BA1029"/>
    <w:rsid w:val="00BA1A91"/>
    <w:rsid w:val="00BA3D77"/>
    <w:rsid w:val="00BA4850"/>
    <w:rsid w:val="00BA5702"/>
    <w:rsid w:val="00BA5FF7"/>
    <w:rsid w:val="00BB1967"/>
    <w:rsid w:val="00BB25F6"/>
    <w:rsid w:val="00BB2D2A"/>
    <w:rsid w:val="00BB5F58"/>
    <w:rsid w:val="00BC0248"/>
    <w:rsid w:val="00BC0F17"/>
    <w:rsid w:val="00BC1639"/>
    <w:rsid w:val="00BC1910"/>
    <w:rsid w:val="00BC2E26"/>
    <w:rsid w:val="00BC2F89"/>
    <w:rsid w:val="00BC3867"/>
    <w:rsid w:val="00BC3E04"/>
    <w:rsid w:val="00BC4D17"/>
    <w:rsid w:val="00BC4FDB"/>
    <w:rsid w:val="00BC4FFC"/>
    <w:rsid w:val="00BC5BEC"/>
    <w:rsid w:val="00BC61D9"/>
    <w:rsid w:val="00BC6E6B"/>
    <w:rsid w:val="00BD14FE"/>
    <w:rsid w:val="00BD1751"/>
    <w:rsid w:val="00BD58CF"/>
    <w:rsid w:val="00BD79E3"/>
    <w:rsid w:val="00BD7E24"/>
    <w:rsid w:val="00BE05AB"/>
    <w:rsid w:val="00BE19EE"/>
    <w:rsid w:val="00BE1E38"/>
    <w:rsid w:val="00BE2E97"/>
    <w:rsid w:val="00BE2F5D"/>
    <w:rsid w:val="00BE46CC"/>
    <w:rsid w:val="00BE4B55"/>
    <w:rsid w:val="00BE709C"/>
    <w:rsid w:val="00BE7538"/>
    <w:rsid w:val="00BF0C92"/>
    <w:rsid w:val="00BF1FBD"/>
    <w:rsid w:val="00BF263A"/>
    <w:rsid w:val="00BF3586"/>
    <w:rsid w:val="00BF3DCF"/>
    <w:rsid w:val="00BF569D"/>
    <w:rsid w:val="00BF5DA9"/>
    <w:rsid w:val="00BF6F01"/>
    <w:rsid w:val="00BF7574"/>
    <w:rsid w:val="00BF7936"/>
    <w:rsid w:val="00C002A5"/>
    <w:rsid w:val="00C01C2D"/>
    <w:rsid w:val="00C01C47"/>
    <w:rsid w:val="00C02196"/>
    <w:rsid w:val="00C0221D"/>
    <w:rsid w:val="00C029C6"/>
    <w:rsid w:val="00C029D1"/>
    <w:rsid w:val="00C04761"/>
    <w:rsid w:val="00C04C14"/>
    <w:rsid w:val="00C04CC1"/>
    <w:rsid w:val="00C04F5E"/>
    <w:rsid w:val="00C0526C"/>
    <w:rsid w:val="00C0579B"/>
    <w:rsid w:val="00C0664D"/>
    <w:rsid w:val="00C10389"/>
    <w:rsid w:val="00C10E76"/>
    <w:rsid w:val="00C12307"/>
    <w:rsid w:val="00C14A01"/>
    <w:rsid w:val="00C15892"/>
    <w:rsid w:val="00C158C2"/>
    <w:rsid w:val="00C208EF"/>
    <w:rsid w:val="00C21690"/>
    <w:rsid w:val="00C23A95"/>
    <w:rsid w:val="00C241A0"/>
    <w:rsid w:val="00C25312"/>
    <w:rsid w:val="00C25C4C"/>
    <w:rsid w:val="00C26F3A"/>
    <w:rsid w:val="00C31358"/>
    <w:rsid w:val="00C31E1C"/>
    <w:rsid w:val="00C32D6E"/>
    <w:rsid w:val="00C3397D"/>
    <w:rsid w:val="00C356DB"/>
    <w:rsid w:val="00C378F4"/>
    <w:rsid w:val="00C37E92"/>
    <w:rsid w:val="00C4092B"/>
    <w:rsid w:val="00C4096C"/>
    <w:rsid w:val="00C4099A"/>
    <w:rsid w:val="00C428DB"/>
    <w:rsid w:val="00C4516B"/>
    <w:rsid w:val="00C45631"/>
    <w:rsid w:val="00C463C4"/>
    <w:rsid w:val="00C4644A"/>
    <w:rsid w:val="00C46BB5"/>
    <w:rsid w:val="00C47B66"/>
    <w:rsid w:val="00C50C6D"/>
    <w:rsid w:val="00C52ACA"/>
    <w:rsid w:val="00C535F6"/>
    <w:rsid w:val="00C539A1"/>
    <w:rsid w:val="00C53BB7"/>
    <w:rsid w:val="00C53C18"/>
    <w:rsid w:val="00C53C28"/>
    <w:rsid w:val="00C55159"/>
    <w:rsid w:val="00C55B19"/>
    <w:rsid w:val="00C55D7A"/>
    <w:rsid w:val="00C55F33"/>
    <w:rsid w:val="00C561CE"/>
    <w:rsid w:val="00C574DE"/>
    <w:rsid w:val="00C577AC"/>
    <w:rsid w:val="00C600D9"/>
    <w:rsid w:val="00C6212B"/>
    <w:rsid w:val="00C621A0"/>
    <w:rsid w:val="00C62302"/>
    <w:rsid w:val="00C628F4"/>
    <w:rsid w:val="00C62990"/>
    <w:rsid w:val="00C6332E"/>
    <w:rsid w:val="00C6350C"/>
    <w:rsid w:val="00C63E81"/>
    <w:rsid w:val="00C6589A"/>
    <w:rsid w:val="00C659E4"/>
    <w:rsid w:val="00C65B27"/>
    <w:rsid w:val="00C65F14"/>
    <w:rsid w:val="00C66311"/>
    <w:rsid w:val="00C667F5"/>
    <w:rsid w:val="00C724F7"/>
    <w:rsid w:val="00C729FC"/>
    <w:rsid w:val="00C73396"/>
    <w:rsid w:val="00C73589"/>
    <w:rsid w:val="00C738EC"/>
    <w:rsid w:val="00C73B96"/>
    <w:rsid w:val="00C745E4"/>
    <w:rsid w:val="00C75B1B"/>
    <w:rsid w:val="00C76FEF"/>
    <w:rsid w:val="00C81174"/>
    <w:rsid w:val="00C8135C"/>
    <w:rsid w:val="00C822F3"/>
    <w:rsid w:val="00C83492"/>
    <w:rsid w:val="00C83A20"/>
    <w:rsid w:val="00C84555"/>
    <w:rsid w:val="00C85004"/>
    <w:rsid w:val="00C85F0B"/>
    <w:rsid w:val="00C900B6"/>
    <w:rsid w:val="00C902A9"/>
    <w:rsid w:val="00C90512"/>
    <w:rsid w:val="00C908A0"/>
    <w:rsid w:val="00C90B0D"/>
    <w:rsid w:val="00C91901"/>
    <w:rsid w:val="00C92B22"/>
    <w:rsid w:val="00C965AE"/>
    <w:rsid w:val="00C96830"/>
    <w:rsid w:val="00CA20D8"/>
    <w:rsid w:val="00CA322E"/>
    <w:rsid w:val="00CA4BF2"/>
    <w:rsid w:val="00CA5484"/>
    <w:rsid w:val="00CA5C35"/>
    <w:rsid w:val="00CA67B5"/>
    <w:rsid w:val="00CB1C16"/>
    <w:rsid w:val="00CB2FEB"/>
    <w:rsid w:val="00CB3654"/>
    <w:rsid w:val="00CB7098"/>
    <w:rsid w:val="00CB713B"/>
    <w:rsid w:val="00CB767E"/>
    <w:rsid w:val="00CC0640"/>
    <w:rsid w:val="00CC1384"/>
    <w:rsid w:val="00CC1572"/>
    <w:rsid w:val="00CC2255"/>
    <w:rsid w:val="00CC33FC"/>
    <w:rsid w:val="00CC3B45"/>
    <w:rsid w:val="00CC4035"/>
    <w:rsid w:val="00CC5D0C"/>
    <w:rsid w:val="00CC6D9C"/>
    <w:rsid w:val="00CC7A7B"/>
    <w:rsid w:val="00CD09C2"/>
    <w:rsid w:val="00CD0C44"/>
    <w:rsid w:val="00CD1292"/>
    <w:rsid w:val="00CD1C9B"/>
    <w:rsid w:val="00CD1F03"/>
    <w:rsid w:val="00CD314C"/>
    <w:rsid w:val="00CD330D"/>
    <w:rsid w:val="00CD3720"/>
    <w:rsid w:val="00CD50C2"/>
    <w:rsid w:val="00CD6782"/>
    <w:rsid w:val="00CD6867"/>
    <w:rsid w:val="00CD6DFC"/>
    <w:rsid w:val="00CE02E6"/>
    <w:rsid w:val="00CE04A2"/>
    <w:rsid w:val="00CE0802"/>
    <w:rsid w:val="00CE0F17"/>
    <w:rsid w:val="00CE1BC4"/>
    <w:rsid w:val="00CE1C4F"/>
    <w:rsid w:val="00CE25D0"/>
    <w:rsid w:val="00CE2E0F"/>
    <w:rsid w:val="00CE340B"/>
    <w:rsid w:val="00CE3B38"/>
    <w:rsid w:val="00CE411F"/>
    <w:rsid w:val="00CE4305"/>
    <w:rsid w:val="00CE4BFF"/>
    <w:rsid w:val="00CE5CC6"/>
    <w:rsid w:val="00CE647B"/>
    <w:rsid w:val="00CE7D81"/>
    <w:rsid w:val="00CE7FEB"/>
    <w:rsid w:val="00CF0EB7"/>
    <w:rsid w:val="00CF1848"/>
    <w:rsid w:val="00CF18C5"/>
    <w:rsid w:val="00CF1955"/>
    <w:rsid w:val="00CF19DD"/>
    <w:rsid w:val="00CF1D98"/>
    <w:rsid w:val="00CF270B"/>
    <w:rsid w:val="00CF2CA4"/>
    <w:rsid w:val="00CF3277"/>
    <w:rsid w:val="00CF3AAB"/>
    <w:rsid w:val="00CF3F02"/>
    <w:rsid w:val="00CF4F6B"/>
    <w:rsid w:val="00CF5C2F"/>
    <w:rsid w:val="00CF5D60"/>
    <w:rsid w:val="00CF6A4A"/>
    <w:rsid w:val="00CF763D"/>
    <w:rsid w:val="00D012D6"/>
    <w:rsid w:val="00D01E8D"/>
    <w:rsid w:val="00D02191"/>
    <w:rsid w:val="00D02596"/>
    <w:rsid w:val="00D029E2"/>
    <w:rsid w:val="00D0395D"/>
    <w:rsid w:val="00D039FD"/>
    <w:rsid w:val="00D03FA7"/>
    <w:rsid w:val="00D04AFF"/>
    <w:rsid w:val="00D04BCF"/>
    <w:rsid w:val="00D050A5"/>
    <w:rsid w:val="00D059D2"/>
    <w:rsid w:val="00D06A1D"/>
    <w:rsid w:val="00D07D77"/>
    <w:rsid w:val="00D113AC"/>
    <w:rsid w:val="00D1197A"/>
    <w:rsid w:val="00D13242"/>
    <w:rsid w:val="00D143D9"/>
    <w:rsid w:val="00D1544C"/>
    <w:rsid w:val="00D15847"/>
    <w:rsid w:val="00D161A9"/>
    <w:rsid w:val="00D167AF"/>
    <w:rsid w:val="00D16D10"/>
    <w:rsid w:val="00D17175"/>
    <w:rsid w:val="00D17509"/>
    <w:rsid w:val="00D2049F"/>
    <w:rsid w:val="00D2085C"/>
    <w:rsid w:val="00D216DD"/>
    <w:rsid w:val="00D2172F"/>
    <w:rsid w:val="00D22890"/>
    <w:rsid w:val="00D24866"/>
    <w:rsid w:val="00D26B6E"/>
    <w:rsid w:val="00D27014"/>
    <w:rsid w:val="00D27587"/>
    <w:rsid w:val="00D27AB7"/>
    <w:rsid w:val="00D3200A"/>
    <w:rsid w:val="00D32950"/>
    <w:rsid w:val="00D32C49"/>
    <w:rsid w:val="00D333A5"/>
    <w:rsid w:val="00D333D1"/>
    <w:rsid w:val="00D3340E"/>
    <w:rsid w:val="00D339E8"/>
    <w:rsid w:val="00D341BA"/>
    <w:rsid w:val="00D36CBA"/>
    <w:rsid w:val="00D375FA"/>
    <w:rsid w:val="00D3767E"/>
    <w:rsid w:val="00D37D83"/>
    <w:rsid w:val="00D406C8"/>
    <w:rsid w:val="00D43910"/>
    <w:rsid w:val="00D443F7"/>
    <w:rsid w:val="00D4513A"/>
    <w:rsid w:val="00D50C0E"/>
    <w:rsid w:val="00D52BBA"/>
    <w:rsid w:val="00D550BE"/>
    <w:rsid w:val="00D5511B"/>
    <w:rsid w:val="00D555A5"/>
    <w:rsid w:val="00D56301"/>
    <w:rsid w:val="00D566FA"/>
    <w:rsid w:val="00D56E0C"/>
    <w:rsid w:val="00D57D29"/>
    <w:rsid w:val="00D624E0"/>
    <w:rsid w:val="00D63260"/>
    <w:rsid w:val="00D63C8D"/>
    <w:rsid w:val="00D6401E"/>
    <w:rsid w:val="00D64578"/>
    <w:rsid w:val="00D64EAC"/>
    <w:rsid w:val="00D67C13"/>
    <w:rsid w:val="00D711BE"/>
    <w:rsid w:val="00D71A94"/>
    <w:rsid w:val="00D71B8E"/>
    <w:rsid w:val="00D71C53"/>
    <w:rsid w:val="00D71FD8"/>
    <w:rsid w:val="00D7367A"/>
    <w:rsid w:val="00D74621"/>
    <w:rsid w:val="00D76667"/>
    <w:rsid w:val="00D766F1"/>
    <w:rsid w:val="00D77A85"/>
    <w:rsid w:val="00D80AA8"/>
    <w:rsid w:val="00D80EBD"/>
    <w:rsid w:val="00D821A3"/>
    <w:rsid w:val="00D8374A"/>
    <w:rsid w:val="00D83B66"/>
    <w:rsid w:val="00D8486D"/>
    <w:rsid w:val="00D863C8"/>
    <w:rsid w:val="00D879F2"/>
    <w:rsid w:val="00D90740"/>
    <w:rsid w:val="00D91414"/>
    <w:rsid w:val="00D92B42"/>
    <w:rsid w:val="00D94175"/>
    <w:rsid w:val="00D94432"/>
    <w:rsid w:val="00D94C2F"/>
    <w:rsid w:val="00D953A8"/>
    <w:rsid w:val="00D95DBC"/>
    <w:rsid w:val="00D9715B"/>
    <w:rsid w:val="00D97594"/>
    <w:rsid w:val="00DA075F"/>
    <w:rsid w:val="00DA09A2"/>
    <w:rsid w:val="00DA0E01"/>
    <w:rsid w:val="00DA25C5"/>
    <w:rsid w:val="00DA2D63"/>
    <w:rsid w:val="00DA6337"/>
    <w:rsid w:val="00DA7151"/>
    <w:rsid w:val="00DB225F"/>
    <w:rsid w:val="00DB2575"/>
    <w:rsid w:val="00DB27B0"/>
    <w:rsid w:val="00DB29A1"/>
    <w:rsid w:val="00DB2D0C"/>
    <w:rsid w:val="00DB31F0"/>
    <w:rsid w:val="00DB625F"/>
    <w:rsid w:val="00DB7D32"/>
    <w:rsid w:val="00DC0F2B"/>
    <w:rsid w:val="00DC1D49"/>
    <w:rsid w:val="00DC42BF"/>
    <w:rsid w:val="00DC45B5"/>
    <w:rsid w:val="00DC4753"/>
    <w:rsid w:val="00DC5B8D"/>
    <w:rsid w:val="00DC5F23"/>
    <w:rsid w:val="00DC6157"/>
    <w:rsid w:val="00DC7246"/>
    <w:rsid w:val="00DC73E3"/>
    <w:rsid w:val="00DC79EA"/>
    <w:rsid w:val="00DD2181"/>
    <w:rsid w:val="00DD3D00"/>
    <w:rsid w:val="00DD48CB"/>
    <w:rsid w:val="00DD7E1A"/>
    <w:rsid w:val="00DE0C12"/>
    <w:rsid w:val="00DE1C70"/>
    <w:rsid w:val="00DE20B9"/>
    <w:rsid w:val="00DE3168"/>
    <w:rsid w:val="00DE3479"/>
    <w:rsid w:val="00DE41DF"/>
    <w:rsid w:val="00DE4642"/>
    <w:rsid w:val="00DE5AAC"/>
    <w:rsid w:val="00DE7E28"/>
    <w:rsid w:val="00DF0BE8"/>
    <w:rsid w:val="00DF142A"/>
    <w:rsid w:val="00DF187D"/>
    <w:rsid w:val="00DF2C79"/>
    <w:rsid w:val="00DF33FF"/>
    <w:rsid w:val="00DF3E78"/>
    <w:rsid w:val="00E0128B"/>
    <w:rsid w:val="00E01DC3"/>
    <w:rsid w:val="00E044B0"/>
    <w:rsid w:val="00E04692"/>
    <w:rsid w:val="00E0695A"/>
    <w:rsid w:val="00E07DD8"/>
    <w:rsid w:val="00E10824"/>
    <w:rsid w:val="00E112B0"/>
    <w:rsid w:val="00E12B52"/>
    <w:rsid w:val="00E146A7"/>
    <w:rsid w:val="00E148B1"/>
    <w:rsid w:val="00E14A1A"/>
    <w:rsid w:val="00E14C7B"/>
    <w:rsid w:val="00E15ACC"/>
    <w:rsid w:val="00E15B26"/>
    <w:rsid w:val="00E15FBC"/>
    <w:rsid w:val="00E16071"/>
    <w:rsid w:val="00E16185"/>
    <w:rsid w:val="00E20281"/>
    <w:rsid w:val="00E24CF8"/>
    <w:rsid w:val="00E250CD"/>
    <w:rsid w:val="00E257C8"/>
    <w:rsid w:val="00E274EB"/>
    <w:rsid w:val="00E27784"/>
    <w:rsid w:val="00E27D84"/>
    <w:rsid w:val="00E304E2"/>
    <w:rsid w:val="00E31E07"/>
    <w:rsid w:val="00E31F38"/>
    <w:rsid w:val="00E32ED4"/>
    <w:rsid w:val="00E32F92"/>
    <w:rsid w:val="00E32FEF"/>
    <w:rsid w:val="00E3418A"/>
    <w:rsid w:val="00E35BFA"/>
    <w:rsid w:val="00E36B99"/>
    <w:rsid w:val="00E40D07"/>
    <w:rsid w:val="00E41512"/>
    <w:rsid w:val="00E41CAF"/>
    <w:rsid w:val="00E42D8F"/>
    <w:rsid w:val="00E43A4C"/>
    <w:rsid w:val="00E4519A"/>
    <w:rsid w:val="00E45B61"/>
    <w:rsid w:val="00E45F08"/>
    <w:rsid w:val="00E462CA"/>
    <w:rsid w:val="00E473EB"/>
    <w:rsid w:val="00E5008F"/>
    <w:rsid w:val="00E51534"/>
    <w:rsid w:val="00E52A32"/>
    <w:rsid w:val="00E550B5"/>
    <w:rsid w:val="00E56135"/>
    <w:rsid w:val="00E5634F"/>
    <w:rsid w:val="00E57188"/>
    <w:rsid w:val="00E60CA8"/>
    <w:rsid w:val="00E60EE2"/>
    <w:rsid w:val="00E61849"/>
    <w:rsid w:val="00E641B8"/>
    <w:rsid w:val="00E64471"/>
    <w:rsid w:val="00E6597C"/>
    <w:rsid w:val="00E65A63"/>
    <w:rsid w:val="00E6791D"/>
    <w:rsid w:val="00E70084"/>
    <w:rsid w:val="00E722D4"/>
    <w:rsid w:val="00E72DF4"/>
    <w:rsid w:val="00E747DB"/>
    <w:rsid w:val="00E74F30"/>
    <w:rsid w:val="00E75C62"/>
    <w:rsid w:val="00E77250"/>
    <w:rsid w:val="00E80934"/>
    <w:rsid w:val="00E81735"/>
    <w:rsid w:val="00E8215B"/>
    <w:rsid w:val="00E839EA"/>
    <w:rsid w:val="00E84A10"/>
    <w:rsid w:val="00E853D5"/>
    <w:rsid w:val="00E86A50"/>
    <w:rsid w:val="00E90722"/>
    <w:rsid w:val="00E907ED"/>
    <w:rsid w:val="00E92443"/>
    <w:rsid w:val="00E9250E"/>
    <w:rsid w:val="00E93D58"/>
    <w:rsid w:val="00E94E77"/>
    <w:rsid w:val="00E9511A"/>
    <w:rsid w:val="00E96193"/>
    <w:rsid w:val="00E97215"/>
    <w:rsid w:val="00E9773B"/>
    <w:rsid w:val="00E97EAE"/>
    <w:rsid w:val="00EA14FB"/>
    <w:rsid w:val="00EA2A98"/>
    <w:rsid w:val="00EA35BD"/>
    <w:rsid w:val="00EA391A"/>
    <w:rsid w:val="00EA4556"/>
    <w:rsid w:val="00EA4A8B"/>
    <w:rsid w:val="00EA4FD7"/>
    <w:rsid w:val="00EA6861"/>
    <w:rsid w:val="00EA697F"/>
    <w:rsid w:val="00EA6B9D"/>
    <w:rsid w:val="00EA6F42"/>
    <w:rsid w:val="00EA73FD"/>
    <w:rsid w:val="00EA7B78"/>
    <w:rsid w:val="00EB2145"/>
    <w:rsid w:val="00EB24C6"/>
    <w:rsid w:val="00EB2AC2"/>
    <w:rsid w:val="00EB3362"/>
    <w:rsid w:val="00EB426F"/>
    <w:rsid w:val="00EB5190"/>
    <w:rsid w:val="00EB5321"/>
    <w:rsid w:val="00EB5375"/>
    <w:rsid w:val="00EB5395"/>
    <w:rsid w:val="00EB5625"/>
    <w:rsid w:val="00EB62D4"/>
    <w:rsid w:val="00EB6452"/>
    <w:rsid w:val="00EB70F7"/>
    <w:rsid w:val="00EB7368"/>
    <w:rsid w:val="00EC0BFC"/>
    <w:rsid w:val="00EC13A3"/>
    <w:rsid w:val="00EC1DED"/>
    <w:rsid w:val="00EC4389"/>
    <w:rsid w:val="00EC5BDF"/>
    <w:rsid w:val="00EC6E9D"/>
    <w:rsid w:val="00EC7C85"/>
    <w:rsid w:val="00ED0216"/>
    <w:rsid w:val="00ED05D8"/>
    <w:rsid w:val="00ED0CF5"/>
    <w:rsid w:val="00ED17ED"/>
    <w:rsid w:val="00ED2C93"/>
    <w:rsid w:val="00ED2FBC"/>
    <w:rsid w:val="00ED3624"/>
    <w:rsid w:val="00ED6000"/>
    <w:rsid w:val="00ED7EDB"/>
    <w:rsid w:val="00EE007D"/>
    <w:rsid w:val="00EE01C6"/>
    <w:rsid w:val="00EE0200"/>
    <w:rsid w:val="00EE1FAF"/>
    <w:rsid w:val="00EE2761"/>
    <w:rsid w:val="00EE5A56"/>
    <w:rsid w:val="00EE5EEC"/>
    <w:rsid w:val="00EE5EFB"/>
    <w:rsid w:val="00EE60B6"/>
    <w:rsid w:val="00EE686C"/>
    <w:rsid w:val="00EE68AD"/>
    <w:rsid w:val="00EE717D"/>
    <w:rsid w:val="00EF00A4"/>
    <w:rsid w:val="00EF04D9"/>
    <w:rsid w:val="00EF055C"/>
    <w:rsid w:val="00EF20AE"/>
    <w:rsid w:val="00EF271A"/>
    <w:rsid w:val="00EF3324"/>
    <w:rsid w:val="00EF460F"/>
    <w:rsid w:val="00EF4D4D"/>
    <w:rsid w:val="00EF5057"/>
    <w:rsid w:val="00EF539F"/>
    <w:rsid w:val="00EF6AB8"/>
    <w:rsid w:val="00EF6DBA"/>
    <w:rsid w:val="00EF7CD7"/>
    <w:rsid w:val="00F00391"/>
    <w:rsid w:val="00F0175B"/>
    <w:rsid w:val="00F0607F"/>
    <w:rsid w:val="00F0644B"/>
    <w:rsid w:val="00F06636"/>
    <w:rsid w:val="00F067E2"/>
    <w:rsid w:val="00F0686B"/>
    <w:rsid w:val="00F10817"/>
    <w:rsid w:val="00F10D3F"/>
    <w:rsid w:val="00F10ECD"/>
    <w:rsid w:val="00F112A9"/>
    <w:rsid w:val="00F11BFB"/>
    <w:rsid w:val="00F125EE"/>
    <w:rsid w:val="00F12874"/>
    <w:rsid w:val="00F12E98"/>
    <w:rsid w:val="00F1386F"/>
    <w:rsid w:val="00F16C6B"/>
    <w:rsid w:val="00F17103"/>
    <w:rsid w:val="00F17AE6"/>
    <w:rsid w:val="00F17B2B"/>
    <w:rsid w:val="00F17EE6"/>
    <w:rsid w:val="00F21037"/>
    <w:rsid w:val="00F22029"/>
    <w:rsid w:val="00F24ADC"/>
    <w:rsid w:val="00F24C40"/>
    <w:rsid w:val="00F24D68"/>
    <w:rsid w:val="00F25E06"/>
    <w:rsid w:val="00F26755"/>
    <w:rsid w:val="00F26824"/>
    <w:rsid w:val="00F270D2"/>
    <w:rsid w:val="00F2733E"/>
    <w:rsid w:val="00F30B5B"/>
    <w:rsid w:val="00F33BDB"/>
    <w:rsid w:val="00F343E7"/>
    <w:rsid w:val="00F3441A"/>
    <w:rsid w:val="00F359F7"/>
    <w:rsid w:val="00F363D1"/>
    <w:rsid w:val="00F40090"/>
    <w:rsid w:val="00F4062E"/>
    <w:rsid w:val="00F43B5D"/>
    <w:rsid w:val="00F43D3F"/>
    <w:rsid w:val="00F4427B"/>
    <w:rsid w:val="00F44C03"/>
    <w:rsid w:val="00F44D56"/>
    <w:rsid w:val="00F44E07"/>
    <w:rsid w:val="00F45F7A"/>
    <w:rsid w:val="00F50A97"/>
    <w:rsid w:val="00F515FB"/>
    <w:rsid w:val="00F5297F"/>
    <w:rsid w:val="00F52DAC"/>
    <w:rsid w:val="00F53FFC"/>
    <w:rsid w:val="00F54006"/>
    <w:rsid w:val="00F542BC"/>
    <w:rsid w:val="00F562B9"/>
    <w:rsid w:val="00F563A9"/>
    <w:rsid w:val="00F56DF8"/>
    <w:rsid w:val="00F608F4"/>
    <w:rsid w:val="00F60FC3"/>
    <w:rsid w:val="00F617F2"/>
    <w:rsid w:val="00F62982"/>
    <w:rsid w:val="00F62D77"/>
    <w:rsid w:val="00F630EA"/>
    <w:rsid w:val="00F63E0D"/>
    <w:rsid w:val="00F64678"/>
    <w:rsid w:val="00F64793"/>
    <w:rsid w:val="00F6551B"/>
    <w:rsid w:val="00F65DAB"/>
    <w:rsid w:val="00F67070"/>
    <w:rsid w:val="00F67508"/>
    <w:rsid w:val="00F7007E"/>
    <w:rsid w:val="00F71461"/>
    <w:rsid w:val="00F71CF8"/>
    <w:rsid w:val="00F71DCB"/>
    <w:rsid w:val="00F72858"/>
    <w:rsid w:val="00F73193"/>
    <w:rsid w:val="00F74A0E"/>
    <w:rsid w:val="00F74F95"/>
    <w:rsid w:val="00F76126"/>
    <w:rsid w:val="00F80705"/>
    <w:rsid w:val="00F808D4"/>
    <w:rsid w:val="00F81345"/>
    <w:rsid w:val="00F81439"/>
    <w:rsid w:val="00F81C74"/>
    <w:rsid w:val="00F822EE"/>
    <w:rsid w:val="00F83BED"/>
    <w:rsid w:val="00F84094"/>
    <w:rsid w:val="00F84BD9"/>
    <w:rsid w:val="00F8658A"/>
    <w:rsid w:val="00F90EC8"/>
    <w:rsid w:val="00F923AC"/>
    <w:rsid w:val="00F92DB9"/>
    <w:rsid w:val="00F96207"/>
    <w:rsid w:val="00FA09EF"/>
    <w:rsid w:val="00FA0CF3"/>
    <w:rsid w:val="00FA1481"/>
    <w:rsid w:val="00FA1D68"/>
    <w:rsid w:val="00FA35C8"/>
    <w:rsid w:val="00FA489C"/>
    <w:rsid w:val="00FA5381"/>
    <w:rsid w:val="00FA7593"/>
    <w:rsid w:val="00FB16BC"/>
    <w:rsid w:val="00FC0535"/>
    <w:rsid w:val="00FC0D63"/>
    <w:rsid w:val="00FC1524"/>
    <w:rsid w:val="00FC1AA7"/>
    <w:rsid w:val="00FC2090"/>
    <w:rsid w:val="00FC3432"/>
    <w:rsid w:val="00FC3808"/>
    <w:rsid w:val="00FC3925"/>
    <w:rsid w:val="00FC443E"/>
    <w:rsid w:val="00FC5083"/>
    <w:rsid w:val="00FC61AC"/>
    <w:rsid w:val="00FC78C9"/>
    <w:rsid w:val="00FC7F4E"/>
    <w:rsid w:val="00FD147A"/>
    <w:rsid w:val="00FD218C"/>
    <w:rsid w:val="00FD303E"/>
    <w:rsid w:val="00FD3543"/>
    <w:rsid w:val="00FD4507"/>
    <w:rsid w:val="00FD5591"/>
    <w:rsid w:val="00FD6EC2"/>
    <w:rsid w:val="00FE074C"/>
    <w:rsid w:val="00FE2BCD"/>
    <w:rsid w:val="00FE305C"/>
    <w:rsid w:val="00FE31E1"/>
    <w:rsid w:val="00FE3691"/>
    <w:rsid w:val="00FE38B4"/>
    <w:rsid w:val="00FE4B75"/>
    <w:rsid w:val="00FE50C6"/>
    <w:rsid w:val="00FE5748"/>
    <w:rsid w:val="00FE5863"/>
    <w:rsid w:val="00FE5A35"/>
    <w:rsid w:val="00FE6134"/>
    <w:rsid w:val="00FF0252"/>
    <w:rsid w:val="00FF04E3"/>
    <w:rsid w:val="00FF0DEB"/>
    <w:rsid w:val="00FF3416"/>
    <w:rsid w:val="00FF3463"/>
    <w:rsid w:val="00FF40E2"/>
    <w:rsid w:val="00FF41E3"/>
    <w:rsid w:val="00FF42DF"/>
    <w:rsid w:val="00FF5C5F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4:defaultImageDpi w14:val="32767"/>
  <w15:docId w15:val="{331E060E-B1A1-4521-8EDC-6FF184D9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Char">
    <w:name w:val="제목 1 Char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Char">
    <w:name w:val="제목 2 Char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Char">
    <w:name w:val="제목 5 Char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Char">
    <w:name w:val="제목 6 Char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Char">
    <w:name w:val="제목 7 Char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Char">
    <w:name w:val="제목 8 Char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Char">
    <w:name w:val="제목 9 Char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link w:val="SMSubheadingChar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Char"/>
    <w:semiHidden/>
    <w:rsid w:val="00405336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6"/>
    <w:semiHidden/>
    <w:rsid w:val="00FF04E3"/>
    <w:rPr>
      <w:rFonts w:ascii="Tahoma" w:hAnsi="Tahoma" w:cs="Tahoma"/>
      <w:sz w:val="16"/>
      <w:szCs w:val="16"/>
    </w:rPr>
  </w:style>
  <w:style w:type="paragraph" w:styleId="a7">
    <w:name w:val="Bibliography"/>
    <w:basedOn w:val="a1"/>
    <w:next w:val="a1"/>
    <w:uiPriority w:val="37"/>
    <w:semiHidden/>
    <w:rsid w:val="00405336"/>
  </w:style>
  <w:style w:type="paragraph" w:styleId="a8">
    <w:name w:val="Block Text"/>
    <w:basedOn w:val="a1"/>
    <w:semiHidden/>
    <w:rsid w:val="00405336"/>
    <w:pPr>
      <w:spacing w:after="120"/>
      <w:ind w:left="1440" w:right="1440"/>
    </w:pPr>
  </w:style>
  <w:style w:type="paragraph" w:styleId="a9">
    <w:name w:val="Body Text"/>
    <w:basedOn w:val="a1"/>
    <w:link w:val="Char0"/>
    <w:semiHidden/>
    <w:rsid w:val="00405336"/>
    <w:pPr>
      <w:spacing w:after="120"/>
    </w:pPr>
  </w:style>
  <w:style w:type="character" w:customStyle="1" w:styleId="Char0">
    <w:name w:val="본문 Char"/>
    <w:link w:val="a9"/>
    <w:semiHidden/>
    <w:rsid w:val="00FF04E3"/>
    <w:rPr>
      <w:sz w:val="24"/>
    </w:rPr>
  </w:style>
  <w:style w:type="paragraph" w:styleId="22">
    <w:name w:val="Body Text 2"/>
    <w:basedOn w:val="a1"/>
    <w:link w:val="2Char0"/>
    <w:semiHidden/>
    <w:rsid w:val="00405336"/>
    <w:pPr>
      <w:spacing w:after="120" w:line="480" w:lineRule="auto"/>
    </w:pPr>
  </w:style>
  <w:style w:type="character" w:customStyle="1" w:styleId="2Char0">
    <w:name w:val="본문 2 Char"/>
    <w:link w:val="22"/>
    <w:semiHidden/>
    <w:rsid w:val="00FF04E3"/>
    <w:rPr>
      <w:sz w:val="24"/>
    </w:rPr>
  </w:style>
  <w:style w:type="paragraph" w:styleId="32">
    <w:name w:val="Body Text 3"/>
    <w:basedOn w:val="a1"/>
    <w:link w:val="3Char"/>
    <w:semiHidden/>
    <w:rsid w:val="00405336"/>
    <w:pPr>
      <w:spacing w:after="120"/>
    </w:pPr>
    <w:rPr>
      <w:sz w:val="16"/>
      <w:szCs w:val="16"/>
    </w:rPr>
  </w:style>
  <w:style w:type="character" w:customStyle="1" w:styleId="3Char">
    <w:name w:val="본문 3 Char"/>
    <w:link w:val="32"/>
    <w:semiHidden/>
    <w:rsid w:val="00FF04E3"/>
    <w:rPr>
      <w:sz w:val="16"/>
      <w:szCs w:val="16"/>
    </w:rPr>
  </w:style>
  <w:style w:type="paragraph" w:styleId="aa">
    <w:name w:val="Body Text First Indent"/>
    <w:basedOn w:val="a9"/>
    <w:link w:val="Char1"/>
    <w:semiHidden/>
    <w:rsid w:val="00405336"/>
    <w:pPr>
      <w:ind w:firstLine="210"/>
    </w:pPr>
  </w:style>
  <w:style w:type="character" w:customStyle="1" w:styleId="Char1">
    <w:name w:val="본문 첫 줄 들여쓰기 Char"/>
    <w:link w:val="aa"/>
    <w:semiHidden/>
    <w:rsid w:val="00FF04E3"/>
    <w:rPr>
      <w:sz w:val="24"/>
    </w:rPr>
  </w:style>
  <w:style w:type="paragraph" w:styleId="ab">
    <w:name w:val="Body Text Indent"/>
    <w:basedOn w:val="a1"/>
    <w:link w:val="Char2"/>
    <w:semiHidden/>
    <w:rsid w:val="00405336"/>
    <w:pPr>
      <w:spacing w:after="120"/>
      <w:ind w:left="360"/>
    </w:pPr>
  </w:style>
  <w:style w:type="character" w:customStyle="1" w:styleId="Char2">
    <w:name w:val="본문 들여쓰기 Char"/>
    <w:link w:val="ab"/>
    <w:semiHidden/>
    <w:rsid w:val="00FF04E3"/>
    <w:rPr>
      <w:sz w:val="24"/>
    </w:rPr>
  </w:style>
  <w:style w:type="paragraph" w:styleId="23">
    <w:name w:val="Body Text First Indent 2"/>
    <w:basedOn w:val="ab"/>
    <w:link w:val="2Char1"/>
    <w:semiHidden/>
    <w:rsid w:val="00405336"/>
    <w:pPr>
      <w:ind w:firstLine="210"/>
    </w:pPr>
  </w:style>
  <w:style w:type="character" w:customStyle="1" w:styleId="2Char1">
    <w:name w:val="본문 첫 줄 들여쓰기 2 Char"/>
    <w:link w:val="23"/>
    <w:semiHidden/>
    <w:rsid w:val="00FF04E3"/>
    <w:rPr>
      <w:sz w:val="24"/>
    </w:rPr>
  </w:style>
  <w:style w:type="paragraph" w:styleId="24">
    <w:name w:val="Body Text Indent 2"/>
    <w:basedOn w:val="a1"/>
    <w:link w:val="2Char2"/>
    <w:semiHidden/>
    <w:rsid w:val="00405336"/>
    <w:pPr>
      <w:spacing w:after="120" w:line="480" w:lineRule="auto"/>
      <w:ind w:left="360"/>
    </w:pPr>
  </w:style>
  <w:style w:type="character" w:customStyle="1" w:styleId="2Char2">
    <w:name w:val="본문 들여쓰기 2 Char"/>
    <w:link w:val="24"/>
    <w:semiHidden/>
    <w:rsid w:val="00FF04E3"/>
    <w:rPr>
      <w:sz w:val="24"/>
    </w:rPr>
  </w:style>
  <w:style w:type="paragraph" w:styleId="33">
    <w:name w:val="Body Text Indent 3"/>
    <w:basedOn w:val="a1"/>
    <w:link w:val="3Char0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Char0">
    <w:name w:val="본문 들여쓰기 3 Char"/>
    <w:link w:val="33"/>
    <w:semiHidden/>
    <w:rsid w:val="00FF04E3"/>
    <w:rPr>
      <w:sz w:val="16"/>
      <w:szCs w:val="16"/>
    </w:rPr>
  </w:style>
  <w:style w:type="paragraph" w:styleId="ac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d">
    <w:name w:val="Closing"/>
    <w:basedOn w:val="a1"/>
    <w:link w:val="Char3"/>
    <w:semiHidden/>
    <w:rsid w:val="00405336"/>
    <w:pPr>
      <w:ind w:left="4320"/>
    </w:pPr>
  </w:style>
  <w:style w:type="character" w:customStyle="1" w:styleId="Char3">
    <w:name w:val="맺음말 Char"/>
    <w:link w:val="ad"/>
    <w:semiHidden/>
    <w:rsid w:val="00FF04E3"/>
    <w:rPr>
      <w:sz w:val="24"/>
    </w:rPr>
  </w:style>
  <w:style w:type="paragraph" w:styleId="ae">
    <w:name w:val="annotation text"/>
    <w:basedOn w:val="a1"/>
    <w:link w:val="Char4"/>
    <w:semiHidden/>
    <w:rsid w:val="00405336"/>
    <w:rPr>
      <w:sz w:val="20"/>
    </w:rPr>
  </w:style>
  <w:style w:type="character" w:customStyle="1" w:styleId="Char4">
    <w:name w:val="메모 텍스트 Char"/>
    <w:basedOn w:val="a2"/>
    <w:link w:val="ae"/>
    <w:semiHidden/>
    <w:rsid w:val="00FF04E3"/>
  </w:style>
  <w:style w:type="paragraph" w:styleId="af">
    <w:name w:val="annotation subject"/>
    <w:basedOn w:val="ae"/>
    <w:next w:val="ae"/>
    <w:link w:val="Char5"/>
    <w:semiHidden/>
    <w:rsid w:val="00405336"/>
    <w:rPr>
      <w:b/>
      <w:bCs/>
    </w:rPr>
  </w:style>
  <w:style w:type="character" w:customStyle="1" w:styleId="Char5">
    <w:name w:val="메모 주제 Char"/>
    <w:link w:val="af"/>
    <w:semiHidden/>
    <w:rsid w:val="00FF04E3"/>
    <w:rPr>
      <w:b/>
      <w:bCs/>
    </w:rPr>
  </w:style>
  <w:style w:type="paragraph" w:styleId="af0">
    <w:name w:val="Date"/>
    <w:basedOn w:val="a1"/>
    <w:next w:val="a1"/>
    <w:link w:val="Char6"/>
    <w:semiHidden/>
    <w:rsid w:val="00405336"/>
  </w:style>
  <w:style w:type="character" w:customStyle="1" w:styleId="Char6">
    <w:name w:val="날짜 Char"/>
    <w:link w:val="af0"/>
    <w:semiHidden/>
    <w:rsid w:val="00FF04E3"/>
    <w:rPr>
      <w:sz w:val="24"/>
    </w:rPr>
  </w:style>
  <w:style w:type="paragraph" w:styleId="af1">
    <w:name w:val="Document Map"/>
    <w:basedOn w:val="a1"/>
    <w:link w:val="Char7"/>
    <w:semiHidden/>
    <w:rsid w:val="00405336"/>
    <w:rPr>
      <w:rFonts w:ascii="Tahoma" w:hAnsi="Tahoma" w:cs="Tahoma"/>
      <w:sz w:val="16"/>
      <w:szCs w:val="16"/>
    </w:rPr>
  </w:style>
  <w:style w:type="character" w:customStyle="1" w:styleId="Char7">
    <w:name w:val="문서 구조 Char"/>
    <w:link w:val="af1"/>
    <w:semiHidden/>
    <w:rsid w:val="00FF04E3"/>
    <w:rPr>
      <w:rFonts w:ascii="Tahoma" w:hAnsi="Tahoma" w:cs="Tahoma"/>
      <w:sz w:val="16"/>
      <w:szCs w:val="16"/>
    </w:rPr>
  </w:style>
  <w:style w:type="paragraph" w:styleId="af2">
    <w:name w:val="E-mail Signature"/>
    <w:basedOn w:val="a1"/>
    <w:link w:val="Char8"/>
    <w:semiHidden/>
    <w:rsid w:val="00405336"/>
  </w:style>
  <w:style w:type="character" w:customStyle="1" w:styleId="Char8">
    <w:name w:val="전자 메일 서명 Char"/>
    <w:link w:val="af2"/>
    <w:semiHidden/>
    <w:rsid w:val="00FF04E3"/>
    <w:rPr>
      <w:sz w:val="24"/>
    </w:rPr>
  </w:style>
  <w:style w:type="paragraph" w:styleId="af3">
    <w:name w:val="endnote text"/>
    <w:basedOn w:val="a1"/>
    <w:link w:val="Char9"/>
    <w:semiHidden/>
    <w:rsid w:val="00405336"/>
    <w:rPr>
      <w:sz w:val="20"/>
    </w:rPr>
  </w:style>
  <w:style w:type="character" w:customStyle="1" w:styleId="Char9">
    <w:name w:val="미주 텍스트 Char"/>
    <w:basedOn w:val="a2"/>
    <w:link w:val="af3"/>
    <w:semiHidden/>
    <w:rsid w:val="00FF04E3"/>
  </w:style>
  <w:style w:type="paragraph" w:styleId="af4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5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6">
    <w:name w:val="footer"/>
    <w:basedOn w:val="a1"/>
    <w:link w:val="Chara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Chara">
    <w:name w:val="바닥글 Char"/>
    <w:link w:val="af6"/>
    <w:uiPriority w:val="99"/>
    <w:rsid w:val="00FF04E3"/>
    <w:rPr>
      <w:sz w:val="24"/>
    </w:rPr>
  </w:style>
  <w:style w:type="paragraph" w:styleId="af7">
    <w:name w:val="footnote text"/>
    <w:basedOn w:val="a1"/>
    <w:link w:val="Charb"/>
    <w:semiHidden/>
    <w:rsid w:val="00405336"/>
    <w:rPr>
      <w:sz w:val="20"/>
    </w:rPr>
  </w:style>
  <w:style w:type="character" w:customStyle="1" w:styleId="Charb">
    <w:name w:val="각주 텍스트 Char"/>
    <w:basedOn w:val="a2"/>
    <w:link w:val="af7"/>
    <w:semiHidden/>
    <w:rsid w:val="00FF04E3"/>
  </w:style>
  <w:style w:type="paragraph" w:styleId="af8">
    <w:name w:val="header"/>
    <w:basedOn w:val="a1"/>
    <w:link w:val="Charc"/>
    <w:semiHidden/>
    <w:rsid w:val="00405336"/>
    <w:pPr>
      <w:tabs>
        <w:tab w:val="center" w:pos="4680"/>
        <w:tab w:val="right" w:pos="9360"/>
      </w:tabs>
    </w:pPr>
  </w:style>
  <w:style w:type="character" w:customStyle="1" w:styleId="Charc">
    <w:name w:val="머리글 Char"/>
    <w:link w:val="af8"/>
    <w:semiHidden/>
    <w:rsid w:val="00FF04E3"/>
    <w:rPr>
      <w:sz w:val="24"/>
    </w:rPr>
  </w:style>
  <w:style w:type="paragraph" w:styleId="HTML">
    <w:name w:val="HTML Address"/>
    <w:basedOn w:val="a1"/>
    <w:link w:val="HTMLChar"/>
    <w:semiHidden/>
    <w:rsid w:val="00405336"/>
    <w:rPr>
      <w:i/>
      <w:iCs/>
    </w:rPr>
  </w:style>
  <w:style w:type="character" w:customStyle="1" w:styleId="HTMLChar">
    <w:name w:val="HTML 주소 Char"/>
    <w:link w:val="HTML"/>
    <w:semiHidden/>
    <w:rsid w:val="00FF04E3"/>
    <w:rPr>
      <w:i/>
      <w:iCs/>
      <w:sz w:val="24"/>
    </w:rPr>
  </w:style>
  <w:style w:type="paragraph" w:styleId="HTML0">
    <w:name w:val="HTML Preformatted"/>
    <w:basedOn w:val="a1"/>
    <w:link w:val="HTMLChar0"/>
    <w:semiHidden/>
    <w:rsid w:val="00405336"/>
    <w:rPr>
      <w:rFonts w:ascii="Courier New" w:hAnsi="Courier New" w:cs="Courier New"/>
      <w:sz w:val="20"/>
    </w:rPr>
  </w:style>
  <w:style w:type="character" w:customStyle="1" w:styleId="HTMLChar0">
    <w:name w:val="미리 서식이 지정된 HTML Char"/>
    <w:link w:val="HTML0"/>
    <w:semiHidden/>
    <w:rsid w:val="00FF04E3"/>
    <w:rPr>
      <w:rFonts w:ascii="Courier New" w:hAnsi="Courier New" w:cs="Courier New"/>
    </w:rPr>
  </w:style>
  <w:style w:type="paragraph" w:styleId="10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5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4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2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0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0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0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0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9">
    <w:name w:val="index heading"/>
    <w:basedOn w:val="a1"/>
    <w:next w:val="10"/>
    <w:semiHidden/>
    <w:rsid w:val="00405336"/>
    <w:rPr>
      <w:rFonts w:ascii="Cambria" w:hAnsi="Cambria"/>
      <w:b/>
      <w:bCs/>
    </w:rPr>
  </w:style>
  <w:style w:type="paragraph" w:styleId="afa">
    <w:name w:val="Intense Quote"/>
    <w:basedOn w:val="a1"/>
    <w:next w:val="a1"/>
    <w:link w:val="Chard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d">
    <w:name w:val="강한 인용 Char"/>
    <w:link w:val="afa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b">
    <w:name w:val="List"/>
    <w:basedOn w:val="a1"/>
    <w:semiHidden/>
    <w:rsid w:val="00405336"/>
    <w:pPr>
      <w:ind w:left="360" w:hanging="360"/>
      <w:contextualSpacing/>
    </w:pPr>
  </w:style>
  <w:style w:type="paragraph" w:styleId="26">
    <w:name w:val="List 2"/>
    <w:basedOn w:val="a1"/>
    <w:semiHidden/>
    <w:rsid w:val="00405336"/>
    <w:pPr>
      <w:ind w:left="720" w:hanging="360"/>
      <w:contextualSpacing/>
    </w:pPr>
  </w:style>
  <w:style w:type="paragraph" w:styleId="35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3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c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7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6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4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d">
    <w:name w:val="List Paragraph"/>
    <w:basedOn w:val="a1"/>
    <w:uiPriority w:val="34"/>
    <w:semiHidden/>
    <w:qFormat/>
    <w:rsid w:val="00405336"/>
    <w:pPr>
      <w:ind w:left="720"/>
    </w:pPr>
  </w:style>
  <w:style w:type="paragraph" w:styleId="afe">
    <w:name w:val="macro"/>
    <w:link w:val="Chare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Chare">
    <w:name w:val="매크로 텍스트 Char"/>
    <w:link w:val="afe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">
    <w:name w:val="Message Header"/>
    <w:basedOn w:val="a1"/>
    <w:link w:val="Charf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Charf">
    <w:name w:val="메시지 머리글 Char"/>
    <w:link w:val="af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0">
    <w:name w:val="No Spacing"/>
    <w:uiPriority w:val="1"/>
    <w:semiHidden/>
    <w:qFormat/>
    <w:rsid w:val="00405336"/>
    <w:rPr>
      <w:sz w:val="24"/>
    </w:rPr>
  </w:style>
  <w:style w:type="paragraph" w:styleId="aff1">
    <w:name w:val="Normal (Web)"/>
    <w:basedOn w:val="a1"/>
    <w:semiHidden/>
    <w:rsid w:val="00405336"/>
    <w:rPr>
      <w:szCs w:val="24"/>
    </w:rPr>
  </w:style>
  <w:style w:type="paragraph" w:styleId="aff2">
    <w:name w:val="Normal Indent"/>
    <w:basedOn w:val="a1"/>
    <w:semiHidden/>
    <w:rsid w:val="00405336"/>
    <w:pPr>
      <w:ind w:left="720"/>
    </w:pPr>
  </w:style>
  <w:style w:type="paragraph" w:styleId="aff3">
    <w:name w:val="Note Heading"/>
    <w:basedOn w:val="a1"/>
    <w:next w:val="a1"/>
    <w:link w:val="Charf0"/>
    <w:semiHidden/>
    <w:rsid w:val="00405336"/>
  </w:style>
  <w:style w:type="character" w:customStyle="1" w:styleId="Charf0">
    <w:name w:val="각주/미주 머리글 Char"/>
    <w:link w:val="aff3"/>
    <w:semiHidden/>
    <w:rsid w:val="00FF04E3"/>
    <w:rPr>
      <w:sz w:val="24"/>
    </w:rPr>
  </w:style>
  <w:style w:type="paragraph" w:styleId="aff4">
    <w:name w:val="Plain Text"/>
    <w:basedOn w:val="a1"/>
    <w:link w:val="Charf1"/>
    <w:semiHidden/>
    <w:rsid w:val="00405336"/>
    <w:rPr>
      <w:rFonts w:ascii="Courier New" w:hAnsi="Courier New" w:cs="Courier New"/>
      <w:sz w:val="20"/>
    </w:rPr>
  </w:style>
  <w:style w:type="character" w:customStyle="1" w:styleId="Charf1">
    <w:name w:val="글자만 Char"/>
    <w:link w:val="aff4"/>
    <w:semiHidden/>
    <w:rsid w:val="00FF04E3"/>
    <w:rPr>
      <w:rFonts w:ascii="Courier New" w:hAnsi="Courier New" w:cs="Courier New"/>
    </w:rPr>
  </w:style>
  <w:style w:type="paragraph" w:styleId="aff5">
    <w:name w:val="Quote"/>
    <w:basedOn w:val="a1"/>
    <w:next w:val="a1"/>
    <w:link w:val="Charf2"/>
    <w:uiPriority w:val="29"/>
    <w:semiHidden/>
    <w:qFormat/>
    <w:rsid w:val="00405336"/>
    <w:rPr>
      <w:i/>
      <w:iCs/>
      <w:color w:val="000000"/>
    </w:rPr>
  </w:style>
  <w:style w:type="character" w:customStyle="1" w:styleId="Charf2">
    <w:name w:val="인용 Char"/>
    <w:link w:val="aff5"/>
    <w:uiPriority w:val="29"/>
    <w:semiHidden/>
    <w:rsid w:val="00FF04E3"/>
    <w:rPr>
      <w:i/>
      <w:iCs/>
      <w:color w:val="000000"/>
      <w:sz w:val="24"/>
    </w:rPr>
  </w:style>
  <w:style w:type="paragraph" w:styleId="aff6">
    <w:name w:val="Salutation"/>
    <w:basedOn w:val="a1"/>
    <w:next w:val="a1"/>
    <w:link w:val="Charf3"/>
    <w:semiHidden/>
    <w:rsid w:val="00405336"/>
  </w:style>
  <w:style w:type="character" w:customStyle="1" w:styleId="Charf3">
    <w:name w:val="인사말 Char"/>
    <w:link w:val="aff6"/>
    <w:semiHidden/>
    <w:rsid w:val="00FF04E3"/>
    <w:rPr>
      <w:sz w:val="24"/>
    </w:rPr>
  </w:style>
  <w:style w:type="paragraph" w:styleId="aff7">
    <w:name w:val="Signature"/>
    <w:basedOn w:val="a1"/>
    <w:link w:val="Charf4"/>
    <w:semiHidden/>
    <w:rsid w:val="00405336"/>
    <w:pPr>
      <w:ind w:left="4320"/>
    </w:pPr>
  </w:style>
  <w:style w:type="character" w:customStyle="1" w:styleId="Charf4">
    <w:name w:val="서명 Char"/>
    <w:link w:val="aff7"/>
    <w:semiHidden/>
    <w:rsid w:val="00FF04E3"/>
    <w:rPr>
      <w:sz w:val="24"/>
    </w:rPr>
  </w:style>
  <w:style w:type="paragraph" w:styleId="aff8">
    <w:name w:val="Subtitle"/>
    <w:basedOn w:val="a1"/>
    <w:next w:val="a1"/>
    <w:link w:val="Charf5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Charf5">
    <w:name w:val="부제 Char"/>
    <w:link w:val="aff8"/>
    <w:semiHidden/>
    <w:rsid w:val="00FF04E3"/>
    <w:rPr>
      <w:rFonts w:ascii="Cambria" w:hAnsi="Cambria"/>
      <w:sz w:val="24"/>
      <w:szCs w:val="24"/>
    </w:rPr>
  </w:style>
  <w:style w:type="paragraph" w:styleId="aff9">
    <w:name w:val="table of authorities"/>
    <w:basedOn w:val="a1"/>
    <w:next w:val="a1"/>
    <w:semiHidden/>
    <w:rsid w:val="00405336"/>
    <w:pPr>
      <w:ind w:left="240" w:hanging="240"/>
    </w:pPr>
  </w:style>
  <w:style w:type="paragraph" w:styleId="affa">
    <w:name w:val="table of figures"/>
    <w:basedOn w:val="a1"/>
    <w:next w:val="a1"/>
    <w:semiHidden/>
    <w:rsid w:val="00405336"/>
  </w:style>
  <w:style w:type="paragraph" w:styleId="affb">
    <w:name w:val="Title"/>
    <w:basedOn w:val="a1"/>
    <w:next w:val="a1"/>
    <w:link w:val="Charf6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f6">
    <w:name w:val="제목 Char"/>
    <w:link w:val="affb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c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11">
    <w:name w:val="toc 1"/>
    <w:basedOn w:val="a1"/>
    <w:next w:val="a1"/>
    <w:autoRedefine/>
    <w:semiHidden/>
    <w:rsid w:val="00405336"/>
  </w:style>
  <w:style w:type="paragraph" w:styleId="28">
    <w:name w:val="toc 2"/>
    <w:basedOn w:val="a1"/>
    <w:next w:val="a1"/>
    <w:autoRedefine/>
    <w:semiHidden/>
    <w:rsid w:val="00405336"/>
    <w:pPr>
      <w:ind w:left="240"/>
    </w:pPr>
  </w:style>
  <w:style w:type="paragraph" w:styleId="37">
    <w:name w:val="toc 3"/>
    <w:basedOn w:val="a1"/>
    <w:next w:val="a1"/>
    <w:autoRedefine/>
    <w:semiHidden/>
    <w:rsid w:val="00405336"/>
    <w:pPr>
      <w:ind w:left="480"/>
    </w:pPr>
  </w:style>
  <w:style w:type="paragraph" w:styleId="45">
    <w:name w:val="toc 4"/>
    <w:basedOn w:val="a1"/>
    <w:next w:val="a1"/>
    <w:autoRedefine/>
    <w:semiHidden/>
    <w:rsid w:val="00405336"/>
    <w:pPr>
      <w:ind w:left="720"/>
    </w:pPr>
  </w:style>
  <w:style w:type="paragraph" w:styleId="55">
    <w:name w:val="toc 5"/>
    <w:basedOn w:val="a1"/>
    <w:next w:val="a1"/>
    <w:autoRedefine/>
    <w:semiHidden/>
    <w:rsid w:val="00405336"/>
    <w:pPr>
      <w:ind w:left="960"/>
    </w:pPr>
  </w:style>
  <w:style w:type="paragraph" w:styleId="61">
    <w:name w:val="toc 6"/>
    <w:basedOn w:val="a1"/>
    <w:next w:val="a1"/>
    <w:autoRedefine/>
    <w:semiHidden/>
    <w:rsid w:val="00405336"/>
    <w:pPr>
      <w:ind w:left="1200"/>
    </w:pPr>
  </w:style>
  <w:style w:type="paragraph" w:styleId="71">
    <w:name w:val="toc 7"/>
    <w:basedOn w:val="a1"/>
    <w:next w:val="a1"/>
    <w:autoRedefine/>
    <w:semiHidden/>
    <w:rsid w:val="00405336"/>
    <w:pPr>
      <w:ind w:left="1440"/>
    </w:pPr>
  </w:style>
  <w:style w:type="paragraph" w:styleId="81">
    <w:name w:val="toc 8"/>
    <w:basedOn w:val="a1"/>
    <w:next w:val="a1"/>
    <w:autoRedefine/>
    <w:semiHidden/>
    <w:rsid w:val="00405336"/>
    <w:pPr>
      <w:ind w:left="1680"/>
    </w:pPr>
  </w:style>
  <w:style w:type="paragraph" w:styleId="91">
    <w:name w:val="toc 9"/>
    <w:basedOn w:val="a1"/>
    <w:next w:val="a1"/>
    <w:autoRedefine/>
    <w:semiHidden/>
    <w:rsid w:val="00405336"/>
    <w:pPr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d">
    <w:name w:val="Hyperlink"/>
    <w:rsid w:val="007402FC"/>
    <w:rPr>
      <w:color w:val="0000FF"/>
      <w:u w:val="single"/>
    </w:rPr>
  </w:style>
  <w:style w:type="character" w:styleId="affe">
    <w:name w:val="FollowedHyperlink"/>
    <w:semiHidden/>
    <w:unhideWhenUsed/>
    <w:rsid w:val="00793072"/>
    <w:rPr>
      <w:color w:val="800080"/>
      <w:u w:val="single"/>
    </w:rPr>
  </w:style>
  <w:style w:type="character" w:styleId="afff">
    <w:name w:val="annotation reference"/>
    <w:semiHidden/>
    <w:unhideWhenUsed/>
    <w:rsid w:val="00793072"/>
    <w:rPr>
      <w:sz w:val="16"/>
      <w:szCs w:val="16"/>
    </w:rPr>
  </w:style>
  <w:style w:type="character" w:styleId="afff0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styleId="afff1">
    <w:name w:val="Revision"/>
    <w:hidden/>
    <w:uiPriority w:val="99"/>
    <w:semiHidden/>
    <w:rsid w:val="003227A1"/>
    <w:rPr>
      <w:sz w:val="24"/>
    </w:rPr>
  </w:style>
  <w:style w:type="character" w:styleId="afff2">
    <w:name w:val="Placeholder Text"/>
    <w:basedOn w:val="a2"/>
    <w:uiPriority w:val="99"/>
    <w:semiHidden/>
    <w:rsid w:val="000509B9"/>
    <w:rPr>
      <w:color w:val="666666"/>
    </w:rPr>
  </w:style>
  <w:style w:type="paragraph" w:customStyle="1" w:styleId="Head">
    <w:name w:val="Head"/>
    <w:basedOn w:val="a1"/>
    <w:rsid w:val="0026543B"/>
    <w:pPr>
      <w:keepNext/>
      <w:spacing w:before="120" w:after="120"/>
      <w:jc w:val="center"/>
      <w:outlineLvl w:val="0"/>
    </w:pPr>
    <w:rPr>
      <w:rFonts w:eastAsia="Times New Roman"/>
      <w:b/>
      <w:bCs/>
      <w:kern w:val="28"/>
      <w:sz w:val="28"/>
      <w:szCs w:val="28"/>
    </w:rPr>
  </w:style>
  <w:style w:type="paragraph" w:customStyle="1" w:styleId="EndNoteBibliography">
    <w:name w:val="EndNote Bibliography"/>
    <w:basedOn w:val="a1"/>
    <w:link w:val="EndNoteBibliographyChar"/>
    <w:rsid w:val="006E69C0"/>
    <w:pPr>
      <w:spacing w:before="120"/>
      <w:jc w:val="both"/>
    </w:pPr>
    <w:rPr>
      <w:noProof/>
    </w:rPr>
  </w:style>
  <w:style w:type="character" w:customStyle="1" w:styleId="EndNoteBibliographyChar">
    <w:name w:val="EndNote Bibliography Char"/>
    <w:basedOn w:val="a2"/>
    <w:link w:val="EndNoteBibliography"/>
    <w:rsid w:val="006E69C0"/>
    <w:rPr>
      <w:noProof/>
      <w:sz w:val="24"/>
    </w:rPr>
  </w:style>
  <w:style w:type="paragraph" w:customStyle="1" w:styleId="Authors">
    <w:name w:val="Authors"/>
    <w:basedOn w:val="a1"/>
    <w:rsid w:val="001F5FDB"/>
    <w:pPr>
      <w:spacing w:before="120" w:after="360"/>
      <w:jc w:val="center"/>
    </w:pPr>
    <w:rPr>
      <w:rFonts w:eastAsia="Times New Roman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F923AC"/>
    <w:pPr>
      <w:jc w:val="center"/>
    </w:pPr>
    <w:rPr>
      <w:noProof/>
    </w:rPr>
  </w:style>
  <w:style w:type="character" w:customStyle="1" w:styleId="SMSubheadingChar">
    <w:name w:val="SM Subheading Char"/>
    <w:basedOn w:val="a2"/>
    <w:link w:val="SMSubheading"/>
    <w:rsid w:val="00F923AC"/>
    <w:rPr>
      <w:sz w:val="24"/>
      <w:u w:val="words"/>
    </w:rPr>
  </w:style>
  <w:style w:type="character" w:customStyle="1" w:styleId="EndNoteBibliographyTitleChar">
    <w:name w:val="EndNote Bibliography Title Char"/>
    <w:basedOn w:val="SMSubheadingChar"/>
    <w:link w:val="EndNoteBibliographyTitle"/>
    <w:rsid w:val="00F923AC"/>
    <w:rPr>
      <w:noProof/>
      <w:sz w:val="24"/>
      <w:u w:val="words"/>
    </w:rPr>
  </w:style>
  <w:style w:type="paragraph" w:customStyle="1" w:styleId="Paragraph">
    <w:name w:val="Paragraph"/>
    <w:basedOn w:val="a1"/>
    <w:rsid w:val="003E0344"/>
    <w:pPr>
      <w:spacing w:before="120"/>
      <w:ind w:firstLine="720"/>
      <w:jc w:val="both"/>
    </w:pPr>
    <w:rPr>
      <w:rFonts w:eastAsia="Times New Roman"/>
      <w:szCs w:val="24"/>
    </w:rPr>
  </w:style>
  <w:style w:type="table" w:styleId="afff3">
    <w:name w:val="Table Grid"/>
    <w:basedOn w:val="a3"/>
    <w:rsid w:val="0020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0">
    <w:name w:val="스타일 SM Heading + 양쪽"/>
    <w:basedOn w:val="SMHeading"/>
    <w:rsid w:val="00471C13"/>
    <w:rPr>
      <w:rFonts w:cs="바탕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hyungkim@unist.ac.k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hsmoon@pusan.ac.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27B6E-8C55-45A7-9158-4A053760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1853</Words>
  <Characters>10568</Characters>
  <Application>Microsoft Office Word</Application>
  <DocSecurity>0</DocSecurity>
  <Lines>88</Lines>
  <Paragraphs>24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Han Seb Moon</cp:lastModifiedBy>
  <cp:revision>2</cp:revision>
  <cp:lastPrinted>2018-01-14T01:53:00Z</cp:lastPrinted>
  <dcterms:created xsi:type="dcterms:W3CDTF">2025-11-10T09:54:00Z</dcterms:created>
  <dcterms:modified xsi:type="dcterms:W3CDTF">2025-11-10T09:54:00Z</dcterms:modified>
</cp:coreProperties>
</file>