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B5701" w14:textId="7936518B"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Instructions for AI </w:t>
      </w:r>
      <w:r w:rsidR="007F07B2">
        <w:rPr>
          <w:rFonts w:ascii="Times New Roman" w:hAnsi="Times New Roman" w:cs="Times New Roman"/>
          <w:sz w:val="22"/>
          <w:szCs w:val="22"/>
          <w:lang w:val="en-GB"/>
        </w:rPr>
        <w:t>a</w:t>
      </w:r>
      <w:r w:rsidRPr="00952E09">
        <w:rPr>
          <w:rFonts w:ascii="Times New Roman" w:hAnsi="Times New Roman" w:cs="Times New Roman"/>
          <w:sz w:val="22"/>
          <w:szCs w:val="22"/>
          <w:lang w:val="en-GB"/>
        </w:rPr>
        <w:t>nalysis:</w:t>
      </w:r>
    </w:p>
    <w:p w14:paraId="18C5B3C8" w14:textId="77777777" w:rsidR="00952E09" w:rsidRPr="00952E09" w:rsidRDefault="00952E09" w:rsidP="00952E09">
      <w:pPr>
        <w:rPr>
          <w:rFonts w:ascii="Times New Roman" w:hAnsi="Times New Roman" w:cs="Times New Roman"/>
          <w:sz w:val="22"/>
          <w:szCs w:val="22"/>
          <w:lang w:val="en-GB"/>
        </w:rPr>
      </w:pPr>
    </w:p>
    <w:p w14:paraId="738EC124"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1. Objective: </w:t>
      </w:r>
      <w:proofErr w:type="spellStart"/>
      <w:r w:rsidRPr="00952E09">
        <w:rPr>
          <w:rFonts w:ascii="Times New Roman" w:hAnsi="Times New Roman" w:cs="Times New Roman"/>
          <w:sz w:val="22"/>
          <w:szCs w:val="22"/>
          <w:lang w:val="en-GB"/>
        </w:rPr>
        <w:t>Analyze</w:t>
      </w:r>
      <w:proofErr w:type="spellEnd"/>
      <w:r w:rsidRPr="00952E09">
        <w:rPr>
          <w:rFonts w:ascii="Times New Roman" w:hAnsi="Times New Roman" w:cs="Times New Roman"/>
          <w:sz w:val="22"/>
          <w:szCs w:val="22"/>
          <w:lang w:val="en-GB"/>
        </w:rPr>
        <w:t xml:space="preserve"> the provided dementia-related website using the comprehensive prompt below. Provide accurate, consistent, and detailed evaluations that can be compared across different countries and cultures.</w:t>
      </w:r>
    </w:p>
    <w:p w14:paraId="469478D7" w14:textId="77777777" w:rsidR="00952E09" w:rsidRPr="00952E09" w:rsidRDefault="00952E09" w:rsidP="00952E09">
      <w:pPr>
        <w:rPr>
          <w:rFonts w:ascii="Times New Roman" w:hAnsi="Times New Roman" w:cs="Times New Roman"/>
          <w:sz w:val="22"/>
          <w:szCs w:val="22"/>
          <w:lang w:val="en-GB"/>
        </w:rPr>
      </w:pPr>
    </w:p>
    <w:p w14:paraId="48ECA633"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2. Process:</w:t>
      </w:r>
    </w:p>
    <w:p w14:paraId="39B0C10E"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a. Visit the website URL provided.</w:t>
      </w:r>
    </w:p>
    <w:p w14:paraId="4CEAF759"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b. Thoroughly explore the website, including main pages, subpages, and features.</w:t>
      </w:r>
    </w:p>
    <w:p w14:paraId="6D1FF330"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c. Answer each section of the prompt based on your observations.</w:t>
      </w:r>
    </w:p>
    <w:p w14:paraId="7DC15AD1"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d. For numerical ratings, use the full scale (1-5) and refer to the criteria provided for each score.</w:t>
      </w:r>
    </w:p>
    <w:p w14:paraId="7DC5F0CB" w14:textId="77777777" w:rsidR="00952E09" w:rsidRPr="00952E09" w:rsidRDefault="00952E09" w:rsidP="00952E09">
      <w:pPr>
        <w:rPr>
          <w:rFonts w:ascii="Times New Roman" w:hAnsi="Times New Roman" w:cs="Times New Roman"/>
          <w:sz w:val="22"/>
          <w:szCs w:val="22"/>
          <w:lang w:val="en-GB"/>
        </w:rPr>
      </w:pPr>
    </w:p>
    <w:p w14:paraId="2DB3991A"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3. Cross-Cultural Consistency Guidelines:</w:t>
      </w:r>
    </w:p>
    <w:p w14:paraId="5E054FF0"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a. Cultural Neutrality: Maintain a culturally neutral perspective. Avoid applying standards specific to any one country or culture.</w:t>
      </w:r>
    </w:p>
    <w:p w14:paraId="0CD88DB2"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b. Language Awareness: </w:t>
      </w:r>
    </w:p>
    <w:p w14:paraId="6AC0A188"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 If the website is not in English, clearly state the language and use translation tools if necessary.</w:t>
      </w:r>
    </w:p>
    <w:p w14:paraId="7B01BD43"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 Assess language complexity relative to the country's general literacy levels.</w:t>
      </w:r>
    </w:p>
    <w:p w14:paraId="0CC6B1E6"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c. Service Relevance: Evaluate services in the context of the country's healthcare system and cultural norms.</w:t>
      </w:r>
    </w:p>
    <w:p w14:paraId="3DA37017"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d. Design Interpretation: Consider that design preferences may vary across cultures. Focus on functionality and clarity rather than aesthetic preferences.</w:t>
      </w:r>
    </w:p>
    <w:p w14:paraId="420FEA49" w14:textId="77777777" w:rsidR="00952E09" w:rsidRPr="00952E09" w:rsidRDefault="00952E09" w:rsidP="00952E09">
      <w:pPr>
        <w:rPr>
          <w:rFonts w:ascii="Times New Roman" w:hAnsi="Times New Roman" w:cs="Times New Roman"/>
          <w:sz w:val="22"/>
          <w:szCs w:val="22"/>
          <w:lang w:val="en-GB"/>
        </w:rPr>
      </w:pPr>
    </w:p>
    <w:p w14:paraId="779BDABE"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4. Consistency Measures:</w:t>
      </w:r>
    </w:p>
    <w:p w14:paraId="31239E44"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a. Use the provided 1-5 scale consistently across all websites, regardless of country.</w:t>
      </w:r>
    </w:p>
    <w:p w14:paraId="3E7B5844"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b. When assessing comprehensiveness or quality, </w:t>
      </w:r>
      <w:proofErr w:type="gramStart"/>
      <w:r w:rsidRPr="00952E09">
        <w:rPr>
          <w:rFonts w:ascii="Times New Roman" w:hAnsi="Times New Roman" w:cs="Times New Roman"/>
          <w:sz w:val="22"/>
          <w:szCs w:val="22"/>
          <w:lang w:val="en-GB"/>
        </w:rPr>
        <w:t>compare</w:t>
      </w:r>
      <w:proofErr w:type="gramEnd"/>
      <w:r w:rsidRPr="00952E09">
        <w:rPr>
          <w:rFonts w:ascii="Times New Roman" w:hAnsi="Times New Roman" w:cs="Times New Roman"/>
          <w:sz w:val="22"/>
          <w:szCs w:val="22"/>
          <w:lang w:val="en-GB"/>
        </w:rPr>
        <w:t xml:space="preserve"> to global best practices rather than country-specific standards.</w:t>
      </w:r>
    </w:p>
    <w:p w14:paraId="1CF60012"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c. For each criterion, provide a brief justification for the score to ensure transparency in decision-making.</w:t>
      </w:r>
    </w:p>
    <w:p w14:paraId="246D8470" w14:textId="77777777" w:rsidR="00952E09" w:rsidRPr="00952E09" w:rsidRDefault="00952E09" w:rsidP="00952E09">
      <w:pPr>
        <w:rPr>
          <w:rFonts w:ascii="Times New Roman" w:hAnsi="Times New Roman" w:cs="Times New Roman"/>
          <w:sz w:val="22"/>
          <w:szCs w:val="22"/>
          <w:lang w:val="en-GB"/>
        </w:rPr>
      </w:pPr>
    </w:p>
    <w:p w14:paraId="187E849F"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5. Contextual Considerations:</w:t>
      </w:r>
    </w:p>
    <w:p w14:paraId="48B289A0"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a. Technology Access: Consider the country's general level of internet access and digital literacy when assessing website sophistication.</w:t>
      </w:r>
    </w:p>
    <w:p w14:paraId="04568C01"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lastRenderedPageBreak/>
        <w:t xml:space="preserve">   b. Legal Framework: Be aware that privacy laws and healthcare regulations vary by country. Note any apparent compliance with local regulations without penalizing for differences.</w:t>
      </w:r>
    </w:p>
    <w:p w14:paraId="0745C3C8"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c. Cultural Sensitivity: Note any culturally specific content or </w:t>
      </w:r>
      <w:proofErr w:type="gramStart"/>
      <w:r w:rsidRPr="00952E09">
        <w:rPr>
          <w:rFonts w:ascii="Times New Roman" w:hAnsi="Times New Roman" w:cs="Times New Roman"/>
          <w:sz w:val="22"/>
          <w:szCs w:val="22"/>
          <w:lang w:val="en-GB"/>
        </w:rPr>
        <w:t>approaches, but</w:t>
      </w:r>
      <w:proofErr w:type="gramEnd"/>
      <w:r w:rsidRPr="00952E09">
        <w:rPr>
          <w:rFonts w:ascii="Times New Roman" w:hAnsi="Times New Roman" w:cs="Times New Roman"/>
          <w:sz w:val="22"/>
          <w:szCs w:val="22"/>
          <w:lang w:val="en-GB"/>
        </w:rPr>
        <w:t xml:space="preserve"> evaluate based on appropriateness for the target audience rather than personal cultural norms.</w:t>
      </w:r>
    </w:p>
    <w:p w14:paraId="1A7472BA" w14:textId="77777777" w:rsidR="00952E09" w:rsidRPr="00952E09" w:rsidRDefault="00952E09" w:rsidP="00952E09">
      <w:pPr>
        <w:rPr>
          <w:rFonts w:ascii="Times New Roman" w:hAnsi="Times New Roman" w:cs="Times New Roman"/>
          <w:sz w:val="22"/>
          <w:szCs w:val="22"/>
          <w:lang w:val="en-GB"/>
        </w:rPr>
      </w:pPr>
    </w:p>
    <w:p w14:paraId="0061FD5A"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6. Limitations and Bias Awareness:</w:t>
      </w:r>
    </w:p>
    <w:p w14:paraId="4A410683"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a. Acknowledge any limitations in assessing content in unfamiliar languages or cultural contexts.</w:t>
      </w:r>
    </w:p>
    <w:p w14:paraId="3BA3BEDC"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b. Be aware of potential biases towards Western web design standards and actively work to evaluate based on functionality and user needs.</w:t>
      </w:r>
    </w:p>
    <w:p w14:paraId="13DDDC09" w14:textId="77777777" w:rsidR="00952E09" w:rsidRPr="00952E09" w:rsidRDefault="00952E09" w:rsidP="00952E09">
      <w:pPr>
        <w:rPr>
          <w:rFonts w:ascii="Times New Roman" w:hAnsi="Times New Roman" w:cs="Times New Roman"/>
          <w:sz w:val="22"/>
          <w:szCs w:val="22"/>
          <w:lang w:val="en-GB"/>
        </w:rPr>
      </w:pPr>
    </w:p>
    <w:p w14:paraId="414EFE24"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7. Ethical and Technical Considerations:</w:t>
      </w:r>
    </w:p>
    <w:p w14:paraId="0E787FC0"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a. Do not access any private or restricted areas of the website.</w:t>
      </w:r>
    </w:p>
    <w:p w14:paraId="3FC9A5F7"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b. Do not provide personal opinions on medical advice or treatment options.</w:t>
      </w:r>
    </w:p>
    <w:p w14:paraId="35F0DDEE"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c. If unable to assess certain technical aspects due to AI limitations, clearly state this in your report.</w:t>
      </w:r>
    </w:p>
    <w:p w14:paraId="747ECE32" w14:textId="77777777" w:rsidR="00952E09" w:rsidRPr="00952E09" w:rsidRDefault="00952E09" w:rsidP="00952E09">
      <w:pPr>
        <w:rPr>
          <w:rFonts w:ascii="Times New Roman" w:hAnsi="Times New Roman" w:cs="Times New Roman"/>
          <w:sz w:val="22"/>
          <w:szCs w:val="22"/>
          <w:lang w:val="en-GB"/>
        </w:rPr>
      </w:pPr>
    </w:p>
    <w:p w14:paraId="3FB95318"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Analysis Prompt:</w:t>
      </w:r>
    </w:p>
    <w:p w14:paraId="43B58E2B" w14:textId="77777777" w:rsidR="00952E09" w:rsidRPr="00952E09" w:rsidRDefault="00952E09" w:rsidP="00952E09">
      <w:pPr>
        <w:rPr>
          <w:rFonts w:ascii="Times New Roman" w:hAnsi="Times New Roman" w:cs="Times New Roman"/>
          <w:sz w:val="22"/>
          <w:szCs w:val="22"/>
          <w:lang w:val="en-GB"/>
        </w:rPr>
      </w:pPr>
    </w:p>
    <w:p w14:paraId="271BE848"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1. General Information:</w:t>
      </w:r>
    </w:p>
    <w:p w14:paraId="74AAD1C4"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a. Website URL:</w:t>
      </w:r>
    </w:p>
    <w:p w14:paraId="583E5492"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b. Country:</w:t>
      </w:r>
    </w:p>
    <w:p w14:paraId="6A3F555B"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c. Brief statement about the country's context:</w:t>
      </w:r>
    </w:p>
    <w:p w14:paraId="1ABA689D"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ab/>
        <w:t xml:space="preserve">- Type of healthcare system </w:t>
      </w:r>
    </w:p>
    <w:p w14:paraId="7C4C1FBB"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ab/>
        <w:t>- Internet penetration</w:t>
      </w:r>
    </w:p>
    <w:p w14:paraId="0F6A3AD4"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e. Type of provider:</w:t>
      </w:r>
    </w:p>
    <w:p w14:paraId="795F8E16"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 NGO/Non-profit</w:t>
      </w:r>
    </w:p>
    <w:p w14:paraId="61DACF3C"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 Government</w:t>
      </w:r>
    </w:p>
    <w:p w14:paraId="224D2AB5"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 Healthcare organization</w:t>
      </w:r>
    </w:p>
    <w:p w14:paraId="056C298A"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 Academic institution</w:t>
      </w:r>
    </w:p>
    <w:p w14:paraId="2182470F"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 Private company</w:t>
      </w:r>
    </w:p>
    <w:p w14:paraId="1DECDF92"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 Other (specify)</w:t>
      </w:r>
    </w:p>
    <w:p w14:paraId="2349A4B4"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f. Geographical access:</w:t>
      </w:r>
    </w:p>
    <w:p w14:paraId="5B405DDD"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 National</w:t>
      </w:r>
    </w:p>
    <w:p w14:paraId="4F5DC445"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lastRenderedPageBreak/>
        <w:t xml:space="preserve">      - Regional (specify region)</w:t>
      </w:r>
    </w:p>
    <w:p w14:paraId="5B3F74DD"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 Local (specify locality)</w:t>
      </w:r>
    </w:p>
    <w:p w14:paraId="2C732E68"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 International</w:t>
      </w:r>
    </w:p>
    <w:p w14:paraId="59C829BD" w14:textId="77777777" w:rsidR="00952E09" w:rsidRPr="00952E09" w:rsidRDefault="00952E09" w:rsidP="00952E09">
      <w:pPr>
        <w:rPr>
          <w:rFonts w:ascii="Times New Roman" w:hAnsi="Times New Roman" w:cs="Times New Roman"/>
          <w:sz w:val="22"/>
          <w:szCs w:val="22"/>
          <w:lang w:val="en-GB"/>
        </w:rPr>
      </w:pPr>
    </w:p>
    <w:p w14:paraId="6EF62F51"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2. Types of services offered (list all that apply):</w:t>
      </w:r>
    </w:p>
    <w:p w14:paraId="758239B2"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a. Information and education</w:t>
      </w:r>
    </w:p>
    <w:p w14:paraId="1FEC6ADC"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b. Support groups</w:t>
      </w:r>
    </w:p>
    <w:p w14:paraId="4BCC43E0"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c. Helplines</w:t>
      </w:r>
    </w:p>
    <w:p w14:paraId="7654CCED"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d. Care planning tools</w:t>
      </w:r>
    </w:p>
    <w:p w14:paraId="2E469729"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e. Resource directories</w:t>
      </w:r>
    </w:p>
    <w:p w14:paraId="6521CB7F"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f. Online training programs</w:t>
      </w:r>
    </w:p>
    <w:p w14:paraId="5C88AB8A"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g. Research updates</w:t>
      </w:r>
    </w:p>
    <w:p w14:paraId="0229B643"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h. Legal and financial advice</w:t>
      </w:r>
    </w:p>
    <w:p w14:paraId="1541D5C0"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i. Respite care information</w:t>
      </w:r>
    </w:p>
    <w:p w14:paraId="19B1DD14"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j. Assistive technology resources</w:t>
      </w:r>
    </w:p>
    <w:p w14:paraId="577B06D4"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k. Other (specify)</w:t>
      </w:r>
    </w:p>
    <w:p w14:paraId="25C1E68F" w14:textId="77777777" w:rsidR="00952E09" w:rsidRPr="00952E09" w:rsidRDefault="00952E09" w:rsidP="00952E09">
      <w:pPr>
        <w:rPr>
          <w:rFonts w:ascii="Times New Roman" w:hAnsi="Times New Roman" w:cs="Times New Roman"/>
          <w:sz w:val="22"/>
          <w:szCs w:val="22"/>
          <w:lang w:val="en-GB"/>
        </w:rPr>
      </w:pPr>
    </w:p>
    <w:p w14:paraId="1AB6B2E0"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3. Unique features or innovative services:</w:t>
      </w:r>
    </w:p>
    <w:p w14:paraId="6DF8F451"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[Describe any standout or novel services or features, particularly those that address country-specific needs]</w:t>
      </w:r>
    </w:p>
    <w:p w14:paraId="02C1C96E" w14:textId="77777777" w:rsidR="00952E09" w:rsidRPr="00952E09" w:rsidRDefault="00952E09" w:rsidP="00952E09">
      <w:pPr>
        <w:rPr>
          <w:rFonts w:ascii="Times New Roman" w:hAnsi="Times New Roman" w:cs="Times New Roman"/>
          <w:sz w:val="22"/>
          <w:szCs w:val="22"/>
          <w:lang w:val="en-GB"/>
        </w:rPr>
      </w:pPr>
    </w:p>
    <w:p w14:paraId="5F593A21"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4. Overall Comprehensiveness Assessment:</w:t>
      </w:r>
    </w:p>
    <w:p w14:paraId="7D17F488"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Rate each aspect on a scale of 1-5, where 1 is poor and 5 is excellent. Provide a brief justification for each score.</w:t>
      </w:r>
    </w:p>
    <w:p w14:paraId="1B0CEF82" w14:textId="77777777" w:rsidR="00952E09" w:rsidRPr="00952E09" w:rsidRDefault="00952E09" w:rsidP="00952E09">
      <w:pPr>
        <w:rPr>
          <w:rFonts w:ascii="Times New Roman" w:hAnsi="Times New Roman" w:cs="Times New Roman"/>
          <w:sz w:val="22"/>
          <w:szCs w:val="22"/>
          <w:lang w:val="en-GB"/>
        </w:rPr>
      </w:pPr>
    </w:p>
    <w:p w14:paraId="5A4D097E"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a. Breadth of information:</w:t>
      </w:r>
    </w:p>
    <w:p w14:paraId="58721A9D"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1 - Covers only basic facts about dementia</w:t>
      </w:r>
    </w:p>
    <w:p w14:paraId="2C73CBD5"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3 - Covers multiple aspects (e.g., symptoms, diagnosis, treatment)</w:t>
      </w:r>
    </w:p>
    <w:p w14:paraId="715F7933"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5 - Comprehensive coverage of all major aspects of dementia</w:t>
      </w:r>
    </w:p>
    <w:p w14:paraId="76B99D06"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Score: [1-5] Justification:</w:t>
      </w:r>
    </w:p>
    <w:p w14:paraId="49C9E6FD" w14:textId="77777777" w:rsidR="00952E09" w:rsidRPr="00952E09" w:rsidRDefault="00952E09" w:rsidP="00952E09">
      <w:pPr>
        <w:rPr>
          <w:rFonts w:ascii="Times New Roman" w:hAnsi="Times New Roman" w:cs="Times New Roman"/>
          <w:sz w:val="22"/>
          <w:szCs w:val="22"/>
          <w:lang w:val="en-GB"/>
        </w:rPr>
      </w:pPr>
    </w:p>
    <w:p w14:paraId="61AF62D5"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lastRenderedPageBreak/>
        <w:t xml:space="preserve">   b. Depth of content:</w:t>
      </w:r>
    </w:p>
    <w:p w14:paraId="206F66F0"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1 - Superficial information only</w:t>
      </w:r>
    </w:p>
    <w:p w14:paraId="6CCCCBB1"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3 - Moderate detail on most topics</w:t>
      </w:r>
    </w:p>
    <w:p w14:paraId="07AF4296"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5 - In-depth, detailed information on all topics</w:t>
      </w:r>
    </w:p>
    <w:p w14:paraId="699A1C94"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Score: [1-5] Justification:</w:t>
      </w:r>
    </w:p>
    <w:p w14:paraId="58473A6C" w14:textId="77777777" w:rsidR="00952E09" w:rsidRPr="00952E09" w:rsidRDefault="00952E09" w:rsidP="00952E09">
      <w:pPr>
        <w:rPr>
          <w:rFonts w:ascii="Times New Roman" w:hAnsi="Times New Roman" w:cs="Times New Roman"/>
          <w:sz w:val="22"/>
          <w:szCs w:val="22"/>
          <w:lang w:val="en-GB"/>
        </w:rPr>
      </w:pPr>
    </w:p>
    <w:p w14:paraId="3F992736"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c. Range of services:</w:t>
      </w:r>
    </w:p>
    <w:p w14:paraId="7182249F"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1 - Offers 1-2 types of services</w:t>
      </w:r>
    </w:p>
    <w:p w14:paraId="28C3D815"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3 - Offers 3-5 types of services</w:t>
      </w:r>
    </w:p>
    <w:p w14:paraId="7C455BE4"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5 - Offers 6 or more types of services</w:t>
      </w:r>
    </w:p>
    <w:p w14:paraId="0BE337DC"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Score: [1-5] Justification:</w:t>
      </w:r>
    </w:p>
    <w:p w14:paraId="26E2BA7B" w14:textId="77777777" w:rsidR="00952E09" w:rsidRPr="00952E09" w:rsidRDefault="00952E09" w:rsidP="00952E09">
      <w:pPr>
        <w:rPr>
          <w:rFonts w:ascii="Times New Roman" w:hAnsi="Times New Roman" w:cs="Times New Roman"/>
          <w:sz w:val="22"/>
          <w:szCs w:val="22"/>
          <w:lang w:val="en-GB"/>
        </w:rPr>
      </w:pPr>
    </w:p>
    <w:p w14:paraId="6318C611"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d. User support:</w:t>
      </w:r>
    </w:p>
    <w:p w14:paraId="48735BA8"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1 - No interactive support features</w:t>
      </w:r>
    </w:p>
    <w:p w14:paraId="0C9021F0"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3 - Some support features (e.g., FAQ, contact form)</w:t>
      </w:r>
    </w:p>
    <w:p w14:paraId="1072A8DE"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5 - Multiple support options (e.g., helpline, chat, forums)</w:t>
      </w:r>
    </w:p>
    <w:p w14:paraId="19C4F45D"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Score: [1-5] Justification:</w:t>
      </w:r>
    </w:p>
    <w:p w14:paraId="33DF519A" w14:textId="77777777" w:rsidR="00952E09" w:rsidRPr="00952E09" w:rsidRDefault="00952E09" w:rsidP="00952E09">
      <w:pPr>
        <w:rPr>
          <w:rFonts w:ascii="Times New Roman" w:hAnsi="Times New Roman" w:cs="Times New Roman"/>
          <w:sz w:val="22"/>
          <w:szCs w:val="22"/>
          <w:lang w:val="en-GB"/>
        </w:rPr>
      </w:pPr>
    </w:p>
    <w:p w14:paraId="194A552B"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e. Resource quality:</w:t>
      </w:r>
    </w:p>
    <w:p w14:paraId="53B20C64"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1 - Limited or outdated resources</w:t>
      </w:r>
    </w:p>
    <w:p w14:paraId="709233E3"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3 - Mix of current and older resources</w:t>
      </w:r>
    </w:p>
    <w:p w14:paraId="33DD8A52"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5 - Up-to-date, evidence-based resources with regular updates</w:t>
      </w:r>
    </w:p>
    <w:p w14:paraId="55103332"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Score: [1-5] Justification:</w:t>
      </w:r>
    </w:p>
    <w:p w14:paraId="6988E2F9" w14:textId="77777777" w:rsidR="00952E09" w:rsidRPr="00952E09" w:rsidRDefault="00952E09" w:rsidP="00952E09">
      <w:pPr>
        <w:rPr>
          <w:rFonts w:ascii="Times New Roman" w:hAnsi="Times New Roman" w:cs="Times New Roman"/>
          <w:sz w:val="22"/>
          <w:szCs w:val="22"/>
          <w:lang w:val="en-GB"/>
        </w:rPr>
      </w:pPr>
    </w:p>
    <w:p w14:paraId="4378542E"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f. Accessibility and usability:</w:t>
      </w:r>
    </w:p>
    <w:p w14:paraId="7A424DDC"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1 - Difficult to navigate or access information</w:t>
      </w:r>
    </w:p>
    <w:p w14:paraId="5CB1F95D"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3 - Reasonably easy to use with some navigation aids</w:t>
      </w:r>
    </w:p>
    <w:p w14:paraId="32B85C26"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5 - Highly accessible with clear structure and multiple accessibility features</w:t>
      </w:r>
    </w:p>
    <w:p w14:paraId="65B3DED7"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Score: [1-5] Justification:</w:t>
      </w:r>
    </w:p>
    <w:p w14:paraId="4078D16C" w14:textId="77777777" w:rsidR="00952E09" w:rsidRPr="00952E09" w:rsidRDefault="00952E09" w:rsidP="00952E09">
      <w:pPr>
        <w:rPr>
          <w:rFonts w:ascii="Times New Roman" w:hAnsi="Times New Roman" w:cs="Times New Roman"/>
          <w:sz w:val="22"/>
          <w:szCs w:val="22"/>
          <w:lang w:val="en-GB"/>
        </w:rPr>
      </w:pPr>
    </w:p>
    <w:p w14:paraId="7606E49D"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g. Content Accuracy and Currency:</w:t>
      </w:r>
    </w:p>
    <w:p w14:paraId="017D46B6"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lastRenderedPageBreak/>
        <w:t xml:space="preserve">      1 - Information appears outdated or contains noticeable inaccuracies</w:t>
      </w:r>
    </w:p>
    <w:p w14:paraId="3E0E6858"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3 - Most information seems current and accurate, with some areas for improvement</w:t>
      </w:r>
    </w:p>
    <w:p w14:paraId="49C5C299"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5 - All information is up-to-date, accurate, and cites reputable sources</w:t>
      </w:r>
    </w:p>
    <w:p w14:paraId="42C74997"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Score: [1-5] Justification:</w:t>
      </w:r>
    </w:p>
    <w:p w14:paraId="725EEFCF" w14:textId="77777777" w:rsidR="00952E09" w:rsidRPr="00952E09" w:rsidRDefault="00952E09" w:rsidP="00952E09">
      <w:pPr>
        <w:rPr>
          <w:rFonts w:ascii="Times New Roman" w:hAnsi="Times New Roman" w:cs="Times New Roman"/>
          <w:sz w:val="22"/>
          <w:szCs w:val="22"/>
          <w:lang w:val="en-GB"/>
        </w:rPr>
      </w:pPr>
    </w:p>
    <w:p w14:paraId="3F22BCC1"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Overall Comprehensiveness Score (average of a-g, rounded to nearest 0.5): [Calculate]</w:t>
      </w:r>
    </w:p>
    <w:p w14:paraId="32B008F6" w14:textId="77777777" w:rsidR="00952E09" w:rsidRPr="00952E09" w:rsidRDefault="00952E09" w:rsidP="00952E09">
      <w:pPr>
        <w:rPr>
          <w:rFonts w:ascii="Times New Roman" w:hAnsi="Times New Roman" w:cs="Times New Roman"/>
          <w:sz w:val="22"/>
          <w:szCs w:val="22"/>
          <w:lang w:val="en-GB"/>
        </w:rPr>
      </w:pPr>
    </w:p>
    <w:p w14:paraId="26549ED5"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5. Detailed Accessibility and Usability Assessment:</w:t>
      </w:r>
    </w:p>
    <w:p w14:paraId="175E2693"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Rate each aspect on a scale of 1-5, where 1 is poor and 5 is excellent. Provide a brief justification for each score.</w:t>
      </w:r>
    </w:p>
    <w:p w14:paraId="11FA9D09" w14:textId="77777777" w:rsidR="00952E09" w:rsidRPr="00952E09" w:rsidRDefault="00952E09" w:rsidP="00952E09">
      <w:pPr>
        <w:rPr>
          <w:rFonts w:ascii="Times New Roman" w:hAnsi="Times New Roman" w:cs="Times New Roman"/>
          <w:sz w:val="22"/>
          <w:szCs w:val="22"/>
          <w:lang w:val="en-GB"/>
        </w:rPr>
      </w:pPr>
    </w:p>
    <w:p w14:paraId="56672E9F"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a. Navigation Structure:</w:t>
      </w:r>
    </w:p>
    <w:p w14:paraId="4F74671F"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1 - Confusing layout, difficult to find information</w:t>
      </w:r>
    </w:p>
    <w:p w14:paraId="3FA4F68A"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3 - Basic menu structure, some information requires multiple clicks</w:t>
      </w:r>
    </w:p>
    <w:p w14:paraId="3692E3A6"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5 - Clear, intuitive navigation with logical information hierarchy</w:t>
      </w:r>
    </w:p>
    <w:p w14:paraId="3C343723"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Score: [1-5] Justification:</w:t>
      </w:r>
    </w:p>
    <w:p w14:paraId="3A341FC5" w14:textId="77777777" w:rsidR="00952E09" w:rsidRPr="00952E09" w:rsidRDefault="00952E09" w:rsidP="00952E09">
      <w:pPr>
        <w:rPr>
          <w:rFonts w:ascii="Times New Roman" w:hAnsi="Times New Roman" w:cs="Times New Roman"/>
          <w:sz w:val="22"/>
          <w:szCs w:val="22"/>
          <w:lang w:val="en-GB"/>
        </w:rPr>
      </w:pPr>
    </w:p>
    <w:p w14:paraId="7CB38B2D"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b. Search Functionality:</w:t>
      </w:r>
    </w:p>
    <w:p w14:paraId="0EEF298C"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1 - No search feature</w:t>
      </w:r>
    </w:p>
    <w:p w14:paraId="08199E6E"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3 - Basic search available, but results may not be well-organized</w:t>
      </w:r>
    </w:p>
    <w:p w14:paraId="59DF88C6"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5 - Advanced search with filters, well-organized results</w:t>
      </w:r>
    </w:p>
    <w:p w14:paraId="6F8EF136"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Score: [1-5] Justification:</w:t>
      </w:r>
    </w:p>
    <w:p w14:paraId="59C8AA4A" w14:textId="77777777" w:rsidR="00952E09" w:rsidRPr="00952E09" w:rsidRDefault="00952E09" w:rsidP="00952E09">
      <w:pPr>
        <w:rPr>
          <w:rFonts w:ascii="Times New Roman" w:hAnsi="Times New Roman" w:cs="Times New Roman"/>
          <w:sz w:val="22"/>
          <w:szCs w:val="22"/>
          <w:lang w:val="en-GB"/>
        </w:rPr>
      </w:pPr>
    </w:p>
    <w:p w14:paraId="0239B486"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c. Readability:</w:t>
      </w:r>
    </w:p>
    <w:p w14:paraId="7ACF31C6"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1 - Dense text, complex language, small font size</w:t>
      </w:r>
    </w:p>
    <w:p w14:paraId="79B56281"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3 - Mix of simple and complex language, average font size</w:t>
      </w:r>
    </w:p>
    <w:p w14:paraId="3E90DD15"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5 - Clear, simple language, adjustable font size, good contrast</w:t>
      </w:r>
    </w:p>
    <w:p w14:paraId="567E4FF6"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Score: [1-5] Justification:</w:t>
      </w:r>
    </w:p>
    <w:p w14:paraId="46CE6855" w14:textId="77777777" w:rsidR="00952E09" w:rsidRPr="00952E09" w:rsidRDefault="00952E09" w:rsidP="00952E09">
      <w:pPr>
        <w:rPr>
          <w:rFonts w:ascii="Times New Roman" w:hAnsi="Times New Roman" w:cs="Times New Roman"/>
          <w:sz w:val="22"/>
          <w:szCs w:val="22"/>
          <w:lang w:val="en-GB"/>
        </w:rPr>
      </w:pPr>
    </w:p>
    <w:p w14:paraId="77856828"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d. Mobile Responsiveness:</w:t>
      </w:r>
    </w:p>
    <w:p w14:paraId="53F9BA38"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1 - Not mobile-friendly</w:t>
      </w:r>
    </w:p>
    <w:p w14:paraId="2E69E191"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lastRenderedPageBreak/>
        <w:t xml:space="preserve">      3 - Basic mobile version, some features may not work well</w:t>
      </w:r>
    </w:p>
    <w:p w14:paraId="2EFF4EBE"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5 - Fully responsive design, works well on all devices</w:t>
      </w:r>
    </w:p>
    <w:p w14:paraId="137CAB6A"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Score: [1-5] Justification:</w:t>
      </w:r>
    </w:p>
    <w:p w14:paraId="30C8B390" w14:textId="77777777" w:rsidR="00952E09" w:rsidRPr="00952E09" w:rsidRDefault="00952E09" w:rsidP="00952E09">
      <w:pPr>
        <w:rPr>
          <w:rFonts w:ascii="Times New Roman" w:hAnsi="Times New Roman" w:cs="Times New Roman"/>
          <w:sz w:val="22"/>
          <w:szCs w:val="22"/>
          <w:lang w:val="en-GB"/>
        </w:rPr>
      </w:pPr>
    </w:p>
    <w:p w14:paraId="1E9D5BAE"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e. Assistive Technology Compatibility:</w:t>
      </w:r>
    </w:p>
    <w:p w14:paraId="15D2D6D0"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1 - Not compatible with screen readers or other assistive technologies</w:t>
      </w:r>
    </w:p>
    <w:p w14:paraId="5487B0AB"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3 - Basic compatibility, some features may not work with assistive tech</w:t>
      </w:r>
    </w:p>
    <w:p w14:paraId="7491786B"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5 - Fully compatible with various assistive technologies</w:t>
      </w:r>
    </w:p>
    <w:p w14:paraId="0BC59B15"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Score: [1-5] Justification:</w:t>
      </w:r>
    </w:p>
    <w:p w14:paraId="36DB31FF" w14:textId="77777777" w:rsidR="00952E09" w:rsidRPr="00952E09" w:rsidRDefault="00952E09" w:rsidP="00952E09">
      <w:pPr>
        <w:rPr>
          <w:rFonts w:ascii="Times New Roman" w:hAnsi="Times New Roman" w:cs="Times New Roman"/>
          <w:sz w:val="22"/>
          <w:szCs w:val="22"/>
          <w:lang w:val="en-GB"/>
        </w:rPr>
      </w:pPr>
    </w:p>
    <w:p w14:paraId="1219D46A"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f. Alternative Text for Images:</w:t>
      </w:r>
    </w:p>
    <w:p w14:paraId="03F692A5"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1 - No alt text for images</w:t>
      </w:r>
    </w:p>
    <w:p w14:paraId="256476E5"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3 - Some images have alt text, but not all</w:t>
      </w:r>
    </w:p>
    <w:p w14:paraId="1A31F673"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5 - All images have descriptive alt text</w:t>
      </w:r>
    </w:p>
    <w:p w14:paraId="09C869A8"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Score: [1-5] Justification:</w:t>
      </w:r>
    </w:p>
    <w:p w14:paraId="6889F745" w14:textId="77777777" w:rsidR="00952E09" w:rsidRPr="00952E09" w:rsidRDefault="00952E09" w:rsidP="00952E09">
      <w:pPr>
        <w:rPr>
          <w:rFonts w:ascii="Times New Roman" w:hAnsi="Times New Roman" w:cs="Times New Roman"/>
          <w:sz w:val="22"/>
          <w:szCs w:val="22"/>
          <w:lang w:val="en-GB"/>
        </w:rPr>
      </w:pPr>
    </w:p>
    <w:p w14:paraId="0FDFF679"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g. </w:t>
      </w:r>
      <w:proofErr w:type="spellStart"/>
      <w:r w:rsidRPr="00952E09">
        <w:rPr>
          <w:rFonts w:ascii="Times New Roman" w:hAnsi="Times New Roman" w:cs="Times New Roman"/>
          <w:sz w:val="22"/>
          <w:szCs w:val="22"/>
          <w:lang w:val="en-GB"/>
        </w:rPr>
        <w:t>Color</w:t>
      </w:r>
      <w:proofErr w:type="spellEnd"/>
      <w:r w:rsidRPr="00952E09">
        <w:rPr>
          <w:rFonts w:ascii="Times New Roman" w:hAnsi="Times New Roman" w:cs="Times New Roman"/>
          <w:sz w:val="22"/>
          <w:szCs w:val="22"/>
          <w:lang w:val="en-GB"/>
        </w:rPr>
        <w:t xml:space="preserve"> Contrast:</w:t>
      </w:r>
    </w:p>
    <w:p w14:paraId="1DFF42B8"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1 - Poor contrast, difficult to read</w:t>
      </w:r>
    </w:p>
    <w:p w14:paraId="64AF609D"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3 - Adequate contrast for most text</w:t>
      </w:r>
    </w:p>
    <w:p w14:paraId="371A43B9"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5 - High contrast throughout, option to switch to high contrast mode</w:t>
      </w:r>
    </w:p>
    <w:p w14:paraId="05A4DE23"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Score: [1-5] Justification:</w:t>
      </w:r>
    </w:p>
    <w:p w14:paraId="20EA9499" w14:textId="77777777" w:rsidR="00952E09" w:rsidRPr="00952E09" w:rsidRDefault="00952E09" w:rsidP="00952E09">
      <w:pPr>
        <w:rPr>
          <w:rFonts w:ascii="Times New Roman" w:hAnsi="Times New Roman" w:cs="Times New Roman"/>
          <w:sz w:val="22"/>
          <w:szCs w:val="22"/>
          <w:lang w:val="en-GB"/>
        </w:rPr>
      </w:pPr>
    </w:p>
    <w:p w14:paraId="625367AE"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h. Keyboard Navigation:</w:t>
      </w:r>
    </w:p>
    <w:p w14:paraId="34BD5D98"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1 - Cannot navigate site using only keyboard</w:t>
      </w:r>
    </w:p>
    <w:p w14:paraId="5FBC72D3"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3 - Basic keyboard navigation possible, but some features inaccessible</w:t>
      </w:r>
    </w:p>
    <w:p w14:paraId="5B8DE3FD"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5 - Full keyboard navigation support, including skip-to-content links</w:t>
      </w:r>
    </w:p>
    <w:p w14:paraId="6D704ADB"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Score: [1-5] Justification:</w:t>
      </w:r>
    </w:p>
    <w:p w14:paraId="07F4AD9F" w14:textId="77777777" w:rsidR="00952E09" w:rsidRPr="00952E09" w:rsidRDefault="00952E09" w:rsidP="00952E09">
      <w:pPr>
        <w:rPr>
          <w:rFonts w:ascii="Times New Roman" w:hAnsi="Times New Roman" w:cs="Times New Roman"/>
          <w:sz w:val="22"/>
          <w:szCs w:val="22"/>
          <w:lang w:val="en-GB"/>
        </w:rPr>
      </w:pPr>
    </w:p>
    <w:p w14:paraId="50B55C31"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i. Form Accessibility:</w:t>
      </w:r>
    </w:p>
    <w:p w14:paraId="589E9CD0"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1 - Forms are difficult to use, no labels or error messages</w:t>
      </w:r>
    </w:p>
    <w:p w14:paraId="57F2CFAC"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3 - Basic form labels, some error messages</w:t>
      </w:r>
    </w:p>
    <w:p w14:paraId="1915D9D8"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lastRenderedPageBreak/>
        <w:t xml:space="preserve">      5 - Clear labels, helpful error messages, easy tab navigation</w:t>
      </w:r>
    </w:p>
    <w:p w14:paraId="7652FD92"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Score: [1-5] Justification:</w:t>
      </w:r>
    </w:p>
    <w:p w14:paraId="68D6BC87" w14:textId="77777777" w:rsidR="00952E09" w:rsidRPr="00952E09" w:rsidRDefault="00952E09" w:rsidP="00952E09">
      <w:pPr>
        <w:rPr>
          <w:rFonts w:ascii="Times New Roman" w:hAnsi="Times New Roman" w:cs="Times New Roman"/>
          <w:sz w:val="22"/>
          <w:szCs w:val="22"/>
          <w:lang w:val="en-GB"/>
        </w:rPr>
      </w:pPr>
    </w:p>
    <w:p w14:paraId="110B75DD"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j. Multimedia Accessibility:</w:t>
      </w:r>
    </w:p>
    <w:p w14:paraId="7FB56B8F"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1 - No captions or transcripts for audio/video content</w:t>
      </w:r>
    </w:p>
    <w:p w14:paraId="6DEC49B4"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3 - Some multimedia content is accessible, but not all</w:t>
      </w:r>
    </w:p>
    <w:p w14:paraId="1CD468DE"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5 - All multimedia content has captions, transcripts, or audio descriptions</w:t>
      </w:r>
    </w:p>
    <w:p w14:paraId="1BC7C479"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Score: [1-5] Justification:</w:t>
      </w:r>
    </w:p>
    <w:p w14:paraId="59C915CB" w14:textId="77777777" w:rsidR="00952E09" w:rsidRPr="00952E09" w:rsidRDefault="00952E09" w:rsidP="00952E09">
      <w:pPr>
        <w:rPr>
          <w:rFonts w:ascii="Times New Roman" w:hAnsi="Times New Roman" w:cs="Times New Roman"/>
          <w:sz w:val="22"/>
          <w:szCs w:val="22"/>
          <w:lang w:val="en-GB"/>
        </w:rPr>
      </w:pPr>
    </w:p>
    <w:p w14:paraId="125603A9"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k. Language Options:</w:t>
      </w:r>
    </w:p>
    <w:p w14:paraId="08D727FD"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1 - Single language only</w:t>
      </w:r>
    </w:p>
    <w:p w14:paraId="4125D43A"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3 - Two or three language options</w:t>
      </w:r>
    </w:p>
    <w:p w14:paraId="634B7B34"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5 - Multiple language options, including minority languages</w:t>
      </w:r>
    </w:p>
    <w:p w14:paraId="61C25454"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Score: [1-5] Justification:</w:t>
      </w:r>
    </w:p>
    <w:p w14:paraId="7729FD91" w14:textId="77777777" w:rsidR="00952E09" w:rsidRPr="00952E09" w:rsidRDefault="00952E09" w:rsidP="00952E09">
      <w:pPr>
        <w:rPr>
          <w:rFonts w:ascii="Times New Roman" w:hAnsi="Times New Roman" w:cs="Times New Roman"/>
          <w:sz w:val="22"/>
          <w:szCs w:val="22"/>
          <w:lang w:val="en-GB"/>
        </w:rPr>
      </w:pPr>
    </w:p>
    <w:p w14:paraId="20F1A8D3"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l. Cultural Sensitivity:</w:t>
      </w:r>
    </w:p>
    <w:p w14:paraId="71E677F2"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1 - Content appears culturally biased or inappropriate</w:t>
      </w:r>
    </w:p>
    <w:p w14:paraId="31948231"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3 - Some effort at cultural inclusivity, but room for improvement</w:t>
      </w:r>
    </w:p>
    <w:p w14:paraId="29534E45"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5 - High cultural sensitivity, inclusive language and imagery</w:t>
      </w:r>
    </w:p>
    <w:p w14:paraId="7BEE76F1"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Score: [1-5] Justification:</w:t>
      </w:r>
    </w:p>
    <w:p w14:paraId="0655FF81" w14:textId="77777777" w:rsidR="00952E09" w:rsidRPr="00952E09" w:rsidRDefault="00952E09" w:rsidP="00952E09">
      <w:pPr>
        <w:rPr>
          <w:rFonts w:ascii="Times New Roman" w:hAnsi="Times New Roman" w:cs="Times New Roman"/>
          <w:sz w:val="22"/>
          <w:szCs w:val="22"/>
          <w:lang w:val="en-GB"/>
        </w:rPr>
      </w:pPr>
    </w:p>
    <w:p w14:paraId="2C37A665"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Detailed Accessibility and Usability Score (average of a-l, rounded to nearest 0.5): [Calculate]</w:t>
      </w:r>
    </w:p>
    <w:p w14:paraId="6DF742CF" w14:textId="77777777" w:rsidR="00952E09" w:rsidRPr="00952E09" w:rsidRDefault="00952E09" w:rsidP="00952E09">
      <w:pPr>
        <w:rPr>
          <w:rFonts w:ascii="Times New Roman" w:hAnsi="Times New Roman" w:cs="Times New Roman"/>
          <w:sz w:val="22"/>
          <w:szCs w:val="22"/>
          <w:lang w:val="en-GB"/>
        </w:rPr>
      </w:pPr>
    </w:p>
    <w:p w14:paraId="41CB0266"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6. User Engagement and Interactivity:</w:t>
      </w:r>
    </w:p>
    <w:p w14:paraId="2427DEFE"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Rate each aspect on a scale of 1-5, where 1 is poor and 5 is excellent. Provide a brief justification for each score.</w:t>
      </w:r>
    </w:p>
    <w:p w14:paraId="28A28B3E" w14:textId="77777777" w:rsidR="00952E09" w:rsidRPr="00952E09" w:rsidRDefault="00952E09" w:rsidP="00952E09">
      <w:pPr>
        <w:rPr>
          <w:rFonts w:ascii="Times New Roman" w:hAnsi="Times New Roman" w:cs="Times New Roman"/>
          <w:sz w:val="22"/>
          <w:szCs w:val="22"/>
          <w:lang w:val="en-GB"/>
        </w:rPr>
      </w:pPr>
    </w:p>
    <w:p w14:paraId="7EC4A29C"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a. Interactive Tools:</w:t>
      </w:r>
    </w:p>
    <w:p w14:paraId="589F39C0"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1 - No interactive tools</w:t>
      </w:r>
    </w:p>
    <w:p w14:paraId="6F7756FC"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3 - Basic interactive elements (e.g., quizzes, calculators)</w:t>
      </w:r>
    </w:p>
    <w:p w14:paraId="5050F263"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5 - Advanced interactive tools (e.g., personalized care planners, symptom trackers)</w:t>
      </w:r>
    </w:p>
    <w:p w14:paraId="4C6FAF15"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lastRenderedPageBreak/>
        <w:t xml:space="preserve">   Score: [1-5] Justification:</w:t>
      </w:r>
    </w:p>
    <w:p w14:paraId="739CA0C7" w14:textId="77777777" w:rsidR="00952E09" w:rsidRPr="00952E09" w:rsidRDefault="00952E09" w:rsidP="00952E09">
      <w:pPr>
        <w:rPr>
          <w:rFonts w:ascii="Times New Roman" w:hAnsi="Times New Roman" w:cs="Times New Roman"/>
          <w:sz w:val="22"/>
          <w:szCs w:val="22"/>
          <w:lang w:val="en-GB"/>
        </w:rPr>
      </w:pPr>
    </w:p>
    <w:p w14:paraId="5AD0DE90"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b. Community Features:</w:t>
      </w:r>
    </w:p>
    <w:p w14:paraId="19F72649"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1 - No community features</w:t>
      </w:r>
    </w:p>
    <w:p w14:paraId="39848E8B"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3 - Basic forum or comment section</w:t>
      </w:r>
    </w:p>
    <w:p w14:paraId="2D5D4409"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5 - Active community with moderated discussions, user-generated content</w:t>
      </w:r>
    </w:p>
    <w:p w14:paraId="6E07E96E"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Score: [1-5] Justification:</w:t>
      </w:r>
    </w:p>
    <w:p w14:paraId="40930AD6" w14:textId="77777777" w:rsidR="00952E09" w:rsidRPr="00952E09" w:rsidRDefault="00952E09" w:rsidP="00952E09">
      <w:pPr>
        <w:rPr>
          <w:rFonts w:ascii="Times New Roman" w:hAnsi="Times New Roman" w:cs="Times New Roman"/>
          <w:sz w:val="22"/>
          <w:szCs w:val="22"/>
          <w:lang w:val="en-GB"/>
        </w:rPr>
      </w:pPr>
    </w:p>
    <w:p w14:paraId="6413808B"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c. Personalization:</w:t>
      </w:r>
    </w:p>
    <w:p w14:paraId="5B37354D"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1 - No personalization options</w:t>
      </w:r>
    </w:p>
    <w:p w14:paraId="7004BEE2"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3 - Basic personalization (e.g., newsletter preferences)</w:t>
      </w:r>
    </w:p>
    <w:p w14:paraId="011BE43C"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5 - Advanced personalization (e.g., customized content based on user profile)</w:t>
      </w:r>
    </w:p>
    <w:p w14:paraId="260F764A"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Score: [1-5] Justification:</w:t>
      </w:r>
    </w:p>
    <w:p w14:paraId="3A39B9F8" w14:textId="77777777" w:rsidR="00952E09" w:rsidRPr="00952E09" w:rsidRDefault="00952E09" w:rsidP="00952E09">
      <w:pPr>
        <w:rPr>
          <w:rFonts w:ascii="Times New Roman" w:hAnsi="Times New Roman" w:cs="Times New Roman"/>
          <w:sz w:val="22"/>
          <w:szCs w:val="22"/>
          <w:lang w:val="en-GB"/>
        </w:rPr>
      </w:pPr>
    </w:p>
    <w:p w14:paraId="53A03034"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7. Technical and Legal Considerations:</w:t>
      </w:r>
    </w:p>
    <w:p w14:paraId="4366199A"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Rate each aspect on a scale of 1-5, where 1 is poor and 5 is excellent. Provide a brief justification for each score.</w:t>
      </w:r>
    </w:p>
    <w:p w14:paraId="3EF0F333" w14:textId="77777777" w:rsidR="00952E09" w:rsidRPr="00952E09" w:rsidRDefault="00952E09" w:rsidP="00952E09">
      <w:pPr>
        <w:rPr>
          <w:rFonts w:ascii="Times New Roman" w:hAnsi="Times New Roman" w:cs="Times New Roman"/>
          <w:sz w:val="22"/>
          <w:szCs w:val="22"/>
          <w:lang w:val="en-GB"/>
        </w:rPr>
      </w:pPr>
    </w:p>
    <w:p w14:paraId="3CAEC597"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a. Mobile Optimization:</w:t>
      </w:r>
    </w:p>
    <w:p w14:paraId="17DF186F"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1 - No mobile optimization</w:t>
      </w:r>
    </w:p>
    <w:p w14:paraId="64B92759"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3 - Basic mobile responsiveness</w:t>
      </w:r>
    </w:p>
    <w:p w14:paraId="2E27770C"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5 - Fully optimized for mobile, including mobile-specific features or app</w:t>
      </w:r>
    </w:p>
    <w:p w14:paraId="3B0EC88C"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Score: [1-5] Justification:</w:t>
      </w:r>
    </w:p>
    <w:p w14:paraId="41307DBF" w14:textId="77777777" w:rsidR="00952E09" w:rsidRPr="00952E09" w:rsidRDefault="00952E09" w:rsidP="00952E09">
      <w:pPr>
        <w:rPr>
          <w:rFonts w:ascii="Times New Roman" w:hAnsi="Times New Roman" w:cs="Times New Roman"/>
          <w:sz w:val="22"/>
          <w:szCs w:val="22"/>
          <w:lang w:val="en-GB"/>
        </w:rPr>
      </w:pPr>
    </w:p>
    <w:p w14:paraId="7C54EEE3"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b. Privacy and Data Protection:</w:t>
      </w:r>
    </w:p>
    <w:p w14:paraId="615D66E2"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1 - No clear privacy policy or data protection measures</w:t>
      </w:r>
    </w:p>
    <w:p w14:paraId="5740E602"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3 - Basic privacy policy, some data protection measures</w:t>
      </w:r>
    </w:p>
    <w:p w14:paraId="6FC4C8DE"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5 - Comprehensive privacy policy, strong data protection, compliance with regulations (e.g., GDPR)</w:t>
      </w:r>
    </w:p>
    <w:p w14:paraId="6B5AED4C"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Score: [1-5] Justification:</w:t>
      </w:r>
    </w:p>
    <w:p w14:paraId="1A4E782B" w14:textId="77777777" w:rsidR="00952E09" w:rsidRPr="00952E09" w:rsidRDefault="00952E09" w:rsidP="00952E09">
      <w:pPr>
        <w:rPr>
          <w:rFonts w:ascii="Times New Roman" w:hAnsi="Times New Roman" w:cs="Times New Roman"/>
          <w:sz w:val="22"/>
          <w:szCs w:val="22"/>
          <w:lang w:val="en-GB"/>
        </w:rPr>
      </w:pPr>
    </w:p>
    <w:p w14:paraId="4F64D154"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lastRenderedPageBreak/>
        <w:t xml:space="preserve">   c. Integration with Health Services:</w:t>
      </w:r>
    </w:p>
    <w:p w14:paraId="69BF56D5"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1 - No integration with health services</w:t>
      </w:r>
    </w:p>
    <w:p w14:paraId="6C7328FB"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3 - Basic information about accessing health services</w:t>
      </w:r>
    </w:p>
    <w:p w14:paraId="18F80BD7"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5 - Direct links or referrals to health services, telemedicine options</w:t>
      </w:r>
    </w:p>
    <w:p w14:paraId="7EEAE4E2"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Score: [1-5] Justification:</w:t>
      </w:r>
    </w:p>
    <w:p w14:paraId="145BB1A2" w14:textId="77777777" w:rsidR="00952E09" w:rsidRPr="00952E09" w:rsidRDefault="00952E09" w:rsidP="00952E09">
      <w:pPr>
        <w:rPr>
          <w:rFonts w:ascii="Times New Roman" w:hAnsi="Times New Roman" w:cs="Times New Roman"/>
          <w:sz w:val="22"/>
          <w:szCs w:val="22"/>
          <w:lang w:val="en-GB"/>
        </w:rPr>
      </w:pPr>
    </w:p>
    <w:p w14:paraId="1CBA4D53"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8. Sustainability and Credibility:</w:t>
      </w:r>
    </w:p>
    <w:p w14:paraId="323528D8"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a. Funding Model:</w:t>
      </w:r>
    </w:p>
    <w:p w14:paraId="3C6CA915"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[Describe the funding model if apparent (e.g., government-funded, donations, commercial)]</w:t>
      </w:r>
    </w:p>
    <w:p w14:paraId="2F9F5077" w14:textId="77777777" w:rsidR="00952E09" w:rsidRPr="00952E09" w:rsidRDefault="00952E09" w:rsidP="00952E09">
      <w:pPr>
        <w:rPr>
          <w:rFonts w:ascii="Times New Roman" w:hAnsi="Times New Roman" w:cs="Times New Roman"/>
          <w:sz w:val="22"/>
          <w:szCs w:val="22"/>
          <w:lang w:val="en-GB"/>
        </w:rPr>
      </w:pPr>
    </w:p>
    <w:p w14:paraId="0DDEA3CD"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b. Last Updated:</w:t>
      </w:r>
    </w:p>
    <w:p w14:paraId="313E9649"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[Note the date of the last content update, if available]</w:t>
      </w:r>
    </w:p>
    <w:p w14:paraId="49184BCE" w14:textId="77777777" w:rsidR="00952E09" w:rsidRPr="00952E09" w:rsidRDefault="00952E09" w:rsidP="00952E09">
      <w:pPr>
        <w:rPr>
          <w:rFonts w:ascii="Times New Roman" w:hAnsi="Times New Roman" w:cs="Times New Roman"/>
          <w:sz w:val="22"/>
          <w:szCs w:val="22"/>
          <w:lang w:val="en-GB"/>
        </w:rPr>
      </w:pPr>
    </w:p>
    <w:p w14:paraId="4420FD25"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c. Organizational Credibility:</w:t>
      </w:r>
    </w:p>
    <w:p w14:paraId="409C5014"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1 - Unknown or questionable credibility</w:t>
      </w:r>
    </w:p>
    <w:p w14:paraId="47B8EEB9"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3 - Moderately credible organization</w:t>
      </w:r>
    </w:p>
    <w:p w14:paraId="1CAB18C9"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5 - Highly credible, well-known organization in the field</w:t>
      </w:r>
    </w:p>
    <w:p w14:paraId="6AE287DF"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Score: [1-5] Justification:</w:t>
      </w:r>
    </w:p>
    <w:p w14:paraId="0F836057" w14:textId="77777777" w:rsidR="00952E09" w:rsidRPr="00952E09" w:rsidRDefault="00952E09" w:rsidP="00952E09">
      <w:pPr>
        <w:rPr>
          <w:rFonts w:ascii="Times New Roman" w:hAnsi="Times New Roman" w:cs="Times New Roman"/>
          <w:sz w:val="22"/>
          <w:szCs w:val="22"/>
          <w:lang w:val="en-GB"/>
        </w:rPr>
      </w:pPr>
    </w:p>
    <w:p w14:paraId="3E13937E"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9. Summary:</w:t>
      </w:r>
    </w:p>
    <w:p w14:paraId="100E10DC"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Provide a comprehensive summary (5-6 sentences) of the website's strengths and potential areas for improvement, considering all aspects evaluated above. Include notes on any standout features, cultural considerations, and the overall user experience for people with dementia and their caregivers. Address how the website meets the needs of its target population within its cultural and national context.</w:t>
      </w:r>
    </w:p>
    <w:p w14:paraId="06A9715C" w14:textId="77777777" w:rsidR="00952E09" w:rsidRPr="00952E09" w:rsidRDefault="00952E09" w:rsidP="00952E09">
      <w:pPr>
        <w:rPr>
          <w:rFonts w:ascii="Times New Roman" w:hAnsi="Times New Roman" w:cs="Times New Roman"/>
          <w:sz w:val="22"/>
          <w:szCs w:val="22"/>
          <w:lang w:val="en-GB"/>
        </w:rPr>
      </w:pPr>
    </w:p>
    <w:p w14:paraId="2D6E9B0F"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10. Best Practices:</w:t>
      </w:r>
    </w:p>
    <w:p w14:paraId="073F509D"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Identify any standout features or approaches that could be considered best practices in providing dementia-related information and services, particularly those that effectively address country-specific challenges.</w:t>
      </w:r>
    </w:p>
    <w:p w14:paraId="2304596C" w14:textId="77777777" w:rsidR="00952E09" w:rsidRPr="00952E09" w:rsidRDefault="00952E09" w:rsidP="00952E09">
      <w:pPr>
        <w:rPr>
          <w:rFonts w:ascii="Times New Roman" w:hAnsi="Times New Roman" w:cs="Times New Roman"/>
          <w:sz w:val="22"/>
          <w:szCs w:val="22"/>
          <w:lang w:val="en-GB"/>
        </w:rPr>
      </w:pPr>
    </w:p>
    <w:p w14:paraId="78E75B86"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12. Comparative Analysis:</w:t>
      </w:r>
    </w:p>
    <w:p w14:paraId="5EAF14F8"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lastRenderedPageBreak/>
        <w:t xml:space="preserve">    Briefly compare this website to others you've </w:t>
      </w:r>
      <w:proofErr w:type="spellStart"/>
      <w:r w:rsidRPr="00952E09">
        <w:rPr>
          <w:rFonts w:ascii="Times New Roman" w:hAnsi="Times New Roman" w:cs="Times New Roman"/>
          <w:sz w:val="22"/>
          <w:szCs w:val="22"/>
          <w:lang w:val="en-GB"/>
        </w:rPr>
        <w:t>analyzed</w:t>
      </w:r>
      <w:proofErr w:type="spellEnd"/>
      <w:r w:rsidRPr="00952E09">
        <w:rPr>
          <w:rFonts w:ascii="Times New Roman" w:hAnsi="Times New Roman" w:cs="Times New Roman"/>
          <w:sz w:val="22"/>
          <w:szCs w:val="22"/>
          <w:lang w:val="en-GB"/>
        </w:rPr>
        <w:t xml:space="preserve"> from different countries, noting major differences or similarities. Identify any unique approaches or services that might be beneficial if implemented in other countries.</w:t>
      </w:r>
    </w:p>
    <w:p w14:paraId="7DC46081" w14:textId="77777777" w:rsidR="00952E09" w:rsidRPr="00952E09" w:rsidRDefault="00952E09" w:rsidP="00952E09">
      <w:pPr>
        <w:rPr>
          <w:rFonts w:ascii="Times New Roman" w:hAnsi="Times New Roman" w:cs="Times New Roman"/>
          <w:sz w:val="22"/>
          <w:szCs w:val="22"/>
          <w:lang w:val="en-GB"/>
        </w:rPr>
      </w:pPr>
    </w:p>
    <w:p w14:paraId="71B74313" w14:textId="77777777" w:rsidR="00952E09" w:rsidRPr="00952E09" w:rsidRDefault="00952E09" w:rsidP="00952E09">
      <w:pPr>
        <w:rPr>
          <w:rFonts w:ascii="Times New Roman" w:hAnsi="Times New Roman" w:cs="Times New Roman"/>
          <w:sz w:val="22"/>
          <w:szCs w:val="22"/>
          <w:lang w:val="en-GB"/>
        </w:rPr>
      </w:pPr>
    </w:p>
    <w:p w14:paraId="1E9526D1"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Final Overall Score (average of all scored items, rounded to nearest 0.5): [Calculate]</w:t>
      </w:r>
    </w:p>
    <w:p w14:paraId="5AFEDD97" w14:textId="77777777" w:rsidR="00952E09" w:rsidRPr="00952E09" w:rsidRDefault="00952E09" w:rsidP="00952E09">
      <w:pPr>
        <w:rPr>
          <w:rFonts w:ascii="Times New Roman" w:hAnsi="Times New Roman" w:cs="Times New Roman"/>
          <w:sz w:val="22"/>
          <w:szCs w:val="22"/>
          <w:lang w:val="en-GB"/>
        </w:rPr>
      </w:pPr>
    </w:p>
    <w:p w14:paraId="7E87D67F"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Date of Evaluation: [Insert date]</w:t>
      </w:r>
    </w:p>
    <w:p w14:paraId="3C3CD4E0"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Evaluator Name/ID: [Insert name or ID]</w:t>
      </w:r>
    </w:p>
    <w:p w14:paraId="04BF7044"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Cutoff for training data and knowledge base date: [Insert date]</w:t>
      </w:r>
    </w:p>
    <w:p w14:paraId="3F42A0D8" w14:textId="77777777" w:rsidR="00952E09" w:rsidRPr="00952E09" w:rsidRDefault="00952E09" w:rsidP="00952E09">
      <w:pPr>
        <w:rPr>
          <w:rFonts w:ascii="Times New Roman" w:hAnsi="Times New Roman" w:cs="Times New Roman"/>
          <w:sz w:val="22"/>
          <w:szCs w:val="22"/>
          <w:lang w:val="en-GB"/>
        </w:rPr>
      </w:pPr>
    </w:p>
    <w:p w14:paraId="7A214486" w14:textId="77777777" w:rsidR="00952E09" w:rsidRPr="00952E09" w:rsidRDefault="00952E09" w:rsidP="00952E09">
      <w:pPr>
        <w:rPr>
          <w:rFonts w:ascii="Times New Roman" w:hAnsi="Times New Roman" w:cs="Times New Roman"/>
          <w:sz w:val="22"/>
          <w:szCs w:val="22"/>
          <w:lang w:val="en-AU"/>
        </w:rPr>
      </w:pPr>
    </w:p>
    <w:p w14:paraId="694EC283"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14. Summary Table:</w:t>
      </w:r>
    </w:p>
    <w:p w14:paraId="0D8902EB"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Create a table summarizing key information from the analysis. The table should include the following columns:</w:t>
      </w:r>
    </w:p>
    <w:p w14:paraId="5C41B75A" w14:textId="77777777" w:rsidR="00952E09" w:rsidRPr="00952E09" w:rsidRDefault="00952E09" w:rsidP="00952E09">
      <w:pPr>
        <w:rPr>
          <w:rFonts w:ascii="Times New Roman" w:hAnsi="Times New Roman" w:cs="Times New Roman"/>
          <w:sz w:val="22"/>
          <w:szCs w:val="22"/>
          <w:lang w:val="en-GB"/>
        </w:rPr>
      </w:pPr>
    </w:p>
    <w:p w14:paraId="6023EA8F"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 Website URL | Provider Type | Geographical Access | Types of services offered (list all that apply) | Unique features or innovative services | Best Practice | Comprehensiveness Score | Accessibility Score </w:t>
      </w:r>
    </w:p>
    <w:p w14:paraId="5CEA5B3F" w14:textId="77777777" w:rsidR="00952E09" w:rsidRPr="00952E09" w:rsidRDefault="00952E09" w:rsidP="00952E09">
      <w:pPr>
        <w:rPr>
          <w:rFonts w:ascii="Times New Roman" w:hAnsi="Times New Roman" w:cs="Times New Roman"/>
          <w:sz w:val="22"/>
          <w:szCs w:val="22"/>
          <w:lang w:val="en-GB"/>
        </w:rPr>
      </w:pPr>
    </w:p>
    <w:p w14:paraId="25BB5DEC"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w:t>
      </w:r>
    </w:p>
    <w:p w14:paraId="200EFF01"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15. Review and identify any mistakes, provide a revised complete analysis incorporating these corrections</w:t>
      </w:r>
    </w:p>
    <w:p w14:paraId="7A597BC9" w14:textId="77777777" w:rsidR="00952E09" w:rsidRPr="00952E09" w:rsidRDefault="00952E09" w:rsidP="00952E09">
      <w:pPr>
        <w:rPr>
          <w:rFonts w:ascii="Times New Roman" w:hAnsi="Times New Roman" w:cs="Times New Roman"/>
          <w:sz w:val="22"/>
          <w:szCs w:val="22"/>
          <w:lang w:val="en-GB"/>
        </w:rPr>
      </w:pPr>
    </w:p>
    <w:p w14:paraId="55EED796" w14:textId="77777777" w:rsidR="00952E09" w:rsidRPr="00952E09" w:rsidRDefault="00952E09" w:rsidP="00952E09">
      <w:pPr>
        <w:rPr>
          <w:rFonts w:ascii="Times New Roman" w:hAnsi="Times New Roman" w:cs="Times New Roman"/>
          <w:sz w:val="22"/>
          <w:szCs w:val="22"/>
          <w:lang w:val="en-GB"/>
        </w:rPr>
      </w:pPr>
      <w:r w:rsidRPr="00952E09">
        <w:rPr>
          <w:rFonts w:ascii="Times New Roman" w:hAnsi="Times New Roman" w:cs="Times New Roman"/>
          <w:sz w:val="22"/>
          <w:szCs w:val="22"/>
          <w:lang w:val="en-GB"/>
        </w:rPr>
        <w:t xml:space="preserve">    </w:t>
      </w:r>
    </w:p>
    <w:p w14:paraId="46D18237" w14:textId="77777777" w:rsidR="00952E09" w:rsidRPr="00952E09" w:rsidRDefault="00952E09" w:rsidP="00952E09">
      <w:pPr>
        <w:rPr>
          <w:rFonts w:ascii="Times New Roman" w:hAnsi="Times New Roman" w:cs="Times New Roman"/>
          <w:sz w:val="22"/>
          <w:szCs w:val="22"/>
          <w:lang w:val="en-GB"/>
        </w:rPr>
      </w:pPr>
    </w:p>
    <w:p w14:paraId="6868CF30" w14:textId="77777777" w:rsidR="00015F4D" w:rsidRPr="00952E09" w:rsidRDefault="00015F4D">
      <w:pPr>
        <w:rPr>
          <w:rFonts w:ascii="Times New Roman" w:hAnsi="Times New Roman" w:cs="Times New Roman"/>
          <w:sz w:val="22"/>
          <w:szCs w:val="22"/>
        </w:rPr>
      </w:pPr>
    </w:p>
    <w:sectPr w:rsidR="00015F4D" w:rsidRPr="00952E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7C5"/>
    <w:rsid w:val="00015F4D"/>
    <w:rsid w:val="00606D6C"/>
    <w:rsid w:val="007F07B2"/>
    <w:rsid w:val="00952E09"/>
    <w:rsid w:val="00AF2481"/>
    <w:rsid w:val="00E137C5"/>
    <w:rsid w:val="00F9532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78310"/>
  <w15:chartTrackingRefBased/>
  <w15:docId w15:val="{6625566C-EDAD-4AA0-81D4-51FB76666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37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37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37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37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37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37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37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37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37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7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37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37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37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37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37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37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37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37C5"/>
    <w:rPr>
      <w:rFonts w:eastAsiaTheme="majorEastAsia" w:cstheme="majorBidi"/>
      <w:color w:val="272727" w:themeColor="text1" w:themeTint="D8"/>
    </w:rPr>
  </w:style>
  <w:style w:type="paragraph" w:styleId="Title">
    <w:name w:val="Title"/>
    <w:basedOn w:val="Normal"/>
    <w:next w:val="Normal"/>
    <w:link w:val="TitleChar"/>
    <w:uiPriority w:val="10"/>
    <w:qFormat/>
    <w:rsid w:val="00E137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37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37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37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37C5"/>
    <w:pPr>
      <w:spacing w:before="160"/>
      <w:jc w:val="center"/>
    </w:pPr>
    <w:rPr>
      <w:i/>
      <w:iCs/>
      <w:color w:val="404040" w:themeColor="text1" w:themeTint="BF"/>
    </w:rPr>
  </w:style>
  <w:style w:type="character" w:customStyle="1" w:styleId="QuoteChar">
    <w:name w:val="Quote Char"/>
    <w:basedOn w:val="DefaultParagraphFont"/>
    <w:link w:val="Quote"/>
    <w:uiPriority w:val="29"/>
    <w:rsid w:val="00E137C5"/>
    <w:rPr>
      <w:i/>
      <w:iCs/>
      <w:color w:val="404040" w:themeColor="text1" w:themeTint="BF"/>
    </w:rPr>
  </w:style>
  <w:style w:type="paragraph" w:styleId="ListParagraph">
    <w:name w:val="List Paragraph"/>
    <w:basedOn w:val="Normal"/>
    <w:uiPriority w:val="34"/>
    <w:qFormat/>
    <w:rsid w:val="00E137C5"/>
    <w:pPr>
      <w:ind w:left="720"/>
      <w:contextualSpacing/>
    </w:pPr>
  </w:style>
  <w:style w:type="character" w:styleId="IntenseEmphasis">
    <w:name w:val="Intense Emphasis"/>
    <w:basedOn w:val="DefaultParagraphFont"/>
    <w:uiPriority w:val="21"/>
    <w:qFormat/>
    <w:rsid w:val="00E137C5"/>
    <w:rPr>
      <w:i/>
      <w:iCs/>
      <w:color w:val="0F4761" w:themeColor="accent1" w:themeShade="BF"/>
    </w:rPr>
  </w:style>
  <w:style w:type="paragraph" w:styleId="IntenseQuote">
    <w:name w:val="Intense Quote"/>
    <w:basedOn w:val="Normal"/>
    <w:next w:val="Normal"/>
    <w:link w:val="IntenseQuoteChar"/>
    <w:uiPriority w:val="30"/>
    <w:qFormat/>
    <w:rsid w:val="00E137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37C5"/>
    <w:rPr>
      <w:i/>
      <w:iCs/>
      <w:color w:val="0F4761" w:themeColor="accent1" w:themeShade="BF"/>
    </w:rPr>
  </w:style>
  <w:style w:type="character" w:styleId="IntenseReference">
    <w:name w:val="Intense Reference"/>
    <w:basedOn w:val="DefaultParagraphFont"/>
    <w:uiPriority w:val="32"/>
    <w:qFormat/>
    <w:rsid w:val="00E137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23979">
      <w:bodyDiv w:val="1"/>
      <w:marLeft w:val="0"/>
      <w:marRight w:val="0"/>
      <w:marTop w:val="0"/>
      <w:marBottom w:val="0"/>
      <w:divBdr>
        <w:top w:val="none" w:sz="0" w:space="0" w:color="auto"/>
        <w:left w:val="none" w:sz="0" w:space="0" w:color="auto"/>
        <w:bottom w:val="none" w:sz="0" w:space="0" w:color="auto"/>
        <w:right w:val="none" w:sz="0" w:space="0" w:color="auto"/>
      </w:divBdr>
    </w:div>
    <w:div w:id="166018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1873</Words>
  <Characters>10679</Characters>
  <Application>Microsoft Office Word</Application>
  <DocSecurity>0</DocSecurity>
  <Lines>88</Lines>
  <Paragraphs>25</Paragraphs>
  <ScaleCrop>false</ScaleCrop>
  <Company/>
  <LinksUpToDate>false</LinksUpToDate>
  <CharactersWithSpaces>12527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Kinchin</dc:creator>
  <cp:keywords/>
  <dc:description/>
  <cp:lastModifiedBy>Irina Kinchin</cp:lastModifiedBy>
  <cp:revision>3</cp:revision>
  <dcterms:created xsi:type="dcterms:W3CDTF">2025-10-09T14:46:00Z</dcterms:created>
  <dcterms:modified xsi:type="dcterms:W3CDTF">2025-11-10T17:00:00Z</dcterms:modified>
</cp:coreProperties>
</file>