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F080" w14:textId="425442D0" w:rsidR="006F10B6" w:rsidRPr="00923BC3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901">
        <w:rPr>
          <w:rFonts w:ascii="Times New Roman" w:hAnsi="Times New Roman" w:cs="Times New Roman"/>
          <w:bCs/>
          <w:i/>
          <w:iCs/>
        </w:rPr>
        <w:t xml:space="preserve">Table </w:t>
      </w:r>
      <w:r>
        <w:rPr>
          <w:rFonts w:ascii="Times New Roman" w:hAnsi="Times New Roman" w:cs="Times New Roman"/>
          <w:bCs/>
          <w:i/>
          <w:iCs/>
        </w:rPr>
        <w:t>2</w:t>
      </w:r>
      <w:r w:rsidRPr="00156901">
        <w:rPr>
          <w:rFonts w:ascii="Times New Roman" w:hAnsi="Times New Roman" w:cs="Times New Roman"/>
          <w:bCs/>
          <w:i/>
          <w:iCs/>
        </w:rPr>
        <w:t>:</w:t>
      </w:r>
      <w:r w:rsidRPr="00156901">
        <w:rPr>
          <w:rFonts w:ascii="Times New Roman" w:hAnsi="Times New Roman" w:cs="Times New Roman"/>
          <w:bCs/>
        </w:rPr>
        <w:t xml:space="preserve"> </w:t>
      </w:r>
      <w:r w:rsidRPr="00156901">
        <w:rPr>
          <w:rFonts w:ascii="Times New Roman" w:hAnsi="Times New Roman" w:cs="Times New Roman"/>
          <w:bCs/>
          <w:sz w:val="24"/>
          <w:szCs w:val="24"/>
        </w:rPr>
        <w:t>Healthcare system and demographic profile of study countries</w:t>
      </w:r>
    </w:p>
    <w:tbl>
      <w:tblPr>
        <w:tblStyle w:val="TableGrid"/>
        <w:tblW w:w="14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84"/>
        <w:gridCol w:w="984"/>
        <w:gridCol w:w="997"/>
        <w:gridCol w:w="996"/>
        <w:gridCol w:w="639"/>
        <w:gridCol w:w="1487"/>
        <w:gridCol w:w="1063"/>
        <w:gridCol w:w="1700"/>
        <w:gridCol w:w="1631"/>
        <w:gridCol w:w="923"/>
        <w:gridCol w:w="1629"/>
      </w:tblGrid>
      <w:tr w:rsidR="008576B3" w:rsidRPr="00E91839" w14:paraId="0EB34A40" w14:textId="77777777" w:rsidTr="0082671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D43F76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Country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7183010E" w14:textId="1938A08A" w:rsidR="008576B3" w:rsidRPr="00E91839" w:rsidRDefault="00E45CDA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Income group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729346FD" w14:textId="395E4B7E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Pop.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7174FCC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65+ pop. (%)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745D108F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Region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31513AC8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Life exp.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1448D5D0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Dementia prev. (%)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3F4728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Nat. Dementia Plan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B99A505" w14:textId="4CA0FA5F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Internet </w:t>
            </w:r>
            <w:r w:rsidR="00E23840">
              <w:rPr>
                <w:rFonts w:ascii="Times New Roman" w:hAnsi="Times New Roman" w:cs="Times New Roman"/>
                <w:bCs/>
                <w:sz w:val="20"/>
                <w:szCs w:val="20"/>
              </w:rPr>
              <w:t>penetration</w:t>
            </w: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705C8256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Health exp. (% GDP)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8010F0F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bCs/>
                <w:sz w:val="20"/>
                <w:szCs w:val="20"/>
              </w:rPr>
              <w:t>Physicians/1000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4BAB88FE" w14:textId="77777777" w:rsidR="008576B3" w:rsidRPr="00E91839" w:rsidRDefault="008576B3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UHC (Yes/No)</w:t>
            </w:r>
          </w:p>
        </w:tc>
      </w:tr>
      <w:tr w:rsidR="008576B3" w:rsidRPr="00E91839" w14:paraId="0D8297EB" w14:textId="77777777" w:rsidTr="0082671C">
        <w:tc>
          <w:tcPr>
            <w:tcW w:w="1701" w:type="dxa"/>
            <w:tcBorders>
              <w:top w:val="single" w:sz="4" w:space="0" w:color="auto"/>
            </w:tcBorders>
          </w:tcPr>
          <w:p w14:paraId="0F3421CA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Australia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3406D9C" w14:textId="60846503" w:rsidR="008576B3" w:rsidRPr="00E91839" w:rsidRDefault="00E45CDA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5E01001F" w14:textId="6890BA1A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26.0M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676E98E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16.9%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8EBADA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2470D4A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84.1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179BCCDD" w14:textId="091E97B8" w:rsidR="008576B3" w:rsidRPr="00E91839" w:rsidRDefault="00D13F2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576B3" w:rsidRPr="00E9183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4F0EEFD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B149FE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97.6%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3146C6E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10,5%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349FE1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48A56E3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  <w:tr w:rsidR="008576B3" w:rsidRPr="00E91839" w14:paraId="1B061939" w14:textId="77777777" w:rsidTr="0082671C">
        <w:tc>
          <w:tcPr>
            <w:tcW w:w="1701" w:type="dxa"/>
          </w:tcPr>
          <w:p w14:paraId="660ACB9D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Belgium</w:t>
            </w:r>
          </w:p>
        </w:tc>
        <w:tc>
          <w:tcPr>
            <w:tcW w:w="984" w:type="dxa"/>
          </w:tcPr>
          <w:p w14:paraId="27A90BC7" w14:textId="101A890B" w:rsidR="008576B3" w:rsidRPr="00E91839" w:rsidRDefault="00E45CDA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47323D8C" w14:textId="3FC946AC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11.7M</w:t>
            </w:r>
          </w:p>
        </w:tc>
        <w:tc>
          <w:tcPr>
            <w:tcW w:w="997" w:type="dxa"/>
          </w:tcPr>
          <w:p w14:paraId="6D6FF2D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19.4%</w:t>
            </w:r>
          </w:p>
        </w:tc>
        <w:tc>
          <w:tcPr>
            <w:tcW w:w="996" w:type="dxa"/>
          </w:tcPr>
          <w:p w14:paraId="7AC3C07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42BAEB5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1487" w:type="dxa"/>
          </w:tcPr>
          <w:p w14:paraId="17E37AA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1063" w:type="dxa"/>
          </w:tcPr>
          <w:p w14:paraId="0CE4C018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3EAA1C6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86.3%</w:t>
            </w:r>
          </w:p>
        </w:tc>
        <w:tc>
          <w:tcPr>
            <w:tcW w:w="1631" w:type="dxa"/>
          </w:tcPr>
          <w:p w14:paraId="1F0F8FE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923" w:type="dxa"/>
          </w:tcPr>
          <w:p w14:paraId="3310628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29" w:type="dxa"/>
          </w:tcPr>
          <w:p w14:paraId="16A0346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8576B3" w:rsidRPr="00E91839" w14:paraId="73907A59" w14:textId="77777777" w:rsidTr="0082671C">
        <w:tc>
          <w:tcPr>
            <w:tcW w:w="1701" w:type="dxa"/>
          </w:tcPr>
          <w:p w14:paraId="54026B16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Brazil</w:t>
            </w:r>
          </w:p>
        </w:tc>
        <w:tc>
          <w:tcPr>
            <w:tcW w:w="984" w:type="dxa"/>
          </w:tcPr>
          <w:p w14:paraId="609FCB10" w14:textId="6B07CBE7" w:rsidR="008576B3" w:rsidRPr="00E91839" w:rsidRDefault="00DA5B00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UMIC</w:t>
            </w:r>
          </w:p>
        </w:tc>
        <w:tc>
          <w:tcPr>
            <w:tcW w:w="984" w:type="dxa"/>
          </w:tcPr>
          <w:p w14:paraId="7BD2FA7D" w14:textId="71F1B453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215.3M</w:t>
            </w:r>
          </w:p>
        </w:tc>
        <w:tc>
          <w:tcPr>
            <w:tcW w:w="997" w:type="dxa"/>
          </w:tcPr>
          <w:p w14:paraId="67E082E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10.9%</w:t>
            </w:r>
          </w:p>
        </w:tc>
        <w:tc>
          <w:tcPr>
            <w:tcW w:w="996" w:type="dxa"/>
          </w:tcPr>
          <w:p w14:paraId="2B0A843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Latin Am</w:t>
            </w:r>
          </w:p>
        </w:tc>
        <w:tc>
          <w:tcPr>
            <w:tcW w:w="639" w:type="dxa"/>
          </w:tcPr>
          <w:p w14:paraId="4D7E7FC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76.0</w:t>
            </w:r>
          </w:p>
        </w:tc>
        <w:tc>
          <w:tcPr>
            <w:tcW w:w="1487" w:type="dxa"/>
          </w:tcPr>
          <w:p w14:paraId="08F8DAAD" w14:textId="61EFD670" w:rsidR="008576B3" w:rsidRPr="00E91839" w:rsidRDefault="00B32B99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1063" w:type="dxa"/>
          </w:tcPr>
          <w:p w14:paraId="4DE9C91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1CD4FBB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77.1%</w:t>
            </w:r>
          </w:p>
        </w:tc>
        <w:tc>
          <w:tcPr>
            <w:tcW w:w="1631" w:type="dxa"/>
          </w:tcPr>
          <w:p w14:paraId="31CA167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923" w:type="dxa"/>
          </w:tcPr>
          <w:p w14:paraId="30CDA648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629" w:type="dxa"/>
          </w:tcPr>
          <w:p w14:paraId="5C70EF1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  <w:tr w:rsidR="008576B3" w:rsidRPr="00E91839" w14:paraId="6FB22408" w14:textId="77777777" w:rsidTr="0082671C">
        <w:tc>
          <w:tcPr>
            <w:tcW w:w="1701" w:type="dxa"/>
          </w:tcPr>
          <w:p w14:paraId="08B2AF5B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Bulgaria</w:t>
            </w:r>
          </w:p>
        </w:tc>
        <w:tc>
          <w:tcPr>
            <w:tcW w:w="984" w:type="dxa"/>
          </w:tcPr>
          <w:p w14:paraId="5F8B0841" w14:textId="7F5A940B" w:rsidR="008576B3" w:rsidRPr="00E91839" w:rsidRDefault="00DA5B00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49FDF5D3" w14:textId="37840A4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6.5M</w:t>
            </w:r>
          </w:p>
        </w:tc>
        <w:tc>
          <w:tcPr>
            <w:tcW w:w="997" w:type="dxa"/>
          </w:tcPr>
          <w:p w14:paraId="2ECC693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23.5%</w:t>
            </w:r>
          </w:p>
        </w:tc>
        <w:tc>
          <w:tcPr>
            <w:tcW w:w="996" w:type="dxa"/>
          </w:tcPr>
          <w:p w14:paraId="72EDE48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2B643488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1487" w:type="dxa"/>
          </w:tcPr>
          <w:p w14:paraId="3E400F10" w14:textId="0BEFB592" w:rsidR="008576B3" w:rsidRPr="00E91839" w:rsidRDefault="00366AA5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063" w:type="dxa"/>
          </w:tcPr>
          <w:p w14:paraId="3A8EA17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0CD63FF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65.2%</w:t>
            </w:r>
          </w:p>
        </w:tc>
        <w:tc>
          <w:tcPr>
            <w:tcW w:w="1631" w:type="dxa"/>
          </w:tcPr>
          <w:p w14:paraId="1260640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7.3%</w:t>
            </w:r>
          </w:p>
        </w:tc>
        <w:tc>
          <w:tcPr>
            <w:tcW w:w="923" w:type="dxa"/>
          </w:tcPr>
          <w:p w14:paraId="16EA726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629" w:type="dxa"/>
          </w:tcPr>
          <w:p w14:paraId="3B34B28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8576B3" w:rsidRPr="00E91839" w14:paraId="71E0FFB7" w14:textId="77777777" w:rsidTr="0082671C">
        <w:tc>
          <w:tcPr>
            <w:tcW w:w="1701" w:type="dxa"/>
          </w:tcPr>
          <w:p w14:paraId="201D4730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Chile</w:t>
            </w:r>
          </w:p>
        </w:tc>
        <w:tc>
          <w:tcPr>
            <w:tcW w:w="984" w:type="dxa"/>
          </w:tcPr>
          <w:p w14:paraId="7BDFB4C5" w14:textId="78E926E5" w:rsidR="008576B3" w:rsidRPr="00E91839" w:rsidRDefault="00031649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1E40AEB7" w14:textId="0A1FAA94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19.6M</w:t>
            </w:r>
          </w:p>
        </w:tc>
        <w:tc>
          <w:tcPr>
            <w:tcW w:w="997" w:type="dxa"/>
          </w:tcPr>
          <w:p w14:paraId="327B77C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12.5%</w:t>
            </w:r>
          </w:p>
        </w:tc>
        <w:tc>
          <w:tcPr>
            <w:tcW w:w="996" w:type="dxa"/>
          </w:tcPr>
          <w:p w14:paraId="45ADCF5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Latin Am</w:t>
            </w:r>
          </w:p>
        </w:tc>
        <w:tc>
          <w:tcPr>
            <w:tcW w:w="639" w:type="dxa"/>
          </w:tcPr>
          <w:p w14:paraId="37F877E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81.3</w:t>
            </w:r>
          </w:p>
        </w:tc>
        <w:tc>
          <w:tcPr>
            <w:tcW w:w="1487" w:type="dxa"/>
          </w:tcPr>
          <w:p w14:paraId="521D9CD5" w14:textId="5B855F8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6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</w:tcPr>
          <w:p w14:paraId="55167A2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5A5853A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76.3%</w:t>
            </w:r>
          </w:p>
        </w:tc>
        <w:tc>
          <w:tcPr>
            <w:tcW w:w="1631" w:type="dxa"/>
          </w:tcPr>
          <w:p w14:paraId="098D02D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23" w:type="dxa"/>
          </w:tcPr>
          <w:p w14:paraId="01B279D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629" w:type="dxa"/>
          </w:tcPr>
          <w:p w14:paraId="36F8625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  <w:tr w:rsidR="008576B3" w:rsidRPr="00E91839" w14:paraId="61939A4C" w14:textId="77777777" w:rsidTr="0082671C">
        <w:tc>
          <w:tcPr>
            <w:tcW w:w="1701" w:type="dxa"/>
          </w:tcPr>
          <w:p w14:paraId="5FBF0019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Cuba</w:t>
            </w:r>
          </w:p>
        </w:tc>
        <w:tc>
          <w:tcPr>
            <w:tcW w:w="984" w:type="dxa"/>
          </w:tcPr>
          <w:p w14:paraId="225B62AA" w14:textId="62B13AD5" w:rsidR="008576B3" w:rsidRPr="00E91839" w:rsidRDefault="00031649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UMIC</w:t>
            </w:r>
          </w:p>
        </w:tc>
        <w:tc>
          <w:tcPr>
            <w:tcW w:w="984" w:type="dxa"/>
          </w:tcPr>
          <w:p w14:paraId="3D739939" w14:textId="70EF2B41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11.2M</w:t>
            </w:r>
          </w:p>
        </w:tc>
        <w:tc>
          <w:tcPr>
            <w:tcW w:w="997" w:type="dxa"/>
          </w:tcPr>
          <w:p w14:paraId="16C9E6E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16.1%</w:t>
            </w:r>
          </w:p>
        </w:tc>
        <w:tc>
          <w:tcPr>
            <w:tcW w:w="996" w:type="dxa"/>
          </w:tcPr>
          <w:p w14:paraId="5AAB81B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Latin Am</w:t>
            </w:r>
          </w:p>
        </w:tc>
        <w:tc>
          <w:tcPr>
            <w:tcW w:w="639" w:type="dxa"/>
          </w:tcPr>
          <w:p w14:paraId="009CD90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78.2</w:t>
            </w:r>
          </w:p>
        </w:tc>
        <w:tc>
          <w:tcPr>
            <w:tcW w:w="1487" w:type="dxa"/>
          </w:tcPr>
          <w:p w14:paraId="1C3E78D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14:paraId="23AEE31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074BC36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50.1%</w:t>
            </w:r>
          </w:p>
        </w:tc>
        <w:tc>
          <w:tcPr>
            <w:tcW w:w="1631" w:type="dxa"/>
          </w:tcPr>
          <w:p w14:paraId="00947C9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13.8%</w:t>
            </w:r>
          </w:p>
        </w:tc>
        <w:tc>
          <w:tcPr>
            <w:tcW w:w="923" w:type="dxa"/>
          </w:tcPr>
          <w:p w14:paraId="5B7D264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629" w:type="dxa"/>
          </w:tcPr>
          <w:p w14:paraId="6B3168EF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8576B3" w:rsidRPr="00E91839" w14:paraId="77BAEF0E" w14:textId="77777777" w:rsidTr="0082671C">
        <w:tc>
          <w:tcPr>
            <w:tcW w:w="1701" w:type="dxa"/>
          </w:tcPr>
          <w:p w14:paraId="76935103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Cyprus</w:t>
            </w:r>
          </w:p>
        </w:tc>
        <w:tc>
          <w:tcPr>
            <w:tcW w:w="984" w:type="dxa"/>
          </w:tcPr>
          <w:p w14:paraId="0E195A8A" w14:textId="2E6218C7" w:rsidR="008576B3" w:rsidRDefault="00031649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0C97E684" w14:textId="749EE08C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1.3M</w:t>
            </w:r>
          </w:p>
        </w:tc>
        <w:tc>
          <w:tcPr>
            <w:tcW w:w="997" w:type="dxa"/>
          </w:tcPr>
          <w:p w14:paraId="3A73045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14.3%</w:t>
            </w:r>
          </w:p>
        </w:tc>
        <w:tc>
          <w:tcPr>
            <w:tcW w:w="996" w:type="dxa"/>
          </w:tcPr>
          <w:p w14:paraId="697A1B6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1B0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0C7B09A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81.7</w:t>
            </w:r>
          </w:p>
        </w:tc>
        <w:tc>
          <w:tcPr>
            <w:tcW w:w="1487" w:type="dxa"/>
          </w:tcPr>
          <w:p w14:paraId="672F0CF5" w14:textId="77777777" w:rsidR="008576B3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</w:tcPr>
          <w:p w14:paraId="13110E6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1062B23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91.2%</w:t>
            </w:r>
          </w:p>
        </w:tc>
        <w:tc>
          <w:tcPr>
            <w:tcW w:w="1631" w:type="dxa"/>
          </w:tcPr>
          <w:p w14:paraId="355B497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8.8%</w:t>
            </w:r>
          </w:p>
        </w:tc>
        <w:tc>
          <w:tcPr>
            <w:tcW w:w="923" w:type="dxa"/>
          </w:tcPr>
          <w:p w14:paraId="0A1EF6A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629" w:type="dxa"/>
          </w:tcPr>
          <w:p w14:paraId="60E9785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8576B3" w:rsidRPr="00E91839" w14:paraId="1721AEF8" w14:textId="77777777" w:rsidTr="0082671C">
        <w:tc>
          <w:tcPr>
            <w:tcW w:w="1701" w:type="dxa"/>
          </w:tcPr>
          <w:p w14:paraId="5971EE89" w14:textId="3C440D7B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7F1">
              <w:rPr>
                <w:rFonts w:ascii="Times New Roman" w:hAnsi="Times New Roman" w:cs="Times New Roman"/>
                <w:bCs/>
                <w:sz w:val="18"/>
                <w:szCs w:val="18"/>
              </w:rPr>
              <w:t>Democratic Republic of Congo</w:t>
            </w:r>
            <w:r w:rsidR="008267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(DRC)</w:t>
            </w:r>
          </w:p>
        </w:tc>
        <w:tc>
          <w:tcPr>
            <w:tcW w:w="984" w:type="dxa"/>
          </w:tcPr>
          <w:p w14:paraId="124AF2EC" w14:textId="36BE95E3" w:rsidR="008576B3" w:rsidRPr="00E91839" w:rsidRDefault="0071239F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</w:p>
        </w:tc>
        <w:tc>
          <w:tcPr>
            <w:tcW w:w="984" w:type="dxa"/>
          </w:tcPr>
          <w:p w14:paraId="02D8E0C1" w14:textId="22EA51A5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99.0M</w:t>
            </w:r>
          </w:p>
        </w:tc>
        <w:tc>
          <w:tcPr>
            <w:tcW w:w="997" w:type="dxa"/>
          </w:tcPr>
          <w:p w14:paraId="5532FD9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2.8%</w:t>
            </w:r>
          </w:p>
        </w:tc>
        <w:tc>
          <w:tcPr>
            <w:tcW w:w="996" w:type="dxa"/>
          </w:tcPr>
          <w:p w14:paraId="2036790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639" w:type="dxa"/>
          </w:tcPr>
          <w:p w14:paraId="64CDA16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</w:p>
        </w:tc>
        <w:tc>
          <w:tcPr>
            <w:tcW w:w="1487" w:type="dxa"/>
          </w:tcPr>
          <w:p w14:paraId="3FB5345F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14:paraId="25A6FF7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12A2979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29.5%</w:t>
            </w:r>
          </w:p>
        </w:tc>
        <w:tc>
          <w:tcPr>
            <w:tcW w:w="1631" w:type="dxa"/>
          </w:tcPr>
          <w:p w14:paraId="029DB01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3.8%</w:t>
            </w:r>
          </w:p>
        </w:tc>
        <w:tc>
          <w:tcPr>
            <w:tcW w:w="923" w:type="dxa"/>
          </w:tcPr>
          <w:p w14:paraId="7679BD2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629" w:type="dxa"/>
          </w:tcPr>
          <w:p w14:paraId="375A1D4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</w:tr>
      <w:tr w:rsidR="008576B3" w:rsidRPr="00E91839" w14:paraId="4AC67598" w14:textId="77777777" w:rsidTr="0082671C">
        <w:tc>
          <w:tcPr>
            <w:tcW w:w="1701" w:type="dxa"/>
          </w:tcPr>
          <w:p w14:paraId="02421DD7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France</w:t>
            </w:r>
          </w:p>
        </w:tc>
        <w:tc>
          <w:tcPr>
            <w:tcW w:w="984" w:type="dxa"/>
          </w:tcPr>
          <w:p w14:paraId="2FA4C6B7" w14:textId="2AC0B74E" w:rsidR="008576B3" w:rsidRPr="00E91839" w:rsidRDefault="0071239F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 w:rsidR="005101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84" w:type="dxa"/>
          </w:tcPr>
          <w:p w14:paraId="3D7F67FE" w14:textId="6CF289FE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67.9M</w:t>
            </w:r>
          </w:p>
        </w:tc>
        <w:tc>
          <w:tcPr>
            <w:tcW w:w="997" w:type="dxa"/>
          </w:tcPr>
          <w:p w14:paraId="5BC55F8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21.9%</w:t>
            </w:r>
          </w:p>
        </w:tc>
        <w:tc>
          <w:tcPr>
            <w:tcW w:w="996" w:type="dxa"/>
          </w:tcPr>
          <w:p w14:paraId="3DEEB03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08EBC0BF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83.4</w:t>
            </w:r>
          </w:p>
        </w:tc>
        <w:tc>
          <w:tcPr>
            <w:tcW w:w="1487" w:type="dxa"/>
          </w:tcPr>
          <w:p w14:paraId="574E15C9" w14:textId="7E568F54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6F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6F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14:paraId="69A694E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36ABA72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92.2%</w:t>
            </w:r>
          </w:p>
        </w:tc>
        <w:tc>
          <w:tcPr>
            <w:tcW w:w="1631" w:type="dxa"/>
          </w:tcPr>
          <w:p w14:paraId="723779D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23" w:type="dxa"/>
          </w:tcPr>
          <w:p w14:paraId="55496F8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9" w:type="dxa"/>
          </w:tcPr>
          <w:p w14:paraId="7D47E91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  <w:tr w:rsidR="008576B3" w:rsidRPr="00E91839" w14:paraId="7FCD43E8" w14:textId="77777777" w:rsidTr="0082671C">
        <w:tc>
          <w:tcPr>
            <w:tcW w:w="1701" w:type="dxa"/>
          </w:tcPr>
          <w:p w14:paraId="3A9A1878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Greece</w:t>
            </w:r>
          </w:p>
        </w:tc>
        <w:tc>
          <w:tcPr>
            <w:tcW w:w="984" w:type="dxa"/>
          </w:tcPr>
          <w:p w14:paraId="20DD9204" w14:textId="2605D400" w:rsidR="008576B3" w:rsidRPr="00E91839" w:rsidRDefault="0051019D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44A97BAD" w14:textId="098DD2D3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10.4M</w:t>
            </w:r>
          </w:p>
        </w:tc>
        <w:tc>
          <w:tcPr>
            <w:tcW w:w="997" w:type="dxa"/>
          </w:tcPr>
          <w:p w14:paraId="34FA6BA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22.8%</w:t>
            </w:r>
          </w:p>
        </w:tc>
        <w:tc>
          <w:tcPr>
            <w:tcW w:w="996" w:type="dxa"/>
          </w:tcPr>
          <w:p w14:paraId="060083F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5CD276B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82.0</w:t>
            </w:r>
          </w:p>
        </w:tc>
        <w:tc>
          <w:tcPr>
            <w:tcW w:w="1487" w:type="dxa"/>
          </w:tcPr>
          <w:p w14:paraId="11210CDF" w14:textId="79B71775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07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0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14:paraId="3BF777F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1FC1237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75.9%</w:t>
            </w:r>
          </w:p>
        </w:tc>
        <w:tc>
          <w:tcPr>
            <w:tcW w:w="1631" w:type="dxa"/>
          </w:tcPr>
          <w:p w14:paraId="4F7AF1B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8.5%</w:t>
            </w:r>
          </w:p>
        </w:tc>
        <w:tc>
          <w:tcPr>
            <w:tcW w:w="923" w:type="dxa"/>
          </w:tcPr>
          <w:p w14:paraId="3A98A12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629" w:type="dxa"/>
          </w:tcPr>
          <w:p w14:paraId="0C6AFF3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Yes*</w:t>
            </w:r>
          </w:p>
        </w:tc>
      </w:tr>
      <w:tr w:rsidR="008576B3" w:rsidRPr="00E91839" w14:paraId="4DDF01A8" w14:textId="77777777" w:rsidTr="0082671C">
        <w:tc>
          <w:tcPr>
            <w:tcW w:w="1701" w:type="dxa"/>
          </w:tcPr>
          <w:p w14:paraId="00B30935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India</w:t>
            </w:r>
          </w:p>
        </w:tc>
        <w:tc>
          <w:tcPr>
            <w:tcW w:w="984" w:type="dxa"/>
          </w:tcPr>
          <w:p w14:paraId="4CE63991" w14:textId="30341353" w:rsidR="008576B3" w:rsidRPr="00E91839" w:rsidRDefault="0051019D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LMIC</w:t>
            </w:r>
          </w:p>
        </w:tc>
        <w:tc>
          <w:tcPr>
            <w:tcW w:w="984" w:type="dxa"/>
          </w:tcPr>
          <w:p w14:paraId="6F74D559" w14:textId="1A6FC506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1.417B</w:t>
            </w:r>
          </w:p>
        </w:tc>
        <w:tc>
          <w:tcPr>
            <w:tcW w:w="997" w:type="dxa"/>
          </w:tcPr>
          <w:p w14:paraId="70299FC8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6.9%</w:t>
            </w:r>
          </w:p>
        </w:tc>
        <w:tc>
          <w:tcPr>
            <w:tcW w:w="996" w:type="dxa"/>
          </w:tcPr>
          <w:p w14:paraId="07E3A8F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639" w:type="dxa"/>
          </w:tcPr>
          <w:p w14:paraId="43D6594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</w:p>
        </w:tc>
        <w:tc>
          <w:tcPr>
            <w:tcW w:w="1487" w:type="dxa"/>
          </w:tcPr>
          <w:p w14:paraId="112B1C09" w14:textId="794E293C" w:rsidR="008576B3" w:rsidRPr="00E91839" w:rsidRDefault="000807D9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76B3" w:rsidRPr="00E91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</w:tcPr>
          <w:p w14:paraId="3DDF3DB1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384E808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62.6%</w:t>
            </w:r>
          </w:p>
        </w:tc>
        <w:tc>
          <w:tcPr>
            <w:tcW w:w="1631" w:type="dxa"/>
          </w:tcPr>
          <w:p w14:paraId="36A56AA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3.8%</w:t>
            </w:r>
          </w:p>
        </w:tc>
        <w:tc>
          <w:tcPr>
            <w:tcW w:w="923" w:type="dxa"/>
          </w:tcPr>
          <w:p w14:paraId="02F83CB8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629" w:type="dxa"/>
          </w:tcPr>
          <w:p w14:paraId="083E01F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</w:tr>
      <w:tr w:rsidR="008576B3" w:rsidRPr="00E91839" w14:paraId="45C2AFAB" w14:textId="77777777" w:rsidTr="0082671C">
        <w:tc>
          <w:tcPr>
            <w:tcW w:w="1701" w:type="dxa"/>
          </w:tcPr>
          <w:p w14:paraId="7F4F6415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Indonesia</w:t>
            </w:r>
          </w:p>
        </w:tc>
        <w:tc>
          <w:tcPr>
            <w:tcW w:w="984" w:type="dxa"/>
          </w:tcPr>
          <w:p w14:paraId="136E245D" w14:textId="3ACC5A04" w:rsidR="008576B3" w:rsidRPr="00E91839" w:rsidRDefault="0051019D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UMIC</w:t>
            </w:r>
          </w:p>
        </w:tc>
        <w:tc>
          <w:tcPr>
            <w:tcW w:w="984" w:type="dxa"/>
          </w:tcPr>
          <w:p w14:paraId="23BF7749" w14:textId="40C9A93B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275.5M</w:t>
            </w:r>
          </w:p>
        </w:tc>
        <w:tc>
          <w:tcPr>
            <w:tcW w:w="997" w:type="dxa"/>
          </w:tcPr>
          <w:p w14:paraId="034FF68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6.8%</w:t>
            </w:r>
          </w:p>
        </w:tc>
        <w:tc>
          <w:tcPr>
            <w:tcW w:w="996" w:type="dxa"/>
          </w:tcPr>
          <w:p w14:paraId="2DB145B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639" w:type="dxa"/>
          </w:tcPr>
          <w:p w14:paraId="04CBC7C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71.3</w:t>
            </w:r>
          </w:p>
        </w:tc>
        <w:tc>
          <w:tcPr>
            <w:tcW w:w="1487" w:type="dxa"/>
          </w:tcPr>
          <w:p w14:paraId="18BB4541" w14:textId="53CACD5B" w:rsidR="008576B3" w:rsidRPr="00E91839" w:rsidRDefault="000807D9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063" w:type="dxa"/>
          </w:tcPr>
          <w:p w14:paraId="635C980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7241B82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78.8%</w:t>
            </w:r>
          </w:p>
        </w:tc>
        <w:tc>
          <w:tcPr>
            <w:tcW w:w="1631" w:type="dxa"/>
          </w:tcPr>
          <w:p w14:paraId="5E41DDE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3.7%</w:t>
            </w:r>
          </w:p>
        </w:tc>
        <w:tc>
          <w:tcPr>
            <w:tcW w:w="923" w:type="dxa"/>
          </w:tcPr>
          <w:p w14:paraId="1FEA899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629" w:type="dxa"/>
          </w:tcPr>
          <w:p w14:paraId="03AE035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5AC">
              <w:rPr>
                <w:rFonts w:ascii="Times New Roman" w:hAnsi="Times New Roman" w:cs="Times New Roman"/>
                <w:bCs/>
                <w:sz w:val="20"/>
                <w:szCs w:val="20"/>
              </w:rPr>
              <w:t>Yes (near-UHC)</w:t>
            </w:r>
          </w:p>
        </w:tc>
      </w:tr>
      <w:tr w:rsidR="008576B3" w:rsidRPr="00E91839" w14:paraId="2A03C732" w14:textId="77777777" w:rsidTr="0082671C">
        <w:tc>
          <w:tcPr>
            <w:tcW w:w="1701" w:type="dxa"/>
          </w:tcPr>
          <w:p w14:paraId="58D9FA27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Ireland</w:t>
            </w:r>
          </w:p>
        </w:tc>
        <w:tc>
          <w:tcPr>
            <w:tcW w:w="984" w:type="dxa"/>
          </w:tcPr>
          <w:p w14:paraId="2208D138" w14:textId="67B44780" w:rsidR="008576B3" w:rsidRPr="00E91839" w:rsidRDefault="0051019D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3D5E8B80" w14:textId="48774116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5.1M</w:t>
            </w:r>
          </w:p>
        </w:tc>
        <w:tc>
          <w:tcPr>
            <w:tcW w:w="997" w:type="dxa"/>
          </w:tcPr>
          <w:p w14:paraId="6F1A857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15.1%</w:t>
            </w:r>
          </w:p>
        </w:tc>
        <w:tc>
          <w:tcPr>
            <w:tcW w:w="996" w:type="dxa"/>
          </w:tcPr>
          <w:p w14:paraId="677F098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0F9CB3F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82.6</w:t>
            </w:r>
          </w:p>
        </w:tc>
        <w:tc>
          <w:tcPr>
            <w:tcW w:w="1487" w:type="dxa"/>
          </w:tcPr>
          <w:p w14:paraId="09B1E31B" w14:textId="4620BD49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64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64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14:paraId="08622F65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39C0EC17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80.7%</w:t>
            </w:r>
          </w:p>
        </w:tc>
        <w:tc>
          <w:tcPr>
            <w:tcW w:w="1631" w:type="dxa"/>
          </w:tcPr>
          <w:p w14:paraId="392E034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6.9%</w:t>
            </w:r>
          </w:p>
        </w:tc>
        <w:tc>
          <w:tcPr>
            <w:tcW w:w="923" w:type="dxa"/>
          </w:tcPr>
          <w:p w14:paraId="353F805F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29" w:type="dxa"/>
          </w:tcPr>
          <w:p w14:paraId="602C995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5AC">
              <w:rPr>
                <w:rFonts w:ascii="Times New Roman" w:hAnsi="Times New Roman" w:cs="Times New Roman"/>
                <w:bCs/>
                <w:sz w:val="20"/>
                <w:szCs w:val="20"/>
              </w:rPr>
              <w:t>No (transition)</w:t>
            </w:r>
          </w:p>
        </w:tc>
      </w:tr>
      <w:tr w:rsidR="008576B3" w:rsidRPr="00E91839" w14:paraId="5521DFD6" w14:textId="77777777" w:rsidTr="0082671C">
        <w:tc>
          <w:tcPr>
            <w:tcW w:w="1701" w:type="dxa"/>
          </w:tcPr>
          <w:p w14:paraId="6DFD9729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Israel</w:t>
            </w:r>
          </w:p>
        </w:tc>
        <w:tc>
          <w:tcPr>
            <w:tcW w:w="984" w:type="dxa"/>
          </w:tcPr>
          <w:p w14:paraId="25A09871" w14:textId="753F34D0" w:rsidR="008576B3" w:rsidRPr="00E91839" w:rsidRDefault="0051019D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349D0378" w14:textId="635A98B1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9.6M</w:t>
            </w:r>
          </w:p>
        </w:tc>
        <w:tc>
          <w:tcPr>
            <w:tcW w:w="997" w:type="dxa"/>
          </w:tcPr>
          <w:p w14:paraId="069AEAF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12.5%</w:t>
            </w:r>
          </w:p>
        </w:tc>
        <w:tc>
          <w:tcPr>
            <w:tcW w:w="996" w:type="dxa"/>
          </w:tcPr>
          <w:p w14:paraId="0033B29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639" w:type="dxa"/>
          </w:tcPr>
          <w:p w14:paraId="5A56DD3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1487" w:type="dxa"/>
          </w:tcPr>
          <w:p w14:paraId="51714DB7" w14:textId="37B0B0D6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AB64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14:paraId="02BF395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7D0708C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76.3%</w:t>
            </w:r>
          </w:p>
        </w:tc>
        <w:tc>
          <w:tcPr>
            <w:tcW w:w="1631" w:type="dxa"/>
          </w:tcPr>
          <w:p w14:paraId="11E9B70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923" w:type="dxa"/>
          </w:tcPr>
          <w:p w14:paraId="4E1E8EFC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629" w:type="dxa"/>
          </w:tcPr>
          <w:p w14:paraId="0560296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  <w:tr w:rsidR="008576B3" w:rsidRPr="00E91839" w14:paraId="5FE2AAD8" w14:textId="77777777" w:rsidTr="0082671C">
        <w:tc>
          <w:tcPr>
            <w:tcW w:w="1701" w:type="dxa"/>
          </w:tcPr>
          <w:p w14:paraId="0F94F926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Kenya</w:t>
            </w:r>
          </w:p>
        </w:tc>
        <w:tc>
          <w:tcPr>
            <w:tcW w:w="984" w:type="dxa"/>
          </w:tcPr>
          <w:p w14:paraId="06AA5D91" w14:textId="7C9BC139" w:rsidR="008576B3" w:rsidRPr="00E91839" w:rsidRDefault="003D5635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LMIC</w:t>
            </w:r>
          </w:p>
        </w:tc>
        <w:tc>
          <w:tcPr>
            <w:tcW w:w="984" w:type="dxa"/>
          </w:tcPr>
          <w:p w14:paraId="6126E990" w14:textId="2C09951E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54.0M</w:t>
            </w:r>
          </w:p>
        </w:tc>
        <w:tc>
          <w:tcPr>
            <w:tcW w:w="997" w:type="dxa"/>
          </w:tcPr>
          <w:p w14:paraId="2CDB337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2.9%</w:t>
            </w:r>
          </w:p>
        </w:tc>
        <w:tc>
          <w:tcPr>
            <w:tcW w:w="996" w:type="dxa"/>
          </w:tcPr>
          <w:p w14:paraId="7051791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639" w:type="dxa"/>
          </w:tcPr>
          <w:p w14:paraId="009FA86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1487" w:type="dxa"/>
          </w:tcPr>
          <w:p w14:paraId="080B1AC2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</w:tcPr>
          <w:p w14:paraId="2D0E3A94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15EA044A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16.7%</w:t>
            </w:r>
          </w:p>
        </w:tc>
        <w:tc>
          <w:tcPr>
            <w:tcW w:w="1631" w:type="dxa"/>
          </w:tcPr>
          <w:p w14:paraId="4DB355C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4.5%</w:t>
            </w:r>
          </w:p>
        </w:tc>
        <w:tc>
          <w:tcPr>
            <w:tcW w:w="923" w:type="dxa"/>
          </w:tcPr>
          <w:p w14:paraId="73EE68A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629" w:type="dxa"/>
          </w:tcPr>
          <w:p w14:paraId="1C32B1F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</w:tr>
      <w:tr w:rsidR="008576B3" w:rsidRPr="00E91839" w14:paraId="2BBB6F56" w14:textId="77777777" w:rsidTr="0082671C">
        <w:tc>
          <w:tcPr>
            <w:tcW w:w="1701" w:type="dxa"/>
          </w:tcPr>
          <w:p w14:paraId="15C1174F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bCs/>
                <w:sz w:val="20"/>
                <w:szCs w:val="20"/>
              </w:rPr>
              <w:t>Russia</w:t>
            </w:r>
          </w:p>
        </w:tc>
        <w:tc>
          <w:tcPr>
            <w:tcW w:w="984" w:type="dxa"/>
          </w:tcPr>
          <w:p w14:paraId="3A606A42" w14:textId="2611D813" w:rsidR="008576B3" w:rsidRPr="00E91839" w:rsidRDefault="003D5635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</w:tcPr>
          <w:p w14:paraId="2BA7E853" w14:textId="014E780E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144.2M</w:t>
            </w:r>
          </w:p>
        </w:tc>
        <w:tc>
          <w:tcPr>
            <w:tcW w:w="997" w:type="dxa"/>
          </w:tcPr>
          <w:p w14:paraId="63887B9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15.6%</w:t>
            </w:r>
          </w:p>
        </w:tc>
        <w:tc>
          <w:tcPr>
            <w:tcW w:w="996" w:type="dxa"/>
          </w:tcPr>
          <w:p w14:paraId="05FA159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</w:tcPr>
          <w:p w14:paraId="661C05F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1487" w:type="dxa"/>
          </w:tcPr>
          <w:p w14:paraId="5C1ED8EF" w14:textId="450B7C98" w:rsidR="008576B3" w:rsidRPr="00E91839" w:rsidRDefault="00E23840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</w:tcPr>
          <w:p w14:paraId="267525B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</w:tcPr>
          <w:p w14:paraId="7735802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89.5%</w:t>
            </w:r>
          </w:p>
        </w:tc>
        <w:tc>
          <w:tcPr>
            <w:tcW w:w="1631" w:type="dxa"/>
          </w:tcPr>
          <w:p w14:paraId="5A813BD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923" w:type="dxa"/>
          </w:tcPr>
          <w:p w14:paraId="2AE29163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629" w:type="dxa"/>
          </w:tcPr>
          <w:p w14:paraId="50F03F5B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  <w:tr w:rsidR="008576B3" w:rsidRPr="00E91839" w14:paraId="1508AD77" w14:textId="77777777" w:rsidTr="0082671C">
        <w:trPr>
          <w:trHeight w:val="146"/>
        </w:trPr>
        <w:tc>
          <w:tcPr>
            <w:tcW w:w="1701" w:type="dxa"/>
            <w:tcBorders>
              <w:bottom w:val="single" w:sz="4" w:space="0" w:color="auto"/>
            </w:tcBorders>
          </w:tcPr>
          <w:p w14:paraId="50AAF196" w14:textId="77777777" w:rsidR="008576B3" w:rsidRPr="00E42FE8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FE8">
              <w:rPr>
                <w:rFonts w:ascii="Times New Roman" w:hAnsi="Times New Roman" w:cs="Times New Roman"/>
                <w:sz w:val="20"/>
                <w:szCs w:val="20"/>
              </w:rPr>
              <w:t>UK (Scotland)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B519193" w14:textId="4C8C3849" w:rsidR="008576B3" w:rsidRPr="00E91839" w:rsidRDefault="003D5635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902DBF0" w14:textId="67AF4E09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5.5M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0DBC54D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19.4%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D10717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4ADE7BA9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81.4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43AE586" w14:textId="732F4CDE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91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23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(UK data)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2842B6E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3830E6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96.6% (UK data)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5CD41FD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10.9% (UK data)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0E697150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7E2CBAD6" w14:textId="77777777" w:rsidR="008576B3" w:rsidRPr="00E91839" w:rsidRDefault="008576B3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</w:tr>
    </w:tbl>
    <w:p w14:paraId="08F35C51" w14:textId="7A56562A" w:rsidR="006F10B6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707F1">
        <w:rPr>
          <w:rFonts w:ascii="Times New Roman" w:hAnsi="Times New Roman" w:cs="Times New Roman"/>
          <w:bCs/>
          <w:sz w:val="18"/>
          <w:szCs w:val="18"/>
        </w:rPr>
        <w:t xml:space="preserve">Note: </w:t>
      </w:r>
      <w:r w:rsidR="0082671C">
        <w:rPr>
          <w:rFonts w:ascii="Times New Roman" w:hAnsi="Times New Roman" w:cs="Times New Roman"/>
          <w:bCs/>
          <w:sz w:val="18"/>
          <w:szCs w:val="18"/>
        </w:rPr>
        <w:t>Income group – HIC</w:t>
      </w:r>
      <w:r w:rsidR="00272882">
        <w:rPr>
          <w:rFonts w:ascii="Times New Roman" w:hAnsi="Times New Roman" w:cs="Times New Roman"/>
          <w:bCs/>
          <w:sz w:val="18"/>
          <w:szCs w:val="18"/>
        </w:rPr>
        <w:t xml:space="preserve"> (high income), UMIC (upper middle income), </w:t>
      </w:r>
      <w:r w:rsidR="004F4D6D">
        <w:rPr>
          <w:rFonts w:ascii="Times New Roman" w:hAnsi="Times New Roman" w:cs="Times New Roman"/>
          <w:bCs/>
          <w:sz w:val="18"/>
          <w:szCs w:val="18"/>
        </w:rPr>
        <w:t xml:space="preserve">LMIC (lower middle income), LIC (low income). </w:t>
      </w:r>
      <w:r w:rsidRPr="009707F1">
        <w:rPr>
          <w:rFonts w:ascii="Times New Roman" w:hAnsi="Times New Roman" w:cs="Times New Roman"/>
          <w:bCs/>
          <w:sz w:val="18"/>
          <w:szCs w:val="18"/>
        </w:rPr>
        <w:t xml:space="preserve">Pop. - total population. 65+ Pop. (%) - percentage of population aged 65 and over. Region - geographical region. Life Exp. - life expectancy at birth in years. Dementia Prev. (%) </w:t>
      </w:r>
      <w:r w:rsidR="001134A9">
        <w:rPr>
          <w:rFonts w:ascii="Times New Roman" w:hAnsi="Times New Roman" w:cs="Times New Roman"/>
          <w:bCs/>
          <w:sz w:val="18"/>
          <w:szCs w:val="18"/>
        </w:rPr>
        <w:t>–</w:t>
      </w:r>
      <w:r w:rsidRPr="009707F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134A9">
        <w:rPr>
          <w:rFonts w:ascii="Times New Roman" w:hAnsi="Times New Roman" w:cs="Times New Roman"/>
          <w:bCs/>
          <w:sz w:val="18"/>
          <w:szCs w:val="18"/>
        </w:rPr>
        <w:t xml:space="preserve">estimated </w:t>
      </w:r>
      <w:r w:rsidRPr="009707F1">
        <w:rPr>
          <w:rFonts w:ascii="Times New Roman" w:hAnsi="Times New Roman" w:cs="Times New Roman"/>
          <w:bCs/>
          <w:sz w:val="18"/>
          <w:szCs w:val="18"/>
        </w:rPr>
        <w:t xml:space="preserve">prevalence of dementia as a percentage of population. NA – data not available. Nat. Dementia Plan - existence of a National Dementia Strategy or Plan (Yes/No). Internet </w:t>
      </w:r>
      <w:r w:rsidR="00AD6E92">
        <w:rPr>
          <w:rFonts w:ascii="Times New Roman" w:hAnsi="Times New Roman" w:cs="Times New Roman"/>
          <w:bCs/>
          <w:sz w:val="18"/>
          <w:szCs w:val="18"/>
        </w:rPr>
        <w:t>Penetration</w:t>
      </w:r>
      <w:r w:rsidRPr="009707F1">
        <w:rPr>
          <w:rFonts w:ascii="Times New Roman" w:hAnsi="Times New Roman" w:cs="Times New Roman"/>
          <w:bCs/>
          <w:sz w:val="18"/>
          <w:szCs w:val="18"/>
        </w:rPr>
        <w:t xml:space="preserve"> (%) - internet penetration rate as a percentage of population with internet access. Health Exp. (% GDP) - healthcare expenditure as a percentage of Gross Domestic Product. Physicians/1000 - number of physicians per 1,000 people. </w:t>
      </w:r>
      <w:r>
        <w:rPr>
          <w:rFonts w:ascii="Times New Roman" w:hAnsi="Times New Roman" w:cs="Times New Roman"/>
          <w:bCs/>
          <w:sz w:val="18"/>
          <w:szCs w:val="18"/>
        </w:rPr>
        <w:t xml:space="preserve">UHC - </w:t>
      </w:r>
      <w:r w:rsidRPr="00E91839">
        <w:rPr>
          <w:rFonts w:ascii="Times New Roman" w:hAnsi="Times New Roman" w:cs="Times New Roman"/>
          <w:bCs/>
          <w:sz w:val="20"/>
          <w:szCs w:val="20"/>
        </w:rPr>
        <w:t xml:space="preserve">Universal </w:t>
      </w:r>
      <w:r>
        <w:rPr>
          <w:rFonts w:ascii="Times New Roman" w:hAnsi="Times New Roman" w:cs="Times New Roman"/>
          <w:bCs/>
          <w:sz w:val="20"/>
          <w:szCs w:val="20"/>
        </w:rPr>
        <w:t>H</w:t>
      </w:r>
      <w:r w:rsidRPr="00E91839">
        <w:rPr>
          <w:rFonts w:ascii="Times New Roman" w:hAnsi="Times New Roman" w:cs="Times New Roman"/>
          <w:bCs/>
          <w:sz w:val="20"/>
          <w:szCs w:val="20"/>
        </w:rPr>
        <w:t>ealth</w:t>
      </w:r>
      <w:r>
        <w:rPr>
          <w:rFonts w:ascii="Times New Roman" w:hAnsi="Times New Roman" w:cs="Times New Roman"/>
          <w:bCs/>
          <w:sz w:val="20"/>
          <w:szCs w:val="20"/>
        </w:rPr>
        <w:t xml:space="preserve"> C</w:t>
      </w:r>
      <w:r w:rsidRPr="00E91839">
        <w:rPr>
          <w:rFonts w:ascii="Times New Roman" w:hAnsi="Times New Roman" w:cs="Times New Roman"/>
          <w:bCs/>
          <w:sz w:val="20"/>
          <w:szCs w:val="20"/>
        </w:rPr>
        <w:t>are</w:t>
      </w:r>
      <w:r w:rsidRPr="009707F1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0B8F231C" w14:textId="6B8763D5" w:rsidR="006F10B6" w:rsidRDefault="006F10B6" w:rsidP="00021FEE">
      <w:pPr>
        <w:spacing w:after="120" w:line="360" w:lineRule="auto"/>
        <w:jc w:val="both"/>
      </w:pPr>
      <w:r>
        <w:rPr>
          <w:rFonts w:ascii="Times New Roman" w:hAnsi="Times New Roman" w:cs="Times New Roman"/>
          <w:bCs/>
          <w:sz w:val="18"/>
          <w:szCs w:val="18"/>
        </w:rPr>
        <w:t xml:space="preserve">* </w:t>
      </w:r>
      <w:r w:rsidRPr="009B3C9F">
        <w:rPr>
          <w:rFonts w:ascii="Times New Roman" w:hAnsi="Times New Roman" w:cs="Times New Roman"/>
          <w:bCs/>
          <w:sz w:val="18"/>
          <w:szCs w:val="18"/>
        </w:rPr>
        <w:t>Greece provides formal entitlement to all residents, but effective coverage gaps remain due to access and cost-sharing barriers.</w:t>
      </w:r>
    </w:p>
    <w:sectPr w:rsidR="006F10B6" w:rsidSect="006F10B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A"/>
    <w:rsid w:val="00003148"/>
    <w:rsid w:val="000035B0"/>
    <w:rsid w:val="00007FB4"/>
    <w:rsid w:val="000126F9"/>
    <w:rsid w:val="000211BC"/>
    <w:rsid w:val="00021FEE"/>
    <w:rsid w:val="0002210D"/>
    <w:rsid w:val="00031649"/>
    <w:rsid w:val="0003189D"/>
    <w:rsid w:val="00033908"/>
    <w:rsid w:val="00044360"/>
    <w:rsid w:val="00046FD5"/>
    <w:rsid w:val="00054A33"/>
    <w:rsid w:val="0006126D"/>
    <w:rsid w:val="00061F89"/>
    <w:rsid w:val="000723FF"/>
    <w:rsid w:val="000807D9"/>
    <w:rsid w:val="0008146D"/>
    <w:rsid w:val="00087533"/>
    <w:rsid w:val="00091E72"/>
    <w:rsid w:val="0009309A"/>
    <w:rsid w:val="000A61F2"/>
    <w:rsid w:val="000A72C0"/>
    <w:rsid w:val="000B0954"/>
    <w:rsid w:val="000B33BB"/>
    <w:rsid w:val="000B73A3"/>
    <w:rsid w:val="000B741F"/>
    <w:rsid w:val="000B7FFD"/>
    <w:rsid w:val="000C030F"/>
    <w:rsid w:val="000C304C"/>
    <w:rsid w:val="000C4CDA"/>
    <w:rsid w:val="000C70F8"/>
    <w:rsid w:val="000E0AA0"/>
    <w:rsid w:val="000F41C0"/>
    <w:rsid w:val="00104AB6"/>
    <w:rsid w:val="00110CEC"/>
    <w:rsid w:val="00111E20"/>
    <w:rsid w:val="001134A9"/>
    <w:rsid w:val="00123B3F"/>
    <w:rsid w:val="001251CF"/>
    <w:rsid w:val="00130422"/>
    <w:rsid w:val="00142D88"/>
    <w:rsid w:val="0014392B"/>
    <w:rsid w:val="001523CD"/>
    <w:rsid w:val="001559BB"/>
    <w:rsid w:val="00165DCF"/>
    <w:rsid w:val="0017140B"/>
    <w:rsid w:val="0018454C"/>
    <w:rsid w:val="001A75C9"/>
    <w:rsid w:val="001B093A"/>
    <w:rsid w:val="001B0D00"/>
    <w:rsid w:val="001B0F5E"/>
    <w:rsid w:val="001B70E0"/>
    <w:rsid w:val="001C338D"/>
    <w:rsid w:val="001C512F"/>
    <w:rsid w:val="001C70E0"/>
    <w:rsid w:val="001F2487"/>
    <w:rsid w:val="002139E8"/>
    <w:rsid w:val="00215C14"/>
    <w:rsid w:val="0021613F"/>
    <w:rsid w:val="0021653E"/>
    <w:rsid w:val="00220588"/>
    <w:rsid w:val="00231FC2"/>
    <w:rsid w:val="00235191"/>
    <w:rsid w:val="00236F0A"/>
    <w:rsid w:val="00240BB2"/>
    <w:rsid w:val="002419AC"/>
    <w:rsid w:val="00245E3A"/>
    <w:rsid w:val="00246A6B"/>
    <w:rsid w:val="00254BB9"/>
    <w:rsid w:val="00254F71"/>
    <w:rsid w:val="002571AB"/>
    <w:rsid w:val="00272882"/>
    <w:rsid w:val="00281FC7"/>
    <w:rsid w:val="00282606"/>
    <w:rsid w:val="00285A5B"/>
    <w:rsid w:val="00297E74"/>
    <w:rsid w:val="002A0FB0"/>
    <w:rsid w:val="002A3C2D"/>
    <w:rsid w:val="002A6882"/>
    <w:rsid w:val="002B151B"/>
    <w:rsid w:val="002B4357"/>
    <w:rsid w:val="002C5F6B"/>
    <w:rsid w:val="002D0350"/>
    <w:rsid w:val="002D7CE4"/>
    <w:rsid w:val="002E20E4"/>
    <w:rsid w:val="002E5EDB"/>
    <w:rsid w:val="002E7B32"/>
    <w:rsid w:val="002F7D3E"/>
    <w:rsid w:val="0030358B"/>
    <w:rsid w:val="00303C1B"/>
    <w:rsid w:val="00311851"/>
    <w:rsid w:val="003173DC"/>
    <w:rsid w:val="003219E8"/>
    <w:rsid w:val="003219EF"/>
    <w:rsid w:val="00323B7B"/>
    <w:rsid w:val="00325C1B"/>
    <w:rsid w:val="00330CA5"/>
    <w:rsid w:val="00337E28"/>
    <w:rsid w:val="0034475E"/>
    <w:rsid w:val="00350C21"/>
    <w:rsid w:val="00352A00"/>
    <w:rsid w:val="00366AA5"/>
    <w:rsid w:val="003853B7"/>
    <w:rsid w:val="00387901"/>
    <w:rsid w:val="003903AD"/>
    <w:rsid w:val="003957D6"/>
    <w:rsid w:val="003A2518"/>
    <w:rsid w:val="003A4DC2"/>
    <w:rsid w:val="003A54AF"/>
    <w:rsid w:val="003B300E"/>
    <w:rsid w:val="003C329D"/>
    <w:rsid w:val="003C46DF"/>
    <w:rsid w:val="003C6205"/>
    <w:rsid w:val="003C6D89"/>
    <w:rsid w:val="003D5635"/>
    <w:rsid w:val="003D59A0"/>
    <w:rsid w:val="003E4559"/>
    <w:rsid w:val="00404FE7"/>
    <w:rsid w:val="00405314"/>
    <w:rsid w:val="00416147"/>
    <w:rsid w:val="004166EE"/>
    <w:rsid w:val="00423976"/>
    <w:rsid w:val="00423E95"/>
    <w:rsid w:val="00426F4A"/>
    <w:rsid w:val="00435405"/>
    <w:rsid w:val="00437464"/>
    <w:rsid w:val="0044034C"/>
    <w:rsid w:val="00441591"/>
    <w:rsid w:val="00443C00"/>
    <w:rsid w:val="0044433D"/>
    <w:rsid w:val="0045158B"/>
    <w:rsid w:val="00456FF5"/>
    <w:rsid w:val="004572AE"/>
    <w:rsid w:val="00462068"/>
    <w:rsid w:val="00464CB5"/>
    <w:rsid w:val="004708DD"/>
    <w:rsid w:val="00473F8E"/>
    <w:rsid w:val="0047497D"/>
    <w:rsid w:val="00476115"/>
    <w:rsid w:val="0049094D"/>
    <w:rsid w:val="00490B8F"/>
    <w:rsid w:val="00491DFB"/>
    <w:rsid w:val="00496ECF"/>
    <w:rsid w:val="00497324"/>
    <w:rsid w:val="004A133E"/>
    <w:rsid w:val="004A2BB3"/>
    <w:rsid w:val="004A362A"/>
    <w:rsid w:val="004A42B2"/>
    <w:rsid w:val="004B0CE9"/>
    <w:rsid w:val="004B256D"/>
    <w:rsid w:val="004B44BA"/>
    <w:rsid w:val="004B5E4B"/>
    <w:rsid w:val="004C3852"/>
    <w:rsid w:val="004D0D0E"/>
    <w:rsid w:val="004E0E34"/>
    <w:rsid w:val="004F4D6D"/>
    <w:rsid w:val="0051019D"/>
    <w:rsid w:val="005144A7"/>
    <w:rsid w:val="00517541"/>
    <w:rsid w:val="0051779B"/>
    <w:rsid w:val="00525E2C"/>
    <w:rsid w:val="00532D07"/>
    <w:rsid w:val="00566103"/>
    <w:rsid w:val="005910DD"/>
    <w:rsid w:val="00593D8A"/>
    <w:rsid w:val="0059503A"/>
    <w:rsid w:val="005A17D1"/>
    <w:rsid w:val="005A1A43"/>
    <w:rsid w:val="005A261C"/>
    <w:rsid w:val="005A5274"/>
    <w:rsid w:val="005A5A84"/>
    <w:rsid w:val="005B601F"/>
    <w:rsid w:val="005D485E"/>
    <w:rsid w:val="005E190E"/>
    <w:rsid w:val="005E1D49"/>
    <w:rsid w:val="005E4762"/>
    <w:rsid w:val="005F3AEB"/>
    <w:rsid w:val="005F3CBB"/>
    <w:rsid w:val="005F6F3E"/>
    <w:rsid w:val="005F7F15"/>
    <w:rsid w:val="00604908"/>
    <w:rsid w:val="00621457"/>
    <w:rsid w:val="00633E15"/>
    <w:rsid w:val="006406F8"/>
    <w:rsid w:val="00647479"/>
    <w:rsid w:val="006565A4"/>
    <w:rsid w:val="0065778A"/>
    <w:rsid w:val="006668D6"/>
    <w:rsid w:val="00667BAE"/>
    <w:rsid w:val="006705B9"/>
    <w:rsid w:val="00675744"/>
    <w:rsid w:val="0068309C"/>
    <w:rsid w:val="0068318E"/>
    <w:rsid w:val="00687E26"/>
    <w:rsid w:val="00697090"/>
    <w:rsid w:val="006A0969"/>
    <w:rsid w:val="006A0A05"/>
    <w:rsid w:val="006A18A9"/>
    <w:rsid w:val="006A1FF4"/>
    <w:rsid w:val="006A221E"/>
    <w:rsid w:val="006A6C13"/>
    <w:rsid w:val="006A75D3"/>
    <w:rsid w:val="006B32A7"/>
    <w:rsid w:val="006B5EE8"/>
    <w:rsid w:val="006B7284"/>
    <w:rsid w:val="006C1C3E"/>
    <w:rsid w:val="006C1D9C"/>
    <w:rsid w:val="006C773A"/>
    <w:rsid w:val="006E3BAD"/>
    <w:rsid w:val="006E62B8"/>
    <w:rsid w:val="006F10B6"/>
    <w:rsid w:val="006F6DB2"/>
    <w:rsid w:val="00702EB6"/>
    <w:rsid w:val="00703C55"/>
    <w:rsid w:val="00705204"/>
    <w:rsid w:val="0071239F"/>
    <w:rsid w:val="00714CBE"/>
    <w:rsid w:val="0071750B"/>
    <w:rsid w:val="007209C7"/>
    <w:rsid w:val="00722657"/>
    <w:rsid w:val="00731405"/>
    <w:rsid w:val="007358A1"/>
    <w:rsid w:val="00735B72"/>
    <w:rsid w:val="00737BBD"/>
    <w:rsid w:val="00750412"/>
    <w:rsid w:val="007547B0"/>
    <w:rsid w:val="00757DD6"/>
    <w:rsid w:val="00770221"/>
    <w:rsid w:val="007707E3"/>
    <w:rsid w:val="00770FC1"/>
    <w:rsid w:val="0078330A"/>
    <w:rsid w:val="0078610B"/>
    <w:rsid w:val="007868E5"/>
    <w:rsid w:val="00787D4A"/>
    <w:rsid w:val="007A3EF6"/>
    <w:rsid w:val="007C30F7"/>
    <w:rsid w:val="007C43A9"/>
    <w:rsid w:val="007C4A6F"/>
    <w:rsid w:val="007C5A96"/>
    <w:rsid w:val="007C7465"/>
    <w:rsid w:val="007D2B2C"/>
    <w:rsid w:val="007E01CE"/>
    <w:rsid w:val="007E3D98"/>
    <w:rsid w:val="007E40E3"/>
    <w:rsid w:val="007E74CF"/>
    <w:rsid w:val="007E7FB4"/>
    <w:rsid w:val="007F253E"/>
    <w:rsid w:val="007F76E5"/>
    <w:rsid w:val="008001D3"/>
    <w:rsid w:val="00804313"/>
    <w:rsid w:val="008113DF"/>
    <w:rsid w:val="008119E6"/>
    <w:rsid w:val="00820DF6"/>
    <w:rsid w:val="0082671C"/>
    <w:rsid w:val="00834F8C"/>
    <w:rsid w:val="0084185F"/>
    <w:rsid w:val="00853FC8"/>
    <w:rsid w:val="008547D9"/>
    <w:rsid w:val="00855739"/>
    <w:rsid w:val="008576B3"/>
    <w:rsid w:val="00862E01"/>
    <w:rsid w:val="008734C0"/>
    <w:rsid w:val="00875E30"/>
    <w:rsid w:val="00884A34"/>
    <w:rsid w:val="00885121"/>
    <w:rsid w:val="008958B3"/>
    <w:rsid w:val="00897B9F"/>
    <w:rsid w:val="00897C4C"/>
    <w:rsid w:val="008A3E4A"/>
    <w:rsid w:val="008B481E"/>
    <w:rsid w:val="008C261B"/>
    <w:rsid w:val="008E3C7A"/>
    <w:rsid w:val="008E3C81"/>
    <w:rsid w:val="008E4BB3"/>
    <w:rsid w:val="008F0685"/>
    <w:rsid w:val="008F2069"/>
    <w:rsid w:val="008F3C41"/>
    <w:rsid w:val="008F6B8B"/>
    <w:rsid w:val="008F6F57"/>
    <w:rsid w:val="008F7238"/>
    <w:rsid w:val="009014B5"/>
    <w:rsid w:val="009060C3"/>
    <w:rsid w:val="0091105A"/>
    <w:rsid w:val="00912208"/>
    <w:rsid w:val="0092298A"/>
    <w:rsid w:val="00922A7B"/>
    <w:rsid w:val="00925FA2"/>
    <w:rsid w:val="00926DCA"/>
    <w:rsid w:val="00932379"/>
    <w:rsid w:val="00933B51"/>
    <w:rsid w:val="009340D3"/>
    <w:rsid w:val="00935121"/>
    <w:rsid w:val="00936776"/>
    <w:rsid w:val="00940C12"/>
    <w:rsid w:val="00942A43"/>
    <w:rsid w:val="00942FA5"/>
    <w:rsid w:val="009539BC"/>
    <w:rsid w:val="00955131"/>
    <w:rsid w:val="00961858"/>
    <w:rsid w:val="00961F8C"/>
    <w:rsid w:val="009665EA"/>
    <w:rsid w:val="00973618"/>
    <w:rsid w:val="00975DE8"/>
    <w:rsid w:val="00981D0E"/>
    <w:rsid w:val="00982202"/>
    <w:rsid w:val="009829B5"/>
    <w:rsid w:val="009834D8"/>
    <w:rsid w:val="00983F92"/>
    <w:rsid w:val="009921AD"/>
    <w:rsid w:val="00993B12"/>
    <w:rsid w:val="00996877"/>
    <w:rsid w:val="009A5CE5"/>
    <w:rsid w:val="009B5175"/>
    <w:rsid w:val="009B677A"/>
    <w:rsid w:val="009C2A2A"/>
    <w:rsid w:val="009C73E7"/>
    <w:rsid w:val="009D1DE0"/>
    <w:rsid w:val="009E7CE0"/>
    <w:rsid w:val="009F0603"/>
    <w:rsid w:val="009F0631"/>
    <w:rsid w:val="009F06D3"/>
    <w:rsid w:val="009F5110"/>
    <w:rsid w:val="009F5492"/>
    <w:rsid w:val="00A12FBA"/>
    <w:rsid w:val="00A15CFD"/>
    <w:rsid w:val="00A210A5"/>
    <w:rsid w:val="00A2284E"/>
    <w:rsid w:val="00A233BA"/>
    <w:rsid w:val="00A2619D"/>
    <w:rsid w:val="00A334EB"/>
    <w:rsid w:val="00A40450"/>
    <w:rsid w:val="00A570F0"/>
    <w:rsid w:val="00A70CC2"/>
    <w:rsid w:val="00A712AB"/>
    <w:rsid w:val="00A74CD6"/>
    <w:rsid w:val="00A75412"/>
    <w:rsid w:val="00A94547"/>
    <w:rsid w:val="00AA5979"/>
    <w:rsid w:val="00AB1995"/>
    <w:rsid w:val="00AB5909"/>
    <w:rsid w:val="00AB6483"/>
    <w:rsid w:val="00AC08F2"/>
    <w:rsid w:val="00AC1923"/>
    <w:rsid w:val="00AC1E4D"/>
    <w:rsid w:val="00AC461A"/>
    <w:rsid w:val="00AC63BF"/>
    <w:rsid w:val="00AC6731"/>
    <w:rsid w:val="00AC6FD6"/>
    <w:rsid w:val="00AD63A3"/>
    <w:rsid w:val="00AD6E92"/>
    <w:rsid w:val="00AE4A3D"/>
    <w:rsid w:val="00AF4F4E"/>
    <w:rsid w:val="00AF7777"/>
    <w:rsid w:val="00B208E4"/>
    <w:rsid w:val="00B270D8"/>
    <w:rsid w:val="00B27A3B"/>
    <w:rsid w:val="00B32B99"/>
    <w:rsid w:val="00B332B2"/>
    <w:rsid w:val="00B43F0A"/>
    <w:rsid w:val="00B44406"/>
    <w:rsid w:val="00B4649C"/>
    <w:rsid w:val="00B504CD"/>
    <w:rsid w:val="00B54BA2"/>
    <w:rsid w:val="00B62DE4"/>
    <w:rsid w:val="00B632DD"/>
    <w:rsid w:val="00B77C21"/>
    <w:rsid w:val="00B80CFC"/>
    <w:rsid w:val="00B82C0A"/>
    <w:rsid w:val="00B83608"/>
    <w:rsid w:val="00B83993"/>
    <w:rsid w:val="00B86DFC"/>
    <w:rsid w:val="00B91725"/>
    <w:rsid w:val="00B9575C"/>
    <w:rsid w:val="00BA5E3A"/>
    <w:rsid w:val="00BC40F8"/>
    <w:rsid w:val="00BE2321"/>
    <w:rsid w:val="00BF13C2"/>
    <w:rsid w:val="00C06AD8"/>
    <w:rsid w:val="00C0709E"/>
    <w:rsid w:val="00C10018"/>
    <w:rsid w:val="00C141B4"/>
    <w:rsid w:val="00C157AB"/>
    <w:rsid w:val="00C17C9F"/>
    <w:rsid w:val="00C21E1C"/>
    <w:rsid w:val="00C23E28"/>
    <w:rsid w:val="00C335B8"/>
    <w:rsid w:val="00C34D12"/>
    <w:rsid w:val="00C42618"/>
    <w:rsid w:val="00C4378F"/>
    <w:rsid w:val="00C46864"/>
    <w:rsid w:val="00C51506"/>
    <w:rsid w:val="00C54B01"/>
    <w:rsid w:val="00C9045F"/>
    <w:rsid w:val="00C90911"/>
    <w:rsid w:val="00C9125A"/>
    <w:rsid w:val="00C929FA"/>
    <w:rsid w:val="00CA03A6"/>
    <w:rsid w:val="00CA0F2D"/>
    <w:rsid w:val="00CA3220"/>
    <w:rsid w:val="00CA3519"/>
    <w:rsid w:val="00CA7DF4"/>
    <w:rsid w:val="00CC2525"/>
    <w:rsid w:val="00CC2E5D"/>
    <w:rsid w:val="00CD1230"/>
    <w:rsid w:val="00CD1598"/>
    <w:rsid w:val="00CD4B1C"/>
    <w:rsid w:val="00CE4E80"/>
    <w:rsid w:val="00CF6429"/>
    <w:rsid w:val="00D00930"/>
    <w:rsid w:val="00D01E41"/>
    <w:rsid w:val="00D13F23"/>
    <w:rsid w:val="00D159B6"/>
    <w:rsid w:val="00D15DB7"/>
    <w:rsid w:val="00D17AC0"/>
    <w:rsid w:val="00D22398"/>
    <w:rsid w:val="00D24A0E"/>
    <w:rsid w:val="00D54050"/>
    <w:rsid w:val="00D54EC4"/>
    <w:rsid w:val="00D55608"/>
    <w:rsid w:val="00D565C9"/>
    <w:rsid w:val="00D81231"/>
    <w:rsid w:val="00D81CFE"/>
    <w:rsid w:val="00D961E2"/>
    <w:rsid w:val="00DA1A27"/>
    <w:rsid w:val="00DA1A28"/>
    <w:rsid w:val="00DA22F2"/>
    <w:rsid w:val="00DA281C"/>
    <w:rsid w:val="00DA2C2F"/>
    <w:rsid w:val="00DA399A"/>
    <w:rsid w:val="00DA5B00"/>
    <w:rsid w:val="00DA699D"/>
    <w:rsid w:val="00DB1296"/>
    <w:rsid w:val="00DB231F"/>
    <w:rsid w:val="00DB3B2F"/>
    <w:rsid w:val="00DC1030"/>
    <w:rsid w:val="00DC78D1"/>
    <w:rsid w:val="00DD1074"/>
    <w:rsid w:val="00DF1725"/>
    <w:rsid w:val="00DF5E94"/>
    <w:rsid w:val="00E00A93"/>
    <w:rsid w:val="00E024BF"/>
    <w:rsid w:val="00E02930"/>
    <w:rsid w:val="00E02B71"/>
    <w:rsid w:val="00E046A0"/>
    <w:rsid w:val="00E04D66"/>
    <w:rsid w:val="00E2017B"/>
    <w:rsid w:val="00E23840"/>
    <w:rsid w:val="00E24739"/>
    <w:rsid w:val="00E2625E"/>
    <w:rsid w:val="00E309FF"/>
    <w:rsid w:val="00E33EE4"/>
    <w:rsid w:val="00E34A0B"/>
    <w:rsid w:val="00E37BA7"/>
    <w:rsid w:val="00E4011C"/>
    <w:rsid w:val="00E45CDA"/>
    <w:rsid w:val="00E53334"/>
    <w:rsid w:val="00E63947"/>
    <w:rsid w:val="00E63E72"/>
    <w:rsid w:val="00E67697"/>
    <w:rsid w:val="00E708BD"/>
    <w:rsid w:val="00E7502E"/>
    <w:rsid w:val="00E8466B"/>
    <w:rsid w:val="00E875FA"/>
    <w:rsid w:val="00EA7D9D"/>
    <w:rsid w:val="00EB1417"/>
    <w:rsid w:val="00EC249B"/>
    <w:rsid w:val="00EC3D92"/>
    <w:rsid w:val="00EC4215"/>
    <w:rsid w:val="00EC6826"/>
    <w:rsid w:val="00EC6AC8"/>
    <w:rsid w:val="00ED2019"/>
    <w:rsid w:val="00ED46E0"/>
    <w:rsid w:val="00ED5DCB"/>
    <w:rsid w:val="00ED5DD3"/>
    <w:rsid w:val="00ED6E1D"/>
    <w:rsid w:val="00EE246B"/>
    <w:rsid w:val="00EE30FF"/>
    <w:rsid w:val="00EE58B6"/>
    <w:rsid w:val="00EF0226"/>
    <w:rsid w:val="00EF2E1C"/>
    <w:rsid w:val="00F106E8"/>
    <w:rsid w:val="00F11CE2"/>
    <w:rsid w:val="00F11E0B"/>
    <w:rsid w:val="00F16281"/>
    <w:rsid w:val="00F17CD6"/>
    <w:rsid w:val="00F245BB"/>
    <w:rsid w:val="00F35DC5"/>
    <w:rsid w:val="00F50120"/>
    <w:rsid w:val="00F53A3D"/>
    <w:rsid w:val="00F66BC9"/>
    <w:rsid w:val="00F73108"/>
    <w:rsid w:val="00F81C49"/>
    <w:rsid w:val="00F8588C"/>
    <w:rsid w:val="00F918B4"/>
    <w:rsid w:val="00F92D05"/>
    <w:rsid w:val="00FA08DA"/>
    <w:rsid w:val="00FA726E"/>
    <w:rsid w:val="00FB3AA9"/>
    <w:rsid w:val="00FC0901"/>
    <w:rsid w:val="00FC31D9"/>
    <w:rsid w:val="00FD5D8E"/>
    <w:rsid w:val="00FD64E3"/>
    <w:rsid w:val="00FE6650"/>
    <w:rsid w:val="00FF0BFA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60FE"/>
  <w15:chartTrackingRefBased/>
  <w15:docId w15:val="{4712FF20-BB81-234C-90CB-DE1E510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5A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0B6"/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Adrion</dc:creator>
  <cp:keywords/>
  <dc:description/>
  <cp:lastModifiedBy>Irina Kinchin</cp:lastModifiedBy>
  <cp:revision>25</cp:revision>
  <dcterms:created xsi:type="dcterms:W3CDTF">2025-09-30T09:44:00Z</dcterms:created>
  <dcterms:modified xsi:type="dcterms:W3CDTF">2025-11-10T17:02:00Z</dcterms:modified>
</cp:coreProperties>
</file>