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86DB" w14:textId="77777777" w:rsidR="00324DDD" w:rsidRDefault="00324DDD" w:rsidP="00324DDD">
      <w:pPr>
        <w:spacing w:line="360" w:lineRule="auto"/>
        <w:jc w:val="both"/>
        <w:rPr>
          <w:rFonts w:asciiTheme="majorBidi" w:hAnsiTheme="majorBidi" w:cstheme="majorBidi"/>
          <w:sz w:val="24"/>
          <w:szCs w:val="24"/>
        </w:rPr>
      </w:pPr>
      <w:r w:rsidRPr="009705C8">
        <w:rPr>
          <w:rFonts w:asciiTheme="majorBidi" w:hAnsiTheme="majorBidi" w:cstheme="majorBidi"/>
          <w:b/>
          <w:bCs/>
          <w:sz w:val="24"/>
          <w:szCs w:val="24"/>
        </w:rPr>
        <w:t>Table 1</w:t>
      </w:r>
      <w:r w:rsidRPr="000A5437">
        <w:rPr>
          <w:rFonts w:asciiTheme="majorBidi" w:hAnsiTheme="majorBidi" w:cstheme="majorBidi"/>
          <w:sz w:val="24"/>
          <w:szCs w:val="24"/>
        </w:rPr>
        <w:t xml:space="preserve"> For Cronbach's Alpha test</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1"/>
        <w:gridCol w:w="4058"/>
      </w:tblGrid>
      <w:tr w:rsidR="00324DDD" w:rsidRPr="0010201A" w14:paraId="67CAF123" w14:textId="77777777" w:rsidTr="002A0AB3">
        <w:trPr>
          <w:cantSplit/>
          <w:trHeight w:val="398"/>
          <w:jc w:val="center"/>
        </w:trPr>
        <w:tc>
          <w:tcPr>
            <w:tcW w:w="4051" w:type="dxa"/>
            <w:shd w:val="clear" w:color="auto" w:fill="D9D9D9" w:themeFill="background1" w:themeFillShade="D9"/>
          </w:tcPr>
          <w:p w14:paraId="3FF66A68" w14:textId="77777777" w:rsidR="00324DDD" w:rsidRPr="003F20AA" w:rsidRDefault="00324DDD" w:rsidP="002A0AB3">
            <w:pPr>
              <w:spacing w:after="0" w:line="276" w:lineRule="auto"/>
              <w:jc w:val="center"/>
              <w:rPr>
                <w:rFonts w:asciiTheme="majorBidi" w:hAnsiTheme="majorBidi" w:cstheme="majorBidi"/>
                <w:sz w:val="24"/>
                <w:szCs w:val="24"/>
                <w:lang w:val="en"/>
              </w:rPr>
            </w:pPr>
            <w:r w:rsidRPr="003F20AA">
              <w:rPr>
                <w:rFonts w:asciiTheme="majorBidi" w:hAnsiTheme="majorBidi" w:cstheme="majorBidi"/>
                <w:sz w:val="24"/>
                <w:szCs w:val="24"/>
                <w:lang w:val="en"/>
              </w:rPr>
              <w:t>Cronbach Value of coefficient</w:t>
            </w:r>
          </w:p>
        </w:tc>
        <w:tc>
          <w:tcPr>
            <w:tcW w:w="4058" w:type="dxa"/>
            <w:shd w:val="clear" w:color="auto" w:fill="D9D9D9" w:themeFill="background1" w:themeFillShade="D9"/>
          </w:tcPr>
          <w:p w14:paraId="6B5CF25E" w14:textId="77777777" w:rsidR="00324DDD" w:rsidRPr="003F20AA" w:rsidRDefault="00324DDD" w:rsidP="002A0AB3">
            <w:pPr>
              <w:spacing w:after="0" w:line="276" w:lineRule="auto"/>
              <w:jc w:val="center"/>
              <w:rPr>
                <w:rFonts w:asciiTheme="majorBidi" w:hAnsiTheme="majorBidi" w:cstheme="majorBidi"/>
                <w:sz w:val="24"/>
                <w:szCs w:val="24"/>
                <w:rtl/>
                <w:lang w:val="en"/>
              </w:rPr>
            </w:pPr>
            <w:r w:rsidRPr="003F20AA">
              <w:rPr>
                <w:rFonts w:asciiTheme="majorBidi" w:hAnsiTheme="majorBidi" w:cstheme="majorBidi"/>
                <w:sz w:val="24"/>
                <w:szCs w:val="24"/>
                <w:lang w:val="en"/>
              </w:rPr>
              <w:t>statement</w:t>
            </w:r>
          </w:p>
        </w:tc>
      </w:tr>
      <w:tr w:rsidR="00324DDD" w:rsidRPr="0010201A" w14:paraId="5A14F458" w14:textId="77777777" w:rsidTr="002A0AB3">
        <w:trPr>
          <w:cantSplit/>
          <w:trHeight w:val="458"/>
          <w:jc w:val="center"/>
        </w:trPr>
        <w:tc>
          <w:tcPr>
            <w:tcW w:w="4051" w:type="dxa"/>
            <w:shd w:val="clear" w:color="auto" w:fill="FFFFFF"/>
            <w:vAlign w:val="center"/>
          </w:tcPr>
          <w:p w14:paraId="6F91C89E" w14:textId="77777777" w:rsidR="00324DDD" w:rsidRPr="00A47E62" w:rsidRDefault="00324DDD" w:rsidP="002A0AB3">
            <w:pPr>
              <w:spacing w:after="0"/>
              <w:jc w:val="center"/>
              <w:rPr>
                <w:rFonts w:asciiTheme="majorBidi" w:hAnsiTheme="majorBidi" w:cstheme="majorBidi"/>
                <w:sz w:val="24"/>
                <w:szCs w:val="24"/>
              </w:rPr>
            </w:pPr>
            <w:r w:rsidRPr="00A47E62">
              <w:rPr>
                <w:rFonts w:asciiTheme="majorBidi" w:hAnsiTheme="majorBidi" w:cstheme="majorBidi"/>
                <w:sz w:val="24"/>
                <w:szCs w:val="24"/>
                <w:rtl/>
              </w:rPr>
              <w:t>0.886</w:t>
            </w:r>
          </w:p>
        </w:tc>
        <w:tc>
          <w:tcPr>
            <w:tcW w:w="4058" w:type="dxa"/>
            <w:shd w:val="clear" w:color="auto" w:fill="FFFFFF"/>
            <w:vAlign w:val="center"/>
          </w:tcPr>
          <w:p w14:paraId="46CA4DBC" w14:textId="77777777" w:rsidR="00324DDD" w:rsidRPr="00A47E62" w:rsidRDefault="00324DDD" w:rsidP="002A0AB3">
            <w:pPr>
              <w:spacing w:after="0"/>
              <w:jc w:val="center"/>
              <w:rPr>
                <w:rFonts w:asciiTheme="majorBidi" w:hAnsiTheme="majorBidi" w:cstheme="majorBidi"/>
                <w:sz w:val="24"/>
                <w:szCs w:val="24"/>
              </w:rPr>
            </w:pPr>
            <w:r w:rsidRPr="00A47E62">
              <w:rPr>
                <w:rFonts w:asciiTheme="majorBidi" w:hAnsiTheme="majorBidi" w:cstheme="majorBidi"/>
                <w:sz w:val="24"/>
                <w:szCs w:val="24"/>
              </w:rPr>
              <w:t>Questionnaire paragraphs</w:t>
            </w:r>
          </w:p>
        </w:tc>
      </w:tr>
    </w:tbl>
    <w:p w14:paraId="70EEC602" w14:textId="77777777" w:rsidR="00324DDD" w:rsidRPr="007067FA" w:rsidRDefault="00324DDD" w:rsidP="00324DDD">
      <w:pPr>
        <w:pStyle w:val="BodyText"/>
        <w:tabs>
          <w:tab w:val="left" w:pos="7425"/>
        </w:tabs>
        <w:spacing w:before="4" w:line="360" w:lineRule="auto"/>
        <w:jc w:val="both"/>
        <w:rPr>
          <w:rFonts w:asciiTheme="majorBidi" w:eastAsiaTheme="minorEastAsia" w:hAnsiTheme="majorBidi" w:cstheme="majorBidi"/>
          <w:kern w:val="2"/>
        </w:rPr>
      </w:pPr>
    </w:p>
    <w:p w14:paraId="67674DFA" w14:textId="77777777" w:rsidR="00324DDD" w:rsidRDefault="00324DDD" w:rsidP="00324DDD">
      <w:pPr>
        <w:pStyle w:val="BodyText"/>
        <w:tabs>
          <w:tab w:val="left" w:pos="7425"/>
        </w:tabs>
        <w:spacing w:before="4" w:line="360" w:lineRule="auto"/>
        <w:jc w:val="both"/>
        <w:rPr>
          <w:rFonts w:asciiTheme="majorBidi" w:hAnsiTheme="majorBidi" w:cstheme="majorBidi"/>
          <w:b/>
          <w:bCs/>
        </w:rPr>
      </w:pPr>
      <w:r>
        <w:rPr>
          <w:rFonts w:asciiTheme="majorBidi" w:hAnsiTheme="majorBidi" w:cstheme="majorBidi"/>
          <w:b/>
          <w:bCs/>
        </w:rPr>
        <w:tab/>
      </w:r>
    </w:p>
    <w:p w14:paraId="01276D1B" w14:textId="77777777" w:rsidR="00324DDD" w:rsidRDefault="00324DDD" w:rsidP="00324DDD">
      <w:pPr>
        <w:pStyle w:val="BodyText"/>
        <w:tabs>
          <w:tab w:val="left" w:pos="7425"/>
        </w:tabs>
        <w:spacing w:before="4" w:line="360" w:lineRule="auto"/>
        <w:jc w:val="both"/>
        <w:rPr>
          <w:rFonts w:asciiTheme="majorBidi" w:eastAsiaTheme="minorHAnsi" w:hAnsiTheme="majorBidi" w:cstheme="majorBidi"/>
          <w:kern w:val="2"/>
          <w:sz w:val="22"/>
          <w:szCs w:val="22"/>
          <w:lang w:eastAsia="en-US"/>
        </w:rPr>
      </w:pPr>
      <w:r w:rsidRPr="009705C8">
        <w:rPr>
          <w:rFonts w:asciiTheme="majorBidi" w:eastAsiaTheme="minorHAnsi" w:hAnsiTheme="majorBidi" w:cstheme="majorBidi"/>
          <w:b/>
          <w:bCs/>
          <w:kern w:val="2"/>
          <w:sz w:val="22"/>
          <w:szCs w:val="22"/>
          <w:lang w:eastAsia="en-US"/>
        </w:rPr>
        <w:t>Table 2</w:t>
      </w:r>
      <w:r w:rsidRPr="003C33CB">
        <w:rPr>
          <w:rFonts w:asciiTheme="majorBidi" w:eastAsiaTheme="minorHAnsi" w:hAnsiTheme="majorBidi" w:cstheme="majorBidi"/>
          <w:kern w:val="2"/>
          <w:sz w:val="22"/>
          <w:szCs w:val="22"/>
          <w:lang w:eastAsia="en-US"/>
        </w:rPr>
        <w:t xml:space="preserve"> Demographic information’s of survey participants</w:t>
      </w:r>
    </w:p>
    <w:tbl>
      <w:tblPr>
        <w:tblStyle w:val="TableGrid"/>
        <w:tblW w:w="990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12"/>
        <w:gridCol w:w="1361"/>
        <w:gridCol w:w="1659"/>
        <w:gridCol w:w="1321"/>
        <w:gridCol w:w="1342"/>
        <w:gridCol w:w="1440"/>
        <w:gridCol w:w="1265"/>
      </w:tblGrid>
      <w:tr w:rsidR="00324DDD" w14:paraId="2CDCBB11" w14:textId="77777777" w:rsidTr="002A0AB3">
        <w:trPr>
          <w:trHeight w:val="449"/>
          <w:jc w:val="center"/>
        </w:trPr>
        <w:tc>
          <w:tcPr>
            <w:tcW w:w="1512" w:type="dxa"/>
            <w:vMerge w:val="restart"/>
            <w:vAlign w:val="center"/>
          </w:tcPr>
          <w:p w14:paraId="60914CE5" w14:textId="77777777" w:rsidR="00324DDD" w:rsidRPr="0026165C" w:rsidRDefault="00324DDD" w:rsidP="002A0AB3">
            <w:pPr>
              <w:spacing w:line="480" w:lineRule="auto"/>
              <w:jc w:val="center"/>
              <w:rPr>
                <w:rFonts w:asciiTheme="majorBidi" w:hAnsiTheme="majorBidi" w:cstheme="majorBidi"/>
                <w:b/>
                <w:bCs/>
              </w:rPr>
            </w:pPr>
            <w:r w:rsidRPr="0026165C">
              <w:rPr>
                <w:rFonts w:asciiTheme="majorBidi" w:hAnsiTheme="majorBidi" w:cstheme="majorBidi"/>
                <w:b/>
                <w:bCs/>
              </w:rPr>
              <w:t>Gender</w:t>
            </w:r>
          </w:p>
        </w:tc>
        <w:tc>
          <w:tcPr>
            <w:tcW w:w="1361" w:type="dxa"/>
            <w:vAlign w:val="center"/>
          </w:tcPr>
          <w:p w14:paraId="413FCDDA" w14:textId="77777777" w:rsidR="00324DDD" w:rsidRPr="005D629A" w:rsidRDefault="00324DDD" w:rsidP="002A0AB3">
            <w:pPr>
              <w:spacing w:line="480" w:lineRule="auto"/>
              <w:jc w:val="center"/>
              <w:rPr>
                <w:rFonts w:asciiTheme="majorBidi" w:hAnsiTheme="majorBidi" w:cstheme="majorBidi"/>
                <w:b/>
                <w:bCs/>
              </w:rPr>
            </w:pPr>
          </w:p>
        </w:tc>
        <w:tc>
          <w:tcPr>
            <w:tcW w:w="1659" w:type="dxa"/>
            <w:vAlign w:val="center"/>
          </w:tcPr>
          <w:p w14:paraId="47C8EF46" w14:textId="77777777" w:rsidR="00324DDD" w:rsidRPr="005D629A" w:rsidRDefault="00324DDD" w:rsidP="002A0AB3">
            <w:pPr>
              <w:spacing w:line="480" w:lineRule="auto"/>
              <w:jc w:val="center"/>
              <w:rPr>
                <w:rFonts w:asciiTheme="majorBidi" w:hAnsiTheme="majorBidi" w:cstheme="majorBidi"/>
                <w:b/>
                <w:bCs/>
              </w:rPr>
            </w:pPr>
          </w:p>
        </w:tc>
        <w:tc>
          <w:tcPr>
            <w:tcW w:w="1321" w:type="dxa"/>
            <w:vAlign w:val="center"/>
          </w:tcPr>
          <w:p w14:paraId="02902A6C" w14:textId="77777777" w:rsidR="00324DDD" w:rsidRPr="005D629A" w:rsidRDefault="00324DDD" w:rsidP="002A0AB3">
            <w:pPr>
              <w:spacing w:line="480" w:lineRule="auto"/>
              <w:jc w:val="center"/>
              <w:rPr>
                <w:rFonts w:asciiTheme="majorBidi" w:hAnsiTheme="majorBidi" w:cstheme="majorBidi"/>
                <w:b/>
                <w:bCs/>
              </w:rPr>
            </w:pPr>
          </w:p>
        </w:tc>
        <w:tc>
          <w:tcPr>
            <w:tcW w:w="1342" w:type="dxa"/>
            <w:vAlign w:val="center"/>
          </w:tcPr>
          <w:p w14:paraId="6FB82A7A" w14:textId="77777777" w:rsidR="00324DDD" w:rsidRDefault="00324DDD" w:rsidP="002A0AB3">
            <w:pPr>
              <w:spacing w:line="480" w:lineRule="auto"/>
              <w:jc w:val="center"/>
              <w:rPr>
                <w:rFonts w:asciiTheme="majorBidi" w:hAnsiTheme="majorBidi" w:cstheme="majorBidi"/>
              </w:rPr>
            </w:pPr>
            <w:r w:rsidRPr="005D629A">
              <w:rPr>
                <w:rFonts w:asciiTheme="majorBidi" w:hAnsiTheme="majorBidi" w:cstheme="majorBidi"/>
                <w:b/>
                <w:bCs/>
              </w:rPr>
              <w:t>Male</w:t>
            </w:r>
          </w:p>
        </w:tc>
        <w:tc>
          <w:tcPr>
            <w:tcW w:w="1440" w:type="dxa"/>
          </w:tcPr>
          <w:p w14:paraId="074281D6" w14:textId="77777777" w:rsidR="00324DDD" w:rsidRDefault="00324DDD" w:rsidP="002A0AB3">
            <w:pPr>
              <w:spacing w:line="480" w:lineRule="auto"/>
              <w:jc w:val="center"/>
              <w:rPr>
                <w:rFonts w:asciiTheme="majorBidi" w:hAnsiTheme="majorBidi" w:cstheme="majorBidi"/>
              </w:rPr>
            </w:pPr>
            <w:r w:rsidRPr="005D629A">
              <w:rPr>
                <w:rFonts w:asciiTheme="majorBidi" w:hAnsiTheme="majorBidi" w:cstheme="majorBidi"/>
                <w:b/>
                <w:bCs/>
              </w:rPr>
              <w:t>Female</w:t>
            </w:r>
          </w:p>
        </w:tc>
        <w:tc>
          <w:tcPr>
            <w:tcW w:w="1265" w:type="dxa"/>
            <w:vAlign w:val="center"/>
          </w:tcPr>
          <w:p w14:paraId="1D7BAE5C" w14:textId="77777777" w:rsidR="00324DDD" w:rsidRDefault="00324DDD" w:rsidP="002A0AB3">
            <w:pPr>
              <w:spacing w:line="480" w:lineRule="auto"/>
              <w:jc w:val="center"/>
              <w:rPr>
                <w:rFonts w:asciiTheme="majorBidi" w:hAnsiTheme="majorBidi" w:cstheme="majorBidi"/>
              </w:rPr>
            </w:pPr>
            <w:r w:rsidRPr="005D629A">
              <w:rPr>
                <w:rFonts w:asciiTheme="majorBidi" w:hAnsiTheme="majorBidi" w:cstheme="majorBidi"/>
                <w:b/>
                <w:bCs/>
              </w:rPr>
              <w:t>Total</w:t>
            </w:r>
          </w:p>
        </w:tc>
      </w:tr>
      <w:tr w:rsidR="00324DDD" w14:paraId="4DEE068E" w14:textId="77777777" w:rsidTr="002A0AB3">
        <w:trPr>
          <w:trHeight w:val="440"/>
          <w:jc w:val="center"/>
        </w:trPr>
        <w:tc>
          <w:tcPr>
            <w:tcW w:w="1512" w:type="dxa"/>
            <w:vMerge/>
            <w:vAlign w:val="center"/>
          </w:tcPr>
          <w:p w14:paraId="2B014522" w14:textId="77777777" w:rsidR="00324DDD" w:rsidRDefault="00324DDD" w:rsidP="002A0AB3">
            <w:pPr>
              <w:spacing w:line="480" w:lineRule="auto"/>
              <w:jc w:val="center"/>
              <w:rPr>
                <w:rFonts w:asciiTheme="majorBidi" w:hAnsiTheme="majorBidi" w:cstheme="majorBidi"/>
              </w:rPr>
            </w:pPr>
          </w:p>
        </w:tc>
        <w:tc>
          <w:tcPr>
            <w:tcW w:w="1361" w:type="dxa"/>
            <w:vAlign w:val="center"/>
          </w:tcPr>
          <w:p w14:paraId="6AC5E78A" w14:textId="77777777" w:rsidR="00324DDD" w:rsidRDefault="00324DDD" w:rsidP="002A0AB3">
            <w:pPr>
              <w:spacing w:line="480" w:lineRule="auto"/>
              <w:jc w:val="center"/>
              <w:rPr>
                <w:rFonts w:asciiTheme="majorBidi" w:hAnsiTheme="majorBidi" w:cstheme="majorBidi"/>
              </w:rPr>
            </w:pPr>
          </w:p>
        </w:tc>
        <w:tc>
          <w:tcPr>
            <w:tcW w:w="1659" w:type="dxa"/>
            <w:vAlign w:val="center"/>
          </w:tcPr>
          <w:p w14:paraId="45509032" w14:textId="77777777" w:rsidR="00324DDD" w:rsidRDefault="00324DDD" w:rsidP="002A0AB3">
            <w:pPr>
              <w:spacing w:line="480" w:lineRule="auto"/>
              <w:jc w:val="center"/>
              <w:rPr>
                <w:rFonts w:asciiTheme="majorBidi" w:hAnsiTheme="majorBidi" w:cstheme="majorBidi"/>
              </w:rPr>
            </w:pPr>
          </w:p>
        </w:tc>
        <w:tc>
          <w:tcPr>
            <w:tcW w:w="1321" w:type="dxa"/>
            <w:vAlign w:val="center"/>
          </w:tcPr>
          <w:p w14:paraId="3EB899C4" w14:textId="77777777" w:rsidR="00324DDD" w:rsidRDefault="00324DDD" w:rsidP="002A0AB3">
            <w:pPr>
              <w:spacing w:before="120" w:line="480" w:lineRule="auto"/>
              <w:jc w:val="center"/>
              <w:rPr>
                <w:rFonts w:asciiTheme="majorBidi" w:hAnsiTheme="majorBidi" w:cstheme="majorBidi"/>
              </w:rPr>
            </w:pPr>
          </w:p>
        </w:tc>
        <w:tc>
          <w:tcPr>
            <w:tcW w:w="1342" w:type="dxa"/>
            <w:vAlign w:val="center"/>
          </w:tcPr>
          <w:p w14:paraId="4AEFD89B"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329</w:t>
            </w:r>
            <w:r w:rsidRPr="00FB46D0">
              <w:rPr>
                <w:rFonts w:asciiTheme="majorBidi" w:hAnsiTheme="majorBidi" w:cstheme="majorBidi"/>
              </w:rPr>
              <w:t xml:space="preserve"> (</w:t>
            </w:r>
            <w:r>
              <w:rPr>
                <w:rFonts w:asciiTheme="majorBidi" w:hAnsiTheme="majorBidi" w:cstheme="majorBidi"/>
              </w:rPr>
              <w:t>78.5</w:t>
            </w:r>
            <w:r w:rsidRPr="00FB46D0">
              <w:rPr>
                <w:rFonts w:asciiTheme="majorBidi" w:hAnsiTheme="majorBidi" w:cstheme="majorBidi"/>
              </w:rPr>
              <w:t>%)</w:t>
            </w:r>
          </w:p>
        </w:tc>
        <w:tc>
          <w:tcPr>
            <w:tcW w:w="1440" w:type="dxa"/>
            <w:vAlign w:val="center"/>
          </w:tcPr>
          <w:p w14:paraId="6E559B6E"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90</w:t>
            </w:r>
            <w:r w:rsidRPr="00246249">
              <w:rPr>
                <w:rFonts w:asciiTheme="majorBidi" w:hAnsiTheme="majorBidi" w:cstheme="majorBidi"/>
              </w:rPr>
              <w:t xml:space="preserve"> (</w:t>
            </w:r>
            <w:r>
              <w:rPr>
                <w:rFonts w:asciiTheme="majorBidi" w:hAnsiTheme="majorBidi" w:cstheme="majorBidi"/>
              </w:rPr>
              <w:t>21.5</w:t>
            </w:r>
            <w:r w:rsidRPr="00246249">
              <w:rPr>
                <w:rFonts w:asciiTheme="majorBidi" w:hAnsiTheme="majorBidi" w:cstheme="majorBidi"/>
              </w:rPr>
              <w:t>%)</w:t>
            </w:r>
          </w:p>
        </w:tc>
        <w:tc>
          <w:tcPr>
            <w:tcW w:w="1265" w:type="dxa"/>
            <w:vAlign w:val="center"/>
          </w:tcPr>
          <w:p w14:paraId="6538C518"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 xml:space="preserve">419 </w:t>
            </w:r>
            <w:r w:rsidRPr="00246249">
              <w:rPr>
                <w:rFonts w:asciiTheme="majorBidi" w:hAnsiTheme="majorBidi" w:cstheme="majorBidi"/>
              </w:rPr>
              <w:t>(100%)</w:t>
            </w:r>
          </w:p>
        </w:tc>
      </w:tr>
      <w:tr w:rsidR="00324DDD" w14:paraId="2342E17A" w14:textId="77777777" w:rsidTr="002A0AB3">
        <w:trPr>
          <w:trHeight w:val="431"/>
          <w:jc w:val="center"/>
        </w:trPr>
        <w:tc>
          <w:tcPr>
            <w:tcW w:w="1512" w:type="dxa"/>
            <w:vMerge w:val="restart"/>
            <w:vAlign w:val="center"/>
          </w:tcPr>
          <w:p w14:paraId="3F7E5173" w14:textId="77777777" w:rsidR="00324DDD" w:rsidRPr="0026165C" w:rsidRDefault="00324DDD" w:rsidP="002A0AB3">
            <w:pPr>
              <w:spacing w:line="480" w:lineRule="auto"/>
              <w:jc w:val="center"/>
              <w:rPr>
                <w:rFonts w:asciiTheme="majorBidi" w:hAnsiTheme="majorBidi" w:cstheme="majorBidi"/>
                <w:b/>
                <w:bCs/>
              </w:rPr>
            </w:pPr>
            <w:r w:rsidRPr="0026165C">
              <w:rPr>
                <w:rFonts w:asciiTheme="majorBidi" w:hAnsiTheme="majorBidi" w:cstheme="majorBidi"/>
                <w:b/>
                <w:bCs/>
              </w:rPr>
              <w:t>Age</w:t>
            </w:r>
          </w:p>
        </w:tc>
        <w:tc>
          <w:tcPr>
            <w:tcW w:w="1361" w:type="dxa"/>
            <w:vAlign w:val="center"/>
          </w:tcPr>
          <w:p w14:paraId="6C0776C6"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18 – 24</w:t>
            </w:r>
            <w:r>
              <w:rPr>
                <w:rFonts w:asciiTheme="majorBidi" w:hAnsiTheme="majorBidi" w:cstheme="majorBidi"/>
                <w:b/>
                <w:bCs/>
              </w:rPr>
              <w:t>y</w:t>
            </w:r>
          </w:p>
        </w:tc>
        <w:tc>
          <w:tcPr>
            <w:tcW w:w="1659" w:type="dxa"/>
            <w:vAlign w:val="center"/>
          </w:tcPr>
          <w:p w14:paraId="75648D80"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25 – 3</w:t>
            </w:r>
            <w:r>
              <w:rPr>
                <w:rFonts w:asciiTheme="majorBidi" w:hAnsiTheme="majorBidi" w:cstheme="majorBidi"/>
                <w:b/>
                <w:bCs/>
              </w:rPr>
              <w:t>4y</w:t>
            </w:r>
          </w:p>
        </w:tc>
        <w:tc>
          <w:tcPr>
            <w:tcW w:w="1321" w:type="dxa"/>
            <w:vAlign w:val="center"/>
          </w:tcPr>
          <w:p w14:paraId="2D956635"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3</w:t>
            </w:r>
            <w:r>
              <w:rPr>
                <w:rFonts w:asciiTheme="majorBidi" w:hAnsiTheme="majorBidi" w:cstheme="majorBidi"/>
                <w:b/>
                <w:bCs/>
              </w:rPr>
              <w:t>5</w:t>
            </w:r>
            <w:r w:rsidRPr="00E06855">
              <w:rPr>
                <w:rFonts w:asciiTheme="majorBidi" w:hAnsiTheme="majorBidi" w:cstheme="majorBidi"/>
                <w:b/>
                <w:bCs/>
              </w:rPr>
              <w:t xml:space="preserve"> – 4</w:t>
            </w:r>
            <w:r>
              <w:rPr>
                <w:rFonts w:asciiTheme="majorBidi" w:hAnsiTheme="majorBidi" w:cstheme="majorBidi"/>
                <w:b/>
                <w:bCs/>
              </w:rPr>
              <w:t>4y</w:t>
            </w:r>
          </w:p>
        </w:tc>
        <w:tc>
          <w:tcPr>
            <w:tcW w:w="1342" w:type="dxa"/>
            <w:vAlign w:val="center"/>
          </w:tcPr>
          <w:p w14:paraId="577EB8B9" w14:textId="77777777" w:rsidR="00324DDD" w:rsidRPr="00E06855" w:rsidRDefault="00324DDD" w:rsidP="002A0AB3">
            <w:pPr>
              <w:spacing w:before="120" w:line="480" w:lineRule="auto"/>
              <w:jc w:val="center"/>
              <w:rPr>
                <w:rFonts w:asciiTheme="majorBidi" w:hAnsiTheme="majorBidi" w:cstheme="majorBidi"/>
                <w:b/>
                <w:bCs/>
              </w:rPr>
            </w:pPr>
            <w:r>
              <w:rPr>
                <w:rFonts w:asciiTheme="majorBidi" w:hAnsiTheme="majorBidi" w:cstheme="majorBidi"/>
                <w:b/>
                <w:bCs/>
              </w:rPr>
              <w:t>45 -</w:t>
            </w:r>
            <w:r w:rsidRPr="00E06855">
              <w:rPr>
                <w:rFonts w:asciiTheme="majorBidi" w:hAnsiTheme="majorBidi" w:cstheme="majorBidi"/>
                <w:b/>
                <w:bCs/>
              </w:rPr>
              <w:t xml:space="preserve"> </w:t>
            </w:r>
            <w:r>
              <w:rPr>
                <w:rFonts w:asciiTheme="majorBidi" w:hAnsiTheme="majorBidi" w:cstheme="majorBidi"/>
                <w:b/>
                <w:bCs/>
              </w:rPr>
              <w:t>60y</w:t>
            </w:r>
          </w:p>
        </w:tc>
        <w:tc>
          <w:tcPr>
            <w:tcW w:w="1440" w:type="dxa"/>
          </w:tcPr>
          <w:p w14:paraId="33817743" w14:textId="77777777" w:rsidR="00324DDD" w:rsidRPr="00E06855" w:rsidRDefault="00324DDD" w:rsidP="002A0AB3">
            <w:pPr>
              <w:spacing w:before="120" w:line="480" w:lineRule="auto"/>
              <w:jc w:val="center"/>
              <w:rPr>
                <w:rFonts w:asciiTheme="majorBidi" w:hAnsiTheme="majorBidi" w:cstheme="majorBidi"/>
                <w:b/>
                <w:bCs/>
              </w:rPr>
            </w:pPr>
            <w:r>
              <w:rPr>
                <w:rFonts w:asciiTheme="majorBidi" w:hAnsiTheme="majorBidi" w:cstheme="majorBidi"/>
                <w:b/>
                <w:bCs/>
              </w:rPr>
              <w:t>61 – 80y</w:t>
            </w:r>
          </w:p>
        </w:tc>
        <w:tc>
          <w:tcPr>
            <w:tcW w:w="1265" w:type="dxa"/>
            <w:vAlign w:val="center"/>
          </w:tcPr>
          <w:p w14:paraId="08C907F4"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Total</w:t>
            </w:r>
          </w:p>
        </w:tc>
      </w:tr>
      <w:tr w:rsidR="00324DDD" w14:paraId="78136A54" w14:textId="77777777" w:rsidTr="002A0AB3">
        <w:trPr>
          <w:trHeight w:val="431"/>
          <w:jc w:val="center"/>
        </w:trPr>
        <w:tc>
          <w:tcPr>
            <w:tcW w:w="1512" w:type="dxa"/>
            <w:vMerge/>
            <w:vAlign w:val="center"/>
          </w:tcPr>
          <w:p w14:paraId="57D0C3E2" w14:textId="77777777" w:rsidR="00324DDD" w:rsidRDefault="00324DDD" w:rsidP="002A0AB3">
            <w:pPr>
              <w:spacing w:line="480" w:lineRule="auto"/>
              <w:jc w:val="center"/>
              <w:rPr>
                <w:rFonts w:asciiTheme="majorBidi" w:hAnsiTheme="majorBidi" w:cstheme="majorBidi"/>
              </w:rPr>
            </w:pPr>
          </w:p>
        </w:tc>
        <w:tc>
          <w:tcPr>
            <w:tcW w:w="1361" w:type="dxa"/>
            <w:vAlign w:val="center"/>
          </w:tcPr>
          <w:p w14:paraId="7EF7A8A3"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77</w:t>
            </w:r>
            <w:r w:rsidRPr="00246249">
              <w:rPr>
                <w:rFonts w:asciiTheme="majorBidi" w:hAnsiTheme="majorBidi" w:cstheme="majorBidi"/>
              </w:rPr>
              <w:t xml:space="preserve"> (24%)</w:t>
            </w:r>
          </w:p>
        </w:tc>
        <w:tc>
          <w:tcPr>
            <w:tcW w:w="1659" w:type="dxa"/>
            <w:vAlign w:val="center"/>
          </w:tcPr>
          <w:p w14:paraId="7E0D78DC"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229</w:t>
            </w:r>
            <w:r w:rsidRPr="00246249">
              <w:rPr>
                <w:rFonts w:asciiTheme="majorBidi" w:hAnsiTheme="majorBidi" w:cstheme="majorBidi"/>
              </w:rPr>
              <w:t xml:space="preserve"> (</w:t>
            </w:r>
            <w:r>
              <w:rPr>
                <w:rFonts w:asciiTheme="majorBidi" w:hAnsiTheme="majorBidi" w:cstheme="majorBidi"/>
              </w:rPr>
              <w:t>54.7</w:t>
            </w:r>
            <w:r w:rsidRPr="00246249">
              <w:rPr>
                <w:rFonts w:asciiTheme="majorBidi" w:hAnsiTheme="majorBidi" w:cstheme="majorBidi"/>
              </w:rPr>
              <w:t>%)</w:t>
            </w:r>
          </w:p>
        </w:tc>
        <w:tc>
          <w:tcPr>
            <w:tcW w:w="1321" w:type="dxa"/>
            <w:vAlign w:val="center"/>
          </w:tcPr>
          <w:p w14:paraId="65E295AB"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81</w:t>
            </w:r>
            <w:r w:rsidRPr="00246249">
              <w:rPr>
                <w:rFonts w:asciiTheme="majorBidi" w:hAnsiTheme="majorBidi" w:cstheme="majorBidi"/>
              </w:rPr>
              <w:t xml:space="preserve"> (</w:t>
            </w:r>
            <w:r>
              <w:rPr>
                <w:rFonts w:asciiTheme="majorBidi" w:hAnsiTheme="majorBidi" w:cstheme="majorBidi"/>
              </w:rPr>
              <w:t>19.3</w:t>
            </w:r>
            <w:r w:rsidRPr="00246249">
              <w:rPr>
                <w:rFonts w:asciiTheme="majorBidi" w:hAnsiTheme="majorBidi" w:cstheme="majorBidi"/>
              </w:rPr>
              <w:t>%)</w:t>
            </w:r>
          </w:p>
        </w:tc>
        <w:tc>
          <w:tcPr>
            <w:tcW w:w="1342" w:type="dxa"/>
            <w:vAlign w:val="center"/>
          </w:tcPr>
          <w:p w14:paraId="4094A3CD"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 xml:space="preserve">28 </w:t>
            </w:r>
            <w:r w:rsidRPr="00246249">
              <w:rPr>
                <w:rFonts w:asciiTheme="majorBidi" w:hAnsiTheme="majorBidi" w:cstheme="majorBidi"/>
              </w:rPr>
              <w:t>(</w:t>
            </w:r>
            <w:r>
              <w:rPr>
                <w:rFonts w:asciiTheme="majorBidi" w:hAnsiTheme="majorBidi" w:cstheme="majorBidi"/>
              </w:rPr>
              <w:t>6.6</w:t>
            </w:r>
            <w:r w:rsidRPr="00246249">
              <w:rPr>
                <w:rFonts w:asciiTheme="majorBidi" w:hAnsiTheme="majorBidi" w:cstheme="majorBidi"/>
              </w:rPr>
              <w:t>%)</w:t>
            </w:r>
          </w:p>
        </w:tc>
        <w:tc>
          <w:tcPr>
            <w:tcW w:w="1440" w:type="dxa"/>
          </w:tcPr>
          <w:p w14:paraId="215CD1C8"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4 (0.95)</w:t>
            </w:r>
          </w:p>
        </w:tc>
        <w:tc>
          <w:tcPr>
            <w:tcW w:w="1265" w:type="dxa"/>
            <w:vAlign w:val="center"/>
          </w:tcPr>
          <w:p w14:paraId="00E8A520"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 xml:space="preserve">419 </w:t>
            </w:r>
            <w:r w:rsidRPr="00246249">
              <w:rPr>
                <w:rFonts w:asciiTheme="majorBidi" w:hAnsiTheme="majorBidi" w:cstheme="majorBidi"/>
              </w:rPr>
              <w:t>(100%)</w:t>
            </w:r>
          </w:p>
        </w:tc>
      </w:tr>
      <w:tr w:rsidR="00324DDD" w14:paraId="3A116D3A" w14:textId="77777777" w:rsidTr="002A0AB3">
        <w:trPr>
          <w:jc w:val="center"/>
        </w:trPr>
        <w:tc>
          <w:tcPr>
            <w:tcW w:w="1512" w:type="dxa"/>
            <w:vMerge w:val="restart"/>
            <w:vAlign w:val="center"/>
          </w:tcPr>
          <w:p w14:paraId="1BE31114" w14:textId="77777777" w:rsidR="00324DDD" w:rsidRPr="0026165C" w:rsidRDefault="00324DDD" w:rsidP="002A0AB3">
            <w:pPr>
              <w:spacing w:line="480" w:lineRule="auto"/>
              <w:jc w:val="center"/>
              <w:rPr>
                <w:rFonts w:asciiTheme="majorBidi" w:hAnsiTheme="majorBidi" w:cstheme="majorBidi"/>
                <w:b/>
                <w:bCs/>
              </w:rPr>
            </w:pPr>
            <w:r w:rsidRPr="0026165C">
              <w:rPr>
                <w:rFonts w:asciiTheme="majorBidi" w:hAnsiTheme="majorBidi" w:cstheme="majorBidi"/>
                <w:b/>
                <w:bCs/>
              </w:rPr>
              <w:t>Education</w:t>
            </w:r>
          </w:p>
        </w:tc>
        <w:tc>
          <w:tcPr>
            <w:tcW w:w="1361" w:type="dxa"/>
            <w:vAlign w:val="center"/>
          </w:tcPr>
          <w:p w14:paraId="7112F551" w14:textId="77777777" w:rsidR="00324DDD" w:rsidRPr="00E06855" w:rsidRDefault="00324DDD" w:rsidP="002A0AB3">
            <w:pPr>
              <w:spacing w:before="120" w:line="480" w:lineRule="auto"/>
              <w:jc w:val="center"/>
              <w:rPr>
                <w:rFonts w:asciiTheme="majorBidi" w:hAnsiTheme="majorBidi" w:cstheme="majorBidi"/>
                <w:b/>
                <w:bCs/>
              </w:rPr>
            </w:pPr>
            <w:r>
              <w:rPr>
                <w:rFonts w:asciiTheme="majorBidi" w:hAnsiTheme="majorBidi" w:cstheme="majorBidi"/>
                <w:b/>
                <w:bCs/>
              </w:rPr>
              <w:t>High School</w:t>
            </w:r>
          </w:p>
        </w:tc>
        <w:tc>
          <w:tcPr>
            <w:tcW w:w="1659" w:type="dxa"/>
            <w:vAlign w:val="center"/>
          </w:tcPr>
          <w:p w14:paraId="7F5A2872"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Undergraduate</w:t>
            </w:r>
          </w:p>
        </w:tc>
        <w:tc>
          <w:tcPr>
            <w:tcW w:w="1321" w:type="dxa"/>
            <w:vAlign w:val="center"/>
          </w:tcPr>
          <w:p w14:paraId="40CE9FB7"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Master</w:t>
            </w:r>
          </w:p>
        </w:tc>
        <w:tc>
          <w:tcPr>
            <w:tcW w:w="1342" w:type="dxa"/>
            <w:vAlign w:val="center"/>
          </w:tcPr>
          <w:p w14:paraId="51D20486"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Ph.D.</w:t>
            </w:r>
            <w:r>
              <w:rPr>
                <w:rFonts w:asciiTheme="majorBidi" w:hAnsiTheme="majorBidi" w:cstheme="majorBidi"/>
                <w:b/>
                <w:bCs/>
              </w:rPr>
              <w:t xml:space="preserve">  </w:t>
            </w:r>
          </w:p>
        </w:tc>
        <w:tc>
          <w:tcPr>
            <w:tcW w:w="1440" w:type="dxa"/>
          </w:tcPr>
          <w:p w14:paraId="010468BE" w14:textId="77777777" w:rsidR="00324DDD" w:rsidRPr="00E06855" w:rsidRDefault="00324DDD" w:rsidP="002A0AB3">
            <w:pPr>
              <w:spacing w:before="120" w:line="480" w:lineRule="auto"/>
              <w:jc w:val="center"/>
              <w:rPr>
                <w:rFonts w:asciiTheme="majorBidi" w:hAnsiTheme="majorBidi" w:cstheme="majorBidi"/>
                <w:b/>
                <w:bCs/>
              </w:rPr>
            </w:pPr>
            <w:r>
              <w:rPr>
                <w:rFonts w:asciiTheme="majorBidi" w:hAnsiTheme="majorBidi" w:cstheme="majorBidi"/>
                <w:b/>
                <w:bCs/>
              </w:rPr>
              <w:t>Postdoctoral</w:t>
            </w:r>
          </w:p>
        </w:tc>
        <w:tc>
          <w:tcPr>
            <w:tcW w:w="1265" w:type="dxa"/>
            <w:vAlign w:val="center"/>
          </w:tcPr>
          <w:p w14:paraId="2132EF42" w14:textId="77777777" w:rsidR="00324DDD" w:rsidRPr="00E06855" w:rsidRDefault="00324DDD" w:rsidP="002A0AB3">
            <w:pPr>
              <w:spacing w:before="120" w:line="480" w:lineRule="auto"/>
              <w:jc w:val="center"/>
              <w:rPr>
                <w:rFonts w:asciiTheme="majorBidi" w:hAnsiTheme="majorBidi" w:cstheme="majorBidi"/>
                <w:b/>
                <w:bCs/>
              </w:rPr>
            </w:pPr>
            <w:r w:rsidRPr="00E06855">
              <w:rPr>
                <w:rFonts w:asciiTheme="majorBidi" w:hAnsiTheme="majorBidi" w:cstheme="majorBidi"/>
                <w:b/>
                <w:bCs/>
              </w:rPr>
              <w:t>Total</w:t>
            </w:r>
          </w:p>
        </w:tc>
      </w:tr>
      <w:tr w:rsidR="00324DDD" w14:paraId="3EA3350A" w14:textId="77777777" w:rsidTr="002A0AB3">
        <w:trPr>
          <w:trHeight w:val="494"/>
          <w:jc w:val="center"/>
        </w:trPr>
        <w:tc>
          <w:tcPr>
            <w:tcW w:w="1512" w:type="dxa"/>
            <w:vMerge/>
            <w:vAlign w:val="center"/>
          </w:tcPr>
          <w:p w14:paraId="49981C87" w14:textId="77777777" w:rsidR="00324DDD" w:rsidRDefault="00324DDD" w:rsidP="002A0AB3">
            <w:pPr>
              <w:spacing w:line="480" w:lineRule="auto"/>
              <w:jc w:val="center"/>
              <w:rPr>
                <w:rFonts w:asciiTheme="majorBidi" w:hAnsiTheme="majorBidi" w:cstheme="majorBidi"/>
              </w:rPr>
            </w:pPr>
          </w:p>
        </w:tc>
        <w:tc>
          <w:tcPr>
            <w:tcW w:w="1361" w:type="dxa"/>
            <w:vAlign w:val="center"/>
          </w:tcPr>
          <w:p w14:paraId="6B8B5017" w14:textId="77777777" w:rsidR="00324DDD" w:rsidRPr="008F6D4B" w:rsidRDefault="00324DDD" w:rsidP="002A0AB3">
            <w:pPr>
              <w:spacing w:before="120" w:line="480" w:lineRule="auto"/>
              <w:jc w:val="center"/>
              <w:rPr>
                <w:rFonts w:asciiTheme="majorBidi" w:hAnsiTheme="majorBidi" w:cstheme="majorBidi"/>
              </w:rPr>
            </w:pPr>
            <w:r>
              <w:rPr>
                <w:rFonts w:asciiTheme="majorBidi" w:hAnsiTheme="majorBidi" w:cstheme="majorBidi"/>
              </w:rPr>
              <w:t>37</w:t>
            </w:r>
            <w:r w:rsidRPr="00246249">
              <w:rPr>
                <w:rFonts w:asciiTheme="majorBidi" w:hAnsiTheme="majorBidi" w:cstheme="majorBidi"/>
              </w:rPr>
              <w:t xml:space="preserve"> (</w:t>
            </w:r>
            <w:r>
              <w:rPr>
                <w:rFonts w:asciiTheme="majorBidi" w:hAnsiTheme="majorBidi" w:cstheme="majorBidi"/>
              </w:rPr>
              <w:t>8.8</w:t>
            </w:r>
            <w:r w:rsidRPr="00246249">
              <w:rPr>
                <w:rFonts w:asciiTheme="majorBidi" w:hAnsiTheme="majorBidi" w:cstheme="majorBidi"/>
              </w:rPr>
              <w:t>%)</w:t>
            </w:r>
          </w:p>
        </w:tc>
        <w:tc>
          <w:tcPr>
            <w:tcW w:w="1659" w:type="dxa"/>
            <w:vAlign w:val="center"/>
          </w:tcPr>
          <w:p w14:paraId="5A8C7585"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200</w:t>
            </w:r>
            <w:r w:rsidRPr="00246249">
              <w:rPr>
                <w:rFonts w:asciiTheme="majorBidi" w:hAnsiTheme="majorBidi" w:cstheme="majorBidi"/>
              </w:rPr>
              <w:t xml:space="preserve"> (</w:t>
            </w:r>
            <w:r>
              <w:rPr>
                <w:rFonts w:asciiTheme="majorBidi" w:hAnsiTheme="majorBidi" w:cstheme="majorBidi"/>
              </w:rPr>
              <w:t>47.7</w:t>
            </w:r>
            <w:r w:rsidRPr="00246249">
              <w:rPr>
                <w:rFonts w:asciiTheme="majorBidi" w:hAnsiTheme="majorBidi" w:cstheme="majorBidi"/>
              </w:rPr>
              <w:t>%)</w:t>
            </w:r>
          </w:p>
        </w:tc>
        <w:tc>
          <w:tcPr>
            <w:tcW w:w="1321" w:type="dxa"/>
            <w:vAlign w:val="center"/>
          </w:tcPr>
          <w:p w14:paraId="59855033" w14:textId="77777777" w:rsidR="00324DDD" w:rsidRPr="005502C0" w:rsidRDefault="00324DDD" w:rsidP="002A0AB3">
            <w:pPr>
              <w:spacing w:before="120" w:line="480" w:lineRule="auto"/>
              <w:rPr>
                <w:rFonts w:asciiTheme="majorBidi" w:hAnsiTheme="majorBidi" w:cstheme="majorBidi"/>
              </w:rPr>
            </w:pPr>
            <w:r>
              <w:rPr>
                <w:rFonts w:asciiTheme="majorBidi" w:hAnsiTheme="majorBidi" w:cstheme="majorBidi"/>
              </w:rPr>
              <w:t xml:space="preserve">113 </w:t>
            </w:r>
            <w:r w:rsidRPr="00246249">
              <w:rPr>
                <w:rFonts w:asciiTheme="majorBidi" w:hAnsiTheme="majorBidi" w:cstheme="majorBidi"/>
              </w:rPr>
              <w:t>(</w:t>
            </w:r>
            <w:r>
              <w:rPr>
                <w:rFonts w:asciiTheme="majorBidi" w:hAnsiTheme="majorBidi" w:cstheme="majorBidi"/>
              </w:rPr>
              <w:t>27</w:t>
            </w:r>
            <w:r w:rsidRPr="00246249">
              <w:rPr>
                <w:rFonts w:asciiTheme="majorBidi" w:hAnsiTheme="majorBidi" w:cstheme="majorBidi"/>
              </w:rPr>
              <w:t>%)</w:t>
            </w:r>
          </w:p>
        </w:tc>
        <w:tc>
          <w:tcPr>
            <w:tcW w:w="1342" w:type="dxa"/>
            <w:vAlign w:val="center"/>
          </w:tcPr>
          <w:p w14:paraId="6A62890B"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69</w:t>
            </w:r>
            <w:r w:rsidRPr="00246249">
              <w:rPr>
                <w:rFonts w:asciiTheme="majorBidi" w:hAnsiTheme="majorBidi" w:cstheme="majorBidi"/>
              </w:rPr>
              <w:t xml:space="preserve"> (</w:t>
            </w:r>
            <w:r>
              <w:rPr>
                <w:rFonts w:asciiTheme="majorBidi" w:hAnsiTheme="majorBidi" w:cstheme="majorBidi"/>
              </w:rPr>
              <w:t>16.5</w:t>
            </w:r>
            <w:r w:rsidRPr="00246249">
              <w:rPr>
                <w:rFonts w:asciiTheme="majorBidi" w:hAnsiTheme="majorBidi" w:cstheme="majorBidi"/>
              </w:rPr>
              <w:t>%)</w:t>
            </w:r>
          </w:p>
        </w:tc>
        <w:tc>
          <w:tcPr>
            <w:tcW w:w="1440" w:type="dxa"/>
          </w:tcPr>
          <w:p w14:paraId="61306700"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4 (0.9 %)</w:t>
            </w:r>
          </w:p>
        </w:tc>
        <w:tc>
          <w:tcPr>
            <w:tcW w:w="1265" w:type="dxa"/>
            <w:vAlign w:val="center"/>
          </w:tcPr>
          <w:p w14:paraId="18EC5C72"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419</w:t>
            </w:r>
            <w:r w:rsidRPr="00246249">
              <w:rPr>
                <w:rFonts w:asciiTheme="majorBidi" w:hAnsiTheme="majorBidi" w:cstheme="majorBidi"/>
              </w:rPr>
              <w:t xml:space="preserve"> (100%)</w:t>
            </w:r>
          </w:p>
        </w:tc>
      </w:tr>
      <w:tr w:rsidR="00324DDD" w14:paraId="374D3369" w14:textId="77777777" w:rsidTr="002A0AB3">
        <w:trPr>
          <w:jc w:val="center"/>
        </w:trPr>
        <w:tc>
          <w:tcPr>
            <w:tcW w:w="1512" w:type="dxa"/>
            <w:vMerge w:val="restart"/>
            <w:vAlign w:val="center"/>
          </w:tcPr>
          <w:p w14:paraId="1636A03F" w14:textId="77777777" w:rsidR="00324DDD" w:rsidRPr="00BB20CC" w:rsidRDefault="00324DDD" w:rsidP="002A0AB3">
            <w:pPr>
              <w:spacing w:line="480" w:lineRule="auto"/>
              <w:jc w:val="center"/>
              <w:rPr>
                <w:rFonts w:asciiTheme="majorBidi" w:eastAsiaTheme="minorEastAsia" w:hAnsiTheme="majorBidi" w:cstheme="majorBidi"/>
                <w:b/>
                <w:bCs/>
                <w:lang w:eastAsia="zh-CN"/>
              </w:rPr>
            </w:pPr>
            <w:r>
              <w:rPr>
                <w:rFonts w:asciiTheme="majorBidi" w:eastAsiaTheme="minorEastAsia" w:hAnsiTheme="majorBidi" w:cstheme="majorBidi"/>
                <w:b/>
                <w:bCs/>
                <w:lang w:eastAsia="zh-CN"/>
              </w:rPr>
              <w:t>Geographical Area</w:t>
            </w:r>
          </w:p>
        </w:tc>
        <w:tc>
          <w:tcPr>
            <w:tcW w:w="1361" w:type="dxa"/>
            <w:vAlign w:val="center"/>
          </w:tcPr>
          <w:p w14:paraId="48AE3BAC" w14:textId="77777777" w:rsidR="00324DDD" w:rsidRPr="00E06855" w:rsidRDefault="00324DDD" w:rsidP="002A0AB3">
            <w:pPr>
              <w:spacing w:before="120" w:line="480" w:lineRule="auto"/>
              <w:jc w:val="center"/>
              <w:rPr>
                <w:rFonts w:asciiTheme="majorBidi" w:hAnsiTheme="majorBidi" w:cstheme="majorBidi"/>
                <w:b/>
                <w:bCs/>
                <w:rtl/>
                <w:lang w:bidi="ar-YE"/>
              </w:rPr>
            </w:pPr>
            <w:r>
              <w:rPr>
                <w:rFonts w:asciiTheme="majorBidi" w:hAnsiTheme="majorBidi" w:cstheme="majorBidi"/>
                <w:b/>
                <w:bCs/>
              </w:rPr>
              <w:t>West</w:t>
            </w:r>
          </w:p>
        </w:tc>
        <w:tc>
          <w:tcPr>
            <w:tcW w:w="1659" w:type="dxa"/>
            <w:vAlign w:val="center"/>
          </w:tcPr>
          <w:p w14:paraId="5F340475" w14:textId="77777777" w:rsidR="00324DDD" w:rsidRPr="00BB20CC" w:rsidRDefault="00324DDD" w:rsidP="002A0AB3">
            <w:pPr>
              <w:spacing w:before="120" w:line="480" w:lineRule="auto"/>
              <w:jc w:val="center"/>
              <w:rPr>
                <w:rFonts w:asciiTheme="majorBidi" w:eastAsiaTheme="minorEastAsia" w:hAnsiTheme="majorBidi" w:cstheme="majorBidi"/>
                <w:b/>
                <w:bCs/>
                <w:lang w:eastAsia="zh-CN"/>
              </w:rPr>
            </w:pPr>
            <w:r>
              <w:rPr>
                <w:rFonts w:asciiTheme="majorBidi" w:eastAsiaTheme="minorEastAsia" w:hAnsiTheme="majorBidi" w:cstheme="majorBidi"/>
                <w:b/>
                <w:bCs/>
                <w:lang w:eastAsia="zh-CN"/>
              </w:rPr>
              <w:t>North</w:t>
            </w:r>
          </w:p>
        </w:tc>
        <w:tc>
          <w:tcPr>
            <w:tcW w:w="1321" w:type="dxa"/>
            <w:vAlign w:val="center"/>
          </w:tcPr>
          <w:p w14:paraId="699BE793" w14:textId="77777777" w:rsidR="00324DDD" w:rsidRPr="00E06855" w:rsidRDefault="00324DDD" w:rsidP="002A0AB3">
            <w:pPr>
              <w:spacing w:before="120" w:line="480" w:lineRule="auto"/>
              <w:jc w:val="center"/>
              <w:rPr>
                <w:rFonts w:asciiTheme="majorBidi" w:hAnsiTheme="majorBidi" w:cstheme="majorBidi"/>
                <w:b/>
                <w:bCs/>
              </w:rPr>
            </w:pPr>
            <w:r>
              <w:rPr>
                <w:rFonts w:asciiTheme="majorBidi" w:hAnsiTheme="majorBidi" w:cstheme="majorBidi"/>
                <w:b/>
                <w:bCs/>
              </w:rPr>
              <w:t>South</w:t>
            </w:r>
          </w:p>
        </w:tc>
        <w:tc>
          <w:tcPr>
            <w:tcW w:w="1342" w:type="dxa"/>
            <w:vAlign w:val="center"/>
          </w:tcPr>
          <w:p w14:paraId="1D0FE1E6" w14:textId="77777777" w:rsidR="00324DDD" w:rsidRPr="00BB20CC" w:rsidRDefault="00324DDD" w:rsidP="002A0AB3">
            <w:pPr>
              <w:spacing w:before="120" w:line="480" w:lineRule="auto"/>
              <w:jc w:val="center"/>
              <w:rPr>
                <w:rFonts w:asciiTheme="majorBidi" w:eastAsiaTheme="minorEastAsia" w:hAnsiTheme="majorBidi" w:cstheme="majorBidi"/>
                <w:b/>
                <w:bCs/>
                <w:lang w:eastAsia="zh-CN" w:bidi="ar-YE"/>
              </w:rPr>
            </w:pPr>
            <w:r>
              <w:rPr>
                <w:rFonts w:asciiTheme="majorBidi" w:hAnsiTheme="majorBidi" w:cstheme="majorBidi"/>
                <w:b/>
                <w:bCs/>
              </w:rPr>
              <w:t>Middle</w:t>
            </w:r>
          </w:p>
        </w:tc>
        <w:tc>
          <w:tcPr>
            <w:tcW w:w="1440" w:type="dxa"/>
          </w:tcPr>
          <w:p w14:paraId="0559F2D3" w14:textId="77777777" w:rsidR="00324DDD" w:rsidRPr="00E06855" w:rsidRDefault="00324DDD" w:rsidP="002A0AB3">
            <w:pPr>
              <w:spacing w:before="120" w:line="480" w:lineRule="auto"/>
              <w:jc w:val="center"/>
              <w:rPr>
                <w:rFonts w:asciiTheme="majorBidi" w:hAnsiTheme="majorBidi" w:cstheme="majorBidi"/>
                <w:b/>
                <w:bCs/>
              </w:rPr>
            </w:pPr>
            <w:r>
              <w:rPr>
                <w:rFonts w:asciiTheme="majorBidi" w:hAnsiTheme="majorBidi" w:cstheme="majorBidi"/>
                <w:b/>
                <w:bCs/>
              </w:rPr>
              <w:t>East</w:t>
            </w:r>
          </w:p>
        </w:tc>
        <w:tc>
          <w:tcPr>
            <w:tcW w:w="1265" w:type="dxa"/>
            <w:vAlign w:val="center"/>
          </w:tcPr>
          <w:p w14:paraId="66C539F4" w14:textId="77777777" w:rsidR="00324DDD" w:rsidRPr="003C33CB" w:rsidRDefault="00324DDD" w:rsidP="002A0AB3">
            <w:pPr>
              <w:spacing w:before="120" w:line="480" w:lineRule="auto"/>
              <w:jc w:val="center"/>
              <w:rPr>
                <w:rFonts w:asciiTheme="majorBidi" w:hAnsiTheme="majorBidi" w:cstheme="majorBidi"/>
                <w:b/>
                <w:bCs/>
              </w:rPr>
            </w:pPr>
            <w:r w:rsidRPr="003C33CB">
              <w:rPr>
                <w:rFonts w:asciiTheme="majorBidi" w:hAnsiTheme="majorBidi" w:cstheme="majorBidi"/>
                <w:b/>
                <w:bCs/>
              </w:rPr>
              <w:t>Total</w:t>
            </w:r>
          </w:p>
        </w:tc>
      </w:tr>
      <w:tr w:rsidR="00324DDD" w14:paraId="6F651F26" w14:textId="77777777" w:rsidTr="002A0AB3">
        <w:trPr>
          <w:trHeight w:val="476"/>
          <w:jc w:val="center"/>
        </w:trPr>
        <w:tc>
          <w:tcPr>
            <w:tcW w:w="1512" w:type="dxa"/>
            <w:vMerge/>
            <w:vAlign w:val="center"/>
          </w:tcPr>
          <w:p w14:paraId="27BA20F5" w14:textId="77777777" w:rsidR="00324DDD" w:rsidRDefault="00324DDD" w:rsidP="002A0AB3">
            <w:pPr>
              <w:spacing w:line="480" w:lineRule="auto"/>
              <w:jc w:val="center"/>
              <w:rPr>
                <w:rFonts w:asciiTheme="majorBidi" w:hAnsiTheme="majorBidi" w:cstheme="majorBidi"/>
              </w:rPr>
            </w:pPr>
          </w:p>
        </w:tc>
        <w:tc>
          <w:tcPr>
            <w:tcW w:w="1361" w:type="dxa"/>
            <w:vAlign w:val="center"/>
          </w:tcPr>
          <w:p w14:paraId="2A8F1A5E" w14:textId="77777777" w:rsidR="00324DDD" w:rsidRPr="008F6D4B" w:rsidRDefault="00324DDD" w:rsidP="002A0AB3">
            <w:pPr>
              <w:spacing w:before="120" w:line="480" w:lineRule="auto"/>
              <w:jc w:val="center"/>
              <w:rPr>
                <w:rFonts w:asciiTheme="majorBidi" w:hAnsiTheme="majorBidi" w:cstheme="majorBidi"/>
              </w:rPr>
            </w:pPr>
            <w:r>
              <w:rPr>
                <w:rFonts w:asciiTheme="majorBidi" w:hAnsiTheme="majorBidi" w:cstheme="majorBidi"/>
              </w:rPr>
              <w:t>117</w:t>
            </w:r>
            <w:r w:rsidRPr="00246249">
              <w:rPr>
                <w:rFonts w:asciiTheme="majorBidi" w:hAnsiTheme="majorBidi" w:cstheme="majorBidi"/>
              </w:rPr>
              <w:t xml:space="preserve"> (</w:t>
            </w:r>
            <w:r>
              <w:rPr>
                <w:rFonts w:asciiTheme="majorBidi" w:hAnsiTheme="majorBidi" w:cstheme="majorBidi"/>
              </w:rPr>
              <w:t>27.9</w:t>
            </w:r>
            <w:r w:rsidRPr="00246249">
              <w:rPr>
                <w:rFonts w:asciiTheme="majorBidi" w:hAnsiTheme="majorBidi" w:cstheme="majorBidi"/>
              </w:rPr>
              <w:t>%)</w:t>
            </w:r>
          </w:p>
        </w:tc>
        <w:tc>
          <w:tcPr>
            <w:tcW w:w="1659" w:type="dxa"/>
            <w:vAlign w:val="center"/>
          </w:tcPr>
          <w:p w14:paraId="4EF346F0"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195</w:t>
            </w:r>
            <w:r w:rsidRPr="00246249">
              <w:rPr>
                <w:rFonts w:asciiTheme="majorBidi" w:hAnsiTheme="majorBidi" w:cstheme="majorBidi"/>
              </w:rPr>
              <w:t xml:space="preserve"> (</w:t>
            </w:r>
            <w:r>
              <w:rPr>
                <w:rFonts w:asciiTheme="majorBidi" w:hAnsiTheme="majorBidi" w:cstheme="majorBidi"/>
              </w:rPr>
              <w:t>46.7</w:t>
            </w:r>
            <w:r w:rsidRPr="00246249">
              <w:rPr>
                <w:rFonts w:asciiTheme="majorBidi" w:hAnsiTheme="majorBidi" w:cstheme="majorBidi"/>
              </w:rPr>
              <w:t>%)</w:t>
            </w:r>
          </w:p>
        </w:tc>
        <w:tc>
          <w:tcPr>
            <w:tcW w:w="1321" w:type="dxa"/>
            <w:vAlign w:val="center"/>
          </w:tcPr>
          <w:p w14:paraId="65F54744"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31</w:t>
            </w:r>
            <w:r w:rsidRPr="00246249">
              <w:rPr>
                <w:rFonts w:asciiTheme="majorBidi" w:hAnsiTheme="majorBidi" w:cstheme="majorBidi"/>
              </w:rPr>
              <w:t xml:space="preserve"> (</w:t>
            </w:r>
            <w:r>
              <w:rPr>
                <w:rFonts w:asciiTheme="majorBidi" w:hAnsiTheme="majorBidi" w:cstheme="majorBidi"/>
              </w:rPr>
              <w:t>7.5</w:t>
            </w:r>
            <w:r w:rsidRPr="00246249">
              <w:rPr>
                <w:rFonts w:asciiTheme="majorBidi" w:hAnsiTheme="majorBidi" w:cstheme="majorBidi"/>
              </w:rPr>
              <w:t>%)</w:t>
            </w:r>
          </w:p>
        </w:tc>
        <w:tc>
          <w:tcPr>
            <w:tcW w:w="1342" w:type="dxa"/>
            <w:vAlign w:val="center"/>
          </w:tcPr>
          <w:p w14:paraId="0DBBF2FE"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52</w:t>
            </w:r>
            <w:r w:rsidRPr="00246249">
              <w:rPr>
                <w:rFonts w:asciiTheme="majorBidi" w:hAnsiTheme="majorBidi" w:cstheme="majorBidi"/>
              </w:rPr>
              <w:t xml:space="preserve"> (</w:t>
            </w:r>
            <w:r>
              <w:rPr>
                <w:rFonts w:asciiTheme="majorBidi" w:hAnsiTheme="majorBidi" w:cstheme="majorBidi"/>
              </w:rPr>
              <w:t>12.41</w:t>
            </w:r>
            <w:r w:rsidRPr="00246249">
              <w:rPr>
                <w:rFonts w:asciiTheme="majorBidi" w:hAnsiTheme="majorBidi" w:cstheme="majorBidi"/>
              </w:rPr>
              <w:t>%)</w:t>
            </w:r>
          </w:p>
        </w:tc>
        <w:tc>
          <w:tcPr>
            <w:tcW w:w="1440" w:type="dxa"/>
          </w:tcPr>
          <w:p w14:paraId="7E65B457" w14:textId="77777777" w:rsidR="00324DDD" w:rsidRDefault="00324DDD" w:rsidP="002A0AB3">
            <w:pPr>
              <w:spacing w:before="120" w:line="480" w:lineRule="auto"/>
              <w:jc w:val="center"/>
              <w:rPr>
                <w:rFonts w:asciiTheme="majorBidi" w:hAnsiTheme="majorBidi" w:cstheme="majorBidi"/>
              </w:rPr>
            </w:pPr>
            <w:r>
              <w:rPr>
                <w:rFonts w:asciiTheme="majorBidi" w:hAnsiTheme="majorBidi" w:cstheme="majorBidi"/>
              </w:rPr>
              <w:t>24 (5.7%)</w:t>
            </w:r>
          </w:p>
        </w:tc>
        <w:tc>
          <w:tcPr>
            <w:tcW w:w="1265" w:type="dxa"/>
            <w:vAlign w:val="center"/>
          </w:tcPr>
          <w:p w14:paraId="1EC4650B" w14:textId="77777777" w:rsidR="00324DDD" w:rsidRPr="005502C0" w:rsidRDefault="00324DDD" w:rsidP="002A0AB3">
            <w:pPr>
              <w:spacing w:before="120" w:line="480" w:lineRule="auto"/>
              <w:jc w:val="center"/>
              <w:rPr>
                <w:rFonts w:asciiTheme="majorBidi" w:hAnsiTheme="majorBidi" w:cstheme="majorBidi"/>
              </w:rPr>
            </w:pPr>
            <w:r>
              <w:rPr>
                <w:rFonts w:asciiTheme="majorBidi" w:hAnsiTheme="majorBidi" w:cstheme="majorBidi"/>
              </w:rPr>
              <w:t>419</w:t>
            </w:r>
            <w:r w:rsidRPr="00246249">
              <w:rPr>
                <w:rFonts w:asciiTheme="majorBidi" w:hAnsiTheme="majorBidi" w:cstheme="majorBidi"/>
              </w:rPr>
              <w:t xml:space="preserve"> (100%)</w:t>
            </w:r>
          </w:p>
        </w:tc>
      </w:tr>
    </w:tbl>
    <w:p w14:paraId="6F99A5F7" w14:textId="77777777" w:rsidR="00324DDD" w:rsidRDefault="00324DDD"/>
    <w:p w14:paraId="11EDEA66" w14:textId="77777777" w:rsidR="00324DDD" w:rsidRDefault="00324DDD"/>
    <w:p w14:paraId="1002D7C0" w14:textId="77777777" w:rsidR="00324DDD" w:rsidRDefault="00324DDD" w:rsidP="00324DDD">
      <w:pPr>
        <w:spacing w:line="360" w:lineRule="auto"/>
        <w:jc w:val="both"/>
        <w:rPr>
          <w:rFonts w:asciiTheme="majorBidi" w:hAnsiTheme="majorBidi" w:cstheme="majorBidi"/>
          <w:sz w:val="24"/>
          <w:szCs w:val="24"/>
          <w:lang w:bidi="ar-YE"/>
        </w:rPr>
      </w:pPr>
      <w:r w:rsidRPr="0036538D">
        <w:rPr>
          <w:rFonts w:asciiTheme="majorBidi" w:hAnsiTheme="majorBidi" w:cstheme="majorBidi"/>
          <w:b/>
          <w:bCs/>
          <w:sz w:val="24"/>
          <w:szCs w:val="24"/>
          <w:lang w:bidi="ar-YE"/>
        </w:rPr>
        <w:t>Table 4</w:t>
      </w:r>
      <w:r>
        <w:rPr>
          <w:rFonts w:asciiTheme="majorBidi" w:hAnsiTheme="majorBidi" w:cstheme="majorBidi"/>
          <w:sz w:val="24"/>
          <w:szCs w:val="24"/>
          <w:lang w:bidi="ar-YE"/>
        </w:rPr>
        <w:t>. Yemeni's perception of China's development</w:t>
      </w:r>
    </w:p>
    <w:tbl>
      <w:tblPr>
        <w:tblStyle w:val="TableGrid"/>
        <w:bidiVisual/>
        <w:tblW w:w="9450" w:type="dxa"/>
        <w:tblInd w:w="203" w:type="dxa"/>
        <w:tblLook w:val="04A0" w:firstRow="1" w:lastRow="0" w:firstColumn="1" w:lastColumn="0" w:noHBand="0" w:noVBand="1"/>
      </w:tblPr>
      <w:tblGrid>
        <w:gridCol w:w="1339"/>
        <w:gridCol w:w="1096"/>
        <w:gridCol w:w="2160"/>
        <w:gridCol w:w="1531"/>
        <w:gridCol w:w="853"/>
        <w:gridCol w:w="2471"/>
      </w:tblGrid>
      <w:tr w:rsidR="00324DDD" w:rsidRPr="000A5437" w14:paraId="0B68DCD1" w14:textId="77777777" w:rsidTr="002A0AB3">
        <w:trPr>
          <w:trHeight w:val="450"/>
          <w:tblHeader/>
        </w:trPr>
        <w:tc>
          <w:tcPr>
            <w:tcW w:w="1339" w:type="dxa"/>
            <w:shd w:val="clear" w:color="auto" w:fill="D9D9D9" w:themeFill="background1" w:themeFillShade="D9"/>
          </w:tcPr>
          <w:p w14:paraId="581B91C1"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Statistical regulations</w:t>
            </w:r>
          </w:p>
        </w:tc>
        <w:tc>
          <w:tcPr>
            <w:tcW w:w="1096" w:type="dxa"/>
            <w:shd w:val="clear" w:color="auto" w:fill="D9D9D9" w:themeFill="background1" w:themeFillShade="D9"/>
          </w:tcPr>
          <w:p w14:paraId="34B36B03"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significance level</w:t>
            </w:r>
          </w:p>
        </w:tc>
        <w:tc>
          <w:tcPr>
            <w:tcW w:w="2160" w:type="dxa"/>
            <w:shd w:val="clear" w:color="auto" w:fill="D9D9D9" w:themeFill="background1" w:themeFillShade="D9"/>
          </w:tcPr>
          <w:p w14:paraId="621D1A05"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verbal appreciation</w:t>
            </w:r>
          </w:p>
        </w:tc>
        <w:tc>
          <w:tcPr>
            <w:tcW w:w="1531" w:type="dxa"/>
            <w:shd w:val="clear" w:color="auto" w:fill="D9D9D9" w:themeFill="background1" w:themeFillShade="D9"/>
          </w:tcPr>
          <w:p w14:paraId="117C1A0B"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standard deviation</w:t>
            </w:r>
          </w:p>
        </w:tc>
        <w:tc>
          <w:tcPr>
            <w:tcW w:w="853" w:type="dxa"/>
            <w:shd w:val="clear" w:color="auto" w:fill="D9D9D9" w:themeFill="background1" w:themeFillShade="D9"/>
          </w:tcPr>
          <w:p w14:paraId="60FFE4DF"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Compare</w:t>
            </w:r>
          </w:p>
        </w:tc>
        <w:tc>
          <w:tcPr>
            <w:tcW w:w="2471" w:type="dxa"/>
            <w:shd w:val="clear" w:color="auto" w:fill="D9D9D9" w:themeFill="background1" w:themeFillShade="D9"/>
          </w:tcPr>
          <w:p w14:paraId="53FC26C9" w14:textId="77777777" w:rsidR="00324DDD" w:rsidRPr="00697D1D" w:rsidRDefault="00324DDD" w:rsidP="002A0AB3">
            <w:pPr>
              <w:spacing w:before="120" w:line="276" w:lineRule="auto"/>
              <w:jc w:val="right"/>
              <w:rPr>
                <w:rFonts w:asciiTheme="majorBidi" w:eastAsia="Microsoft YaHei" w:hAnsiTheme="majorBidi" w:cstheme="majorBidi"/>
                <w:b/>
                <w:bCs/>
                <w:sz w:val="16"/>
                <w:szCs w:val="16"/>
                <w:rtl/>
              </w:rPr>
            </w:pPr>
          </w:p>
        </w:tc>
      </w:tr>
      <w:tr w:rsidR="00324DDD" w:rsidRPr="000A5437" w14:paraId="31D74BEC" w14:textId="77777777" w:rsidTr="002A0AB3">
        <w:trPr>
          <w:trHeight w:val="443"/>
        </w:trPr>
        <w:tc>
          <w:tcPr>
            <w:tcW w:w="1339" w:type="dxa"/>
          </w:tcPr>
          <w:p w14:paraId="50EBF1B3"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96" w:type="dxa"/>
          </w:tcPr>
          <w:p w14:paraId="06A44D94"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2160" w:type="dxa"/>
          </w:tcPr>
          <w:p w14:paraId="6840C94E"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Excellent/Very much agree</w:t>
            </w:r>
          </w:p>
        </w:tc>
        <w:tc>
          <w:tcPr>
            <w:tcW w:w="1531" w:type="dxa"/>
          </w:tcPr>
          <w:p w14:paraId="1877AB6D"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0.975</w:t>
            </w:r>
          </w:p>
        </w:tc>
        <w:tc>
          <w:tcPr>
            <w:tcW w:w="853" w:type="dxa"/>
          </w:tcPr>
          <w:p w14:paraId="41F83244"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4.33</w:t>
            </w:r>
          </w:p>
        </w:tc>
        <w:tc>
          <w:tcPr>
            <w:tcW w:w="2471" w:type="dxa"/>
          </w:tcPr>
          <w:p w14:paraId="69AD20FC"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What do you think of China's development</w:t>
            </w:r>
          </w:p>
        </w:tc>
      </w:tr>
      <w:tr w:rsidR="00324DDD" w:rsidRPr="000A5437" w14:paraId="4AEACE9C" w14:textId="77777777" w:rsidTr="002A0AB3">
        <w:trPr>
          <w:trHeight w:val="434"/>
        </w:trPr>
        <w:tc>
          <w:tcPr>
            <w:tcW w:w="1339" w:type="dxa"/>
          </w:tcPr>
          <w:p w14:paraId="2B88778D"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96" w:type="dxa"/>
          </w:tcPr>
          <w:p w14:paraId="2D5F1565"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2160" w:type="dxa"/>
          </w:tcPr>
          <w:p w14:paraId="33C48DDF"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Excellent/Very much agree</w:t>
            </w:r>
          </w:p>
        </w:tc>
        <w:tc>
          <w:tcPr>
            <w:tcW w:w="1531" w:type="dxa"/>
          </w:tcPr>
          <w:p w14:paraId="1683771C"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0.832</w:t>
            </w:r>
          </w:p>
        </w:tc>
        <w:tc>
          <w:tcPr>
            <w:tcW w:w="853" w:type="dxa"/>
          </w:tcPr>
          <w:p w14:paraId="4C7D3182"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4.56</w:t>
            </w:r>
          </w:p>
        </w:tc>
        <w:tc>
          <w:tcPr>
            <w:tcW w:w="2471" w:type="dxa"/>
          </w:tcPr>
          <w:p w14:paraId="79E114E0"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What are your views on China's economic development</w:t>
            </w:r>
          </w:p>
        </w:tc>
      </w:tr>
      <w:tr w:rsidR="00324DDD" w:rsidRPr="000A5437" w14:paraId="26940D02" w14:textId="77777777" w:rsidTr="002A0AB3">
        <w:trPr>
          <w:trHeight w:val="443"/>
        </w:trPr>
        <w:tc>
          <w:tcPr>
            <w:tcW w:w="1339" w:type="dxa"/>
          </w:tcPr>
          <w:p w14:paraId="2D050C9E"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96" w:type="dxa"/>
          </w:tcPr>
          <w:p w14:paraId="35C1C9FD"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2160" w:type="dxa"/>
          </w:tcPr>
          <w:p w14:paraId="666EB86A"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Excellent/agree</w:t>
            </w:r>
          </w:p>
        </w:tc>
        <w:tc>
          <w:tcPr>
            <w:tcW w:w="1531" w:type="dxa"/>
          </w:tcPr>
          <w:p w14:paraId="40A59B9D"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1.214</w:t>
            </w:r>
          </w:p>
        </w:tc>
        <w:tc>
          <w:tcPr>
            <w:tcW w:w="853" w:type="dxa"/>
          </w:tcPr>
          <w:p w14:paraId="2C4FBF76"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3.63</w:t>
            </w:r>
          </w:p>
        </w:tc>
        <w:tc>
          <w:tcPr>
            <w:tcW w:w="2471" w:type="dxa"/>
          </w:tcPr>
          <w:p w14:paraId="0A70DB27"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What do you think of China's political developments</w:t>
            </w:r>
          </w:p>
        </w:tc>
      </w:tr>
      <w:tr w:rsidR="00324DDD" w:rsidRPr="000A5437" w14:paraId="1AAA57F0" w14:textId="77777777" w:rsidTr="002A0AB3">
        <w:trPr>
          <w:trHeight w:val="434"/>
        </w:trPr>
        <w:tc>
          <w:tcPr>
            <w:tcW w:w="1339" w:type="dxa"/>
          </w:tcPr>
          <w:p w14:paraId="18C3D527"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96" w:type="dxa"/>
          </w:tcPr>
          <w:p w14:paraId="2BD50153"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2160" w:type="dxa"/>
          </w:tcPr>
          <w:p w14:paraId="25A0A3EC"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Excellent/Very much agree</w:t>
            </w:r>
          </w:p>
        </w:tc>
        <w:tc>
          <w:tcPr>
            <w:tcW w:w="1531" w:type="dxa"/>
          </w:tcPr>
          <w:p w14:paraId="1EBD5540"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0.856</w:t>
            </w:r>
          </w:p>
        </w:tc>
        <w:tc>
          <w:tcPr>
            <w:tcW w:w="853" w:type="dxa"/>
          </w:tcPr>
          <w:p w14:paraId="607C3AC9"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4.53</w:t>
            </w:r>
          </w:p>
        </w:tc>
        <w:tc>
          <w:tcPr>
            <w:tcW w:w="2471" w:type="dxa"/>
          </w:tcPr>
          <w:p w14:paraId="18E81640"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What do you think of China's rapid development</w:t>
            </w:r>
          </w:p>
        </w:tc>
      </w:tr>
      <w:tr w:rsidR="00324DDD" w:rsidRPr="000A5437" w14:paraId="42C7AA0E" w14:textId="77777777" w:rsidTr="002A0AB3">
        <w:trPr>
          <w:trHeight w:val="443"/>
        </w:trPr>
        <w:tc>
          <w:tcPr>
            <w:tcW w:w="1339" w:type="dxa"/>
            <w:tcBorders>
              <w:bottom w:val="single" w:sz="4" w:space="0" w:color="auto"/>
            </w:tcBorders>
          </w:tcPr>
          <w:p w14:paraId="13FC5EFE"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96" w:type="dxa"/>
            <w:tcBorders>
              <w:bottom w:val="single" w:sz="4" w:space="0" w:color="auto"/>
            </w:tcBorders>
          </w:tcPr>
          <w:p w14:paraId="53D4F0B7"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2160" w:type="dxa"/>
            <w:tcBorders>
              <w:bottom w:val="single" w:sz="4" w:space="0" w:color="auto"/>
            </w:tcBorders>
          </w:tcPr>
          <w:p w14:paraId="2B239065"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Excellent/agree</w:t>
            </w:r>
          </w:p>
        </w:tc>
        <w:tc>
          <w:tcPr>
            <w:tcW w:w="1531" w:type="dxa"/>
            <w:tcBorders>
              <w:bottom w:val="single" w:sz="4" w:space="0" w:color="auto"/>
            </w:tcBorders>
          </w:tcPr>
          <w:p w14:paraId="0E674C75"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1.035</w:t>
            </w:r>
          </w:p>
        </w:tc>
        <w:tc>
          <w:tcPr>
            <w:tcW w:w="853" w:type="dxa"/>
            <w:tcBorders>
              <w:bottom w:val="single" w:sz="4" w:space="0" w:color="auto"/>
            </w:tcBorders>
          </w:tcPr>
          <w:p w14:paraId="2BECEF35"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4.08</w:t>
            </w:r>
          </w:p>
        </w:tc>
        <w:tc>
          <w:tcPr>
            <w:tcW w:w="2471" w:type="dxa"/>
            <w:tcBorders>
              <w:bottom w:val="single" w:sz="4" w:space="0" w:color="auto"/>
            </w:tcBorders>
          </w:tcPr>
          <w:p w14:paraId="3BA1A1C4"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Pr>
            </w:pPr>
            <w:r w:rsidRPr="00697D1D">
              <w:rPr>
                <w:rFonts w:asciiTheme="majorBidi" w:eastAsia="Microsoft YaHei" w:hAnsiTheme="majorBidi" w:cstheme="majorBidi"/>
                <w:b/>
                <w:bCs/>
                <w:sz w:val="16"/>
                <w:szCs w:val="16"/>
              </w:rPr>
              <w:t>What do you think of the quality of China's development</w:t>
            </w:r>
          </w:p>
        </w:tc>
      </w:tr>
      <w:tr w:rsidR="00324DDD" w:rsidRPr="000A5437" w14:paraId="4CCF5CA2" w14:textId="77777777" w:rsidTr="002A0AB3">
        <w:trPr>
          <w:trHeight w:val="434"/>
        </w:trPr>
        <w:tc>
          <w:tcPr>
            <w:tcW w:w="1339" w:type="dxa"/>
            <w:tcBorders>
              <w:top w:val="single" w:sz="4" w:space="0" w:color="auto"/>
              <w:left w:val="single" w:sz="4" w:space="0" w:color="auto"/>
              <w:bottom w:val="single" w:sz="4" w:space="0" w:color="auto"/>
              <w:right w:val="single" w:sz="4" w:space="0" w:color="auto"/>
            </w:tcBorders>
          </w:tcPr>
          <w:p w14:paraId="00D3AA5D"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96" w:type="dxa"/>
            <w:tcBorders>
              <w:top w:val="single" w:sz="4" w:space="0" w:color="auto"/>
              <w:left w:val="single" w:sz="4" w:space="0" w:color="auto"/>
              <w:bottom w:val="single" w:sz="4" w:space="0" w:color="auto"/>
              <w:right w:val="single" w:sz="4" w:space="0" w:color="auto"/>
            </w:tcBorders>
          </w:tcPr>
          <w:p w14:paraId="533B6C01"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2160" w:type="dxa"/>
            <w:tcBorders>
              <w:top w:val="single" w:sz="4" w:space="0" w:color="auto"/>
              <w:left w:val="single" w:sz="4" w:space="0" w:color="auto"/>
              <w:bottom w:val="single" w:sz="4" w:space="0" w:color="auto"/>
              <w:right w:val="single" w:sz="4" w:space="0" w:color="auto"/>
            </w:tcBorders>
          </w:tcPr>
          <w:p w14:paraId="29AB4160"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Excellent/Very much agree</w:t>
            </w:r>
          </w:p>
        </w:tc>
        <w:tc>
          <w:tcPr>
            <w:tcW w:w="1531" w:type="dxa"/>
            <w:tcBorders>
              <w:top w:val="single" w:sz="4" w:space="0" w:color="auto"/>
              <w:left w:val="single" w:sz="4" w:space="0" w:color="auto"/>
              <w:bottom w:val="single" w:sz="4" w:space="0" w:color="auto"/>
              <w:right w:val="single" w:sz="4" w:space="0" w:color="auto"/>
            </w:tcBorders>
          </w:tcPr>
          <w:p w14:paraId="29F7CB1B"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0.77</w:t>
            </w:r>
          </w:p>
        </w:tc>
        <w:tc>
          <w:tcPr>
            <w:tcW w:w="853" w:type="dxa"/>
            <w:tcBorders>
              <w:top w:val="single" w:sz="4" w:space="0" w:color="auto"/>
              <w:left w:val="single" w:sz="4" w:space="0" w:color="auto"/>
              <w:bottom w:val="single" w:sz="4" w:space="0" w:color="auto"/>
              <w:right w:val="single" w:sz="4" w:space="0" w:color="auto"/>
            </w:tcBorders>
          </w:tcPr>
          <w:p w14:paraId="22378C5F" w14:textId="77777777" w:rsidR="00324DDD" w:rsidRPr="00002FCA" w:rsidRDefault="00324DDD" w:rsidP="002A0AB3">
            <w:pPr>
              <w:spacing w:before="120" w:line="276"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4.22</w:t>
            </w:r>
          </w:p>
        </w:tc>
        <w:tc>
          <w:tcPr>
            <w:tcW w:w="2471" w:type="dxa"/>
            <w:tcBorders>
              <w:top w:val="single" w:sz="4" w:space="0" w:color="auto"/>
              <w:left w:val="single" w:sz="4" w:space="0" w:color="auto"/>
              <w:bottom w:val="single" w:sz="4" w:space="0" w:color="auto"/>
              <w:right w:val="single" w:sz="4" w:space="0" w:color="auto"/>
            </w:tcBorders>
          </w:tcPr>
          <w:p w14:paraId="4810EFE1" w14:textId="77777777" w:rsidR="00324DDD" w:rsidRPr="00697D1D" w:rsidRDefault="00324DDD" w:rsidP="002A0AB3">
            <w:pPr>
              <w:spacing w:before="120" w:line="276"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grand mean axis</w:t>
            </w:r>
          </w:p>
        </w:tc>
      </w:tr>
    </w:tbl>
    <w:p w14:paraId="6022D53F" w14:textId="77777777" w:rsidR="00324DDD" w:rsidRDefault="00324DDD" w:rsidP="00324DDD">
      <w:pPr>
        <w:spacing w:line="360" w:lineRule="auto"/>
        <w:jc w:val="both"/>
        <w:rPr>
          <w:rFonts w:asciiTheme="majorBidi" w:hAnsiTheme="majorBidi" w:cstheme="majorBidi"/>
          <w:sz w:val="24"/>
          <w:szCs w:val="24"/>
        </w:rPr>
      </w:pPr>
      <w:r w:rsidRPr="0036538D">
        <w:rPr>
          <w:rFonts w:asciiTheme="majorBidi" w:hAnsiTheme="majorBidi" w:cstheme="majorBidi"/>
          <w:b/>
          <w:bCs/>
          <w:sz w:val="24"/>
          <w:szCs w:val="24"/>
        </w:rPr>
        <w:lastRenderedPageBreak/>
        <w:t>Table 8</w:t>
      </w:r>
      <w:r>
        <w:rPr>
          <w:rFonts w:asciiTheme="majorBidi" w:hAnsiTheme="majorBidi" w:cstheme="majorBidi"/>
          <w:sz w:val="24"/>
          <w:szCs w:val="24"/>
        </w:rPr>
        <w:t>. Yemeni perceptions on belt and road initiative</w:t>
      </w:r>
    </w:p>
    <w:tbl>
      <w:tblPr>
        <w:tblStyle w:val="TableGrid"/>
        <w:bidiVisual/>
        <w:tblW w:w="9598" w:type="dxa"/>
        <w:jc w:val="center"/>
        <w:tblLook w:val="04A0" w:firstRow="1" w:lastRow="0" w:firstColumn="1" w:lastColumn="0" w:noHBand="0" w:noVBand="1"/>
      </w:tblPr>
      <w:tblGrid>
        <w:gridCol w:w="1116"/>
        <w:gridCol w:w="1016"/>
        <w:gridCol w:w="1759"/>
        <w:gridCol w:w="890"/>
        <w:gridCol w:w="853"/>
        <w:gridCol w:w="3964"/>
      </w:tblGrid>
      <w:tr w:rsidR="00324DDD" w:rsidRPr="000A5437" w14:paraId="572597BB" w14:textId="77777777" w:rsidTr="002A0AB3">
        <w:trPr>
          <w:trHeight w:val="386"/>
          <w:tblHeader/>
          <w:jc w:val="center"/>
        </w:trPr>
        <w:tc>
          <w:tcPr>
            <w:tcW w:w="1116" w:type="dxa"/>
            <w:shd w:val="clear" w:color="auto" w:fill="D9D9D9" w:themeFill="background1" w:themeFillShade="D9"/>
          </w:tcPr>
          <w:p w14:paraId="335BC042" w14:textId="77777777" w:rsidR="00324DDD" w:rsidRPr="00002FCA" w:rsidRDefault="00324DDD" w:rsidP="002A0AB3">
            <w:pPr>
              <w:spacing w:before="120" w:line="360" w:lineRule="auto"/>
              <w:jc w:val="center"/>
              <w:rPr>
                <w:rFonts w:asciiTheme="majorBidi" w:eastAsia="Microsoft YaHei" w:hAnsiTheme="majorBidi" w:cstheme="majorBidi"/>
                <w:b/>
                <w:bCs/>
                <w:sz w:val="16"/>
                <w:szCs w:val="16"/>
                <w:rtl/>
              </w:rPr>
            </w:pPr>
            <w:r w:rsidRPr="00002FCA">
              <w:rPr>
                <w:rFonts w:asciiTheme="majorBidi" w:eastAsia="Microsoft YaHei" w:hAnsiTheme="majorBidi" w:cstheme="majorBidi"/>
                <w:b/>
                <w:bCs/>
                <w:sz w:val="16"/>
                <w:szCs w:val="16"/>
              </w:rPr>
              <w:t>Statistical regulations</w:t>
            </w:r>
          </w:p>
        </w:tc>
        <w:tc>
          <w:tcPr>
            <w:tcW w:w="1016" w:type="dxa"/>
            <w:shd w:val="clear" w:color="auto" w:fill="D9D9D9" w:themeFill="background1" w:themeFillShade="D9"/>
          </w:tcPr>
          <w:p w14:paraId="61EB6CCE" w14:textId="77777777" w:rsidR="00324DDD" w:rsidRPr="00002FCA" w:rsidRDefault="00324DDD" w:rsidP="002A0AB3">
            <w:pPr>
              <w:spacing w:before="120" w:line="360" w:lineRule="auto"/>
              <w:jc w:val="center"/>
              <w:rPr>
                <w:rFonts w:asciiTheme="majorBidi" w:eastAsia="Microsoft YaHei" w:hAnsiTheme="majorBidi" w:cstheme="majorBidi"/>
                <w:b/>
                <w:bCs/>
                <w:sz w:val="16"/>
                <w:szCs w:val="16"/>
                <w:rtl/>
              </w:rPr>
            </w:pPr>
            <w:r w:rsidRPr="00002FCA">
              <w:rPr>
                <w:rFonts w:asciiTheme="majorBidi" w:eastAsia="Microsoft YaHei" w:hAnsiTheme="majorBidi" w:cstheme="majorBidi"/>
                <w:b/>
                <w:bCs/>
                <w:sz w:val="16"/>
                <w:szCs w:val="16"/>
              </w:rPr>
              <w:t>significance level</w:t>
            </w:r>
          </w:p>
        </w:tc>
        <w:tc>
          <w:tcPr>
            <w:tcW w:w="1759" w:type="dxa"/>
            <w:shd w:val="clear" w:color="auto" w:fill="D9D9D9" w:themeFill="background1" w:themeFillShade="D9"/>
          </w:tcPr>
          <w:p w14:paraId="1FBA09F5" w14:textId="77777777" w:rsidR="00324DDD" w:rsidRPr="00002FCA" w:rsidRDefault="00324DDD" w:rsidP="002A0AB3">
            <w:pPr>
              <w:spacing w:before="120" w:line="360" w:lineRule="auto"/>
              <w:jc w:val="center"/>
              <w:rPr>
                <w:rFonts w:asciiTheme="majorBidi" w:eastAsia="Microsoft YaHei" w:hAnsiTheme="majorBidi" w:cstheme="majorBidi"/>
                <w:b/>
                <w:bCs/>
                <w:sz w:val="16"/>
                <w:szCs w:val="16"/>
                <w:rtl/>
              </w:rPr>
            </w:pPr>
            <w:r w:rsidRPr="00002FCA">
              <w:rPr>
                <w:rFonts w:asciiTheme="majorBidi" w:eastAsia="Microsoft YaHei" w:hAnsiTheme="majorBidi" w:cstheme="majorBidi"/>
                <w:b/>
                <w:bCs/>
                <w:sz w:val="16"/>
                <w:szCs w:val="16"/>
              </w:rPr>
              <w:t>verbal appreciation</w:t>
            </w:r>
          </w:p>
        </w:tc>
        <w:tc>
          <w:tcPr>
            <w:tcW w:w="890" w:type="dxa"/>
            <w:shd w:val="clear" w:color="auto" w:fill="D9D9D9" w:themeFill="background1" w:themeFillShade="D9"/>
          </w:tcPr>
          <w:p w14:paraId="3F1CBDCB" w14:textId="77777777" w:rsidR="00324DDD" w:rsidRPr="00002FCA" w:rsidRDefault="00324DDD" w:rsidP="002A0AB3">
            <w:pPr>
              <w:spacing w:before="120" w:line="360" w:lineRule="auto"/>
              <w:jc w:val="center"/>
              <w:rPr>
                <w:rFonts w:asciiTheme="majorBidi" w:eastAsia="Microsoft YaHei" w:hAnsiTheme="majorBidi" w:cstheme="majorBidi"/>
                <w:b/>
                <w:bCs/>
                <w:sz w:val="16"/>
                <w:szCs w:val="16"/>
                <w:rtl/>
              </w:rPr>
            </w:pPr>
            <w:r w:rsidRPr="00002FCA">
              <w:rPr>
                <w:rFonts w:asciiTheme="majorBidi" w:eastAsia="Microsoft YaHei" w:hAnsiTheme="majorBidi" w:cstheme="majorBidi"/>
                <w:b/>
                <w:bCs/>
                <w:sz w:val="16"/>
                <w:szCs w:val="16"/>
              </w:rPr>
              <w:t>standard deviation</w:t>
            </w:r>
          </w:p>
        </w:tc>
        <w:tc>
          <w:tcPr>
            <w:tcW w:w="853" w:type="dxa"/>
            <w:shd w:val="clear" w:color="auto" w:fill="D9D9D9" w:themeFill="background1" w:themeFillShade="D9"/>
          </w:tcPr>
          <w:p w14:paraId="4CA9DAA7" w14:textId="77777777" w:rsidR="00324DDD" w:rsidRPr="00002FCA" w:rsidRDefault="00324DDD" w:rsidP="002A0AB3">
            <w:pPr>
              <w:spacing w:before="240" w:line="360" w:lineRule="auto"/>
              <w:jc w:val="center"/>
              <w:rPr>
                <w:rFonts w:asciiTheme="majorBidi" w:eastAsia="Microsoft YaHei" w:hAnsiTheme="majorBidi" w:cstheme="majorBidi"/>
                <w:b/>
                <w:bCs/>
                <w:sz w:val="16"/>
                <w:szCs w:val="16"/>
                <w:rtl/>
              </w:rPr>
            </w:pPr>
            <w:r w:rsidRPr="00002FCA">
              <w:rPr>
                <w:rFonts w:asciiTheme="majorBidi" w:eastAsia="Microsoft YaHei" w:hAnsiTheme="majorBidi" w:cstheme="majorBidi"/>
                <w:b/>
                <w:bCs/>
                <w:sz w:val="16"/>
                <w:szCs w:val="16"/>
              </w:rPr>
              <w:t>Compare</w:t>
            </w:r>
          </w:p>
        </w:tc>
        <w:tc>
          <w:tcPr>
            <w:tcW w:w="3964" w:type="dxa"/>
            <w:shd w:val="clear" w:color="auto" w:fill="D9D9D9" w:themeFill="background1" w:themeFillShade="D9"/>
          </w:tcPr>
          <w:p w14:paraId="2B362491" w14:textId="77777777" w:rsidR="00324DDD" w:rsidRPr="00002FCA" w:rsidRDefault="00324DDD" w:rsidP="002A0AB3">
            <w:pPr>
              <w:spacing w:before="120"/>
              <w:rPr>
                <w:rFonts w:asciiTheme="majorBidi" w:eastAsia="Microsoft YaHei" w:hAnsiTheme="majorBidi" w:cstheme="majorBidi"/>
                <w:b/>
                <w:bCs/>
                <w:sz w:val="16"/>
                <w:szCs w:val="16"/>
                <w:rtl/>
              </w:rPr>
            </w:pPr>
          </w:p>
        </w:tc>
      </w:tr>
      <w:tr w:rsidR="00324DDD" w:rsidRPr="000A5437" w14:paraId="57506D75" w14:textId="77777777" w:rsidTr="002A0AB3">
        <w:trPr>
          <w:trHeight w:val="332"/>
          <w:jc w:val="center"/>
        </w:trPr>
        <w:tc>
          <w:tcPr>
            <w:tcW w:w="1116" w:type="dxa"/>
          </w:tcPr>
          <w:p w14:paraId="583ABE98"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bookmarkStart w:id="0" w:name="_Hlk149952209"/>
            <w:r w:rsidRPr="00002FCA">
              <w:rPr>
                <w:rFonts w:asciiTheme="majorBidi" w:eastAsia="Microsoft YaHei" w:hAnsiTheme="majorBidi" w:cstheme="majorBidi"/>
                <w:sz w:val="16"/>
                <w:szCs w:val="16"/>
              </w:rPr>
              <w:t>Difference exists</w:t>
            </w:r>
          </w:p>
        </w:tc>
        <w:tc>
          <w:tcPr>
            <w:tcW w:w="1016" w:type="dxa"/>
          </w:tcPr>
          <w:p w14:paraId="60AEA901"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279678C3"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positive influence/Very much agree</w:t>
            </w:r>
          </w:p>
        </w:tc>
        <w:tc>
          <w:tcPr>
            <w:tcW w:w="890" w:type="dxa"/>
          </w:tcPr>
          <w:p w14:paraId="52A38BCF"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0.887</w:t>
            </w:r>
          </w:p>
        </w:tc>
        <w:tc>
          <w:tcPr>
            <w:tcW w:w="853" w:type="dxa"/>
          </w:tcPr>
          <w:p w14:paraId="67375C2A"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4.67</w:t>
            </w:r>
          </w:p>
        </w:tc>
        <w:tc>
          <w:tcPr>
            <w:tcW w:w="3964" w:type="dxa"/>
          </w:tcPr>
          <w:p w14:paraId="51D79A89" w14:textId="77777777" w:rsidR="00324DDD" w:rsidRPr="009513D6" w:rsidRDefault="00324DDD" w:rsidP="002A0AB3">
            <w:pPr>
              <w:spacing w:before="120" w:line="360" w:lineRule="auto"/>
              <w:jc w:val="center"/>
              <w:rPr>
                <w:rFonts w:asciiTheme="majorBidi" w:eastAsia="Microsoft YaHei" w:hAnsiTheme="majorBidi" w:cstheme="majorBidi"/>
                <w:b/>
                <w:bCs/>
                <w:sz w:val="16"/>
                <w:szCs w:val="16"/>
                <w:rtl/>
              </w:rPr>
            </w:pPr>
            <w:r w:rsidRPr="009513D6">
              <w:rPr>
                <w:rFonts w:asciiTheme="majorBidi" w:eastAsia="Microsoft YaHei" w:hAnsiTheme="majorBidi" w:cstheme="majorBidi"/>
                <w:b/>
                <w:bCs/>
                <w:sz w:val="16"/>
                <w:szCs w:val="16"/>
              </w:rPr>
              <w:t>Do you think the "One Belt, One Road" initiative will benefit Yemen's future development</w:t>
            </w:r>
          </w:p>
        </w:tc>
      </w:tr>
      <w:bookmarkEnd w:id="0"/>
      <w:tr w:rsidR="00324DDD" w:rsidRPr="000A5437" w14:paraId="3F7437AC" w14:textId="77777777" w:rsidTr="002A0AB3">
        <w:trPr>
          <w:trHeight w:val="818"/>
          <w:jc w:val="center"/>
        </w:trPr>
        <w:tc>
          <w:tcPr>
            <w:tcW w:w="1116" w:type="dxa"/>
          </w:tcPr>
          <w:p w14:paraId="43840CBA"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3BE912A3"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777CD399"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maybe/agree</w:t>
            </w:r>
          </w:p>
        </w:tc>
        <w:tc>
          <w:tcPr>
            <w:tcW w:w="890" w:type="dxa"/>
          </w:tcPr>
          <w:p w14:paraId="0ACE935D"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1.09846</w:t>
            </w:r>
          </w:p>
        </w:tc>
        <w:tc>
          <w:tcPr>
            <w:tcW w:w="853" w:type="dxa"/>
          </w:tcPr>
          <w:p w14:paraId="31F81726"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4.0082</w:t>
            </w:r>
          </w:p>
        </w:tc>
        <w:tc>
          <w:tcPr>
            <w:tcW w:w="3964" w:type="dxa"/>
          </w:tcPr>
          <w:p w14:paraId="159CE7C5" w14:textId="77777777" w:rsidR="00324DDD" w:rsidRPr="009513D6" w:rsidRDefault="00324DDD" w:rsidP="002A0AB3">
            <w:pPr>
              <w:spacing w:before="120" w:line="360" w:lineRule="auto"/>
              <w:jc w:val="center"/>
              <w:rPr>
                <w:rFonts w:asciiTheme="majorBidi" w:eastAsia="Microsoft YaHei" w:hAnsiTheme="majorBidi" w:cstheme="majorBidi"/>
                <w:b/>
                <w:bCs/>
                <w:sz w:val="16"/>
                <w:szCs w:val="16"/>
                <w:rtl/>
              </w:rPr>
            </w:pPr>
            <w:r w:rsidRPr="009513D6">
              <w:rPr>
                <w:rFonts w:asciiTheme="majorBidi" w:eastAsia="Microsoft YaHei" w:hAnsiTheme="majorBidi" w:cstheme="majorBidi"/>
                <w:b/>
                <w:bCs/>
                <w:sz w:val="16"/>
                <w:szCs w:val="16"/>
              </w:rPr>
              <w:t>Do you think "One Belt, One Road " initiative will have a positive impact on Yemen's future political stability</w:t>
            </w:r>
          </w:p>
        </w:tc>
      </w:tr>
      <w:tr w:rsidR="00324DDD" w:rsidRPr="000A5437" w14:paraId="00218F8D" w14:textId="77777777" w:rsidTr="002A0AB3">
        <w:trPr>
          <w:trHeight w:val="620"/>
          <w:jc w:val="center"/>
        </w:trPr>
        <w:tc>
          <w:tcPr>
            <w:tcW w:w="1116" w:type="dxa"/>
          </w:tcPr>
          <w:p w14:paraId="6888A9C8"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5DE657DD"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68C59CF0"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0022935C"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1.107</w:t>
            </w:r>
          </w:p>
        </w:tc>
        <w:tc>
          <w:tcPr>
            <w:tcW w:w="853" w:type="dxa"/>
          </w:tcPr>
          <w:p w14:paraId="497BE0AD"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4.42</w:t>
            </w:r>
          </w:p>
        </w:tc>
        <w:tc>
          <w:tcPr>
            <w:tcW w:w="3964" w:type="dxa"/>
          </w:tcPr>
          <w:p w14:paraId="306725CA" w14:textId="77777777" w:rsidR="00324DDD" w:rsidRPr="009513D6" w:rsidRDefault="00324DDD" w:rsidP="002A0AB3">
            <w:pPr>
              <w:spacing w:before="120" w:line="360" w:lineRule="auto"/>
              <w:jc w:val="center"/>
              <w:rPr>
                <w:rFonts w:asciiTheme="majorBidi" w:eastAsia="Microsoft YaHei" w:hAnsiTheme="majorBidi" w:cstheme="majorBidi"/>
                <w:b/>
                <w:bCs/>
                <w:sz w:val="16"/>
                <w:szCs w:val="16"/>
                <w:rtl/>
              </w:rPr>
            </w:pPr>
            <w:r w:rsidRPr="009513D6">
              <w:rPr>
                <w:rFonts w:asciiTheme="majorBidi" w:eastAsia="Microsoft YaHei" w:hAnsiTheme="majorBidi" w:cstheme="majorBidi"/>
                <w:b/>
                <w:bCs/>
                <w:sz w:val="16"/>
                <w:szCs w:val="16"/>
              </w:rPr>
              <w:t>Do you think "One Belt, One Road " initiative will help Yemen's future infrastructure development</w:t>
            </w:r>
          </w:p>
        </w:tc>
      </w:tr>
      <w:tr w:rsidR="00324DDD" w:rsidRPr="000A5437" w14:paraId="2756BF46" w14:textId="77777777" w:rsidTr="002A0AB3">
        <w:trPr>
          <w:trHeight w:val="890"/>
          <w:jc w:val="center"/>
        </w:trPr>
        <w:tc>
          <w:tcPr>
            <w:tcW w:w="1116" w:type="dxa"/>
          </w:tcPr>
          <w:p w14:paraId="228CCD8C"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0EB6259E"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7CCDD145"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7EE25114"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0.619</w:t>
            </w:r>
          </w:p>
        </w:tc>
        <w:tc>
          <w:tcPr>
            <w:tcW w:w="853" w:type="dxa"/>
          </w:tcPr>
          <w:p w14:paraId="4B4D66C6"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4.83</w:t>
            </w:r>
          </w:p>
        </w:tc>
        <w:tc>
          <w:tcPr>
            <w:tcW w:w="3964" w:type="dxa"/>
          </w:tcPr>
          <w:p w14:paraId="736C932B" w14:textId="77777777" w:rsidR="00324DDD" w:rsidRPr="009513D6" w:rsidRDefault="00324DDD" w:rsidP="002A0AB3">
            <w:pPr>
              <w:spacing w:before="120" w:line="360" w:lineRule="auto"/>
              <w:jc w:val="center"/>
              <w:rPr>
                <w:rFonts w:asciiTheme="majorBidi" w:eastAsia="Microsoft YaHei" w:hAnsiTheme="majorBidi" w:cstheme="majorBidi"/>
                <w:b/>
                <w:bCs/>
                <w:sz w:val="16"/>
                <w:szCs w:val="16"/>
                <w:rtl/>
              </w:rPr>
            </w:pPr>
            <w:r w:rsidRPr="009513D6">
              <w:rPr>
                <w:rFonts w:asciiTheme="majorBidi" w:eastAsia="Microsoft YaHei" w:hAnsiTheme="majorBidi" w:cstheme="majorBidi"/>
                <w:b/>
                <w:bCs/>
                <w:sz w:val="16"/>
                <w:szCs w:val="16"/>
              </w:rPr>
              <w:t>If the Belt and Road Initiative has positively impacted the development of Yemen, do you support its implementation in Yemen</w:t>
            </w:r>
          </w:p>
        </w:tc>
      </w:tr>
      <w:tr w:rsidR="00324DDD" w:rsidRPr="000A5437" w14:paraId="0FC13D40" w14:textId="77777777" w:rsidTr="002A0AB3">
        <w:trPr>
          <w:trHeight w:val="323"/>
          <w:jc w:val="center"/>
        </w:trPr>
        <w:tc>
          <w:tcPr>
            <w:tcW w:w="1116" w:type="dxa"/>
          </w:tcPr>
          <w:p w14:paraId="45F4B493"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57C04491"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06134E5D"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2DB1F78A"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0.954</w:t>
            </w:r>
          </w:p>
        </w:tc>
        <w:tc>
          <w:tcPr>
            <w:tcW w:w="853" w:type="dxa"/>
          </w:tcPr>
          <w:p w14:paraId="1F7233FD"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4.43</w:t>
            </w:r>
          </w:p>
        </w:tc>
        <w:tc>
          <w:tcPr>
            <w:tcW w:w="3964" w:type="dxa"/>
          </w:tcPr>
          <w:p w14:paraId="7B4135FE"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Yemen joins "One Belt, One Road. "Is it suitable for us Yemenis</w:t>
            </w:r>
          </w:p>
        </w:tc>
      </w:tr>
      <w:tr w:rsidR="00324DDD" w:rsidRPr="000A5437" w14:paraId="4109B543" w14:textId="77777777" w:rsidTr="002A0AB3">
        <w:trPr>
          <w:trHeight w:val="350"/>
          <w:jc w:val="center"/>
        </w:trPr>
        <w:tc>
          <w:tcPr>
            <w:tcW w:w="1116" w:type="dxa"/>
          </w:tcPr>
          <w:p w14:paraId="035769FD"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4B89C90E"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7FF2F620"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26D913E0"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1.137</w:t>
            </w:r>
          </w:p>
        </w:tc>
        <w:tc>
          <w:tcPr>
            <w:tcW w:w="853" w:type="dxa"/>
          </w:tcPr>
          <w:p w14:paraId="70DC41BA"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4.19</w:t>
            </w:r>
          </w:p>
        </w:tc>
        <w:tc>
          <w:tcPr>
            <w:tcW w:w="3964" w:type="dxa"/>
          </w:tcPr>
          <w:p w14:paraId="4CD2761B"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Do you think the Belt and Road Initiative will help the overall development of Yemen</w:t>
            </w:r>
          </w:p>
        </w:tc>
      </w:tr>
      <w:tr w:rsidR="00324DDD" w:rsidRPr="000A5437" w14:paraId="505BC2C9" w14:textId="77777777" w:rsidTr="002A0AB3">
        <w:trPr>
          <w:trHeight w:val="557"/>
          <w:jc w:val="center"/>
        </w:trPr>
        <w:tc>
          <w:tcPr>
            <w:tcW w:w="1116" w:type="dxa"/>
          </w:tcPr>
          <w:p w14:paraId="2C7BA1CF"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1DFB4D34"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4CCD96E9"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06234C61"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0.88440</w:t>
            </w:r>
          </w:p>
        </w:tc>
        <w:tc>
          <w:tcPr>
            <w:tcW w:w="853" w:type="dxa"/>
          </w:tcPr>
          <w:p w14:paraId="1335CFA7"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4.5484</w:t>
            </w:r>
          </w:p>
        </w:tc>
        <w:tc>
          <w:tcPr>
            <w:tcW w:w="3964" w:type="dxa"/>
          </w:tcPr>
          <w:p w14:paraId="126BE5CE"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From your perspective, do you think there any benefits China will gain from the “One Belt, One Road " initiative</w:t>
            </w:r>
          </w:p>
        </w:tc>
      </w:tr>
      <w:tr w:rsidR="00324DDD" w:rsidRPr="000A5437" w14:paraId="3DDD2773" w14:textId="77777777" w:rsidTr="002A0AB3">
        <w:trPr>
          <w:trHeight w:val="512"/>
          <w:jc w:val="center"/>
        </w:trPr>
        <w:tc>
          <w:tcPr>
            <w:tcW w:w="1116" w:type="dxa"/>
          </w:tcPr>
          <w:p w14:paraId="6B4C86A3"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71D61173"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3C685AE5"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Pr>
            </w:pPr>
            <w:r w:rsidRPr="00002FCA">
              <w:rPr>
                <w:rFonts w:asciiTheme="majorBidi" w:eastAsia="Microsoft YaHei" w:hAnsiTheme="majorBidi" w:cstheme="majorBidi"/>
                <w:sz w:val="16"/>
                <w:szCs w:val="16"/>
              </w:rPr>
              <w:t>maybe/agree</w:t>
            </w:r>
          </w:p>
        </w:tc>
        <w:tc>
          <w:tcPr>
            <w:tcW w:w="890" w:type="dxa"/>
          </w:tcPr>
          <w:p w14:paraId="0A73CF3F"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1.271</w:t>
            </w:r>
          </w:p>
        </w:tc>
        <w:tc>
          <w:tcPr>
            <w:tcW w:w="853" w:type="dxa"/>
          </w:tcPr>
          <w:p w14:paraId="17E26560"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3.98</w:t>
            </w:r>
          </w:p>
        </w:tc>
        <w:tc>
          <w:tcPr>
            <w:tcW w:w="3964" w:type="dxa"/>
          </w:tcPr>
          <w:p w14:paraId="6357E445"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Do you think China's growing influence is a good thing for Yemen</w:t>
            </w:r>
          </w:p>
        </w:tc>
      </w:tr>
      <w:tr w:rsidR="00324DDD" w:rsidRPr="000A5437" w14:paraId="68CF91FC" w14:textId="77777777" w:rsidTr="002A0AB3">
        <w:trPr>
          <w:trHeight w:val="440"/>
          <w:jc w:val="center"/>
        </w:trPr>
        <w:tc>
          <w:tcPr>
            <w:tcW w:w="1116" w:type="dxa"/>
          </w:tcPr>
          <w:p w14:paraId="683F2E55"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5AE15EA0"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12F8019C"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4F627D36"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0.70803</w:t>
            </w:r>
          </w:p>
        </w:tc>
        <w:tc>
          <w:tcPr>
            <w:tcW w:w="853" w:type="dxa"/>
          </w:tcPr>
          <w:p w14:paraId="106A5BA9"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4.7393</w:t>
            </w:r>
          </w:p>
        </w:tc>
        <w:tc>
          <w:tcPr>
            <w:tcW w:w="3964" w:type="dxa"/>
          </w:tcPr>
          <w:p w14:paraId="5B4B0A1B"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Can Yemen learn from China's development experience</w:t>
            </w:r>
          </w:p>
        </w:tc>
      </w:tr>
      <w:tr w:rsidR="00324DDD" w:rsidRPr="000A5437" w14:paraId="63E696C7" w14:textId="77777777" w:rsidTr="002A0AB3">
        <w:trPr>
          <w:trHeight w:val="863"/>
          <w:jc w:val="center"/>
        </w:trPr>
        <w:tc>
          <w:tcPr>
            <w:tcW w:w="1116" w:type="dxa"/>
          </w:tcPr>
          <w:p w14:paraId="7E206B20"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3CBAB11F"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6129CDE6"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1BCCD004"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0.857</w:t>
            </w:r>
          </w:p>
        </w:tc>
        <w:tc>
          <w:tcPr>
            <w:tcW w:w="853" w:type="dxa"/>
          </w:tcPr>
          <w:p w14:paraId="1B54ECAB"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4.62</w:t>
            </w:r>
          </w:p>
        </w:tc>
        <w:tc>
          <w:tcPr>
            <w:tcW w:w="3964" w:type="dxa"/>
          </w:tcPr>
          <w:p w14:paraId="24080CFA"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Does China think the "One Belt, One Road "Initiative will create jobs and an investment environment in Yemen</w:t>
            </w:r>
          </w:p>
        </w:tc>
      </w:tr>
      <w:tr w:rsidR="00324DDD" w:rsidRPr="000A5437" w14:paraId="7109AAC3" w14:textId="77777777" w:rsidTr="002A0AB3">
        <w:trPr>
          <w:trHeight w:val="881"/>
          <w:jc w:val="center"/>
        </w:trPr>
        <w:tc>
          <w:tcPr>
            <w:tcW w:w="1116" w:type="dxa"/>
          </w:tcPr>
          <w:p w14:paraId="203346D5"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6A311A7D"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78D227B1"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Yes/strongly agree</w:t>
            </w:r>
          </w:p>
        </w:tc>
        <w:tc>
          <w:tcPr>
            <w:tcW w:w="890" w:type="dxa"/>
          </w:tcPr>
          <w:p w14:paraId="31499BED"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1.319</w:t>
            </w:r>
          </w:p>
        </w:tc>
        <w:tc>
          <w:tcPr>
            <w:tcW w:w="853" w:type="dxa"/>
          </w:tcPr>
          <w:p w14:paraId="6FEF98DA" w14:textId="77777777" w:rsidR="00324DDD" w:rsidRPr="00002FCA" w:rsidRDefault="00324DDD" w:rsidP="002A0AB3">
            <w:pPr>
              <w:bidi/>
              <w:spacing w:before="3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4.51</w:t>
            </w:r>
          </w:p>
        </w:tc>
        <w:tc>
          <w:tcPr>
            <w:tcW w:w="3964" w:type="dxa"/>
          </w:tcPr>
          <w:p w14:paraId="55C7E785"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What do you think of China's “Belt and Road” Initiative is foreign policy better than that of other great powers</w:t>
            </w:r>
          </w:p>
        </w:tc>
      </w:tr>
      <w:tr w:rsidR="00324DDD" w:rsidRPr="000A5437" w14:paraId="5A947642" w14:textId="77777777" w:rsidTr="002A0AB3">
        <w:trPr>
          <w:trHeight w:val="350"/>
          <w:jc w:val="center"/>
        </w:trPr>
        <w:tc>
          <w:tcPr>
            <w:tcW w:w="1116" w:type="dxa"/>
          </w:tcPr>
          <w:p w14:paraId="1AE8E5B1"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Difference exists</w:t>
            </w:r>
          </w:p>
        </w:tc>
        <w:tc>
          <w:tcPr>
            <w:tcW w:w="1016" w:type="dxa"/>
          </w:tcPr>
          <w:p w14:paraId="73C06BAC"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1759" w:type="dxa"/>
          </w:tcPr>
          <w:p w14:paraId="37EFA46A"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Pr>
            </w:pPr>
            <w:r w:rsidRPr="00002FCA">
              <w:rPr>
                <w:rFonts w:asciiTheme="majorBidi" w:eastAsia="Microsoft YaHei" w:hAnsiTheme="majorBidi" w:cstheme="majorBidi"/>
                <w:sz w:val="16"/>
                <w:szCs w:val="16"/>
              </w:rPr>
              <w:t>Yes/strongly agree</w:t>
            </w:r>
          </w:p>
        </w:tc>
        <w:tc>
          <w:tcPr>
            <w:tcW w:w="890" w:type="dxa"/>
          </w:tcPr>
          <w:p w14:paraId="7F8344F4"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0.59632</w:t>
            </w:r>
          </w:p>
        </w:tc>
        <w:tc>
          <w:tcPr>
            <w:tcW w:w="853" w:type="dxa"/>
          </w:tcPr>
          <w:p w14:paraId="69F94BA9" w14:textId="77777777" w:rsidR="00324DDD" w:rsidRPr="00002FCA" w:rsidRDefault="00324DDD" w:rsidP="002A0AB3">
            <w:pPr>
              <w:bidi/>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4.3566</w:t>
            </w:r>
          </w:p>
        </w:tc>
        <w:tc>
          <w:tcPr>
            <w:tcW w:w="3964" w:type="dxa"/>
          </w:tcPr>
          <w:p w14:paraId="1BD87886" w14:textId="77777777" w:rsidR="00324DDD" w:rsidRPr="00697D1D" w:rsidRDefault="00324DDD" w:rsidP="002A0AB3">
            <w:pPr>
              <w:spacing w:before="24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grand mean axis</w:t>
            </w:r>
          </w:p>
        </w:tc>
      </w:tr>
    </w:tbl>
    <w:p w14:paraId="6DF45A0A" w14:textId="77777777" w:rsidR="00324DDD" w:rsidRDefault="00324DDD"/>
    <w:p w14:paraId="7B2B50D6" w14:textId="77777777" w:rsidR="00324DDD" w:rsidRDefault="00324DDD" w:rsidP="00324DDD">
      <w:pPr>
        <w:widowControl w:val="0"/>
        <w:autoSpaceDE w:val="0"/>
        <w:autoSpaceDN w:val="0"/>
        <w:spacing w:after="0" w:line="360" w:lineRule="auto"/>
        <w:jc w:val="both"/>
        <w:rPr>
          <w:rFonts w:asciiTheme="majorBidi" w:hAnsiTheme="majorBidi" w:cstheme="majorBidi"/>
          <w:b/>
          <w:bCs/>
          <w:sz w:val="24"/>
          <w:szCs w:val="24"/>
          <w:lang w:val="en"/>
        </w:rPr>
      </w:pPr>
    </w:p>
    <w:p w14:paraId="230C51A2" w14:textId="77777777" w:rsidR="00D243CB" w:rsidRDefault="00D243CB" w:rsidP="00324DDD">
      <w:pPr>
        <w:widowControl w:val="0"/>
        <w:autoSpaceDE w:val="0"/>
        <w:autoSpaceDN w:val="0"/>
        <w:spacing w:after="0" w:line="360" w:lineRule="auto"/>
        <w:jc w:val="both"/>
        <w:rPr>
          <w:rFonts w:asciiTheme="majorBidi" w:hAnsiTheme="majorBidi" w:cstheme="majorBidi"/>
          <w:b/>
          <w:bCs/>
          <w:sz w:val="24"/>
          <w:szCs w:val="24"/>
          <w:lang w:val="en"/>
        </w:rPr>
      </w:pPr>
    </w:p>
    <w:p w14:paraId="006A6FB3" w14:textId="77777777" w:rsidR="00D243CB" w:rsidRDefault="00D243CB" w:rsidP="00324DDD">
      <w:pPr>
        <w:widowControl w:val="0"/>
        <w:autoSpaceDE w:val="0"/>
        <w:autoSpaceDN w:val="0"/>
        <w:spacing w:after="0" w:line="360" w:lineRule="auto"/>
        <w:jc w:val="both"/>
        <w:rPr>
          <w:rFonts w:asciiTheme="majorBidi" w:hAnsiTheme="majorBidi" w:cstheme="majorBidi"/>
          <w:b/>
          <w:bCs/>
          <w:sz w:val="24"/>
          <w:szCs w:val="24"/>
          <w:lang w:val="en"/>
        </w:rPr>
      </w:pPr>
    </w:p>
    <w:p w14:paraId="0F6555B8" w14:textId="77777777" w:rsidR="00D243CB" w:rsidRPr="00324DDD" w:rsidRDefault="00D243CB" w:rsidP="00324DDD">
      <w:pPr>
        <w:widowControl w:val="0"/>
        <w:autoSpaceDE w:val="0"/>
        <w:autoSpaceDN w:val="0"/>
        <w:spacing w:after="0" w:line="360" w:lineRule="auto"/>
        <w:jc w:val="both"/>
        <w:rPr>
          <w:rFonts w:asciiTheme="majorBidi" w:hAnsiTheme="majorBidi" w:cstheme="majorBidi"/>
          <w:b/>
          <w:bCs/>
          <w:sz w:val="24"/>
          <w:szCs w:val="24"/>
          <w:lang w:val="en"/>
        </w:rPr>
      </w:pPr>
    </w:p>
    <w:p w14:paraId="47C91728" w14:textId="77777777" w:rsidR="00324DDD" w:rsidRPr="00FD1645" w:rsidRDefault="00324DDD" w:rsidP="00324DDD">
      <w:pPr>
        <w:spacing w:line="360" w:lineRule="auto"/>
        <w:jc w:val="both"/>
        <w:rPr>
          <w:rFonts w:asciiTheme="majorBidi" w:hAnsiTheme="majorBidi" w:cstheme="majorBidi"/>
          <w:b/>
          <w:bCs/>
          <w:sz w:val="24"/>
          <w:szCs w:val="24"/>
          <w:lang w:val="en"/>
        </w:rPr>
      </w:pPr>
      <w:r w:rsidRPr="00FD1645">
        <w:rPr>
          <w:rFonts w:asciiTheme="majorBidi" w:hAnsiTheme="majorBidi" w:cstheme="majorBidi"/>
          <w:b/>
          <w:bCs/>
          <w:sz w:val="24"/>
          <w:szCs w:val="24"/>
          <w:lang w:val="en"/>
        </w:rPr>
        <w:lastRenderedPageBreak/>
        <w:t>Table 9</w:t>
      </w:r>
      <w:r w:rsidRPr="00FD1645">
        <w:rPr>
          <w:rFonts w:asciiTheme="majorBidi" w:hAnsiTheme="majorBidi" w:cstheme="majorBidi"/>
          <w:sz w:val="24"/>
          <w:szCs w:val="24"/>
          <w:lang w:val="en"/>
        </w:rPr>
        <w:t xml:space="preserve"> Test showing differences by type</w:t>
      </w:r>
    </w:p>
    <w:tbl>
      <w:tblPr>
        <w:tblStyle w:val="TableGrid"/>
        <w:bidiVisual/>
        <w:tblW w:w="9475" w:type="dxa"/>
        <w:tblLook w:val="04A0" w:firstRow="1" w:lastRow="0" w:firstColumn="1" w:lastColumn="0" w:noHBand="0" w:noVBand="1"/>
      </w:tblPr>
      <w:tblGrid>
        <w:gridCol w:w="2387"/>
        <w:gridCol w:w="1440"/>
        <w:gridCol w:w="810"/>
        <w:gridCol w:w="1576"/>
        <w:gridCol w:w="750"/>
        <w:gridCol w:w="652"/>
        <w:gridCol w:w="1860"/>
      </w:tblGrid>
      <w:tr w:rsidR="00324DDD" w:rsidRPr="000A5437" w14:paraId="7A1DB7A7" w14:textId="77777777" w:rsidTr="002A0AB3">
        <w:trPr>
          <w:trHeight w:val="359"/>
        </w:trPr>
        <w:tc>
          <w:tcPr>
            <w:tcW w:w="2387" w:type="dxa"/>
            <w:shd w:val="clear" w:color="auto" w:fill="D9D9D9" w:themeFill="background1" w:themeFillShade="D9"/>
          </w:tcPr>
          <w:p w14:paraId="088A254A" w14:textId="77777777" w:rsidR="00324DDD" w:rsidRPr="00002FCA" w:rsidRDefault="00324DDD" w:rsidP="002A0AB3">
            <w:pPr>
              <w:bidi/>
              <w:spacing w:before="120" w:line="360" w:lineRule="auto"/>
              <w:jc w:val="center"/>
              <w:rPr>
                <w:rFonts w:asciiTheme="majorBidi" w:eastAsia="Microsoft YaHei" w:hAnsiTheme="majorBidi" w:cstheme="majorBidi"/>
                <w:b/>
                <w:bCs/>
                <w:sz w:val="16"/>
                <w:szCs w:val="16"/>
                <w:rtl/>
                <w:lang w:eastAsia="zh-CN"/>
                <w14:ligatures w14:val="none"/>
              </w:rPr>
            </w:pPr>
            <w:r w:rsidRPr="00002FCA">
              <w:rPr>
                <w:rFonts w:asciiTheme="majorBidi" w:eastAsia="Microsoft YaHei" w:hAnsiTheme="majorBidi" w:cstheme="majorBidi"/>
                <w:b/>
                <w:bCs/>
                <w:sz w:val="16"/>
                <w:szCs w:val="16"/>
                <w:lang w:eastAsia="zh-CN"/>
                <w14:ligatures w14:val="none"/>
              </w:rPr>
              <w:t>Statistical regulations</w:t>
            </w:r>
          </w:p>
        </w:tc>
        <w:tc>
          <w:tcPr>
            <w:tcW w:w="1440" w:type="dxa"/>
            <w:shd w:val="clear" w:color="auto" w:fill="D9D9D9" w:themeFill="background1" w:themeFillShade="D9"/>
          </w:tcPr>
          <w:p w14:paraId="36C52D7F" w14:textId="77777777" w:rsidR="00324DDD" w:rsidRPr="00002FCA" w:rsidRDefault="00324DDD" w:rsidP="002A0AB3">
            <w:pPr>
              <w:bidi/>
              <w:spacing w:before="120" w:line="360" w:lineRule="auto"/>
              <w:jc w:val="center"/>
              <w:rPr>
                <w:rFonts w:asciiTheme="majorBidi" w:eastAsia="Microsoft YaHei" w:hAnsiTheme="majorBidi" w:cstheme="majorBidi"/>
                <w:b/>
                <w:bCs/>
                <w:sz w:val="16"/>
                <w:szCs w:val="16"/>
                <w:rtl/>
                <w:lang w:eastAsia="zh-CN"/>
                <w14:ligatures w14:val="none"/>
              </w:rPr>
            </w:pPr>
            <w:r w:rsidRPr="00002FCA">
              <w:rPr>
                <w:rFonts w:asciiTheme="majorBidi" w:eastAsia="Microsoft YaHei" w:hAnsiTheme="majorBidi" w:cstheme="majorBidi"/>
                <w:b/>
                <w:bCs/>
                <w:sz w:val="16"/>
                <w:szCs w:val="16"/>
                <w:lang w:eastAsia="zh-CN"/>
                <w14:ligatures w14:val="none"/>
              </w:rPr>
              <w:t>significance level</w:t>
            </w:r>
          </w:p>
        </w:tc>
        <w:tc>
          <w:tcPr>
            <w:tcW w:w="810" w:type="dxa"/>
            <w:shd w:val="clear" w:color="auto" w:fill="D9D9D9" w:themeFill="background1" w:themeFillShade="D9"/>
          </w:tcPr>
          <w:p w14:paraId="456F4205" w14:textId="77777777" w:rsidR="00324DDD" w:rsidRPr="00002FCA" w:rsidRDefault="00324DDD" w:rsidP="002A0AB3">
            <w:pPr>
              <w:bidi/>
              <w:spacing w:before="120" w:line="360" w:lineRule="auto"/>
              <w:jc w:val="center"/>
              <w:rPr>
                <w:rFonts w:asciiTheme="majorBidi" w:eastAsia="Microsoft YaHei" w:hAnsiTheme="majorBidi" w:cstheme="majorBidi"/>
                <w:b/>
                <w:bCs/>
                <w:sz w:val="16"/>
                <w:szCs w:val="16"/>
                <w:rtl/>
                <w:lang w:eastAsia="zh-CN"/>
                <w14:ligatures w14:val="none"/>
              </w:rPr>
            </w:pPr>
            <w:r w:rsidRPr="00002FCA">
              <w:rPr>
                <w:rFonts w:asciiTheme="majorBidi" w:eastAsia="Microsoft YaHei" w:hAnsiTheme="majorBidi" w:cstheme="majorBidi"/>
                <w:b/>
                <w:bCs/>
                <w:sz w:val="16"/>
                <w:szCs w:val="16"/>
                <w:lang w:eastAsia="zh-CN"/>
                <w14:ligatures w14:val="none"/>
              </w:rPr>
              <w:t>Value V</w:t>
            </w:r>
          </w:p>
        </w:tc>
        <w:tc>
          <w:tcPr>
            <w:tcW w:w="1576" w:type="dxa"/>
            <w:shd w:val="clear" w:color="auto" w:fill="D9D9D9" w:themeFill="background1" w:themeFillShade="D9"/>
          </w:tcPr>
          <w:p w14:paraId="58448E56" w14:textId="77777777" w:rsidR="00324DDD" w:rsidRPr="00002FCA" w:rsidRDefault="00324DDD" w:rsidP="002A0AB3">
            <w:pPr>
              <w:bidi/>
              <w:spacing w:before="120" w:line="360" w:lineRule="auto"/>
              <w:jc w:val="center"/>
              <w:rPr>
                <w:rFonts w:asciiTheme="majorBidi" w:eastAsia="Microsoft YaHei" w:hAnsiTheme="majorBidi" w:cstheme="majorBidi"/>
                <w:b/>
                <w:bCs/>
                <w:sz w:val="16"/>
                <w:szCs w:val="16"/>
                <w:rtl/>
                <w:lang w:eastAsia="zh-CN"/>
                <w14:ligatures w14:val="none"/>
              </w:rPr>
            </w:pPr>
            <w:r w:rsidRPr="00002FCA">
              <w:rPr>
                <w:rFonts w:asciiTheme="majorBidi" w:eastAsia="Microsoft YaHei" w:hAnsiTheme="majorBidi" w:cstheme="majorBidi"/>
                <w:b/>
                <w:bCs/>
                <w:sz w:val="16"/>
                <w:szCs w:val="16"/>
                <w:lang w:eastAsia="zh-CN"/>
                <w14:ligatures w14:val="none"/>
              </w:rPr>
              <w:t>standard deviation</w:t>
            </w:r>
          </w:p>
        </w:tc>
        <w:tc>
          <w:tcPr>
            <w:tcW w:w="750" w:type="dxa"/>
            <w:shd w:val="clear" w:color="auto" w:fill="D9D9D9" w:themeFill="background1" w:themeFillShade="D9"/>
          </w:tcPr>
          <w:p w14:paraId="59154EE2" w14:textId="77777777" w:rsidR="00324DDD" w:rsidRPr="00002FCA" w:rsidRDefault="00324DDD" w:rsidP="002A0AB3">
            <w:pPr>
              <w:bidi/>
              <w:spacing w:before="120" w:line="360" w:lineRule="auto"/>
              <w:jc w:val="center"/>
              <w:rPr>
                <w:rFonts w:asciiTheme="majorBidi" w:eastAsia="Microsoft YaHei" w:hAnsiTheme="majorBidi" w:cstheme="majorBidi"/>
                <w:b/>
                <w:bCs/>
                <w:sz w:val="16"/>
                <w:szCs w:val="16"/>
                <w:rtl/>
                <w:lang w:eastAsia="zh-CN"/>
                <w14:ligatures w14:val="none"/>
              </w:rPr>
            </w:pPr>
            <w:r w:rsidRPr="00002FCA">
              <w:rPr>
                <w:rFonts w:asciiTheme="majorBidi" w:eastAsia="Microsoft YaHei" w:hAnsiTheme="majorBidi" w:cstheme="majorBidi"/>
                <w:b/>
                <w:bCs/>
                <w:sz w:val="16"/>
                <w:szCs w:val="16"/>
                <w:lang w:eastAsia="zh-CN"/>
                <w14:ligatures w14:val="none"/>
              </w:rPr>
              <w:t>average</w:t>
            </w:r>
          </w:p>
        </w:tc>
        <w:tc>
          <w:tcPr>
            <w:tcW w:w="652" w:type="dxa"/>
            <w:shd w:val="clear" w:color="auto" w:fill="D9D9D9" w:themeFill="background1" w:themeFillShade="D9"/>
          </w:tcPr>
          <w:p w14:paraId="2180258C" w14:textId="77777777" w:rsidR="00324DDD" w:rsidRPr="00002FCA" w:rsidRDefault="00324DDD" w:rsidP="002A0AB3">
            <w:pPr>
              <w:bidi/>
              <w:spacing w:before="120" w:line="360" w:lineRule="auto"/>
              <w:jc w:val="center"/>
              <w:rPr>
                <w:rFonts w:asciiTheme="majorBidi" w:eastAsia="Microsoft YaHei" w:hAnsiTheme="majorBidi" w:cstheme="majorBidi"/>
                <w:b/>
                <w:bCs/>
                <w:sz w:val="16"/>
                <w:szCs w:val="16"/>
                <w:rtl/>
                <w:lang w:eastAsia="zh-CN"/>
                <w14:ligatures w14:val="none"/>
              </w:rPr>
            </w:pPr>
            <w:r w:rsidRPr="00002FCA">
              <w:rPr>
                <w:rFonts w:asciiTheme="majorBidi" w:eastAsia="Microsoft YaHei" w:hAnsiTheme="majorBidi" w:cstheme="majorBidi"/>
                <w:b/>
                <w:bCs/>
                <w:sz w:val="16"/>
                <w:szCs w:val="16"/>
                <w:lang w:eastAsia="zh-CN"/>
                <w14:ligatures w14:val="none"/>
              </w:rPr>
              <w:t>type</w:t>
            </w:r>
          </w:p>
        </w:tc>
        <w:tc>
          <w:tcPr>
            <w:tcW w:w="1860" w:type="dxa"/>
            <w:shd w:val="clear" w:color="auto" w:fill="D9D9D9" w:themeFill="background1" w:themeFillShade="D9"/>
          </w:tcPr>
          <w:p w14:paraId="4C2D1F7C" w14:textId="77777777" w:rsidR="00324DDD" w:rsidRPr="000A5437" w:rsidRDefault="00324DDD" w:rsidP="002A0AB3">
            <w:pPr>
              <w:bidi/>
              <w:spacing w:before="120" w:line="360" w:lineRule="auto"/>
              <w:jc w:val="right"/>
              <w:rPr>
                <w:rFonts w:asciiTheme="majorBidi" w:eastAsia="Microsoft YaHei" w:hAnsiTheme="majorBidi" w:cstheme="majorBidi"/>
                <w:b/>
                <w:bCs/>
                <w:color w:val="333399"/>
                <w:sz w:val="16"/>
                <w:szCs w:val="16"/>
                <w:rtl/>
                <w:lang w:eastAsia="zh-CN"/>
                <w14:ligatures w14:val="none"/>
              </w:rPr>
            </w:pPr>
          </w:p>
        </w:tc>
      </w:tr>
      <w:tr w:rsidR="00324DDD" w:rsidRPr="000A5437" w14:paraId="7A01B982" w14:textId="77777777" w:rsidTr="002A0AB3">
        <w:trPr>
          <w:trHeight w:val="2063"/>
        </w:trPr>
        <w:tc>
          <w:tcPr>
            <w:tcW w:w="2387" w:type="dxa"/>
          </w:tcPr>
          <w:p w14:paraId="611B792D" w14:textId="77777777" w:rsidR="00324DDD" w:rsidRPr="00002FCA" w:rsidRDefault="00324DDD" w:rsidP="002A0AB3">
            <w:pPr>
              <w:bidi/>
              <w:spacing w:line="360" w:lineRule="auto"/>
              <w:jc w:val="right"/>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By calculating the average, male and female responses were different. Both men and women believe the Belt and Road Initiative between Yemen and China has positively impacted both countries. Still, women are more optimistic about the Yemen-China Road Initiative.</w:t>
            </w:r>
          </w:p>
        </w:tc>
        <w:tc>
          <w:tcPr>
            <w:tcW w:w="1440" w:type="dxa"/>
          </w:tcPr>
          <w:p w14:paraId="7604A8C2" w14:textId="77777777" w:rsidR="00324DDD" w:rsidRPr="00002FCA" w:rsidRDefault="00324DDD" w:rsidP="002A0AB3">
            <w:pPr>
              <w:bidi/>
              <w:spacing w:before="108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810" w:type="dxa"/>
          </w:tcPr>
          <w:p w14:paraId="2BCB0C85" w14:textId="77777777" w:rsidR="00324DDD" w:rsidRPr="00002FCA" w:rsidRDefault="00324DDD" w:rsidP="002A0AB3">
            <w:pPr>
              <w:bidi/>
              <w:spacing w:before="108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4.132</w:t>
            </w:r>
          </w:p>
        </w:tc>
        <w:tc>
          <w:tcPr>
            <w:tcW w:w="1576" w:type="dxa"/>
          </w:tcPr>
          <w:p w14:paraId="27AC0F7A" w14:textId="77777777" w:rsidR="00324DDD" w:rsidRPr="00002FCA" w:rsidRDefault="00324DDD" w:rsidP="002A0AB3">
            <w:pPr>
              <w:bidi/>
              <w:spacing w:before="108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0.56</w:t>
            </w:r>
          </w:p>
        </w:tc>
        <w:tc>
          <w:tcPr>
            <w:tcW w:w="750" w:type="dxa"/>
          </w:tcPr>
          <w:p w14:paraId="0EDA87E6" w14:textId="77777777" w:rsidR="00324DDD" w:rsidRPr="00002FCA" w:rsidRDefault="00324DDD" w:rsidP="002A0AB3">
            <w:pPr>
              <w:bidi/>
              <w:spacing w:before="108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4.41</w:t>
            </w:r>
          </w:p>
        </w:tc>
        <w:tc>
          <w:tcPr>
            <w:tcW w:w="652" w:type="dxa"/>
          </w:tcPr>
          <w:p w14:paraId="709C4E74" w14:textId="77777777" w:rsidR="00324DDD" w:rsidRPr="00002FCA" w:rsidRDefault="00324DDD" w:rsidP="002A0AB3">
            <w:pPr>
              <w:bidi/>
              <w:spacing w:before="108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male</w:t>
            </w:r>
          </w:p>
        </w:tc>
        <w:tc>
          <w:tcPr>
            <w:tcW w:w="1860" w:type="dxa"/>
          </w:tcPr>
          <w:p w14:paraId="377AB86B" w14:textId="77777777" w:rsidR="00324DDD" w:rsidRPr="00697D1D" w:rsidRDefault="00324DDD" w:rsidP="002A0AB3">
            <w:pPr>
              <w:bidi/>
              <w:spacing w:before="7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Axis: A sample study of China-Yemen "Belt and Road" development trends</w:t>
            </w:r>
          </w:p>
        </w:tc>
      </w:tr>
      <w:tr w:rsidR="00324DDD" w:rsidRPr="000A5437" w14:paraId="024BE46F" w14:textId="77777777" w:rsidTr="002A0AB3">
        <w:trPr>
          <w:trHeight w:val="296"/>
        </w:trPr>
        <w:tc>
          <w:tcPr>
            <w:tcW w:w="2387" w:type="dxa"/>
          </w:tcPr>
          <w:p w14:paraId="2F36ABDC" w14:textId="77777777" w:rsidR="00324DDD" w:rsidRPr="00002FCA" w:rsidRDefault="00324DDD" w:rsidP="002A0AB3">
            <w:pPr>
              <w:bidi/>
              <w:spacing w:line="360" w:lineRule="auto"/>
              <w:jc w:val="center"/>
              <w:rPr>
                <w:rFonts w:asciiTheme="majorBidi" w:eastAsia="Microsoft YaHei" w:hAnsiTheme="majorBidi" w:cstheme="majorBidi"/>
                <w:sz w:val="16"/>
                <w:szCs w:val="16"/>
                <w:rtl/>
              </w:rPr>
            </w:pPr>
          </w:p>
        </w:tc>
        <w:tc>
          <w:tcPr>
            <w:tcW w:w="1440" w:type="dxa"/>
          </w:tcPr>
          <w:p w14:paraId="5F6BE5AB"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p>
        </w:tc>
        <w:tc>
          <w:tcPr>
            <w:tcW w:w="810" w:type="dxa"/>
          </w:tcPr>
          <w:p w14:paraId="4956CDA7"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p>
        </w:tc>
        <w:tc>
          <w:tcPr>
            <w:tcW w:w="1576" w:type="dxa"/>
          </w:tcPr>
          <w:p w14:paraId="221C552A"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0.64</w:t>
            </w:r>
          </w:p>
        </w:tc>
        <w:tc>
          <w:tcPr>
            <w:tcW w:w="750" w:type="dxa"/>
          </w:tcPr>
          <w:p w14:paraId="33FBE966"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4.13</w:t>
            </w:r>
          </w:p>
        </w:tc>
        <w:tc>
          <w:tcPr>
            <w:tcW w:w="652" w:type="dxa"/>
          </w:tcPr>
          <w:p w14:paraId="6235D049" w14:textId="77777777" w:rsidR="00324DDD" w:rsidRPr="00002FCA" w:rsidRDefault="00324DDD" w:rsidP="002A0AB3">
            <w:pPr>
              <w:bidi/>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female</w:t>
            </w:r>
          </w:p>
        </w:tc>
        <w:tc>
          <w:tcPr>
            <w:tcW w:w="1860" w:type="dxa"/>
          </w:tcPr>
          <w:p w14:paraId="45845F61" w14:textId="77777777" w:rsidR="00324DDD" w:rsidRPr="00697D1D" w:rsidRDefault="00324DDD" w:rsidP="002A0AB3">
            <w:pPr>
              <w:bidi/>
              <w:spacing w:line="360" w:lineRule="auto"/>
              <w:jc w:val="center"/>
              <w:rPr>
                <w:rFonts w:asciiTheme="majorBidi" w:eastAsia="Microsoft YaHei" w:hAnsiTheme="majorBidi" w:cstheme="majorBidi"/>
                <w:b/>
                <w:bCs/>
                <w:sz w:val="16"/>
                <w:szCs w:val="16"/>
                <w:rtl/>
              </w:rPr>
            </w:pPr>
          </w:p>
        </w:tc>
      </w:tr>
      <w:tr w:rsidR="00324DDD" w:rsidRPr="000A5437" w14:paraId="0D81D3BB" w14:textId="77777777" w:rsidTr="002A0AB3">
        <w:trPr>
          <w:trHeight w:val="2081"/>
        </w:trPr>
        <w:tc>
          <w:tcPr>
            <w:tcW w:w="2387" w:type="dxa"/>
          </w:tcPr>
          <w:p w14:paraId="348721C9" w14:textId="77777777" w:rsidR="00324DDD" w:rsidRPr="00002FCA" w:rsidRDefault="00324DDD" w:rsidP="002A0AB3">
            <w:pPr>
              <w:bidi/>
              <w:spacing w:line="360" w:lineRule="auto"/>
              <w:jc w:val="right"/>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The difference between male and female responses and calculated averages suggests that both men and women believe that the Belt and Road Initiative between Yemen and China will positively impact both countries. Still, this time, men appear to be more confident that the Chinese government is doing a real job in achieving China's goals and development performance.</w:t>
            </w:r>
          </w:p>
        </w:tc>
        <w:tc>
          <w:tcPr>
            <w:tcW w:w="1440" w:type="dxa"/>
          </w:tcPr>
          <w:p w14:paraId="3F27DCFC" w14:textId="77777777" w:rsidR="00324DDD" w:rsidRPr="00002FCA" w:rsidRDefault="00324DDD" w:rsidP="002A0AB3">
            <w:pPr>
              <w:bidi/>
              <w:spacing w:before="15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0.000</w:t>
            </w:r>
          </w:p>
        </w:tc>
        <w:tc>
          <w:tcPr>
            <w:tcW w:w="810" w:type="dxa"/>
          </w:tcPr>
          <w:p w14:paraId="77558C88" w14:textId="77777777" w:rsidR="00324DDD" w:rsidRPr="00002FCA" w:rsidRDefault="00324DDD" w:rsidP="002A0AB3">
            <w:pPr>
              <w:bidi/>
              <w:spacing w:before="15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4.17</w:t>
            </w:r>
          </w:p>
        </w:tc>
        <w:tc>
          <w:tcPr>
            <w:tcW w:w="1576" w:type="dxa"/>
          </w:tcPr>
          <w:p w14:paraId="27FD2735" w14:textId="77777777" w:rsidR="00324DDD" w:rsidRPr="00002FCA" w:rsidRDefault="00324DDD" w:rsidP="002A0AB3">
            <w:pPr>
              <w:bidi/>
              <w:spacing w:before="15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0.73</w:t>
            </w:r>
          </w:p>
        </w:tc>
        <w:tc>
          <w:tcPr>
            <w:tcW w:w="750" w:type="dxa"/>
          </w:tcPr>
          <w:p w14:paraId="35D5E203" w14:textId="77777777" w:rsidR="00324DDD" w:rsidRPr="00002FCA" w:rsidRDefault="00324DDD" w:rsidP="002A0AB3">
            <w:pPr>
              <w:bidi/>
              <w:spacing w:before="15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4.31</w:t>
            </w:r>
          </w:p>
        </w:tc>
        <w:tc>
          <w:tcPr>
            <w:tcW w:w="652" w:type="dxa"/>
          </w:tcPr>
          <w:p w14:paraId="694C6B0C" w14:textId="77777777" w:rsidR="00324DDD" w:rsidRPr="00002FCA" w:rsidRDefault="00324DDD" w:rsidP="002A0AB3">
            <w:pPr>
              <w:bidi/>
              <w:spacing w:before="156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male</w:t>
            </w:r>
          </w:p>
        </w:tc>
        <w:tc>
          <w:tcPr>
            <w:tcW w:w="1860" w:type="dxa"/>
          </w:tcPr>
          <w:p w14:paraId="33B3A305" w14:textId="77777777" w:rsidR="00324DDD" w:rsidRPr="00697D1D" w:rsidRDefault="00324DDD" w:rsidP="002A0AB3">
            <w:pPr>
              <w:bidi/>
              <w:spacing w:before="13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axis: China Development Research Sample</w:t>
            </w:r>
          </w:p>
        </w:tc>
      </w:tr>
      <w:tr w:rsidR="00324DDD" w:rsidRPr="000A5437" w14:paraId="3E058BDE" w14:textId="77777777" w:rsidTr="002A0AB3">
        <w:trPr>
          <w:trHeight w:val="269"/>
        </w:trPr>
        <w:tc>
          <w:tcPr>
            <w:tcW w:w="2387" w:type="dxa"/>
          </w:tcPr>
          <w:p w14:paraId="48A46967" w14:textId="77777777" w:rsidR="00324DDD" w:rsidRPr="00002FCA" w:rsidRDefault="00324DDD" w:rsidP="002A0AB3">
            <w:pPr>
              <w:bidi/>
              <w:spacing w:line="360" w:lineRule="auto"/>
              <w:jc w:val="both"/>
              <w:rPr>
                <w:rFonts w:asciiTheme="majorBidi" w:eastAsia="Microsoft YaHei" w:hAnsiTheme="majorBidi" w:cstheme="majorBidi"/>
                <w:sz w:val="16"/>
                <w:szCs w:val="16"/>
                <w:rtl/>
              </w:rPr>
            </w:pPr>
          </w:p>
        </w:tc>
        <w:tc>
          <w:tcPr>
            <w:tcW w:w="1440" w:type="dxa"/>
          </w:tcPr>
          <w:p w14:paraId="666C5E4C" w14:textId="77777777" w:rsidR="00324DDD" w:rsidRPr="00002FCA" w:rsidRDefault="00324DDD" w:rsidP="002A0AB3">
            <w:pPr>
              <w:bidi/>
              <w:spacing w:line="360" w:lineRule="auto"/>
              <w:jc w:val="both"/>
              <w:rPr>
                <w:rFonts w:asciiTheme="majorBidi" w:eastAsia="Microsoft YaHei" w:hAnsiTheme="majorBidi" w:cstheme="majorBidi"/>
                <w:sz w:val="16"/>
                <w:szCs w:val="16"/>
                <w:rtl/>
              </w:rPr>
            </w:pPr>
          </w:p>
        </w:tc>
        <w:tc>
          <w:tcPr>
            <w:tcW w:w="810" w:type="dxa"/>
          </w:tcPr>
          <w:p w14:paraId="666A6731" w14:textId="77777777" w:rsidR="00324DDD" w:rsidRPr="00002FCA" w:rsidRDefault="00324DDD" w:rsidP="002A0AB3">
            <w:pPr>
              <w:bidi/>
              <w:spacing w:line="360" w:lineRule="auto"/>
              <w:jc w:val="both"/>
              <w:rPr>
                <w:rFonts w:asciiTheme="majorBidi" w:eastAsia="Microsoft YaHei" w:hAnsiTheme="majorBidi" w:cstheme="majorBidi"/>
                <w:sz w:val="16"/>
                <w:szCs w:val="16"/>
                <w:rtl/>
              </w:rPr>
            </w:pPr>
          </w:p>
        </w:tc>
        <w:tc>
          <w:tcPr>
            <w:tcW w:w="1576" w:type="dxa"/>
          </w:tcPr>
          <w:p w14:paraId="1B05BDFC" w14:textId="77777777" w:rsidR="00324DDD" w:rsidRPr="00002FCA" w:rsidRDefault="00324DDD" w:rsidP="002A0AB3">
            <w:pPr>
              <w:bidi/>
              <w:spacing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0.84</w:t>
            </w:r>
          </w:p>
        </w:tc>
        <w:tc>
          <w:tcPr>
            <w:tcW w:w="750" w:type="dxa"/>
          </w:tcPr>
          <w:p w14:paraId="465637B3" w14:textId="77777777" w:rsidR="00324DDD" w:rsidRPr="00002FCA" w:rsidRDefault="00324DDD" w:rsidP="002A0AB3">
            <w:pPr>
              <w:bidi/>
              <w:spacing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tl/>
              </w:rPr>
              <w:t>3.90</w:t>
            </w:r>
          </w:p>
        </w:tc>
        <w:tc>
          <w:tcPr>
            <w:tcW w:w="652" w:type="dxa"/>
          </w:tcPr>
          <w:p w14:paraId="74A3AEFB" w14:textId="77777777" w:rsidR="00324DDD" w:rsidRPr="00002FCA" w:rsidRDefault="00324DDD" w:rsidP="002A0AB3">
            <w:pPr>
              <w:bidi/>
              <w:spacing w:line="360" w:lineRule="auto"/>
              <w:jc w:val="both"/>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female</w:t>
            </w:r>
          </w:p>
        </w:tc>
        <w:tc>
          <w:tcPr>
            <w:tcW w:w="1860" w:type="dxa"/>
          </w:tcPr>
          <w:p w14:paraId="467CD509" w14:textId="77777777" w:rsidR="00324DDD" w:rsidRPr="00002FCA" w:rsidRDefault="00324DDD" w:rsidP="002A0AB3">
            <w:pPr>
              <w:bidi/>
              <w:spacing w:line="360" w:lineRule="auto"/>
              <w:jc w:val="right"/>
              <w:rPr>
                <w:rFonts w:asciiTheme="majorBidi" w:eastAsia="Microsoft YaHei" w:hAnsiTheme="majorBidi" w:cstheme="majorBidi"/>
                <w:b/>
                <w:bCs/>
                <w:sz w:val="16"/>
                <w:szCs w:val="16"/>
                <w:rtl/>
              </w:rPr>
            </w:pPr>
          </w:p>
        </w:tc>
      </w:tr>
    </w:tbl>
    <w:p w14:paraId="303937C2" w14:textId="77777777" w:rsidR="00324DDD" w:rsidRPr="00324DDD" w:rsidRDefault="00324DDD" w:rsidP="00324DDD">
      <w:pPr>
        <w:widowControl w:val="0"/>
        <w:autoSpaceDE w:val="0"/>
        <w:autoSpaceDN w:val="0"/>
        <w:spacing w:after="0" w:line="360" w:lineRule="auto"/>
        <w:jc w:val="both"/>
        <w:rPr>
          <w:rFonts w:asciiTheme="majorBidi" w:hAnsiTheme="majorBidi" w:cstheme="majorBidi"/>
          <w:b/>
          <w:bCs/>
          <w:sz w:val="24"/>
          <w:szCs w:val="24"/>
          <w:lang w:val="en"/>
        </w:rPr>
      </w:pPr>
    </w:p>
    <w:p w14:paraId="1E1CD51C" w14:textId="3D9638BE" w:rsidR="00324DDD" w:rsidRPr="006460B6" w:rsidRDefault="00324DDD" w:rsidP="00324DDD">
      <w:pPr>
        <w:spacing w:line="360" w:lineRule="auto"/>
        <w:rPr>
          <w:rFonts w:asciiTheme="majorBidi" w:hAnsiTheme="majorBidi" w:cstheme="majorBidi"/>
          <w:sz w:val="24"/>
          <w:szCs w:val="24"/>
          <w:rtl/>
          <w:lang w:val="en" w:bidi="ar-YE"/>
        </w:rPr>
      </w:pPr>
      <w:r w:rsidRPr="00FD1645">
        <w:rPr>
          <w:rFonts w:asciiTheme="majorBidi" w:hAnsiTheme="majorBidi" w:cstheme="majorBidi"/>
          <w:b/>
          <w:bCs/>
          <w:sz w:val="24"/>
          <w:szCs w:val="24"/>
          <w:lang w:val="en"/>
        </w:rPr>
        <w:t>Table 10</w:t>
      </w:r>
      <w:r w:rsidRPr="006460B6">
        <w:rPr>
          <w:rFonts w:asciiTheme="majorBidi" w:hAnsiTheme="majorBidi" w:cstheme="majorBidi"/>
          <w:sz w:val="24"/>
          <w:szCs w:val="24"/>
          <w:lang w:val="en"/>
        </w:rPr>
        <w:t xml:space="preserve"> </w:t>
      </w:r>
      <w:r>
        <w:rPr>
          <w:rFonts w:asciiTheme="majorBidi" w:hAnsiTheme="majorBidi" w:cstheme="majorBidi"/>
          <w:sz w:val="24"/>
          <w:szCs w:val="24"/>
          <w:lang w:val="en"/>
        </w:rPr>
        <w:t xml:space="preserve">showing </w:t>
      </w:r>
      <w:r w:rsidRPr="006460B6">
        <w:rPr>
          <w:rFonts w:asciiTheme="majorBidi" w:hAnsiTheme="majorBidi" w:cstheme="majorBidi"/>
          <w:sz w:val="24"/>
          <w:szCs w:val="24"/>
          <w:lang w:val="en"/>
        </w:rPr>
        <w:t>age difference test</w:t>
      </w:r>
    </w:p>
    <w:tbl>
      <w:tblPr>
        <w:tblStyle w:val="TableGrid"/>
        <w:bidiVisual/>
        <w:tblW w:w="10070" w:type="dxa"/>
        <w:tblInd w:w="-365" w:type="dxa"/>
        <w:tblLook w:val="04A0" w:firstRow="1" w:lastRow="0" w:firstColumn="1" w:lastColumn="0" w:noHBand="0" w:noVBand="1"/>
      </w:tblPr>
      <w:tblGrid>
        <w:gridCol w:w="1445"/>
        <w:gridCol w:w="905"/>
        <w:gridCol w:w="1260"/>
        <w:gridCol w:w="900"/>
        <w:gridCol w:w="1260"/>
        <w:gridCol w:w="1350"/>
        <w:gridCol w:w="2950"/>
      </w:tblGrid>
      <w:tr w:rsidR="00324DDD" w:rsidRPr="000A5437" w14:paraId="5B5F7591" w14:textId="77777777" w:rsidTr="002A0AB3">
        <w:trPr>
          <w:trHeight w:val="440"/>
        </w:trPr>
        <w:tc>
          <w:tcPr>
            <w:tcW w:w="1445" w:type="dxa"/>
            <w:shd w:val="clear" w:color="auto" w:fill="D9D9D9" w:themeFill="background1" w:themeFillShade="D9"/>
          </w:tcPr>
          <w:p w14:paraId="53285F86" w14:textId="77777777" w:rsidR="00324DDD" w:rsidRPr="00002FCA" w:rsidRDefault="00324DDD" w:rsidP="002A0AB3">
            <w:pPr>
              <w:spacing w:before="120" w:line="360" w:lineRule="auto"/>
              <w:jc w:val="center"/>
              <w:rPr>
                <w:rFonts w:asciiTheme="majorBidi" w:eastAsia="Microsoft YaHei" w:hAnsiTheme="majorBidi" w:cstheme="majorBidi"/>
                <w:b/>
                <w:bCs/>
                <w:sz w:val="16"/>
                <w:szCs w:val="16"/>
              </w:rPr>
            </w:pPr>
            <w:bookmarkStart w:id="1" w:name="_Hlk149955901"/>
            <w:r w:rsidRPr="00002FCA">
              <w:rPr>
                <w:rFonts w:asciiTheme="majorBidi" w:eastAsia="Microsoft YaHei" w:hAnsiTheme="majorBidi" w:cstheme="majorBidi"/>
                <w:b/>
                <w:bCs/>
                <w:sz w:val="16"/>
                <w:szCs w:val="16"/>
              </w:rPr>
              <w:t>significance level</w:t>
            </w:r>
          </w:p>
        </w:tc>
        <w:tc>
          <w:tcPr>
            <w:tcW w:w="905" w:type="dxa"/>
            <w:shd w:val="clear" w:color="auto" w:fill="D9D9D9" w:themeFill="background1" w:themeFillShade="D9"/>
          </w:tcPr>
          <w:p w14:paraId="4EE5750A" w14:textId="77777777" w:rsidR="00324DDD" w:rsidRPr="00002FCA" w:rsidRDefault="00324DDD" w:rsidP="002A0AB3">
            <w:pPr>
              <w:spacing w:before="120" w:line="360" w:lineRule="auto"/>
              <w:jc w:val="both"/>
              <w:rPr>
                <w:rFonts w:asciiTheme="majorBidi" w:eastAsia="Microsoft YaHei" w:hAnsiTheme="majorBidi" w:cstheme="majorBidi"/>
                <w:b/>
                <w:bCs/>
                <w:sz w:val="16"/>
                <w:szCs w:val="16"/>
              </w:rPr>
            </w:pPr>
            <w:r w:rsidRPr="00002FCA">
              <w:rPr>
                <w:rFonts w:asciiTheme="majorBidi" w:eastAsia="Microsoft YaHei" w:hAnsiTheme="majorBidi" w:cstheme="majorBidi"/>
                <w:b/>
                <w:bCs/>
                <w:sz w:val="16"/>
                <w:szCs w:val="16"/>
              </w:rPr>
              <w:t>Value q</w:t>
            </w:r>
          </w:p>
        </w:tc>
        <w:tc>
          <w:tcPr>
            <w:tcW w:w="1260" w:type="dxa"/>
            <w:shd w:val="clear" w:color="auto" w:fill="D9D9D9" w:themeFill="background1" w:themeFillShade="D9"/>
          </w:tcPr>
          <w:p w14:paraId="53C7E6E9" w14:textId="77777777" w:rsidR="00324DDD" w:rsidRPr="00002FCA" w:rsidRDefault="00324DDD" w:rsidP="002A0AB3">
            <w:pPr>
              <w:spacing w:before="120" w:line="360" w:lineRule="auto"/>
              <w:jc w:val="both"/>
              <w:rPr>
                <w:rFonts w:asciiTheme="majorBidi" w:eastAsia="Microsoft YaHei" w:hAnsiTheme="majorBidi" w:cstheme="majorBidi"/>
                <w:b/>
                <w:bCs/>
                <w:sz w:val="16"/>
                <w:szCs w:val="16"/>
              </w:rPr>
            </w:pPr>
            <w:r w:rsidRPr="00002FCA">
              <w:rPr>
                <w:rFonts w:asciiTheme="majorBidi" w:eastAsia="Microsoft YaHei" w:hAnsiTheme="majorBidi" w:cstheme="majorBidi"/>
                <w:b/>
                <w:bCs/>
                <w:sz w:val="16"/>
                <w:szCs w:val="16"/>
              </w:rPr>
              <w:t>ordinary box</w:t>
            </w:r>
          </w:p>
        </w:tc>
        <w:tc>
          <w:tcPr>
            <w:tcW w:w="900" w:type="dxa"/>
            <w:shd w:val="clear" w:color="auto" w:fill="D9D9D9" w:themeFill="background1" w:themeFillShade="D9"/>
          </w:tcPr>
          <w:p w14:paraId="36F25029" w14:textId="77777777" w:rsidR="00324DDD" w:rsidRPr="00002FCA" w:rsidRDefault="00324DDD" w:rsidP="002A0AB3">
            <w:pPr>
              <w:spacing w:before="120" w:line="360" w:lineRule="auto"/>
              <w:jc w:val="both"/>
              <w:rPr>
                <w:rFonts w:asciiTheme="majorBidi" w:eastAsia="Microsoft YaHei" w:hAnsiTheme="majorBidi" w:cstheme="majorBidi"/>
                <w:b/>
                <w:bCs/>
                <w:sz w:val="16"/>
                <w:szCs w:val="16"/>
              </w:rPr>
            </w:pPr>
            <w:r w:rsidRPr="00002FCA">
              <w:rPr>
                <w:rFonts w:asciiTheme="majorBidi" w:eastAsia="Microsoft YaHei" w:hAnsiTheme="majorBidi" w:cstheme="majorBidi"/>
                <w:b/>
                <w:bCs/>
                <w:sz w:val="16"/>
                <w:szCs w:val="16"/>
              </w:rPr>
              <w:t>free score</w:t>
            </w:r>
          </w:p>
        </w:tc>
        <w:tc>
          <w:tcPr>
            <w:tcW w:w="1260" w:type="dxa"/>
            <w:shd w:val="clear" w:color="auto" w:fill="D9D9D9" w:themeFill="background1" w:themeFillShade="D9"/>
          </w:tcPr>
          <w:p w14:paraId="08FA14BB" w14:textId="77777777" w:rsidR="00324DDD" w:rsidRPr="00002FCA" w:rsidRDefault="00324DDD" w:rsidP="002A0AB3">
            <w:pPr>
              <w:spacing w:before="120" w:line="360" w:lineRule="auto"/>
              <w:jc w:val="both"/>
              <w:rPr>
                <w:rFonts w:asciiTheme="majorBidi" w:eastAsia="Microsoft YaHei" w:hAnsiTheme="majorBidi" w:cstheme="majorBidi"/>
                <w:b/>
                <w:bCs/>
                <w:sz w:val="16"/>
                <w:szCs w:val="16"/>
              </w:rPr>
            </w:pPr>
            <w:r w:rsidRPr="00002FCA">
              <w:rPr>
                <w:rFonts w:asciiTheme="majorBidi" w:eastAsia="Microsoft YaHei" w:hAnsiTheme="majorBidi" w:cstheme="majorBidi"/>
                <w:b/>
                <w:bCs/>
                <w:sz w:val="16"/>
                <w:szCs w:val="16"/>
              </w:rPr>
              <w:t>sum of square</w:t>
            </w:r>
          </w:p>
        </w:tc>
        <w:tc>
          <w:tcPr>
            <w:tcW w:w="1350" w:type="dxa"/>
            <w:shd w:val="clear" w:color="auto" w:fill="D9D9D9" w:themeFill="background1" w:themeFillShade="D9"/>
          </w:tcPr>
          <w:p w14:paraId="7CFA099F" w14:textId="77777777" w:rsidR="00324DDD" w:rsidRPr="00002FCA" w:rsidRDefault="00324DDD" w:rsidP="002A0AB3">
            <w:pPr>
              <w:spacing w:before="120" w:line="360" w:lineRule="auto"/>
              <w:jc w:val="both"/>
              <w:rPr>
                <w:rFonts w:asciiTheme="majorBidi" w:eastAsia="Microsoft YaHei" w:hAnsiTheme="majorBidi" w:cstheme="majorBidi"/>
                <w:b/>
                <w:bCs/>
                <w:sz w:val="16"/>
                <w:szCs w:val="16"/>
              </w:rPr>
            </w:pPr>
          </w:p>
        </w:tc>
        <w:tc>
          <w:tcPr>
            <w:tcW w:w="2950" w:type="dxa"/>
            <w:shd w:val="clear" w:color="auto" w:fill="D9D9D9" w:themeFill="background1" w:themeFillShade="D9"/>
          </w:tcPr>
          <w:p w14:paraId="1F5001BD" w14:textId="77777777" w:rsidR="00324DDD" w:rsidRPr="00697D1D" w:rsidRDefault="00324DDD" w:rsidP="002A0AB3">
            <w:pPr>
              <w:spacing w:before="120" w:line="360" w:lineRule="auto"/>
              <w:jc w:val="both"/>
              <w:rPr>
                <w:rFonts w:asciiTheme="majorBidi" w:eastAsia="Microsoft YaHei" w:hAnsiTheme="majorBidi" w:cstheme="majorBidi"/>
                <w:b/>
                <w:bCs/>
                <w:sz w:val="16"/>
                <w:szCs w:val="16"/>
              </w:rPr>
            </w:pPr>
          </w:p>
        </w:tc>
      </w:tr>
      <w:bookmarkEnd w:id="1"/>
      <w:tr w:rsidR="00324DDD" w:rsidRPr="000A5437" w14:paraId="4683BA9C" w14:textId="77777777" w:rsidTr="002A0AB3">
        <w:trPr>
          <w:trHeight w:val="407"/>
        </w:trPr>
        <w:tc>
          <w:tcPr>
            <w:tcW w:w="1445" w:type="dxa"/>
          </w:tcPr>
          <w:p w14:paraId="782E2792"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0.098</w:t>
            </w:r>
          </w:p>
        </w:tc>
        <w:tc>
          <w:tcPr>
            <w:tcW w:w="905" w:type="dxa"/>
          </w:tcPr>
          <w:p w14:paraId="1DB0FB76"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1.969</w:t>
            </w:r>
          </w:p>
        </w:tc>
        <w:tc>
          <w:tcPr>
            <w:tcW w:w="1260" w:type="dxa"/>
          </w:tcPr>
          <w:p w14:paraId="29AB953E"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0.694</w:t>
            </w:r>
          </w:p>
        </w:tc>
        <w:tc>
          <w:tcPr>
            <w:tcW w:w="900" w:type="dxa"/>
          </w:tcPr>
          <w:p w14:paraId="368927EB"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4</w:t>
            </w:r>
          </w:p>
        </w:tc>
        <w:tc>
          <w:tcPr>
            <w:tcW w:w="1260" w:type="dxa"/>
          </w:tcPr>
          <w:p w14:paraId="46CD2548"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2.775</w:t>
            </w:r>
          </w:p>
        </w:tc>
        <w:tc>
          <w:tcPr>
            <w:tcW w:w="1350" w:type="dxa"/>
          </w:tcPr>
          <w:p w14:paraId="471C1CDD"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Between groups</w:t>
            </w:r>
          </w:p>
        </w:tc>
        <w:tc>
          <w:tcPr>
            <w:tcW w:w="2950" w:type="dxa"/>
          </w:tcPr>
          <w:p w14:paraId="1C8C1EBB" w14:textId="77777777" w:rsidR="00324DDD" w:rsidRPr="00697D1D" w:rsidRDefault="00324DDD" w:rsidP="002A0AB3">
            <w:pPr>
              <w:spacing w:before="120" w:line="360" w:lineRule="auto"/>
              <w:jc w:val="both"/>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Axis: Yemen-China One Belt, One Road Sample Research Trends for Initiatives</w:t>
            </w:r>
          </w:p>
        </w:tc>
      </w:tr>
      <w:tr w:rsidR="00324DDD" w:rsidRPr="000A5437" w14:paraId="038D7613" w14:textId="77777777" w:rsidTr="002A0AB3">
        <w:trPr>
          <w:trHeight w:val="476"/>
        </w:trPr>
        <w:tc>
          <w:tcPr>
            <w:tcW w:w="1445" w:type="dxa"/>
          </w:tcPr>
          <w:p w14:paraId="469AC1DF"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905" w:type="dxa"/>
          </w:tcPr>
          <w:p w14:paraId="3A0C61A0"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1260" w:type="dxa"/>
          </w:tcPr>
          <w:p w14:paraId="080A1A42"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0.352</w:t>
            </w:r>
          </w:p>
        </w:tc>
        <w:tc>
          <w:tcPr>
            <w:tcW w:w="900" w:type="dxa"/>
          </w:tcPr>
          <w:p w14:paraId="069E155F"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414</w:t>
            </w:r>
          </w:p>
        </w:tc>
        <w:tc>
          <w:tcPr>
            <w:tcW w:w="1260" w:type="dxa"/>
          </w:tcPr>
          <w:p w14:paraId="79A6843F"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145.862</w:t>
            </w:r>
          </w:p>
        </w:tc>
        <w:tc>
          <w:tcPr>
            <w:tcW w:w="1350" w:type="dxa"/>
          </w:tcPr>
          <w:p w14:paraId="042C6192"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within the group</w:t>
            </w:r>
          </w:p>
        </w:tc>
        <w:tc>
          <w:tcPr>
            <w:tcW w:w="2950" w:type="dxa"/>
          </w:tcPr>
          <w:p w14:paraId="35A7DB1B" w14:textId="77777777" w:rsidR="00324DDD" w:rsidRPr="00697D1D" w:rsidRDefault="00324DDD" w:rsidP="002A0AB3">
            <w:pPr>
              <w:spacing w:before="120" w:line="360" w:lineRule="auto"/>
              <w:jc w:val="both"/>
              <w:rPr>
                <w:rFonts w:asciiTheme="majorBidi" w:eastAsia="Microsoft YaHei" w:hAnsiTheme="majorBidi" w:cstheme="majorBidi"/>
                <w:b/>
                <w:bCs/>
                <w:sz w:val="16"/>
                <w:szCs w:val="16"/>
                <w:rtl/>
              </w:rPr>
            </w:pPr>
          </w:p>
        </w:tc>
      </w:tr>
      <w:tr w:rsidR="00324DDD" w:rsidRPr="000A5437" w14:paraId="7B083F0E" w14:textId="77777777" w:rsidTr="002A0AB3">
        <w:trPr>
          <w:trHeight w:val="377"/>
        </w:trPr>
        <w:tc>
          <w:tcPr>
            <w:tcW w:w="1445" w:type="dxa"/>
          </w:tcPr>
          <w:p w14:paraId="64F77384"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905" w:type="dxa"/>
          </w:tcPr>
          <w:p w14:paraId="04178D23"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1260" w:type="dxa"/>
          </w:tcPr>
          <w:p w14:paraId="168E26B3"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900" w:type="dxa"/>
          </w:tcPr>
          <w:p w14:paraId="666F503B"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418</w:t>
            </w:r>
          </w:p>
        </w:tc>
        <w:tc>
          <w:tcPr>
            <w:tcW w:w="1260" w:type="dxa"/>
          </w:tcPr>
          <w:p w14:paraId="5765D1E8"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148.637</w:t>
            </w:r>
          </w:p>
        </w:tc>
        <w:tc>
          <w:tcPr>
            <w:tcW w:w="1350" w:type="dxa"/>
          </w:tcPr>
          <w:p w14:paraId="78328F63"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total</w:t>
            </w:r>
          </w:p>
        </w:tc>
        <w:tc>
          <w:tcPr>
            <w:tcW w:w="2950" w:type="dxa"/>
          </w:tcPr>
          <w:p w14:paraId="46B3CE90" w14:textId="77777777" w:rsidR="00324DDD" w:rsidRPr="00697D1D" w:rsidRDefault="00324DDD" w:rsidP="002A0AB3">
            <w:pPr>
              <w:spacing w:before="120" w:line="360" w:lineRule="auto"/>
              <w:jc w:val="both"/>
              <w:rPr>
                <w:rFonts w:asciiTheme="majorBidi" w:eastAsia="Microsoft YaHei" w:hAnsiTheme="majorBidi" w:cstheme="majorBidi"/>
                <w:b/>
                <w:bCs/>
                <w:sz w:val="16"/>
                <w:szCs w:val="16"/>
                <w:rtl/>
              </w:rPr>
            </w:pPr>
          </w:p>
        </w:tc>
      </w:tr>
      <w:tr w:rsidR="00324DDD" w:rsidRPr="000A5437" w14:paraId="2FC9FF02" w14:textId="77777777" w:rsidTr="002A0AB3">
        <w:trPr>
          <w:trHeight w:val="452"/>
        </w:trPr>
        <w:tc>
          <w:tcPr>
            <w:tcW w:w="1445" w:type="dxa"/>
          </w:tcPr>
          <w:p w14:paraId="0667E6A3"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0.687</w:t>
            </w:r>
          </w:p>
        </w:tc>
        <w:tc>
          <w:tcPr>
            <w:tcW w:w="905" w:type="dxa"/>
          </w:tcPr>
          <w:p w14:paraId="5B07BA14"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0.567</w:t>
            </w:r>
          </w:p>
        </w:tc>
        <w:tc>
          <w:tcPr>
            <w:tcW w:w="1260" w:type="dxa"/>
          </w:tcPr>
          <w:p w14:paraId="527A7A50"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0.341</w:t>
            </w:r>
          </w:p>
        </w:tc>
        <w:tc>
          <w:tcPr>
            <w:tcW w:w="900" w:type="dxa"/>
          </w:tcPr>
          <w:p w14:paraId="3FB3423A"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4</w:t>
            </w:r>
          </w:p>
        </w:tc>
        <w:tc>
          <w:tcPr>
            <w:tcW w:w="1260" w:type="dxa"/>
          </w:tcPr>
          <w:p w14:paraId="5B008BE0"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1.366</w:t>
            </w:r>
          </w:p>
        </w:tc>
        <w:tc>
          <w:tcPr>
            <w:tcW w:w="1350" w:type="dxa"/>
          </w:tcPr>
          <w:p w14:paraId="3F03044A" w14:textId="77777777" w:rsidR="00324DDD" w:rsidRPr="00002FCA" w:rsidRDefault="00324DDD" w:rsidP="002A0AB3">
            <w:pPr>
              <w:spacing w:before="24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Between groups</w:t>
            </w:r>
          </w:p>
        </w:tc>
        <w:tc>
          <w:tcPr>
            <w:tcW w:w="2950" w:type="dxa"/>
          </w:tcPr>
          <w:p w14:paraId="71C864A5" w14:textId="77777777" w:rsidR="00324DDD" w:rsidRPr="00697D1D" w:rsidRDefault="00324DDD" w:rsidP="002A0AB3">
            <w:pPr>
              <w:spacing w:before="120" w:line="360" w:lineRule="auto"/>
              <w:jc w:val="center"/>
              <w:rPr>
                <w:rFonts w:asciiTheme="majorBidi" w:eastAsia="Microsoft YaHei" w:hAnsiTheme="majorBidi" w:cstheme="majorBidi"/>
                <w:b/>
                <w:bCs/>
                <w:sz w:val="16"/>
                <w:szCs w:val="16"/>
                <w:rtl/>
              </w:rPr>
            </w:pPr>
            <w:r w:rsidRPr="00697D1D">
              <w:rPr>
                <w:rFonts w:asciiTheme="majorBidi" w:eastAsia="Microsoft YaHei" w:hAnsiTheme="majorBidi" w:cstheme="majorBidi"/>
                <w:b/>
                <w:bCs/>
                <w:sz w:val="16"/>
                <w:szCs w:val="16"/>
              </w:rPr>
              <w:t>axis: China Development Research Sample</w:t>
            </w:r>
          </w:p>
        </w:tc>
      </w:tr>
      <w:tr w:rsidR="00324DDD" w:rsidRPr="000A5437" w14:paraId="6FAC3B74" w14:textId="77777777" w:rsidTr="002A0AB3">
        <w:trPr>
          <w:trHeight w:val="440"/>
        </w:trPr>
        <w:tc>
          <w:tcPr>
            <w:tcW w:w="1445" w:type="dxa"/>
          </w:tcPr>
          <w:p w14:paraId="7348CD4F"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905" w:type="dxa"/>
          </w:tcPr>
          <w:p w14:paraId="4AF94AE2"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1260" w:type="dxa"/>
          </w:tcPr>
          <w:p w14:paraId="58BA8B41"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0.602</w:t>
            </w:r>
          </w:p>
        </w:tc>
        <w:tc>
          <w:tcPr>
            <w:tcW w:w="900" w:type="dxa"/>
          </w:tcPr>
          <w:p w14:paraId="077D1D93"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414</w:t>
            </w:r>
          </w:p>
        </w:tc>
        <w:tc>
          <w:tcPr>
            <w:tcW w:w="1260" w:type="dxa"/>
          </w:tcPr>
          <w:p w14:paraId="65E44586"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249.366</w:t>
            </w:r>
          </w:p>
        </w:tc>
        <w:tc>
          <w:tcPr>
            <w:tcW w:w="1350" w:type="dxa"/>
          </w:tcPr>
          <w:p w14:paraId="014C1D92"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within the group</w:t>
            </w:r>
          </w:p>
        </w:tc>
        <w:tc>
          <w:tcPr>
            <w:tcW w:w="2950" w:type="dxa"/>
          </w:tcPr>
          <w:p w14:paraId="60170F20" w14:textId="77777777" w:rsidR="00324DDD" w:rsidRPr="00697D1D" w:rsidRDefault="00324DDD" w:rsidP="002A0AB3">
            <w:pPr>
              <w:spacing w:before="120" w:line="360" w:lineRule="auto"/>
              <w:jc w:val="both"/>
              <w:rPr>
                <w:rFonts w:asciiTheme="majorBidi" w:eastAsia="Microsoft YaHei" w:hAnsiTheme="majorBidi" w:cstheme="majorBidi"/>
                <w:b/>
                <w:bCs/>
                <w:sz w:val="16"/>
                <w:szCs w:val="16"/>
                <w:rtl/>
              </w:rPr>
            </w:pPr>
          </w:p>
        </w:tc>
      </w:tr>
      <w:tr w:rsidR="00324DDD" w:rsidRPr="000A5437" w14:paraId="0C489C66" w14:textId="77777777" w:rsidTr="002A0AB3">
        <w:trPr>
          <w:trHeight w:val="503"/>
        </w:trPr>
        <w:tc>
          <w:tcPr>
            <w:tcW w:w="1445" w:type="dxa"/>
          </w:tcPr>
          <w:p w14:paraId="3D71CDF9"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905" w:type="dxa"/>
          </w:tcPr>
          <w:p w14:paraId="51F7949C"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1260" w:type="dxa"/>
          </w:tcPr>
          <w:p w14:paraId="220D05A2"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p>
        </w:tc>
        <w:tc>
          <w:tcPr>
            <w:tcW w:w="900" w:type="dxa"/>
          </w:tcPr>
          <w:p w14:paraId="689DCCF9"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418</w:t>
            </w:r>
          </w:p>
        </w:tc>
        <w:tc>
          <w:tcPr>
            <w:tcW w:w="1260" w:type="dxa"/>
          </w:tcPr>
          <w:p w14:paraId="08CD6459"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250.732</w:t>
            </w:r>
          </w:p>
        </w:tc>
        <w:tc>
          <w:tcPr>
            <w:tcW w:w="1350" w:type="dxa"/>
          </w:tcPr>
          <w:p w14:paraId="4A8F4F6C" w14:textId="77777777" w:rsidR="00324DDD" w:rsidRPr="00002FCA" w:rsidRDefault="00324DDD" w:rsidP="002A0AB3">
            <w:pPr>
              <w:spacing w:before="120" w:line="360" w:lineRule="auto"/>
              <w:jc w:val="center"/>
              <w:rPr>
                <w:rFonts w:asciiTheme="majorBidi" w:eastAsia="Microsoft YaHei" w:hAnsiTheme="majorBidi" w:cstheme="majorBidi"/>
                <w:sz w:val="16"/>
                <w:szCs w:val="16"/>
                <w:rtl/>
              </w:rPr>
            </w:pPr>
            <w:r w:rsidRPr="00002FCA">
              <w:rPr>
                <w:rFonts w:asciiTheme="majorBidi" w:eastAsia="Microsoft YaHei" w:hAnsiTheme="majorBidi" w:cstheme="majorBidi"/>
                <w:sz w:val="16"/>
                <w:szCs w:val="16"/>
              </w:rPr>
              <w:t>total</w:t>
            </w:r>
          </w:p>
        </w:tc>
        <w:tc>
          <w:tcPr>
            <w:tcW w:w="2950" w:type="dxa"/>
          </w:tcPr>
          <w:p w14:paraId="76E6B8B3" w14:textId="77777777" w:rsidR="00324DDD" w:rsidRPr="00697D1D" w:rsidRDefault="00324DDD" w:rsidP="002A0AB3">
            <w:pPr>
              <w:spacing w:before="120" w:line="360" w:lineRule="auto"/>
              <w:jc w:val="both"/>
              <w:rPr>
                <w:rFonts w:asciiTheme="majorBidi" w:eastAsia="Microsoft YaHei" w:hAnsiTheme="majorBidi" w:cstheme="majorBidi"/>
                <w:b/>
                <w:bCs/>
                <w:sz w:val="16"/>
                <w:szCs w:val="16"/>
                <w:rtl/>
              </w:rPr>
            </w:pPr>
          </w:p>
        </w:tc>
      </w:tr>
    </w:tbl>
    <w:p w14:paraId="1E3E0B37" w14:textId="696580C8" w:rsidR="00324DDD" w:rsidRDefault="00324DDD">
      <w:r>
        <w:rPr>
          <w:noProof/>
        </w:rPr>
        <w:pict w14:anchorId="4102B053">
          <v:shapetype id="_x0000_t202" coordsize="21600,21600" o:spt="202" path="m,l,21600r21600,l21600,xe">
            <v:stroke joinstyle="miter"/>
            <v:path gradientshapeok="t" o:connecttype="rect"/>
          </v:shapetype>
          <v:shape id="_x0000_s1029" type="#_x0000_t202" style="position:absolute;margin-left:1in;margin-top:609.6pt;width:231.5pt;height:24.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" fillcolor="white [3201]" stroked="f" strokeweight=".5pt">
            <v:textbox>
              <w:txbxContent>
                <w:p w14:paraId="51410D6B" w14:textId="77777777" w:rsidR="00324DDD" w:rsidRDefault="00324DDD" w:rsidP="00324DDD">
                  <w:pPr>
                    <w:spacing w:line="360" w:lineRule="auto"/>
                    <w:jc w:val="both"/>
                    <w:rPr>
                      <w:rFonts w:asciiTheme="majorBidi" w:hAnsiTheme="majorBidi" w:cstheme="majorBidi"/>
                    </w:rPr>
                  </w:pPr>
                  <w:r w:rsidRPr="0036538D">
                    <w:rPr>
                      <w:rFonts w:asciiTheme="majorBidi" w:hAnsiTheme="majorBidi" w:cstheme="majorBidi"/>
                      <w:b/>
                      <w:bCs/>
                    </w:rPr>
                    <w:t>Fig</w:t>
                  </w:r>
                  <w:r>
                    <w:rPr>
                      <w:rFonts w:asciiTheme="majorBidi" w:hAnsiTheme="majorBidi" w:cstheme="majorBidi"/>
                      <w:b/>
                      <w:bCs/>
                    </w:rPr>
                    <w:t>.</w:t>
                  </w:r>
                  <w:r w:rsidRPr="0036538D">
                    <w:rPr>
                      <w:rFonts w:asciiTheme="majorBidi" w:hAnsiTheme="majorBidi" w:cstheme="majorBidi"/>
                      <w:b/>
                      <w:bCs/>
                    </w:rPr>
                    <w:t xml:space="preserve"> 7</w:t>
                  </w:r>
                  <w:r>
                    <w:rPr>
                      <w:rFonts w:asciiTheme="majorBidi" w:hAnsiTheme="majorBidi" w:cstheme="majorBidi"/>
                    </w:rPr>
                    <w:t xml:space="preserve"> Yemen imports from China between 2000 to 2022</w:t>
                  </w:r>
                </w:p>
                <w:p w14:paraId="47ACA6CD" w14:textId="77777777" w:rsidR="00324DDD" w:rsidRPr="003A351A" w:rsidRDefault="00324DDD" w:rsidP="00324DDD">
                  <w:pPr>
                    <w:rPr>
                      <w:rFonts w:asciiTheme="majorBidi" w:hAnsiTheme="majorBidi" w:cstheme="majorBidi"/>
                    </w:rPr>
                  </w:pPr>
                </w:p>
              </w:txbxContent>
            </v:textbox>
            <w10:wrap anchorx="margin"/>
          </v:shape>
        </w:pict>
      </w:r>
      <w:r>
        <w:rPr>
          <w:noProof/>
        </w:rPr>
        <w:pict w14:anchorId="19D3D22A">
          <v:shape id="_x0000_s1028" type="#_x0000_t202" style="position:absolute;margin-left:1in;margin-top:609.6pt;width:231.5pt;height:2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" fillcolor="white [3201]" stroked="f" strokeweight=".5pt">
            <v:textbox>
              <w:txbxContent>
                <w:p w14:paraId="491B3D55" w14:textId="77777777" w:rsidR="00324DDD" w:rsidRDefault="00324DDD" w:rsidP="00324DDD">
                  <w:pPr>
                    <w:spacing w:line="360" w:lineRule="auto"/>
                    <w:jc w:val="both"/>
                    <w:rPr>
                      <w:rFonts w:asciiTheme="majorBidi" w:hAnsiTheme="majorBidi" w:cstheme="majorBidi"/>
                    </w:rPr>
                  </w:pPr>
                  <w:r w:rsidRPr="0036538D">
                    <w:rPr>
                      <w:rFonts w:asciiTheme="majorBidi" w:hAnsiTheme="majorBidi" w:cstheme="majorBidi"/>
                      <w:b/>
                      <w:bCs/>
                    </w:rPr>
                    <w:t>Fig</w:t>
                  </w:r>
                  <w:r>
                    <w:rPr>
                      <w:rFonts w:asciiTheme="majorBidi" w:hAnsiTheme="majorBidi" w:cstheme="majorBidi"/>
                      <w:b/>
                      <w:bCs/>
                    </w:rPr>
                    <w:t>.</w:t>
                  </w:r>
                  <w:r w:rsidRPr="0036538D">
                    <w:rPr>
                      <w:rFonts w:asciiTheme="majorBidi" w:hAnsiTheme="majorBidi" w:cstheme="majorBidi"/>
                      <w:b/>
                      <w:bCs/>
                    </w:rPr>
                    <w:t xml:space="preserve"> 7</w:t>
                  </w:r>
                  <w:r>
                    <w:rPr>
                      <w:rFonts w:asciiTheme="majorBidi" w:hAnsiTheme="majorBidi" w:cstheme="majorBidi"/>
                    </w:rPr>
                    <w:t xml:space="preserve"> Yemen imports from China between 2000 to 2022</w:t>
                  </w:r>
                </w:p>
                <w:p w14:paraId="350CB06F" w14:textId="77777777" w:rsidR="00324DDD" w:rsidRPr="003A351A" w:rsidRDefault="00324DDD" w:rsidP="00324DDD">
                  <w:pPr>
                    <w:rPr>
                      <w:rFonts w:asciiTheme="majorBidi" w:hAnsiTheme="majorBidi" w:cstheme="majorBidi"/>
                    </w:rPr>
                  </w:pPr>
                </w:p>
              </w:txbxContent>
            </v:textbox>
            <w10:wrap anchorx="margin"/>
          </v:shape>
        </w:pict>
      </w:r>
      <w:r>
        <w:rPr>
          <w:noProof/>
        </w:rPr>
        <w:pict w14:anchorId="07838099">
          <v:shape id="Text Box 1" o:spid="_x0000_s1027" type="#_x0000_t202" style="position:absolute;margin-left:1in;margin-top:609.6pt;width:231.5pt;height:24.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" fillcolor="white [3201]" stroked="f" strokeweight=".5pt">
            <v:textbox>
              <w:txbxContent>
                <w:p w14:paraId="7F3E4195" w14:textId="77777777" w:rsidR="00324DDD" w:rsidRDefault="00324DDD" w:rsidP="00324DDD">
                  <w:pPr>
                    <w:spacing w:line="360" w:lineRule="auto"/>
                    <w:jc w:val="both"/>
                    <w:rPr>
                      <w:rFonts w:asciiTheme="majorBidi" w:hAnsiTheme="majorBidi" w:cstheme="majorBidi"/>
                    </w:rPr>
                  </w:pPr>
                  <w:r w:rsidRPr="0036538D">
                    <w:rPr>
                      <w:rFonts w:asciiTheme="majorBidi" w:hAnsiTheme="majorBidi" w:cstheme="majorBidi"/>
                      <w:b/>
                      <w:bCs/>
                    </w:rPr>
                    <w:t>Fig</w:t>
                  </w:r>
                  <w:r>
                    <w:rPr>
                      <w:rFonts w:asciiTheme="majorBidi" w:hAnsiTheme="majorBidi" w:cstheme="majorBidi"/>
                      <w:b/>
                      <w:bCs/>
                    </w:rPr>
                    <w:t>.</w:t>
                  </w:r>
                  <w:r w:rsidRPr="0036538D">
                    <w:rPr>
                      <w:rFonts w:asciiTheme="majorBidi" w:hAnsiTheme="majorBidi" w:cstheme="majorBidi"/>
                      <w:b/>
                      <w:bCs/>
                    </w:rPr>
                    <w:t xml:space="preserve"> 7</w:t>
                  </w:r>
                  <w:r>
                    <w:rPr>
                      <w:rFonts w:asciiTheme="majorBidi" w:hAnsiTheme="majorBidi" w:cstheme="majorBidi"/>
                    </w:rPr>
                    <w:t xml:space="preserve"> Yemen imports from China between 2000 to 2022</w:t>
                  </w:r>
                </w:p>
                <w:p w14:paraId="1266ED97" w14:textId="77777777" w:rsidR="00324DDD" w:rsidRPr="003A351A" w:rsidRDefault="00324DDD" w:rsidP="00324DDD">
                  <w:pPr>
                    <w:rPr>
                      <w:rFonts w:asciiTheme="majorBidi" w:hAnsiTheme="majorBidi" w:cstheme="majorBidi"/>
                    </w:rPr>
                  </w:pPr>
                </w:p>
              </w:txbxContent>
            </v:textbox>
            <w10:wrap anchorx="margin"/>
          </v:shape>
        </w:pict>
      </w:r>
    </w:p>
    <w:sectPr w:rsidR="00324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2484B"/>
    <w:multiLevelType w:val="hybridMultilevel"/>
    <w:tmpl w:val="51523718"/>
    <w:lvl w:ilvl="0" w:tplc="571A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48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DDD"/>
    <w:rsid w:val="00237E17"/>
    <w:rsid w:val="00263E0D"/>
    <w:rsid w:val="00324DDD"/>
    <w:rsid w:val="00345D3D"/>
    <w:rsid w:val="003530A0"/>
    <w:rsid w:val="0038007D"/>
    <w:rsid w:val="004668AD"/>
    <w:rsid w:val="00492B2C"/>
    <w:rsid w:val="00C164F7"/>
    <w:rsid w:val="00D243CB"/>
    <w:rsid w:val="00E551D1"/>
    <w:rsid w:val="00F310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7AAF889"/>
  <w15:chartTrackingRefBased/>
  <w15:docId w15:val="{B64222BB-2880-49B4-8DD3-96CFE233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DD"/>
  </w:style>
  <w:style w:type="paragraph" w:styleId="Heading1">
    <w:name w:val="heading 1"/>
    <w:basedOn w:val="Normal"/>
    <w:next w:val="Normal"/>
    <w:link w:val="Heading1Char"/>
    <w:uiPriority w:val="9"/>
    <w:qFormat/>
    <w:rsid w:val="00324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0"/>
    <w:qFormat/>
    <w:rsid w:val="00263E0D"/>
    <w:pPr>
      <w:widowControl w:val="0"/>
      <w:autoSpaceDE w:val="0"/>
      <w:autoSpaceDN w:val="0"/>
      <w:spacing w:before="61" w:after="0" w:line="240" w:lineRule="auto"/>
      <w:ind w:left="217"/>
    </w:pPr>
    <w:rPr>
      <w:rFonts w:ascii="Times New Roman" w:eastAsia="Times New Roman" w:hAnsi="Times New Roman" w:cs="Times New Roman"/>
      <w:b/>
      <w:bCs/>
      <w:sz w:val="24"/>
      <w:szCs w:val="28"/>
      <w:u w:color="000000"/>
      <w:lang w:eastAsia="en-US"/>
    </w:rPr>
  </w:style>
  <w:style w:type="character" w:customStyle="1" w:styleId="TitleChar">
    <w:name w:val="Title Char"/>
    <w:basedOn w:val="DefaultParagraphFont"/>
    <w:link w:val="Title"/>
    <w:uiPriority w:val="10"/>
    <w:rsid w:val="00263E0D"/>
    <w:rPr>
      <w:rFonts w:ascii="Times New Roman" w:eastAsia="Times New Roman" w:hAnsi="Times New Roman" w:cs="Times New Roman"/>
      <w:b/>
      <w:bCs/>
      <w:sz w:val="24"/>
      <w:szCs w:val="28"/>
      <w:u w:color="000000"/>
      <w:lang w:eastAsia="en-US"/>
    </w:rPr>
  </w:style>
  <w:style w:type="paragraph" w:styleId="Footer">
    <w:name w:val="footer"/>
    <w:basedOn w:val="FootnoteText"/>
    <w:next w:val="FootnoteText"/>
    <w:link w:val="FooterChar"/>
    <w:autoRedefine/>
    <w:uiPriority w:val="99"/>
    <w:unhideWhenUsed/>
    <w:qFormat/>
    <w:rsid w:val="00E551D1"/>
    <w:pPr>
      <w:tabs>
        <w:tab w:val="center" w:pos="4680"/>
        <w:tab w:val="right" w:pos="9360"/>
      </w:tabs>
      <w:bidi/>
      <w:jc w:val="right"/>
    </w:pPr>
    <w:rPr>
      <w:sz w:val="22"/>
      <w:szCs w:val="22"/>
      <w:lang w:eastAsia="en-US"/>
    </w:rPr>
  </w:style>
  <w:style w:type="character" w:customStyle="1" w:styleId="FooterChar">
    <w:name w:val="Footer Char"/>
    <w:basedOn w:val="DefaultParagraphFont"/>
    <w:link w:val="Footer"/>
    <w:uiPriority w:val="99"/>
    <w:rsid w:val="00E551D1"/>
    <w:rPr>
      <w:lang w:eastAsia="en-US"/>
    </w:rPr>
  </w:style>
  <w:style w:type="paragraph" w:styleId="FootnoteText">
    <w:name w:val="footnote text"/>
    <w:basedOn w:val="Normal"/>
    <w:link w:val="FootnoteTextChar"/>
    <w:uiPriority w:val="99"/>
    <w:semiHidden/>
    <w:unhideWhenUsed/>
    <w:rsid w:val="00E55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1D1"/>
    <w:rPr>
      <w:sz w:val="20"/>
      <w:szCs w:val="20"/>
    </w:rPr>
  </w:style>
  <w:style w:type="paragraph" w:customStyle="1" w:styleId="EndNoteBibliography">
    <w:name w:val="EndNote Bibliography"/>
    <w:basedOn w:val="FootnoteText"/>
    <w:next w:val="FootnoteText"/>
    <w:link w:val="EndNoteBibliographyChar"/>
    <w:autoRedefine/>
    <w:rsid w:val="00E551D1"/>
    <w:pPr>
      <w:bidi/>
      <w:jc w:val="right"/>
    </w:pPr>
    <w:rPr>
      <w:rFonts w:ascii="Calibri" w:hAnsi="Calibri" w:cs="Calibri"/>
      <w:noProof/>
      <w:sz w:val="22"/>
      <w:szCs w:val="22"/>
      <w:lang w:eastAsia="en-US"/>
    </w:rPr>
  </w:style>
  <w:style w:type="character" w:customStyle="1" w:styleId="EndNoteBibliographyChar">
    <w:name w:val="EndNote Bibliography Char"/>
    <w:basedOn w:val="DefaultParagraphFont"/>
    <w:link w:val="EndNoteBibliography"/>
    <w:rsid w:val="00E551D1"/>
    <w:rPr>
      <w:rFonts w:ascii="Calibri" w:hAnsi="Calibri" w:cs="Calibri"/>
      <w:noProof/>
      <w:lang w:eastAsia="en-US"/>
    </w:rPr>
  </w:style>
  <w:style w:type="character" w:styleId="IntenseReference">
    <w:name w:val="Intense Reference"/>
    <w:basedOn w:val="FootnoteReference"/>
    <w:uiPriority w:val="32"/>
    <w:qFormat/>
    <w:rsid w:val="00E551D1"/>
    <w:rPr>
      <w:rFonts w:asciiTheme="majorBidi" w:hAnsiTheme="majorBidi"/>
      <w:b/>
      <w:bCs/>
      <w:smallCaps/>
      <w:color w:val="auto"/>
      <w:spacing w:val="5"/>
      <w:sz w:val="20"/>
      <w:vertAlign w:val="superscript"/>
      <w:lang w:val="en-US"/>
    </w:rPr>
  </w:style>
  <w:style w:type="character" w:styleId="FootnoteReference">
    <w:name w:val="footnote reference"/>
    <w:basedOn w:val="DefaultParagraphFont"/>
    <w:uiPriority w:val="99"/>
    <w:semiHidden/>
    <w:unhideWhenUsed/>
    <w:rsid w:val="00E551D1"/>
    <w:rPr>
      <w:vertAlign w:val="superscript"/>
    </w:rPr>
  </w:style>
  <w:style w:type="character" w:customStyle="1" w:styleId="Heading1Char">
    <w:name w:val="Heading 1 Char"/>
    <w:basedOn w:val="DefaultParagraphFont"/>
    <w:link w:val="Heading1"/>
    <w:uiPriority w:val="9"/>
    <w:rsid w:val="00324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DD"/>
    <w:rPr>
      <w:rFonts w:eastAsiaTheme="majorEastAsia" w:cstheme="majorBidi"/>
      <w:color w:val="272727" w:themeColor="text1" w:themeTint="D8"/>
    </w:rPr>
  </w:style>
  <w:style w:type="paragraph" w:styleId="Subtitle">
    <w:name w:val="Subtitle"/>
    <w:basedOn w:val="Normal"/>
    <w:next w:val="Normal"/>
    <w:link w:val="SubtitleChar"/>
    <w:uiPriority w:val="11"/>
    <w:qFormat/>
    <w:rsid w:val="00324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DD"/>
    <w:pPr>
      <w:spacing w:before="160"/>
      <w:jc w:val="center"/>
    </w:pPr>
    <w:rPr>
      <w:i/>
      <w:iCs/>
      <w:color w:val="404040" w:themeColor="text1" w:themeTint="BF"/>
    </w:rPr>
  </w:style>
  <w:style w:type="character" w:customStyle="1" w:styleId="QuoteChar">
    <w:name w:val="Quote Char"/>
    <w:basedOn w:val="DefaultParagraphFont"/>
    <w:link w:val="Quote"/>
    <w:uiPriority w:val="29"/>
    <w:rsid w:val="00324DDD"/>
    <w:rPr>
      <w:i/>
      <w:iCs/>
      <w:color w:val="404040" w:themeColor="text1" w:themeTint="BF"/>
    </w:rPr>
  </w:style>
  <w:style w:type="paragraph" w:styleId="ListParagraph">
    <w:name w:val="List Paragraph"/>
    <w:basedOn w:val="Normal"/>
    <w:uiPriority w:val="1"/>
    <w:qFormat/>
    <w:rsid w:val="00324DDD"/>
    <w:pPr>
      <w:ind w:left="720"/>
      <w:contextualSpacing/>
    </w:pPr>
  </w:style>
  <w:style w:type="character" w:styleId="IntenseEmphasis">
    <w:name w:val="Intense Emphasis"/>
    <w:basedOn w:val="DefaultParagraphFont"/>
    <w:uiPriority w:val="21"/>
    <w:qFormat/>
    <w:rsid w:val="00324DDD"/>
    <w:rPr>
      <w:i/>
      <w:iCs/>
      <w:color w:val="2F5496" w:themeColor="accent1" w:themeShade="BF"/>
    </w:rPr>
  </w:style>
  <w:style w:type="paragraph" w:styleId="IntenseQuote">
    <w:name w:val="Intense Quote"/>
    <w:basedOn w:val="Normal"/>
    <w:next w:val="Normal"/>
    <w:link w:val="IntenseQuoteChar"/>
    <w:uiPriority w:val="30"/>
    <w:qFormat/>
    <w:rsid w:val="00324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DDD"/>
    <w:rPr>
      <w:i/>
      <w:iCs/>
      <w:color w:val="2F5496" w:themeColor="accent1" w:themeShade="BF"/>
    </w:rPr>
  </w:style>
  <w:style w:type="paragraph" w:styleId="BodyText">
    <w:name w:val="Body Text"/>
    <w:basedOn w:val="Normal"/>
    <w:link w:val="BodyTextChar"/>
    <w:uiPriority w:val="1"/>
    <w:qFormat/>
    <w:rsid w:val="00324DDD"/>
    <w:pPr>
      <w:widowControl w:val="0"/>
      <w:autoSpaceDE w:val="0"/>
      <w:autoSpaceDN w:val="0"/>
      <w:spacing w:after="0" w:line="240" w:lineRule="auto"/>
      <w:ind w:left="101"/>
    </w:pPr>
    <w:rPr>
      <w:rFonts w:ascii="SimSun" w:eastAsia="SimSun" w:hAnsi="SimSun" w:cs="SimSun"/>
      <w:kern w:val="0"/>
      <w:sz w:val="24"/>
      <w:szCs w:val="24"/>
    </w:rPr>
  </w:style>
  <w:style w:type="character" w:customStyle="1" w:styleId="BodyTextChar">
    <w:name w:val="Body Text Char"/>
    <w:basedOn w:val="DefaultParagraphFont"/>
    <w:link w:val="BodyText"/>
    <w:uiPriority w:val="1"/>
    <w:rsid w:val="00324DDD"/>
    <w:rPr>
      <w:rFonts w:ascii="SimSun" w:eastAsia="SimSun" w:hAnsi="SimSun" w:cs="SimSun"/>
      <w:kern w:val="0"/>
      <w:sz w:val="24"/>
      <w:szCs w:val="24"/>
    </w:rPr>
  </w:style>
  <w:style w:type="table" w:styleId="TableGrid">
    <w:name w:val="Table Grid"/>
    <w:basedOn w:val="TableNormal"/>
    <w:uiPriority w:val="39"/>
    <w:rsid w:val="00324D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Mojahed Yahya Yahya Bin Ammar</dc:creator>
  <cp:keywords/>
  <dc:description/>
  <cp:lastModifiedBy>Hazem Mojahed Yahya Yahya Bin Ammar</cp:lastModifiedBy>
  <cp:revision>2</cp:revision>
  <dcterms:created xsi:type="dcterms:W3CDTF">2025-11-10T13:30:00Z</dcterms:created>
  <dcterms:modified xsi:type="dcterms:W3CDTF">2025-11-10T13:40:00Z</dcterms:modified>
</cp:coreProperties>
</file>