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D89C" w14:textId="3200E548" w:rsidR="002E0AE6" w:rsidRPr="00E6603D" w:rsidRDefault="00E61C81" w:rsidP="00E6603D">
      <w:pPr>
        <w:pStyle w:val="Heading1"/>
        <w:rPr>
          <w:color w:val="auto"/>
        </w:rPr>
      </w:pPr>
      <w:r w:rsidRPr="00E6603D">
        <w:rPr>
          <w:color w:val="auto"/>
        </w:rPr>
        <w:t xml:space="preserve">Evaluation of the </w:t>
      </w:r>
      <w:r w:rsidR="00000000" w:rsidRPr="00E6603D">
        <w:rPr>
          <w:color w:val="auto"/>
        </w:rPr>
        <w:t>C</w:t>
      </w:r>
      <w:r w:rsidRPr="00E6603D">
        <w:rPr>
          <w:color w:val="auto"/>
        </w:rPr>
        <w:t>o</w:t>
      </w:r>
      <w:r w:rsidR="00000000" w:rsidRPr="00E6603D">
        <w:rPr>
          <w:color w:val="auto"/>
        </w:rPr>
        <w:t>REN</w:t>
      </w:r>
      <w:r w:rsidRPr="00E6603D">
        <w:rPr>
          <w:color w:val="auto"/>
        </w:rPr>
        <w:t xml:space="preserve"> – List of Codes used in Qualitative Analysis</w:t>
      </w:r>
      <w:r w:rsidR="00000000" w:rsidRPr="00E6603D">
        <w:rPr>
          <w:color w:val="auto"/>
        </w:rPr>
        <w:t xml:space="preserve"> </w:t>
      </w:r>
    </w:p>
    <w:p w14:paraId="0EEAF4FD" w14:textId="77777777" w:rsidR="002E0AE6" w:rsidRDefault="002E0AE6">
      <w:pPr>
        <w:pStyle w:val="FolderDescription"/>
      </w:pPr>
    </w:p>
    <w:tbl>
      <w:tblPr>
        <w:tblStyle w:val="NodesTable"/>
        <w:tblW w:w="4929" w:type="pct"/>
        <w:tblInd w:w="0" w:type="dxa"/>
        <w:tblLook w:val="0420" w:firstRow="1" w:lastRow="0" w:firstColumn="0" w:lastColumn="0" w:noHBand="0" w:noVBand="1"/>
      </w:tblPr>
      <w:tblGrid>
        <w:gridCol w:w="13751"/>
      </w:tblGrid>
      <w:tr w:rsidR="00D12DFC" w14:paraId="61638ED6" w14:textId="77777777" w:rsidTr="00FC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6C53EB0" w14:textId="77777777" w:rsidR="00D12DFC" w:rsidRDefault="00D12DFC">
            <w:pPr>
              <w:pStyle w:val="TableHeader"/>
            </w:pPr>
            <w:r>
              <w:t>Name</w:t>
            </w:r>
          </w:p>
        </w:tc>
      </w:tr>
      <w:tr w:rsidR="00D12DFC" w14:paraId="36C90F4F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36B8FAB" w14:textId="4EEFEDF0" w:rsidR="00D12DFC" w:rsidRDefault="00D12DFC">
            <w:r>
              <w:t>Barriers to community involvement in research (not pertaining to the CoREN)</w:t>
            </w:r>
          </w:p>
        </w:tc>
      </w:tr>
      <w:tr w:rsidR="00D12DFC" w14:paraId="4E6B7A5B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A5D11A1" w14:textId="77777777" w:rsidR="00D12DFC" w:rsidRDefault="00D12DFC">
            <w:pPr>
              <w:ind w:left="450"/>
            </w:pPr>
            <w:r>
              <w:t>Community organisation's experiences of barriers to community involvement</w:t>
            </w:r>
          </w:p>
        </w:tc>
      </w:tr>
      <w:tr w:rsidR="00D12DFC" w14:paraId="0602BD21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C41DCD6" w14:textId="16DCF782" w:rsidR="00D12DFC" w:rsidRDefault="00D12DFC">
            <w:pPr>
              <w:ind w:left="450"/>
            </w:pPr>
            <w:r>
              <w:t>Leadership group perceptions of barriers to CI</w:t>
            </w:r>
          </w:p>
        </w:tc>
      </w:tr>
      <w:tr w:rsidR="00D12DFC" w14:paraId="2ADA0489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21E3BCF" w14:textId="77777777" w:rsidR="00D12DFC" w:rsidRDefault="00D12DFC">
            <w:pPr>
              <w:ind w:left="450"/>
            </w:pPr>
            <w:r>
              <w:t>Professional's experiences of barriers to community involvement</w:t>
            </w:r>
          </w:p>
        </w:tc>
      </w:tr>
      <w:tr w:rsidR="00D12DFC" w14:paraId="2574E979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8ECB970" w14:textId="77777777" w:rsidR="00D12DFC" w:rsidRDefault="00D12DFC">
            <w:pPr>
              <w:ind w:left="450"/>
            </w:pPr>
            <w:r>
              <w:t>Researcher's experiences of barriers to community involvement</w:t>
            </w:r>
          </w:p>
        </w:tc>
      </w:tr>
      <w:tr w:rsidR="00D12DFC" w14:paraId="71986B7E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112D7B7C" w14:textId="069D98BB" w:rsidR="00D12DFC" w:rsidRDefault="00D12DFC">
            <w:r>
              <w:t>Barriers to participation in the CoREN</w:t>
            </w:r>
          </w:p>
        </w:tc>
      </w:tr>
      <w:tr w:rsidR="00D12DFC" w14:paraId="066F3A47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7F60BA9A" w14:textId="17A5AA90" w:rsidR="00D12DFC" w:rsidRDefault="00D12DFC">
            <w:r>
              <w:t>Barriers to research participation (not pertaining to the CoREN)</w:t>
            </w:r>
          </w:p>
        </w:tc>
      </w:tr>
      <w:tr w:rsidR="00D12DFC" w14:paraId="022BFC6C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741B62E6" w14:textId="77777777" w:rsidR="00D12DFC" w:rsidRDefault="00D12DFC">
            <w:pPr>
              <w:ind w:left="450"/>
            </w:pPr>
            <w:r>
              <w:t>Barriers to the participation of communities or individuals in research</w:t>
            </w:r>
          </w:p>
        </w:tc>
      </w:tr>
      <w:tr w:rsidR="00D12DFC" w14:paraId="0749460C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C7F7095" w14:textId="77777777" w:rsidR="00D12DFC" w:rsidRDefault="00D12DFC">
            <w:pPr>
              <w:ind w:left="450"/>
            </w:pPr>
            <w:r>
              <w:t>Barriers to the participation of community organisations in research</w:t>
            </w:r>
          </w:p>
        </w:tc>
      </w:tr>
      <w:tr w:rsidR="00D12DFC" w14:paraId="4F1E3C4C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2110E299" w14:textId="77777777" w:rsidR="00D12DFC" w:rsidRDefault="00D12DFC">
            <w:pPr>
              <w:ind w:left="450"/>
            </w:pPr>
            <w:r>
              <w:t>Barriers to the participation of members of the leadership group in research</w:t>
            </w:r>
          </w:p>
        </w:tc>
      </w:tr>
      <w:tr w:rsidR="00D12DFC" w14:paraId="7A3A1827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5FC125D" w14:textId="77777777" w:rsidR="00D12DFC" w:rsidRDefault="00D12DFC">
            <w:pPr>
              <w:ind w:left="450"/>
            </w:pPr>
            <w:r>
              <w:t>suggestions to help address barriers</w:t>
            </w:r>
          </w:p>
        </w:tc>
      </w:tr>
      <w:tr w:rsidR="00D12DFC" w14:paraId="55572235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21BD8AFA" w14:textId="77777777" w:rsidR="00D12DFC" w:rsidRDefault="00D12DFC">
            <w:r>
              <w:t>Challenges working with and within the CoREN</w:t>
            </w:r>
          </w:p>
        </w:tc>
      </w:tr>
      <w:tr w:rsidR="00D12DFC" w14:paraId="15DD3AD8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AC820E7" w14:textId="77777777" w:rsidR="00D12DFC" w:rsidRDefault="00D12DFC">
            <w:pPr>
              <w:ind w:left="450"/>
            </w:pPr>
            <w:r>
              <w:lastRenderedPageBreak/>
              <w:t>Community organisation's challenges working with the CoREN</w:t>
            </w:r>
          </w:p>
        </w:tc>
      </w:tr>
      <w:tr w:rsidR="00D12DFC" w14:paraId="4BD54976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32729B6" w14:textId="77777777" w:rsidR="00D12DFC" w:rsidRDefault="00D12DFC">
            <w:pPr>
              <w:ind w:left="450"/>
            </w:pPr>
            <w:r>
              <w:t>Members of the leadership group's experiences of challenges working within the CoREN</w:t>
            </w:r>
          </w:p>
        </w:tc>
      </w:tr>
      <w:tr w:rsidR="00D12DFC" w14:paraId="6AC8E79E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0701F17" w14:textId="77777777" w:rsidR="00D12DFC" w:rsidRDefault="00D12DFC">
            <w:pPr>
              <w:ind w:left="450"/>
            </w:pPr>
            <w:r>
              <w:t>Researcher's challenges working with the CoREN</w:t>
            </w:r>
          </w:p>
        </w:tc>
      </w:tr>
      <w:tr w:rsidR="00D12DFC" w14:paraId="70257DA0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86A9741" w14:textId="77777777" w:rsidR="00D12DFC" w:rsidRDefault="00D12DFC">
            <w:r>
              <w:t>Changes in research activity post contact with the CoREN</w:t>
            </w:r>
          </w:p>
        </w:tc>
      </w:tr>
      <w:tr w:rsidR="00D12DFC" w14:paraId="223B5680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9514CD9" w14:textId="77777777" w:rsidR="00D12DFC" w:rsidRDefault="00D12DFC">
            <w:pPr>
              <w:ind w:left="450"/>
            </w:pPr>
            <w:r>
              <w:t>Community Organisations - changes in research activity post contact with CoREN</w:t>
            </w:r>
          </w:p>
        </w:tc>
      </w:tr>
      <w:tr w:rsidR="00D12DFC" w14:paraId="0515DCFE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9723973" w14:textId="77777777" w:rsidR="00D12DFC" w:rsidRDefault="00D12DFC">
            <w:pPr>
              <w:ind w:left="450"/>
            </w:pPr>
            <w:r>
              <w:t>Members of CoREN leadership group - changes in research activity post contact with CoREN</w:t>
            </w:r>
          </w:p>
        </w:tc>
      </w:tr>
      <w:tr w:rsidR="00D12DFC" w14:paraId="593C03A3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32CBB06D" w14:textId="77777777" w:rsidR="00D12DFC" w:rsidRDefault="00D12DFC">
            <w:pPr>
              <w:ind w:left="450"/>
            </w:pPr>
            <w:r>
              <w:t>Researchers - changes in research activity post contact with CoREN</w:t>
            </w:r>
          </w:p>
        </w:tc>
      </w:tr>
      <w:tr w:rsidR="00D12DFC" w14:paraId="391703EA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E647C2C" w14:textId="39D635C2" w:rsidR="00D12DFC" w:rsidRDefault="00D12DFC">
            <w:r>
              <w:t>Changes to research culture or attitudes after contact with the CoREN</w:t>
            </w:r>
          </w:p>
        </w:tc>
      </w:tr>
      <w:tr w:rsidR="00D12DFC" w14:paraId="7172605A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2FDF363" w14:textId="77777777" w:rsidR="00D12DFC" w:rsidRDefault="00D12DFC">
            <w:pPr>
              <w:ind w:left="450"/>
            </w:pPr>
            <w:r>
              <w:t>Changes in culture or attitudes pertaining to research</w:t>
            </w:r>
          </w:p>
        </w:tc>
      </w:tr>
      <w:tr w:rsidR="00D12DFC" w14:paraId="314775D4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4BE755B4" w14:textId="77777777" w:rsidR="00D12DFC" w:rsidRDefault="00D12DFC">
            <w:pPr>
              <w:ind w:left="450"/>
            </w:pPr>
            <w:r>
              <w:t>Pre CoREN culture or attitudes pertaining to research</w:t>
            </w:r>
          </w:p>
        </w:tc>
      </w:tr>
      <w:tr w:rsidR="00D12DFC" w14:paraId="75619E48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D801285" w14:textId="4ABCB6B2" w:rsidR="00D12DFC" w:rsidRDefault="00D12DFC">
            <w:r>
              <w:t>The CoREN</w:t>
            </w:r>
            <w:r>
              <w:t>’</w:t>
            </w:r>
            <w:r>
              <w:t>s role in promoting connecting, coordinating and networking</w:t>
            </w:r>
          </w:p>
        </w:tc>
      </w:tr>
      <w:tr w:rsidR="00D12DFC" w14:paraId="2F238126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D022EC9" w14:textId="77777777" w:rsidR="00D12DFC" w:rsidRDefault="00D12DFC">
            <w:pPr>
              <w:ind w:left="450"/>
            </w:pPr>
            <w:r>
              <w:t>community organisations</w:t>
            </w:r>
          </w:p>
        </w:tc>
      </w:tr>
      <w:tr w:rsidR="00D12DFC" w14:paraId="4B4C7BE1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01E4CED" w14:textId="77777777" w:rsidR="00D12DFC" w:rsidRDefault="00D12DFC">
            <w:pPr>
              <w:ind w:left="450"/>
            </w:pPr>
            <w:r>
              <w:t>Leadership group</w:t>
            </w:r>
          </w:p>
        </w:tc>
      </w:tr>
      <w:tr w:rsidR="00D12DFC" w14:paraId="6484B962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039522F" w14:textId="77777777" w:rsidR="00D12DFC" w:rsidRDefault="00D12DFC">
            <w:pPr>
              <w:ind w:left="450"/>
            </w:pPr>
            <w:r>
              <w:t>researchers</w:t>
            </w:r>
          </w:p>
        </w:tc>
      </w:tr>
      <w:tr w:rsidR="00D12DFC" w14:paraId="1C40D909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2C8BE24" w14:textId="50107A79" w:rsidR="00D12DFC" w:rsidRDefault="00D12DFC">
            <w:r>
              <w:lastRenderedPageBreak/>
              <w:t>Impact of the CoREN on relationships between research staff and VCFSE organisation staff</w:t>
            </w:r>
          </w:p>
        </w:tc>
      </w:tr>
      <w:tr w:rsidR="00D12DFC" w14:paraId="5B8A9DE2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7ED2FB11" w14:textId="77777777" w:rsidR="00D12DFC" w:rsidRDefault="00D12DFC">
            <w:r>
              <w:t>Impacts of the CoREN on community involvement in research</w:t>
            </w:r>
          </w:p>
        </w:tc>
      </w:tr>
      <w:tr w:rsidR="00D12DFC" w14:paraId="187BF740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FD7C0F0" w14:textId="77777777" w:rsidR="00D12DFC" w:rsidRDefault="00D12DFC">
            <w:pPr>
              <w:ind w:left="450"/>
            </w:pPr>
            <w:r>
              <w:t>Impact of the CoREN on community engagement skills</w:t>
            </w:r>
          </w:p>
        </w:tc>
      </w:tr>
      <w:tr w:rsidR="00D12DFC" w14:paraId="35313086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6C9080C" w14:textId="77777777" w:rsidR="00D12DFC" w:rsidRDefault="00D12DFC">
            <w:pPr>
              <w:ind w:left="450"/>
            </w:pPr>
            <w:r>
              <w:t>Impact of the CoREN on the degree and nature of community involvement in research</w:t>
            </w:r>
          </w:p>
        </w:tc>
      </w:tr>
      <w:tr w:rsidR="00D12DFC" w14:paraId="0878F44E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3B1F5E85" w14:textId="51AB46AF" w:rsidR="00D12DFC" w:rsidRDefault="00D12DFC">
            <w:r>
              <w:t>Impacts of the CoREN on interest in involvement with the ARC NWC</w:t>
            </w:r>
          </w:p>
        </w:tc>
      </w:tr>
      <w:tr w:rsidR="00D12DFC" w14:paraId="26362223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2340FC33" w14:textId="77777777" w:rsidR="00D12DFC" w:rsidRDefault="00D12DFC">
            <w:pPr>
              <w:ind w:left="450"/>
            </w:pPr>
            <w:r>
              <w:t>Impacts of the CoREN on interest of community organisations in being involved with the ARC</w:t>
            </w:r>
          </w:p>
        </w:tc>
      </w:tr>
      <w:tr w:rsidR="00D12DFC" w14:paraId="0BC26E13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5C8533D" w14:textId="77777777" w:rsidR="00D12DFC" w:rsidRDefault="00D12DFC">
            <w:pPr>
              <w:ind w:left="450"/>
            </w:pPr>
            <w:r>
              <w:t>Impacts of the CoREN on interest of members of the leadership group in being involved with the ARC</w:t>
            </w:r>
          </w:p>
        </w:tc>
      </w:tr>
      <w:tr w:rsidR="00D12DFC" w14:paraId="0DDF7578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D0573B1" w14:textId="77777777" w:rsidR="00D12DFC" w:rsidRDefault="00D12DFC">
            <w:pPr>
              <w:ind w:left="450"/>
            </w:pPr>
            <w:r>
              <w:t>Impacts of the CoREN on interest of professional researchers in being involved with the ARC</w:t>
            </w:r>
          </w:p>
        </w:tc>
      </w:tr>
      <w:tr w:rsidR="00D12DFC" w14:paraId="37D7AB25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0AA27C0" w14:textId="77777777" w:rsidR="00D12DFC" w:rsidRDefault="00D12DFC">
            <w:r>
              <w:t>Impacts of the CoREN on participation in research</w:t>
            </w:r>
          </w:p>
        </w:tc>
      </w:tr>
      <w:tr w:rsidR="00D12DFC" w14:paraId="601CAB0D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7CD7571" w14:textId="77777777" w:rsidR="00D12DFC" w:rsidRDefault="00D12DFC">
            <w:pPr>
              <w:ind w:left="450"/>
            </w:pPr>
            <w:r>
              <w:t>Impacts of the CoREN on the interest of members of community organisations in participating in research</w:t>
            </w:r>
          </w:p>
        </w:tc>
      </w:tr>
      <w:tr w:rsidR="00D12DFC" w14:paraId="159C8C30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6DB08DC" w14:textId="77777777" w:rsidR="00D12DFC" w:rsidRDefault="00D12DFC">
            <w:pPr>
              <w:ind w:left="450"/>
            </w:pPr>
            <w:r>
              <w:t>Impacts of the CoREN on the interest of members of the leadership group in participating in research</w:t>
            </w:r>
          </w:p>
        </w:tc>
      </w:tr>
      <w:tr w:rsidR="00D12DFC" w14:paraId="7B15F9BB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1BAD4B2" w14:textId="0A842779" w:rsidR="00D12DFC" w:rsidRDefault="00D12DFC">
            <w:r>
              <w:t>Impacts of the CoREN on research (not directly concerned with CI)</w:t>
            </w:r>
          </w:p>
        </w:tc>
      </w:tr>
      <w:tr w:rsidR="00D12DFC" w14:paraId="3F6D64F0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51A85B4" w14:textId="77777777" w:rsidR="00D12DFC" w:rsidRDefault="00D12DFC">
            <w:pPr>
              <w:ind w:left="450"/>
            </w:pPr>
            <w:r>
              <w:t>Impact on research carried out by LG</w:t>
            </w:r>
          </w:p>
        </w:tc>
      </w:tr>
      <w:tr w:rsidR="00D12DFC" w14:paraId="4E6A8237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2C627DF" w14:textId="77777777" w:rsidR="00D12DFC" w:rsidRDefault="00D12DFC">
            <w:pPr>
              <w:ind w:left="450"/>
            </w:pPr>
            <w:r>
              <w:t>Impacts of the CoREN on research carried out by community organisations</w:t>
            </w:r>
          </w:p>
        </w:tc>
      </w:tr>
      <w:tr w:rsidR="00D12DFC" w14:paraId="02ED4EEF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7125471" w14:textId="77777777" w:rsidR="00D12DFC" w:rsidRDefault="00D12DFC">
            <w:pPr>
              <w:ind w:left="450"/>
            </w:pPr>
            <w:r>
              <w:lastRenderedPageBreak/>
              <w:t>Impacts of the CoREN on research carried out by professional researchers</w:t>
            </w:r>
          </w:p>
        </w:tc>
      </w:tr>
      <w:tr w:rsidR="00D12DFC" w14:paraId="121F2926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4F9DBCC" w14:textId="67945C3C" w:rsidR="00D12DFC" w:rsidRDefault="00D12DFC">
            <w:pPr>
              <w:ind w:left="450"/>
            </w:pPr>
            <w:r>
              <w:t>Research literacy and understanding</w:t>
            </w:r>
          </w:p>
        </w:tc>
      </w:tr>
      <w:tr w:rsidR="00D12DFC" w14:paraId="5ED302AB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07A6375" w14:textId="77777777" w:rsidR="00D12DFC" w:rsidRDefault="00D12DFC">
            <w:r>
              <w:t>Leadership group</w:t>
            </w:r>
          </w:p>
        </w:tc>
      </w:tr>
      <w:tr w:rsidR="00D12DFC" w14:paraId="7BB9E285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01A3323" w14:textId="77777777" w:rsidR="00D12DFC" w:rsidRDefault="00D12DFC">
            <w:pPr>
              <w:ind w:left="450"/>
            </w:pPr>
            <w:r>
              <w:t>Expectations</w:t>
            </w:r>
          </w:p>
        </w:tc>
      </w:tr>
      <w:tr w:rsidR="00D12DFC" w14:paraId="31781E0F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2533F99C" w14:textId="77777777" w:rsidR="00D12DFC" w:rsidRDefault="00D12DFC">
            <w:pPr>
              <w:ind w:left="450"/>
            </w:pPr>
            <w:r>
              <w:t>general aspirations</w:t>
            </w:r>
          </w:p>
        </w:tc>
      </w:tr>
      <w:tr w:rsidR="00D12DFC" w14:paraId="4CB181C0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825F5D8" w14:textId="288361A1" w:rsidR="00D12DFC" w:rsidRDefault="00D12DFC">
            <w:pPr>
              <w:ind w:left="450"/>
            </w:pPr>
            <w:r>
              <w:t>Leadership group role, activities undertaken</w:t>
            </w:r>
          </w:p>
        </w:tc>
      </w:tr>
      <w:tr w:rsidR="00D12DFC" w14:paraId="5BFAB64D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0CB8E7F" w14:textId="4F4563AF" w:rsidR="00D12DFC" w:rsidRDefault="00D12DFC">
            <w:pPr>
              <w:ind w:left="450"/>
            </w:pPr>
            <w:r>
              <w:t>Levels of influence, agenda setting, ownership</w:t>
            </w:r>
          </w:p>
        </w:tc>
      </w:tr>
      <w:tr w:rsidR="00D12DFC" w14:paraId="3657A770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C308303" w14:textId="336AC71E" w:rsidR="00D12DFC" w:rsidRDefault="00D12DFC">
            <w:pPr>
              <w:ind w:left="450"/>
            </w:pPr>
            <w:r>
              <w:t xml:space="preserve">LG </w:t>
            </w:r>
            <w:r>
              <w:t>–</w:t>
            </w:r>
            <w:r>
              <w:t xml:space="preserve"> what is not working well</w:t>
            </w:r>
          </w:p>
        </w:tc>
      </w:tr>
      <w:tr w:rsidR="00D12DFC" w14:paraId="475D1112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BBF47E8" w14:textId="6DEC0AC0" w:rsidR="00D12DFC" w:rsidRDefault="00D12DFC">
            <w:pPr>
              <w:ind w:left="450"/>
            </w:pPr>
            <w:r>
              <w:t xml:space="preserve">LG </w:t>
            </w:r>
            <w:r>
              <w:t>–</w:t>
            </w:r>
            <w:r>
              <w:t xml:space="preserve"> what is working well</w:t>
            </w:r>
          </w:p>
        </w:tc>
      </w:tr>
      <w:tr w:rsidR="00D12DFC" w14:paraId="0D324501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5864B807" w14:textId="4CDA110C" w:rsidR="00D12DFC" w:rsidRDefault="00D12DFC">
            <w:r>
              <w:t>LG Perceived role of the CoREN in Coproduction</w:t>
            </w:r>
          </w:p>
        </w:tc>
      </w:tr>
      <w:tr w:rsidR="00D12DFC" w14:paraId="7CFE0A10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8376FF1" w14:textId="77777777" w:rsidR="00D12DFC" w:rsidRDefault="00D12DFC">
            <w:r>
              <w:t>Notable quotes</w:t>
            </w:r>
          </w:p>
        </w:tc>
      </w:tr>
      <w:tr w:rsidR="00D12DFC" w14:paraId="781389A8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8D5107C" w14:textId="78A0F4DC" w:rsidR="00D12DFC" w:rsidRDefault="00D12DFC">
            <w:r>
              <w:t>Other impacts of the CoREN</w:t>
            </w:r>
          </w:p>
        </w:tc>
      </w:tr>
      <w:tr w:rsidR="00D12DFC" w14:paraId="5855B901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2094EA98" w14:textId="78D1CA68" w:rsidR="00D12DFC" w:rsidRDefault="00D12DFC">
            <w:r>
              <w:t>Perceptions of ARC NWC</w:t>
            </w:r>
          </w:p>
        </w:tc>
      </w:tr>
      <w:tr w:rsidR="00D12DFC" w14:paraId="77CE759C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BA74BFA" w14:textId="77777777" w:rsidR="00D12DFC" w:rsidRDefault="00D12DFC">
            <w:pPr>
              <w:ind w:left="450"/>
            </w:pPr>
            <w:r>
              <w:t>Community organisations perceptions of ARC</w:t>
            </w:r>
          </w:p>
        </w:tc>
      </w:tr>
      <w:tr w:rsidR="00D12DFC" w14:paraId="2FA039DA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682E2FF" w14:textId="77777777" w:rsidR="00D12DFC" w:rsidRDefault="00D12DFC">
            <w:pPr>
              <w:ind w:left="450"/>
            </w:pPr>
            <w:r>
              <w:lastRenderedPageBreak/>
              <w:t>LG group perceptions of ARC</w:t>
            </w:r>
          </w:p>
        </w:tc>
      </w:tr>
      <w:tr w:rsidR="00D12DFC" w14:paraId="73E72BB6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0D82BCD" w14:textId="77777777" w:rsidR="00D12DFC" w:rsidRDefault="00D12DFC">
            <w:pPr>
              <w:ind w:left="450"/>
            </w:pPr>
            <w:r>
              <w:t>Researcher perceptions of ARC</w:t>
            </w:r>
          </w:p>
        </w:tc>
      </w:tr>
      <w:tr w:rsidR="00D12DFC" w14:paraId="4DA9ECE0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0684DF54" w14:textId="77777777" w:rsidR="00D12DFC" w:rsidRDefault="00D12DFC">
            <w:r>
              <w:t>Perceptions of community involvement in research</w:t>
            </w:r>
          </w:p>
        </w:tc>
      </w:tr>
      <w:tr w:rsidR="00D12DFC" w14:paraId="153468C6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0AF11FE0" w14:textId="77777777" w:rsidR="00D12DFC" w:rsidRDefault="00D12DFC">
            <w:pPr>
              <w:ind w:left="450"/>
            </w:pPr>
            <w:r>
              <w:t>Community organisations and community members perceptions of community involvement in research</w:t>
            </w:r>
          </w:p>
        </w:tc>
      </w:tr>
      <w:tr w:rsidR="00D12DFC" w14:paraId="7EA60A17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6A443CE" w14:textId="77777777" w:rsidR="00D12DFC" w:rsidRDefault="00D12DFC">
            <w:pPr>
              <w:ind w:left="450"/>
            </w:pPr>
            <w:r>
              <w:t>CoREN leadership group perceptions of community involvement in research</w:t>
            </w:r>
          </w:p>
        </w:tc>
      </w:tr>
      <w:tr w:rsidR="00D12DFC" w14:paraId="405CBDB3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42DDFD7B" w14:textId="77777777" w:rsidR="00D12DFC" w:rsidRDefault="00D12DFC">
            <w:pPr>
              <w:ind w:left="450"/>
            </w:pPr>
            <w:r>
              <w:t>Researcher perceptions of community involvement in research</w:t>
            </w:r>
          </w:p>
        </w:tc>
      </w:tr>
      <w:tr w:rsidR="00D12DFC" w14:paraId="0FD85994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0E645D5" w14:textId="422238E6" w:rsidR="00D12DFC" w:rsidRDefault="00D12DFC">
            <w:r>
              <w:t>Perceptions of the CoREN</w:t>
            </w:r>
          </w:p>
        </w:tc>
      </w:tr>
      <w:tr w:rsidR="00D12DFC" w14:paraId="4F108DA0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79F14D8A" w14:textId="2C74D479" w:rsidR="00D12DFC" w:rsidRDefault="00D12DFC">
            <w:pPr>
              <w:ind w:left="450"/>
            </w:pPr>
            <w:r>
              <w:t>challenges and considerations for the CoREN</w:t>
            </w:r>
          </w:p>
        </w:tc>
      </w:tr>
      <w:tr w:rsidR="00D12DFC" w14:paraId="792C4C81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91609BE" w14:textId="77777777" w:rsidR="00D12DFC" w:rsidRDefault="00D12DFC">
            <w:pPr>
              <w:ind w:left="450"/>
            </w:pPr>
            <w:r>
              <w:t>Not working well in CoREN</w:t>
            </w:r>
          </w:p>
        </w:tc>
      </w:tr>
      <w:tr w:rsidR="00D12DFC" w14:paraId="728FD058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37FFBDB" w14:textId="77777777" w:rsidR="00D12DFC" w:rsidRDefault="00D12DFC">
            <w:pPr>
              <w:ind w:left="450"/>
            </w:pPr>
            <w:r>
              <w:t>should do or do more of</w:t>
            </w:r>
          </w:p>
        </w:tc>
      </w:tr>
      <w:tr w:rsidR="00D12DFC" w14:paraId="6A8DF782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1238C006" w14:textId="77777777" w:rsidR="00D12DFC" w:rsidRDefault="00D12DFC">
            <w:pPr>
              <w:ind w:left="450"/>
            </w:pPr>
            <w:r>
              <w:t>Working well in CoREN</w:t>
            </w:r>
          </w:p>
        </w:tc>
      </w:tr>
      <w:tr w:rsidR="00D12DFC" w14:paraId="28C27F4C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635D25F1" w14:textId="77777777" w:rsidR="00D12DFC" w:rsidRDefault="00D12DFC">
            <w:r>
              <w:t>Research Practices pre contact with CoREN</w:t>
            </w:r>
          </w:p>
        </w:tc>
      </w:tr>
      <w:tr w:rsidR="00D12DFC" w14:paraId="0382A16D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89A4F24" w14:textId="7ACD1E39" w:rsidR="00D12DFC" w:rsidRDefault="00D12DFC">
            <w:pPr>
              <w:ind w:left="450"/>
            </w:pPr>
            <w:r>
              <w:t>Community organisation's research activity occurring independently of contact with the CoREN</w:t>
            </w:r>
          </w:p>
        </w:tc>
      </w:tr>
      <w:tr w:rsidR="00D12DFC" w14:paraId="5FFF5414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45779702" w14:textId="77777777" w:rsidR="00D12DFC" w:rsidRDefault="00D12DFC">
            <w:pPr>
              <w:ind w:left="450"/>
            </w:pPr>
            <w:r>
              <w:t>Members of leadership group - research activity prior to contact with the CoREN</w:t>
            </w:r>
          </w:p>
        </w:tc>
      </w:tr>
      <w:tr w:rsidR="00D12DFC" w14:paraId="51AA1973" w14:textId="77777777" w:rsidTr="00FC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1497FCB" w14:textId="466D242D" w:rsidR="00D12DFC" w:rsidRDefault="00D12DFC">
            <w:pPr>
              <w:ind w:left="450"/>
            </w:pPr>
            <w:r>
              <w:lastRenderedPageBreak/>
              <w:t>Researcher's research activity occurring independently of contact with the CoREN</w:t>
            </w:r>
          </w:p>
        </w:tc>
      </w:tr>
      <w:tr w:rsidR="00D12DFC" w14:paraId="62F3FCAE" w14:textId="77777777" w:rsidTr="00FC5A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059F3303" w14:textId="41811B8A" w:rsidR="00D12DFC" w:rsidRDefault="00D12DFC">
            <w:r>
              <w:t>Understanding of the CoREN and its role</w:t>
            </w:r>
          </w:p>
        </w:tc>
      </w:tr>
    </w:tbl>
    <w:p w14:paraId="45319765" w14:textId="77777777" w:rsidR="00FC2EE9" w:rsidRDefault="00FC2EE9"/>
    <w:sectPr w:rsidR="00FC2EE9">
      <w:footerReference w:type="default" r:id="rId6"/>
      <w:pgSz w:w="16834" w:h="11909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3630" w14:textId="77777777" w:rsidR="0048333F" w:rsidRDefault="0048333F">
      <w:pPr>
        <w:spacing w:after="0" w:line="240" w:lineRule="auto"/>
      </w:pPr>
      <w:r>
        <w:separator/>
      </w:r>
    </w:p>
  </w:endnote>
  <w:endnote w:type="continuationSeparator" w:id="0">
    <w:p w14:paraId="20E62D3C" w14:textId="77777777" w:rsidR="0048333F" w:rsidRDefault="0048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17A7" w14:textId="77777777" w:rsidR="002E0AE6" w:rsidRDefault="00000000">
    <w:pPr>
      <w:pStyle w:val="Footer1"/>
    </w:pPr>
    <w:r>
      <w:ptab w:relativeTo="margin" w:alignment="left" w:leader="none"/>
    </w:r>
    <w:r>
      <w:t>25/09/2025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5766C">
      <w:rPr>
        <w:noProof/>
      </w:rPr>
      <w:t>1</w:t>
    </w:r>
    <w:r>
      <w:fldChar w:fldCharType="end"/>
    </w:r>
    <w:r>
      <w:t xml:space="preserve"> of </w:t>
    </w:r>
    <w:fldSimple w:instr=" NUMPAGES ">
      <w:r w:rsidR="0065766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6946" w14:textId="77777777" w:rsidR="0048333F" w:rsidRDefault="0048333F">
      <w:pPr>
        <w:spacing w:after="0" w:line="240" w:lineRule="auto"/>
      </w:pPr>
      <w:r>
        <w:separator/>
      </w:r>
    </w:p>
  </w:footnote>
  <w:footnote w:type="continuationSeparator" w:id="0">
    <w:p w14:paraId="0589C5D0" w14:textId="77777777" w:rsidR="0048333F" w:rsidRDefault="00483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2"/>
    <w:rsid w:val="00145558"/>
    <w:rsid w:val="002E0AE6"/>
    <w:rsid w:val="00396A39"/>
    <w:rsid w:val="0048333F"/>
    <w:rsid w:val="005754D0"/>
    <w:rsid w:val="005C65B8"/>
    <w:rsid w:val="0065766C"/>
    <w:rsid w:val="00784233"/>
    <w:rsid w:val="00980328"/>
    <w:rsid w:val="00A47467"/>
    <w:rsid w:val="00A55AD1"/>
    <w:rsid w:val="00A80BD5"/>
    <w:rsid w:val="00B34482"/>
    <w:rsid w:val="00B70289"/>
    <w:rsid w:val="00C02BAF"/>
    <w:rsid w:val="00CE7AF9"/>
    <w:rsid w:val="00D12DFC"/>
    <w:rsid w:val="00DA4B7B"/>
    <w:rsid w:val="00E61C81"/>
    <w:rsid w:val="00E6603D"/>
    <w:rsid w:val="00EC70F5"/>
    <w:rsid w:val="00FC2EE9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D4D9"/>
  <w15:chartTrackingRefBased/>
  <w15:docId w15:val="{EC115689-1FEF-4960-8205-A19C742F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bookTitle">
    <w:name w:val="Codebook Title"/>
    <w:pPr>
      <w:jc w:val="center"/>
    </w:pPr>
    <w:rPr>
      <w:rFonts w:asciiTheme="majorHAnsi" w:eastAsiaTheme="majorEastAsia" w:hAnsiTheme="majorHAnsi" w:cstheme="majorBidi"/>
      <w:color w:val="5B9BD5"/>
      <w:sz w:val="48"/>
      <w:szCs w:val="48"/>
    </w:rPr>
  </w:style>
  <w:style w:type="paragraph" w:customStyle="1" w:styleId="FolderName">
    <w:name w:val="Folder Name"/>
    <w:next w:val="FolderDescription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lderDescription">
    <w:name w:val="Folder Description"/>
    <w:basedOn w:val="Normal"/>
    <w:qFormat/>
    <w:pPr>
      <w:keepNext/>
      <w:keepLines/>
    </w:pPr>
    <w:rPr>
      <w:rFonts w:asciiTheme="majorHAnsi" w:eastAsiaTheme="majorEastAsia" w:hAnsiTheme="majorHAnsi" w:cstheme="majorBidi"/>
    </w:rPr>
  </w:style>
  <w:style w:type="paragraph" w:customStyle="1" w:styleId="TableHeader">
    <w:name w:val="Table Header"/>
    <w:rPr>
      <w:rFonts w:asciiTheme="majorHAnsi" w:eastAsiaTheme="majorEastAsia" w:hAnsiTheme="majorHAnsi" w:cstheme="majorBidi"/>
      <w:color w:val="FFFFFF"/>
    </w:rPr>
  </w:style>
  <w:style w:type="paragraph" w:customStyle="1" w:styleId="RightAlign">
    <w:name w:val="Right Align"/>
    <w:basedOn w:val="Normal"/>
    <w:pPr>
      <w:jc w:val="right"/>
    </w:pPr>
  </w:style>
  <w:style w:type="table" w:customStyle="1" w:styleId="NodesTable">
    <w:name w:val="Nodes Table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paragraph" w:customStyle="1" w:styleId="Footer1">
    <w:name w:val="Footer1"/>
    <w:basedOn w:val="Normal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E6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Steven</dc:creator>
  <cp:keywords/>
  <dc:description/>
  <cp:lastModifiedBy>Dodd, Steven</cp:lastModifiedBy>
  <cp:revision>8</cp:revision>
  <dcterms:created xsi:type="dcterms:W3CDTF">2025-09-25T14:25:00Z</dcterms:created>
  <dcterms:modified xsi:type="dcterms:W3CDTF">2025-09-26T15:46:00Z</dcterms:modified>
</cp:coreProperties>
</file>