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EF21" w14:textId="4A7D19B0" w:rsidR="00C6069F" w:rsidRPr="003C5168" w:rsidRDefault="00C6069F" w:rsidP="00C6069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C5168">
        <w:rPr>
          <w:rFonts w:ascii="Times New Roman" w:hAnsi="Times New Roman" w:cs="Times New Roman"/>
          <w:sz w:val="20"/>
          <w:szCs w:val="20"/>
        </w:rPr>
        <w:t>Growth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curves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i/>
          <w:iCs/>
          <w:sz w:val="20"/>
          <w:szCs w:val="20"/>
        </w:rPr>
        <w:t>Staph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3C5168">
        <w:rPr>
          <w:rFonts w:ascii="Times New Roman" w:hAnsi="Times New Roman" w:cs="Times New Roman"/>
          <w:i/>
          <w:iCs/>
          <w:sz w:val="20"/>
          <w:szCs w:val="20"/>
        </w:rPr>
        <w:t xml:space="preserve"> aureus</w:t>
      </w:r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exposure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>
        <w:rPr>
          <w:rFonts w:ascii="Times New Roman" w:hAnsi="Times New Roman" w:cs="Times New Roman"/>
          <w:sz w:val="20"/>
          <w:szCs w:val="20"/>
        </w:rPr>
        <w:t>betulonic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acid (</w:t>
      </w:r>
      <w:r w:rsidRPr="00C6069F">
        <w:rPr>
          <w:rFonts w:ascii="Times New Roman" w:hAnsi="Times New Roman" w:cs="Times New Roman"/>
          <w:b/>
          <w:bCs/>
          <w:sz w:val="20"/>
          <w:szCs w:val="20"/>
        </w:rPr>
        <w:t>II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concentrations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250 µM, 125 µM and 62.5 µM and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incubation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5168">
        <w:rPr>
          <w:rFonts w:ascii="Times New Roman" w:hAnsi="Times New Roman" w:cs="Times New Roman"/>
          <w:sz w:val="20"/>
          <w:szCs w:val="20"/>
        </w:rPr>
        <w:t>35°C</w:t>
      </w:r>
      <w:proofErr w:type="gram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24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hours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5168">
        <w:rPr>
          <w:rFonts w:ascii="Times New Roman" w:hAnsi="Times New Roman" w:cs="Times New Roman"/>
          <w:sz w:val="20"/>
          <w:szCs w:val="20"/>
        </w:rPr>
        <w:t>1%</w:t>
      </w:r>
      <w:proofErr w:type="gramEnd"/>
      <w:r w:rsidRPr="003C5168">
        <w:rPr>
          <w:rFonts w:ascii="Times New Roman" w:hAnsi="Times New Roman" w:cs="Times New Roman"/>
          <w:sz w:val="20"/>
          <w:szCs w:val="20"/>
        </w:rPr>
        <w:t xml:space="preserve"> DMSO sample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represents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bacterial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growth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curve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as a negative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positive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bacterial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growth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curve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inhibited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vancomycin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concentration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250 µg·ml⁻¹.</w:t>
      </w:r>
    </w:p>
    <w:p w14:paraId="25686DDF" w14:textId="73C80AE5" w:rsidR="0056427C" w:rsidRPr="007A4204" w:rsidRDefault="00C6069F">
      <w:pPr>
        <w:rPr>
          <w:sz w:val="21"/>
          <w:szCs w:val="21"/>
        </w:rPr>
      </w:pPr>
      <w:r w:rsidRPr="007A4204">
        <w:rPr>
          <w:noProof/>
          <w:sz w:val="21"/>
          <w:szCs w:val="21"/>
        </w:rPr>
        <w:drawing>
          <wp:inline distT="0" distB="0" distL="0" distR="0" wp14:anchorId="5C56F305" wp14:editId="37327060">
            <wp:extent cx="5760720" cy="3613785"/>
            <wp:effectExtent l="0" t="0" r="11430" b="5715"/>
            <wp:docPr id="60486775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B454B4D1-14CC-486F-9D9B-BDFF5C11B9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782B5FC" w14:textId="4463D010" w:rsidR="00D34A3D" w:rsidRDefault="00D34A3D">
      <w:pPr>
        <w:spacing w:line="278" w:lineRule="auto"/>
      </w:pPr>
      <w:r>
        <w:br w:type="page"/>
      </w:r>
    </w:p>
    <w:p w14:paraId="57F45A22" w14:textId="010989A7" w:rsidR="00C6069F" w:rsidRPr="003C5168" w:rsidRDefault="00C6069F" w:rsidP="00C6069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C5168">
        <w:rPr>
          <w:rFonts w:ascii="Times New Roman" w:hAnsi="Times New Roman" w:cs="Times New Roman"/>
          <w:sz w:val="20"/>
          <w:szCs w:val="20"/>
        </w:rPr>
        <w:lastRenderedPageBreak/>
        <w:t>Growth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curves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i/>
          <w:iCs/>
          <w:sz w:val="20"/>
          <w:szCs w:val="20"/>
        </w:rPr>
        <w:t>Staph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3C5168">
        <w:rPr>
          <w:rFonts w:ascii="Times New Roman" w:hAnsi="Times New Roman" w:cs="Times New Roman"/>
          <w:i/>
          <w:iCs/>
          <w:sz w:val="20"/>
          <w:szCs w:val="20"/>
        </w:rPr>
        <w:t xml:space="preserve"> aureus</w:t>
      </w:r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exposure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derivative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r w:rsidR="00D34A3D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concentrations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250 µM, 125 µM and 62.5 µM and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incubation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5168">
        <w:rPr>
          <w:rFonts w:ascii="Times New Roman" w:hAnsi="Times New Roman" w:cs="Times New Roman"/>
          <w:sz w:val="20"/>
          <w:szCs w:val="20"/>
        </w:rPr>
        <w:t>35°C</w:t>
      </w:r>
      <w:proofErr w:type="gram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24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hours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5168">
        <w:rPr>
          <w:rFonts w:ascii="Times New Roman" w:hAnsi="Times New Roman" w:cs="Times New Roman"/>
          <w:sz w:val="20"/>
          <w:szCs w:val="20"/>
        </w:rPr>
        <w:t>1%</w:t>
      </w:r>
      <w:proofErr w:type="gramEnd"/>
      <w:r w:rsidRPr="003C5168">
        <w:rPr>
          <w:rFonts w:ascii="Times New Roman" w:hAnsi="Times New Roman" w:cs="Times New Roman"/>
          <w:sz w:val="20"/>
          <w:szCs w:val="20"/>
        </w:rPr>
        <w:t xml:space="preserve"> DMSO sample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represents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bacterial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growth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curve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as a negative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positive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bacterial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growth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curve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inhibited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vancomycin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concentration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DB7FD2" w:rsidRPr="003C5168">
        <w:rPr>
          <w:color w:val="000000"/>
          <w:sz w:val="20"/>
          <w:szCs w:val="20"/>
        </w:rPr>
        <w:br/>
      </w:r>
      <w:r w:rsidRPr="003C5168">
        <w:rPr>
          <w:rFonts w:ascii="Times New Roman" w:hAnsi="Times New Roman" w:cs="Times New Roman"/>
          <w:sz w:val="20"/>
          <w:szCs w:val="20"/>
        </w:rPr>
        <w:t>250 µg·ml⁻¹.</w:t>
      </w:r>
    </w:p>
    <w:p w14:paraId="03831CCB" w14:textId="53E2B7CD" w:rsidR="00C6069F" w:rsidRPr="007A4204" w:rsidRDefault="00D34A3D">
      <w:r w:rsidRPr="007A4204">
        <w:rPr>
          <w:noProof/>
        </w:rPr>
        <w:drawing>
          <wp:inline distT="0" distB="0" distL="0" distR="0" wp14:anchorId="3BB20F56" wp14:editId="1E53C74A">
            <wp:extent cx="5760720" cy="3613785"/>
            <wp:effectExtent l="0" t="0" r="11430" b="5715"/>
            <wp:docPr id="91116321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E8085C50-B196-460B-A075-6F5EB474DF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A73FDE1" w14:textId="6EDF672B" w:rsidR="00D34A3D" w:rsidRDefault="00D34A3D">
      <w:pPr>
        <w:spacing w:line="278" w:lineRule="auto"/>
      </w:pPr>
      <w:r>
        <w:br w:type="page"/>
      </w:r>
    </w:p>
    <w:p w14:paraId="148BF311" w14:textId="244F113E" w:rsidR="00D34A3D" w:rsidRPr="003C5168" w:rsidRDefault="00D34A3D" w:rsidP="00D34A3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C5168">
        <w:rPr>
          <w:rFonts w:ascii="Times New Roman" w:hAnsi="Times New Roman" w:cs="Times New Roman"/>
          <w:sz w:val="20"/>
          <w:szCs w:val="20"/>
        </w:rPr>
        <w:lastRenderedPageBreak/>
        <w:t>Growth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curves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i/>
          <w:iCs/>
          <w:sz w:val="20"/>
          <w:szCs w:val="20"/>
        </w:rPr>
        <w:t>Staph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3C5168">
        <w:rPr>
          <w:rFonts w:ascii="Times New Roman" w:hAnsi="Times New Roman" w:cs="Times New Roman"/>
          <w:i/>
          <w:iCs/>
          <w:sz w:val="20"/>
          <w:szCs w:val="20"/>
        </w:rPr>
        <w:t xml:space="preserve"> aureus</w:t>
      </w:r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exposure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derivative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concentrations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250 µM, 125 µM and 62.5 µM and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incubation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5168">
        <w:rPr>
          <w:rFonts w:ascii="Times New Roman" w:hAnsi="Times New Roman" w:cs="Times New Roman"/>
          <w:sz w:val="20"/>
          <w:szCs w:val="20"/>
        </w:rPr>
        <w:t>35°C</w:t>
      </w:r>
      <w:proofErr w:type="gram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24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hours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5168">
        <w:rPr>
          <w:rFonts w:ascii="Times New Roman" w:hAnsi="Times New Roman" w:cs="Times New Roman"/>
          <w:sz w:val="20"/>
          <w:szCs w:val="20"/>
        </w:rPr>
        <w:t>1%</w:t>
      </w:r>
      <w:proofErr w:type="gramEnd"/>
      <w:r w:rsidRPr="003C5168">
        <w:rPr>
          <w:rFonts w:ascii="Times New Roman" w:hAnsi="Times New Roman" w:cs="Times New Roman"/>
          <w:sz w:val="20"/>
          <w:szCs w:val="20"/>
        </w:rPr>
        <w:t xml:space="preserve"> DMSO sample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represents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bacterial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growth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curve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as a negative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positive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bacterial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growth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curve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inhibited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vancomycin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concentration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DB7FD2" w:rsidRPr="003C5168">
        <w:rPr>
          <w:color w:val="000000"/>
          <w:sz w:val="20"/>
          <w:szCs w:val="20"/>
        </w:rPr>
        <w:br/>
      </w:r>
      <w:r w:rsidRPr="003C5168">
        <w:rPr>
          <w:rFonts w:ascii="Times New Roman" w:hAnsi="Times New Roman" w:cs="Times New Roman"/>
          <w:sz w:val="20"/>
          <w:szCs w:val="20"/>
        </w:rPr>
        <w:t>250 µg·ml⁻¹.</w:t>
      </w:r>
    </w:p>
    <w:p w14:paraId="0B85D2F0" w14:textId="5C2AA970" w:rsidR="00D34A3D" w:rsidRPr="007A4204" w:rsidRDefault="00D34A3D">
      <w:r w:rsidRPr="007A4204">
        <w:rPr>
          <w:noProof/>
        </w:rPr>
        <w:drawing>
          <wp:inline distT="0" distB="0" distL="0" distR="0" wp14:anchorId="6F3FEEFA" wp14:editId="202D7C69">
            <wp:extent cx="5760720" cy="3613785"/>
            <wp:effectExtent l="0" t="0" r="11430" b="5715"/>
            <wp:docPr id="187041721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D3C5ED6-9BE8-4382-8425-096F8EDF9A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BB30CD8" w14:textId="77777777" w:rsidR="00D34A3D" w:rsidRDefault="00D34A3D">
      <w:pPr>
        <w:spacing w:line="278" w:lineRule="auto"/>
      </w:pPr>
      <w:r>
        <w:br w:type="page"/>
      </w:r>
    </w:p>
    <w:p w14:paraId="40FFF781" w14:textId="22ECD386" w:rsidR="00D34A3D" w:rsidRPr="003C5168" w:rsidRDefault="00D34A3D" w:rsidP="00D34A3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C5168">
        <w:rPr>
          <w:rFonts w:ascii="Times New Roman" w:hAnsi="Times New Roman" w:cs="Times New Roman"/>
          <w:sz w:val="20"/>
          <w:szCs w:val="20"/>
        </w:rPr>
        <w:lastRenderedPageBreak/>
        <w:t>Growth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curves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i/>
          <w:iCs/>
          <w:sz w:val="20"/>
          <w:szCs w:val="20"/>
        </w:rPr>
        <w:t>Staph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3C5168">
        <w:rPr>
          <w:rFonts w:ascii="Times New Roman" w:hAnsi="Times New Roman" w:cs="Times New Roman"/>
          <w:i/>
          <w:iCs/>
          <w:sz w:val="20"/>
          <w:szCs w:val="20"/>
        </w:rPr>
        <w:t xml:space="preserve"> aureus</w:t>
      </w:r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exposure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derivative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concentrations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250 µM, 125 µM and 62.5 µM and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incubation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5168">
        <w:rPr>
          <w:rFonts w:ascii="Times New Roman" w:hAnsi="Times New Roman" w:cs="Times New Roman"/>
          <w:sz w:val="20"/>
          <w:szCs w:val="20"/>
        </w:rPr>
        <w:t>35°C</w:t>
      </w:r>
      <w:proofErr w:type="gram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24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hours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5168">
        <w:rPr>
          <w:rFonts w:ascii="Times New Roman" w:hAnsi="Times New Roman" w:cs="Times New Roman"/>
          <w:sz w:val="20"/>
          <w:szCs w:val="20"/>
        </w:rPr>
        <w:t>1%</w:t>
      </w:r>
      <w:proofErr w:type="gramEnd"/>
      <w:r w:rsidRPr="003C5168">
        <w:rPr>
          <w:rFonts w:ascii="Times New Roman" w:hAnsi="Times New Roman" w:cs="Times New Roman"/>
          <w:sz w:val="20"/>
          <w:szCs w:val="20"/>
        </w:rPr>
        <w:t xml:space="preserve"> DMSO sample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represents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bacterial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growth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curve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as a negative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positive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bacterial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growth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curve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inhibited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vancomycin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concentration</w:t>
      </w:r>
      <w:proofErr w:type="spellEnd"/>
      <w:r w:rsidRPr="003C51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168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DB7FD2" w:rsidRPr="003C5168">
        <w:rPr>
          <w:color w:val="000000"/>
          <w:sz w:val="20"/>
          <w:szCs w:val="20"/>
        </w:rPr>
        <w:br/>
      </w:r>
      <w:r w:rsidRPr="003C5168">
        <w:rPr>
          <w:rFonts w:ascii="Times New Roman" w:hAnsi="Times New Roman" w:cs="Times New Roman"/>
          <w:sz w:val="20"/>
          <w:szCs w:val="20"/>
        </w:rPr>
        <w:t>250 µg·ml⁻¹.</w:t>
      </w:r>
    </w:p>
    <w:p w14:paraId="57B52A75" w14:textId="1647724C" w:rsidR="00D34A3D" w:rsidRDefault="00D34A3D">
      <w:r>
        <w:rPr>
          <w:noProof/>
        </w:rPr>
        <w:drawing>
          <wp:inline distT="0" distB="0" distL="0" distR="0" wp14:anchorId="4DF89504" wp14:editId="0D0F4814">
            <wp:extent cx="5760720" cy="3613785"/>
            <wp:effectExtent l="0" t="0" r="11430" b="5715"/>
            <wp:docPr id="187197828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CC6433BE-73D8-496D-96FB-141EEA8BD1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D34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C5"/>
    <w:rsid w:val="00013D98"/>
    <w:rsid w:val="001122DF"/>
    <w:rsid w:val="004550A6"/>
    <w:rsid w:val="0056427C"/>
    <w:rsid w:val="00604236"/>
    <w:rsid w:val="007A4204"/>
    <w:rsid w:val="00921ED2"/>
    <w:rsid w:val="00AC615A"/>
    <w:rsid w:val="00C6069F"/>
    <w:rsid w:val="00D34A3D"/>
    <w:rsid w:val="00D670A8"/>
    <w:rsid w:val="00DB7FD2"/>
    <w:rsid w:val="00E3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36A5"/>
  <w15:chartTrackingRefBased/>
  <w15:docId w15:val="{754BCDAB-3BDD-47F8-8AE0-C1A6D07F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69F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362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62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62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62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62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62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62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62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62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6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6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6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62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62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62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62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62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62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6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6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62C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6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62C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362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62C5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E362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6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62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6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rna\Desktop\nov&#253;%20&#269;l&#225;nek\000%20&#218;PRAVEN&#201;%20GRAFY%20A%20TABULKY%20DERIV&#193;T&#366;%20DO%20&#268;L&#193;NKU\000%20upraven&#233;%20grafy%20deriv&#225;t&#367;%20do%20&#269;l&#225;nku\000%20SA291122%20vypo&#269;t&#283;n&#233;_&#218;PRAVA%20GRAFU%20Z%20D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rna\Desktop\nov&#253;%20&#269;l&#225;nek\000%20&#218;PRAVEN&#201;%20GRAFY%20A%20TABULKY%20DERIV&#193;T&#366;%20DO%20&#268;L&#193;NKU\000%20upraven&#233;%20grafy%20deriv&#225;t&#367;%20do%20&#269;l&#225;nku\000%20SA291122%20vypo&#269;t&#283;n&#233;_&#218;PRAVA%20GRAFU%20Z%20DP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rna\Desktop\nov&#253;%20&#269;l&#225;nek\000%20&#218;PRAVEN&#201;%20GRAFY%20A%20TABULKY%20DERIV&#193;T&#366;%20DO%20&#268;L&#193;NKU\000%20upraven&#233;%20grafy%20deriv&#225;t&#367;%20do%20&#269;l&#225;nku\000%20SA291122%20vypo&#269;t&#283;n&#233;_&#218;PRAVA%20GRAFU%20Z%20DP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rna\Desktop\nov&#253;%20&#269;l&#225;nek\000%20&#218;PRAVEN&#201;%20GRAFY%20A%20TABULKY%20DERIV&#193;T&#366;%20DO%20&#268;L&#193;NKU\000%20upraven&#233;%20grafy%20deriv&#225;t&#367;%20do%20&#269;l&#225;nku\000%20SA291122%20vypo&#269;t&#283;n&#233;_&#218;PRAVA%20GRAFU%20Z%20DP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60" b="0" i="0" u="none" strike="noStrike" kern="1200" spc="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r>
              <a:rPr lang="cs-CZ" b="1">
                <a:solidFill>
                  <a:sysClr val="windowText" lastClr="000000"/>
                </a:solidFill>
              </a:rPr>
              <a:t>II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60" b="0" i="0" u="none" strike="noStrike" kern="1200" spc="0" baseline="0">
              <a:solidFill>
                <a:sysClr val="windowText" lastClr="000000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cs-CZ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rust!$B$89</c:f>
              <c:strCache>
                <c:ptCount val="1"/>
                <c:pt idx="0">
                  <c:v>250 µM</c:v>
                </c:pt>
              </c:strCache>
            </c:strRef>
          </c:tx>
          <c:spPr>
            <a:ln w="25400" cap="rnd">
              <a:solidFill>
                <a:schemeClr val="tx2">
                  <a:lumMod val="90000"/>
                  <a:lumOff val="10000"/>
                </a:schemeClr>
              </a:solidFill>
              <a:prstDash val="sysDot"/>
              <a:round/>
            </a:ln>
            <a:effectLst/>
          </c:spPr>
          <c:marker>
            <c:symbol val="triangle"/>
            <c:size val="5"/>
            <c:spPr>
              <a:solidFill>
                <a:schemeClr val="tx2">
                  <a:lumMod val="90000"/>
                  <a:lumOff val="10000"/>
                </a:schemeClr>
              </a:solidFill>
              <a:ln w="9525">
                <a:solidFill>
                  <a:schemeClr val="tx2">
                    <a:lumMod val="90000"/>
                    <a:lumOff val="10000"/>
                  </a:schemeClr>
                </a:solidFill>
              </a:ln>
              <a:effectLst/>
            </c:spPr>
          </c:marker>
          <c:xVal>
            <c:numRef>
              <c:f>rust!$A$91:$A$114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rust!$E$5:$E$28</c:f>
              <c:numCache>
                <c:formatCode>0.000</c:formatCode>
                <c:ptCount val="24"/>
                <c:pt idx="0">
                  <c:v>0.16266666666666665</c:v>
                </c:pt>
                <c:pt idx="1">
                  <c:v>0.16300000000000001</c:v>
                </c:pt>
                <c:pt idx="2">
                  <c:v>0.16266666666666665</c:v>
                </c:pt>
                <c:pt idx="3">
                  <c:v>0.16366666666666665</c:v>
                </c:pt>
                <c:pt idx="4">
                  <c:v>0.16500000000000001</c:v>
                </c:pt>
                <c:pt idx="5">
                  <c:v>0.17066666666666666</c:v>
                </c:pt>
                <c:pt idx="6">
                  <c:v>0.17933333333333334</c:v>
                </c:pt>
                <c:pt idx="7">
                  <c:v>0.18766666666666665</c:v>
                </c:pt>
                <c:pt idx="8">
                  <c:v>0.19466666666666668</c:v>
                </c:pt>
                <c:pt idx="9">
                  <c:v>0.20033333333333334</c:v>
                </c:pt>
                <c:pt idx="10">
                  <c:v>0.20499999999999999</c:v>
                </c:pt>
                <c:pt idx="11">
                  <c:v>0.20833333333333334</c:v>
                </c:pt>
                <c:pt idx="12">
                  <c:v>0.21166666666666667</c:v>
                </c:pt>
                <c:pt idx="13">
                  <c:v>0.21466666666666667</c:v>
                </c:pt>
                <c:pt idx="14">
                  <c:v>0.21666666666666667</c:v>
                </c:pt>
                <c:pt idx="15">
                  <c:v>0.219</c:v>
                </c:pt>
                <c:pt idx="16">
                  <c:v>0.22066666666666668</c:v>
                </c:pt>
                <c:pt idx="17">
                  <c:v>0.22233333333333336</c:v>
                </c:pt>
                <c:pt idx="18">
                  <c:v>0.224</c:v>
                </c:pt>
                <c:pt idx="19">
                  <c:v>0.224</c:v>
                </c:pt>
                <c:pt idx="20">
                  <c:v>0.22433333333333336</c:v>
                </c:pt>
                <c:pt idx="21">
                  <c:v>0.22533333333333336</c:v>
                </c:pt>
                <c:pt idx="22">
                  <c:v>0.22600000000000001</c:v>
                </c:pt>
                <c:pt idx="23">
                  <c:v>0.22666666666666668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8D9-4BA0-8864-563517FBBECF}"/>
            </c:ext>
          </c:extLst>
        </c:ser>
        <c:ser>
          <c:idx val="1"/>
          <c:order val="1"/>
          <c:tx>
            <c:strRef>
              <c:f>rust!$F$89</c:f>
              <c:strCache>
                <c:ptCount val="1"/>
                <c:pt idx="0">
                  <c:v>125 µM</c:v>
                </c:pt>
              </c:strCache>
            </c:strRef>
          </c:tx>
          <c:spPr>
            <a:ln w="25400" cap="rnd">
              <a:solidFill>
                <a:schemeClr val="accent4">
                  <a:lumMod val="75000"/>
                </a:schemeClr>
              </a:solidFill>
              <a:prstDash val="sysDot"/>
              <a:round/>
            </a:ln>
            <a:effectLst/>
          </c:spPr>
          <c:marker>
            <c:symbol val="x"/>
            <c:size val="5"/>
            <c:spPr>
              <a:solidFill>
                <a:schemeClr val="accent4">
                  <a:lumMod val="75000"/>
                </a:schemeClr>
              </a:solidFill>
              <a:ln w="9525">
                <a:solidFill>
                  <a:schemeClr val="accent4">
                    <a:lumMod val="75000"/>
                  </a:schemeClr>
                </a:solidFill>
              </a:ln>
              <a:effectLst/>
            </c:spPr>
          </c:marker>
          <c:xVal>
            <c:numRef>
              <c:f>rust!$A$91:$A$114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rust!$I$5:$I$28</c:f>
              <c:numCache>
                <c:formatCode>0.000</c:formatCode>
                <c:ptCount val="24"/>
                <c:pt idx="0">
                  <c:v>0.11133333333333334</c:v>
                </c:pt>
                <c:pt idx="1">
                  <c:v>0.111</c:v>
                </c:pt>
                <c:pt idx="2">
                  <c:v>0.11166666666666668</c:v>
                </c:pt>
                <c:pt idx="3">
                  <c:v>0.113</c:v>
                </c:pt>
                <c:pt idx="4">
                  <c:v>0.11699999999999999</c:v>
                </c:pt>
                <c:pt idx="5">
                  <c:v>0.125</c:v>
                </c:pt>
                <c:pt idx="6">
                  <c:v>0.13366666666666668</c:v>
                </c:pt>
                <c:pt idx="7">
                  <c:v>0.13966666666666669</c:v>
                </c:pt>
                <c:pt idx="8">
                  <c:v>0.14566666666666667</c:v>
                </c:pt>
                <c:pt idx="9">
                  <c:v>0.15</c:v>
                </c:pt>
                <c:pt idx="10">
                  <c:v>0.15366666666666665</c:v>
                </c:pt>
                <c:pt idx="11">
                  <c:v>0.157</c:v>
                </c:pt>
                <c:pt idx="12">
                  <c:v>0.161</c:v>
                </c:pt>
                <c:pt idx="13">
                  <c:v>0.16433333333333333</c:v>
                </c:pt>
                <c:pt idx="14">
                  <c:v>0.16766666666666666</c:v>
                </c:pt>
                <c:pt idx="15">
                  <c:v>0.17200000000000001</c:v>
                </c:pt>
                <c:pt idx="16">
                  <c:v>0.17633333333333334</c:v>
                </c:pt>
                <c:pt idx="17">
                  <c:v>0.18200000000000002</c:v>
                </c:pt>
                <c:pt idx="18">
                  <c:v>0.18766666666666665</c:v>
                </c:pt>
                <c:pt idx="19">
                  <c:v>0.19499999999999998</c:v>
                </c:pt>
                <c:pt idx="20">
                  <c:v>0.20200000000000004</c:v>
                </c:pt>
                <c:pt idx="21">
                  <c:v>0.21133333333333335</c:v>
                </c:pt>
                <c:pt idx="22">
                  <c:v>0.22166666666666668</c:v>
                </c:pt>
                <c:pt idx="23">
                  <c:v>0.23366666666666666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98D9-4BA0-8864-563517FBBECF}"/>
            </c:ext>
          </c:extLst>
        </c:ser>
        <c:ser>
          <c:idx val="2"/>
          <c:order val="2"/>
          <c:tx>
            <c:strRef>
              <c:f>rust!$J$89</c:f>
              <c:strCache>
                <c:ptCount val="1"/>
                <c:pt idx="0">
                  <c:v>62.5 µM</c:v>
                </c:pt>
              </c:strCache>
            </c:strRef>
          </c:tx>
          <c:spPr>
            <a:ln w="25400" cap="rnd">
              <a:solidFill>
                <a:schemeClr val="tx2">
                  <a:lumMod val="25000"/>
                  <a:lumOff val="75000"/>
                </a:schemeClr>
              </a:solidFill>
              <a:prstDash val="sysDot"/>
              <a:round/>
            </a:ln>
            <a:effectLst/>
          </c:spPr>
          <c:marker>
            <c:symbol val="x"/>
            <c:size val="5"/>
            <c:spPr>
              <a:noFill/>
              <a:ln w="22225">
                <a:solidFill>
                  <a:schemeClr val="tx2">
                    <a:lumMod val="25000"/>
                    <a:lumOff val="75000"/>
                  </a:schemeClr>
                </a:solidFill>
              </a:ln>
              <a:effectLst/>
            </c:spPr>
          </c:marker>
          <c:xVal>
            <c:numRef>
              <c:f>rust!$A$91:$A$114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rust!$M$5:$M$28</c:f>
              <c:numCache>
                <c:formatCode>0.000</c:formatCode>
                <c:ptCount val="24"/>
                <c:pt idx="0">
                  <c:v>0.10266666666666667</c:v>
                </c:pt>
                <c:pt idx="1">
                  <c:v>0.10266666666666667</c:v>
                </c:pt>
                <c:pt idx="2">
                  <c:v>0.10366666666666667</c:v>
                </c:pt>
                <c:pt idx="3">
                  <c:v>0.106</c:v>
                </c:pt>
                <c:pt idx="4">
                  <c:v>0.11466666666666665</c:v>
                </c:pt>
                <c:pt idx="5">
                  <c:v>0.12766666666666668</c:v>
                </c:pt>
                <c:pt idx="6">
                  <c:v>0.13766666666666669</c:v>
                </c:pt>
                <c:pt idx="7">
                  <c:v>0.14499999999999999</c:v>
                </c:pt>
                <c:pt idx="8">
                  <c:v>0.15166666666666667</c:v>
                </c:pt>
                <c:pt idx="9">
                  <c:v>0.158</c:v>
                </c:pt>
                <c:pt idx="10">
                  <c:v>0.16466666666666666</c:v>
                </c:pt>
                <c:pt idx="11">
                  <c:v>0.17166666666666666</c:v>
                </c:pt>
                <c:pt idx="12">
                  <c:v>0.17933333333333334</c:v>
                </c:pt>
                <c:pt idx="13">
                  <c:v>0.18933333333333335</c:v>
                </c:pt>
                <c:pt idx="14">
                  <c:v>0.20133333333333336</c:v>
                </c:pt>
                <c:pt idx="15">
                  <c:v>0.21466666666666667</c:v>
                </c:pt>
                <c:pt idx="16">
                  <c:v>0.23166666666666666</c:v>
                </c:pt>
                <c:pt idx="17">
                  <c:v>0.24966666666666668</c:v>
                </c:pt>
                <c:pt idx="18">
                  <c:v>0.27</c:v>
                </c:pt>
                <c:pt idx="19">
                  <c:v>0.29566666666666669</c:v>
                </c:pt>
                <c:pt idx="20">
                  <c:v>0.32533333333333331</c:v>
                </c:pt>
                <c:pt idx="21">
                  <c:v>0.36499999999999999</c:v>
                </c:pt>
                <c:pt idx="22">
                  <c:v>0.40333333333333332</c:v>
                </c:pt>
                <c:pt idx="23">
                  <c:v>0.46166666666666667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98D9-4BA0-8864-563517FBBECF}"/>
            </c:ext>
          </c:extLst>
        </c:ser>
        <c:ser>
          <c:idx val="5"/>
          <c:order val="3"/>
          <c:tx>
            <c:strRef>
              <c:f>rust!$A$203</c:f>
              <c:strCache>
                <c:ptCount val="1"/>
                <c:pt idx="0">
                  <c:v>DMSO</c:v>
                </c:pt>
              </c:strCache>
            </c:strRef>
          </c:tx>
          <c:spPr>
            <a:ln w="25400" cap="rnd">
              <a:solidFill>
                <a:srgbClr val="00B050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xVal>
            <c:numRef>
              <c:f>rust!$A$206:$A$229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rust!$K$206:$K$229</c:f>
              <c:numCache>
                <c:formatCode>0.000</c:formatCode>
                <c:ptCount val="24"/>
                <c:pt idx="0">
                  <c:v>0.10299999999999999</c:v>
                </c:pt>
                <c:pt idx="1">
                  <c:v>0.10433333333333333</c:v>
                </c:pt>
                <c:pt idx="2">
                  <c:v>0.10766666666666666</c:v>
                </c:pt>
                <c:pt idx="3">
                  <c:v>0.11844444444444442</c:v>
                </c:pt>
                <c:pt idx="4">
                  <c:v>0.14100000000000001</c:v>
                </c:pt>
                <c:pt idx="5">
                  <c:v>0.16288888888888892</c:v>
                </c:pt>
                <c:pt idx="6">
                  <c:v>0.184</c:v>
                </c:pt>
                <c:pt idx="7">
                  <c:v>0.20655555555555558</c:v>
                </c:pt>
                <c:pt idx="8">
                  <c:v>0.22911111111111115</c:v>
                </c:pt>
                <c:pt idx="9">
                  <c:v>0.25533333333333336</c:v>
                </c:pt>
                <c:pt idx="10">
                  <c:v>0.28533333333333333</c:v>
                </c:pt>
                <c:pt idx="11">
                  <c:v>0.32311111111111113</c:v>
                </c:pt>
                <c:pt idx="12">
                  <c:v>0.37222222222222223</c:v>
                </c:pt>
                <c:pt idx="13">
                  <c:v>0.44511111111111101</c:v>
                </c:pt>
                <c:pt idx="14">
                  <c:v>0.53277777777777779</c:v>
                </c:pt>
                <c:pt idx="15">
                  <c:v>0.63177777777777766</c:v>
                </c:pt>
                <c:pt idx="16">
                  <c:v>0.72944444444444434</c:v>
                </c:pt>
                <c:pt idx="17">
                  <c:v>0.80833333333333346</c:v>
                </c:pt>
                <c:pt idx="18">
                  <c:v>0.878</c:v>
                </c:pt>
                <c:pt idx="19">
                  <c:v>0.94866666666666666</c:v>
                </c:pt>
                <c:pt idx="20">
                  <c:v>1.0102222222222219</c:v>
                </c:pt>
                <c:pt idx="21">
                  <c:v>1.0430000000000001</c:v>
                </c:pt>
                <c:pt idx="22">
                  <c:v>1.0794444444444447</c:v>
                </c:pt>
                <c:pt idx="23">
                  <c:v>1.1108888888888888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98D9-4BA0-8864-563517FBBECF}"/>
            </c:ext>
          </c:extLst>
        </c:ser>
        <c:ser>
          <c:idx val="3"/>
          <c:order val="4"/>
          <c:tx>
            <c:strRef>
              <c:f>rust!$A$259</c:f>
              <c:strCache>
                <c:ptCount val="1"/>
                <c:pt idx="0">
                  <c:v>Vancomycin</c:v>
                </c:pt>
              </c:strCache>
            </c:strRef>
          </c:tx>
          <c:spPr>
            <a:ln w="25400" cap="rnd">
              <a:solidFill>
                <a:srgbClr val="FFC000"/>
              </a:solidFill>
              <a:prstDash val="sysDash"/>
              <a:round/>
            </a:ln>
            <a:effectLst/>
          </c:spPr>
          <c:marker>
            <c:symbol val="diamond"/>
            <c:size val="5"/>
            <c:spPr>
              <a:solidFill>
                <a:srgbClr val="FFC000"/>
              </a:solidFill>
              <a:ln w="9525">
                <a:solidFill>
                  <a:srgbClr val="FFC000"/>
                </a:solidFill>
              </a:ln>
              <a:effectLst/>
            </c:spPr>
          </c:marker>
          <c:xVal>
            <c:numRef>
              <c:f>rust!$A$262:$A$285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rust!$H$262:$H$285</c:f>
              <c:numCache>
                <c:formatCode>0.000</c:formatCode>
                <c:ptCount val="24"/>
                <c:pt idx="0">
                  <c:v>9.6166666666666664E-2</c:v>
                </c:pt>
                <c:pt idx="1">
                  <c:v>9.8833333333333329E-2</c:v>
                </c:pt>
                <c:pt idx="2">
                  <c:v>9.9999999999999992E-2</c:v>
                </c:pt>
                <c:pt idx="3">
                  <c:v>0.10016666666666667</c:v>
                </c:pt>
                <c:pt idx="4">
                  <c:v>0.10016666666666667</c:v>
                </c:pt>
                <c:pt idx="5">
                  <c:v>0.10033333333333333</c:v>
                </c:pt>
                <c:pt idx="6">
                  <c:v>0.10033333333333333</c:v>
                </c:pt>
                <c:pt idx="7">
                  <c:v>0.10016666666666667</c:v>
                </c:pt>
                <c:pt idx="8">
                  <c:v>0.10016666666666667</c:v>
                </c:pt>
                <c:pt idx="9">
                  <c:v>0.10016666666666667</c:v>
                </c:pt>
                <c:pt idx="10">
                  <c:v>9.9999999999999992E-2</c:v>
                </c:pt>
                <c:pt idx="11">
                  <c:v>0.10016666666666667</c:v>
                </c:pt>
                <c:pt idx="12">
                  <c:v>0.10016666666666667</c:v>
                </c:pt>
                <c:pt idx="13">
                  <c:v>0.10033333333333333</c:v>
                </c:pt>
                <c:pt idx="14">
                  <c:v>0.10016666666666667</c:v>
                </c:pt>
                <c:pt idx="15">
                  <c:v>0.10033333333333333</c:v>
                </c:pt>
                <c:pt idx="16">
                  <c:v>0.10083333333333333</c:v>
                </c:pt>
                <c:pt idx="17">
                  <c:v>0.10083333333333333</c:v>
                </c:pt>
                <c:pt idx="18">
                  <c:v>0.10083333333333333</c:v>
                </c:pt>
                <c:pt idx="19">
                  <c:v>0.10083333333333333</c:v>
                </c:pt>
                <c:pt idx="20">
                  <c:v>0.10066666666666667</c:v>
                </c:pt>
                <c:pt idx="21">
                  <c:v>0.10066666666666667</c:v>
                </c:pt>
                <c:pt idx="22">
                  <c:v>0.10083333333333333</c:v>
                </c:pt>
                <c:pt idx="23">
                  <c:v>0.10099999999999999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98D9-4BA0-8864-563517FBBE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4542799"/>
        <c:axId val="174545295"/>
        <c:extLst>
          <c:ext xmlns:c15="http://schemas.microsoft.com/office/drawing/2012/chart" uri="{02D57815-91ED-43cb-92C2-25804820EDAC}">
            <c15:filteredScatterSeries>
              <c15:ser>
                <c:idx val="4"/>
                <c:order val="5"/>
                <c:tx>
                  <c:strRef>
                    <c:extLst>
                      <c:ext uri="{02D57815-91ED-43cb-92C2-25804820EDAC}">
                        <c15:formulaRef>
                          <c15:sqref>rust!$A$231</c15:sqref>
                        </c15:formulaRef>
                      </c:ext>
                    </c:extLst>
                    <c:strCache>
                      <c:ptCount val="1"/>
                      <c:pt idx="0">
                        <c:v>MHB</c:v>
                      </c:pt>
                    </c:strCache>
                  </c:strRef>
                </c:tx>
                <c:spPr>
                  <a:ln w="19050" cap="rnd">
                    <a:solidFill>
                      <a:srgbClr val="FF0000"/>
                    </a:solidFill>
                    <a:prstDash val="dashDot"/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FF0000"/>
                    </a:solidFill>
                    <a:ln w="9525">
                      <a:solidFill>
                        <a:srgbClr val="FF0000"/>
                      </a:solidFill>
                    </a:ln>
                    <a:effectLst/>
                  </c:spPr>
                </c:marker>
                <c:xVal>
                  <c:numRef>
                    <c:extLst>
                      <c:ext uri="{02D57815-91ED-43cb-92C2-25804820EDAC}">
                        <c15:formulaRef>
                          <c15:sqref>rust!$A$234:$A$257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rust!$K$234:$K$257</c15:sqref>
                        </c15:formulaRef>
                      </c:ext>
                    </c:extLst>
                    <c:numCache>
                      <c:formatCode>0.000</c:formatCode>
                      <c:ptCount val="24"/>
                      <c:pt idx="0">
                        <c:v>8.8333333333333319E-2</c:v>
                      </c:pt>
                      <c:pt idx="1">
                        <c:v>8.9555555555555541E-2</c:v>
                      </c:pt>
                      <c:pt idx="2">
                        <c:v>9.3555555555555545E-2</c:v>
                      </c:pt>
                      <c:pt idx="3">
                        <c:v>0.10788888888888888</c:v>
                      </c:pt>
                      <c:pt idx="4">
                        <c:v>0.13600000000000001</c:v>
                      </c:pt>
                      <c:pt idx="5">
                        <c:v>0.17</c:v>
                      </c:pt>
                      <c:pt idx="6">
                        <c:v>0.19900000000000001</c:v>
                      </c:pt>
                      <c:pt idx="7">
                        <c:v>0.22644444444444448</c:v>
                      </c:pt>
                      <c:pt idx="8">
                        <c:v>0.24922222222222226</c:v>
                      </c:pt>
                      <c:pt idx="9">
                        <c:v>0.27533333333333332</c:v>
                      </c:pt>
                      <c:pt idx="10">
                        <c:v>0.31266666666666665</c:v>
                      </c:pt>
                      <c:pt idx="11">
                        <c:v>0.36488888888888887</c:v>
                      </c:pt>
                      <c:pt idx="12">
                        <c:v>0.41666666666666669</c:v>
                      </c:pt>
                      <c:pt idx="13">
                        <c:v>0.48722222222222222</c:v>
                      </c:pt>
                      <c:pt idx="14">
                        <c:v>0.55955555555555558</c:v>
                      </c:pt>
                      <c:pt idx="15">
                        <c:v>0.64455555555555555</c:v>
                      </c:pt>
                      <c:pt idx="16">
                        <c:v>0.7320000000000001</c:v>
                      </c:pt>
                      <c:pt idx="17">
                        <c:v>0.84</c:v>
                      </c:pt>
                      <c:pt idx="18">
                        <c:v>0.94922222222222219</c:v>
                      </c:pt>
                      <c:pt idx="19">
                        <c:v>1.042111111111111</c:v>
                      </c:pt>
                      <c:pt idx="20">
                        <c:v>1.1144444444444443</c:v>
                      </c:pt>
                      <c:pt idx="21">
                        <c:v>1.1652222222222219</c:v>
                      </c:pt>
                      <c:pt idx="22">
                        <c:v>1.2106666666666668</c:v>
                      </c:pt>
                      <c:pt idx="23">
                        <c:v>1.250777777777778</c:v>
                      </c:pt>
                    </c:numCache>
                  </c:numRef>
                </c:yVal>
                <c:smooth val="1"/>
                <c:extLst>
                  <c:ext xmlns:c16="http://schemas.microsoft.com/office/drawing/2014/chart" uri="{C3380CC4-5D6E-409C-BE32-E72D297353CC}">
                    <c16:uniqueId val="{00000005-98D9-4BA0-8864-563517FBBECF}"/>
                  </c:ext>
                </c:extLst>
              </c15:ser>
            </c15:filteredScatterSeries>
          </c:ext>
        </c:extLst>
      </c:scatterChart>
      <c:valAx>
        <c:axId val="174542799"/>
        <c:scaling>
          <c:orientation val="minMax"/>
          <c:max val="24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r>
                  <a:rPr lang="cs-CZ"/>
                  <a:t>Time [h]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ysClr val="windowText" lastClr="000000"/>
                  </a:solidFill>
                  <a:latin typeface="Calibri" panose="020F0502020204030204" pitchFamily="34" charset="0"/>
                  <a:ea typeface="Calibri" panose="020F0502020204030204" pitchFamily="34" charset="0"/>
                  <a:cs typeface="Calibri" panose="020F0502020204030204" pitchFamily="34" charset="0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cs-CZ"/>
          </a:p>
        </c:txPr>
        <c:crossAx val="174545295"/>
        <c:crosses val="autoZero"/>
        <c:crossBetween val="midCat"/>
      </c:valAx>
      <c:valAx>
        <c:axId val="174545295"/>
        <c:scaling>
          <c:orientation val="minMax"/>
          <c:max val="1.3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r>
                  <a:rPr lang="cs-CZ"/>
                  <a:t>Absorbance 625 [nm]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sz="1050" b="0" i="0" u="none" strike="noStrike" kern="1200" baseline="0">
                  <a:solidFill>
                    <a:sysClr val="windowText" lastClr="000000"/>
                  </a:solidFill>
                  <a:latin typeface="Calibri" panose="020F0502020204030204" pitchFamily="34" charset="0"/>
                  <a:ea typeface="Calibri" panose="020F0502020204030204" pitchFamily="34" charset="0"/>
                  <a:cs typeface="Calibri" panose="020F0502020204030204" pitchFamily="34" charset="0"/>
                </a:defRPr>
              </a:pPr>
              <a:endParaRPr lang="cs-CZ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cs-CZ"/>
          </a:p>
        </c:txPr>
        <c:crossAx val="174542799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184935216431283"/>
          <c:y val="0.19945182128986644"/>
          <c:w val="0.21917520726575845"/>
          <c:h val="0.508260175965089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Calibri" panose="020F0502020204030204" pitchFamily="34" charset="0"/>
          <a:ea typeface="Calibri" panose="020F0502020204030204" pitchFamily="34" charset="0"/>
          <a:cs typeface="Calibri" panose="020F0502020204030204" pitchFamily="34" charset="0"/>
        </a:defRPr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60" b="0" i="0" u="none" strike="noStrike" kern="1200" spc="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r>
              <a:rPr lang="en-US" sz="1400" b="1">
                <a:solidFill>
                  <a:sysClr val="windowText" lastClr="000000"/>
                </a:solidFill>
              </a:rPr>
              <a:t>7</a:t>
            </a:r>
            <a:endParaRPr lang="cs-CZ" sz="14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60" b="0" i="0" u="none" strike="noStrike" kern="1200" spc="0" baseline="0">
              <a:solidFill>
                <a:sysClr val="windowText" lastClr="000000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cs-CZ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rust!$B$89</c:f>
              <c:strCache>
                <c:ptCount val="1"/>
                <c:pt idx="0">
                  <c:v>250 µM</c:v>
                </c:pt>
              </c:strCache>
            </c:strRef>
          </c:tx>
          <c:spPr>
            <a:ln w="25400" cap="rnd">
              <a:solidFill>
                <a:schemeClr val="tx2">
                  <a:lumMod val="90000"/>
                  <a:lumOff val="10000"/>
                </a:schemeClr>
              </a:solidFill>
              <a:prstDash val="sysDot"/>
              <a:round/>
            </a:ln>
            <a:effectLst/>
          </c:spPr>
          <c:marker>
            <c:symbol val="triangle"/>
            <c:size val="5"/>
            <c:spPr>
              <a:solidFill>
                <a:schemeClr val="tx2">
                  <a:lumMod val="90000"/>
                  <a:lumOff val="10000"/>
                </a:schemeClr>
              </a:solidFill>
              <a:ln w="9525">
                <a:solidFill>
                  <a:schemeClr val="tx2">
                    <a:lumMod val="90000"/>
                    <a:lumOff val="10000"/>
                  </a:schemeClr>
                </a:solidFill>
              </a:ln>
              <a:effectLst/>
            </c:spPr>
          </c:marker>
          <c:xVal>
            <c:numRef>
              <c:f>rust!$A$91:$A$114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rust!$E$33:$E$56</c:f>
              <c:numCache>
                <c:formatCode>0.000</c:formatCode>
                <c:ptCount val="24"/>
                <c:pt idx="0">
                  <c:v>0.11433333333333334</c:v>
                </c:pt>
                <c:pt idx="1">
                  <c:v>0.114</c:v>
                </c:pt>
                <c:pt idx="2">
                  <c:v>0.11466666666666668</c:v>
                </c:pt>
                <c:pt idx="3">
                  <c:v>0.115</c:v>
                </c:pt>
                <c:pt idx="4">
                  <c:v>0.11566666666666668</c:v>
                </c:pt>
                <c:pt idx="5">
                  <c:v>0.11600000000000001</c:v>
                </c:pt>
                <c:pt idx="6">
                  <c:v>0.11666666666666668</c:v>
                </c:pt>
                <c:pt idx="7">
                  <c:v>0.11766666666666666</c:v>
                </c:pt>
                <c:pt idx="8">
                  <c:v>0.11899999999999999</c:v>
                </c:pt>
                <c:pt idx="9">
                  <c:v>0.12166666666666666</c:v>
                </c:pt>
                <c:pt idx="10">
                  <c:v>0.12566666666666668</c:v>
                </c:pt>
                <c:pt idx="11">
                  <c:v>0.13033333333333333</c:v>
                </c:pt>
                <c:pt idx="12">
                  <c:v>0.13633333333333333</c:v>
                </c:pt>
                <c:pt idx="13">
                  <c:v>0.14266666666666669</c:v>
                </c:pt>
                <c:pt idx="14">
                  <c:v>0.14933333333333335</c:v>
                </c:pt>
                <c:pt idx="15">
                  <c:v>0.15533333333333335</c:v>
                </c:pt>
                <c:pt idx="16">
                  <c:v>0.16166666666666665</c:v>
                </c:pt>
                <c:pt idx="17">
                  <c:v>0.16766666666666663</c:v>
                </c:pt>
                <c:pt idx="18">
                  <c:v>0.17400000000000002</c:v>
                </c:pt>
                <c:pt idx="19">
                  <c:v>0.18066666666666667</c:v>
                </c:pt>
                <c:pt idx="20">
                  <c:v>0.18699999999999997</c:v>
                </c:pt>
                <c:pt idx="21">
                  <c:v>0.19233333333333333</c:v>
                </c:pt>
                <c:pt idx="22">
                  <c:v>0.19766666666666666</c:v>
                </c:pt>
                <c:pt idx="23">
                  <c:v>0.20299999999999999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F8FD-45AA-AAA1-64939D07790E}"/>
            </c:ext>
          </c:extLst>
        </c:ser>
        <c:ser>
          <c:idx val="1"/>
          <c:order val="1"/>
          <c:tx>
            <c:strRef>
              <c:f>rust!$F$89</c:f>
              <c:strCache>
                <c:ptCount val="1"/>
                <c:pt idx="0">
                  <c:v>125 µM</c:v>
                </c:pt>
              </c:strCache>
            </c:strRef>
          </c:tx>
          <c:spPr>
            <a:ln w="25400" cap="rnd">
              <a:solidFill>
                <a:schemeClr val="accent4">
                  <a:lumMod val="75000"/>
                </a:schemeClr>
              </a:solidFill>
              <a:prstDash val="sysDot"/>
              <a:round/>
            </a:ln>
            <a:effectLst/>
          </c:spPr>
          <c:marker>
            <c:symbol val="x"/>
            <c:size val="5"/>
            <c:spPr>
              <a:solidFill>
                <a:schemeClr val="accent4">
                  <a:lumMod val="75000"/>
                </a:schemeClr>
              </a:solidFill>
              <a:ln w="9525">
                <a:solidFill>
                  <a:schemeClr val="accent4">
                    <a:lumMod val="75000"/>
                  </a:schemeClr>
                </a:solidFill>
              </a:ln>
              <a:effectLst/>
            </c:spPr>
          </c:marker>
          <c:xVal>
            <c:numRef>
              <c:f>rust!$A$91:$A$114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rust!$I$33:$I$56</c:f>
              <c:numCache>
                <c:formatCode>0.000</c:formatCode>
                <c:ptCount val="24"/>
                <c:pt idx="0">
                  <c:v>0.10366666666666667</c:v>
                </c:pt>
                <c:pt idx="1">
                  <c:v>0.10433333333333333</c:v>
                </c:pt>
                <c:pt idx="2">
                  <c:v>0.10466666666666667</c:v>
                </c:pt>
                <c:pt idx="3">
                  <c:v>0.105</c:v>
                </c:pt>
                <c:pt idx="4">
                  <c:v>0.106</c:v>
                </c:pt>
                <c:pt idx="5">
                  <c:v>0.10766666666666667</c:v>
                </c:pt>
                <c:pt idx="6">
                  <c:v>0.11166666666666668</c:v>
                </c:pt>
                <c:pt idx="7">
                  <c:v>0.11766666666666666</c:v>
                </c:pt>
                <c:pt idx="8">
                  <c:v>0.12566666666666668</c:v>
                </c:pt>
                <c:pt idx="9">
                  <c:v>0.13433333333333333</c:v>
                </c:pt>
                <c:pt idx="10">
                  <c:v>0.14300000000000002</c:v>
                </c:pt>
                <c:pt idx="11">
                  <c:v>0.15066666666666664</c:v>
                </c:pt>
                <c:pt idx="12">
                  <c:v>0.15733333333333333</c:v>
                </c:pt>
                <c:pt idx="13">
                  <c:v>0.16400000000000001</c:v>
                </c:pt>
                <c:pt idx="14">
                  <c:v>0.17033333333333334</c:v>
                </c:pt>
                <c:pt idx="15">
                  <c:v>0.17633333333333334</c:v>
                </c:pt>
                <c:pt idx="16">
                  <c:v>0.18299999999999997</c:v>
                </c:pt>
                <c:pt idx="17">
                  <c:v>0.18899999999999997</c:v>
                </c:pt>
                <c:pt idx="18">
                  <c:v>0.19533333333333336</c:v>
                </c:pt>
                <c:pt idx="19">
                  <c:v>0.20099999999999998</c:v>
                </c:pt>
                <c:pt idx="20">
                  <c:v>0.20666666666666667</c:v>
                </c:pt>
                <c:pt idx="21">
                  <c:v>0.21233333333333335</c:v>
                </c:pt>
                <c:pt idx="22">
                  <c:v>0.218</c:v>
                </c:pt>
                <c:pt idx="23">
                  <c:v>0.22333333333333336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F8FD-45AA-AAA1-64939D07790E}"/>
            </c:ext>
          </c:extLst>
        </c:ser>
        <c:ser>
          <c:idx val="2"/>
          <c:order val="2"/>
          <c:tx>
            <c:strRef>
              <c:f>rust!$J$89</c:f>
              <c:strCache>
                <c:ptCount val="1"/>
                <c:pt idx="0">
                  <c:v>62.5 µM</c:v>
                </c:pt>
              </c:strCache>
            </c:strRef>
          </c:tx>
          <c:spPr>
            <a:ln w="25400" cap="rnd">
              <a:solidFill>
                <a:schemeClr val="tx2">
                  <a:lumMod val="25000"/>
                  <a:lumOff val="75000"/>
                </a:schemeClr>
              </a:solidFill>
              <a:prstDash val="sysDot"/>
              <a:round/>
            </a:ln>
            <a:effectLst/>
          </c:spPr>
          <c:marker>
            <c:symbol val="x"/>
            <c:size val="5"/>
            <c:spPr>
              <a:noFill/>
              <a:ln w="22225">
                <a:solidFill>
                  <a:schemeClr val="tx2">
                    <a:lumMod val="25000"/>
                    <a:lumOff val="75000"/>
                  </a:schemeClr>
                </a:solidFill>
              </a:ln>
              <a:effectLst/>
            </c:spPr>
          </c:marker>
          <c:xVal>
            <c:numRef>
              <c:f>rust!$A$91:$A$114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rust!$M$33:$M$56</c:f>
              <c:numCache>
                <c:formatCode>0.000</c:formatCode>
                <c:ptCount val="24"/>
                <c:pt idx="0">
                  <c:v>9.633333333333334E-2</c:v>
                </c:pt>
                <c:pt idx="1">
                  <c:v>9.6666666666666679E-2</c:v>
                </c:pt>
                <c:pt idx="2">
                  <c:v>9.7000000000000017E-2</c:v>
                </c:pt>
                <c:pt idx="3">
                  <c:v>9.7666666666666679E-2</c:v>
                </c:pt>
                <c:pt idx="4">
                  <c:v>9.9999999999999992E-2</c:v>
                </c:pt>
                <c:pt idx="5">
                  <c:v>0.10533333333333333</c:v>
                </c:pt>
                <c:pt idx="6">
                  <c:v>0.11433333333333333</c:v>
                </c:pt>
                <c:pt idx="7">
                  <c:v>0.124</c:v>
                </c:pt>
                <c:pt idx="8">
                  <c:v>0.13400000000000001</c:v>
                </c:pt>
                <c:pt idx="9">
                  <c:v>0.14300000000000002</c:v>
                </c:pt>
                <c:pt idx="10">
                  <c:v>0.15200000000000002</c:v>
                </c:pt>
                <c:pt idx="11">
                  <c:v>0.161</c:v>
                </c:pt>
                <c:pt idx="12">
                  <c:v>0.17066666666666666</c:v>
                </c:pt>
                <c:pt idx="13">
                  <c:v>0.17966666666666664</c:v>
                </c:pt>
                <c:pt idx="14">
                  <c:v>0.19000000000000003</c:v>
                </c:pt>
                <c:pt idx="15">
                  <c:v>0.20033333333333334</c:v>
                </c:pt>
                <c:pt idx="16">
                  <c:v>0.21233333333333335</c:v>
                </c:pt>
                <c:pt idx="17">
                  <c:v>0.22666666666666666</c:v>
                </c:pt>
                <c:pt idx="18">
                  <c:v>0.24266666666666667</c:v>
                </c:pt>
                <c:pt idx="19">
                  <c:v>0.25966666666666666</c:v>
                </c:pt>
                <c:pt idx="20">
                  <c:v>0.28699999999999998</c:v>
                </c:pt>
                <c:pt idx="21">
                  <c:v>0.314</c:v>
                </c:pt>
                <c:pt idx="22">
                  <c:v>0.33566666666666672</c:v>
                </c:pt>
                <c:pt idx="23">
                  <c:v>0.36533333333333329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F8FD-45AA-AAA1-64939D07790E}"/>
            </c:ext>
          </c:extLst>
        </c:ser>
        <c:ser>
          <c:idx val="5"/>
          <c:order val="3"/>
          <c:tx>
            <c:strRef>
              <c:f>rust!$A$203</c:f>
              <c:strCache>
                <c:ptCount val="1"/>
                <c:pt idx="0">
                  <c:v>DMSO</c:v>
                </c:pt>
              </c:strCache>
            </c:strRef>
          </c:tx>
          <c:spPr>
            <a:ln w="25400" cap="rnd">
              <a:solidFill>
                <a:srgbClr val="00B050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xVal>
            <c:numRef>
              <c:f>rust!$A$206:$A$229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rust!$K$206:$K$229</c:f>
              <c:numCache>
                <c:formatCode>0.000</c:formatCode>
                <c:ptCount val="24"/>
                <c:pt idx="0">
                  <c:v>0.10299999999999999</c:v>
                </c:pt>
                <c:pt idx="1">
                  <c:v>0.10433333333333333</c:v>
                </c:pt>
                <c:pt idx="2">
                  <c:v>0.10766666666666666</c:v>
                </c:pt>
                <c:pt idx="3">
                  <c:v>0.11844444444444442</c:v>
                </c:pt>
                <c:pt idx="4">
                  <c:v>0.14100000000000001</c:v>
                </c:pt>
                <c:pt idx="5">
                  <c:v>0.16288888888888892</c:v>
                </c:pt>
                <c:pt idx="6">
                  <c:v>0.184</c:v>
                </c:pt>
                <c:pt idx="7">
                  <c:v>0.20655555555555558</c:v>
                </c:pt>
                <c:pt idx="8">
                  <c:v>0.22911111111111115</c:v>
                </c:pt>
                <c:pt idx="9">
                  <c:v>0.25533333333333336</c:v>
                </c:pt>
                <c:pt idx="10">
                  <c:v>0.28533333333333333</c:v>
                </c:pt>
                <c:pt idx="11">
                  <c:v>0.32311111111111113</c:v>
                </c:pt>
                <c:pt idx="12">
                  <c:v>0.37222222222222223</c:v>
                </c:pt>
                <c:pt idx="13">
                  <c:v>0.44511111111111101</c:v>
                </c:pt>
                <c:pt idx="14">
                  <c:v>0.53277777777777779</c:v>
                </c:pt>
                <c:pt idx="15">
                  <c:v>0.63177777777777766</c:v>
                </c:pt>
                <c:pt idx="16">
                  <c:v>0.72944444444444434</c:v>
                </c:pt>
                <c:pt idx="17">
                  <c:v>0.80833333333333346</c:v>
                </c:pt>
                <c:pt idx="18">
                  <c:v>0.878</c:v>
                </c:pt>
                <c:pt idx="19">
                  <c:v>0.94866666666666666</c:v>
                </c:pt>
                <c:pt idx="20">
                  <c:v>1.0102222222222219</c:v>
                </c:pt>
                <c:pt idx="21">
                  <c:v>1.0430000000000001</c:v>
                </c:pt>
                <c:pt idx="22">
                  <c:v>1.0794444444444447</c:v>
                </c:pt>
                <c:pt idx="23">
                  <c:v>1.1108888888888888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F8FD-45AA-AAA1-64939D07790E}"/>
            </c:ext>
          </c:extLst>
        </c:ser>
        <c:ser>
          <c:idx val="3"/>
          <c:order val="4"/>
          <c:tx>
            <c:strRef>
              <c:f>rust!$A$259</c:f>
              <c:strCache>
                <c:ptCount val="1"/>
                <c:pt idx="0">
                  <c:v>Vancomycin</c:v>
                </c:pt>
              </c:strCache>
            </c:strRef>
          </c:tx>
          <c:spPr>
            <a:ln w="25400" cap="rnd">
              <a:solidFill>
                <a:srgbClr val="FFC000"/>
              </a:solidFill>
              <a:prstDash val="sysDash"/>
              <a:round/>
            </a:ln>
            <a:effectLst/>
          </c:spPr>
          <c:marker>
            <c:symbol val="diamond"/>
            <c:size val="5"/>
            <c:spPr>
              <a:solidFill>
                <a:srgbClr val="FFC000"/>
              </a:solidFill>
              <a:ln w="9525">
                <a:solidFill>
                  <a:srgbClr val="FFC000"/>
                </a:solidFill>
              </a:ln>
              <a:effectLst/>
            </c:spPr>
          </c:marker>
          <c:xVal>
            <c:numRef>
              <c:f>rust!$A$262:$A$285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rust!$H$262:$H$285</c:f>
              <c:numCache>
                <c:formatCode>0.000</c:formatCode>
                <c:ptCount val="24"/>
                <c:pt idx="0">
                  <c:v>9.6166666666666664E-2</c:v>
                </c:pt>
                <c:pt idx="1">
                  <c:v>9.8833333333333329E-2</c:v>
                </c:pt>
                <c:pt idx="2">
                  <c:v>9.9999999999999992E-2</c:v>
                </c:pt>
                <c:pt idx="3">
                  <c:v>0.10016666666666667</c:v>
                </c:pt>
                <c:pt idx="4">
                  <c:v>0.10016666666666667</c:v>
                </c:pt>
                <c:pt idx="5">
                  <c:v>0.10033333333333333</c:v>
                </c:pt>
                <c:pt idx="6">
                  <c:v>0.10033333333333333</c:v>
                </c:pt>
                <c:pt idx="7">
                  <c:v>0.10016666666666667</c:v>
                </c:pt>
                <c:pt idx="8">
                  <c:v>0.10016666666666667</c:v>
                </c:pt>
                <c:pt idx="9">
                  <c:v>0.10016666666666667</c:v>
                </c:pt>
                <c:pt idx="10">
                  <c:v>9.9999999999999992E-2</c:v>
                </c:pt>
                <c:pt idx="11">
                  <c:v>0.10016666666666667</c:v>
                </c:pt>
                <c:pt idx="12">
                  <c:v>0.10016666666666667</c:v>
                </c:pt>
                <c:pt idx="13">
                  <c:v>0.10033333333333333</c:v>
                </c:pt>
                <c:pt idx="14">
                  <c:v>0.10016666666666667</c:v>
                </c:pt>
                <c:pt idx="15">
                  <c:v>0.10033333333333333</c:v>
                </c:pt>
                <c:pt idx="16">
                  <c:v>0.10083333333333333</c:v>
                </c:pt>
                <c:pt idx="17">
                  <c:v>0.10083333333333333</c:v>
                </c:pt>
                <c:pt idx="18">
                  <c:v>0.10083333333333333</c:v>
                </c:pt>
                <c:pt idx="19">
                  <c:v>0.10083333333333333</c:v>
                </c:pt>
                <c:pt idx="20">
                  <c:v>0.10066666666666667</c:v>
                </c:pt>
                <c:pt idx="21">
                  <c:v>0.10066666666666667</c:v>
                </c:pt>
                <c:pt idx="22">
                  <c:v>0.10083333333333333</c:v>
                </c:pt>
                <c:pt idx="23">
                  <c:v>0.10099999999999999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F8FD-45AA-AAA1-64939D0779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4542799"/>
        <c:axId val="174545295"/>
        <c:extLst>
          <c:ext xmlns:c15="http://schemas.microsoft.com/office/drawing/2012/chart" uri="{02D57815-91ED-43cb-92C2-25804820EDAC}">
            <c15:filteredScatterSeries>
              <c15:ser>
                <c:idx val="4"/>
                <c:order val="5"/>
                <c:tx>
                  <c:strRef>
                    <c:extLst>
                      <c:ext uri="{02D57815-91ED-43cb-92C2-25804820EDAC}">
                        <c15:formulaRef>
                          <c15:sqref>rust!$A$231</c15:sqref>
                        </c15:formulaRef>
                      </c:ext>
                    </c:extLst>
                    <c:strCache>
                      <c:ptCount val="1"/>
                      <c:pt idx="0">
                        <c:v>MHB</c:v>
                      </c:pt>
                    </c:strCache>
                  </c:strRef>
                </c:tx>
                <c:spPr>
                  <a:ln w="19050" cap="rnd">
                    <a:solidFill>
                      <a:srgbClr val="FF0000"/>
                    </a:solidFill>
                    <a:prstDash val="dashDot"/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FF0000"/>
                    </a:solidFill>
                    <a:ln w="9525">
                      <a:solidFill>
                        <a:srgbClr val="FF0000"/>
                      </a:solidFill>
                    </a:ln>
                    <a:effectLst/>
                  </c:spPr>
                </c:marker>
                <c:xVal>
                  <c:numRef>
                    <c:extLst>
                      <c:ext uri="{02D57815-91ED-43cb-92C2-25804820EDAC}">
                        <c15:formulaRef>
                          <c15:sqref>rust!$A$234:$A$257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rust!$K$234:$K$257</c15:sqref>
                        </c15:formulaRef>
                      </c:ext>
                    </c:extLst>
                    <c:numCache>
                      <c:formatCode>0.000</c:formatCode>
                      <c:ptCount val="24"/>
                      <c:pt idx="0">
                        <c:v>8.8333333333333319E-2</c:v>
                      </c:pt>
                      <c:pt idx="1">
                        <c:v>8.9555555555555541E-2</c:v>
                      </c:pt>
                      <c:pt idx="2">
                        <c:v>9.3555555555555545E-2</c:v>
                      </c:pt>
                      <c:pt idx="3">
                        <c:v>0.10788888888888888</c:v>
                      </c:pt>
                      <c:pt idx="4">
                        <c:v>0.13600000000000001</c:v>
                      </c:pt>
                      <c:pt idx="5">
                        <c:v>0.17</c:v>
                      </c:pt>
                      <c:pt idx="6">
                        <c:v>0.19900000000000001</c:v>
                      </c:pt>
                      <c:pt idx="7">
                        <c:v>0.22644444444444448</c:v>
                      </c:pt>
                      <c:pt idx="8">
                        <c:v>0.24922222222222226</c:v>
                      </c:pt>
                      <c:pt idx="9">
                        <c:v>0.27533333333333332</c:v>
                      </c:pt>
                      <c:pt idx="10">
                        <c:v>0.31266666666666665</c:v>
                      </c:pt>
                      <c:pt idx="11">
                        <c:v>0.36488888888888887</c:v>
                      </c:pt>
                      <c:pt idx="12">
                        <c:v>0.41666666666666669</c:v>
                      </c:pt>
                      <c:pt idx="13">
                        <c:v>0.48722222222222222</c:v>
                      </c:pt>
                      <c:pt idx="14">
                        <c:v>0.55955555555555558</c:v>
                      </c:pt>
                      <c:pt idx="15">
                        <c:v>0.64455555555555555</c:v>
                      </c:pt>
                      <c:pt idx="16">
                        <c:v>0.7320000000000001</c:v>
                      </c:pt>
                      <c:pt idx="17">
                        <c:v>0.84</c:v>
                      </c:pt>
                      <c:pt idx="18">
                        <c:v>0.94922222222222219</c:v>
                      </c:pt>
                      <c:pt idx="19">
                        <c:v>1.042111111111111</c:v>
                      </c:pt>
                      <c:pt idx="20">
                        <c:v>1.1144444444444443</c:v>
                      </c:pt>
                      <c:pt idx="21">
                        <c:v>1.1652222222222219</c:v>
                      </c:pt>
                      <c:pt idx="22">
                        <c:v>1.2106666666666668</c:v>
                      </c:pt>
                      <c:pt idx="23">
                        <c:v>1.250777777777778</c:v>
                      </c:pt>
                    </c:numCache>
                  </c:numRef>
                </c:yVal>
                <c:smooth val="1"/>
                <c:extLst>
                  <c:ext xmlns:c16="http://schemas.microsoft.com/office/drawing/2014/chart" uri="{C3380CC4-5D6E-409C-BE32-E72D297353CC}">
                    <c16:uniqueId val="{00000005-F8FD-45AA-AAA1-64939D07790E}"/>
                  </c:ext>
                </c:extLst>
              </c15:ser>
            </c15:filteredScatterSeries>
          </c:ext>
        </c:extLst>
      </c:scatterChart>
      <c:valAx>
        <c:axId val="174542799"/>
        <c:scaling>
          <c:orientation val="minMax"/>
          <c:max val="24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r>
                  <a:rPr lang="cs-CZ"/>
                  <a:t>Time [h]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ysClr val="windowText" lastClr="000000"/>
                  </a:solidFill>
                  <a:latin typeface="Calibri" panose="020F0502020204030204" pitchFamily="34" charset="0"/>
                  <a:ea typeface="Calibri" panose="020F0502020204030204" pitchFamily="34" charset="0"/>
                  <a:cs typeface="Calibri" panose="020F0502020204030204" pitchFamily="34" charset="0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cs-CZ"/>
          </a:p>
        </c:txPr>
        <c:crossAx val="174545295"/>
        <c:crosses val="autoZero"/>
        <c:crossBetween val="midCat"/>
      </c:valAx>
      <c:valAx>
        <c:axId val="174545295"/>
        <c:scaling>
          <c:orientation val="minMax"/>
          <c:max val="1.3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r>
                  <a:rPr lang="cs-CZ"/>
                  <a:t>Absorbance 625 [nm]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sz="1050" b="0" i="0" u="none" strike="noStrike" kern="1200" baseline="0">
                  <a:solidFill>
                    <a:sysClr val="windowText" lastClr="000000"/>
                  </a:solidFill>
                  <a:latin typeface="Calibri" panose="020F0502020204030204" pitchFamily="34" charset="0"/>
                  <a:ea typeface="Calibri" panose="020F0502020204030204" pitchFamily="34" charset="0"/>
                  <a:cs typeface="Calibri" panose="020F0502020204030204" pitchFamily="34" charset="0"/>
                </a:defRPr>
              </a:pPr>
              <a:endParaRPr lang="cs-CZ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cs-CZ"/>
          </a:p>
        </c:txPr>
        <c:crossAx val="174542799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830437861933923"/>
          <c:y val="0.22756638814982072"/>
          <c:w val="0.18831098995886977"/>
          <c:h val="0.497717213392606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Calibri" panose="020F0502020204030204" pitchFamily="34" charset="0"/>
          <a:ea typeface="Calibri" panose="020F0502020204030204" pitchFamily="34" charset="0"/>
          <a:cs typeface="Calibri" panose="020F0502020204030204" pitchFamily="34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60" b="0" i="0" u="none" strike="noStrike" kern="1200" spc="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r>
              <a:rPr lang="cs-CZ" sz="1400" b="1">
                <a:solidFill>
                  <a:sysClr val="windowText" lastClr="000000"/>
                </a:solidFill>
              </a:rPr>
              <a:t>12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60" b="0" i="0" u="none" strike="noStrike" kern="1200" spc="0" baseline="0">
              <a:solidFill>
                <a:sysClr val="windowText" lastClr="000000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cs-CZ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rust!$B$89</c:f>
              <c:strCache>
                <c:ptCount val="1"/>
                <c:pt idx="0">
                  <c:v>250 µM</c:v>
                </c:pt>
              </c:strCache>
            </c:strRef>
          </c:tx>
          <c:spPr>
            <a:ln w="25400" cap="rnd">
              <a:solidFill>
                <a:schemeClr val="tx2">
                  <a:lumMod val="90000"/>
                  <a:lumOff val="10000"/>
                </a:schemeClr>
              </a:solidFill>
              <a:prstDash val="sysDot"/>
              <a:round/>
            </a:ln>
            <a:effectLst/>
          </c:spPr>
          <c:marker>
            <c:symbol val="triangle"/>
            <c:size val="5"/>
            <c:spPr>
              <a:solidFill>
                <a:schemeClr val="tx2">
                  <a:lumMod val="90000"/>
                  <a:lumOff val="10000"/>
                </a:schemeClr>
              </a:solidFill>
              <a:ln w="9525">
                <a:solidFill>
                  <a:schemeClr val="tx2">
                    <a:lumMod val="90000"/>
                    <a:lumOff val="10000"/>
                  </a:schemeClr>
                </a:solidFill>
              </a:ln>
              <a:effectLst/>
            </c:spPr>
          </c:marker>
          <c:xVal>
            <c:numRef>
              <c:f>rust!$A$91:$A$114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rust!$E$62:$E$85</c:f>
              <c:numCache>
                <c:formatCode>0.000</c:formatCode>
                <c:ptCount val="24"/>
                <c:pt idx="0">
                  <c:v>0.13733333333333334</c:v>
                </c:pt>
                <c:pt idx="1">
                  <c:v>0.13300000000000001</c:v>
                </c:pt>
                <c:pt idx="2">
                  <c:v>0.13</c:v>
                </c:pt>
                <c:pt idx="3">
                  <c:v>0.128</c:v>
                </c:pt>
                <c:pt idx="4">
                  <c:v>0.12666666666666668</c:v>
                </c:pt>
                <c:pt idx="5">
                  <c:v>0.12633333333333333</c:v>
                </c:pt>
                <c:pt idx="6">
                  <c:v>0.12533333333333332</c:v>
                </c:pt>
                <c:pt idx="7">
                  <c:v>0.12533333333333332</c:v>
                </c:pt>
                <c:pt idx="8">
                  <c:v>0.12533333333333332</c:v>
                </c:pt>
                <c:pt idx="9">
                  <c:v>0.12566666666666668</c:v>
                </c:pt>
                <c:pt idx="10">
                  <c:v>0.127</c:v>
                </c:pt>
                <c:pt idx="11">
                  <c:v>0.128</c:v>
                </c:pt>
                <c:pt idx="12">
                  <c:v>0.13100000000000001</c:v>
                </c:pt>
                <c:pt idx="13">
                  <c:v>0.13266666666666668</c:v>
                </c:pt>
                <c:pt idx="14">
                  <c:v>0.13766666666666669</c:v>
                </c:pt>
                <c:pt idx="15">
                  <c:v>0.14300000000000002</c:v>
                </c:pt>
                <c:pt idx="16">
                  <c:v>0.14833333333333332</c:v>
                </c:pt>
                <c:pt idx="17">
                  <c:v>0.154</c:v>
                </c:pt>
                <c:pt idx="18">
                  <c:v>0.16</c:v>
                </c:pt>
                <c:pt idx="19">
                  <c:v>0.16600000000000001</c:v>
                </c:pt>
                <c:pt idx="20">
                  <c:v>0.17200000000000001</c:v>
                </c:pt>
                <c:pt idx="21">
                  <c:v>0.17733333333333334</c:v>
                </c:pt>
                <c:pt idx="22">
                  <c:v>0.18333333333333335</c:v>
                </c:pt>
                <c:pt idx="23">
                  <c:v>0.19000000000000003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456-4075-ACF5-AE6C6D5F4945}"/>
            </c:ext>
          </c:extLst>
        </c:ser>
        <c:ser>
          <c:idx val="1"/>
          <c:order val="1"/>
          <c:tx>
            <c:strRef>
              <c:f>rust!$F$89</c:f>
              <c:strCache>
                <c:ptCount val="1"/>
                <c:pt idx="0">
                  <c:v>125 µM</c:v>
                </c:pt>
              </c:strCache>
            </c:strRef>
          </c:tx>
          <c:spPr>
            <a:ln w="25400" cap="rnd">
              <a:solidFill>
                <a:schemeClr val="accent4">
                  <a:lumMod val="75000"/>
                </a:schemeClr>
              </a:solidFill>
              <a:prstDash val="sysDot"/>
              <a:round/>
            </a:ln>
            <a:effectLst/>
          </c:spPr>
          <c:marker>
            <c:symbol val="x"/>
            <c:size val="5"/>
            <c:spPr>
              <a:solidFill>
                <a:schemeClr val="accent4">
                  <a:lumMod val="75000"/>
                </a:schemeClr>
              </a:solidFill>
              <a:ln w="9525">
                <a:solidFill>
                  <a:schemeClr val="accent4">
                    <a:lumMod val="75000"/>
                  </a:schemeClr>
                </a:solidFill>
              </a:ln>
              <a:effectLst/>
            </c:spPr>
          </c:marker>
          <c:xVal>
            <c:numRef>
              <c:f>rust!$A$91:$A$114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rust!$I$62:$I$85</c:f>
              <c:numCache>
                <c:formatCode>0.000</c:formatCode>
                <c:ptCount val="24"/>
                <c:pt idx="0">
                  <c:v>0.11433333333333333</c:v>
                </c:pt>
                <c:pt idx="1">
                  <c:v>0.114</c:v>
                </c:pt>
                <c:pt idx="2">
                  <c:v>0.11433333333333334</c:v>
                </c:pt>
                <c:pt idx="3">
                  <c:v>0.11333333333333334</c:v>
                </c:pt>
                <c:pt idx="4">
                  <c:v>0.11399999999999999</c:v>
                </c:pt>
                <c:pt idx="5">
                  <c:v>0.11499999999999999</c:v>
                </c:pt>
                <c:pt idx="6">
                  <c:v>0.11699999999999999</c:v>
                </c:pt>
                <c:pt idx="7">
                  <c:v>0.11966666666666666</c:v>
                </c:pt>
                <c:pt idx="8">
                  <c:v>0.12233333333333334</c:v>
                </c:pt>
                <c:pt idx="9">
                  <c:v>0.12633333333333333</c:v>
                </c:pt>
                <c:pt idx="10">
                  <c:v>0.13133333333333333</c:v>
                </c:pt>
                <c:pt idx="11">
                  <c:v>0.13733333333333334</c:v>
                </c:pt>
                <c:pt idx="12">
                  <c:v>0.14466666666666669</c:v>
                </c:pt>
                <c:pt idx="13">
                  <c:v>0.152</c:v>
                </c:pt>
                <c:pt idx="14">
                  <c:v>0.15933333333333333</c:v>
                </c:pt>
                <c:pt idx="15">
                  <c:v>0.16733333333333333</c:v>
                </c:pt>
                <c:pt idx="16">
                  <c:v>0.17499999999999996</c:v>
                </c:pt>
                <c:pt idx="17">
                  <c:v>0.18333333333333335</c:v>
                </c:pt>
                <c:pt idx="18">
                  <c:v>0.19099999999999998</c:v>
                </c:pt>
                <c:pt idx="19">
                  <c:v>0.19866666666666669</c:v>
                </c:pt>
                <c:pt idx="20">
                  <c:v>0.20666666666666667</c:v>
                </c:pt>
                <c:pt idx="21">
                  <c:v>0.215</c:v>
                </c:pt>
                <c:pt idx="22">
                  <c:v>0.223</c:v>
                </c:pt>
                <c:pt idx="23">
                  <c:v>0.23199999999999998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0456-4075-ACF5-AE6C6D5F4945}"/>
            </c:ext>
          </c:extLst>
        </c:ser>
        <c:ser>
          <c:idx val="2"/>
          <c:order val="2"/>
          <c:tx>
            <c:strRef>
              <c:f>rust!$J$89</c:f>
              <c:strCache>
                <c:ptCount val="1"/>
                <c:pt idx="0">
                  <c:v>62.5 µM</c:v>
                </c:pt>
              </c:strCache>
            </c:strRef>
          </c:tx>
          <c:spPr>
            <a:ln w="25400" cap="rnd">
              <a:solidFill>
                <a:schemeClr val="tx2">
                  <a:lumMod val="25000"/>
                  <a:lumOff val="75000"/>
                </a:schemeClr>
              </a:solidFill>
              <a:prstDash val="sysDot"/>
              <a:round/>
            </a:ln>
            <a:effectLst/>
          </c:spPr>
          <c:marker>
            <c:symbol val="x"/>
            <c:size val="5"/>
            <c:spPr>
              <a:noFill/>
              <a:ln w="22225">
                <a:solidFill>
                  <a:schemeClr val="tx2">
                    <a:lumMod val="25000"/>
                    <a:lumOff val="75000"/>
                  </a:schemeClr>
                </a:solidFill>
              </a:ln>
              <a:effectLst/>
            </c:spPr>
          </c:marker>
          <c:xVal>
            <c:numRef>
              <c:f>rust!$A$91:$A$114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rust!$M$62:$M$85</c:f>
              <c:numCache>
                <c:formatCode>0.000</c:formatCode>
                <c:ptCount val="24"/>
                <c:pt idx="0">
                  <c:v>0.10766666666666667</c:v>
                </c:pt>
                <c:pt idx="1">
                  <c:v>0.10666666666666667</c:v>
                </c:pt>
                <c:pt idx="2">
                  <c:v>0.10666666666666667</c:v>
                </c:pt>
                <c:pt idx="3">
                  <c:v>0.10766666666666667</c:v>
                </c:pt>
                <c:pt idx="4">
                  <c:v>0.10833333333333334</c:v>
                </c:pt>
                <c:pt idx="5">
                  <c:v>0.11066666666666668</c:v>
                </c:pt>
                <c:pt idx="6">
                  <c:v>0.11399999999999999</c:v>
                </c:pt>
                <c:pt idx="7">
                  <c:v>0.11899999999999999</c:v>
                </c:pt>
                <c:pt idx="8">
                  <c:v>0.12466666666666666</c:v>
                </c:pt>
                <c:pt idx="9">
                  <c:v>0.13200000000000001</c:v>
                </c:pt>
                <c:pt idx="10">
                  <c:v>0.13833333333333334</c:v>
                </c:pt>
                <c:pt idx="11">
                  <c:v>0.14533333333333334</c:v>
                </c:pt>
                <c:pt idx="12">
                  <c:v>0.15333333333333332</c:v>
                </c:pt>
                <c:pt idx="13">
                  <c:v>0.16333333333333333</c:v>
                </c:pt>
                <c:pt idx="14">
                  <c:v>0.17366666666666666</c:v>
                </c:pt>
                <c:pt idx="15">
                  <c:v>0.18400000000000002</c:v>
                </c:pt>
                <c:pt idx="16">
                  <c:v>0.19499999999999998</c:v>
                </c:pt>
                <c:pt idx="17">
                  <c:v>0.20699999999999999</c:v>
                </c:pt>
                <c:pt idx="18">
                  <c:v>0.21866666666666668</c:v>
                </c:pt>
                <c:pt idx="19">
                  <c:v>0.23066666666666666</c:v>
                </c:pt>
                <c:pt idx="20">
                  <c:v>0.24366666666666667</c:v>
                </c:pt>
                <c:pt idx="21">
                  <c:v>0.25800000000000001</c:v>
                </c:pt>
                <c:pt idx="22">
                  <c:v>0.27399999999999997</c:v>
                </c:pt>
                <c:pt idx="23">
                  <c:v>0.28933333333333333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0456-4075-ACF5-AE6C6D5F4945}"/>
            </c:ext>
          </c:extLst>
        </c:ser>
        <c:ser>
          <c:idx val="5"/>
          <c:order val="3"/>
          <c:tx>
            <c:strRef>
              <c:f>rust!$A$203</c:f>
              <c:strCache>
                <c:ptCount val="1"/>
                <c:pt idx="0">
                  <c:v>DMSO</c:v>
                </c:pt>
              </c:strCache>
            </c:strRef>
          </c:tx>
          <c:spPr>
            <a:ln w="25400" cap="rnd">
              <a:solidFill>
                <a:srgbClr val="00B050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xVal>
            <c:numRef>
              <c:f>rust!$A$206:$A$229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rust!$K$206:$K$229</c:f>
              <c:numCache>
                <c:formatCode>0.000</c:formatCode>
                <c:ptCount val="24"/>
                <c:pt idx="0">
                  <c:v>0.10299999999999999</c:v>
                </c:pt>
                <c:pt idx="1">
                  <c:v>0.10433333333333333</c:v>
                </c:pt>
                <c:pt idx="2">
                  <c:v>0.10766666666666666</c:v>
                </c:pt>
                <c:pt idx="3">
                  <c:v>0.11844444444444442</c:v>
                </c:pt>
                <c:pt idx="4">
                  <c:v>0.14100000000000001</c:v>
                </c:pt>
                <c:pt idx="5">
                  <c:v>0.16288888888888892</c:v>
                </c:pt>
                <c:pt idx="6">
                  <c:v>0.184</c:v>
                </c:pt>
                <c:pt idx="7">
                  <c:v>0.20655555555555558</c:v>
                </c:pt>
                <c:pt idx="8">
                  <c:v>0.22911111111111115</c:v>
                </c:pt>
                <c:pt idx="9">
                  <c:v>0.25533333333333336</c:v>
                </c:pt>
                <c:pt idx="10">
                  <c:v>0.28533333333333333</c:v>
                </c:pt>
                <c:pt idx="11">
                  <c:v>0.32311111111111113</c:v>
                </c:pt>
                <c:pt idx="12">
                  <c:v>0.37222222222222223</c:v>
                </c:pt>
                <c:pt idx="13">
                  <c:v>0.44511111111111101</c:v>
                </c:pt>
                <c:pt idx="14">
                  <c:v>0.53277777777777779</c:v>
                </c:pt>
                <c:pt idx="15">
                  <c:v>0.63177777777777766</c:v>
                </c:pt>
                <c:pt idx="16">
                  <c:v>0.72944444444444434</c:v>
                </c:pt>
                <c:pt idx="17">
                  <c:v>0.80833333333333346</c:v>
                </c:pt>
                <c:pt idx="18">
                  <c:v>0.878</c:v>
                </c:pt>
                <c:pt idx="19">
                  <c:v>0.94866666666666666</c:v>
                </c:pt>
                <c:pt idx="20">
                  <c:v>1.0102222222222219</c:v>
                </c:pt>
                <c:pt idx="21">
                  <c:v>1.0430000000000001</c:v>
                </c:pt>
                <c:pt idx="22">
                  <c:v>1.0794444444444447</c:v>
                </c:pt>
                <c:pt idx="23">
                  <c:v>1.1108888888888888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0456-4075-ACF5-AE6C6D5F4945}"/>
            </c:ext>
          </c:extLst>
        </c:ser>
        <c:ser>
          <c:idx val="3"/>
          <c:order val="4"/>
          <c:tx>
            <c:strRef>
              <c:f>rust!$A$259</c:f>
              <c:strCache>
                <c:ptCount val="1"/>
                <c:pt idx="0">
                  <c:v>Vancomycin</c:v>
                </c:pt>
              </c:strCache>
            </c:strRef>
          </c:tx>
          <c:spPr>
            <a:ln w="25400" cap="rnd">
              <a:solidFill>
                <a:srgbClr val="FFC000"/>
              </a:solidFill>
              <a:prstDash val="sysDash"/>
              <a:round/>
            </a:ln>
            <a:effectLst/>
          </c:spPr>
          <c:marker>
            <c:symbol val="diamond"/>
            <c:size val="5"/>
            <c:spPr>
              <a:solidFill>
                <a:srgbClr val="FFC000"/>
              </a:solidFill>
              <a:ln w="9525">
                <a:solidFill>
                  <a:srgbClr val="FFC000"/>
                </a:solidFill>
              </a:ln>
              <a:effectLst/>
            </c:spPr>
          </c:marker>
          <c:xVal>
            <c:numRef>
              <c:f>rust!$A$262:$A$285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rust!$H$262:$H$285</c:f>
              <c:numCache>
                <c:formatCode>0.000</c:formatCode>
                <c:ptCount val="24"/>
                <c:pt idx="0">
                  <c:v>9.6166666666666664E-2</c:v>
                </c:pt>
                <c:pt idx="1">
                  <c:v>9.8833333333333329E-2</c:v>
                </c:pt>
                <c:pt idx="2">
                  <c:v>9.9999999999999992E-2</c:v>
                </c:pt>
                <c:pt idx="3">
                  <c:v>0.10016666666666667</c:v>
                </c:pt>
                <c:pt idx="4">
                  <c:v>0.10016666666666667</c:v>
                </c:pt>
                <c:pt idx="5">
                  <c:v>0.10033333333333333</c:v>
                </c:pt>
                <c:pt idx="6">
                  <c:v>0.10033333333333333</c:v>
                </c:pt>
                <c:pt idx="7">
                  <c:v>0.10016666666666667</c:v>
                </c:pt>
                <c:pt idx="8">
                  <c:v>0.10016666666666667</c:v>
                </c:pt>
                <c:pt idx="9">
                  <c:v>0.10016666666666667</c:v>
                </c:pt>
                <c:pt idx="10">
                  <c:v>9.9999999999999992E-2</c:v>
                </c:pt>
                <c:pt idx="11">
                  <c:v>0.10016666666666667</c:v>
                </c:pt>
                <c:pt idx="12">
                  <c:v>0.10016666666666667</c:v>
                </c:pt>
                <c:pt idx="13">
                  <c:v>0.10033333333333333</c:v>
                </c:pt>
                <c:pt idx="14">
                  <c:v>0.10016666666666667</c:v>
                </c:pt>
                <c:pt idx="15">
                  <c:v>0.10033333333333333</c:v>
                </c:pt>
                <c:pt idx="16">
                  <c:v>0.10083333333333333</c:v>
                </c:pt>
                <c:pt idx="17">
                  <c:v>0.10083333333333333</c:v>
                </c:pt>
                <c:pt idx="18">
                  <c:v>0.10083333333333333</c:v>
                </c:pt>
                <c:pt idx="19">
                  <c:v>0.10083333333333333</c:v>
                </c:pt>
                <c:pt idx="20">
                  <c:v>0.10066666666666667</c:v>
                </c:pt>
                <c:pt idx="21">
                  <c:v>0.10066666666666667</c:v>
                </c:pt>
                <c:pt idx="22">
                  <c:v>0.10083333333333333</c:v>
                </c:pt>
                <c:pt idx="23">
                  <c:v>0.10099999999999999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0456-4075-ACF5-AE6C6D5F49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4542799"/>
        <c:axId val="174545295"/>
        <c:extLst>
          <c:ext xmlns:c15="http://schemas.microsoft.com/office/drawing/2012/chart" uri="{02D57815-91ED-43cb-92C2-25804820EDAC}">
            <c15:filteredScatterSeries>
              <c15:ser>
                <c:idx val="4"/>
                <c:order val="5"/>
                <c:tx>
                  <c:strRef>
                    <c:extLst>
                      <c:ext uri="{02D57815-91ED-43cb-92C2-25804820EDAC}">
                        <c15:formulaRef>
                          <c15:sqref>rust!$A$231</c15:sqref>
                        </c15:formulaRef>
                      </c:ext>
                    </c:extLst>
                    <c:strCache>
                      <c:ptCount val="1"/>
                      <c:pt idx="0">
                        <c:v>MHB</c:v>
                      </c:pt>
                    </c:strCache>
                  </c:strRef>
                </c:tx>
                <c:spPr>
                  <a:ln w="19050" cap="rnd">
                    <a:solidFill>
                      <a:srgbClr val="FF0000"/>
                    </a:solidFill>
                    <a:prstDash val="dashDot"/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FF0000"/>
                    </a:solidFill>
                    <a:ln w="9525">
                      <a:solidFill>
                        <a:srgbClr val="FF0000"/>
                      </a:solidFill>
                    </a:ln>
                    <a:effectLst/>
                  </c:spPr>
                </c:marker>
                <c:xVal>
                  <c:numRef>
                    <c:extLst>
                      <c:ext uri="{02D57815-91ED-43cb-92C2-25804820EDAC}">
                        <c15:formulaRef>
                          <c15:sqref>rust!$A$234:$A$257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rust!$K$234:$K$257</c15:sqref>
                        </c15:formulaRef>
                      </c:ext>
                    </c:extLst>
                    <c:numCache>
                      <c:formatCode>0.000</c:formatCode>
                      <c:ptCount val="24"/>
                      <c:pt idx="0">
                        <c:v>8.8333333333333319E-2</c:v>
                      </c:pt>
                      <c:pt idx="1">
                        <c:v>8.9555555555555541E-2</c:v>
                      </c:pt>
                      <c:pt idx="2">
                        <c:v>9.3555555555555545E-2</c:v>
                      </c:pt>
                      <c:pt idx="3">
                        <c:v>0.10788888888888888</c:v>
                      </c:pt>
                      <c:pt idx="4">
                        <c:v>0.13600000000000001</c:v>
                      </c:pt>
                      <c:pt idx="5">
                        <c:v>0.17</c:v>
                      </c:pt>
                      <c:pt idx="6">
                        <c:v>0.19900000000000001</c:v>
                      </c:pt>
                      <c:pt idx="7">
                        <c:v>0.22644444444444448</c:v>
                      </c:pt>
                      <c:pt idx="8">
                        <c:v>0.24922222222222226</c:v>
                      </c:pt>
                      <c:pt idx="9">
                        <c:v>0.27533333333333332</c:v>
                      </c:pt>
                      <c:pt idx="10">
                        <c:v>0.31266666666666665</c:v>
                      </c:pt>
                      <c:pt idx="11">
                        <c:v>0.36488888888888887</c:v>
                      </c:pt>
                      <c:pt idx="12">
                        <c:v>0.41666666666666669</c:v>
                      </c:pt>
                      <c:pt idx="13">
                        <c:v>0.48722222222222222</c:v>
                      </c:pt>
                      <c:pt idx="14">
                        <c:v>0.55955555555555558</c:v>
                      </c:pt>
                      <c:pt idx="15">
                        <c:v>0.64455555555555555</c:v>
                      </c:pt>
                      <c:pt idx="16">
                        <c:v>0.7320000000000001</c:v>
                      </c:pt>
                      <c:pt idx="17">
                        <c:v>0.84</c:v>
                      </c:pt>
                      <c:pt idx="18">
                        <c:v>0.94922222222222219</c:v>
                      </c:pt>
                      <c:pt idx="19">
                        <c:v>1.042111111111111</c:v>
                      </c:pt>
                      <c:pt idx="20">
                        <c:v>1.1144444444444443</c:v>
                      </c:pt>
                      <c:pt idx="21">
                        <c:v>1.1652222222222219</c:v>
                      </c:pt>
                      <c:pt idx="22">
                        <c:v>1.2106666666666668</c:v>
                      </c:pt>
                      <c:pt idx="23">
                        <c:v>1.250777777777778</c:v>
                      </c:pt>
                    </c:numCache>
                  </c:numRef>
                </c:yVal>
                <c:smooth val="1"/>
                <c:extLst>
                  <c:ext xmlns:c16="http://schemas.microsoft.com/office/drawing/2014/chart" uri="{C3380CC4-5D6E-409C-BE32-E72D297353CC}">
                    <c16:uniqueId val="{00000005-0456-4075-ACF5-AE6C6D5F4945}"/>
                  </c:ext>
                </c:extLst>
              </c15:ser>
            </c15:filteredScatterSeries>
          </c:ext>
        </c:extLst>
      </c:scatterChart>
      <c:valAx>
        <c:axId val="174542799"/>
        <c:scaling>
          <c:orientation val="minMax"/>
          <c:max val="24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r>
                  <a:rPr lang="cs-CZ"/>
                  <a:t>Time [h]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ysClr val="windowText" lastClr="000000"/>
                  </a:solidFill>
                  <a:latin typeface="Calibri" panose="020F0502020204030204" pitchFamily="34" charset="0"/>
                  <a:ea typeface="Calibri" panose="020F0502020204030204" pitchFamily="34" charset="0"/>
                  <a:cs typeface="Calibri" panose="020F0502020204030204" pitchFamily="34" charset="0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cs-CZ"/>
          </a:p>
        </c:txPr>
        <c:crossAx val="174545295"/>
        <c:crosses val="autoZero"/>
        <c:crossBetween val="midCat"/>
      </c:valAx>
      <c:valAx>
        <c:axId val="174545295"/>
        <c:scaling>
          <c:orientation val="minMax"/>
          <c:max val="1.3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r>
                  <a:rPr lang="cs-CZ"/>
                  <a:t>Absorbance 625 [nm]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sz="1050" b="0" i="0" u="none" strike="noStrike" kern="1200" baseline="0">
                  <a:solidFill>
                    <a:sysClr val="windowText" lastClr="000000"/>
                  </a:solidFill>
                  <a:latin typeface="Calibri" panose="020F0502020204030204" pitchFamily="34" charset="0"/>
                  <a:ea typeface="Calibri" panose="020F0502020204030204" pitchFamily="34" charset="0"/>
                  <a:cs typeface="Calibri" panose="020F0502020204030204" pitchFamily="34" charset="0"/>
                </a:defRPr>
              </a:pPr>
              <a:endParaRPr lang="cs-CZ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cs-CZ"/>
          </a:p>
        </c:txPr>
        <c:crossAx val="174542799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050888636431328"/>
          <c:y val="0.23108070900731503"/>
          <c:w val="0.18831098995886977"/>
          <c:h val="0.504745855107594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Calibri" panose="020F0502020204030204" pitchFamily="34" charset="0"/>
          <a:ea typeface="Calibri" panose="020F0502020204030204" pitchFamily="34" charset="0"/>
          <a:cs typeface="Calibri" panose="020F0502020204030204" pitchFamily="34" charset="0"/>
        </a:defRPr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60" b="0" i="0" u="none" strike="noStrike" kern="1200" spc="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r>
              <a:rPr lang="cs-CZ" sz="1400" b="1">
                <a:solidFill>
                  <a:sysClr val="windowText" lastClr="000000"/>
                </a:solidFill>
              </a:rPr>
              <a:t>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60" b="0" i="0" u="none" strike="noStrike" kern="1200" spc="0" baseline="0">
              <a:solidFill>
                <a:sysClr val="windowText" lastClr="000000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cs-CZ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rust!$B$89</c:f>
              <c:strCache>
                <c:ptCount val="1"/>
                <c:pt idx="0">
                  <c:v>250 µM</c:v>
                </c:pt>
              </c:strCache>
            </c:strRef>
          </c:tx>
          <c:spPr>
            <a:ln w="25400" cap="rnd">
              <a:solidFill>
                <a:schemeClr val="tx2">
                  <a:lumMod val="90000"/>
                  <a:lumOff val="10000"/>
                </a:schemeClr>
              </a:solidFill>
              <a:prstDash val="sysDot"/>
              <a:round/>
            </a:ln>
            <a:effectLst/>
          </c:spPr>
          <c:marker>
            <c:symbol val="triangle"/>
            <c:size val="5"/>
            <c:spPr>
              <a:solidFill>
                <a:schemeClr val="tx2">
                  <a:lumMod val="90000"/>
                  <a:lumOff val="10000"/>
                </a:schemeClr>
              </a:solidFill>
              <a:ln w="9525">
                <a:solidFill>
                  <a:schemeClr val="tx2">
                    <a:lumMod val="90000"/>
                    <a:lumOff val="10000"/>
                  </a:schemeClr>
                </a:solidFill>
              </a:ln>
              <a:effectLst/>
            </c:spPr>
          </c:marker>
          <c:xVal>
            <c:numRef>
              <c:f>rust!$A$91:$A$114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rust!$E$149:$E$172</c:f>
              <c:numCache>
                <c:formatCode>0.000</c:formatCode>
                <c:ptCount val="24"/>
                <c:pt idx="0">
                  <c:v>0.11699999999999999</c:v>
                </c:pt>
                <c:pt idx="1">
                  <c:v>0.11733333333333333</c:v>
                </c:pt>
                <c:pt idx="2">
                  <c:v>0.11799999999999999</c:v>
                </c:pt>
                <c:pt idx="3">
                  <c:v>0.11899999999999999</c:v>
                </c:pt>
                <c:pt idx="4">
                  <c:v>0.11933333333333333</c:v>
                </c:pt>
                <c:pt idx="5">
                  <c:v>0.12</c:v>
                </c:pt>
                <c:pt idx="6">
                  <c:v>0.122</c:v>
                </c:pt>
                <c:pt idx="7">
                  <c:v>0.12266666666666666</c:v>
                </c:pt>
                <c:pt idx="8">
                  <c:v>0.12466666666666666</c:v>
                </c:pt>
                <c:pt idx="9">
                  <c:v>0.12933333333333333</c:v>
                </c:pt>
                <c:pt idx="10">
                  <c:v>0.13166666666666668</c:v>
                </c:pt>
                <c:pt idx="11">
                  <c:v>0.13466666666666668</c:v>
                </c:pt>
                <c:pt idx="12">
                  <c:v>0.13866666666666669</c:v>
                </c:pt>
                <c:pt idx="13">
                  <c:v>0.14033333333333334</c:v>
                </c:pt>
                <c:pt idx="14">
                  <c:v>0.14300000000000002</c:v>
                </c:pt>
                <c:pt idx="15">
                  <c:v>0.14333333333333334</c:v>
                </c:pt>
                <c:pt idx="16">
                  <c:v>0.1466666666666667</c:v>
                </c:pt>
                <c:pt idx="17">
                  <c:v>0.15066666666666664</c:v>
                </c:pt>
                <c:pt idx="18">
                  <c:v>0.15066666666666664</c:v>
                </c:pt>
                <c:pt idx="19">
                  <c:v>0.152</c:v>
                </c:pt>
                <c:pt idx="20">
                  <c:v>0.15366666666666665</c:v>
                </c:pt>
                <c:pt idx="21">
                  <c:v>0.15666666666666665</c:v>
                </c:pt>
                <c:pt idx="22">
                  <c:v>0.16033333333333333</c:v>
                </c:pt>
                <c:pt idx="23">
                  <c:v>0.15866666666666665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D455-4B87-A1AF-8FDDDCDC6BBB}"/>
            </c:ext>
          </c:extLst>
        </c:ser>
        <c:ser>
          <c:idx val="1"/>
          <c:order val="1"/>
          <c:tx>
            <c:strRef>
              <c:f>rust!$F$89</c:f>
              <c:strCache>
                <c:ptCount val="1"/>
                <c:pt idx="0">
                  <c:v>125 µM</c:v>
                </c:pt>
              </c:strCache>
            </c:strRef>
          </c:tx>
          <c:spPr>
            <a:ln w="25400" cap="rnd">
              <a:solidFill>
                <a:schemeClr val="accent4">
                  <a:lumMod val="75000"/>
                </a:schemeClr>
              </a:solidFill>
              <a:prstDash val="sysDot"/>
              <a:round/>
            </a:ln>
            <a:effectLst/>
          </c:spPr>
          <c:marker>
            <c:symbol val="x"/>
            <c:size val="5"/>
            <c:spPr>
              <a:solidFill>
                <a:schemeClr val="accent4">
                  <a:lumMod val="75000"/>
                </a:schemeClr>
              </a:solidFill>
              <a:ln w="9525">
                <a:solidFill>
                  <a:schemeClr val="accent4">
                    <a:lumMod val="75000"/>
                  </a:schemeClr>
                </a:solidFill>
              </a:ln>
              <a:effectLst/>
            </c:spPr>
          </c:marker>
          <c:xVal>
            <c:numRef>
              <c:f>rust!$A$91:$A$114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rust!$I$149:$I$172</c:f>
              <c:numCache>
                <c:formatCode>0.000</c:formatCode>
                <c:ptCount val="24"/>
                <c:pt idx="0">
                  <c:v>9.9666666666666681E-2</c:v>
                </c:pt>
                <c:pt idx="1">
                  <c:v>9.9666666666666681E-2</c:v>
                </c:pt>
                <c:pt idx="2">
                  <c:v>0.10066666666666668</c:v>
                </c:pt>
                <c:pt idx="3">
                  <c:v>0.10100000000000002</c:v>
                </c:pt>
                <c:pt idx="4">
                  <c:v>0.10166666666666668</c:v>
                </c:pt>
                <c:pt idx="5">
                  <c:v>0.10233333333333335</c:v>
                </c:pt>
                <c:pt idx="6">
                  <c:v>0.10266666666666668</c:v>
                </c:pt>
                <c:pt idx="7">
                  <c:v>0.10333333333333335</c:v>
                </c:pt>
                <c:pt idx="8">
                  <c:v>0.104</c:v>
                </c:pt>
                <c:pt idx="9">
                  <c:v>0.10466666666666667</c:v>
                </c:pt>
                <c:pt idx="10">
                  <c:v>0.105</c:v>
                </c:pt>
                <c:pt idx="11">
                  <c:v>0.10566666666666667</c:v>
                </c:pt>
                <c:pt idx="12">
                  <c:v>0.10666666666666667</c:v>
                </c:pt>
                <c:pt idx="13">
                  <c:v>0.10833333333333334</c:v>
                </c:pt>
                <c:pt idx="14">
                  <c:v>0.109</c:v>
                </c:pt>
                <c:pt idx="15">
                  <c:v>0.11033333333333334</c:v>
                </c:pt>
                <c:pt idx="16">
                  <c:v>0.10966666666666665</c:v>
                </c:pt>
                <c:pt idx="17">
                  <c:v>0.11166666666666665</c:v>
                </c:pt>
                <c:pt idx="18">
                  <c:v>0.11166666666666665</c:v>
                </c:pt>
                <c:pt idx="19">
                  <c:v>0.11133333333333333</c:v>
                </c:pt>
                <c:pt idx="20">
                  <c:v>0.11299999999999999</c:v>
                </c:pt>
                <c:pt idx="21">
                  <c:v>0.11399999999999999</c:v>
                </c:pt>
                <c:pt idx="22">
                  <c:v>0.11533333333333333</c:v>
                </c:pt>
                <c:pt idx="23">
                  <c:v>0.11766666666666666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D455-4B87-A1AF-8FDDDCDC6BBB}"/>
            </c:ext>
          </c:extLst>
        </c:ser>
        <c:ser>
          <c:idx val="2"/>
          <c:order val="2"/>
          <c:tx>
            <c:strRef>
              <c:f>rust!$J$89</c:f>
              <c:strCache>
                <c:ptCount val="1"/>
                <c:pt idx="0">
                  <c:v>62.5 µM</c:v>
                </c:pt>
              </c:strCache>
            </c:strRef>
          </c:tx>
          <c:spPr>
            <a:ln w="25400" cap="rnd">
              <a:solidFill>
                <a:schemeClr val="tx2">
                  <a:lumMod val="25000"/>
                  <a:lumOff val="75000"/>
                </a:schemeClr>
              </a:solidFill>
              <a:prstDash val="sysDot"/>
              <a:round/>
            </a:ln>
            <a:effectLst/>
          </c:spPr>
          <c:marker>
            <c:symbol val="x"/>
            <c:size val="5"/>
            <c:spPr>
              <a:noFill/>
              <a:ln w="22225">
                <a:solidFill>
                  <a:schemeClr val="tx2">
                    <a:lumMod val="25000"/>
                    <a:lumOff val="75000"/>
                  </a:schemeClr>
                </a:solidFill>
              </a:ln>
              <a:effectLst/>
            </c:spPr>
          </c:marker>
          <c:xVal>
            <c:numRef>
              <c:f>rust!$A$91:$A$114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rust!$M$149:$M$172</c:f>
              <c:numCache>
                <c:formatCode>0.000</c:formatCode>
                <c:ptCount val="24"/>
                <c:pt idx="0">
                  <c:v>9.5666666666666678E-2</c:v>
                </c:pt>
                <c:pt idx="1">
                  <c:v>9.6000000000000016E-2</c:v>
                </c:pt>
                <c:pt idx="2">
                  <c:v>9.7000000000000017E-2</c:v>
                </c:pt>
                <c:pt idx="3">
                  <c:v>9.866666666666668E-2</c:v>
                </c:pt>
                <c:pt idx="4">
                  <c:v>0.10266666666666667</c:v>
                </c:pt>
                <c:pt idx="5">
                  <c:v>0.10966666666666668</c:v>
                </c:pt>
                <c:pt idx="6">
                  <c:v>0.12566666666666668</c:v>
                </c:pt>
                <c:pt idx="7">
                  <c:v>0.14066666666666669</c:v>
                </c:pt>
                <c:pt idx="8">
                  <c:v>0.17333333333333334</c:v>
                </c:pt>
                <c:pt idx="9">
                  <c:v>0.23233333333333336</c:v>
                </c:pt>
                <c:pt idx="10">
                  <c:v>0.30000000000000004</c:v>
                </c:pt>
                <c:pt idx="11">
                  <c:v>0.3706666666666667</c:v>
                </c:pt>
                <c:pt idx="12">
                  <c:v>0.4306666666666667</c:v>
                </c:pt>
                <c:pt idx="13">
                  <c:v>0.5056666666666666</c:v>
                </c:pt>
                <c:pt idx="14">
                  <c:v>0.56766666666666665</c:v>
                </c:pt>
                <c:pt idx="15">
                  <c:v>0.63133333333333341</c:v>
                </c:pt>
                <c:pt idx="16">
                  <c:v>0.69266666666666665</c:v>
                </c:pt>
                <c:pt idx="17">
                  <c:v>0.75066666666666659</c:v>
                </c:pt>
                <c:pt idx="18">
                  <c:v>0.79399999999999993</c:v>
                </c:pt>
                <c:pt idx="19">
                  <c:v>0.85099999999999998</c:v>
                </c:pt>
                <c:pt idx="20">
                  <c:v>0.89800000000000002</c:v>
                </c:pt>
                <c:pt idx="21">
                  <c:v>0.92533333333333323</c:v>
                </c:pt>
                <c:pt idx="22">
                  <c:v>0.95699999999999996</c:v>
                </c:pt>
                <c:pt idx="23">
                  <c:v>0.98633333333333317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D455-4B87-A1AF-8FDDDCDC6BBB}"/>
            </c:ext>
          </c:extLst>
        </c:ser>
        <c:ser>
          <c:idx val="5"/>
          <c:order val="3"/>
          <c:tx>
            <c:strRef>
              <c:f>rust!$A$203</c:f>
              <c:strCache>
                <c:ptCount val="1"/>
                <c:pt idx="0">
                  <c:v>DMSO</c:v>
                </c:pt>
              </c:strCache>
            </c:strRef>
          </c:tx>
          <c:spPr>
            <a:ln w="25400" cap="rnd">
              <a:solidFill>
                <a:srgbClr val="00B050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xVal>
            <c:numRef>
              <c:f>rust!$A$206:$A$229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rust!$K$206:$K$229</c:f>
              <c:numCache>
                <c:formatCode>0.000</c:formatCode>
                <c:ptCount val="24"/>
                <c:pt idx="0">
                  <c:v>0.10299999999999999</c:v>
                </c:pt>
                <c:pt idx="1">
                  <c:v>0.10433333333333333</c:v>
                </c:pt>
                <c:pt idx="2">
                  <c:v>0.10766666666666666</c:v>
                </c:pt>
                <c:pt idx="3">
                  <c:v>0.11844444444444442</c:v>
                </c:pt>
                <c:pt idx="4">
                  <c:v>0.14100000000000001</c:v>
                </c:pt>
                <c:pt idx="5">
                  <c:v>0.16288888888888892</c:v>
                </c:pt>
                <c:pt idx="6">
                  <c:v>0.184</c:v>
                </c:pt>
                <c:pt idx="7">
                  <c:v>0.20655555555555558</c:v>
                </c:pt>
                <c:pt idx="8">
                  <c:v>0.22911111111111115</c:v>
                </c:pt>
                <c:pt idx="9">
                  <c:v>0.25533333333333336</c:v>
                </c:pt>
                <c:pt idx="10">
                  <c:v>0.28533333333333333</c:v>
                </c:pt>
                <c:pt idx="11">
                  <c:v>0.32311111111111113</c:v>
                </c:pt>
                <c:pt idx="12">
                  <c:v>0.37222222222222223</c:v>
                </c:pt>
                <c:pt idx="13">
                  <c:v>0.44511111111111101</c:v>
                </c:pt>
                <c:pt idx="14">
                  <c:v>0.53277777777777779</c:v>
                </c:pt>
                <c:pt idx="15">
                  <c:v>0.63177777777777766</c:v>
                </c:pt>
                <c:pt idx="16">
                  <c:v>0.72944444444444434</c:v>
                </c:pt>
                <c:pt idx="17">
                  <c:v>0.80833333333333346</c:v>
                </c:pt>
                <c:pt idx="18">
                  <c:v>0.878</c:v>
                </c:pt>
                <c:pt idx="19">
                  <c:v>0.94866666666666666</c:v>
                </c:pt>
                <c:pt idx="20">
                  <c:v>1.0102222222222219</c:v>
                </c:pt>
                <c:pt idx="21">
                  <c:v>1.0430000000000001</c:v>
                </c:pt>
                <c:pt idx="22">
                  <c:v>1.0794444444444447</c:v>
                </c:pt>
                <c:pt idx="23">
                  <c:v>1.1108888888888888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D455-4B87-A1AF-8FDDDCDC6BBB}"/>
            </c:ext>
          </c:extLst>
        </c:ser>
        <c:ser>
          <c:idx val="3"/>
          <c:order val="4"/>
          <c:tx>
            <c:strRef>
              <c:f>rust!$A$259</c:f>
              <c:strCache>
                <c:ptCount val="1"/>
                <c:pt idx="0">
                  <c:v>Vancomycin</c:v>
                </c:pt>
              </c:strCache>
            </c:strRef>
          </c:tx>
          <c:spPr>
            <a:ln w="25400" cap="rnd">
              <a:solidFill>
                <a:srgbClr val="FFC000"/>
              </a:solidFill>
              <a:prstDash val="sysDash"/>
              <a:round/>
            </a:ln>
            <a:effectLst/>
          </c:spPr>
          <c:marker>
            <c:symbol val="diamond"/>
            <c:size val="5"/>
            <c:spPr>
              <a:solidFill>
                <a:srgbClr val="FFC000"/>
              </a:solidFill>
              <a:ln w="9525">
                <a:solidFill>
                  <a:srgbClr val="FFC000"/>
                </a:solidFill>
              </a:ln>
              <a:effectLst/>
            </c:spPr>
          </c:marker>
          <c:xVal>
            <c:numRef>
              <c:f>rust!$A$262:$A$285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xVal>
          <c:yVal>
            <c:numRef>
              <c:f>rust!$H$262:$H$285</c:f>
              <c:numCache>
                <c:formatCode>0.000</c:formatCode>
                <c:ptCount val="24"/>
                <c:pt idx="0">
                  <c:v>9.6166666666666664E-2</c:v>
                </c:pt>
                <c:pt idx="1">
                  <c:v>9.8833333333333329E-2</c:v>
                </c:pt>
                <c:pt idx="2">
                  <c:v>9.9999999999999992E-2</c:v>
                </c:pt>
                <c:pt idx="3">
                  <c:v>0.10016666666666667</c:v>
                </c:pt>
                <c:pt idx="4">
                  <c:v>0.10016666666666667</c:v>
                </c:pt>
                <c:pt idx="5">
                  <c:v>0.10033333333333333</c:v>
                </c:pt>
                <c:pt idx="6">
                  <c:v>0.10033333333333333</c:v>
                </c:pt>
                <c:pt idx="7">
                  <c:v>0.10016666666666667</c:v>
                </c:pt>
                <c:pt idx="8">
                  <c:v>0.10016666666666667</c:v>
                </c:pt>
                <c:pt idx="9">
                  <c:v>0.10016666666666667</c:v>
                </c:pt>
                <c:pt idx="10">
                  <c:v>9.9999999999999992E-2</c:v>
                </c:pt>
                <c:pt idx="11">
                  <c:v>0.10016666666666667</c:v>
                </c:pt>
                <c:pt idx="12">
                  <c:v>0.10016666666666667</c:v>
                </c:pt>
                <c:pt idx="13">
                  <c:v>0.10033333333333333</c:v>
                </c:pt>
                <c:pt idx="14">
                  <c:v>0.10016666666666667</c:v>
                </c:pt>
                <c:pt idx="15">
                  <c:v>0.10033333333333333</c:v>
                </c:pt>
                <c:pt idx="16">
                  <c:v>0.10083333333333333</c:v>
                </c:pt>
                <c:pt idx="17">
                  <c:v>0.10083333333333333</c:v>
                </c:pt>
                <c:pt idx="18">
                  <c:v>0.10083333333333333</c:v>
                </c:pt>
                <c:pt idx="19">
                  <c:v>0.10083333333333333</c:v>
                </c:pt>
                <c:pt idx="20">
                  <c:v>0.10066666666666667</c:v>
                </c:pt>
                <c:pt idx="21">
                  <c:v>0.10066666666666667</c:v>
                </c:pt>
                <c:pt idx="22">
                  <c:v>0.10083333333333333</c:v>
                </c:pt>
                <c:pt idx="23">
                  <c:v>0.10099999999999999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D455-4B87-A1AF-8FDDDCDC6B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4542799"/>
        <c:axId val="174545295"/>
        <c:extLst>
          <c:ext xmlns:c15="http://schemas.microsoft.com/office/drawing/2012/chart" uri="{02D57815-91ED-43cb-92C2-25804820EDAC}">
            <c15:filteredScatterSeries>
              <c15:ser>
                <c:idx val="4"/>
                <c:order val="5"/>
                <c:tx>
                  <c:strRef>
                    <c:extLst>
                      <c:ext uri="{02D57815-91ED-43cb-92C2-25804820EDAC}">
                        <c15:formulaRef>
                          <c15:sqref>rust!$A$231</c15:sqref>
                        </c15:formulaRef>
                      </c:ext>
                    </c:extLst>
                    <c:strCache>
                      <c:ptCount val="1"/>
                      <c:pt idx="0">
                        <c:v>MHB</c:v>
                      </c:pt>
                    </c:strCache>
                  </c:strRef>
                </c:tx>
                <c:spPr>
                  <a:ln w="19050" cap="rnd">
                    <a:solidFill>
                      <a:srgbClr val="FF0000"/>
                    </a:solidFill>
                    <a:prstDash val="dashDot"/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FF0000"/>
                    </a:solidFill>
                    <a:ln w="9525">
                      <a:solidFill>
                        <a:srgbClr val="FF0000"/>
                      </a:solidFill>
                    </a:ln>
                    <a:effectLst/>
                  </c:spPr>
                </c:marker>
                <c:xVal>
                  <c:numRef>
                    <c:extLst>
                      <c:ext uri="{02D57815-91ED-43cb-92C2-25804820EDAC}">
                        <c15:formulaRef>
                          <c15:sqref>rust!$A$234:$A$257</c15:sqref>
                        </c15:formulaRef>
                      </c:ext>
                    </c:extLst>
                    <c:numCache>
                      <c:formatCode>General</c:formatCode>
                      <c:ptCount val="24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rust!$K$234:$K$257</c15:sqref>
                        </c15:formulaRef>
                      </c:ext>
                    </c:extLst>
                    <c:numCache>
                      <c:formatCode>0.000</c:formatCode>
                      <c:ptCount val="24"/>
                      <c:pt idx="0">
                        <c:v>8.8333333333333319E-2</c:v>
                      </c:pt>
                      <c:pt idx="1">
                        <c:v>8.9555555555555541E-2</c:v>
                      </c:pt>
                      <c:pt idx="2">
                        <c:v>9.3555555555555545E-2</c:v>
                      </c:pt>
                      <c:pt idx="3">
                        <c:v>0.10788888888888888</c:v>
                      </c:pt>
                      <c:pt idx="4">
                        <c:v>0.13600000000000001</c:v>
                      </c:pt>
                      <c:pt idx="5">
                        <c:v>0.17</c:v>
                      </c:pt>
                      <c:pt idx="6">
                        <c:v>0.19900000000000001</c:v>
                      </c:pt>
                      <c:pt idx="7">
                        <c:v>0.22644444444444448</c:v>
                      </c:pt>
                      <c:pt idx="8">
                        <c:v>0.24922222222222226</c:v>
                      </c:pt>
                      <c:pt idx="9">
                        <c:v>0.27533333333333332</c:v>
                      </c:pt>
                      <c:pt idx="10">
                        <c:v>0.31266666666666665</c:v>
                      </c:pt>
                      <c:pt idx="11">
                        <c:v>0.36488888888888887</c:v>
                      </c:pt>
                      <c:pt idx="12">
                        <c:v>0.41666666666666669</c:v>
                      </c:pt>
                      <c:pt idx="13">
                        <c:v>0.48722222222222222</c:v>
                      </c:pt>
                      <c:pt idx="14">
                        <c:v>0.55955555555555558</c:v>
                      </c:pt>
                      <c:pt idx="15">
                        <c:v>0.64455555555555555</c:v>
                      </c:pt>
                      <c:pt idx="16">
                        <c:v>0.7320000000000001</c:v>
                      </c:pt>
                      <c:pt idx="17">
                        <c:v>0.84</c:v>
                      </c:pt>
                      <c:pt idx="18">
                        <c:v>0.94922222222222219</c:v>
                      </c:pt>
                      <c:pt idx="19">
                        <c:v>1.042111111111111</c:v>
                      </c:pt>
                      <c:pt idx="20">
                        <c:v>1.1144444444444443</c:v>
                      </c:pt>
                      <c:pt idx="21">
                        <c:v>1.1652222222222219</c:v>
                      </c:pt>
                      <c:pt idx="22">
                        <c:v>1.2106666666666668</c:v>
                      </c:pt>
                      <c:pt idx="23">
                        <c:v>1.250777777777778</c:v>
                      </c:pt>
                    </c:numCache>
                  </c:numRef>
                </c:yVal>
                <c:smooth val="1"/>
                <c:extLst>
                  <c:ext xmlns:c16="http://schemas.microsoft.com/office/drawing/2014/chart" uri="{C3380CC4-5D6E-409C-BE32-E72D297353CC}">
                    <c16:uniqueId val="{00000005-D455-4B87-A1AF-8FDDDCDC6BBB}"/>
                  </c:ext>
                </c:extLst>
              </c15:ser>
            </c15:filteredScatterSeries>
          </c:ext>
        </c:extLst>
      </c:scatterChart>
      <c:valAx>
        <c:axId val="174542799"/>
        <c:scaling>
          <c:orientation val="minMax"/>
          <c:max val="24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r>
                  <a:rPr lang="cs-CZ"/>
                  <a:t>Time [h]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ysClr val="windowText" lastClr="000000"/>
                  </a:solidFill>
                  <a:latin typeface="Calibri" panose="020F0502020204030204" pitchFamily="34" charset="0"/>
                  <a:ea typeface="Calibri" panose="020F0502020204030204" pitchFamily="34" charset="0"/>
                  <a:cs typeface="Calibri" panose="020F0502020204030204" pitchFamily="34" charset="0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cs-CZ"/>
          </a:p>
        </c:txPr>
        <c:crossAx val="174545295"/>
        <c:crosses val="autoZero"/>
        <c:crossBetween val="midCat"/>
      </c:valAx>
      <c:valAx>
        <c:axId val="174545295"/>
        <c:scaling>
          <c:orientation val="minMax"/>
          <c:max val="1.3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r>
                  <a:rPr lang="cs-CZ"/>
                  <a:t>Absorbance 625 [nm]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sz="1050" b="0" i="0" u="none" strike="noStrike" kern="1200" baseline="0">
                  <a:solidFill>
                    <a:sysClr val="windowText" lastClr="000000"/>
                  </a:solidFill>
                  <a:latin typeface="Calibri" panose="020F0502020204030204" pitchFamily="34" charset="0"/>
                  <a:ea typeface="Calibri" panose="020F0502020204030204" pitchFamily="34" charset="0"/>
                  <a:cs typeface="Calibri" panose="020F0502020204030204" pitchFamily="34" charset="0"/>
                </a:defRPr>
              </a:pPr>
              <a:endParaRPr lang="cs-CZ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cs-CZ"/>
          </a:p>
        </c:txPr>
        <c:crossAx val="174542799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050888636431328"/>
          <c:y val="0.22053774643483215"/>
          <c:w val="0.18831098995886977"/>
          <c:h val="0.518803138537572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Calibri" panose="020F0502020204030204" pitchFamily="34" charset="0"/>
          <a:ea typeface="Calibri" panose="020F0502020204030204" pitchFamily="34" charset="0"/>
          <a:cs typeface="Calibri" panose="020F050202020403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229</Words>
  <Characters>1127</Characters>
  <Application>Microsoft Office Word</Application>
  <DocSecurity>0</DocSecurity>
  <Lines>23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Černá</dc:creator>
  <cp:keywords/>
  <dc:description/>
  <cp:lastModifiedBy>Lucie Černá</cp:lastModifiedBy>
  <cp:revision>9</cp:revision>
  <dcterms:created xsi:type="dcterms:W3CDTF">2025-11-09T10:58:00Z</dcterms:created>
  <dcterms:modified xsi:type="dcterms:W3CDTF">2025-11-10T10:07:00Z</dcterms:modified>
</cp:coreProperties>
</file>