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72F831" w14:textId="77777777" w:rsidR="001A7A27" w:rsidRPr="00A264D1" w:rsidRDefault="001A7A27" w:rsidP="001A7A27">
      <w:pPr>
        <w:rPr>
          <w:rFonts w:ascii="Times New Roman" w:hAnsi="Times New Roman" w:cs="Times New Roman"/>
        </w:rPr>
      </w:pPr>
      <w:r w:rsidRPr="00A264D1">
        <w:rPr>
          <w:rFonts w:ascii="Times New Roman" w:hAnsi="Times New Roman" w:cs="Times New Roman" w:hint="eastAsia"/>
        </w:rPr>
        <w:t xml:space="preserve">Supplementary </w:t>
      </w:r>
      <w:r w:rsidRPr="00A264D1">
        <w:rPr>
          <w:rFonts w:ascii="Times New Roman" w:hAnsi="Times New Roman" w:cs="Times New Roman"/>
        </w:rPr>
        <w:t>T</w:t>
      </w:r>
      <w:r w:rsidRPr="00A264D1">
        <w:rPr>
          <w:rFonts w:ascii="Times New Roman" w:hAnsi="Times New Roman" w:cs="Times New Roman" w:hint="eastAsia"/>
        </w:rPr>
        <w:t xml:space="preserve">able 1. </w:t>
      </w:r>
      <w:r w:rsidRPr="00A264D1">
        <w:rPr>
          <w:rFonts w:ascii="Times New Roman" w:hAnsi="Times New Roman" w:cs="Times New Roman"/>
        </w:rPr>
        <w:t>Patient characteristics according to age at treatment with radioiodine therapy</w:t>
      </w:r>
    </w:p>
    <w:tbl>
      <w:tblPr>
        <w:tblW w:w="809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4"/>
        <w:gridCol w:w="1436"/>
        <w:gridCol w:w="1364"/>
        <w:gridCol w:w="1364"/>
        <w:gridCol w:w="167"/>
        <w:gridCol w:w="1364"/>
        <w:gridCol w:w="956"/>
      </w:tblGrid>
      <w:tr w:rsidR="001A7A27" w:rsidRPr="00A264D1" w14:paraId="23CFE7C1" w14:textId="77777777" w:rsidTr="00350714">
        <w:trPr>
          <w:trHeight w:val="52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21C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264D1">
              <w:rPr>
                <w:rFonts w:ascii="Times New Roman" w:eastAsia="굴림" w:hAnsi="Times New Roman" w:cs="Times New Roman"/>
                <w:kern w:val="0"/>
                <w:sz w:val="22"/>
              </w:rPr>
              <w:t>Age at RIT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AF0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&lt;30 years old</w:t>
            </w: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 = 413)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C64F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31–60 years old</w:t>
            </w: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 = 2237)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9DFA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&gt;61 years old</w:t>
            </w: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 = 456)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AD3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value</w:t>
            </w:r>
          </w:p>
        </w:tc>
      </w:tr>
      <w:tr w:rsidR="001A7A27" w:rsidRPr="00A264D1" w14:paraId="05E700F1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A99B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9EFD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 (n)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5172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62 (15.0%)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69C7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303 (13.5%)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7FB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72 (15.8%)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75A1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</w:t>
            </w: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3813</w:t>
            </w:r>
          </w:p>
        </w:tc>
      </w:tr>
      <w:tr w:rsidR="001A7A27" w:rsidRPr="00A264D1" w14:paraId="1754C4D7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E1F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6DF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 (n)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51A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351 (85.0%)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969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1934 (86.5%)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E7C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384 (84.2%)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AD5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3BE67825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249A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Pathology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002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PTC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108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385 (93.2%)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3F1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2138 (95.6%)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681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421 (92.3%)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20A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0.0103</w:t>
            </w:r>
          </w:p>
        </w:tc>
      </w:tr>
      <w:tr w:rsidR="001A7A27" w:rsidRPr="00A264D1" w14:paraId="36CE2CCC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017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7D9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FTC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BC4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27 (6.5%)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F95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89 (4.0%)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2B2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30 (6.6%)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F37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bookmarkStart w:id="0" w:name="_GoBack"/>
        <w:bookmarkEnd w:id="0"/>
      </w:tr>
      <w:tr w:rsidR="001A7A27" w:rsidRPr="00A264D1" w14:paraId="75EA7331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69E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639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Mixed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52D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 (0.2%)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40B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 (0.4%)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B08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 (1.1%)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DA6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53751BF0" w14:textId="77777777" w:rsidTr="00350714">
        <w:trPr>
          <w:trHeight w:val="34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18B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Initial dose of radioiodine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C5F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142.0 ± 43.2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C2B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141.5 ± 50.2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B7A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144.9 ± 50.4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6A7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0.3929</w:t>
            </w:r>
          </w:p>
        </w:tc>
      </w:tr>
      <w:tr w:rsidR="001A7A27" w:rsidRPr="00A264D1" w14:paraId="4BA1C772" w14:textId="77777777" w:rsidTr="00350714">
        <w:trPr>
          <w:trHeight w:val="34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B5AE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No. of RIT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B8D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1.7 ± 1.1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E7C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1.5 ± 1.0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5E5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1.6 ± 1.1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E70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0.0002</w:t>
            </w:r>
          </w:p>
        </w:tc>
      </w:tr>
      <w:tr w:rsidR="001A7A27" w:rsidRPr="00A264D1" w14:paraId="7EC4F5EC" w14:textId="77777777" w:rsidTr="00350714">
        <w:trPr>
          <w:trHeight w:val="34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459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 cumulative dose (mCi)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ADC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244.5 ± 204.6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BC6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207.2 ± 179.0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757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233.9 ± 204.2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0D8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&lt;0.0001</w:t>
            </w:r>
          </w:p>
        </w:tc>
      </w:tr>
      <w:tr w:rsidR="001A7A27" w:rsidRPr="00A264D1" w14:paraId="05066558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49F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ATA risk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132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55C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115 (27.8%)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476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667 (29.8%)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218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123 (27.0%)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C2C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&lt;0.0001</w:t>
            </w:r>
          </w:p>
        </w:tc>
      </w:tr>
      <w:tr w:rsidR="001A7A27" w:rsidRPr="00A264D1" w14:paraId="0EBDE00E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A4C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4EE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Intermediate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708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223 (54.0%)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7E0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1232 (55.1%)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C43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206 (45.2%)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142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1881EEF9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424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FC7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CE3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63 (15.3%)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753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299 (13.4%)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994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114 (25.0%)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C14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301653DE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92C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EC90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103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(2.9%)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589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 (1.7%)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525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 (2.9%)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203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3C70989E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317B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AJCC 8th stage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209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Stage I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F43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390 (94.4%)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990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1954 (87.3%)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74F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154 (33.8%)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217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&lt;0.0001</w:t>
            </w:r>
          </w:p>
        </w:tc>
      </w:tr>
      <w:tr w:rsidR="001A7A27" w:rsidRPr="00A264D1" w14:paraId="5882571E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C7E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C9D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Stage II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B81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(2.7%)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F75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216 (9.7%)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14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184 (40.4%)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1D9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030B56AB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0B7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A25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Stage III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949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(0.0%)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F69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24 (1.1%)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06F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69 (15.1%)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405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70687345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9F8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143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Stage IV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D9A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(0.0%)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599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(0.5%)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32A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34 (7.5%)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E68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522E98B6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15C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3D81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443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(2.9%)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07B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32 (1.4%)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C1A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15 (3.3%)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1D6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0EA305E1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62F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B0AA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4B2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142 (34.4%)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693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1044 (46.7%)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5BF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159 (34.9%)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BA1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&lt;0.0001</w:t>
            </w:r>
          </w:p>
        </w:tc>
      </w:tr>
      <w:tr w:rsidR="001A7A27" w:rsidRPr="00A264D1" w14:paraId="2DBE729B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4B3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C1C9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293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131 (31.7%)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094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424 (19.0%)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BA5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86 (18.9%)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A6F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709B614B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62B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38CF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42B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67 (16.2%)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B82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378 (16.9%)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ACA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86 (18.9%)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FE8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153E9BFF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709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F099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DE7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 (5.1%)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86F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124 (5.5%)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CF1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69 (15.1%)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1D3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21154BAF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4C2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FE5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DDE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52 (12.6%)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94A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267 (11.9%)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4A1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56 (12.3%)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9A1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029D1808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3E8F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C07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E71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101 (24.5%)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A1E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838 (37.5%)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4C7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178 (39.0%)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E26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&lt;0.0001</w:t>
            </w:r>
          </w:p>
        </w:tc>
      </w:tr>
      <w:tr w:rsidR="001A7A27" w:rsidRPr="00A264D1" w14:paraId="6A2F1782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AE7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EB7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475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257 (62.2%)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B77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1085 (48.5%)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C75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211 (46.3%)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56C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26FF195A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B78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C0EB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B44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55 (13.3%)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483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314 (14.0%)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047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67 (14.7%)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936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28943619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6A1D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9AE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448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390 (94.4%)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699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2162 (96.6%)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FC4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415 (91.0%)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FB6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0.0002</w:t>
            </w:r>
          </w:p>
        </w:tc>
      </w:tr>
      <w:tr w:rsidR="001A7A27" w:rsidRPr="00A264D1" w14:paraId="3CBE8FAF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1FD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753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81D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 (2.7%)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2FD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43 (1.9%)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BA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23 (5.0%)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E82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151F7A6D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07E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5F9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1E1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(2.9%)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2F7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(0.5%)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D86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(2.6%)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97A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A7A27" w:rsidRPr="00A264D1" w14:paraId="42F8A4A8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7260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Second cancer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B15B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Solid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8B9D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 (1.2%)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29E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110 (4.9%)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75BD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46 (10.1%)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D1B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&lt;0.0001</w:t>
            </w:r>
          </w:p>
        </w:tc>
      </w:tr>
      <w:tr w:rsidR="001A7A27" w:rsidRPr="00A264D1" w14:paraId="33E7FD6F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98B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D270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Hematologic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4CA2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2 (0.5%)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641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 (0.5%)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B122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7 (1.5%)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650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0.05269</w:t>
            </w:r>
          </w:p>
        </w:tc>
      </w:tr>
      <w:tr w:rsidR="001A7A27" w:rsidRPr="00A264D1" w14:paraId="500CD7C9" w14:textId="77777777" w:rsidTr="00350714">
        <w:trPr>
          <w:trHeight w:val="340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6C2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21E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074A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7 (1.7%)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9284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122 (5.5%)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B094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53 (11.6%)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C32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&lt;0.0001</w:t>
            </w:r>
          </w:p>
        </w:tc>
      </w:tr>
      <w:tr w:rsidR="001A7A27" w:rsidRPr="00A264D1" w14:paraId="10DEFE77" w14:textId="77777777" w:rsidTr="00350714">
        <w:trPr>
          <w:trHeight w:val="34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21A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Follow-up period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98C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11.9 ± 5.0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AC7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12.3 ± 4.4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243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10.1 ± 4.5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D53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&lt;0.0001</w:t>
            </w:r>
          </w:p>
        </w:tc>
      </w:tr>
    </w:tbl>
    <w:p w14:paraId="55D4D526" w14:textId="77777777" w:rsidR="001A7A27" w:rsidRPr="00A264D1" w:rsidRDefault="001A7A27" w:rsidP="001A7A27">
      <w:pPr>
        <w:rPr>
          <w:rFonts w:ascii="Times New Roman" w:hAnsi="Times New Roman" w:cs="Times New Roman" w:hint="eastAsia"/>
        </w:rPr>
        <w:sectPr w:rsidR="001A7A27" w:rsidRPr="00A264D1" w:rsidSect="001A7A2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101FC4D" w14:textId="77777777" w:rsidR="001A7A27" w:rsidRPr="00A264D1" w:rsidRDefault="001A7A27" w:rsidP="001A7A27">
      <w:pPr>
        <w:rPr>
          <w:rFonts w:ascii="Times New Roman" w:hAnsi="Times New Roman" w:cs="Times New Roman"/>
          <w:sz w:val="24"/>
        </w:rPr>
      </w:pPr>
      <w:r w:rsidRPr="00A264D1">
        <w:rPr>
          <w:rFonts w:ascii="Times New Roman" w:hAnsi="Times New Roman" w:cs="Times New Roman"/>
          <w:color w:val="000000" w:themeColor="text1"/>
          <w:sz w:val="22"/>
        </w:rPr>
        <w:lastRenderedPageBreak/>
        <w:t>Supplementary T</w:t>
      </w:r>
      <w:r w:rsidRPr="00A264D1">
        <w:rPr>
          <w:rFonts w:ascii="Times New Roman" w:hAnsi="Times New Roman" w:cs="Times New Roman"/>
          <w:sz w:val="24"/>
        </w:rPr>
        <w:t>able 2. Crude rate and Age-standardized rate in our study compared with cancer incidence</w:t>
      </w:r>
      <w:r>
        <w:rPr>
          <w:rFonts w:ascii="Times New Roman" w:hAnsi="Times New Roman" w:cs="Times New Roman"/>
          <w:sz w:val="24"/>
        </w:rPr>
        <w:t>s</w:t>
      </w:r>
      <w:r w:rsidRPr="00A264D1">
        <w:rPr>
          <w:rFonts w:ascii="Times New Roman" w:hAnsi="Times New Roman" w:cs="Times New Roman"/>
          <w:sz w:val="24"/>
        </w:rPr>
        <w:t xml:space="preserve"> in the Korean population</w:t>
      </w:r>
    </w:p>
    <w:tbl>
      <w:tblPr>
        <w:tblW w:w="1199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22"/>
        <w:gridCol w:w="498"/>
        <w:gridCol w:w="1030"/>
        <w:gridCol w:w="1030"/>
        <w:gridCol w:w="648"/>
        <w:gridCol w:w="787"/>
        <w:gridCol w:w="648"/>
        <w:gridCol w:w="997"/>
        <w:gridCol w:w="648"/>
        <w:gridCol w:w="12"/>
        <w:gridCol w:w="1303"/>
        <w:gridCol w:w="648"/>
        <w:gridCol w:w="12"/>
        <w:gridCol w:w="138"/>
        <w:gridCol w:w="1012"/>
        <w:gridCol w:w="263"/>
      </w:tblGrid>
      <w:tr w:rsidR="001A7A27" w:rsidRPr="00A264D1" w14:paraId="1EF314A5" w14:textId="77777777" w:rsidTr="00350714">
        <w:trPr>
          <w:gridAfter w:val="1"/>
          <w:wAfter w:w="263" w:type="dxa"/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0C9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49E9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4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43D3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Our study</w:t>
            </w:r>
          </w:p>
        </w:tc>
        <w:tc>
          <w:tcPr>
            <w:tcW w:w="16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CB88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Korean cancer incidence</w:t>
            </w:r>
          </w:p>
        </w:tc>
        <w:tc>
          <w:tcPr>
            <w:tcW w:w="377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FD53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Comparison results</w:t>
            </w:r>
          </w:p>
        </w:tc>
      </w:tr>
      <w:tr w:rsidR="001A7A27" w:rsidRPr="00A264D1" w14:paraId="1A23125A" w14:textId="77777777" w:rsidTr="00350714">
        <w:trPr>
          <w:trHeight w:val="60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BAF0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2BAF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9C8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Crude rate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03F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ASR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41C0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ASR</w:t>
            </w: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0C8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2073" w:type="dxa"/>
            <w:gridSpan w:val="5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1D55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Female</w:t>
            </w:r>
          </w:p>
        </w:tc>
      </w:tr>
      <w:tr w:rsidR="001A7A27" w:rsidRPr="00A264D1" w14:paraId="65CD04CE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B7B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1FED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No.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48F0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Male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E7C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Female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B3D7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Male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0FFD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Female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3317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Male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CBC8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Female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A5AC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SRR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9007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95% CI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3F1A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SRR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B843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95% CI</w:t>
            </w:r>
          </w:p>
        </w:tc>
      </w:tr>
      <w:tr w:rsidR="001A7A27" w:rsidRPr="00A264D1" w14:paraId="33CE314F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3B37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Lip, oral cavity, and pharynx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616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987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0A5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988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111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72F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6.3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AF9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E4A3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1A8B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8AE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0.564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2F0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0.416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0.712</w:t>
            </w:r>
          </w:p>
        </w:tc>
      </w:tr>
      <w:tr w:rsidR="001A7A27" w:rsidRPr="00A264D1" w14:paraId="69F75219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7BE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BABA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E6A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9AD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D03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C5D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E75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6.4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337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0.5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D488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687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708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F0A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53FF95A3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571D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Stomach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CFA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C46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102.6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E28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68.3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6FC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38.7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DBD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28.1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D00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58.0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8A7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23.4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BC9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0.667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C22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0.640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0.694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3A5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1.203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21B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1.126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1.281</w:t>
            </w:r>
          </w:p>
        </w:tc>
      </w:tr>
      <w:tr w:rsidR="001A7A27" w:rsidRPr="00A264D1" w14:paraId="069B1F44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5E3E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Colon and rectum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823B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32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663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143.6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295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77.6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AEC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61.1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553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30.2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3D6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43.5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8BC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23.7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E2D8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1.407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84E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1.333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1.482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C11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1.281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A9C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1.187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1.375</w:t>
            </w:r>
          </w:p>
        </w:tc>
      </w:tr>
      <w:tr w:rsidR="001A7A27" w:rsidRPr="00A264D1" w14:paraId="63690EAF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3891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Liver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C36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3C9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20.5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39E8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15.5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FAD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A4E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5FB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35.0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0C2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B2D1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0.278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1EE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0.261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0.295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6EC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1.007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E9B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0.925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1.089</w:t>
            </w:r>
          </w:p>
        </w:tc>
      </w:tr>
      <w:tr w:rsidR="001A7A27" w:rsidRPr="00A264D1" w14:paraId="016E929C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3D7E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Gallbladder+Billiary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F68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2DC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3D10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3B2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2F2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3CD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BA8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E1D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037F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F64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9D9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13473A09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1B9B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Pancreas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ADE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41E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41.0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B179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12.4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24E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25.6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36A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F62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8.4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7E4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09F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3.068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132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2.837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3.299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A12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1.573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4B8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1.427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1.719</w:t>
            </w:r>
          </w:p>
        </w:tc>
      </w:tr>
      <w:tr w:rsidR="001A7A27" w:rsidRPr="00A264D1" w14:paraId="758060D4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A236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Larynx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8F0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590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20.5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79E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6A8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7.1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E40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C27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854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EA2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2.202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053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1.745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2.659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764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9DC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577293E2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92B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Lung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C26F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72D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143.6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5D39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62.1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ED4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60.3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7BF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25.3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449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46.3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2B2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14.7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4F45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1.304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CB6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1.237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1.372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F6B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1.729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D5D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1.563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1.895</w:t>
            </w:r>
          </w:p>
        </w:tc>
      </w:tr>
      <w:tr w:rsidR="001A7A27" w:rsidRPr="00A264D1" w14:paraId="75753B60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209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Breast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126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30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DEB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02C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93.1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0AB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5E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35.7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14D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FCC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42.6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507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77F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280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0.840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B62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0.785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0.896</w:t>
            </w:r>
          </w:p>
        </w:tc>
      </w:tr>
      <w:tr w:rsidR="001A7A27" w:rsidRPr="00A264D1" w14:paraId="631ACCB1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3D51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Cervix uteri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215D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E1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E7F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12.4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3F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6D2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154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5A2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10.7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A57D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A14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25C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0.397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79F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0.357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0.437</w:t>
            </w:r>
          </w:p>
        </w:tc>
      </w:tr>
      <w:tr w:rsidR="001A7A27" w:rsidRPr="00A264D1" w14:paraId="0B718782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A0B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Corpus uteri 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03A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73C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AB4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B02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DCA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B32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1AD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446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1A4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239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0.715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4FB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0.586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0.843</w:t>
            </w:r>
          </w:p>
        </w:tc>
      </w:tr>
      <w:tr w:rsidR="001A7A27" w:rsidRPr="00A264D1" w14:paraId="51648BA8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34E9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Ovary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2885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463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EF2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FF0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D6A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5.7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F7F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B26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6.0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2780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716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D78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0.967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2E5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0.789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1.145</w:t>
            </w:r>
          </w:p>
        </w:tc>
      </w:tr>
      <w:tr w:rsidR="001A7A27" w:rsidRPr="00A264D1" w14:paraId="69A62BCD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93E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Prostate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157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A58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7A6D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A4D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34.3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67D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11C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24.4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9A9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B11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1.409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2244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1.338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1.479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F4E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541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4EEC0790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3B9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Testis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6A0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FFB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9DF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029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2A4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BBD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9BE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8A2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5AC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33A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395A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77B1F620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AFF4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Kidney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D43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E28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41F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15.5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64C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23.5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B07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99B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7.7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0A4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3.1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F96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3.087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DA3B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2.775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3.398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035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2.960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D714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2.533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3.388</w:t>
            </w:r>
          </w:p>
        </w:tc>
      </w:tr>
      <w:tr w:rsidR="001A7A27" w:rsidRPr="00A264D1" w14:paraId="33E17C15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1DFE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Bladder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503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6D7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20.5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A22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D0C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8.5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B497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BFF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8.9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995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2397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0.961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31F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0.871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1.050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CEE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6FE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373AD75F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0DF0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Brain and CNS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A80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CC8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6B8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20E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62F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173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540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9491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BCC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A63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0.873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466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0.680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1.065</w:t>
            </w:r>
          </w:p>
        </w:tc>
      </w:tr>
      <w:tr w:rsidR="001A7A27" w:rsidRPr="00A264D1" w14:paraId="00512E2E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331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Other and ill-defined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386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420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41.0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B70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18.6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28A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18.6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C02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7.9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3D9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21.7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890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16.9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5636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0.859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3C8F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0.791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0.926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F5E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0.468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11A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0.426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0.510</w:t>
            </w:r>
          </w:p>
        </w:tc>
      </w:tr>
      <w:tr w:rsidR="001A7A27" w:rsidRPr="00A264D1" w14:paraId="5F4C0FC9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4D8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Solid cancer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7A4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162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B5F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656.5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57E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403.6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4C9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287.4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7B4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171.3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C88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282.4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E76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174.0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5F88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A0D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0.998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1.037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63A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0.985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D2F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0.958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1.012</w:t>
            </w:r>
          </w:p>
        </w:tc>
      </w:tr>
      <w:tr w:rsidR="001A7A27" w:rsidRPr="00A264D1" w14:paraId="357F783A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809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E4C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3C5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FF10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EA85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C4C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3B8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062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DFC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DEC9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AAC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B0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A7A27" w:rsidRPr="00A264D1" w14:paraId="5DB92AEA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062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Hodgkin lymphoma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47F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24F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640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540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A70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346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14D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0.3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1EE8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5BB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10A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392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29419EBC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481F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Non-Hodgkin lymphoma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A36E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887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ADA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18.6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752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F7E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D19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6.6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FBF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4.1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8896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BF755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334D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2.296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C606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1.877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2.714</w:t>
            </w:r>
          </w:p>
        </w:tc>
      </w:tr>
      <w:tr w:rsidR="001A7A27" w:rsidRPr="00A264D1" w14:paraId="493FF9FF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61DF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Multiple myeloma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E7E1B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A05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C48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6AC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D71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9C6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9F0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1.2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2B8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BF9E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DC6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2FC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-</w:t>
            </w:r>
          </w:p>
        </w:tc>
      </w:tr>
      <w:tr w:rsidR="001A7A27" w:rsidRPr="00A264D1" w14:paraId="4FA3FADE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6814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Leukemia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723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1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41CA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82.1</w:t>
            </w:r>
          </w:p>
        </w:tc>
        <w:tc>
          <w:tcPr>
            <w:tcW w:w="10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9BA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34.2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C40A3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30.7</w:t>
            </w:r>
          </w:p>
        </w:tc>
        <w:tc>
          <w:tcPr>
            <w:tcW w:w="7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7C3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16.3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1340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5.9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2EE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4.3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54FA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5.239</w:t>
            </w:r>
          </w:p>
        </w:tc>
        <w:tc>
          <w:tcPr>
            <w:tcW w:w="130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82B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4.470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6.007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EAAC7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3.877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4C0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3.156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4.598</w:t>
            </w:r>
          </w:p>
        </w:tc>
      </w:tr>
      <w:tr w:rsidR="001A7A27" w:rsidRPr="00A264D1" w14:paraId="2BBB6086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EB51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Hematologic cancer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6601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21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91D8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82.1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F80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52.8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BE34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30.7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B5C2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25.4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C49DF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14.9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ABED6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9.9</w:t>
            </w:r>
          </w:p>
        </w:tc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F7F4E2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2.077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2D1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1.866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2.288</w:t>
            </w:r>
          </w:p>
        </w:tc>
        <w:tc>
          <w:tcPr>
            <w:tcW w:w="79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16F0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2.598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E2481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2.276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2.919</w:t>
            </w:r>
          </w:p>
        </w:tc>
      </w:tr>
      <w:tr w:rsidR="001A7A27" w:rsidRPr="00A264D1" w14:paraId="1FB0C44E" w14:textId="77777777" w:rsidTr="00350714">
        <w:trPr>
          <w:trHeight w:val="330"/>
        </w:trPr>
        <w:tc>
          <w:tcPr>
            <w:tcW w:w="23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2D197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F70B0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Cs w:val="20"/>
              </w:rPr>
              <w:t>183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D9D2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738.6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0484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456.4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EA68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318.1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894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196.8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09A5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297.5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BB09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184.0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315AB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1.069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3350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1.049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1.090</w:t>
            </w:r>
          </w:p>
        </w:tc>
        <w:tc>
          <w:tcPr>
            <w:tcW w:w="7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5703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1.070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C47C" w14:textId="77777777" w:rsidR="001A7A27" w:rsidRPr="00A264D1" w:rsidRDefault="001A7A27" w:rsidP="00350714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szCs w:val="20"/>
              </w:rPr>
              <w:t>1.041</w:t>
            </w:r>
            <w:r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A264D1">
              <w:rPr>
                <w:rFonts w:ascii="Times New Roman" w:eastAsia="맑은 고딕" w:hAnsi="Times New Roman" w:cs="Times New Roman"/>
                <w:szCs w:val="20"/>
              </w:rPr>
              <w:t>1.099</w:t>
            </w:r>
          </w:p>
        </w:tc>
      </w:tr>
      <w:tr w:rsidR="001A7A27" w:rsidRPr="00A264D1" w14:paraId="09B1DF71" w14:textId="77777777" w:rsidTr="00350714">
        <w:trPr>
          <w:trHeight w:val="330"/>
        </w:trPr>
        <w:tc>
          <w:tcPr>
            <w:tcW w:w="2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7B68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A264D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Person-year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2633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E65D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 4,874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25CC" w14:textId="77777777" w:rsidR="001A7A27" w:rsidRPr="00A264D1" w:rsidRDefault="001A7A27" w:rsidP="00350714">
            <w:pPr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32,208 </w:t>
            </w: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DCCC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6836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9AE4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64D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C3F1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DE58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BA72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9783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25E1" w14:textId="77777777" w:rsidR="001A7A27" w:rsidRPr="00A264D1" w:rsidRDefault="001A7A27" w:rsidP="0035071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07D5AD19" w14:textId="77777777" w:rsidR="001A7A27" w:rsidRPr="00A264D1" w:rsidRDefault="001A7A27" w:rsidP="001A7A27">
      <w:pPr>
        <w:rPr>
          <w:rFonts w:ascii="Times New Roman" w:hAnsi="Times New Roman" w:cs="Times New Roman"/>
        </w:rPr>
      </w:pPr>
    </w:p>
    <w:p w14:paraId="2B5E50A8" w14:textId="77777777" w:rsidR="001A7A27" w:rsidRPr="00A9122F" w:rsidRDefault="001A7A27" w:rsidP="001A7A27">
      <w:pPr>
        <w:rPr>
          <w:rFonts w:ascii="Times New Roman" w:hAnsi="Times New Roman" w:cs="Times New Roman"/>
        </w:rPr>
      </w:pPr>
      <w:r w:rsidRPr="00A264D1">
        <w:rPr>
          <w:rFonts w:ascii="Times New Roman" w:hAnsi="Times New Roman" w:cs="Times New Roman"/>
        </w:rPr>
        <w:t>*ASR, age-standardized rate; SE, standard error; SRR, standardized rate ratio; CI, confidence interval</w:t>
      </w:r>
    </w:p>
    <w:p w14:paraId="5C48F5D3" w14:textId="77777777" w:rsidR="00B55F51" w:rsidRPr="001A7A27" w:rsidRDefault="00B55F51"/>
    <w:sectPr w:rsidR="00B55F51" w:rsidRPr="001A7A27" w:rsidSect="001A7A27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A27"/>
    <w:rsid w:val="001A7A27"/>
    <w:rsid w:val="00B5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BF6D2"/>
  <w15:chartTrackingRefBased/>
  <w15:docId w15:val="{B2E0C814-CBB0-4252-850E-BBEE99F5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A27"/>
    <w:pPr>
      <w:spacing w:after="200" w:line="48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19151F96937DE46A862CA11F460F182" ma:contentTypeVersion="10" ma:contentTypeDescription="새 문서를 만듭니다." ma:contentTypeScope="" ma:versionID="829b46a780deb06f094052c08df4c081">
  <xsd:schema xmlns:xsd="http://www.w3.org/2001/XMLSchema" xmlns:xs="http://www.w3.org/2001/XMLSchema" xmlns:p="http://schemas.microsoft.com/office/2006/metadata/properties" xmlns:ns3="da36c375-cc72-4718-a5e9-cabf6beaa139" targetNamespace="http://schemas.microsoft.com/office/2006/metadata/properties" ma:root="true" ma:fieldsID="1d67603a1a2d6536b99f923ad0676889" ns3:_="">
    <xsd:import namespace="da36c375-cc72-4718-a5e9-cabf6beaa1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36c375-cc72-4718-a5e9-cabf6beaa1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0A9F1F-CEDF-4E9F-B042-BD9A66ECE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36c375-cc72-4718-a5e9-cabf6beaa1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1B418D-DA6D-49D4-AE61-748C3EA8F3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A1781A-FCE7-48F6-9FF2-7A2951D37AC5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schemas.openxmlformats.org/package/2006/metadata/core-properties"/>
    <ds:schemaRef ds:uri="da36c375-cc72-4718-a5e9-cabf6beaa139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577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CM</dc:creator>
  <cp:keywords/>
  <dc:description/>
  <cp:lastModifiedBy>Hong CM</cp:lastModifiedBy>
  <cp:revision>1</cp:revision>
  <dcterms:created xsi:type="dcterms:W3CDTF">2021-08-09T10:51:00Z</dcterms:created>
  <dcterms:modified xsi:type="dcterms:W3CDTF">2021-08-09T10:53:00Z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0x010100619151F96937DE46A862CA11F460F182</vt:lpwstr>
  </property>
</Properties>
</file>