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E70E" w14:textId="77777777" w:rsidR="002B7503" w:rsidRPr="00144310" w:rsidRDefault="009014C3">
      <w:pPr>
        <w:rPr>
          <w:rFonts w:ascii="Times New Roman" w:hAnsi="Times New Roman" w:cs="Times New Roman"/>
          <w:b/>
          <w:bCs/>
        </w:rPr>
      </w:pPr>
      <w:r w:rsidRPr="00144310">
        <w:rPr>
          <w:rFonts w:ascii="Times New Roman" w:hAnsi="Times New Roman" w:cs="Times New Roman"/>
          <w:b/>
          <w:bCs/>
        </w:rPr>
        <w:t>Supplementary Table 1. Missing data rates for all variables</w:t>
      </w:r>
    </w:p>
    <w:tbl>
      <w:tblPr>
        <w:tblW w:w="0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7E0" w:firstRow="1" w:lastRow="1" w:firstColumn="1" w:lastColumn="1" w:noHBand="1" w:noVBand="1"/>
      </w:tblPr>
      <w:tblGrid>
        <w:gridCol w:w="2102"/>
        <w:gridCol w:w="1530"/>
        <w:gridCol w:w="1803"/>
      </w:tblGrid>
      <w:tr w:rsidR="002B7503" w:rsidRPr="00144310" w14:paraId="0511109B" w14:textId="77777777">
        <w:tc>
          <w:tcPr>
            <w:tcW w:w="0" w:type="auto"/>
          </w:tcPr>
          <w:p w14:paraId="0B65B74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0" w:type="auto"/>
          </w:tcPr>
          <w:p w14:paraId="58346180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Missing Count</w:t>
            </w:r>
          </w:p>
        </w:tc>
        <w:tc>
          <w:tcPr>
            <w:tcW w:w="0" w:type="auto"/>
          </w:tcPr>
          <w:p w14:paraId="6C8D555F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Missing Rate (%)</w:t>
            </w:r>
          </w:p>
        </w:tc>
      </w:tr>
      <w:tr w:rsidR="002B7503" w:rsidRPr="00144310" w14:paraId="58B4B844" w14:textId="77777777">
        <w:tc>
          <w:tcPr>
            <w:tcW w:w="0" w:type="auto"/>
          </w:tcPr>
          <w:p w14:paraId="7AB6BDC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</w:tcPr>
          <w:p w14:paraId="4F9B99B1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F63F4D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0.0</w:t>
            </w:r>
          </w:p>
        </w:tc>
      </w:tr>
      <w:tr w:rsidR="002B7503" w:rsidRPr="00144310" w14:paraId="75CB4BB4" w14:textId="77777777">
        <w:tc>
          <w:tcPr>
            <w:tcW w:w="0" w:type="auto"/>
          </w:tcPr>
          <w:p w14:paraId="280DF29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0" w:type="auto"/>
          </w:tcPr>
          <w:p w14:paraId="3A1FE47E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48D8F9C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0.0</w:t>
            </w:r>
          </w:p>
        </w:tc>
      </w:tr>
      <w:tr w:rsidR="002B7503" w:rsidRPr="00144310" w14:paraId="28763FCD" w14:textId="77777777">
        <w:tc>
          <w:tcPr>
            <w:tcW w:w="0" w:type="auto"/>
          </w:tcPr>
          <w:p w14:paraId="1324384C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0" w:type="auto"/>
          </w:tcPr>
          <w:p w14:paraId="6F90717B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</w:tcPr>
          <w:p w14:paraId="135E6C87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1.2</w:t>
            </w:r>
          </w:p>
        </w:tc>
      </w:tr>
      <w:tr w:rsidR="002B7503" w:rsidRPr="00144310" w14:paraId="19777514" w14:textId="77777777">
        <w:tc>
          <w:tcPr>
            <w:tcW w:w="0" w:type="auto"/>
          </w:tcPr>
          <w:p w14:paraId="5B7A5D42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0" w:type="auto"/>
          </w:tcPr>
          <w:p w14:paraId="00589941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</w:tcPr>
          <w:p w14:paraId="61FBF1C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1.2</w:t>
            </w:r>
          </w:p>
        </w:tc>
      </w:tr>
      <w:tr w:rsidR="002B7503" w:rsidRPr="00144310" w14:paraId="77C3CF95" w14:textId="77777777">
        <w:tc>
          <w:tcPr>
            <w:tcW w:w="0" w:type="auto"/>
          </w:tcPr>
          <w:p w14:paraId="16D345F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Waist circumference</w:t>
            </w:r>
          </w:p>
        </w:tc>
        <w:tc>
          <w:tcPr>
            <w:tcW w:w="0" w:type="auto"/>
          </w:tcPr>
          <w:p w14:paraId="422F5245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0" w:type="auto"/>
          </w:tcPr>
          <w:p w14:paraId="2C73F67C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2.4</w:t>
            </w:r>
          </w:p>
        </w:tc>
      </w:tr>
      <w:tr w:rsidR="002B7503" w:rsidRPr="00144310" w14:paraId="4FA90616" w14:textId="77777777">
        <w:tc>
          <w:tcPr>
            <w:tcW w:w="0" w:type="auto"/>
          </w:tcPr>
          <w:p w14:paraId="2DFF6D7B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Left SBP</w:t>
            </w:r>
          </w:p>
        </w:tc>
        <w:tc>
          <w:tcPr>
            <w:tcW w:w="0" w:type="auto"/>
          </w:tcPr>
          <w:p w14:paraId="3B17E652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0" w:type="auto"/>
          </w:tcPr>
          <w:p w14:paraId="1EEB9B1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2.3</w:t>
            </w:r>
          </w:p>
        </w:tc>
      </w:tr>
      <w:tr w:rsidR="002B7503" w:rsidRPr="00144310" w14:paraId="1032F838" w14:textId="77777777">
        <w:tc>
          <w:tcPr>
            <w:tcW w:w="0" w:type="auto"/>
          </w:tcPr>
          <w:p w14:paraId="225B6032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Left DBP</w:t>
            </w:r>
          </w:p>
        </w:tc>
        <w:tc>
          <w:tcPr>
            <w:tcW w:w="0" w:type="auto"/>
          </w:tcPr>
          <w:p w14:paraId="26862EB7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0" w:type="auto"/>
          </w:tcPr>
          <w:p w14:paraId="04BAE013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2.3</w:t>
            </w:r>
          </w:p>
        </w:tc>
      </w:tr>
      <w:tr w:rsidR="002B7503" w:rsidRPr="00144310" w14:paraId="42E73D57" w14:textId="77777777">
        <w:tc>
          <w:tcPr>
            <w:tcW w:w="0" w:type="auto"/>
          </w:tcPr>
          <w:p w14:paraId="0E69427B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Right SBP</w:t>
            </w:r>
          </w:p>
        </w:tc>
        <w:tc>
          <w:tcPr>
            <w:tcW w:w="0" w:type="auto"/>
          </w:tcPr>
          <w:p w14:paraId="77281CC1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0" w:type="auto"/>
          </w:tcPr>
          <w:p w14:paraId="58E4218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2.8</w:t>
            </w:r>
          </w:p>
        </w:tc>
      </w:tr>
      <w:tr w:rsidR="002B7503" w:rsidRPr="00144310" w14:paraId="18D3C83A" w14:textId="77777777">
        <w:tc>
          <w:tcPr>
            <w:tcW w:w="0" w:type="auto"/>
          </w:tcPr>
          <w:p w14:paraId="3C2911C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Right DBP</w:t>
            </w:r>
          </w:p>
        </w:tc>
        <w:tc>
          <w:tcPr>
            <w:tcW w:w="0" w:type="auto"/>
          </w:tcPr>
          <w:p w14:paraId="0E9B59E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0" w:type="auto"/>
          </w:tcPr>
          <w:p w14:paraId="78D4DA9E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2.8</w:t>
            </w:r>
          </w:p>
        </w:tc>
      </w:tr>
      <w:tr w:rsidR="002B7503" w:rsidRPr="00144310" w14:paraId="43CAA680" w14:textId="77777777">
        <w:tc>
          <w:tcPr>
            <w:tcW w:w="0" w:type="auto"/>
          </w:tcPr>
          <w:p w14:paraId="0FB5110C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Fasting glucose</w:t>
            </w:r>
          </w:p>
        </w:tc>
        <w:tc>
          <w:tcPr>
            <w:tcW w:w="0" w:type="auto"/>
          </w:tcPr>
          <w:p w14:paraId="305BA0C6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</w:tcPr>
          <w:p w14:paraId="4633943C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4.3</w:t>
            </w:r>
          </w:p>
        </w:tc>
      </w:tr>
      <w:tr w:rsidR="002B7503" w:rsidRPr="00144310" w14:paraId="4C55F047" w14:textId="77777777">
        <w:tc>
          <w:tcPr>
            <w:tcW w:w="0" w:type="auto"/>
          </w:tcPr>
          <w:p w14:paraId="50625B22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Total cholesterol</w:t>
            </w:r>
          </w:p>
        </w:tc>
        <w:tc>
          <w:tcPr>
            <w:tcW w:w="0" w:type="auto"/>
          </w:tcPr>
          <w:p w14:paraId="684F1100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0" w:type="auto"/>
          </w:tcPr>
          <w:p w14:paraId="3C4C0B2F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3.6</w:t>
            </w:r>
          </w:p>
        </w:tc>
      </w:tr>
      <w:tr w:rsidR="002B7503" w:rsidRPr="00144310" w14:paraId="2911569F" w14:textId="77777777">
        <w:tc>
          <w:tcPr>
            <w:tcW w:w="0" w:type="auto"/>
          </w:tcPr>
          <w:p w14:paraId="17EFA458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Triglycerides</w:t>
            </w:r>
          </w:p>
        </w:tc>
        <w:tc>
          <w:tcPr>
            <w:tcW w:w="0" w:type="auto"/>
          </w:tcPr>
          <w:p w14:paraId="5F80818F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0" w:type="auto"/>
          </w:tcPr>
          <w:p w14:paraId="5FF730A0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3.9</w:t>
            </w:r>
          </w:p>
        </w:tc>
      </w:tr>
      <w:tr w:rsidR="002B7503" w:rsidRPr="00144310" w14:paraId="2E96A73B" w14:textId="77777777">
        <w:tc>
          <w:tcPr>
            <w:tcW w:w="0" w:type="auto"/>
          </w:tcPr>
          <w:p w14:paraId="1934EC3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LDL-C</w:t>
            </w:r>
          </w:p>
        </w:tc>
        <w:tc>
          <w:tcPr>
            <w:tcW w:w="0" w:type="auto"/>
          </w:tcPr>
          <w:p w14:paraId="1E564396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0" w:type="auto"/>
          </w:tcPr>
          <w:p w14:paraId="6E6B89E9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4.9</w:t>
            </w:r>
          </w:p>
        </w:tc>
      </w:tr>
      <w:tr w:rsidR="002B7503" w:rsidRPr="00144310" w14:paraId="0F796E6D" w14:textId="77777777">
        <w:tc>
          <w:tcPr>
            <w:tcW w:w="0" w:type="auto"/>
          </w:tcPr>
          <w:p w14:paraId="649A5860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HDL-C</w:t>
            </w:r>
          </w:p>
        </w:tc>
        <w:tc>
          <w:tcPr>
            <w:tcW w:w="0" w:type="auto"/>
          </w:tcPr>
          <w:p w14:paraId="103D41D4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0" w:type="auto"/>
          </w:tcPr>
          <w:p w14:paraId="19132B86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4.6</w:t>
            </w:r>
          </w:p>
        </w:tc>
      </w:tr>
      <w:tr w:rsidR="002B7503" w:rsidRPr="00144310" w14:paraId="56E43925" w14:textId="77777777">
        <w:tc>
          <w:tcPr>
            <w:tcW w:w="0" w:type="auto"/>
          </w:tcPr>
          <w:p w14:paraId="408E0EA9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HbA1c</w:t>
            </w:r>
          </w:p>
        </w:tc>
        <w:tc>
          <w:tcPr>
            <w:tcW w:w="0" w:type="auto"/>
          </w:tcPr>
          <w:p w14:paraId="24D532AD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6,991</w:t>
            </w:r>
          </w:p>
        </w:tc>
        <w:tc>
          <w:tcPr>
            <w:tcW w:w="0" w:type="auto"/>
          </w:tcPr>
          <w:p w14:paraId="2205E30D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65.7</w:t>
            </w:r>
          </w:p>
        </w:tc>
      </w:tr>
      <w:tr w:rsidR="002B7503" w:rsidRPr="00144310" w14:paraId="0889770C" w14:textId="77777777">
        <w:tc>
          <w:tcPr>
            <w:tcW w:w="0" w:type="auto"/>
          </w:tcPr>
          <w:p w14:paraId="0C712EF7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CEA</w:t>
            </w:r>
          </w:p>
        </w:tc>
        <w:tc>
          <w:tcPr>
            <w:tcW w:w="0" w:type="auto"/>
          </w:tcPr>
          <w:p w14:paraId="6D236A22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2,789</w:t>
            </w:r>
          </w:p>
        </w:tc>
        <w:tc>
          <w:tcPr>
            <w:tcW w:w="0" w:type="auto"/>
          </w:tcPr>
          <w:p w14:paraId="02AB813B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26.2</w:t>
            </w:r>
          </w:p>
        </w:tc>
      </w:tr>
      <w:tr w:rsidR="002B7503" w:rsidRPr="00144310" w14:paraId="16835EA4" w14:textId="77777777">
        <w:tc>
          <w:tcPr>
            <w:tcW w:w="0" w:type="auto"/>
          </w:tcPr>
          <w:p w14:paraId="1CA8CD33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AFP</w:t>
            </w:r>
          </w:p>
        </w:tc>
        <w:tc>
          <w:tcPr>
            <w:tcW w:w="0" w:type="auto"/>
          </w:tcPr>
          <w:p w14:paraId="12D4CCBA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3,124</w:t>
            </w:r>
          </w:p>
        </w:tc>
        <w:tc>
          <w:tcPr>
            <w:tcW w:w="0" w:type="auto"/>
          </w:tcPr>
          <w:p w14:paraId="08BEB070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29.4</w:t>
            </w:r>
          </w:p>
        </w:tc>
      </w:tr>
      <w:tr w:rsidR="002B7503" w:rsidRPr="00144310" w14:paraId="3FFE18D2" w14:textId="77777777">
        <w:tc>
          <w:tcPr>
            <w:tcW w:w="0" w:type="auto"/>
          </w:tcPr>
          <w:p w14:paraId="48D28046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CA199</w:t>
            </w:r>
          </w:p>
        </w:tc>
        <w:tc>
          <w:tcPr>
            <w:tcW w:w="0" w:type="auto"/>
          </w:tcPr>
          <w:p w14:paraId="4E8FD296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2,987</w:t>
            </w:r>
          </w:p>
        </w:tc>
        <w:tc>
          <w:tcPr>
            <w:tcW w:w="0" w:type="auto"/>
          </w:tcPr>
          <w:p w14:paraId="7E8E9BDB" w14:textId="77777777" w:rsidR="002B7503" w:rsidRPr="00144310" w:rsidRDefault="009014C3">
            <w:pPr>
              <w:rPr>
                <w:rFonts w:ascii="Times New Roman" w:hAnsi="Times New Roman" w:cs="Times New Roman"/>
              </w:rPr>
            </w:pPr>
            <w:r w:rsidRPr="00144310">
              <w:rPr>
                <w:rFonts w:ascii="Times New Roman" w:hAnsi="Times New Roman" w:cs="Times New Roman"/>
              </w:rPr>
              <w:t>28.1</w:t>
            </w:r>
          </w:p>
        </w:tc>
      </w:tr>
    </w:tbl>
    <w:p w14:paraId="120AF84C" w14:textId="77777777" w:rsidR="009014C3" w:rsidRPr="00144310" w:rsidRDefault="009014C3">
      <w:pPr>
        <w:rPr>
          <w:rFonts w:ascii="Times New Roman" w:hAnsi="Times New Roman" w:cs="Times New Roman"/>
        </w:rPr>
      </w:pPr>
    </w:p>
    <w:sectPr w:rsidR="009014C3" w:rsidRPr="001443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EA1A" w14:textId="77777777" w:rsidR="009014C3" w:rsidRDefault="009014C3" w:rsidP="005104E4">
      <w:pPr>
        <w:spacing w:after="0"/>
      </w:pPr>
      <w:r>
        <w:separator/>
      </w:r>
    </w:p>
  </w:endnote>
  <w:endnote w:type="continuationSeparator" w:id="0">
    <w:p w14:paraId="56BA7C9F" w14:textId="77777777" w:rsidR="009014C3" w:rsidRDefault="009014C3" w:rsidP="00510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F6F7" w14:textId="77777777" w:rsidR="009014C3" w:rsidRDefault="009014C3" w:rsidP="005104E4">
      <w:pPr>
        <w:spacing w:after="0"/>
      </w:pPr>
      <w:r>
        <w:separator/>
      </w:r>
    </w:p>
  </w:footnote>
  <w:footnote w:type="continuationSeparator" w:id="0">
    <w:p w14:paraId="00BC28F5" w14:textId="77777777" w:rsidR="009014C3" w:rsidRDefault="009014C3" w:rsidP="005104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A30"/>
    <w:multiLevelType w:val="multilevel"/>
    <w:tmpl w:val="0BFAF59A"/>
    <w:lvl w:ilvl="0">
      <w:start w:val="1"/>
      <w:numFmt w:val="bullet"/>
      <w:lvlText w:val=" "/>
      <w:lvlJc w:val="left"/>
      <w:pPr>
        <w:ind w:left="480" w:right="0" w:hanging="480"/>
      </w:pPr>
    </w:lvl>
    <w:lvl w:ilvl="1">
      <w:start w:val="1"/>
      <w:numFmt w:val="bullet"/>
      <w:lvlText w:val=" "/>
      <w:lvlJc w:val="left"/>
      <w:pPr>
        <w:ind w:left="1200" w:right="0" w:hanging="480"/>
      </w:pPr>
    </w:lvl>
    <w:lvl w:ilvl="2">
      <w:start w:val="1"/>
      <w:numFmt w:val="bullet"/>
      <w:lvlText w:val=" "/>
      <w:lvlJc w:val="left"/>
      <w:pPr>
        <w:ind w:left="1920" w:right="0" w:hanging="480"/>
      </w:pPr>
    </w:lvl>
    <w:lvl w:ilvl="3">
      <w:start w:val="1"/>
      <w:numFmt w:val="bullet"/>
      <w:lvlText w:val=" "/>
      <w:lvlJc w:val="left"/>
      <w:pPr>
        <w:ind w:left="2640" w:right="0" w:hanging="480"/>
      </w:pPr>
    </w:lvl>
    <w:lvl w:ilvl="4">
      <w:start w:val="1"/>
      <w:numFmt w:val="bullet"/>
      <w:lvlText w:val=" "/>
      <w:lvlJc w:val="left"/>
      <w:pPr>
        <w:ind w:left="3360" w:right="0" w:hanging="480"/>
      </w:pPr>
    </w:lvl>
    <w:lvl w:ilvl="5">
      <w:start w:val="1"/>
      <w:numFmt w:val="bullet"/>
      <w:lvlText w:val=" "/>
      <w:lvlJc w:val="left"/>
      <w:pPr>
        <w:ind w:left="4080" w:right="0" w:hanging="480"/>
      </w:pPr>
    </w:lvl>
    <w:lvl w:ilvl="6">
      <w:start w:val="1"/>
      <w:numFmt w:val="bullet"/>
      <w:lvlText w:val=" "/>
      <w:lvlJc w:val="left"/>
      <w:pPr>
        <w:ind w:left="4800" w:right="0" w:hanging="480"/>
      </w:pPr>
    </w:lvl>
    <w:lvl w:ilvl="7">
      <w:start w:val="1"/>
      <w:numFmt w:val="bullet"/>
      <w:lvlText w:val=" "/>
      <w:lvlJc w:val="left"/>
      <w:pPr>
        <w:ind w:left="5520" w:right="0" w:hanging="480"/>
      </w:pPr>
    </w:lvl>
    <w:lvl w:ilvl="8">
      <w:start w:val="1"/>
      <w:numFmt w:val="bullet"/>
      <w:lvlText w:val=" "/>
      <w:lvlJc w:val="left"/>
      <w:pPr>
        <w:ind w:left="6240" w:right="0" w:hanging="480"/>
      </w:pPr>
    </w:lvl>
  </w:abstractNum>
  <w:abstractNum w:abstractNumId="1" w15:restartNumberingAfterBreak="0">
    <w:nsid w:val="2CDE6A63"/>
    <w:multiLevelType w:val="multilevel"/>
    <w:tmpl w:val="40288EF2"/>
    <w:lvl w:ilvl="0">
      <w:start w:val="1"/>
      <w:numFmt w:val="decimal"/>
      <w:lvlText w:val="%1."/>
      <w:lvlJc w:val="left"/>
      <w:pPr>
        <w:ind w:left="480" w:right="0" w:hanging="480"/>
      </w:pPr>
    </w:lvl>
    <w:lvl w:ilvl="1">
      <w:start w:val="1"/>
      <w:numFmt w:val="decimal"/>
      <w:lvlText w:val="%2."/>
      <w:lvlJc w:val="left"/>
      <w:pPr>
        <w:ind w:left="1200" w:right="0" w:hanging="480"/>
      </w:pPr>
    </w:lvl>
    <w:lvl w:ilvl="2">
      <w:start w:val="1"/>
      <w:numFmt w:val="decimal"/>
      <w:lvlText w:val="%3."/>
      <w:lvlJc w:val="left"/>
      <w:pPr>
        <w:ind w:left="1920" w:right="0" w:hanging="480"/>
      </w:pPr>
    </w:lvl>
    <w:lvl w:ilvl="3">
      <w:start w:val="1"/>
      <w:numFmt w:val="decimal"/>
      <w:lvlText w:val="%4."/>
      <w:lvlJc w:val="left"/>
      <w:pPr>
        <w:ind w:left="2640" w:right="0" w:hanging="480"/>
      </w:pPr>
    </w:lvl>
    <w:lvl w:ilvl="4">
      <w:start w:val="1"/>
      <w:numFmt w:val="decimal"/>
      <w:lvlText w:val="%5."/>
      <w:lvlJc w:val="left"/>
      <w:pPr>
        <w:ind w:left="3360" w:right="0" w:hanging="480"/>
      </w:pPr>
    </w:lvl>
    <w:lvl w:ilvl="5">
      <w:start w:val="1"/>
      <w:numFmt w:val="decimal"/>
      <w:lvlText w:val="%6."/>
      <w:lvlJc w:val="left"/>
      <w:pPr>
        <w:ind w:left="4080" w:right="0" w:hanging="480"/>
      </w:pPr>
    </w:lvl>
    <w:lvl w:ilvl="6">
      <w:start w:val="1"/>
      <w:numFmt w:val="decimal"/>
      <w:lvlText w:val="%7."/>
      <w:lvlJc w:val="left"/>
      <w:pPr>
        <w:ind w:left="4800" w:right="0" w:hanging="480"/>
      </w:pPr>
    </w:lvl>
    <w:lvl w:ilvl="7">
      <w:start w:val="1"/>
      <w:numFmt w:val="decimal"/>
      <w:lvlText w:val="%8."/>
      <w:lvlJc w:val="left"/>
      <w:pPr>
        <w:ind w:left="5520" w:right="0" w:hanging="480"/>
      </w:pPr>
    </w:lvl>
    <w:lvl w:ilvl="8">
      <w:start w:val="1"/>
      <w:numFmt w:val="decimal"/>
      <w:lvlText w:val="%9."/>
      <w:lvlJc w:val="left"/>
      <w:pPr>
        <w:ind w:left="6240" w:right="0" w:hanging="480"/>
      </w:pPr>
    </w:lvl>
  </w:abstractNum>
  <w:abstractNum w:abstractNumId="2" w15:restartNumberingAfterBreak="0">
    <w:nsid w:val="30D17E85"/>
    <w:multiLevelType w:val="multilevel"/>
    <w:tmpl w:val="123C0264"/>
    <w:lvl w:ilvl="0">
      <w:start w:val="1"/>
      <w:numFmt w:val="bullet"/>
      <w:lvlText w:val="•"/>
      <w:lvlJc w:val="left"/>
      <w:pPr>
        <w:ind w:left="480" w:right="0" w:hanging="480"/>
      </w:pPr>
    </w:lvl>
    <w:lvl w:ilvl="1">
      <w:start w:val="1"/>
      <w:numFmt w:val="bullet"/>
      <w:lvlText w:val="–"/>
      <w:lvlJc w:val="left"/>
      <w:pPr>
        <w:ind w:left="1200" w:right="0" w:hanging="480"/>
      </w:pPr>
    </w:lvl>
    <w:lvl w:ilvl="2">
      <w:start w:val="1"/>
      <w:numFmt w:val="bullet"/>
      <w:lvlText w:val="•"/>
      <w:lvlJc w:val="left"/>
      <w:pPr>
        <w:ind w:left="1920" w:right="0" w:hanging="480"/>
      </w:pPr>
    </w:lvl>
    <w:lvl w:ilvl="3">
      <w:start w:val="1"/>
      <w:numFmt w:val="bullet"/>
      <w:lvlText w:val="–"/>
      <w:lvlJc w:val="left"/>
      <w:pPr>
        <w:ind w:left="2640" w:right="0" w:hanging="480"/>
      </w:pPr>
    </w:lvl>
    <w:lvl w:ilvl="4">
      <w:start w:val="1"/>
      <w:numFmt w:val="bullet"/>
      <w:lvlText w:val="•"/>
      <w:lvlJc w:val="left"/>
      <w:pPr>
        <w:ind w:left="3360" w:right="0" w:hanging="480"/>
      </w:pPr>
    </w:lvl>
    <w:lvl w:ilvl="5">
      <w:start w:val="1"/>
      <w:numFmt w:val="bullet"/>
      <w:lvlText w:val="–"/>
      <w:lvlJc w:val="left"/>
      <w:pPr>
        <w:ind w:left="4080" w:right="0" w:hanging="480"/>
      </w:pPr>
    </w:lvl>
    <w:lvl w:ilvl="6">
      <w:start w:val="1"/>
      <w:numFmt w:val="bullet"/>
      <w:lvlText w:val="•"/>
      <w:lvlJc w:val="left"/>
      <w:pPr>
        <w:ind w:left="4800" w:right="0" w:hanging="480"/>
      </w:pPr>
    </w:lvl>
    <w:lvl w:ilvl="7">
      <w:start w:val="1"/>
      <w:numFmt w:val="bullet"/>
      <w:lvlText w:val="–"/>
      <w:lvlJc w:val="left"/>
      <w:pPr>
        <w:ind w:left="5520" w:right="0" w:hanging="480"/>
      </w:pPr>
    </w:lvl>
    <w:lvl w:ilvl="8">
      <w:start w:val="1"/>
      <w:numFmt w:val="bullet"/>
      <w:lvlText w:val="•"/>
      <w:lvlJc w:val="left"/>
      <w:pPr>
        <w:ind w:left="6240" w:right="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03"/>
    <w:rsid w:val="00144310"/>
    <w:rsid w:val="002B7503"/>
    <w:rsid w:val="005104E4"/>
    <w:rsid w:val="0090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1FF13"/>
  <w15:docId w15:val="{AD739543-DCD0-4B45-AEDD-5C9BEF4E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spacing w:before="480" w:after="0"/>
      <w:outlineLvl w:val="0"/>
    </w:pPr>
    <w:rPr>
      <w:rFonts w:asciiTheme="majorHAnsi" w:eastAsiaTheme="majorEastAsia" w:hAnsiTheme="majorHAnsi" w:cstheme="majorBidi"/>
      <w:color w:val="4F81BD"/>
      <w:sz w:val="32"/>
      <w:szCs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color w:val="4F81BD"/>
      <w:sz w:val="28"/>
      <w:szCs w:val="28"/>
    </w:rPr>
  </w:style>
  <w:style w:type="paragraph" w:styleId="3">
    <w:name w:val="heading 3"/>
    <w:basedOn w:val="a"/>
    <w:next w:val="a0"/>
    <w:uiPriority w:val="9"/>
    <w:semiHidden/>
    <w:unhideWhenUsed/>
    <w:qFormat/>
    <w:pPr>
      <w:spacing w:before="200" w:after="0"/>
      <w:outlineLvl w:val="2"/>
    </w:pPr>
    <w:rPr>
      <w:rFonts w:asciiTheme="majorHAnsi" w:eastAsiaTheme="majorEastAsia" w:hAnsiTheme="majorHAnsi" w:cstheme="majorBidi"/>
      <w:color w:val="4F81BD"/>
    </w:rPr>
  </w:style>
  <w:style w:type="paragraph" w:styleId="4">
    <w:name w:val="heading 4"/>
    <w:basedOn w:val="a"/>
    <w:next w:val="a0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4F81BD"/>
    </w:rPr>
  </w:style>
  <w:style w:type="paragraph" w:styleId="5">
    <w:name w:val="heading 5"/>
    <w:basedOn w:val="a"/>
    <w:next w:val="a0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color w:val="4F81BD"/>
    </w:rPr>
  </w:style>
  <w:style w:type="paragraph" w:styleId="6">
    <w:name w:val="heading 6"/>
    <w:basedOn w:val="a"/>
    <w:next w:val="a0"/>
    <w:uiPriority w:val="9"/>
    <w:semiHidden/>
    <w:unhideWhenUsed/>
    <w:qFormat/>
    <w:pPr>
      <w:spacing w:before="200" w:after="0"/>
      <w:outlineLvl w:val="5"/>
    </w:pPr>
    <w:rPr>
      <w:rFonts w:asciiTheme="majorHAnsi" w:eastAsiaTheme="majorEastAsia" w:hAnsiTheme="majorHAnsi" w:cstheme="majorBidi"/>
      <w:color w:val="4F81BD"/>
    </w:rPr>
  </w:style>
  <w:style w:type="paragraph" w:styleId="7">
    <w:name w:val="heading 7"/>
    <w:basedOn w:val="a"/>
    <w:next w:val="a0"/>
    <w:qFormat/>
    <w:pPr>
      <w:spacing w:before="200" w:after="0"/>
      <w:outlineLvl w:val="6"/>
    </w:pPr>
    <w:rPr>
      <w:rFonts w:asciiTheme="majorHAnsi" w:eastAsiaTheme="majorEastAsia" w:hAnsiTheme="majorHAnsi" w:cstheme="majorBidi"/>
      <w:color w:val="4F81BD"/>
    </w:rPr>
  </w:style>
  <w:style w:type="paragraph" w:styleId="8">
    <w:name w:val="heading 8"/>
    <w:basedOn w:val="a"/>
    <w:next w:val="a0"/>
    <w:qFormat/>
    <w:pPr>
      <w:spacing w:before="200" w:after="0"/>
      <w:outlineLvl w:val="7"/>
    </w:pPr>
    <w:rPr>
      <w:rFonts w:asciiTheme="majorHAnsi" w:eastAsiaTheme="majorEastAsia" w:hAnsiTheme="majorHAnsi" w:cstheme="majorBidi"/>
      <w:color w:val="4F81BD"/>
    </w:rPr>
  </w:style>
  <w:style w:type="paragraph" w:styleId="9">
    <w:name w:val="heading 9"/>
    <w:basedOn w:val="a"/>
    <w:next w:val="a0"/>
    <w:qFormat/>
    <w:pPr>
      <w:spacing w:before="200" w:after="0"/>
      <w:outlineLvl w:val="8"/>
    </w:pPr>
    <w:rPr>
      <w:rFonts w:asciiTheme="majorHAnsi" w:eastAsiaTheme="majorEastAsia" w:hAnsiTheme="majorHAnsi" w:cstheme="majorBid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next w:val="a"/>
    <w:qFormat/>
    <w:pPr>
      <w:spacing w:before="36" w:after="36"/>
    </w:pPr>
  </w:style>
  <w:style w:type="paragraph" w:styleId="a4">
    <w:name w:val="Title"/>
    <w:basedOn w:val="a"/>
    <w:next w:val="a0"/>
    <w:uiPriority w:val="10"/>
    <w:qFormat/>
    <w:pPr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/>
      <w:sz w:val="36"/>
      <w:szCs w:val="36"/>
    </w:rPr>
  </w:style>
  <w:style w:type="paragraph" w:styleId="a5">
    <w:name w:val="Subtitle"/>
    <w:basedOn w:val="a4"/>
    <w:next w:val="a0"/>
    <w:uiPriority w:val="11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jc w:val="center"/>
    </w:pPr>
  </w:style>
  <w:style w:type="paragraph" w:styleId="a6">
    <w:name w:val="Date"/>
    <w:next w:val="a0"/>
    <w:qFormat/>
    <w:pPr>
      <w:jc w:val="center"/>
    </w:pPr>
  </w:style>
  <w:style w:type="paragraph" w:customStyle="1" w:styleId="Abstract">
    <w:name w:val="Abstract"/>
    <w:basedOn w:val="a"/>
    <w:next w:val="a0"/>
    <w:qFormat/>
    <w:pPr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qFormat/>
    <w:pPr>
      <w:spacing w:before="100" w:after="100"/>
      <w:ind w:left="480" w:right="480"/>
    </w:pPr>
  </w:style>
  <w:style w:type="paragraph" w:styleId="a9">
    <w:name w:val="Quote"/>
    <w:basedOn w:val="a0"/>
    <w:next w:val="a0"/>
    <w:qFormat/>
    <w:pPr>
      <w:spacing w:before="100" w:after="100"/>
      <w:ind w:left="480" w:right="480"/>
    </w:pPr>
  </w:style>
  <w:style w:type="paragraph" w:styleId="aa">
    <w:name w:val="footnote text"/>
    <w:basedOn w:val="a"/>
    <w:qFormat/>
  </w:style>
  <w:style w:type="table" w:customStyle="1" w:styleId="Table">
    <w:name w:val="Table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initionTerm">
    <w:name w:val="Definition Term"/>
    <w:basedOn w:val="a"/>
    <w:next w:val="Definition"/>
    <w:qFormat/>
    <w:pPr>
      <w:spacing w:after="0"/>
    </w:pPr>
    <w:rPr>
      <w:b/>
      <w:bCs/>
    </w:rPr>
  </w:style>
  <w:style w:type="paragraph" w:customStyle="1" w:styleId="Definition">
    <w:name w:val="Definition"/>
    <w:basedOn w:val="a"/>
    <w:next w:val="a"/>
    <w:qFormat/>
  </w:style>
  <w:style w:type="paragraph" w:styleId="ab">
    <w:name w:val="caption"/>
    <w:basedOn w:val="a"/>
    <w:next w:val="a"/>
    <w:qFormat/>
    <w:pPr>
      <w:spacing w:after="120"/>
    </w:pPr>
    <w:rPr>
      <w:i/>
      <w:iCs/>
    </w:rPr>
  </w:style>
  <w:style w:type="paragraph" w:customStyle="1" w:styleId="TableCaption">
    <w:name w:val="Table Caption"/>
    <w:basedOn w:val="ab"/>
    <w:next w:val="a"/>
    <w:qFormat/>
  </w:style>
  <w:style w:type="paragraph" w:customStyle="1" w:styleId="ImageCaption">
    <w:name w:val="Image Caption"/>
    <w:basedOn w:val="ab"/>
    <w:next w:val="a"/>
    <w:qFormat/>
  </w:style>
  <w:style w:type="paragraph" w:customStyle="1" w:styleId="Figure">
    <w:name w:val="Figure"/>
    <w:basedOn w:val="a"/>
    <w:next w:val="a"/>
    <w:qFormat/>
  </w:style>
  <w:style w:type="paragraph" w:customStyle="1" w:styleId="CaptionedFigure">
    <w:name w:val="Captioned Figure"/>
    <w:basedOn w:val="Figure"/>
    <w:next w:val="a"/>
    <w:qFormat/>
  </w:style>
  <w:style w:type="character" w:customStyle="1" w:styleId="BodyTextChar">
    <w:name w:val="Body Text Char"/>
    <w:basedOn w:val="a1"/>
    <w:qFormat/>
  </w:style>
  <w:style w:type="character" w:customStyle="1" w:styleId="VerbatimChar">
    <w:name w:val="Verbatim Char"/>
    <w:basedOn w:val="BodyTextChar"/>
    <w:qFormat/>
    <w:rPr>
      <w:rFonts w:ascii="Consolas" w:hAnsi="Consolas"/>
      <w:sz w:val="22"/>
      <w:szCs w:val="22"/>
    </w:rPr>
  </w:style>
  <w:style w:type="character" w:styleId="ac">
    <w:name w:val="footnote reference"/>
    <w:basedOn w:val="BodyTextChar"/>
    <w:qFormat/>
    <w:rPr>
      <w:vertAlign w:val="superscript"/>
    </w:rPr>
  </w:style>
  <w:style w:type="character" w:styleId="ad">
    <w:name w:val="Hyperlink"/>
    <w:basedOn w:val="BodyTextChar"/>
    <w:qFormat/>
    <w:rPr>
      <w:color w:val="4F81BD"/>
    </w:rPr>
  </w:style>
  <w:style w:type="paragraph" w:styleId="TOC">
    <w:name w:val="TOC Heading"/>
    <w:basedOn w:val="1"/>
    <w:next w:val="a0"/>
    <w:qFormat/>
    <w:pPr>
      <w:spacing w:before="240"/>
    </w:pPr>
    <w:rPr>
      <w:color w:val="365F91"/>
    </w:rPr>
  </w:style>
  <w:style w:type="paragraph" w:customStyle="1" w:styleId="SourceCode">
    <w:name w:val="Source Code"/>
    <w:basedOn w:val="a0"/>
    <w:qFormat/>
    <w:pPr>
      <w:shd w:val="clear" w:color="auto" w:fill="D9D9D9"/>
      <w:contextualSpacing/>
    </w:pPr>
    <w:rPr>
      <w:rFonts w:ascii="Consolas" w:hAnsi="Consolas"/>
      <w:sz w:val="22"/>
      <w:szCs w:val="22"/>
    </w:rPr>
  </w:style>
  <w:style w:type="character" w:customStyle="1" w:styleId="InlineMath">
    <w:name w:val="Inline Math"/>
    <w:basedOn w:val="a1"/>
    <w:qFormat/>
    <w:rPr>
      <w:rFonts w:ascii="Consolas" w:hAnsi="Consolas"/>
      <w:color w:val="FF0000"/>
      <w:sz w:val="22"/>
      <w:szCs w:val="22"/>
    </w:rPr>
  </w:style>
  <w:style w:type="character" w:customStyle="1" w:styleId="DisplayMath">
    <w:name w:val="Display Math"/>
    <w:basedOn w:val="a1"/>
    <w:qFormat/>
    <w:rPr>
      <w:rFonts w:ascii="Consolas" w:hAnsi="Consolas"/>
      <w:color w:val="FF0000"/>
      <w:sz w:val="22"/>
      <w:szCs w:val="22"/>
    </w:rPr>
  </w:style>
  <w:style w:type="paragraph" w:customStyle="1" w:styleId="Metadata">
    <w:name w:val="Metadata"/>
    <w:basedOn w:val="a0"/>
    <w:next w:val="a"/>
    <w:qFormat/>
    <w:rPr>
      <w:rFonts w:ascii="Consolas" w:hAnsi="Consolas"/>
      <w:color w:val="D9D9D9"/>
    </w:rPr>
  </w:style>
  <w:style w:type="paragraph" w:customStyle="1" w:styleId="SourceCodeLanguage">
    <w:name w:val="Source Code Language"/>
    <w:basedOn w:val="a0"/>
    <w:next w:val="SourceCode"/>
    <w:qFormat/>
    <w:pPr>
      <w:spacing w:before="0" w:after="0"/>
    </w:pPr>
    <w:rPr>
      <w:rFonts w:ascii="Consolas" w:hAnsi="Consolas"/>
      <w:color w:val="D99594"/>
    </w:rPr>
  </w:style>
  <w:style w:type="paragraph" w:styleId="ae">
    <w:name w:val="List Paragraph"/>
    <w:qFormat/>
  </w:style>
  <w:style w:type="paragraph" w:styleId="af">
    <w:name w:val="header"/>
    <w:basedOn w:val="a"/>
    <w:link w:val="af0"/>
    <w:uiPriority w:val="99"/>
    <w:unhideWhenUsed/>
    <w:rsid w:val="0051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5104E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104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510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 Du</dc:creator>
  <cp:lastModifiedBy>杜欢</cp:lastModifiedBy>
  <cp:revision>3</cp:revision>
  <dcterms:created xsi:type="dcterms:W3CDTF">2025-11-10T02:35:00Z</dcterms:created>
  <dcterms:modified xsi:type="dcterms:W3CDTF">2025-11-10T02:36:00Z</dcterms:modified>
</cp:coreProperties>
</file>