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1E8F" w14:textId="77777777" w:rsidR="009A29FC" w:rsidRPr="00AF19C1" w:rsidRDefault="009A29FC" w:rsidP="009A29FC">
      <w:pPr>
        <w:pStyle w:val="EndNoteBibliography"/>
        <w:ind w:left="199" w:hangingChars="83" w:hanging="199"/>
        <w:jc w:val="left"/>
        <w:rPr>
          <w:rFonts w:eastAsia="微软雅黑" w:hint="eastAsia"/>
          <w:color w:val="000000" w:themeColor="text1"/>
          <w:szCs w:val="24"/>
          <w:shd w:val="clear" w:color="auto" w:fill="FFFFFF"/>
        </w:rPr>
      </w:pPr>
    </w:p>
    <w:tbl>
      <w:tblPr>
        <w:tblStyle w:val="11"/>
        <w:tblW w:w="9683" w:type="dxa"/>
        <w:jc w:val="center"/>
        <w:tblLook w:val="04A0" w:firstRow="1" w:lastRow="0" w:firstColumn="1" w:lastColumn="0" w:noHBand="0" w:noVBand="1"/>
      </w:tblPr>
      <w:tblGrid>
        <w:gridCol w:w="1949"/>
        <w:gridCol w:w="1170"/>
        <w:gridCol w:w="4169"/>
        <w:gridCol w:w="2395"/>
      </w:tblGrid>
      <w:tr w:rsidR="009A29FC" w:rsidRPr="007A3753" w14:paraId="71B246E2" w14:textId="77777777" w:rsidTr="00BE6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tcW w:w="1949" w:type="dxa"/>
            <w:noWrap/>
            <w:hideMark/>
          </w:tcPr>
          <w:p w14:paraId="4C821AC2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Dimensions</w:t>
            </w:r>
          </w:p>
        </w:tc>
        <w:tc>
          <w:tcPr>
            <w:tcW w:w="1170" w:type="dxa"/>
            <w:noWrap/>
            <w:hideMark/>
          </w:tcPr>
          <w:p w14:paraId="364950E8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Coding</w:t>
            </w:r>
          </w:p>
        </w:tc>
        <w:tc>
          <w:tcPr>
            <w:tcW w:w="4169" w:type="dxa"/>
            <w:noWrap/>
            <w:hideMark/>
          </w:tcPr>
          <w:p w14:paraId="35B1923F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4"/>
                <w:szCs w:val="24"/>
              </w:rPr>
              <w:t>Items</w:t>
            </w:r>
          </w:p>
        </w:tc>
        <w:tc>
          <w:tcPr>
            <w:tcW w:w="2395" w:type="dxa"/>
            <w:noWrap/>
            <w:hideMark/>
          </w:tcPr>
          <w:p w14:paraId="78445D0A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Sources</w:t>
            </w:r>
          </w:p>
        </w:tc>
      </w:tr>
      <w:tr w:rsidR="009A29FC" w:rsidRPr="007A3753" w14:paraId="04F2B787" w14:textId="77777777" w:rsidTr="00BE6031">
        <w:trPr>
          <w:trHeight w:val="360"/>
          <w:jc w:val="center"/>
        </w:trPr>
        <w:tc>
          <w:tcPr>
            <w:tcW w:w="1949" w:type="dxa"/>
            <w:vMerge w:val="restart"/>
            <w:noWrap/>
            <w:hideMark/>
          </w:tcPr>
          <w:p w14:paraId="5F564EDA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0D1BD9B0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007AFC46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092CB9E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Entertainment</w:t>
            </w:r>
          </w:p>
        </w:tc>
        <w:tc>
          <w:tcPr>
            <w:tcW w:w="1170" w:type="dxa"/>
            <w:hideMark/>
          </w:tcPr>
          <w:p w14:paraId="13E4E721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EN1</w:t>
            </w:r>
          </w:p>
        </w:tc>
        <w:tc>
          <w:tcPr>
            <w:tcW w:w="4169" w:type="dxa"/>
            <w:hideMark/>
          </w:tcPr>
          <w:p w14:paraId="4F83A6E8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I watch unboxing video to combat </w:t>
            </w:r>
            <w:proofErr w:type="spellStart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baredom</w:t>
            </w:r>
            <w:proofErr w:type="spellEnd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5" w:type="dxa"/>
            <w:vMerge w:val="restart"/>
            <w:hideMark/>
          </w:tcPr>
          <w:p w14:paraId="08A6E02C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Park et al.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ExcludeAuth="1"&gt;&lt;Author&gt;Park&lt;/Author&gt;&lt;Year&gt;2009&lt;/Year&gt;&lt;RecNum&gt;39&lt;/RecNum&gt;&lt;DisplayText&gt;(2009)&lt;/DisplayText&gt;&lt;record&gt;&lt;rec-number&gt;39&lt;/rec-number&gt;&lt;foreign-keys&gt;&lt;key app="EN" db-id="rw55a9590x2fske502uv2rtfapv0tfd20evt" timestamp="1760330874"&gt;39&lt;/key&gt;&lt;/foreign-keys&gt;&lt;ref-type name="Journal Article"&gt;17&lt;/ref-type&gt;&lt;contributors&gt;&lt;authors&gt;&lt;author&gt;Park, N.&lt;/author&gt;&lt;author&gt;Kee, K. F.&lt;/author&gt;&lt;author&gt;Valenzuela, S.&lt;/author&gt;&lt;/authors&gt;&lt;/contributors&gt;&lt;titles&gt;&lt;title&gt;Being immersed in social networking environment: Facebook groups, uses and gratifications, and social outcomes&lt;/title&gt;&lt;secondary-title&gt;CyberPsychology &amp;amp; Behavior&lt;/secondary-title&gt;&lt;alt-title&gt;Cybersychology Behav.&lt;/alt-title&gt;&lt;/titles&gt;&lt;periodical&gt;&lt;full-title&gt;CyberPsychology &amp;amp; Behavior&lt;/full-title&gt;&lt;/periodical&gt;&lt;pages&gt;729-733&lt;/pages&gt;&lt;volume&gt;12&lt;/volume&gt;&lt;number&gt;6&lt;/number&gt;&lt;dates&gt;&lt;year&gt;2009&lt;/year&gt;&lt;/dates&gt;&lt;urls&gt;&lt;/urls&gt;&lt;electronic-resource-num&gt;10.1089/cpb.2009.0003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w:anchor="_ENREF_39" w:tooltip="Park, 2009 #39" w:history="1">
              <w:r w:rsidRPr="007A3753">
                <w:rPr>
                  <w:rFonts w:ascii="Times New Roman" w:eastAsia="Malgun Gothic" w:hAnsi="Times New Roman" w:cs="Times New Roman"/>
                  <w:color w:val="000000" w:themeColor="text1"/>
                  <w:sz w:val="24"/>
                  <w:szCs w:val="24"/>
                </w:rPr>
                <w:t>2009</w:t>
              </w:r>
            </w:hyperlink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br/>
              <w:t xml:space="preserve">Lee and Ma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ExcludeAuth="1"&gt;&lt;Author&gt;Lee&lt;/Author&gt;&lt;Year&gt;2012&lt;/Year&gt;&lt;RecNum&gt;28&lt;/RecNum&gt;&lt;DisplayText&gt;(2012)&lt;/DisplayText&gt;&lt;record&gt;&lt;rec-number&gt;28&lt;/rec-number&gt;&lt;foreign-keys&gt;&lt;key app="EN" db-id="rw55a9590x2fske502uv2rtfapv0tfd20evt" timestamp="1760330874"&gt;28&lt;/key&gt;&lt;/foreign-keys&gt;&lt;ref-type name="Journal Article"&gt;17&lt;/ref-type&gt;&lt;contributors&gt;&lt;authors&gt;&lt;author&gt;Lee, C. S.&lt;/author&gt;&lt;author&gt;Ma, L.&lt;/author&gt;&lt;/authors&gt;&lt;/contributors&gt;&lt;titles&gt;&lt;title&gt;News sharing in social media: The effect of gratifications and prior experience&lt;/title&gt;&lt;secondary-title&gt;Computers in Human Behavior&lt;/secondary-title&gt;&lt;alt-title&gt;Comput. Hum. Behav.&lt;/alt-title&gt;&lt;/titles&gt;&lt;periodical&gt;&lt;full-title&gt;Computers in Human Behavior&lt;/full-title&gt;&lt;/periodical&gt;&lt;pages&gt;331-339&lt;/pages&gt;&lt;volume&gt;28&lt;/volume&gt;&lt;number&gt;2&lt;/number&gt;&lt;dates&gt;&lt;year&gt;2012&lt;/year&gt;&lt;/dates&gt;&lt;urls&gt;&lt;/urls&gt;&lt;electronic-resource-num&gt;10.1016/j.chb.2011.10.002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w:anchor="_ENREF_28" w:tooltip="Lee, 2012 #28" w:history="1">
              <w:r w:rsidRPr="007A3753">
                <w:rPr>
                  <w:rFonts w:ascii="Times New Roman" w:eastAsia="Malgun Gothic" w:hAnsi="Times New Roman" w:cs="Times New Roman"/>
                  <w:color w:val="000000" w:themeColor="text1"/>
                  <w:sz w:val="24"/>
                  <w:szCs w:val="24"/>
                </w:rPr>
                <w:t>2012</w:t>
              </w:r>
            </w:hyperlink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br/>
              <w:t xml:space="preserve">Hur et al.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ExcludeAuth="1"&gt;&lt;Author&gt;Hur&lt;/Author&gt;&lt;Year&gt;2017&lt;/Year&gt;&lt;RecNum&gt;23&lt;/RecNum&gt;&lt;DisplayText&gt;(2017)&lt;/DisplayText&gt;&lt;record&gt;&lt;rec-number&gt;23&lt;/rec-number&gt;&lt;foreign-keys&gt;&lt;key app="EN" db-id="rw55a9590x2fske502uv2rtfapv0tfd20evt" timestamp="1760330874"&gt;23&lt;/key&gt;&lt;/foreign-keys&gt;&lt;ref-type name="Journal Article"&gt;17&lt;/ref-type&gt;&lt;contributors&gt;&lt;authors&gt;&lt;author&gt;Hur, K.&lt;/author&gt;&lt;author&gt;Kim, T. T.&lt;/author&gt;&lt;author&gt;Karatepe, O. M.&lt;/author&gt;&lt;author&gt;Lee, G.&lt;/author&gt;&lt;/authors&gt;&lt;/contributors&gt;&lt;titles&gt;&lt;title&gt;An exploration of the factors influencing social media continuance usage and information sharing intentions among Korean travellers&lt;/title&gt;&lt;secondary-title&gt;Tourism Management&lt;/secondary-title&gt;&lt;alt-title&gt;Tour. Manag.&lt;/alt-title&gt;&lt;/titles&gt;&lt;periodical&gt;&lt;full-title&gt;Tourism Management&lt;/full-title&gt;&lt;/periodical&gt;&lt;pages&gt;170-178&lt;/pages&gt;&lt;volume&gt;63&lt;/volume&gt;&lt;dates&gt;&lt;year&gt;2017&lt;/year&gt;&lt;/dates&gt;&lt;urls&gt;&lt;/urls&gt;&lt;electronic-resource-num&gt;10.1016/j.tourman.2017.06.013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w:anchor="_ENREF_23" w:tooltip="Hur, 2017 #23" w:history="1">
              <w:r w:rsidRPr="007A3753">
                <w:rPr>
                  <w:rFonts w:ascii="Times New Roman" w:eastAsia="Malgun Gothic" w:hAnsi="Times New Roman" w:cs="Times New Roman"/>
                  <w:color w:val="000000" w:themeColor="text1"/>
                  <w:sz w:val="24"/>
                  <w:szCs w:val="24"/>
                </w:rPr>
                <w:t>2017</w:t>
              </w:r>
            </w:hyperlink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A29FC" w:rsidRPr="007A3753" w14:paraId="0D0320EA" w14:textId="77777777" w:rsidTr="00BE6031">
        <w:trPr>
          <w:trHeight w:val="360"/>
          <w:jc w:val="center"/>
        </w:trPr>
        <w:tc>
          <w:tcPr>
            <w:tcW w:w="1949" w:type="dxa"/>
            <w:vMerge/>
            <w:hideMark/>
          </w:tcPr>
          <w:p w14:paraId="6E776AB7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hideMark/>
          </w:tcPr>
          <w:p w14:paraId="7645E2EB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EN2</w:t>
            </w:r>
          </w:p>
        </w:tc>
        <w:tc>
          <w:tcPr>
            <w:tcW w:w="4169" w:type="dxa"/>
            <w:hideMark/>
          </w:tcPr>
          <w:p w14:paraId="721F35B3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watch unboxing video because it helps me pass time.</w:t>
            </w:r>
          </w:p>
        </w:tc>
        <w:tc>
          <w:tcPr>
            <w:tcW w:w="2395" w:type="dxa"/>
            <w:vMerge/>
            <w:hideMark/>
          </w:tcPr>
          <w:p w14:paraId="325BF642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65E1F721" w14:textId="77777777" w:rsidTr="00BE6031">
        <w:trPr>
          <w:trHeight w:val="360"/>
          <w:jc w:val="center"/>
        </w:trPr>
        <w:tc>
          <w:tcPr>
            <w:tcW w:w="1949" w:type="dxa"/>
            <w:vMerge/>
            <w:hideMark/>
          </w:tcPr>
          <w:p w14:paraId="4C1269CE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hideMark/>
          </w:tcPr>
          <w:p w14:paraId="7971D18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EN3</w:t>
            </w:r>
          </w:p>
        </w:tc>
        <w:tc>
          <w:tcPr>
            <w:tcW w:w="4169" w:type="dxa"/>
            <w:hideMark/>
          </w:tcPr>
          <w:p w14:paraId="1E805C79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watch unboxing video because it is entertaining.</w:t>
            </w:r>
          </w:p>
        </w:tc>
        <w:tc>
          <w:tcPr>
            <w:tcW w:w="2395" w:type="dxa"/>
            <w:vMerge/>
            <w:hideMark/>
          </w:tcPr>
          <w:p w14:paraId="3D68506B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7B0CBAF9" w14:textId="77777777" w:rsidTr="00BE6031">
        <w:trPr>
          <w:trHeight w:val="360"/>
          <w:jc w:val="center"/>
        </w:trPr>
        <w:tc>
          <w:tcPr>
            <w:tcW w:w="1949" w:type="dxa"/>
            <w:vMerge/>
            <w:hideMark/>
          </w:tcPr>
          <w:p w14:paraId="28D29A2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hideMark/>
          </w:tcPr>
          <w:p w14:paraId="3270E353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EN4</w:t>
            </w:r>
          </w:p>
        </w:tc>
        <w:tc>
          <w:tcPr>
            <w:tcW w:w="4169" w:type="dxa"/>
            <w:hideMark/>
          </w:tcPr>
          <w:p w14:paraId="2FCDA51F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watch unboxing video because it is funny.</w:t>
            </w:r>
          </w:p>
        </w:tc>
        <w:tc>
          <w:tcPr>
            <w:tcW w:w="2395" w:type="dxa"/>
            <w:vMerge/>
            <w:hideMark/>
          </w:tcPr>
          <w:p w14:paraId="7F44520D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6885446B" w14:textId="77777777" w:rsidTr="00BE6031">
        <w:trPr>
          <w:trHeight w:val="360"/>
          <w:jc w:val="center"/>
        </w:trPr>
        <w:tc>
          <w:tcPr>
            <w:tcW w:w="1949" w:type="dxa"/>
            <w:vMerge/>
            <w:tcBorders>
              <w:bottom w:val="nil"/>
            </w:tcBorders>
            <w:hideMark/>
          </w:tcPr>
          <w:p w14:paraId="326DE535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nil"/>
            </w:tcBorders>
            <w:hideMark/>
          </w:tcPr>
          <w:p w14:paraId="3CFEFABF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EN5</w:t>
            </w:r>
          </w:p>
        </w:tc>
        <w:tc>
          <w:tcPr>
            <w:tcW w:w="4169" w:type="dxa"/>
            <w:tcBorders>
              <w:bottom w:val="nil"/>
            </w:tcBorders>
            <w:hideMark/>
          </w:tcPr>
          <w:p w14:paraId="1CE638B9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watch unboxing video because it relaxes me.</w:t>
            </w:r>
          </w:p>
        </w:tc>
        <w:tc>
          <w:tcPr>
            <w:tcW w:w="2395" w:type="dxa"/>
            <w:vMerge/>
            <w:tcBorders>
              <w:bottom w:val="nil"/>
            </w:tcBorders>
            <w:hideMark/>
          </w:tcPr>
          <w:p w14:paraId="471AC1AF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0427B5BB" w14:textId="77777777" w:rsidTr="00BE6031">
        <w:trPr>
          <w:trHeight w:val="360"/>
          <w:jc w:val="center"/>
        </w:trPr>
        <w:tc>
          <w:tcPr>
            <w:tcW w:w="1949" w:type="dxa"/>
            <w:vMerge w:val="restart"/>
            <w:tcBorders>
              <w:top w:val="nil"/>
              <w:bottom w:val="nil"/>
            </w:tcBorders>
            <w:noWrap/>
            <w:hideMark/>
          </w:tcPr>
          <w:p w14:paraId="5B9EA1A6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6FAC42E8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Boredom/habitual pass time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3E8FA3CF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BH1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278C1AD6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follow unboxing video out of habit.</w:t>
            </w: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  <w:noWrap/>
            <w:hideMark/>
          </w:tcPr>
          <w:p w14:paraId="44EE4707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Croe</w:t>
            </w:r>
            <w:r w:rsidRPr="007A3753">
              <w:rPr>
                <w:rFonts w:ascii="Times New Roman" w:eastAsia="等线" w:hAnsi="Times New Roman" w:cs="Times New Roman" w:hint="eastAsia"/>
                <w:color w:val="000000" w:themeColor="text1"/>
                <w:sz w:val="24"/>
                <w:szCs w:val="24"/>
              </w:rPr>
              <w:t>s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 and Bartels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ExcludeAuth="1"&gt;&lt;Author&gt;Croes&lt;/Author&gt;&lt;Year&gt;2021&lt;/Year&gt;&lt;RecNum&gt;10&lt;/RecNum&gt;&lt;DisplayText&gt;(2021)&lt;/DisplayText&gt;&lt;record&gt;&lt;rec-number&gt;10&lt;/rec-number&gt;&lt;foreign-keys&gt;&lt;key app="EN" db-id="rw55a9590x2fske502uv2rtfapv0tfd20evt" timestamp="1760330874"&gt;10&lt;/key&gt;&lt;/foreign-keys&gt;&lt;ref-type name="Journal Article"&gt;17&lt;/ref-type&gt;&lt;contributors&gt;&lt;authors&gt;&lt;author&gt;Croes, E.&lt;/author&gt;&lt;author&gt;Bartels, J.&lt;/author&gt;&lt;/authors&gt;&lt;/contributors&gt;&lt;titles&gt;&lt;title&gt;Young adults’ motivations for following social influencers and their relationship to identification and buying behavior&lt;/title&gt;&lt;secondary-title&gt;Computers in Human Behavior&lt;/secondary-title&gt;&lt;alt-title&gt;Comput. Hum. Behav.&lt;/alt-title&gt;&lt;/titles&gt;&lt;periodical&gt;&lt;full-title&gt;Computers in Human Behavior&lt;/full-title&gt;&lt;/periodical&gt;&lt;pages&gt;106910&lt;/pages&gt;&lt;volume&gt;124&lt;/volume&gt;&lt;dates&gt;&lt;year&gt;2021&lt;/year&gt;&lt;/dates&gt;&lt;urls&gt;&lt;/urls&gt;&lt;electronic-resource-num&gt;10.1016/j.chb.2021.106910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(</w:t>
            </w:r>
            <w:hyperlink w:anchor="_ENREF_10" w:tooltip="Croes, 2021 #10" w:history="1">
              <w:r w:rsidRPr="007A3753">
                <w:rPr>
                  <w:rStyle w:val="af1"/>
                  <w:rFonts w:eastAsiaTheme="minorEastAsia"/>
                  <w:color w:val="000000" w:themeColor="text1"/>
                </w:rPr>
                <w:t>2021</w:t>
              </w:r>
            </w:hyperlink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A29FC" w:rsidRPr="007A3753" w14:paraId="3998C59A" w14:textId="77777777" w:rsidTr="00BE6031">
        <w:trPr>
          <w:trHeight w:val="42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027386C7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25062A7B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BH2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78986E46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follow unboxing video because sometimes I have nothing better to do.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0ACB701D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19FFABCF" w14:textId="77777777" w:rsidTr="00BE6031">
        <w:trPr>
          <w:trHeight w:val="42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34E18035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4A00543C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BH3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09AC599E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follow unboxing video for passing time, especially when I'm bored.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33F6B161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341B3E30" w14:textId="77777777" w:rsidTr="00BE6031">
        <w:trPr>
          <w:trHeight w:val="500"/>
          <w:jc w:val="center"/>
        </w:trPr>
        <w:tc>
          <w:tcPr>
            <w:tcW w:w="1949" w:type="dxa"/>
            <w:vMerge w:val="restart"/>
            <w:tcBorders>
              <w:top w:val="nil"/>
              <w:bottom w:val="nil"/>
            </w:tcBorders>
            <w:noWrap/>
            <w:hideMark/>
          </w:tcPr>
          <w:p w14:paraId="006EE850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39D2FCCF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6E39706F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2C9B3275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Perceived information overload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58EB8E24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PIO1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5FB8DA89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It takes too much effort to manage my subscribed unboxing video channel list.</w:t>
            </w: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  <w:hideMark/>
          </w:tcPr>
          <w:p w14:paraId="51A4A358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Misra and Stokols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ExcludeAuth="1"&gt;&lt;Author&gt;Misra&lt;/Author&gt;&lt;Year&gt;2012&lt;/Year&gt;&lt;RecNum&gt;30&lt;/RecNum&gt;&lt;DisplayText&gt;(2012)&lt;/DisplayText&gt;&lt;record&gt;&lt;rec-number&gt;30&lt;/rec-number&gt;&lt;foreign-keys&gt;&lt;key app="EN" db-id="rw55a9590x2fske502uv2rtfapv0tfd20evt" timestamp="1760330874"&gt;30&lt;/key&gt;&lt;/foreign-keys&gt;&lt;ref-type name="Journal Article"&gt;17&lt;/ref-type&gt;&lt;contributors&gt;&lt;authors&gt;&lt;author&gt;Misra, S.&lt;/author&gt;&lt;author&gt;Stokols, D.&lt;/author&gt;&lt;/authors&gt;&lt;/contributors&gt;&lt;titles&gt;&lt;title&gt;Psychological and health outcomes of perceived information overload&lt;/title&gt;&lt;secondary-title&gt;Environment and Behavior&lt;/secondary-title&gt;&lt;alt-title&gt;Environ. Behav.&lt;/alt-title&gt;&lt;/titles&gt;&lt;periodical&gt;&lt;full-title&gt;Environment and Behavior&lt;/full-title&gt;&lt;/periodical&gt;&lt;pages&gt;737-759&lt;/pages&gt;&lt;volume&gt;44&lt;/volume&gt;&lt;number&gt;6&lt;/number&gt;&lt;dates&gt;&lt;year&gt;2012&lt;/year&gt;&lt;/dates&gt;&lt;urls&gt;&lt;/urls&gt;&lt;electronic-resource-num&gt;10.1177/0013916511404408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(</w:t>
            </w:r>
            <w:hyperlink w:anchor="_ENREF_30" w:tooltip="Misra, 2012 #30" w:history="1">
              <w:r w:rsidRPr="007A3753">
                <w:rPr>
                  <w:rStyle w:val="af1"/>
                  <w:rFonts w:eastAsiaTheme="minorEastAsia"/>
                  <w:color w:val="000000" w:themeColor="text1"/>
                </w:rPr>
                <w:t>2012</w:t>
              </w:r>
            </w:hyperlink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br/>
              <w:t xml:space="preserve">Chung et al.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ExcludeAuth="1"&gt;&lt;Author&gt;Chung&lt;/Author&gt;&lt;Year&gt;2023&lt;/Year&gt;&lt;RecNum&gt;9&lt;/RecNum&gt;&lt;DisplayText&gt;(2023)&lt;/DisplayText&gt;&lt;record&gt;&lt;rec-number&gt;9&lt;/rec-number&gt;&lt;foreign-keys&gt;&lt;key app="EN" db-id="rw55a9590x2fske502uv2rtfapv0tfd20evt" timestamp="1760330874"&gt;9&lt;/key&gt;&lt;/foreign-keys&gt;&lt;ref-type name="Journal Article"&gt;17&lt;/ref-type&gt;&lt;contributors&gt;&lt;authors&gt;&lt;author&gt;Chung, D.&lt;/author&gt;&lt;author&gt;Chen, Y.&lt;/author&gt;&lt;author&gt;Meng, Y.&lt;/author&gt;&lt;/authors&gt;&lt;/contributors&gt;&lt;titles&gt;&lt;title&gt;Perceived information overload and intention to discontinue use of short-form video: The mediating roles of cognitive and psychological factors&lt;/title&gt;&lt;secondary-title&gt;Behavioral Sciences&lt;/secondary-title&gt;&lt;alt-title&gt;Behav. Sci.&lt;/alt-title&gt;&lt;/titles&gt;&lt;periodical&gt;&lt;full-title&gt;Behavioral Sciences&lt;/full-title&gt;&lt;/periodical&gt;&lt;pages&gt;50&lt;/pages&gt;&lt;volume&gt;13&lt;/volume&gt;&lt;number&gt;1&lt;/number&gt;&lt;dates&gt;&lt;year&gt;2023&lt;/year&gt;&lt;/dates&gt;&lt;urls&gt;&lt;/urls&gt;&lt;electronic-resource-num&gt;10.3390/bs13010050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(</w:t>
            </w:r>
            <w:hyperlink w:anchor="_ENREF_9" w:tooltip="Chung, 2023 #9" w:history="1">
              <w:r w:rsidRPr="007A3753">
                <w:rPr>
                  <w:rStyle w:val="af1"/>
                  <w:rFonts w:eastAsiaTheme="minorEastAsia"/>
                  <w:color w:val="000000" w:themeColor="text1"/>
                </w:rPr>
                <w:t>2023</w:t>
              </w:r>
            </w:hyperlink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A29FC" w:rsidRPr="007A3753" w14:paraId="53E5D2EA" w14:textId="77777777" w:rsidTr="00BE6031">
        <w:trPr>
          <w:trHeight w:val="66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142D7B67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2FE3C83B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PIO2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5085408C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often feel overwhelmed by the number of unboxing video recommendation notifications I receive on short-form video platforms.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230A0EC8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3238319A" w14:textId="77777777" w:rsidTr="00BE6031">
        <w:trPr>
          <w:trHeight w:val="66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32D9470E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5487BB14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PIO3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7620C3AE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Sorting through all the unboxing video content on short-form video platforms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lastRenderedPageBreak/>
              <w:t>takes up too much of my time.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61FFED1C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04AA5525" w14:textId="77777777" w:rsidTr="00BE6031">
        <w:trPr>
          <w:trHeight w:val="68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30D3A00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41AF50DC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PIO4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7DBDEEB8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receive too many unboxing video recommendations on the platform, which affects my viewing experience.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7A7C1123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05598D20" w14:textId="77777777" w:rsidTr="00BE6031">
        <w:trPr>
          <w:trHeight w:val="480"/>
          <w:jc w:val="center"/>
        </w:trPr>
        <w:tc>
          <w:tcPr>
            <w:tcW w:w="1949" w:type="dxa"/>
            <w:vMerge w:val="restart"/>
            <w:tcBorders>
              <w:top w:val="nil"/>
              <w:bottom w:val="nil"/>
            </w:tcBorders>
            <w:noWrap/>
            <w:hideMark/>
          </w:tcPr>
          <w:p w14:paraId="15910F70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7909E87E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0C291B71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200E86A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Short-form video fatigue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6850B53E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SVF1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7B460009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am not interested in all the new things that are happening on short-form video platforms.</w:t>
            </w: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  <w:hideMark/>
          </w:tcPr>
          <w:p w14:paraId="477C446B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Bright et al.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ExcludeAuth="1"&gt;&lt;Author&gt;Bright&lt;/Author&gt;&lt;Year&gt;2015&lt;/Year&gt;&lt;RecNum&gt;3&lt;/RecNum&gt;&lt;DisplayText&gt;(2015)&lt;/DisplayText&gt;&lt;record&gt;&lt;rec-number&gt;3&lt;/rec-number&gt;&lt;foreign-keys&gt;&lt;key app="EN" db-id="rw55a9590x2fske502uv2rtfapv0tfd20evt" timestamp="1760330874"&gt;3&lt;/key&gt;&lt;/foreign-keys&gt;&lt;ref-type name="Journal Article"&gt;17&lt;/ref-type&gt;&lt;contributors&gt;&lt;authors&gt;&lt;author&gt;Bright, L. F.&lt;/author&gt;&lt;author&gt;Kleiser, S. B.&lt;/author&gt;&lt;author&gt;Grau, S. L.&lt;/author&gt;&lt;/authors&gt;&lt;/contributors&gt;&lt;titles&gt;&lt;title&gt;Too much Facebook? An exploratory examination of social media fatigue&lt;/title&gt;&lt;secondary-title&gt;Computers in Human Behavior&lt;/secondary-title&gt;&lt;alt-title&gt;Comput. Hum. Behav.&lt;/alt-title&gt;&lt;/titles&gt;&lt;periodical&gt;&lt;full-title&gt;Computers in Human Behavior&lt;/full-title&gt;&lt;/periodical&gt;&lt;pages&gt;148-155&lt;/pages&gt;&lt;volume&gt;44&lt;/volume&gt;&lt;dates&gt;&lt;year&gt;2015&lt;/year&gt;&lt;/dates&gt;&lt;urls&gt;&lt;/urls&gt;&lt;electronic-resource-num&gt;10.1016/j.chb.2014.11.048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(</w:t>
            </w:r>
            <w:hyperlink w:anchor="_ENREF_3" w:tooltip="Bright, 2015 #3" w:history="1">
              <w:r w:rsidRPr="007A3753">
                <w:rPr>
                  <w:rStyle w:val="af1"/>
                  <w:rFonts w:eastAsiaTheme="minorEastAsia"/>
                  <w:color w:val="000000" w:themeColor="text1"/>
                </w:rPr>
                <w:t>2015</w:t>
              </w:r>
            </w:hyperlink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br/>
              <w:t xml:space="preserve">Chung et al.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ExcludeAuth="1"&gt;&lt;Author&gt;Chung&lt;/Author&gt;&lt;Year&gt;2023&lt;/Year&gt;&lt;RecNum&gt;9&lt;/RecNum&gt;&lt;DisplayText&gt;(2023)&lt;/DisplayText&gt;&lt;record&gt;&lt;rec-number&gt;9&lt;/rec-number&gt;&lt;foreign-keys&gt;&lt;key app="EN" db-id="rw55a9590x2fske502uv2rtfapv0tfd20evt" timestamp="1760330874"&gt;9&lt;/key&gt;&lt;/foreign-keys&gt;&lt;ref-type name="Journal Article"&gt;17&lt;/ref-type&gt;&lt;contributors&gt;&lt;authors&gt;&lt;author&gt;Chung, D.&lt;/author&gt;&lt;author&gt;Chen, Y.&lt;/author&gt;&lt;author&gt;Meng, Y.&lt;/author&gt;&lt;/authors&gt;&lt;/contributors&gt;&lt;titles&gt;&lt;title&gt;Perceived information overload and intention to discontinue use of short-form video: The mediating roles of cognitive and psychological factors&lt;/title&gt;&lt;secondary-title&gt;Behavioral Sciences&lt;/secondary-title&gt;&lt;alt-title&gt;Behav. Sci.&lt;/alt-title&gt;&lt;/titles&gt;&lt;periodical&gt;&lt;full-title&gt;Behavioral Sciences&lt;/full-title&gt;&lt;/periodical&gt;&lt;pages&gt;50&lt;/pages&gt;&lt;volume&gt;13&lt;/volume&gt;&lt;number&gt;1&lt;/number&gt;&lt;dates&gt;&lt;year&gt;2023&lt;/year&gt;&lt;/dates&gt;&lt;urls&gt;&lt;/urls&gt;&lt;electronic-resource-num&gt;10.3390/bs13010050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(</w:t>
            </w:r>
            <w:hyperlink w:anchor="_ENREF_9" w:tooltip="Chung, 2023 #9" w:history="1">
              <w:r w:rsidRPr="007A3753">
                <w:rPr>
                  <w:rStyle w:val="af1"/>
                  <w:rFonts w:eastAsiaTheme="minorEastAsia"/>
                  <w:color w:val="000000" w:themeColor="text1"/>
                </w:rPr>
                <w:t>2023</w:t>
              </w:r>
            </w:hyperlink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A29FC" w:rsidRPr="007A3753" w14:paraId="0E8CAF7A" w14:textId="77777777" w:rsidTr="00BE6031">
        <w:trPr>
          <w:trHeight w:val="68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5787A657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0A054DC5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SVF2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08854334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After using short-form video applications, I feel tired or listless.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7B6FE40D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22160B70" w14:textId="77777777" w:rsidTr="00BE6031">
        <w:trPr>
          <w:trHeight w:val="68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46348C66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68FAFDEB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SVF3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7FEC0A8A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Short-form video applications make me feel very frustrated.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1D5D5F1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56DB9F12" w14:textId="77777777" w:rsidTr="00BE6031">
        <w:trPr>
          <w:trHeight w:val="50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42C19ADC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185EB53A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SVF4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045B3A9B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After using short-form video applications, I feel extremely irritable.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3AE3F931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6C354548" w14:textId="77777777" w:rsidTr="00BE6031">
        <w:trPr>
          <w:trHeight w:val="500"/>
          <w:jc w:val="center"/>
        </w:trPr>
        <w:tc>
          <w:tcPr>
            <w:tcW w:w="1949" w:type="dxa"/>
            <w:vMerge w:val="restart"/>
            <w:tcBorders>
              <w:top w:val="nil"/>
              <w:bottom w:val="nil"/>
            </w:tcBorders>
            <w:noWrap/>
            <w:hideMark/>
          </w:tcPr>
          <w:p w14:paraId="42726050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Perceived psychological risk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38E5B0AF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PPR1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5EB7F853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Watching box unboxing videos makes me feel psychologically uncomfortable.</w:t>
            </w: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  <w:hideMark/>
          </w:tcPr>
          <w:p w14:paraId="52BE5E52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Mvondo et al.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ExcludeAuth="1"&gt;&lt;Author&gt;Mvondo&lt;/Author&gt;&lt;Year&gt;2023&lt;/Year&gt;&lt;RecNum&gt;32&lt;/RecNum&gt;&lt;DisplayText&gt;(2023)&lt;/DisplayText&gt;&lt;record&gt;&lt;rec-number&gt;32&lt;/rec-number&gt;&lt;foreign-keys&gt;&lt;key app="EN" db-id="rw55a9590x2fske502uv2rtfapv0tfd20evt" timestamp="1760330874"&gt;32&lt;/key&gt;&lt;/foreign-keys&gt;&lt;ref-type name="Journal Article"&gt;17&lt;/ref-type&gt;&lt;contributors&gt;&lt;authors&gt;&lt;author&gt;Mvondo, G. F. N.&lt;/author&gt;&lt;author&gt;Jing, F.&lt;/author&gt;&lt;author&gt;Hussain, K.&lt;/author&gt;&lt;/authors&gt;&lt;/contributors&gt;&lt;titles&gt;&lt;title&gt;What’s in the box? Investigating the benefits and risks of the blind box selling strategy&lt;/title&gt;&lt;secondary-title&gt;Journal of Retailing and Consumer Services&lt;/secondary-title&gt;&lt;alt-title&gt;J. Retail. Consum. Serv.&lt;/alt-title&gt;&lt;/titles&gt;&lt;periodical&gt;&lt;full-title&gt;Journal of Retailing and Consumer Services&lt;/full-title&gt;&lt;/periodical&gt;&lt;pages&gt;103189&lt;/pages&gt;&lt;volume&gt;71&lt;/volume&gt;&lt;dates&gt;&lt;year&gt;2023&lt;/year&gt;&lt;/dates&gt;&lt;urls&gt;&lt;/urls&gt;&lt;electronic-resource-num&gt;10.1016/j.jretconser.2022.103189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(</w:t>
            </w:r>
            <w:hyperlink w:anchor="_ENREF_32" w:tooltip="Mvondo, 2023 #32" w:history="1">
              <w:r w:rsidRPr="007A3753">
                <w:rPr>
                  <w:rStyle w:val="af1"/>
                  <w:rFonts w:eastAsiaTheme="minorEastAsia"/>
                  <w:color w:val="000000" w:themeColor="text1"/>
                </w:rPr>
                <w:t>2023</w:t>
              </w:r>
            </w:hyperlink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A29FC" w:rsidRPr="007A3753" w14:paraId="3206327C" w14:textId="77777777" w:rsidTr="00BE6031">
        <w:trPr>
          <w:trHeight w:val="36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52AFBEA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3B323BA0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PPR2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112647FD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Watching box unboxing videos gives me a feeling of unwanted anxiety.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04A466BE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40582684" w14:textId="77777777" w:rsidTr="00BE6031">
        <w:trPr>
          <w:trHeight w:val="36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32CB8003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43FAB913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PPR3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049ADA68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Watching box unboxing videos causes me to experience unnecessary tension.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43B98CB7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7341CEAC" w14:textId="77777777" w:rsidTr="00BE6031">
        <w:trPr>
          <w:trHeight w:val="680"/>
          <w:jc w:val="center"/>
        </w:trPr>
        <w:tc>
          <w:tcPr>
            <w:tcW w:w="1949" w:type="dxa"/>
            <w:vMerge w:val="restart"/>
            <w:tcBorders>
              <w:top w:val="nil"/>
              <w:bottom w:val="nil"/>
            </w:tcBorders>
            <w:noWrap/>
            <w:hideMark/>
          </w:tcPr>
          <w:p w14:paraId="10CA6E3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40F33322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4CFD828E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34866E4F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Perceived uncertainty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244295AE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PU1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29750AE8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When watching box unboxing videos, I feel unsure whether the items shown are completely consistent with my expectations.</w:t>
            </w: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  <w:hideMark/>
          </w:tcPr>
          <w:p w14:paraId="0A301FD4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Zhang et al. (</w:t>
            </w:r>
            <w:hyperlink r:id="rId4" w:history="1">
              <w:r w:rsidRPr="007A3753">
                <w:rPr>
                  <w:rStyle w:val="af1"/>
                  <w:rFonts w:eastAsia="Malgun Gothic" w:cs="Times New Roman"/>
                  <w:color w:val="000000" w:themeColor="text1"/>
                  <w:szCs w:val="24"/>
                </w:rPr>
                <w:t>2022</w:t>
              </w:r>
            </w:hyperlink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A29FC" w:rsidRPr="007A3753" w14:paraId="316C58DA" w14:textId="77777777" w:rsidTr="00BE6031">
        <w:trPr>
          <w:trHeight w:val="68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3EA28157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7B48ACF6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PU2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2E2048B6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When watching box unboxing videos, I find it difficult to be sure whether the goods shown are suitable for me.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279244F6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469E18FE" w14:textId="77777777" w:rsidTr="00BE6031">
        <w:trPr>
          <w:trHeight w:val="68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2499619D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2B428347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PU3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31B2F9F5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When watching box unboxing videos, I feel unable to judge the real material and quality level of the goods in the box.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3A2C0A90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579D3E88" w14:textId="77777777" w:rsidTr="00BE6031">
        <w:trPr>
          <w:trHeight w:val="680"/>
          <w:jc w:val="center"/>
        </w:trPr>
        <w:tc>
          <w:tcPr>
            <w:tcW w:w="1949" w:type="dxa"/>
            <w:vMerge w:val="restart"/>
            <w:tcBorders>
              <w:top w:val="nil"/>
              <w:bottom w:val="nil"/>
            </w:tcBorders>
            <w:hideMark/>
          </w:tcPr>
          <w:p w14:paraId="3A31AA94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1E69D598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5D33FC4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Discontinuance intention of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br/>
              <w:t>Short-form Video Use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2E627515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ITD1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12326413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In the future, I will reduce the time I spend watching unboxing videos on short-form video applications.</w:t>
            </w: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  <w:hideMark/>
          </w:tcPr>
          <w:p w14:paraId="3235DE48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Maier et al.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ExcludeAuth="1"&gt;&lt;Author&gt;Maier&lt;/Author&gt;&lt;Year&gt;2015&lt;/Year&gt;&lt;RecNum&gt;29&lt;/RecNum&gt;&lt;DisplayText&gt;(2015)&lt;/DisplayText&gt;&lt;record&gt;&lt;rec-number&gt;29&lt;/rec-number&gt;&lt;foreign-keys&gt;&lt;key app="EN" db-id="rw55a9590x2fske502uv2rtfapv0tfd20evt" timestamp="1760330874"&gt;29&lt;/key&gt;&lt;/foreign-keys&gt;&lt;ref-type name="Journal Article"&gt;17&lt;/ref-type&gt;&lt;contributors&gt;&lt;authors&gt;&lt;author&gt;Maier, C.&lt;/author&gt;&lt;author&gt;Laumer, S.&lt;/author&gt;&lt;author&gt;Weinert, C.&lt;/author&gt;&lt;author&gt;Weitzel, T.&lt;/author&gt;&lt;/authors&gt;&lt;/contributors&gt;&lt;titles&gt;&lt;title&gt;The effects of technostress and switching stress on discontinued use of social networking services: A study of Facebook use&lt;/title&gt;&lt;secondary-title&gt;Information Systems Journal&lt;/secondary-title&gt;&lt;alt-title&gt;Inf. Syst. J.&lt;/alt-title&gt;&lt;/titles&gt;&lt;periodical&gt;&lt;full-title&gt;Information Systems Journal&lt;/full-title&gt;&lt;/periodical&gt;&lt;pages&gt;275-308&lt;/pages&gt;&lt;volume&gt;25&lt;/volume&gt;&lt;number&gt;3&lt;/number&gt;&lt;dates&gt;&lt;year&gt;2015&lt;/year&gt;&lt;/dates&gt;&lt;urls&gt;&lt;/urls&gt;&lt;electronic-resource-num&gt;10.1111/isj.12068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(</w:t>
            </w:r>
            <w:hyperlink w:anchor="_ENREF_29" w:tooltip="Maier, 2015 #29" w:history="1">
              <w:r w:rsidRPr="007A3753">
                <w:rPr>
                  <w:rStyle w:val="af1"/>
                  <w:rFonts w:eastAsiaTheme="minorEastAsia"/>
                  <w:color w:val="000000" w:themeColor="text1"/>
                </w:rPr>
                <w:t>2015</w:t>
              </w:r>
            </w:hyperlink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br/>
              <w:t xml:space="preserve">Chung et al.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ExcludeAuth="1"&gt;&lt;Author&gt;Chung&lt;/Author&gt;&lt;Year&gt;2023&lt;/Year&gt;&lt;RecNum&gt;9&lt;/RecNum&gt;&lt;DisplayText&gt;(2023)&lt;/DisplayText&gt;&lt;record&gt;&lt;rec-number&gt;9&lt;/rec-number&gt;&lt;foreign-keys&gt;&lt;key app="EN" db-id="rw55a9590x2fske502uv2rtfapv0tfd20evt" timestamp="1760330874"&gt;9&lt;/key&gt;&lt;/foreign-keys&gt;&lt;ref-type name="Journal Article"&gt;17&lt;/ref-type&gt;&lt;contributors&gt;&lt;authors&gt;&lt;author&gt;Chung, D.&lt;/author&gt;&lt;author&gt;Chen, Y.&lt;/author&gt;&lt;author&gt;Meng, Y.&lt;/author&gt;&lt;/authors&gt;&lt;/contributors&gt;&lt;titles&gt;&lt;title&gt;Perceived information overload and intention to discontinue use of short-form video: The mediating roles of cognitive and psychological factors&lt;/title&gt;&lt;secondary-title&gt;Behavioral Sciences&lt;/secondary-title&gt;&lt;alt-title&gt;Behav. Sci.&lt;/alt-title&gt;&lt;/titles&gt;&lt;periodical&gt;&lt;full-title&gt;Behavioral Sciences&lt;/full-title&gt;&lt;/periodical&gt;&lt;pages&gt;50&lt;/pages&gt;&lt;volume&gt;13&lt;/volume&gt;&lt;number&gt;1&lt;/number&gt;&lt;dates&gt;&lt;year&gt;2023&lt;/year&gt;&lt;/dates&gt;&lt;urls&gt;&lt;/urls&gt;&lt;electronic-resource-num&gt;10.3390/bs13010050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(</w:t>
            </w:r>
            <w:hyperlink w:anchor="_ENREF_9" w:tooltip="Chung, 2023 #9" w:history="1">
              <w:r w:rsidRPr="007A3753">
                <w:rPr>
                  <w:rStyle w:val="af1"/>
                  <w:rFonts w:eastAsiaTheme="minorEastAsia"/>
                  <w:color w:val="000000" w:themeColor="text1"/>
                </w:rPr>
                <w:t>2023</w:t>
              </w:r>
            </w:hyperlink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A29FC" w:rsidRPr="007A3753" w14:paraId="4184BD65" w14:textId="77777777" w:rsidTr="00BE6031">
        <w:trPr>
          <w:trHeight w:val="68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4674C118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08209FD2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ITD2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669FF68E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am planning to take a break from watching unboxing videos for a while, but I might watch them later.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21C2996D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641B7F7C" w14:textId="77777777" w:rsidTr="00BE6031">
        <w:trPr>
          <w:trHeight w:val="36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1C629A85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0DCE9718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ITD3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49871EBA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will delete my account on short-form video applications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5FB2A973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10337E33" w14:textId="77777777" w:rsidTr="00BE6031">
        <w:trPr>
          <w:trHeight w:val="36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0DF6A8AB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4AB15BD2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ITD4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111C6DDE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have found something more valuable than short-form video applications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0AAFAAAE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52BC2C5F" w14:textId="77777777" w:rsidTr="00BE6031">
        <w:trPr>
          <w:trHeight w:val="360"/>
          <w:jc w:val="center"/>
        </w:trPr>
        <w:tc>
          <w:tcPr>
            <w:tcW w:w="1949" w:type="dxa"/>
            <w:vMerge w:val="restart"/>
            <w:tcBorders>
              <w:top w:val="nil"/>
              <w:bottom w:val="nil"/>
            </w:tcBorders>
            <w:hideMark/>
          </w:tcPr>
          <w:p w14:paraId="227D2BB8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3702E65F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054C8AA7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646FEEB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3526290B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14014BD0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  <w:p w14:paraId="10C6229D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Customer engagement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1C2A8F6B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CE1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27CCC00F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spend more time on unboxing videos on short-form video platforms.</w:t>
            </w:r>
          </w:p>
        </w:tc>
        <w:tc>
          <w:tcPr>
            <w:tcW w:w="2395" w:type="dxa"/>
            <w:vMerge w:val="restart"/>
            <w:tcBorders>
              <w:top w:val="nil"/>
              <w:bottom w:val="nil"/>
            </w:tcBorders>
            <w:hideMark/>
          </w:tcPr>
          <w:p w14:paraId="74F0BE2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Wongkitrungrueng</w:t>
            </w:r>
            <w:proofErr w:type="spellEnd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Assarut</w:t>
            </w:r>
            <w:proofErr w:type="spellEnd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ExcludeAuth="1"&gt;&lt;Author&gt;Wongkitrungrueng&lt;/Author&gt;&lt;Year&gt;2020&lt;/Year&gt;&lt;RecNum&gt;54&lt;/RecNum&gt;&lt;DisplayText&gt;(2020)&lt;/DisplayText&gt;&lt;record&gt;&lt;rec-number&gt;54&lt;/rec-number&gt;&lt;foreign-keys&gt;&lt;key app="EN" db-id="rw55a9590x2fske502uv2rtfapv0tfd20evt" timestamp="1760331251"&gt;54&lt;/key&gt;&lt;/foreign-keys&gt;&lt;ref-type name="Journal Article"&gt;17&lt;/ref-type&gt;&lt;contributors&gt;&lt;authors&gt;&lt;author&gt;Wongkitrungrueng, A.&lt;/author&gt;&lt;author&gt;Assarut, N.&lt;/author&gt;&lt;/authors&gt;&lt;/contributors&gt;&lt;titles&gt;&lt;title&gt;The role of live streaming in building consumer trust and engagement with social commerce sellers&lt;/title&gt;&lt;secondary-title&gt;Journal of Business Research&lt;/secondary-title&gt;&lt;alt-title&gt;J. Bus. Res.&lt;/alt-title&gt;&lt;/titles&gt;&lt;periodical&gt;&lt;full-title&gt;Journal of Business Research&lt;/full-title&gt;&lt;/periodical&gt;&lt;pages&gt;543-556&lt;/pages&gt;&lt;volume&gt;117&lt;/volume&gt;&lt;dates&gt;&lt;year&gt;2020&lt;/year&gt;&lt;/dates&gt;&lt;urls&gt;&lt;/urls&gt;&lt;electronic-resource-num&gt;10.1016/j.jbusres.2018.08.032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(</w:t>
            </w:r>
            <w:hyperlink w:anchor="_ENREF_54" w:tooltip="Wongkitrungrueng, 2020 #54" w:history="1">
              <w:r w:rsidRPr="007A3753">
                <w:rPr>
                  <w:rStyle w:val="af1"/>
                  <w:rFonts w:eastAsiaTheme="minorEastAsia"/>
                  <w:color w:val="000000" w:themeColor="text1"/>
                </w:rPr>
                <w:t>2020</w:t>
              </w:r>
            </w:hyperlink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br/>
              <w:t xml:space="preserve">He et al. 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instrText xml:space="preserve"> ADDIN EN.CITE &lt;EndNote&gt;&lt;Cite ExcludeAuth="1"&gt;&lt;Author&gt;He&lt;/Author&gt;&lt;Year&gt;2024&lt;/Year&gt;&lt;RecNum&gt;19&lt;/RecNum&gt;&lt;DisplayText&gt;(2024)&lt;/DisplayText&gt;&lt;record&gt;&lt;rec-number&gt;19&lt;/rec-number&gt;&lt;foreign-keys&gt;&lt;key app="EN" db-id="rw55a9590x2fske502uv2rtfapv0tfd20evt" timestamp="1760330874"&gt;19&lt;/key&gt;&lt;/foreign-keys&gt;&lt;ref-type name="Journal Article"&gt;17&lt;/ref-type&gt;&lt;contributors&gt;&lt;authors&gt;&lt;author&gt;He, D.&lt;/author&gt;&lt;author&gt;Yao, Z.&lt;/author&gt;&lt;author&gt;Teo, T. S. H.&lt;/author&gt;&lt;author&gt;Ma, Y.&lt;/author&gt;&lt;author&gt;Xu, W.&lt;/author&gt;&lt;/authors&gt;&lt;/contributors&gt;&lt;titles&gt;&lt;title&gt;How social learning drives customer engagement in short video commerce: An attitude transfer perspective&lt;/title&gt;&lt;secondary-title&gt;Information &amp;amp; Management&lt;/secondary-title&gt;&lt;alt-title&gt;Inf. Manag.&lt;/alt-title&gt;&lt;/titles&gt;&lt;periodical&gt;&lt;full-title&gt;Information &amp;amp; Management&lt;/full-title&gt;&lt;/periodical&gt;&lt;pages&gt;104018&lt;/pages&gt;&lt;volume&gt;61&lt;/volume&gt;&lt;number&gt;6&lt;/number&gt;&lt;dates&gt;&lt;year&gt;2024&lt;/year&gt;&lt;/dates&gt;&lt;urls&gt;&lt;/urls&gt;&lt;electronic-resource-num&gt;10.1016/j.im.2024.104018&lt;/electronic-resource-num&gt;&lt;/record&gt;&lt;/Cite&gt;&lt;/EndNote&gt;</w:instrTex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(</w:t>
            </w:r>
            <w:hyperlink w:anchor="_ENREF_19" w:tooltip="He, 2024 #19" w:history="1">
              <w:r w:rsidRPr="007A3753">
                <w:rPr>
                  <w:rStyle w:val="af1"/>
                  <w:rFonts w:eastAsiaTheme="minorEastAsia"/>
                  <w:color w:val="000000" w:themeColor="text1"/>
                </w:rPr>
                <w:t>2024</w:t>
              </w:r>
            </w:hyperlink>
            <w:r w:rsidRPr="007A3753">
              <w:rPr>
                <w:rFonts w:ascii="Times New Roman" w:eastAsia="Malgun Gothic" w:hAnsi="Times New Roman" w:cs="Times New Roman"/>
                <w:noProof/>
                <w:color w:val="000000" w:themeColor="text1"/>
                <w:sz w:val="24"/>
                <w:szCs w:val="24"/>
              </w:rPr>
              <w:t>)</w:t>
            </w: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A29FC" w:rsidRPr="007A3753" w14:paraId="17FEA890" w14:textId="77777777" w:rsidTr="00BE6031">
        <w:trPr>
          <w:trHeight w:val="36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17FF0D8F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2EB7E0A5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CE2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5F31EE89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would become a fan and a follower of channels that upload unboxing videos.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1998DA62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78FA9C31" w14:textId="77777777" w:rsidTr="00BE6031">
        <w:trPr>
          <w:trHeight w:val="36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1F955051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3E36E926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CE3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5B9B39B5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would be likely to try and keep track of new uploads of unboxing videos.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6D01CBF6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0C24D095" w14:textId="77777777" w:rsidTr="00BE6031">
        <w:trPr>
          <w:trHeight w:val="36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4146FF82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5BC4F3DE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CE4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2DCC7D17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I am likely to watch new unboxing videos </w:t>
            </w:r>
            <w:proofErr w:type="gramStart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in the near future</w:t>
            </w:r>
            <w:proofErr w:type="gramEnd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18E7B559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2B5CAE38" w14:textId="77777777" w:rsidTr="00BE6031">
        <w:trPr>
          <w:trHeight w:val="360"/>
          <w:jc w:val="center"/>
        </w:trPr>
        <w:tc>
          <w:tcPr>
            <w:tcW w:w="1949" w:type="dxa"/>
            <w:vMerge/>
            <w:tcBorders>
              <w:top w:val="nil"/>
              <w:bottom w:val="nil"/>
            </w:tcBorders>
            <w:hideMark/>
          </w:tcPr>
          <w:p w14:paraId="7B628EE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14:paraId="0F1175FC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CE5</w:t>
            </w:r>
          </w:p>
        </w:tc>
        <w:tc>
          <w:tcPr>
            <w:tcW w:w="4169" w:type="dxa"/>
            <w:tcBorders>
              <w:top w:val="nil"/>
              <w:bottom w:val="nil"/>
            </w:tcBorders>
            <w:hideMark/>
          </w:tcPr>
          <w:p w14:paraId="2BE80968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am likely to recommend unboxing videos to my friends.</w:t>
            </w:r>
          </w:p>
        </w:tc>
        <w:tc>
          <w:tcPr>
            <w:tcW w:w="2395" w:type="dxa"/>
            <w:vMerge/>
            <w:tcBorders>
              <w:top w:val="nil"/>
              <w:bottom w:val="nil"/>
            </w:tcBorders>
            <w:hideMark/>
          </w:tcPr>
          <w:p w14:paraId="7FBDB1D8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0F56ED6F" w14:textId="77777777" w:rsidTr="00BE6031">
        <w:trPr>
          <w:trHeight w:val="360"/>
          <w:jc w:val="center"/>
        </w:trPr>
        <w:tc>
          <w:tcPr>
            <w:tcW w:w="1949" w:type="dxa"/>
            <w:vMerge/>
            <w:tcBorders>
              <w:top w:val="nil"/>
            </w:tcBorders>
            <w:hideMark/>
          </w:tcPr>
          <w:p w14:paraId="1D9472D6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</w:tcBorders>
            <w:hideMark/>
          </w:tcPr>
          <w:p w14:paraId="63064312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CE6</w:t>
            </w:r>
          </w:p>
        </w:tc>
        <w:tc>
          <w:tcPr>
            <w:tcW w:w="4169" w:type="dxa"/>
            <w:tcBorders>
              <w:top w:val="nil"/>
            </w:tcBorders>
            <w:hideMark/>
          </w:tcPr>
          <w:p w14:paraId="024806C0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encourage friends and relatives to follow unboxing videos.</w:t>
            </w:r>
          </w:p>
        </w:tc>
        <w:tc>
          <w:tcPr>
            <w:tcW w:w="2395" w:type="dxa"/>
            <w:vMerge/>
            <w:tcBorders>
              <w:top w:val="nil"/>
            </w:tcBorders>
            <w:hideMark/>
          </w:tcPr>
          <w:p w14:paraId="203794DF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4A49DD59" w14:textId="77777777" w:rsidTr="00BE6031">
        <w:trPr>
          <w:trHeight w:val="360"/>
          <w:jc w:val="center"/>
        </w:trPr>
        <w:tc>
          <w:tcPr>
            <w:tcW w:w="1949" w:type="dxa"/>
            <w:vMerge/>
            <w:hideMark/>
          </w:tcPr>
          <w:p w14:paraId="14DF6B35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hideMark/>
          </w:tcPr>
          <w:p w14:paraId="5A20865A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CE7</w:t>
            </w:r>
          </w:p>
        </w:tc>
        <w:tc>
          <w:tcPr>
            <w:tcW w:w="4169" w:type="dxa"/>
            <w:hideMark/>
          </w:tcPr>
          <w:p w14:paraId="2CCF0A15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In the near future</w:t>
            </w:r>
            <w:proofErr w:type="gramEnd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, I will </w:t>
            </w:r>
            <w:proofErr w:type="gramStart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definitely buy</w:t>
            </w:r>
            <w:proofErr w:type="gramEnd"/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 xml:space="preserve"> products featured in unboxing videos.</w:t>
            </w:r>
          </w:p>
        </w:tc>
        <w:tc>
          <w:tcPr>
            <w:tcW w:w="2395" w:type="dxa"/>
            <w:vMerge/>
            <w:hideMark/>
          </w:tcPr>
          <w:p w14:paraId="1DC283E0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9FC" w:rsidRPr="007A3753" w14:paraId="5159CFF4" w14:textId="77777777" w:rsidTr="00BE6031">
        <w:trPr>
          <w:trHeight w:val="440"/>
          <w:jc w:val="center"/>
        </w:trPr>
        <w:tc>
          <w:tcPr>
            <w:tcW w:w="1949" w:type="dxa"/>
            <w:vMerge/>
            <w:hideMark/>
          </w:tcPr>
          <w:p w14:paraId="0EBD8949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hideMark/>
          </w:tcPr>
          <w:p w14:paraId="184862DB" w14:textId="77777777" w:rsidR="009A29FC" w:rsidRPr="007A3753" w:rsidRDefault="009A29FC" w:rsidP="00BE6031">
            <w:pPr>
              <w:widowControl w:val="0"/>
              <w:spacing w:line="48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CE8</w:t>
            </w:r>
          </w:p>
        </w:tc>
        <w:tc>
          <w:tcPr>
            <w:tcW w:w="4169" w:type="dxa"/>
            <w:hideMark/>
          </w:tcPr>
          <w:p w14:paraId="2C051AEA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  <w:r w:rsidRPr="007A3753"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  <w:t>I consider products shown in unboxing videos to be my first choice when making a purchase.</w:t>
            </w:r>
          </w:p>
        </w:tc>
        <w:tc>
          <w:tcPr>
            <w:tcW w:w="2395" w:type="dxa"/>
            <w:vMerge/>
            <w:hideMark/>
          </w:tcPr>
          <w:p w14:paraId="5AE6550E" w14:textId="77777777" w:rsidR="009A29FC" w:rsidRPr="007A3753" w:rsidRDefault="009A29FC" w:rsidP="00BE6031">
            <w:pPr>
              <w:widowControl w:val="0"/>
              <w:spacing w:line="480" w:lineRule="auto"/>
              <w:rPr>
                <w:rFonts w:ascii="Times New Roman" w:eastAsia="Malgun Gothic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250E146" w14:textId="77777777" w:rsidR="00532472" w:rsidRPr="009A29FC" w:rsidRDefault="00532472">
      <w:pPr>
        <w:rPr>
          <w:rFonts w:eastAsia="等线" w:hint="eastAsia"/>
        </w:rPr>
      </w:pPr>
    </w:p>
    <w:sectPr w:rsidR="00532472" w:rsidRPr="009A29FC" w:rsidSect="009A29FC">
      <w:footerReference w:type="even" r:id="rId5"/>
      <w:footerReference w:type="default" r:id="rId6"/>
      <w:pgSz w:w="11906" w:h="16838"/>
      <w:pgMar w:top="1440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2085103986"/>
      <w:docPartObj>
        <w:docPartGallery w:val="Page Numbers (Bottom of Page)"/>
        <w:docPartUnique/>
      </w:docPartObj>
    </w:sdtPr>
    <w:sdtContent>
      <w:p w14:paraId="7110FEBF" w14:textId="77777777" w:rsidR="009A29FC" w:rsidRDefault="009A29FC" w:rsidP="00C55E96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14:paraId="3409EC7C" w14:textId="77777777" w:rsidR="009A29FC" w:rsidRDefault="009A29F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57791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6014393E" w14:textId="77777777" w:rsidR="009A29FC" w:rsidRPr="004A4F9F" w:rsidRDefault="009A29FC" w:rsidP="004A4F9F">
        <w:pPr>
          <w:pStyle w:val="ae"/>
          <w:widowControl w:val="0"/>
          <w:snapToGrid/>
          <w:jc w:val="center"/>
          <w:rPr>
            <w:rFonts w:eastAsia="Times New Roman"/>
            <w:sz w:val="21"/>
            <w:szCs w:val="21"/>
            <w:lang w:eastAsia="ko-KR"/>
          </w:rPr>
        </w:pPr>
        <w:r w:rsidRPr="004A4F9F">
          <w:rPr>
            <w:sz w:val="21"/>
            <w:szCs w:val="21"/>
          </w:rPr>
          <w:fldChar w:fldCharType="begin"/>
        </w:r>
        <w:r w:rsidRPr="004A4F9F">
          <w:rPr>
            <w:sz w:val="21"/>
            <w:szCs w:val="21"/>
          </w:rPr>
          <w:instrText>PAGE   \* MERGEFORMAT</w:instrText>
        </w:r>
        <w:r w:rsidRPr="004A4F9F">
          <w:rPr>
            <w:sz w:val="21"/>
            <w:szCs w:val="21"/>
          </w:rPr>
          <w:fldChar w:fldCharType="separate"/>
        </w:r>
        <w:r w:rsidRPr="004A4F9F">
          <w:rPr>
            <w:sz w:val="21"/>
            <w:szCs w:val="21"/>
            <w:lang w:val="zh-CN"/>
          </w:rPr>
          <w:t>2</w:t>
        </w:r>
        <w:r w:rsidRPr="004A4F9F"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FC"/>
    <w:rsid w:val="002C7CA0"/>
    <w:rsid w:val="00532472"/>
    <w:rsid w:val="00846402"/>
    <w:rsid w:val="009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F66D"/>
  <w15:chartTrackingRefBased/>
  <w15:docId w15:val="{DE5C9BCF-5327-4688-80D8-A4CDC9D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9FC"/>
    <w:pPr>
      <w:spacing w:after="0" w:line="240" w:lineRule="auto"/>
      <w:jc w:val="left"/>
    </w:pPr>
    <w:rPr>
      <w:sz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A2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9F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9F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9F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9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9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9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9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9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9F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29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9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9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9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29F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9A29FC"/>
    <w:pPr>
      <w:tabs>
        <w:tab w:val="center" w:pos="4513"/>
        <w:tab w:val="right" w:pos="9026"/>
      </w:tabs>
      <w:snapToGrid w:val="0"/>
    </w:pPr>
  </w:style>
  <w:style w:type="character" w:customStyle="1" w:styleId="af">
    <w:name w:val="页脚 字符"/>
    <w:basedOn w:val="a0"/>
    <w:link w:val="ae"/>
    <w:uiPriority w:val="99"/>
    <w:rsid w:val="009A29FC"/>
    <w:rPr>
      <w:sz w:val="22"/>
      <w:lang w:eastAsia="zh-CN"/>
    </w:rPr>
  </w:style>
  <w:style w:type="character" w:styleId="af0">
    <w:name w:val="page number"/>
    <w:basedOn w:val="a0"/>
    <w:uiPriority w:val="99"/>
    <w:semiHidden/>
    <w:unhideWhenUsed/>
    <w:rsid w:val="009A29FC"/>
  </w:style>
  <w:style w:type="character" w:styleId="af1">
    <w:name w:val="Hyperlink"/>
    <w:basedOn w:val="a0"/>
    <w:uiPriority w:val="99"/>
    <w:unhideWhenUsed/>
    <w:rsid w:val="009A29FC"/>
    <w:rPr>
      <w:rFonts w:ascii="Times New Roman" w:eastAsia="Times New Roman" w:hAnsi="Times New Roman"/>
      <w:color w:val="0000FF"/>
      <w:sz w:val="24"/>
      <w:u w:val="none"/>
    </w:rPr>
  </w:style>
  <w:style w:type="table" w:customStyle="1" w:styleId="11">
    <w:name w:val="样式1"/>
    <w:basedOn w:val="a1"/>
    <w:uiPriority w:val="99"/>
    <w:rsid w:val="009A29FC"/>
    <w:pPr>
      <w:spacing w:after="0" w:line="240" w:lineRule="auto"/>
      <w:jc w:val="left"/>
    </w:pPr>
    <w:rPr>
      <w:sz w:val="22"/>
      <w:lang w:eastAsia="zh-C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ndNoteBibliography">
    <w:name w:val="EndNote Bibliography"/>
    <w:basedOn w:val="a"/>
    <w:link w:val="EndNoteBibliography0"/>
    <w:rsid w:val="009A29FC"/>
    <w:pPr>
      <w:widowControl w:val="0"/>
      <w:spacing w:line="480" w:lineRule="auto"/>
      <w:ind w:left="200" w:hangingChars="200" w:hanging="200"/>
      <w:jc w:val="both"/>
    </w:pPr>
    <w:rPr>
      <w:rFonts w:ascii="Times New Roman" w:eastAsia="Times New Roman" w:hAnsi="Times New Roman" w:cs="Times New Roman"/>
      <w:noProof/>
      <w:sz w:val="24"/>
    </w:rPr>
  </w:style>
  <w:style w:type="character" w:customStyle="1" w:styleId="EndNoteBibliography0">
    <w:name w:val="EndNote Bibliography 字符"/>
    <w:basedOn w:val="a0"/>
    <w:link w:val="EndNoteBibliography"/>
    <w:rsid w:val="009A29FC"/>
    <w:rPr>
      <w:rFonts w:ascii="Times New Roman" w:eastAsia="Times New Roman" w:hAnsi="Times New Roman" w:cs="Times New Roman"/>
      <w:noProof/>
      <w:sz w:val="24"/>
      <w:lang w:eastAsia="zh-CN"/>
    </w:rPr>
  </w:style>
  <w:style w:type="character" w:styleId="af2">
    <w:name w:val="line number"/>
    <w:basedOn w:val="a0"/>
    <w:uiPriority w:val="99"/>
    <w:semiHidden/>
    <w:unhideWhenUsed/>
    <w:rsid w:val="009A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doi.org/10.3389/fnbeh.2022.94633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2514</Words>
  <Characters>14334</Characters>
  <Application>Microsoft Office Word</Application>
  <DocSecurity>0</DocSecurity>
  <Lines>119</Lines>
  <Paragraphs>33</Paragraphs>
  <ScaleCrop>false</ScaleCrop>
  <Company/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ZHAOQI LI</dc:creator>
  <cp:keywords/>
  <dc:description/>
  <cp:lastModifiedBy>ZHAOQI LI</cp:lastModifiedBy>
  <cp:revision>1</cp:revision>
  <dcterms:created xsi:type="dcterms:W3CDTF">2025-11-28T05:39:00Z</dcterms:created>
  <dcterms:modified xsi:type="dcterms:W3CDTF">2025-11-28T05:42:00Z</dcterms:modified>
</cp:coreProperties>
</file>