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00A" w:rsidRPr="00E12002" w:rsidRDefault="0019700A" w:rsidP="0019700A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E12002">
        <w:rPr>
          <w:rFonts w:ascii="Arial" w:hAnsi="Arial" w:cs="Arial"/>
          <w:b/>
          <w:bCs/>
          <w:sz w:val="20"/>
          <w:szCs w:val="20"/>
        </w:rPr>
        <w:t>Electronic Supplementary Figure</w:t>
      </w:r>
    </w:p>
    <w:p w:rsidR="0019700A" w:rsidRPr="00E12002" w:rsidRDefault="0019700A" w:rsidP="0019700A">
      <w:pPr>
        <w:spacing w:line="360" w:lineRule="auto"/>
        <w:rPr>
          <w:rFonts w:ascii="Arial" w:hAnsi="Arial" w:cs="Arial"/>
          <w:sz w:val="20"/>
          <w:szCs w:val="20"/>
        </w:rPr>
      </w:pPr>
    </w:p>
    <w:p w:rsidR="0019700A" w:rsidRPr="00E12002" w:rsidRDefault="0019700A" w:rsidP="0019700A">
      <w:pPr>
        <w:spacing w:line="360" w:lineRule="auto"/>
        <w:rPr>
          <w:rFonts w:ascii="Arial" w:hAnsi="Arial" w:cs="Arial"/>
          <w:sz w:val="20"/>
          <w:szCs w:val="20"/>
        </w:rPr>
      </w:pPr>
      <w:r w:rsidRPr="00E12002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74FDA56" wp14:editId="3D77EC29">
            <wp:extent cx="3828286" cy="287121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8286" cy="287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002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CABAF58" wp14:editId="2172A3A1">
            <wp:extent cx="3831221" cy="2873416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2231" cy="288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00A" w:rsidRPr="00E12002" w:rsidRDefault="0019700A" w:rsidP="0019700A">
      <w:pPr>
        <w:spacing w:line="360" w:lineRule="auto"/>
        <w:rPr>
          <w:rFonts w:ascii="Arial" w:hAnsi="Arial" w:cs="Arial"/>
          <w:sz w:val="20"/>
          <w:szCs w:val="20"/>
        </w:rPr>
      </w:pPr>
    </w:p>
    <w:p w:rsidR="0019700A" w:rsidRPr="00E12002" w:rsidRDefault="0019700A" w:rsidP="0019700A">
      <w:pPr>
        <w:spacing w:line="360" w:lineRule="auto"/>
        <w:rPr>
          <w:rFonts w:ascii="Arial" w:hAnsi="Arial" w:cs="Arial"/>
          <w:sz w:val="20"/>
          <w:szCs w:val="20"/>
        </w:rPr>
      </w:pPr>
    </w:p>
    <w:p w:rsidR="0019700A" w:rsidRPr="00E12002" w:rsidRDefault="0019700A" w:rsidP="0019700A">
      <w:pPr>
        <w:spacing w:line="360" w:lineRule="auto"/>
        <w:rPr>
          <w:rFonts w:ascii="Arial" w:hAnsi="Arial" w:cs="Arial"/>
          <w:sz w:val="20"/>
          <w:szCs w:val="20"/>
        </w:rPr>
      </w:pPr>
      <w:r w:rsidRPr="00E12002">
        <w:rPr>
          <w:rFonts w:ascii="Arial" w:hAnsi="Arial" w:cs="Arial"/>
          <w:color w:val="000000"/>
          <w:sz w:val="20"/>
          <w:szCs w:val="20"/>
        </w:rPr>
        <w:t>Figure 1S: Size distribution between 2011 (n = 660) and 2019 (n = 533) within group members (sub-adult, male and female).  In 2011, females (n = 246) were on average 64 ± 8.4 mm (SD), males (n = 239) were on average 49 ± 6.4 mm (SD), and sub-adults (n = 175) were on average 39 ± 4.9 mm (SD). In 2019, females (n = 219) were on average 61 ± 8.8 mm (SD), males (n = 201) were on average 48 ± 7.2 mm (SD), and sub-adults (n = 132) were on average 38 ± 5.5 mm (SD).</w:t>
      </w:r>
    </w:p>
    <w:p w:rsidR="0019700A" w:rsidRPr="00E12002" w:rsidRDefault="0019700A" w:rsidP="0019700A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E12002">
        <w:rPr>
          <w:rFonts w:ascii="Arial" w:hAnsi="Arial" w:cs="Arial"/>
          <w:color w:val="000000"/>
          <w:sz w:val="20"/>
          <w:szCs w:val="20"/>
        </w:rPr>
        <w:t> </w:t>
      </w:r>
    </w:p>
    <w:p w:rsidR="0019700A" w:rsidRPr="00E12002" w:rsidRDefault="0019700A" w:rsidP="0019700A">
      <w:pPr>
        <w:spacing w:line="360" w:lineRule="auto"/>
        <w:rPr>
          <w:rFonts w:ascii="Arial" w:hAnsi="Arial" w:cs="Arial"/>
          <w:sz w:val="20"/>
          <w:szCs w:val="20"/>
        </w:rPr>
      </w:pPr>
    </w:p>
    <w:p w:rsidR="0019700A" w:rsidRPr="00E12002" w:rsidRDefault="0019700A" w:rsidP="0019700A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p w:rsidR="0019700A" w:rsidRPr="00E12002" w:rsidRDefault="0019700A" w:rsidP="0019700A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p w:rsidR="0019700A" w:rsidRPr="00E12002" w:rsidRDefault="0019700A" w:rsidP="0019700A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</w:p>
    <w:p w:rsidR="00F4526F" w:rsidRDefault="00F4526F"/>
    <w:sectPr w:rsidR="00F4526F" w:rsidSect="00C957D5">
      <w:footerReference w:type="even" r:id="rId6"/>
      <w:footerReference w:type="default" r:id="rId7"/>
      <w:pgSz w:w="12240" w:h="15840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59902690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57A51" w:rsidRDefault="0019700A" w:rsidP="00F45E9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B57A51" w:rsidRDefault="001970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9390255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57A51" w:rsidRDefault="0019700A" w:rsidP="00F45E9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B57A51" w:rsidRDefault="0019700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00A"/>
    <w:rsid w:val="0019700A"/>
    <w:rsid w:val="003A0A23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C4ED9E-E5DC-4111-B101-32F8FF79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9700A"/>
    <w:pPr>
      <w:tabs>
        <w:tab w:val="center" w:pos="4513"/>
        <w:tab w:val="right" w:pos="9026"/>
      </w:tabs>
    </w:pPr>
    <w:rPr>
      <w:rFonts w:ascii="Arial" w:eastAsiaTheme="minorHAnsi" w:hAnsi="Arial" w:cs="Arial"/>
      <w:sz w:val="23"/>
      <w:szCs w:val="23"/>
    </w:rPr>
  </w:style>
  <w:style w:type="character" w:customStyle="1" w:styleId="FooterChar">
    <w:name w:val="Footer Char"/>
    <w:basedOn w:val="DefaultParagraphFont"/>
    <w:link w:val="Footer"/>
    <w:uiPriority w:val="99"/>
    <w:rsid w:val="0019700A"/>
    <w:rPr>
      <w:rFonts w:ascii="Arial" w:hAnsi="Arial" w:cs="Arial"/>
      <w:sz w:val="23"/>
      <w:szCs w:val="23"/>
    </w:rPr>
  </w:style>
  <w:style w:type="character" w:styleId="PageNumber">
    <w:name w:val="page number"/>
    <w:basedOn w:val="DefaultParagraphFont"/>
    <w:uiPriority w:val="99"/>
    <w:semiHidden/>
    <w:unhideWhenUsed/>
    <w:rsid w:val="0019700A"/>
  </w:style>
  <w:style w:type="character" w:styleId="LineNumber">
    <w:name w:val="line number"/>
    <w:basedOn w:val="DefaultParagraphFont"/>
    <w:uiPriority w:val="99"/>
    <w:semiHidden/>
    <w:unhideWhenUsed/>
    <w:rsid w:val="001970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433</Characters>
  <Application>Microsoft Office Word</Application>
  <DocSecurity>0</DocSecurity>
  <Lines>3</Lines>
  <Paragraphs>1</Paragraphs>
  <ScaleCrop>false</ScaleCrop>
  <Company>Springer Nature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2021-09-21T04:43:00Z</dcterms:created>
  <dcterms:modified xsi:type="dcterms:W3CDTF">2021-09-21T04:43:00Z</dcterms:modified>
</cp:coreProperties>
</file>