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006" w:rsidRDefault="00462006" w:rsidP="006E11CD"/>
    <w:tbl>
      <w:tblPr>
        <w:tblStyle w:val="a5"/>
        <w:tblW w:w="8619" w:type="dxa"/>
        <w:tblLook w:val="04A0" w:firstRow="1" w:lastRow="0" w:firstColumn="1" w:lastColumn="0" w:noHBand="0" w:noVBand="1"/>
      </w:tblPr>
      <w:tblGrid>
        <w:gridCol w:w="3234"/>
        <w:gridCol w:w="2111"/>
        <w:gridCol w:w="2165"/>
        <w:gridCol w:w="1109"/>
      </w:tblGrid>
      <w:tr w:rsidR="00E34940" w:rsidRPr="00193AEB" w:rsidTr="00C2260D">
        <w:trPr>
          <w:trHeight w:val="324"/>
        </w:trPr>
        <w:tc>
          <w:tcPr>
            <w:tcW w:w="8619" w:type="dxa"/>
            <w:gridSpan w:val="4"/>
            <w:tcBorders>
              <w:bottom w:val="single" w:sz="4" w:space="0" w:color="auto"/>
            </w:tcBorders>
          </w:tcPr>
          <w:p w:rsidR="00E34940" w:rsidRPr="00193AEB" w:rsidRDefault="00E34940" w:rsidP="00E34940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Supplementary Table 1</w:t>
            </w:r>
            <w:r w:rsidRPr="00EC3C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Clinical parameters in subgroups of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LYM</w:t>
            </w:r>
            <w:r w:rsidRPr="00EC3C6A">
              <w:rPr>
                <w:rFonts w:ascii="Times New Roman" w:hAnsi="Times New Roman" w:cs="Times New Roman"/>
                <w:b/>
                <w:sz w:val="24"/>
                <w:szCs w:val="24"/>
              </w:rPr>
              <w:t>＞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0.8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LYM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0.8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LYM</w:t>
            </w:r>
            <w:r w:rsidRPr="00EC3C6A">
              <w:rPr>
                <w:rFonts w:ascii="Times New Roman" w:hAnsi="Times New Roman" w:cs="Times New Roman"/>
                <w:b/>
                <w:sz w:val="24"/>
                <w:szCs w:val="24"/>
              </w:rPr>
              <w:t>＞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0.8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(N=</w:t>
            </w:r>
            <w:r>
              <w:rPr>
                <w:rFonts w:ascii="Times New Roman" w:hAnsi="Times New Roman" w:cs="Times New Roman" w:hint="eastAsia"/>
                <w:b/>
              </w:rPr>
              <w:t>191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LYM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0.8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(N=</w:t>
            </w:r>
            <w:r>
              <w:rPr>
                <w:rFonts w:ascii="Times New Roman" w:hAnsi="Times New Roman" w:cs="Times New Roman" w:hint="eastAsia"/>
                <w:b/>
              </w:rPr>
              <w:t>113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  <w:r w:rsidRPr="00193AEB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6E11CD" w:rsidRPr="00193AEB" w:rsidTr="006709F9">
        <w:trPr>
          <w:trHeight w:val="324"/>
        </w:trPr>
        <w:tc>
          <w:tcPr>
            <w:tcW w:w="8619" w:type="dxa"/>
            <w:gridSpan w:val="4"/>
            <w:tcBorders>
              <w:bottom w:val="single" w:sz="4" w:space="0" w:color="auto"/>
            </w:tcBorders>
          </w:tcPr>
          <w:p w:rsidR="006E11CD" w:rsidRPr="00975B9F" w:rsidRDefault="006E11CD" w:rsidP="00462006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975B9F">
              <w:rPr>
                <w:rFonts w:ascii="Times New Roman" w:hAnsi="Times New Roman" w:cs="Times New Roman" w:hint="eastAsia"/>
                <w:b/>
              </w:rPr>
              <w:t>clinical parameters</w:t>
            </w:r>
            <w:r w:rsidRPr="00975B9F">
              <w:rPr>
                <w:rFonts w:ascii="Times New Roman" w:eastAsia="等线" w:hAnsi="Times New Roman" w:cs="Times New Roman"/>
                <w:b/>
              </w:rPr>
              <w:t xml:space="preserve"> median(IQR)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WBC,</w:t>
            </w:r>
            <w:r>
              <w:rPr>
                <w:rFonts w:ascii="Times New Roman" w:eastAsia="等线" w:hAnsi="Times New Roman" w:cs="Times New Roman"/>
              </w:rPr>
              <w:t xml:space="preserve"> (1×109/L)</w:t>
            </w:r>
          </w:p>
        </w:tc>
        <w:tc>
          <w:tcPr>
            <w:tcW w:w="2111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5.2(4.2-6.8)</w:t>
            </w:r>
          </w:p>
        </w:tc>
        <w:tc>
          <w:tcPr>
            <w:tcW w:w="2165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6.6(4.4-9.7)</w:t>
            </w:r>
          </w:p>
        </w:tc>
        <w:tc>
          <w:tcPr>
            <w:tcW w:w="1109" w:type="dxa"/>
            <w:tcBorders>
              <w:left w:val="nil"/>
              <w:bottom w:val="nil"/>
            </w:tcBorders>
          </w:tcPr>
          <w:p w:rsidR="006E11CD" w:rsidRPr="00C63C52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 xml:space="preserve">    </w:t>
            </w:r>
            <w:r>
              <w:rPr>
                <w:rFonts w:ascii="Times New Roman" w:hAnsi="Times New Roman" w:cs="Times New Roman" w:hint="eastAsia"/>
              </w:rPr>
              <w:t>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NEU,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3.5</w:t>
            </w:r>
            <w:r>
              <w:rPr>
                <w:rFonts w:ascii="Times New Roman" w:eastAsia="宋体" w:hAnsi="Times New Roman" w:cs="Times New Roman"/>
              </w:rPr>
              <w:t>(2.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4.8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5.8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3.5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MON,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 w:rsidRPr="00193AEB"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PLT,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88</w:t>
            </w:r>
            <w:r>
              <w:rPr>
                <w:rFonts w:ascii="Times New Roman" w:eastAsia="宋体" w:hAnsi="Times New Roman" w:cs="Times New Roman"/>
              </w:rPr>
              <w:t>.0(1</w:t>
            </w:r>
            <w:r>
              <w:rPr>
                <w:rFonts w:ascii="Times New Roman" w:eastAsia="宋体" w:hAnsi="Times New Roman" w:cs="Times New Roman" w:hint="eastAsia"/>
              </w:rPr>
              <w:t>48.0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41.0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63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124.0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15.5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0.008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IL-6,(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pg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14.9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7.6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32.9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24.8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8.6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67.3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955F9B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955F9B">
              <w:rPr>
                <w:rFonts w:ascii="Times New Roman" w:hAnsi="Times New Roman" w:cs="Times New Roman" w:hint="eastAsia"/>
                <w:color w:val="0D0D0D" w:themeColor="text1" w:themeTint="F2"/>
              </w:rPr>
              <w:t>0.012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PCT,(ng/ml)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0.1(0-0.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 w:rsidRPr="00193AEB"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955F9B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955F9B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CRP,(mg/L)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16.4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6.0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42.7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45.6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19.4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82.3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955F9B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955F9B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ALT, (U/L)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15.6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35.0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8.0</w:t>
            </w:r>
            <w:r>
              <w:rPr>
                <w:rFonts w:ascii="Times New Roman" w:eastAsia="宋体" w:hAnsi="Times New Roman" w:cs="Times New Roman"/>
              </w:rPr>
              <w:t>(1</w:t>
            </w:r>
            <w:r>
              <w:rPr>
                <w:rFonts w:ascii="Times New Roman" w:eastAsia="宋体" w:hAnsi="Times New Roman" w:cs="Times New Roman" w:hint="eastAsia"/>
              </w:rPr>
              <w:t>9.0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49.0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955F9B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955F9B">
              <w:rPr>
                <w:rFonts w:ascii="Times New Roman" w:hAnsi="Times New Roman" w:cs="Times New Roman"/>
                <w:color w:val="0D0D0D" w:themeColor="text1" w:themeTint="F2"/>
              </w:rPr>
              <w:t>0.</w:t>
            </w:r>
            <w:r w:rsidRPr="00955F9B">
              <w:rPr>
                <w:rFonts w:ascii="Times New Roman" w:hAnsi="Times New Roman" w:cs="Times New Roman" w:hint="eastAsia"/>
                <w:color w:val="0D0D0D" w:themeColor="text1" w:themeTint="F2"/>
              </w:rPr>
              <w:t>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TBIL, 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umol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0.1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7.1</w:t>
            </w:r>
            <w:r>
              <w:rPr>
                <w:rFonts w:ascii="Times New Roman" w:eastAsia="宋体" w:hAnsi="Times New Roman" w:cs="Times New Roman"/>
              </w:rPr>
              <w:t>-1</w:t>
            </w:r>
            <w:r>
              <w:rPr>
                <w:rFonts w:ascii="Times New Roman" w:eastAsia="宋体" w:hAnsi="Times New Roman" w:cs="Times New Roman" w:hint="eastAsia"/>
              </w:rPr>
              <w:t>4.2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9.6</w:t>
            </w:r>
            <w:r>
              <w:rPr>
                <w:rFonts w:ascii="Times New Roman" w:eastAsia="宋体" w:hAnsi="Times New Roman" w:cs="Times New Roman"/>
              </w:rPr>
              <w:t>-1</w:t>
            </w:r>
            <w:r>
              <w:rPr>
                <w:rFonts w:ascii="Times New Roman" w:eastAsia="宋体" w:hAnsi="Times New Roman" w:cs="Times New Roman" w:hint="eastAsia"/>
              </w:rPr>
              <w:t>8.8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955F9B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955F9B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CREA, </w:t>
            </w:r>
            <w:r w:rsidRPr="00193AEB">
              <w:rPr>
                <w:rFonts w:ascii="Times New Roman" w:eastAsia="等线" w:hAnsi="Times New Roman" w:cs="Times New Roman"/>
              </w:rPr>
              <w:t>(µ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</w:t>
            </w:r>
            <w:r>
              <w:rPr>
                <w:rFonts w:ascii="Times New Roman" w:eastAsia="宋体" w:hAnsi="Times New Roman" w:cs="Times New Roman" w:hint="eastAsia"/>
              </w:rPr>
              <w:t>5.1</w:t>
            </w:r>
            <w:r>
              <w:rPr>
                <w:rFonts w:ascii="Times New Roman" w:eastAsia="宋体" w:hAnsi="Times New Roman" w:cs="Times New Roman"/>
              </w:rPr>
              <w:t>(5</w:t>
            </w:r>
            <w:r>
              <w:rPr>
                <w:rFonts w:ascii="Times New Roman" w:eastAsia="宋体" w:hAnsi="Times New Roman" w:cs="Times New Roman" w:hint="eastAsia"/>
              </w:rPr>
              <w:t>2.1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80.0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</w:t>
            </w:r>
            <w:r>
              <w:rPr>
                <w:rFonts w:ascii="Times New Roman" w:eastAsia="宋体" w:hAnsi="Times New Roman" w:cs="Times New Roman" w:hint="eastAsia"/>
              </w:rPr>
              <w:t>6.0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52.5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83.5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955F9B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955F9B">
              <w:rPr>
                <w:rFonts w:ascii="Times New Roman" w:hAnsi="Times New Roman" w:cs="Times New Roman"/>
                <w:color w:val="0D0D0D" w:themeColor="text1" w:themeTint="F2"/>
              </w:rPr>
              <w:t>0.</w:t>
            </w:r>
            <w:r w:rsidRPr="00955F9B">
              <w:rPr>
                <w:rFonts w:ascii="Times New Roman" w:hAnsi="Times New Roman" w:cs="Times New Roman" w:hint="eastAsia"/>
                <w:color w:val="0D0D0D" w:themeColor="text1" w:themeTint="F2"/>
              </w:rPr>
              <w:t>608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Lac, </w:t>
            </w:r>
            <w:r w:rsidRPr="00193AEB">
              <w:rPr>
                <w:rFonts w:ascii="Times New Roman" w:eastAsia="等线" w:hAnsi="Times New Roman" w:cs="Times New Roman"/>
              </w:rPr>
              <w:t>(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(1.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1.9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9</w:t>
            </w:r>
            <w:r>
              <w:rPr>
                <w:rFonts w:ascii="Times New Roman" w:eastAsia="宋体" w:hAnsi="Times New Roman" w:cs="Times New Roman"/>
              </w:rPr>
              <w:t>(1.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2.6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955F9B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955F9B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Pa0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/FiO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50.0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206.0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91.4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179.0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118.0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61.1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955F9B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955F9B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APACH II 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</w:t>
            </w:r>
            <w:r w:rsidRPr="00193AEB">
              <w:rPr>
                <w:rFonts w:ascii="Times New Roman" w:eastAsia="宋体" w:hAnsi="Times New Roman" w:cs="Times New Roman"/>
              </w:rPr>
              <w:t>.0)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10.0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955F9B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955F9B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SOFA 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2.0(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.0</w:t>
            </w:r>
            <w:r>
              <w:rPr>
                <w:rFonts w:ascii="Times New Roman" w:eastAsia="宋体" w:hAnsi="Times New Roman" w:cs="Times New Roman" w:hint="eastAsia"/>
              </w:rPr>
              <w:t>-3</w:t>
            </w:r>
            <w:r w:rsidRPr="00193AEB">
              <w:rPr>
                <w:rFonts w:ascii="Times New Roman" w:eastAsia="宋体" w:hAnsi="Times New Roman" w:cs="Times New Roman"/>
              </w:rPr>
              <w:t>.0)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.0</w:t>
            </w:r>
            <w:r>
              <w:rPr>
                <w:rFonts w:ascii="Times New Roman" w:eastAsia="宋体" w:hAnsi="Times New Roman" w:cs="Times New Roman" w:hint="eastAsia"/>
              </w:rPr>
              <w:t>(2</w:t>
            </w:r>
            <w:r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5.0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</w:tcBorders>
          </w:tcPr>
          <w:p w:rsidR="006E11CD" w:rsidRPr="00955F9B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955F9B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86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E11CD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vertAlign w:val="superscript"/>
              </w:rPr>
              <w:t xml:space="preserve">a </w:t>
            </w:r>
            <w:r>
              <w:rPr>
                <w:rFonts w:ascii="Times New Roman" w:hAnsi="Times New Roman" w:cs="Times New Roman" w:hint="eastAsia"/>
              </w:rPr>
              <w:t>Total course of disease</w:t>
            </w:r>
            <w:r>
              <w:rPr>
                <w:rFonts w:ascii="Times New Roman" w:hAnsi="Times New Roman" w:cs="Times New Roman" w:hint="eastAsia"/>
              </w:rPr>
              <w:t>：</w:t>
            </w:r>
            <w:r>
              <w:rPr>
                <w:rFonts w:ascii="Times New Roman" w:eastAsia="宋体" w:hAnsi="Times New Roman" w:cs="Times New Roman"/>
              </w:rPr>
              <w:t>Time from illness onset to death or discharge, days</w:t>
            </w:r>
            <w:r w:rsidRPr="00193AE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;</w:t>
            </w:r>
            <w:r w:rsidRPr="00193AEB">
              <w:rPr>
                <w:rFonts w:ascii="Times New Roman" w:hAnsi="Times New Roman" w:cs="Times New Roman"/>
              </w:rPr>
              <w:t xml:space="preserve">APACHE II: Acute Physiology and Chronic Health Evaluation II score; SOFA: Sequential Organ Failure  Assessment; WBC: White blood cell count; NEU: Neutrophil ; LYM :Lymphocyte count ; MON: Monocytes;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PLT:Platelet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 count; HGB: Hemoglobin; FIB: Fibrinogen; IL-6: Interleutin-6; PCT: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Procalcitonin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; CRP: C-reactive protein; ALT: Alanine aminotransferase; TBIL: Total bilirubin; DBIL: Direct bilirubin; CREA: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Creatine</w:t>
            </w:r>
            <w:proofErr w:type="spellEnd"/>
            <w:r w:rsidRPr="00193AEB">
              <w:rPr>
                <w:rFonts w:ascii="Times New Roman" w:hAnsi="Times New Roman" w:cs="Times New Roman"/>
              </w:rPr>
              <w:t>; Lac: lactic acid</w:t>
            </w:r>
          </w:p>
        </w:tc>
      </w:tr>
    </w:tbl>
    <w:p w:rsidR="006E11CD" w:rsidRDefault="006E11CD" w:rsidP="006E11CD">
      <w:r>
        <w:br w:type="page"/>
      </w:r>
    </w:p>
    <w:tbl>
      <w:tblPr>
        <w:tblStyle w:val="a5"/>
        <w:tblW w:w="8619" w:type="dxa"/>
        <w:tblLook w:val="04A0" w:firstRow="1" w:lastRow="0" w:firstColumn="1" w:lastColumn="0" w:noHBand="0" w:noVBand="1"/>
      </w:tblPr>
      <w:tblGrid>
        <w:gridCol w:w="3234"/>
        <w:gridCol w:w="2111"/>
        <w:gridCol w:w="2165"/>
        <w:gridCol w:w="1109"/>
      </w:tblGrid>
      <w:tr w:rsidR="00E34940" w:rsidRPr="00193AEB" w:rsidTr="00323143">
        <w:trPr>
          <w:trHeight w:val="324"/>
        </w:trPr>
        <w:tc>
          <w:tcPr>
            <w:tcW w:w="8619" w:type="dxa"/>
            <w:gridSpan w:val="4"/>
            <w:tcBorders>
              <w:bottom w:val="single" w:sz="4" w:space="0" w:color="auto"/>
            </w:tcBorders>
          </w:tcPr>
          <w:p w:rsidR="00E34940" w:rsidRPr="00193AEB" w:rsidRDefault="00E34940" w:rsidP="00E34940">
            <w:pPr>
              <w:widowControl/>
              <w:ind w:firstLineChars="50" w:firstLine="120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lastRenderedPageBreak/>
              <w:t>Supplementary Table 2</w:t>
            </w:r>
            <w:r w:rsidRPr="00EC3C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Clinical parameters in subgroups of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SOFA</w:t>
            </w:r>
            <w:r w:rsidRPr="00EC3C6A">
              <w:rPr>
                <w:rFonts w:ascii="Times New Roman" w:hAnsi="Times New Roman" w:cs="Times New Roman"/>
                <w:b/>
                <w:sz w:val="24"/>
                <w:szCs w:val="24"/>
              </w:rPr>
              <w:t>＞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3.0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SOFA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3.0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SOFA</w:t>
            </w:r>
            <w:r w:rsidRPr="00EC3C6A">
              <w:rPr>
                <w:rFonts w:ascii="Times New Roman" w:hAnsi="Times New Roman" w:cs="Times New Roman"/>
                <w:b/>
                <w:sz w:val="24"/>
                <w:szCs w:val="24"/>
              </w:rPr>
              <w:t>＞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3.0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(N=</w:t>
            </w:r>
            <w:r>
              <w:rPr>
                <w:rFonts w:ascii="Times New Roman" w:hAnsi="Times New Roman" w:cs="Times New Roman" w:hint="eastAsia"/>
                <w:b/>
              </w:rPr>
              <w:t>78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SOFA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3.0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(N=</w:t>
            </w:r>
            <w:r>
              <w:rPr>
                <w:rFonts w:ascii="Times New Roman" w:hAnsi="Times New Roman" w:cs="Times New Roman" w:hint="eastAsia"/>
                <w:b/>
              </w:rPr>
              <w:t>233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  <w:r w:rsidRPr="00193AEB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975B9F" w:rsidRDefault="006E11CD" w:rsidP="002516F3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bookmarkStart w:id="0" w:name="_Hlk37858277"/>
            <w:r w:rsidRPr="00975B9F">
              <w:rPr>
                <w:rFonts w:ascii="Times New Roman" w:hAnsi="Times New Roman" w:cs="Times New Roman" w:hint="eastAsia"/>
                <w:b/>
              </w:rPr>
              <w:t>clinical parameters</w:t>
            </w:r>
            <w:r w:rsidRPr="00975B9F">
              <w:rPr>
                <w:rFonts w:ascii="Times New Roman" w:eastAsia="等线" w:hAnsi="Times New Roman" w:cs="Times New Roman"/>
                <w:b/>
              </w:rPr>
              <w:t xml:space="preserve"> median(IQR)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bookmarkEnd w:id="0"/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WBC,</w:t>
            </w:r>
            <w:r>
              <w:rPr>
                <w:rFonts w:ascii="Times New Roman" w:eastAsia="等线" w:hAnsi="Times New Roman" w:cs="Times New Roman"/>
              </w:rPr>
              <w:t xml:space="preserve"> (1×109/L)</w:t>
            </w:r>
          </w:p>
        </w:tc>
        <w:tc>
          <w:tcPr>
            <w:tcW w:w="2111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8.7(5.1-11.6)</w:t>
            </w:r>
          </w:p>
        </w:tc>
        <w:tc>
          <w:tcPr>
            <w:tcW w:w="2165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5.2(4.0-6.7)</w:t>
            </w:r>
          </w:p>
        </w:tc>
        <w:tc>
          <w:tcPr>
            <w:tcW w:w="1109" w:type="dxa"/>
            <w:tcBorders>
              <w:left w:val="nil"/>
              <w:bottom w:val="nil"/>
            </w:tcBorders>
          </w:tcPr>
          <w:p w:rsidR="006E11CD" w:rsidRPr="00C63C52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 xml:space="preserve">   </w:t>
            </w: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NEU,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7.2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10.1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5.5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2.4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5.1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MON,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 w:rsidRPr="00193AEB"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0.876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LYM,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0.7(0.5-1.0)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1.1(0.7-1.5)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PLT,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59</w:t>
            </w:r>
            <w:r>
              <w:rPr>
                <w:rFonts w:ascii="Times New Roman" w:eastAsia="宋体" w:hAnsi="Times New Roman" w:cs="Times New Roman"/>
              </w:rPr>
              <w:t>.0(1</w:t>
            </w:r>
            <w:r>
              <w:rPr>
                <w:rFonts w:ascii="Times New Roman" w:eastAsia="宋体" w:hAnsi="Times New Roman" w:cs="Times New Roman" w:hint="eastAsia"/>
              </w:rPr>
              <w:t>14.0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26.5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84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149.0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35.0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0.004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IL-6,(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pg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36.8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10.5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74.1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16.2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6.9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33.0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PCT,(ng/ml)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 w:rsidRPr="00193AEB"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CRP,(mg/L)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13.9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5.6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39.7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17.4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7.5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40.6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ALT, (U/L)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7.8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19.0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43.9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4.0</w:t>
            </w:r>
            <w:r>
              <w:rPr>
                <w:rFonts w:ascii="Times New Roman" w:eastAsia="宋体" w:hAnsi="Times New Roman" w:cs="Times New Roman"/>
              </w:rPr>
              <w:t>(1</w:t>
            </w:r>
            <w:r>
              <w:rPr>
                <w:rFonts w:ascii="Times New Roman" w:eastAsia="宋体" w:hAnsi="Times New Roman" w:cs="Times New Roman" w:hint="eastAsia"/>
              </w:rPr>
              <w:t>5.7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37.0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/>
                <w:color w:val="0D0D0D" w:themeColor="text1" w:themeTint="F2"/>
              </w:rPr>
              <w:t>0.</w:t>
            </w: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029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TBIL, 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umol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4.6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10.1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21.9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0.7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7.4</w:t>
            </w:r>
            <w:r>
              <w:rPr>
                <w:rFonts w:ascii="Times New Roman" w:eastAsia="宋体" w:hAnsi="Times New Roman" w:cs="Times New Roman"/>
              </w:rPr>
              <w:t>-1</w:t>
            </w:r>
            <w:r>
              <w:rPr>
                <w:rFonts w:ascii="Times New Roman" w:eastAsia="宋体" w:hAnsi="Times New Roman" w:cs="Times New Roman" w:hint="eastAsia"/>
              </w:rPr>
              <w:t>4.4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CREA, </w:t>
            </w:r>
            <w:r w:rsidRPr="00193AEB">
              <w:rPr>
                <w:rFonts w:ascii="Times New Roman" w:eastAsia="等线" w:hAnsi="Times New Roman" w:cs="Times New Roman"/>
              </w:rPr>
              <w:t>(µ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72.3</w:t>
            </w:r>
            <w:r>
              <w:rPr>
                <w:rFonts w:ascii="Times New Roman" w:eastAsia="宋体" w:hAnsi="Times New Roman" w:cs="Times New Roman"/>
              </w:rPr>
              <w:t>(5</w:t>
            </w:r>
            <w:r>
              <w:rPr>
                <w:rFonts w:ascii="Times New Roman" w:eastAsia="宋体" w:hAnsi="Times New Roman" w:cs="Times New Roman" w:hint="eastAsia"/>
              </w:rPr>
              <w:t>7.4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98.0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51.0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78.0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Lac, </w:t>
            </w:r>
            <w:r w:rsidRPr="00193AEB">
              <w:rPr>
                <w:rFonts w:ascii="Times New Roman" w:eastAsia="等线" w:hAnsi="Times New Roman" w:cs="Times New Roman"/>
              </w:rPr>
              <w:t>(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9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1.3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2.8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(1.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0.002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Pa0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/FiO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153.0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94.5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41.1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259.7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210.0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97.1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APACH II 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4.0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</w:t>
            </w:r>
            <w:r w:rsidRPr="00193AEB">
              <w:rPr>
                <w:rFonts w:ascii="Times New Roman" w:eastAsia="宋体" w:hAnsi="Times New Roman" w:cs="Times New Roman"/>
              </w:rPr>
              <w:t>.0)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7.0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10.0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86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E11CD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hAnsi="Times New Roman" w:cs="Times New Roman"/>
              </w:rPr>
              <w:t xml:space="preserve">APACHE II: Acute Physiology and Chronic Health Evaluation II score; SOFA: Sequential Organ Failure  Assessment; WBC: White blood cell count; NEU: Neutrophil ; LYM :Lymphocyte count ; MON: Monocytes;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PLT:Platelet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 count; HGB: Hemoglobin; FIB: Fibrinogen; IL-6: Interleutin-6; PCT: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Procalcitonin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; CRP: C-reactive protein; ALT: Alanine aminotransferase; TBIL: Total bilirubin; DBIL: Direct bilirubin; CREA: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Creatine</w:t>
            </w:r>
            <w:proofErr w:type="spellEnd"/>
            <w:r w:rsidRPr="00193AEB">
              <w:rPr>
                <w:rFonts w:ascii="Times New Roman" w:hAnsi="Times New Roman" w:cs="Times New Roman"/>
              </w:rPr>
              <w:t>; Lac: lactic acid</w:t>
            </w:r>
          </w:p>
        </w:tc>
      </w:tr>
    </w:tbl>
    <w:p w:rsidR="006E11CD" w:rsidRPr="005C03E1" w:rsidRDefault="006E11CD" w:rsidP="006E11CD"/>
    <w:p w:rsidR="006E11CD" w:rsidRPr="00C63C52" w:rsidRDefault="006E11CD" w:rsidP="006E11CD"/>
    <w:p w:rsidR="006E11CD" w:rsidRPr="00137CEE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2516F3" w:rsidRDefault="002516F3" w:rsidP="006E11CD"/>
    <w:p w:rsidR="002516F3" w:rsidRDefault="002516F3" w:rsidP="006E11CD"/>
    <w:tbl>
      <w:tblPr>
        <w:tblStyle w:val="a5"/>
        <w:tblW w:w="8619" w:type="dxa"/>
        <w:tblLook w:val="04A0" w:firstRow="1" w:lastRow="0" w:firstColumn="1" w:lastColumn="0" w:noHBand="0" w:noVBand="1"/>
      </w:tblPr>
      <w:tblGrid>
        <w:gridCol w:w="3234"/>
        <w:gridCol w:w="2111"/>
        <w:gridCol w:w="2165"/>
        <w:gridCol w:w="1109"/>
      </w:tblGrid>
      <w:tr w:rsidR="00E34940" w:rsidRPr="00193AEB" w:rsidTr="00F9729D">
        <w:trPr>
          <w:trHeight w:val="324"/>
        </w:trPr>
        <w:tc>
          <w:tcPr>
            <w:tcW w:w="8619" w:type="dxa"/>
            <w:gridSpan w:val="4"/>
            <w:tcBorders>
              <w:bottom w:val="single" w:sz="4" w:space="0" w:color="auto"/>
            </w:tcBorders>
          </w:tcPr>
          <w:p w:rsidR="00E34940" w:rsidRPr="00193AEB" w:rsidRDefault="00E34940" w:rsidP="00E34940">
            <w:pPr>
              <w:widowControl/>
              <w:ind w:firstLineChars="50" w:firstLine="120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Supplementary Table 3</w:t>
            </w:r>
            <w:r w:rsidRPr="00EC3C6A">
              <w:rPr>
                <w:rFonts w:ascii="Times New Roman" w:hAnsi="Times New Roman" w:cs="Times New Roman"/>
                <w:b/>
                <w:sz w:val="24"/>
                <w:szCs w:val="24"/>
              </w:rPr>
              <w:t>: Clinical parameters in subgroups of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APACHE II</w:t>
            </w:r>
            <w:r w:rsidRPr="00EC3C6A">
              <w:rPr>
                <w:rFonts w:ascii="Times New Roman" w:hAnsi="Times New Roman" w:cs="Times New Roman"/>
                <w:b/>
                <w:sz w:val="24"/>
                <w:szCs w:val="24"/>
              </w:rPr>
              <w:t>＞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7.0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APACHEII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7.0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APACHE II</w:t>
            </w:r>
            <w:r w:rsidRPr="00EC3C6A">
              <w:rPr>
                <w:rFonts w:ascii="Times New Roman" w:hAnsi="Times New Roman" w:cs="Times New Roman"/>
                <w:b/>
                <w:sz w:val="24"/>
                <w:szCs w:val="24"/>
              </w:rPr>
              <w:t>＞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7.0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(N=</w:t>
            </w:r>
            <w:r>
              <w:rPr>
                <w:rFonts w:ascii="Times New Roman" w:hAnsi="Times New Roman" w:cs="Times New Roman" w:hint="eastAsia"/>
                <w:b/>
              </w:rPr>
              <w:t>102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APACHEII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7.0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(N=</w:t>
            </w:r>
            <w:r>
              <w:rPr>
                <w:rFonts w:ascii="Times New Roman" w:hAnsi="Times New Roman" w:cs="Times New Roman" w:hint="eastAsia"/>
                <w:b/>
              </w:rPr>
              <w:t>200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  <w:r w:rsidRPr="00193AEB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975B9F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  <w:bookmarkStart w:id="1" w:name="_Hlk37858471"/>
            <w:r w:rsidRPr="00975B9F">
              <w:rPr>
                <w:rFonts w:ascii="Times New Roman" w:hAnsi="Times New Roman" w:cs="Times New Roman" w:hint="eastAsia"/>
                <w:b/>
              </w:rPr>
              <w:t>clinical parameters</w:t>
            </w:r>
            <w:r w:rsidRPr="00975B9F">
              <w:rPr>
                <w:rFonts w:ascii="Times New Roman" w:eastAsia="等线" w:hAnsi="Times New Roman" w:cs="Times New Roman"/>
                <w:b/>
              </w:rPr>
              <w:t xml:space="preserve"> median(IQR)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bookmarkEnd w:id="1"/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WBC,</w:t>
            </w:r>
            <w:r>
              <w:rPr>
                <w:rFonts w:ascii="Times New Roman" w:eastAsia="等线" w:hAnsi="Times New Roman" w:cs="Times New Roman"/>
              </w:rPr>
              <w:t xml:space="preserve"> (1×109/L)</w:t>
            </w:r>
          </w:p>
        </w:tc>
        <w:tc>
          <w:tcPr>
            <w:tcW w:w="2111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7.4(5.0-10.7)</w:t>
            </w:r>
          </w:p>
        </w:tc>
        <w:tc>
          <w:tcPr>
            <w:tcW w:w="2165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5.2(4.0-6.8)</w:t>
            </w:r>
          </w:p>
        </w:tc>
        <w:tc>
          <w:tcPr>
            <w:tcW w:w="1109" w:type="dxa"/>
            <w:tcBorders>
              <w:left w:val="nil"/>
              <w:bottom w:val="nil"/>
            </w:tcBorders>
          </w:tcPr>
          <w:p w:rsidR="006E11CD" w:rsidRPr="00C63C52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 xml:space="preserve">   </w:t>
            </w: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NEU,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5.9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3.5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8.9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3.4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2.3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5.1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MON,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 w:rsidRPr="00193AEB"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0.988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LYM,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0.7(0.5-1.1)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1.1(0.7-1.5)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PLT,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63</w:t>
            </w:r>
            <w:r>
              <w:rPr>
                <w:rFonts w:ascii="Times New Roman" w:eastAsia="宋体" w:hAnsi="Times New Roman" w:cs="Times New Roman"/>
              </w:rPr>
              <w:t>.0(1</w:t>
            </w:r>
            <w:r>
              <w:rPr>
                <w:rFonts w:ascii="Times New Roman" w:eastAsia="宋体" w:hAnsi="Times New Roman" w:cs="Times New Roman" w:hint="eastAsia"/>
              </w:rPr>
              <w:t>19.0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16.5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90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151.0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40.0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0.002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IL-6,(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pg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40.1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15.4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88.0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6.6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24.8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PCT,(ng/ml)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 w:rsidRPr="00193AEB"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CRP,(mg/L)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46.7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15.3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88.7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18.0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7.5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44.6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ALT, (U/L)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7.8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18.5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43.0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>
              <w:rPr>
                <w:rFonts w:ascii="Times New Roman" w:eastAsia="宋体" w:hAnsi="Times New Roman" w:cs="Times New Roman"/>
              </w:rPr>
              <w:t>(1</w:t>
            </w:r>
            <w:r>
              <w:rPr>
                <w:rFonts w:ascii="Times New Roman" w:eastAsia="宋体" w:hAnsi="Times New Roman" w:cs="Times New Roman" w:hint="eastAsia"/>
              </w:rPr>
              <w:t>5.0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36.0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/>
                <w:color w:val="0D0D0D" w:themeColor="text1" w:themeTint="F2"/>
              </w:rPr>
              <w:t>0.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033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TBIL, 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umol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2.1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9.1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18.0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0.9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7.4</w:t>
            </w:r>
            <w:r>
              <w:rPr>
                <w:rFonts w:ascii="Times New Roman" w:eastAsia="宋体" w:hAnsi="Times New Roman" w:cs="Times New Roman"/>
              </w:rPr>
              <w:t>-1</w:t>
            </w:r>
            <w:r>
              <w:rPr>
                <w:rFonts w:ascii="Times New Roman" w:eastAsia="宋体" w:hAnsi="Times New Roman" w:cs="Times New Roman" w:hint="eastAsia"/>
              </w:rPr>
              <w:t>5.0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0.043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CREA, </w:t>
            </w:r>
            <w:r w:rsidRPr="00193AEB">
              <w:rPr>
                <w:rFonts w:ascii="Times New Roman" w:eastAsia="等线" w:hAnsi="Times New Roman" w:cs="Times New Roman"/>
              </w:rPr>
              <w:t>(µ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68.4</w:t>
            </w:r>
            <w:r>
              <w:rPr>
                <w:rFonts w:ascii="Times New Roman" w:eastAsia="宋体" w:hAnsi="Times New Roman" w:cs="Times New Roman"/>
              </w:rPr>
              <w:t>(5</w:t>
            </w:r>
            <w:r>
              <w:rPr>
                <w:rFonts w:ascii="Times New Roman" w:eastAsia="宋体" w:hAnsi="Times New Roman" w:cs="Times New Roman" w:hint="eastAsia"/>
              </w:rPr>
              <w:t>3.4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92.3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52.0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76.5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0.056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Lac, </w:t>
            </w:r>
            <w:r w:rsidRPr="00193AEB">
              <w:rPr>
                <w:rFonts w:ascii="Times New Roman" w:eastAsia="等线" w:hAnsi="Times New Roman" w:cs="Times New Roman"/>
              </w:rPr>
              <w:t>(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8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1.3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(1.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0.078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Pa0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/FiO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178.0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118.0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62.0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248.6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201.0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85.9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SOFA </w:t>
            </w:r>
            <w:r w:rsidRPr="00193AEB">
              <w:rPr>
                <w:rFonts w:ascii="Times New Roman" w:eastAsia="宋体" w:hAnsi="Times New Roman" w:cs="Times New Roman"/>
              </w:rPr>
              <w:t>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2.0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 w:rsidRPr="00193AEB">
              <w:rPr>
                <w:rFonts w:ascii="Times New Roman" w:eastAsia="宋体" w:hAnsi="Times New Roman" w:cs="Times New Roman"/>
              </w:rPr>
              <w:t>.0)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86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E11CD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hAnsi="Times New Roman" w:cs="Times New Roman"/>
              </w:rPr>
              <w:t xml:space="preserve">APACHE II: Acute Physiology and Chronic Health Evaluation II score; SOFA: Sequential Organ Failure  Assessment; WBC: White blood cell count; NEU: Neutrophil ; LYM :Lymphocyte count ; MON: Monocytes;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PLT:Platelet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 count; HGB: Hemoglobin; FIB: Fibrinogen; IL-6: Interleutin-6; PCT: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Procalcitonin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; CRP: C-reactive protein; ALT: Alanine aminotransferase; TBIL: Total bilirubin; DBIL: Direct bilirubin; CREA: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Creatine</w:t>
            </w:r>
            <w:proofErr w:type="spellEnd"/>
            <w:r w:rsidRPr="00193AEB">
              <w:rPr>
                <w:rFonts w:ascii="Times New Roman" w:hAnsi="Times New Roman" w:cs="Times New Roman"/>
              </w:rPr>
              <w:t>; Lac: lactic acid</w:t>
            </w:r>
          </w:p>
        </w:tc>
      </w:tr>
    </w:tbl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2516F3" w:rsidRDefault="002516F3" w:rsidP="006E11CD"/>
    <w:p w:rsidR="002516F3" w:rsidRDefault="002516F3" w:rsidP="006E11CD"/>
    <w:p w:rsidR="002516F3" w:rsidRDefault="002516F3" w:rsidP="006E11CD"/>
    <w:p w:rsidR="002516F3" w:rsidRDefault="002516F3" w:rsidP="006E11CD"/>
    <w:p w:rsidR="002516F3" w:rsidRDefault="002516F3" w:rsidP="006E11CD"/>
    <w:p w:rsidR="002516F3" w:rsidRDefault="002516F3" w:rsidP="006E11CD"/>
    <w:p w:rsidR="002516F3" w:rsidRDefault="002516F3" w:rsidP="006E11CD"/>
    <w:p w:rsidR="002516F3" w:rsidRDefault="002516F3" w:rsidP="006E11CD"/>
    <w:p w:rsidR="002516F3" w:rsidRDefault="002516F3" w:rsidP="006E11CD"/>
    <w:p w:rsidR="002516F3" w:rsidRDefault="002516F3" w:rsidP="006E11CD"/>
    <w:p w:rsidR="002516F3" w:rsidRDefault="002516F3" w:rsidP="006E11CD"/>
    <w:p w:rsidR="002516F3" w:rsidRDefault="002516F3" w:rsidP="006E11CD"/>
    <w:tbl>
      <w:tblPr>
        <w:tblStyle w:val="a5"/>
        <w:tblW w:w="8619" w:type="dxa"/>
        <w:tblLook w:val="04A0" w:firstRow="1" w:lastRow="0" w:firstColumn="1" w:lastColumn="0" w:noHBand="0" w:noVBand="1"/>
      </w:tblPr>
      <w:tblGrid>
        <w:gridCol w:w="3234"/>
        <w:gridCol w:w="2111"/>
        <w:gridCol w:w="2165"/>
        <w:gridCol w:w="1109"/>
      </w:tblGrid>
      <w:tr w:rsidR="00E34940" w:rsidRPr="00193AEB" w:rsidTr="00F43134">
        <w:trPr>
          <w:trHeight w:val="324"/>
        </w:trPr>
        <w:tc>
          <w:tcPr>
            <w:tcW w:w="8619" w:type="dxa"/>
            <w:gridSpan w:val="4"/>
            <w:tcBorders>
              <w:bottom w:val="single" w:sz="4" w:space="0" w:color="auto"/>
            </w:tcBorders>
          </w:tcPr>
          <w:p w:rsidR="00E34940" w:rsidRPr="00F41366" w:rsidRDefault="00E34940" w:rsidP="00E34940">
            <w:pPr>
              <w:widowControl/>
              <w:ind w:firstLineChars="50" w:firstLine="1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Supplementary Table 4</w:t>
            </w:r>
            <w:r w:rsidRPr="00F413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Clinical parameters in subgroups of </w:t>
            </w:r>
            <w:r w:rsidRPr="00F41366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Pa0</w:t>
            </w:r>
            <w:r w:rsidRPr="00F41366">
              <w:rPr>
                <w:rFonts w:ascii="Times New Roman" w:eastAsia="宋体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 w:rsidRPr="00F41366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/FiO</w:t>
            </w:r>
            <w:r w:rsidRPr="00F41366">
              <w:rPr>
                <w:rFonts w:ascii="Times New Roman" w:eastAsia="宋体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 w:rsidRPr="00F41366">
              <w:rPr>
                <w:rFonts w:ascii="Times New Roman" w:hAnsi="Times New Roman" w:cs="Times New Roman"/>
                <w:b/>
                <w:sz w:val="24"/>
                <w:szCs w:val="24"/>
              </w:rPr>
              <w:t>＞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</w:t>
            </w:r>
            <w:r w:rsidRPr="00F413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 vs </w:t>
            </w:r>
            <w:r w:rsidRPr="00F41366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Pa0</w:t>
            </w:r>
            <w:r w:rsidRPr="00F41366">
              <w:rPr>
                <w:rFonts w:ascii="Times New Roman" w:eastAsia="宋体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 w:rsidRPr="00F41366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/FiO</w:t>
            </w:r>
            <w:r w:rsidRPr="00F41366">
              <w:rPr>
                <w:rFonts w:ascii="Times New Roman" w:eastAsia="宋体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≤2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00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F41366" w:rsidRDefault="006E11CD" w:rsidP="006709F9">
            <w:pPr>
              <w:rPr>
                <w:rFonts w:ascii="Times New Roman" w:hAnsi="Times New Roman" w:cs="Times New Roman"/>
              </w:rPr>
            </w:pPr>
            <w:r w:rsidRPr="00F41366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Pr="00F41366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41366">
              <w:rPr>
                <w:rFonts w:ascii="Times New Roman" w:eastAsia="宋体" w:hAnsi="Times New Roman" w:cs="Times New Roman"/>
              </w:rPr>
              <w:t>Pa0</w:t>
            </w:r>
            <w:r w:rsidRPr="00F41366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F41366">
              <w:rPr>
                <w:rFonts w:ascii="Times New Roman" w:eastAsia="宋体" w:hAnsi="Times New Roman" w:cs="Times New Roman"/>
              </w:rPr>
              <w:t>/FiO</w:t>
            </w:r>
            <w:r w:rsidRPr="00F41366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F41366">
              <w:rPr>
                <w:rFonts w:ascii="Times New Roman" w:hAnsi="Times New Roman" w:cs="Times New Roman"/>
              </w:rPr>
              <w:t>＞</w:t>
            </w:r>
            <w:r w:rsidR="00583F02">
              <w:rPr>
                <w:rFonts w:ascii="Times New Roman" w:hAnsi="Times New Roman" w:cs="Times New Roman" w:hint="eastAsia"/>
              </w:rPr>
              <w:t>20</w:t>
            </w:r>
            <w:r w:rsidRPr="00F41366">
              <w:rPr>
                <w:rFonts w:ascii="Times New Roman" w:hAnsi="Times New Roman" w:cs="Times New Roman" w:hint="eastAsia"/>
              </w:rPr>
              <w:t>0</w:t>
            </w:r>
          </w:p>
          <w:p w:rsidR="006E11CD" w:rsidRPr="00F41366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41366">
              <w:rPr>
                <w:rFonts w:ascii="Times New Roman" w:hAnsi="Times New Roman" w:cs="Times New Roman"/>
              </w:rPr>
              <w:t xml:space="preserve"> (N=</w:t>
            </w:r>
            <w:r w:rsidR="002968E7">
              <w:rPr>
                <w:rFonts w:ascii="Times New Roman" w:hAnsi="Times New Roman" w:cs="Times New Roman" w:hint="eastAsia"/>
              </w:rPr>
              <w:t>140</w:t>
            </w:r>
            <w:r w:rsidRPr="00F4136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Pr="00F41366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41366">
              <w:rPr>
                <w:rFonts w:ascii="Times New Roman" w:eastAsia="宋体" w:hAnsi="Times New Roman" w:cs="Times New Roman"/>
              </w:rPr>
              <w:t>Pa0</w:t>
            </w:r>
            <w:r w:rsidRPr="00F41366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F41366">
              <w:rPr>
                <w:rFonts w:ascii="Times New Roman" w:eastAsia="宋体" w:hAnsi="Times New Roman" w:cs="Times New Roman"/>
              </w:rPr>
              <w:t>/FiO</w:t>
            </w:r>
            <w:r w:rsidRPr="00F41366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F41366">
              <w:rPr>
                <w:rFonts w:ascii="Times New Roman" w:hAnsi="Times New Roman" w:cs="Times New Roman"/>
              </w:rPr>
              <w:t>≤</w:t>
            </w:r>
            <w:r w:rsidR="00583F02">
              <w:rPr>
                <w:rFonts w:ascii="Times New Roman" w:hAnsi="Times New Roman" w:cs="Times New Roman" w:hint="eastAsia"/>
              </w:rPr>
              <w:t>20</w:t>
            </w:r>
            <w:r w:rsidRPr="00F41366">
              <w:rPr>
                <w:rFonts w:ascii="Times New Roman" w:hAnsi="Times New Roman" w:cs="Times New Roman" w:hint="eastAsia"/>
              </w:rPr>
              <w:t>0</w:t>
            </w:r>
          </w:p>
          <w:p w:rsidR="006E11CD" w:rsidRPr="00F41366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41366">
              <w:rPr>
                <w:rFonts w:ascii="Times New Roman" w:hAnsi="Times New Roman" w:cs="Times New Roman"/>
              </w:rPr>
              <w:t>(N=</w:t>
            </w:r>
            <w:r w:rsidR="002968E7">
              <w:rPr>
                <w:rFonts w:ascii="Times New Roman" w:hAnsi="Times New Roman" w:cs="Times New Roman" w:hint="eastAsia"/>
              </w:rPr>
              <w:t>75</w:t>
            </w:r>
            <w:r w:rsidRPr="00F4136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F41366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F41366">
              <w:rPr>
                <w:rFonts w:ascii="Times New Roman" w:hAnsi="Times New Roman" w:cs="Times New Roman"/>
              </w:rPr>
              <w:t>P value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975B9F" w:rsidRDefault="006E11CD" w:rsidP="002516F3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975B9F">
              <w:rPr>
                <w:rFonts w:ascii="Times New Roman" w:hAnsi="Times New Roman" w:cs="Times New Roman" w:hint="eastAsia"/>
                <w:b/>
              </w:rPr>
              <w:t>clinical parameters</w:t>
            </w:r>
            <w:r w:rsidRPr="00975B9F">
              <w:rPr>
                <w:rFonts w:ascii="Times New Roman" w:eastAsia="等线" w:hAnsi="Times New Roman" w:cs="Times New Roman"/>
                <w:b/>
              </w:rPr>
              <w:t xml:space="preserve"> median(IQR)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WBC,</w:t>
            </w:r>
            <w:r>
              <w:rPr>
                <w:rFonts w:ascii="Times New Roman" w:eastAsia="等线" w:hAnsi="Times New Roman" w:cs="Times New Roman"/>
              </w:rPr>
              <w:t xml:space="preserve"> (1×109/L)</w:t>
            </w:r>
          </w:p>
        </w:tc>
        <w:tc>
          <w:tcPr>
            <w:tcW w:w="2111" w:type="dxa"/>
            <w:tcBorders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5.4(4.3-7.0</w:t>
            </w:r>
            <w:r w:rsidR="006E11CD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165" w:type="dxa"/>
            <w:tcBorders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7.6(5.1-10.5</w:t>
            </w:r>
            <w:r w:rsidR="006E11CD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109" w:type="dxa"/>
            <w:tcBorders>
              <w:left w:val="nil"/>
              <w:bottom w:val="nil"/>
            </w:tcBorders>
          </w:tcPr>
          <w:p w:rsidR="006E11CD" w:rsidRPr="00C63C52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 xml:space="preserve">   </w:t>
            </w:r>
            <w:r w:rsidR="0000259E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NEU,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3.7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2.6</w:t>
            </w:r>
            <w:r>
              <w:rPr>
                <w:rFonts w:ascii="Times New Roman" w:eastAsia="宋体" w:hAnsi="Times New Roman" w:cs="Times New Roman"/>
              </w:rPr>
              <w:t>-</w:t>
            </w:r>
            <w:r w:rsidR="002968E7">
              <w:rPr>
                <w:rFonts w:ascii="Times New Roman" w:eastAsia="宋体" w:hAnsi="Times New Roman" w:cs="Times New Roman" w:hint="eastAsia"/>
              </w:rPr>
              <w:t>5.3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6.0</w:t>
            </w:r>
            <w:r w:rsidR="006E11CD"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3.7</w:t>
            </w:r>
            <w:r w:rsidR="006E11CD"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9.1</w:t>
            </w:r>
            <w:r w:rsidR="006E11CD"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00259E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 w:rsidR="006E11CD">
              <w:rPr>
                <w:rFonts w:ascii="Times New Roman" w:hAnsi="Times New Roman" w:cs="Times New Roman" w:hint="eastAsia"/>
              </w:rPr>
              <w:t>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MON,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 w:rsidRPr="00193AEB"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(0.</w:t>
            </w:r>
            <w:r w:rsidR="002968E7"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00259E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0.154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LYM,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1.1(0.8-1.5)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Default="002968E7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0.7(0.5-0.9</w:t>
            </w:r>
            <w:r w:rsidR="006E11CD">
              <w:rPr>
                <w:rFonts w:ascii="Times New Roman" w:eastAsia="宋体" w:hAnsi="Times New Roman" w:cs="Times New Roman" w:hint="eastAsia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Default="0000259E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 w:rsidR="006E11CD">
              <w:rPr>
                <w:rFonts w:ascii="Times New Roman" w:hAnsi="Times New Roman" w:cs="Times New Roman" w:hint="eastAsia"/>
              </w:rPr>
              <w:t>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PLT,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 w:rsidR="002968E7">
              <w:rPr>
                <w:rFonts w:ascii="Times New Roman" w:eastAsia="宋体" w:hAnsi="Times New Roman" w:cs="Times New Roman" w:hint="eastAsia"/>
              </w:rPr>
              <w:t>76.0</w:t>
            </w:r>
            <w:r>
              <w:rPr>
                <w:rFonts w:ascii="Times New Roman" w:eastAsia="宋体" w:hAnsi="Times New Roman" w:cs="Times New Roman"/>
              </w:rPr>
              <w:t>(1</w:t>
            </w:r>
            <w:r w:rsidR="002968E7">
              <w:rPr>
                <w:rFonts w:ascii="Times New Roman" w:eastAsia="宋体" w:hAnsi="Times New Roman" w:cs="Times New Roman" w:hint="eastAsia"/>
              </w:rPr>
              <w:t>38.8</w:t>
            </w:r>
            <w:r>
              <w:rPr>
                <w:rFonts w:ascii="Times New Roman" w:eastAsia="宋体" w:hAnsi="Times New Roman" w:cs="Times New Roman"/>
              </w:rPr>
              <w:t>-2</w:t>
            </w:r>
            <w:r w:rsidR="002968E7">
              <w:rPr>
                <w:rFonts w:ascii="Times New Roman" w:eastAsia="宋体" w:hAnsi="Times New Roman" w:cs="Times New Roman" w:hint="eastAsia"/>
              </w:rPr>
              <w:t>31.0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 w:rsidR="002968E7">
              <w:rPr>
                <w:rFonts w:ascii="Times New Roman" w:eastAsia="宋体" w:hAnsi="Times New Roman" w:cs="Times New Roman" w:hint="eastAsia"/>
              </w:rPr>
              <w:t>77</w:t>
            </w:r>
            <w:r>
              <w:rPr>
                <w:rFonts w:ascii="Times New Roman" w:eastAsia="宋体" w:hAnsi="Times New Roman" w:cs="Times New Roman" w:hint="eastAsia"/>
              </w:rPr>
              <w:t>.5</w:t>
            </w:r>
            <w:r>
              <w:rPr>
                <w:rFonts w:ascii="Times New Roman" w:eastAsia="宋体" w:hAnsi="Times New Roman" w:cs="Times New Roman"/>
              </w:rPr>
              <w:t>(</w:t>
            </w:r>
            <w:r w:rsidR="002968E7">
              <w:rPr>
                <w:rFonts w:ascii="Times New Roman" w:eastAsia="宋体" w:hAnsi="Times New Roman" w:cs="Times New Roman" w:hint="eastAsia"/>
              </w:rPr>
              <w:t>147.3</w:t>
            </w:r>
            <w:r>
              <w:rPr>
                <w:rFonts w:ascii="Times New Roman" w:eastAsia="宋体" w:hAnsi="Times New Roman" w:cs="Times New Roman"/>
              </w:rPr>
              <w:t>-2</w:t>
            </w:r>
            <w:r w:rsidR="002968E7">
              <w:rPr>
                <w:rFonts w:ascii="Times New Roman" w:eastAsia="宋体" w:hAnsi="Times New Roman" w:cs="Times New Roman" w:hint="eastAsia"/>
              </w:rPr>
              <w:t>39.5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00259E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0.934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IL-6,(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pg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13.6</w:t>
            </w:r>
            <w:r w:rsidR="006E11CD"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5.0</w:t>
            </w:r>
            <w:r w:rsidR="006E11CD"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37.7</w:t>
            </w:r>
            <w:r w:rsidR="006E11CD"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48.1</w:t>
            </w:r>
            <w:r w:rsidR="006E11CD"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16.4</w:t>
            </w:r>
            <w:r w:rsidR="006E11CD"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83.0</w:t>
            </w:r>
            <w:r w:rsidR="006E11CD"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PCT,(ng/ml)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(0-0.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 w:rsidRPr="00193AEB"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>
              <w:rPr>
                <w:rFonts w:ascii="Times New Roman" w:eastAsia="宋体" w:hAnsi="Times New Roman" w:cs="Times New Roman"/>
              </w:rPr>
              <w:t>-0.</w:t>
            </w:r>
            <w:r w:rsidR="002968E7">
              <w:rPr>
                <w:rFonts w:ascii="Times New Roman" w:eastAsia="宋体" w:hAnsi="Times New Roman" w:cs="Times New Roman" w:hint="eastAsia"/>
              </w:rPr>
              <w:t>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905DD6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CRP,(mg/L)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25.1</w:t>
            </w:r>
            <w:r w:rsidR="006E11CD"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8.6</w:t>
            </w:r>
            <w:r w:rsidR="006E11CD"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46.4</w:t>
            </w:r>
            <w:r w:rsidR="006E11CD"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52.4</w:t>
            </w:r>
            <w:r w:rsidR="006E11CD"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24.3</w:t>
            </w:r>
            <w:r w:rsidR="006E11CD"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109.0</w:t>
            </w:r>
            <w:r w:rsidR="006E11CD"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ALT, (U/L)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 w:rsidR="002968E7"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 w:hint="eastAsia"/>
              </w:rPr>
              <w:t>.0</w:t>
            </w:r>
            <w:r>
              <w:rPr>
                <w:rFonts w:ascii="Times New Roman" w:eastAsia="宋体" w:hAnsi="Times New Roman" w:cs="Times New Roman"/>
              </w:rPr>
              <w:t>(</w:t>
            </w:r>
            <w:r w:rsidR="002968E7">
              <w:rPr>
                <w:rFonts w:ascii="Times New Roman" w:eastAsia="宋体" w:hAnsi="Times New Roman" w:cs="Times New Roman" w:hint="eastAsia"/>
              </w:rPr>
              <w:t>16.0</w:t>
            </w:r>
            <w:r>
              <w:rPr>
                <w:rFonts w:ascii="Times New Roman" w:eastAsia="宋体" w:hAnsi="Times New Roman" w:cs="Times New Roman"/>
              </w:rPr>
              <w:t>-</w:t>
            </w:r>
            <w:r w:rsidR="002968E7">
              <w:rPr>
                <w:rFonts w:ascii="Times New Roman" w:eastAsia="宋体" w:hAnsi="Times New Roman" w:cs="Times New Roman" w:hint="eastAsia"/>
              </w:rPr>
              <w:t>36.7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31.7</w:t>
            </w:r>
            <w:r w:rsidR="006E11CD">
              <w:rPr>
                <w:rFonts w:ascii="Times New Roman" w:eastAsia="宋体" w:hAnsi="Times New Roman" w:cs="Times New Roman"/>
              </w:rPr>
              <w:t>(1</w:t>
            </w:r>
            <w:r>
              <w:rPr>
                <w:rFonts w:ascii="Times New Roman" w:eastAsia="宋体" w:hAnsi="Times New Roman" w:cs="Times New Roman" w:hint="eastAsia"/>
              </w:rPr>
              <w:t>9.7</w:t>
            </w:r>
            <w:r w:rsidR="006E11CD"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50.3</w:t>
            </w:r>
            <w:r w:rsidR="006E11CD"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/>
                <w:color w:val="0D0D0D" w:themeColor="text1" w:themeTint="F2"/>
              </w:rPr>
              <w:t>0.</w:t>
            </w:r>
            <w:r w:rsidR="00905DD6">
              <w:rPr>
                <w:rFonts w:ascii="Times New Roman" w:hAnsi="Times New Roman" w:cs="Times New Roman" w:hint="eastAsia"/>
                <w:color w:val="0D0D0D" w:themeColor="text1" w:themeTint="F2"/>
              </w:rPr>
              <w:t>006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TBIL, 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umol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 w:rsidR="002968E7">
              <w:rPr>
                <w:rFonts w:ascii="Times New Roman" w:eastAsia="宋体" w:hAnsi="Times New Roman" w:cs="Times New Roman" w:hint="eastAsia"/>
              </w:rPr>
              <w:t>2.0</w:t>
            </w:r>
            <w:r>
              <w:rPr>
                <w:rFonts w:ascii="Times New Roman" w:eastAsia="宋体" w:hAnsi="Times New Roman" w:cs="Times New Roman"/>
              </w:rPr>
              <w:t>(</w:t>
            </w:r>
            <w:r w:rsidR="002968E7">
              <w:rPr>
                <w:rFonts w:ascii="Times New Roman" w:eastAsia="宋体" w:hAnsi="Times New Roman" w:cs="Times New Roman" w:hint="eastAsia"/>
              </w:rPr>
              <w:t>7.9</w:t>
            </w:r>
            <w:r>
              <w:rPr>
                <w:rFonts w:ascii="Times New Roman" w:eastAsia="宋体" w:hAnsi="Times New Roman" w:cs="Times New Roman"/>
              </w:rPr>
              <w:t>-</w:t>
            </w:r>
            <w:r w:rsidR="002968E7">
              <w:rPr>
                <w:rFonts w:ascii="Times New Roman" w:eastAsia="宋体" w:hAnsi="Times New Roman" w:cs="Times New Roman" w:hint="eastAsia"/>
              </w:rPr>
              <w:t>16.4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 w:rsidR="002968E7">
              <w:rPr>
                <w:rFonts w:ascii="Times New Roman" w:eastAsia="宋体" w:hAnsi="Times New Roman" w:cs="Times New Roman" w:hint="eastAsia"/>
              </w:rPr>
              <w:t>3.0</w:t>
            </w:r>
            <w:r>
              <w:rPr>
                <w:rFonts w:ascii="Times New Roman" w:eastAsia="宋体" w:hAnsi="Times New Roman" w:cs="Times New Roman"/>
              </w:rPr>
              <w:t>(</w:t>
            </w:r>
            <w:r w:rsidR="002968E7">
              <w:rPr>
                <w:rFonts w:ascii="Times New Roman" w:eastAsia="宋体" w:hAnsi="Times New Roman" w:cs="Times New Roman" w:hint="eastAsia"/>
              </w:rPr>
              <w:t>9.2</w:t>
            </w:r>
            <w:r>
              <w:rPr>
                <w:rFonts w:ascii="Times New Roman" w:eastAsia="宋体" w:hAnsi="Times New Roman" w:cs="Times New Roman"/>
              </w:rPr>
              <w:t>-1</w:t>
            </w:r>
            <w:r w:rsidR="002968E7">
              <w:rPr>
                <w:rFonts w:ascii="Times New Roman" w:eastAsia="宋体" w:hAnsi="Times New Roman" w:cs="Times New Roman" w:hint="eastAsia"/>
              </w:rPr>
              <w:t>9.2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905DD6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0.164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CREA, </w:t>
            </w:r>
            <w:r w:rsidRPr="00193AEB">
              <w:rPr>
                <w:rFonts w:ascii="Times New Roman" w:eastAsia="等线" w:hAnsi="Times New Roman" w:cs="Times New Roman"/>
              </w:rPr>
              <w:t>(µ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66.0</w:t>
            </w:r>
            <w:r w:rsidR="006E11CD">
              <w:rPr>
                <w:rFonts w:ascii="Times New Roman" w:eastAsia="宋体" w:hAnsi="Times New Roman" w:cs="Times New Roman"/>
              </w:rPr>
              <w:t>(5</w:t>
            </w:r>
            <w:r w:rsidR="006E11CD">
              <w:rPr>
                <w:rFonts w:ascii="Times New Roman" w:eastAsia="宋体" w:hAnsi="Times New Roman" w:cs="Times New Roman" w:hint="eastAsia"/>
              </w:rPr>
              <w:t>2.6</w:t>
            </w:r>
            <w:r w:rsidR="006E11CD"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81.6</w:t>
            </w:r>
            <w:r w:rsidR="006E11CD"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</w:t>
            </w:r>
            <w:r w:rsidR="002968E7">
              <w:rPr>
                <w:rFonts w:ascii="Times New Roman" w:eastAsia="宋体" w:hAnsi="Times New Roman" w:cs="Times New Roman" w:hint="eastAsia"/>
              </w:rPr>
              <w:t>7.0</w:t>
            </w:r>
            <w:r>
              <w:rPr>
                <w:rFonts w:ascii="Times New Roman" w:eastAsia="宋体" w:hAnsi="Times New Roman" w:cs="Times New Roman"/>
              </w:rPr>
              <w:t>(</w:t>
            </w:r>
            <w:r w:rsidR="002968E7">
              <w:rPr>
                <w:rFonts w:ascii="Times New Roman" w:eastAsia="宋体" w:hAnsi="Times New Roman" w:cs="Times New Roman" w:hint="eastAsia"/>
              </w:rPr>
              <w:t>55.0</w:t>
            </w:r>
            <w:r>
              <w:rPr>
                <w:rFonts w:ascii="Times New Roman" w:eastAsia="宋体" w:hAnsi="Times New Roman" w:cs="Times New Roman"/>
              </w:rPr>
              <w:t>-</w:t>
            </w:r>
            <w:r w:rsidR="002968E7">
              <w:rPr>
                <w:rFonts w:ascii="Times New Roman" w:eastAsia="宋体" w:hAnsi="Times New Roman" w:cs="Times New Roman" w:hint="eastAsia"/>
              </w:rPr>
              <w:t>90.5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905DD6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0.492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Lac, </w:t>
            </w:r>
            <w:r w:rsidRPr="00193AEB">
              <w:rPr>
                <w:rFonts w:ascii="Times New Roman" w:eastAsia="等线" w:hAnsi="Times New Roman" w:cs="Times New Roman"/>
              </w:rPr>
              <w:t>(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1.1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 w:rsidR="002968E7">
              <w:rPr>
                <w:rFonts w:ascii="Times New Roman" w:eastAsia="宋体" w:hAnsi="Times New Roman" w:cs="Times New Roman" w:hint="eastAsia"/>
              </w:rPr>
              <w:t>8</w:t>
            </w:r>
            <w:r>
              <w:rPr>
                <w:rFonts w:ascii="Times New Roman" w:eastAsia="宋体" w:hAnsi="Times New Roman" w:cs="Times New Roman"/>
              </w:rPr>
              <w:t>(1.</w:t>
            </w:r>
            <w:r w:rsidR="002968E7"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-</w:t>
            </w:r>
            <w:r w:rsidR="002968E7">
              <w:rPr>
                <w:rFonts w:ascii="Times New Roman" w:eastAsia="宋体" w:hAnsi="Times New Roman" w:cs="Times New Roman" w:hint="eastAsia"/>
              </w:rPr>
              <w:t>2.5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905DD6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0.009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APACHEII </w:t>
            </w:r>
            <w:r w:rsidRPr="00193AEB">
              <w:rPr>
                <w:rFonts w:ascii="Times New Roman" w:eastAsia="宋体" w:hAnsi="Times New Roman" w:cs="Times New Roman"/>
              </w:rPr>
              <w:t>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</w:t>
            </w:r>
            <w:r w:rsidR="006E11CD">
              <w:rPr>
                <w:rFonts w:ascii="Times New Roman" w:eastAsia="宋体" w:hAnsi="Times New Roman" w:cs="Times New Roman" w:hint="eastAsia"/>
              </w:rPr>
              <w:t>.0</w:t>
            </w:r>
            <w:r w:rsidR="006E11CD"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3.3</w:t>
            </w:r>
            <w:r w:rsidR="006E11CD">
              <w:rPr>
                <w:rFonts w:ascii="Times New Roman" w:eastAsia="宋体" w:hAnsi="Times New Roman" w:cs="Times New Roman"/>
              </w:rPr>
              <w:t>-</w:t>
            </w:r>
            <w:r w:rsidR="006E11CD">
              <w:rPr>
                <w:rFonts w:ascii="Times New Roman" w:eastAsia="宋体" w:hAnsi="Times New Roman" w:cs="Times New Roman" w:hint="eastAsia"/>
              </w:rPr>
              <w:t>8.0</w:t>
            </w:r>
            <w:r w:rsidR="006E11CD"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</w:t>
            </w:r>
            <w:r w:rsidR="006E11CD">
              <w:rPr>
                <w:rFonts w:ascii="Times New Roman" w:eastAsia="宋体" w:hAnsi="Times New Roman" w:cs="Times New Roman" w:hint="eastAsia"/>
              </w:rPr>
              <w:t>.0</w:t>
            </w:r>
            <w:r w:rsidR="006E11CD"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  <w:r w:rsidR="006E11CD">
              <w:rPr>
                <w:rFonts w:ascii="Times New Roman" w:eastAsia="宋体" w:hAnsi="Times New Roman" w:cs="Times New Roman" w:hint="eastAsia"/>
              </w:rPr>
              <w:t>.0</w:t>
            </w:r>
            <w:r w:rsidR="006E11CD"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12.0</w:t>
            </w:r>
            <w:r w:rsidR="006E11CD"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SOFA </w:t>
            </w:r>
            <w:r w:rsidRPr="00193AEB">
              <w:rPr>
                <w:rFonts w:ascii="Times New Roman" w:eastAsia="宋体" w:hAnsi="Times New Roman" w:cs="Times New Roman"/>
              </w:rPr>
              <w:t>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.0(</w:t>
            </w:r>
            <w:r w:rsidR="002968E7"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 w:rsidRPr="00193AEB">
              <w:rPr>
                <w:rFonts w:ascii="Times New Roman" w:eastAsia="宋体" w:hAnsi="Times New Roman" w:cs="Times New Roman"/>
              </w:rPr>
              <w:t>.0)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2968E7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  <w:r w:rsidR="006E11CD">
              <w:rPr>
                <w:rFonts w:ascii="Times New Roman" w:eastAsia="宋体" w:hAnsi="Times New Roman" w:cs="Times New Roman" w:hint="eastAsia"/>
              </w:rPr>
              <w:t>.0</w:t>
            </w:r>
            <w:r w:rsidR="006E11CD"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 w:rsidR="006E11CD"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  <w:r w:rsidR="006E11CD">
              <w:rPr>
                <w:rFonts w:ascii="Times New Roman" w:eastAsia="宋体" w:hAnsi="Times New Roman" w:cs="Times New Roman" w:hint="eastAsia"/>
              </w:rPr>
              <w:t>.0</w:t>
            </w:r>
            <w:r w:rsidR="006E11CD"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A14B9A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14B9A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86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E11CD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hAnsi="Times New Roman" w:cs="Times New Roman"/>
              </w:rPr>
              <w:t xml:space="preserve">APACHE II: Acute Physiology and Chronic Health Evaluation II score; SOFA: Sequential Organ Failure  Assessment; WBC: White blood cell count; NEU: Neutrophil ; LYM :Lymphocyte count ; MON: Monocytes;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PLT:Platelet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 count; HGB: Hemoglobin; FIB: Fibrinogen; IL-6: Interleutin-6; PCT: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Procalcitonin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; CRP: C-reactive protein; ALT: Alanine aminotransferase; TBIL: Total bilirubin; DBIL: Direct bilirubin; CREA: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Creatine</w:t>
            </w:r>
            <w:proofErr w:type="spellEnd"/>
            <w:r w:rsidRPr="00193AEB">
              <w:rPr>
                <w:rFonts w:ascii="Times New Roman" w:hAnsi="Times New Roman" w:cs="Times New Roman"/>
              </w:rPr>
              <w:t>; Lac: lactic acid</w:t>
            </w:r>
          </w:p>
        </w:tc>
      </w:tr>
    </w:tbl>
    <w:p w:rsidR="006E11CD" w:rsidRDefault="006E11CD" w:rsidP="006E11CD">
      <w:r>
        <w:br w:type="page"/>
      </w:r>
    </w:p>
    <w:p w:rsidR="006E11CD" w:rsidRDefault="006E11CD" w:rsidP="006E11CD"/>
    <w:tbl>
      <w:tblPr>
        <w:tblStyle w:val="a5"/>
        <w:tblW w:w="8619" w:type="dxa"/>
        <w:tblLook w:val="04A0" w:firstRow="1" w:lastRow="0" w:firstColumn="1" w:lastColumn="0" w:noHBand="0" w:noVBand="1"/>
      </w:tblPr>
      <w:tblGrid>
        <w:gridCol w:w="3234"/>
        <w:gridCol w:w="2111"/>
        <w:gridCol w:w="2165"/>
        <w:gridCol w:w="1109"/>
      </w:tblGrid>
      <w:tr w:rsidR="00E34940" w:rsidRPr="00193AEB" w:rsidTr="00F00610">
        <w:trPr>
          <w:trHeight w:val="324"/>
        </w:trPr>
        <w:tc>
          <w:tcPr>
            <w:tcW w:w="8619" w:type="dxa"/>
            <w:gridSpan w:val="4"/>
            <w:tcBorders>
              <w:bottom w:val="single" w:sz="4" w:space="0" w:color="auto"/>
            </w:tcBorders>
          </w:tcPr>
          <w:p w:rsidR="00E34940" w:rsidRPr="00193AEB" w:rsidRDefault="00E34940" w:rsidP="00E34940">
            <w:pPr>
              <w:widowControl/>
              <w:ind w:firstLineChars="50" w:firstLine="120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Supplementary Table 5</w:t>
            </w:r>
            <w:r w:rsidRPr="00E109DE">
              <w:rPr>
                <w:rFonts w:ascii="Times New Roman" w:hAnsi="Times New Roman" w:cs="Times New Roman"/>
                <w:b/>
                <w:sz w:val="24"/>
                <w:szCs w:val="24"/>
              </w:rPr>
              <w:t>: Clini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cal parameters in subgroups of </w:t>
            </w:r>
            <w:r w:rsidRPr="00E109D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IL-6</w:t>
            </w:r>
            <w:r w:rsidRPr="00E109DE">
              <w:rPr>
                <w:rFonts w:ascii="Times New Roman" w:hAnsi="Times New Roman" w:cs="Times New Roman"/>
                <w:b/>
                <w:sz w:val="24"/>
                <w:szCs w:val="24"/>
              </w:rPr>
              <w:t>＞</w:t>
            </w:r>
            <w:r w:rsidRPr="00E109D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120vs</w:t>
            </w:r>
            <w:r w:rsidRPr="00E109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109D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IL-6</w:t>
            </w:r>
            <w:r w:rsidRPr="00E109DE">
              <w:rPr>
                <w:rFonts w:ascii="Times New Roman" w:hAnsi="Times New Roman" w:cs="Times New Roman"/>
                <w:b/>
                <w:sz w:val="24"/>
                <w:szCs w:val="24"/>
              </w:rPr>
              <w:t>≤</w:t>
            </w:r>
            <w:r w:rsidRPr="00E109D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120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</w:rPr>
              <w:t>IL-6</w:t>
            </w:r>
            <w:r>
              <w:rPr>
                <w:rFonts w:ascii="Times New Roman" w:hAnsi="Times New Roman" w:cs="Times New Roman"/>
              </w:rPr>
              <w:t>＞</w:t>
            </w:r>
            <w:r>
              <w:rPr>
                <w:rFonts w:ascii="Times New Roman" w:hAnsi="Times New Roman" w:cs="Times New Roman" w:hint="eastAsia"/>
              </w:rPr>
              <w:t>120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(N=</w:t>
            </w:r>
            <w:r>
              <w:rPr>
                <w:rFonts w:ascii="Times New Roman" w:hAnsi="Times New Roman" w:cs="Times New Roman" w:hint="eastAsia"/>
                <w:b/>
              </w:rPr>
              <w:t>11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</w:rPr>
              <w:t>IL-6</w:t>
            </w:r>
            <w:r>
              <w:rPr>
                <w:rFonts w:ascii="Times New Roman" w:hAnsi="Times New Roman" w:cs="Times New Roman"/>
              </w:rPr>
              <w:t>≤</w:t>
            </w:r>
            <w:r>
              <w:rPr>
                <w:rFonts w:ascii="Times New Roman" w:hAnsi="Times New Roman" w:cs="Times New Roman" w:hint="eastAsia"/>
              </w:rPr>
              <w:t>120</w:t>
            </w:r>
            <w:r>
              <w:rPr>
                <w:rFonts w:ascii="Times New Roman" w:hAnsi="Times New Roman" w:cs="Times New Roman" w:hint="eastAsia"/>
                <w:b/>
              </w:rPr>
              <w:t xml:space="preserve"> 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(N=</w:t>
            </w:r>
            <w:r>
              <w:rPr>
                <w:rFonts w:ascii="Times New Roman" w:hAnsi="Times New Roman" w:cs="Times New Roman" w:hint="eastAsia"/>
                <w:b/>
              </w:rPr>
              <w:t>175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  <w:r w:rsidRPr="00193AEB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975B9F" w:rsidRDefault="006E11CD" w:rsidP="00CE6D30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 w:rsidRPr="00975B9F">
              <w:rPr>
                <w:rFonts w:ascii="Times New Roman" w:hAnsi="Times New Roman" w:cs="Times New Roman" w:hint="eastAsia"/>
                <w:b/>
              </w:rPr>
              <w:t>clinical parameters</w:t>
            </w:r>
            <w:r w:rsidRPr="00975B9F">
              <w:rPr>
                <w:rFonts w:ascii="Times New Roman" w:eastAsia="等线" w:hAnsi="Times New Roman" w:cs="Times New Roman"/>
                <w:b/>
              </w:rPr>
              <w:t xml:space="preserve"> median(IQR)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WBC,</w:t>
            </w:r>
            <w:r>
              <w:rPr>
                <w:rFonts w:ascii="Times New Roman" w:eastAsia="等线" w:hAnsi="Times New Roman" w:cs="Times New Roman"/>
              </w:rPr>
              <w:t xml:space="preserve"> (1×109/L)</w:t>
            </w:r>
          </w:p>
        </w:tc>
        <w:tc>
          <w:tcPr>
            <w:tcW w:w="2111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6.1(5.0-10.6)</w:t>
            </w:r>
          </w:p>
        </w:tc>
        <w:tc>
          <w:tcPr>
            <w:tcW w:w="2165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5.3(4.0-7.9)</w:t>
            </w:r>
          </w:p>
        </w:tc>
        <w:tc>
          <w:tcPr>
            <w:tcW w:w="1109" w:type="dxa"/>
            <w:tcBorders>
              <w:left w:val="nil"/>
              <w:bottom w:val="nil"/>
            </w:tcBorders>
          </w:tcPr>
          <w:p w:rsidR="006E11CD" w:rsidRPr="00CE6D30" w:rsidRDefault="006E11CD" w:rsidP="006709F9">
            <w:pPr>
              <w:widowControl/>
              <w:jc w:val="lef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b/>
                <w:color w:val="0D0D0D" w:themeColor="text1" w:themeTint="F2"/>
              </w:rPr>
              <w:t xml:space="preserve">    </w:t>
            </w: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0.239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NEU,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4.0</w:t>
            </w:r>
            <w:r>
              <w:rPr>
                <w:rFonts w:ascii="Times New Roman" w:eastAsia="宋体" w:hAnsi="Times New Roman" w:cs="Times New Roman"/>
              </w:rPr>
              <w:t>(2.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8.8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3.7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2.4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6.0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0.522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LYM,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0.9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>
              <w:rPr>
                <w:rFonts w:ascii="Times New Roman" w:eastAsia="宋体" w:hAnsi="Times New Roman" w:cs="Times New Roman"/>
              </w:rPr>
              <w:t>-1.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0.9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1.4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0.710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MON,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 w:rsidRPr="00193AEB"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8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 w:rsidRPr="00193AEB">
              <w:rPr>
                <w:rFonts w:ascii="Times New Roman" w:eastAsia="宋体" w:hAnsi="Times New Roman" w:cs="Times New Roman"/>
              </w:rPr>
              <w:t>-0.6)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/>
                <w:color w:val="0D0D0D" w:themeColor="text1" w:themeTint="F2"/>
              </w:rPr>
              <w:t>0.</w:t>
            </w: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633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PLT,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67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80.0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195.0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75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144.8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33.3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0.178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PCT,(ng/ml)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 w:rsidRPr="00193AEB"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CRP,(mg/L)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71.6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38.8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95.7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22.4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8.7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60.2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0.018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ALT, (U/L)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30.0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18.0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51.0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5.5</w:t>
            </w:r>
            <w:r>
              <w:rPr>
                <w:rFonts w:ascii="Times New Roman" w:eastAsia="宋体" w:hAnsi="Times New Roman" w:cs="Times New Roman"/>
              </w:rPr>
              <w:t>(1</w:t>
            </w:r>
            <w:r>
              <w:rPr>
                <w:rFonts w:ascii="Times New Roman" w:eastAsia="宋体" w:hAnsi="Times New Roman" w:cs="Times New Roman" w:hint="eastAsia"/>
              </w:rPr>
              <w:t>6.7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36.9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/>
                <w:color w:val="0D0D0D" w:themeColor="text1" w:themeTint="F2"/>
              </w:rPr>
              <w:t>0.</w:t>
            </w: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704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DBIL, 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umol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4.7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7.1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3.5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2.1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4.9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0.079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CREA, </w:t>
            </w:r>
            <w:r w:rsidRPr="00193AEB">
              <w:rPr>
                <w:rFonts w:ascii="Times New Roman" w:eastAsia="等线" w:hAnsi="Times New Roman" w:cs="Times New Roman"/>
              </w:rPr>
              <w:t>(µ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80.0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75.0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106.0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</w:t>
            </w:r>
            <w:r>
              <w:rPr>
                <w:rFonts w:ascii="Times New Roman" w:eastAsia="宋体" w:hAnsi="Times New Roman" w:cs="Times New Roman" w:hint="eastAsia"/>
              </w:rPr>
              <w:t>5.5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54.0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81.2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/>
                <w:color w:val="0D0D0D" w:themeColor="text1" w:themeTint="F2"/>
              </w:rPr>
              <w:t>0.0</w:t>
            </w: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14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Lac, </w:t>
            </w:r>
            <w:r w:rsidRPr="00193AEB">
              <w:rPr>
                <w:rFonts w:ascii="Times New Roman" w:eastAsia="等线" w:hAnsi="Times New Roman" w:cs="Times New Roman"/>
              </w:rPr>
              <w:t>(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(1.</w:t>
            </w:r>
            <w:r>
              <w:rPr>
                <w:rFonts w:ascii="Times New Roman" w:eastAsia="宋体" w:hAnsi="Times New Roman" w:cs="Times New Roman" w:hint="eastAsia"/>
              </w:rPr>
              <w:t>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1.6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(1.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0.334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Pa0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/FiO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148.6</w:t>
            </w:r>
            <w:r>
              <w:rPr>
                <w:rFonts w:ascii="Times New Roman" w:eastAsia="宋体" w:hAnsi="Times New Roman" w:cs="Times New Roman"/>
              </w:rPr>
              <w:t>(1</w:t>
            </w:r>
            <w:r>
              <w:rPr>
                <w:rFonts w:ascii="Times New Roman" w:eastAsia="宋体" w:hAnsi="Times New Roman" w:cs="Times New Roman" w:hint="eastAsia"/>
              </w:rPr>
              <w:t>00.2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54.3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244.0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168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83.1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0.065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APACH II 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11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10.0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28</w:t>
            </w:r>
            <w:r w:rsidRPr="00193AEB">
              <w:rPr>
                <w:rFonts w:ascii="Times New Roman" w:eastAsia="宋体" w:hAnsi="Times New Roman" w:cs="Times New Roman"/>
              </w:rPr>
              <w:t>.0)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8.5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SOFA 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.0</w:t>
            </w:r>
            <w:r>
              <w:rPr>
                <w:rFonts w:ascii="Times New Roman" w:eastAsia="宋体" w:hAnsi="Times New Roman" w:cs="Times New Roman" w:hint="eastAsia"/>
              </w:rPr>
              <w:t>-12</w:t>
            </w:r>
            <w:r w:rsidRPr="00193AEB">
              <w:rPr>
                <w:rFonts w:ascii="Times New Roman" w:eastAsia="宋体" w:hAnsi="Times New Roman" w:cs="Times New Roman"/>
              </w:rPr>
              <w:t>.0)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.0</w:t>
            </w:r>
            <w:r>
              <w:rPr>
                <w:rFonts w:ascii="Times New Roman" w:eastAsia="宋体" w:hAnsi="Times New Roman" w:cs="Times New Roman" w:hint="eastAsia"/>
              </w:rPr>
              <w:t>(2</w:t>
            </w:r>
            <w:r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</w:tcBorders>
          </w:tcPr>
          <w:p w:rsidR="006E11CD" w:rsidRPr="00CE6D30" w:rsidRDefault="006E11CD" w:rsidP="006709F9">
            <w:pPr>
              <w:jc w:val="right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CE6D30">
              <w:rPr>
                <w:rFonts w:ascii="Times New Roman" w:hAnsi="Times New Roman" w:cs="Times New Roman" w:hint="eastAsia"/>
                <w:color w:val="0D0D0D" w:themeColor="text1" w:themeTint="F2"/>
              </w:rPr>
              <w:t>0.030</w:t>
            </w:r>
          </w:p>
        </w:tc>
      </w:tr>
      <w:tr w:rsidR="006E11CD" w:rsidRPr="00193AEB" w:rsidTr="006709F9">
        <w:trPr>
          <w:trHeight w:val="334"/>
        </w:trPr>
        <w:tc>
          <w:tcPr>
            <w:tcW w:w="86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E11CD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hAnsi="Times New Roman" w:cs="Times New Roman"/>
              </w:rPr>
              <w:t xml:space="preserve">APACHE II: Acute Physiology and Chronic Health Evaluation II score; SOFA: Sequential Organ Failure  Assessment; WBC: White blood cell count; NEU: Neutrophil ; LYM :Lymphocyte count ; MON: Monocytes;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PLT:Platelet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 count; HGB: Hemoglobin; FIB: Fibrinogen; IL-6: Interleutin-6; PCT: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Procalcitonin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; CRP: C-reactive protein; ALT: Alanine aminotransferase; TBIL: Total bilirubin; DBIL: Direct bilirubin; CREA: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Creatine</w:t>
            </w:r>
            <w:proofErr w:type="spellEnd"/>
            <w:r w:rsidRPr="00193AEB">
              <w:rPr>
                <w:rFonts w:ascii="Times New Roman" w:hAnsi="Times New Roman" w:cs="Times New Roman"/>
              </w:rPr>
              <w:t>; Lac: lactic acid</w:t>
            </w:r>
          </w:p>
        </w:tc>
      </w:tr>
    </w:tbl>
    <w:p w:rsidR="006E11CD" w:rsidRPr="006E4A30" w:rsidRDefault="006E11CD" w:rsidP="006E11CD"/>
    <w:p w:rsidR="006E11CD" w:rsidRPr="004742F2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2516F3" w:rsidRDefault="002516F3" w:rsidP="006E11CD"/>
    <w:p w:rsidR="002516F3" w:rsidRDefault="002516F3" w:rsidP="006E11CD"/>
    <w:p w:rsidR="006E11CD" w:rsidRDefault="006E11CD" w:rsidP="006E11CD"/>
    <w:p w:rsidR="00CE6D30" w:rsidRDefault="00CE6D30" w:rsidP="006E11CD"/>
    <w:p w:rsidR="00CE6D30" w:rsidRDefault="00CE6D30" w:rsidP="006E11CD"/>
    <w:p w:rsidR="00CE6D30" w:rsidRDefault="00CE6D30" w:rsidP="006E11CD"/>
    <w:tbl>
      <w:tblPr>
        <w:tblStyle w:val="a5"/>
        <w:tblW w:w="8619" w:type="dxa"/>
        <w:tblLook w:val="04A0" w:firstRow="1" w:lastRow="0" w:firstColumn="1" w:lastColumn="0" w:noHBand="0" w:noVBand="1"/>
      </w:tblPr>
      <w:tblGrid>
        <w:gridCol w:w="3234"/>
        <w:gridCol w:w="2111"/>
        <w:gridCol w:w="2165"/>
        <w:gridCol w:w="1109"/>
      </w:tblGrid>
      <w:tr w:rsidR="00E34940" w:rsidRPr="00193AEB" w:rsidTr="003172FE">
        <w:trPr>
          <w:trHeight w:val="324"/>
        </w:trPr>
        <w:tc>
          <w:tcPr>
            <w:tcW w:w="8619" w:type="dxa"/>
            <w:gridSpan w:val="4"/>
            <w:tcBorders>
              <w:bottom w:val="single" w:sz="4" w:space="0" w:color="auto"/>
            </w:tcBorders>
          </w:tcPr>
          <w:p w:rsidR="00E34940" w:rsidRPr="00193AEB" w:rsidRDefault="00E34940" w:rsidP="00E34940">
            <w:pPr>
              <w:widowControl/>
              <w:ind w:firstLineChars="50" w:firstLine="120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lastRenderedPageBreak/>
              <w:t>Supplementary Table 6</w:t>
            </w:r>
            <w:r w:rsidRPr="00D06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Clinical parameters in subgroups of </w:t>
            </w:r>
            <w:r w:rsidRPr="00D060F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CRP</w:t>
            </w:r>
            <w:r w:rsidRPr="00D060F7">
              <w:rPr>
                <w:rFonts w:ascii="Times New Roman" w:hAnsi="Times New Roman" w:cs="Times New Roman"/>
                <w:b/>
                <w:sz w:val="24"/>
                <w:szCs w:val="24"/>
              </w:rPr>
              <w:t>＞</w:t>
            </w:r>
            <w:r w:rsidRPr="00D060F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52</w:t>
            </w:r>
            <w:r w:rsidRPr="00D06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60F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vs</w:t>
            </w:r>
            <w:r w:rsidRPr="00D06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60F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CRP</w:t>
            </w:r>
            <w:r w:rsidRPr="00D060F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≤</w:t>
            </w:r>
            <w:r w:rsidRPr="00D060F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52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CRP</w:t>
            </w:r>
            <w:r>
              <w:rPr>
                <w:rFonts w:ascii="Times New Roman" w:hAnsi="Times New Roman" w:cs="Times New Roman"/>
              </w:rPr>
              <w:t>＞</w:t>
            </w:r>
            <w:r>
              <w:rPr>
                <w:rFonts w:ascii="Times New Roman" w:hAnsi="Times New Roman" w:cs="Times New Roman" w:hint="eastAsia"/>
              </w:rPr>
              <w:t>52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(N=</w:t>
            </w:r>
            <w:r>
              <w:rPr>
                <w:rFonts w:ascii="Times New Roman" w:hAnsi="Times New Roman" w:cs="Times New Roman" w:hint="eastAsia"/>
                <w:b/>
              </w:rPr>
              <w:t>81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CRP</w:t>
            </w:r>
            <w:r>
              <w:rPr>
                <w:rFonts w:ascii="Times New Roman" w:hAnsi="Times New Roman" w:cs="Times New Roman"/>
              </w:rPr>
              <w:t>≤</w:t>
            </w:r>
            <w:r>
              <w:rPr>
                <w:rFonts w:ascii="Times New Roman" w:hAnsi="Times New Roman" w:cs="Times New Roman" w:hint="eastAsia"/>
              </w:rPr>
              <w:t>52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(N=</w:t>
            </w:r>
            <w:r>
              <w:rPr>
                <w:rFonts w:ascii="Times New Roman" w:hAnsi="Times New Roman" w:cs="Times New Roman" w:hint="eastAsia"/>
                <w:b/>
              </w:rPr>
              <w:t>215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  <w:r w:rsidRPr="00193AEB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975B9F" w:rsidRDefault="006E11CD" w:rsidP="002516F3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bookmarkStart w:id="2" w:name="OLE_LINK11"/>
            <w:bookmarkStart w:id="3" w:name="OLE_LINK12"/>
            <w:r w:rsidRPr="00975B9F">
              <w:rPr>
                <w:rFonts w:ascii="Times New Roman" w:hAnsi="Times New Roman" w:cs="Times New Roman" w:hint="eastAsia"/>
                <w:b/>
              </w:rPr>
              <w:t>clinical parameters</w:t>
            </w:r>
            <w:r w:rsidRPr="00975B9F">
              <w:rPr>
                <w:rFonts w:ascii="Times New Roman" w:eastAsia="等线" w:hAnsi="Times New Roman" w:cs="Times New Roman"/>
                <w:b/>
              </w:rPr>
              <w:t xml:space="preserve"> median(IQR)</w:t>
            </w:r>
            <w:bookmarkEnd w:id="2"/>
            <w:bookmarkEnd w:id="3"/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WBC,</w:t>
            </w:r>
            <w:r>
              <w:rPr>
                <w:rFonts w:ascii="Times New Roman" w:eastAsia="等线" w:hAnsi="Times New Roman" w:cs="Times New Roman"/>
              </w:rPr>
              <w:t xml:space="preserve"> (1×109/L)</w:t>
            </w:r>
          </w:p>
        </w:tc>
        <w:tc>
          <w:tcPr>
            <w:tcW w:w="2111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6.8(5.0-10.6)</w:t>
            </w:r>
          </w:p>
        </w:tc>
        <w:tc>
          <w:tcPr>
            <w:tcW w:w="2165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5.3(4.0-7.1)</w:t>
            </w:r>
          </w:p>
        </w:tc>
        <w:tc>
          <w:tcPr>
            <w:tcW w:w="1109" w:type="dxa"/>
            <w:tcBorders>
              <w:left w:val="nil"/>
              <w:bottom w:val="nil"/>
            </w:tcBorders>
          </w:tcPr>
          <w:p w:rsidR="006E11CD" w:rsidRPr="00C63C52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 xml:space="preserve">   </w:t>
            </w: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NEU,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5.4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3.6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3.5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2.3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5.4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LYM,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0.7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-1.</w:t>
            </w:r>
            <w:r>
              <w:rPr>
                <w:rFonts w:ascii="Times New Roman" w:eastAsia="宋体" w:hAnsi="Times New Roman" w:cs="Times New Roman" w:hint="eastAsia"/>
              </w:rPr>
              <w:t>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1.1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1.6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MON,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 w:rsidRPr="00193AEB"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 w:rsidRPr="00193AEB">
              <w:rPr>
                <w:rFonts w:ascii="Times New Roman" w:eastAsia="宋体" w:hAnsi="Times New Roman" w:cs="Times New Roman"/>
              </w:rPr>
              <w:t>-0.6)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311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PLT,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71</w:t>
            </w:r>
            <w:r>
              <w:rPr>
                <w:rFonts w:ascii="Times New Roman" w:eastAsia="宋体" w:hAnsi="Times New Roman" w:cs="Times New Roman"/>
              </w:rPr>
              <w:t>.0(1</w:t>
            </w:r>
            <w:r>
              <w:rPr>
                <w:rFonts w:ascii="Times New Roman" w:eastAsia="宋体" w:hAnsi="Times New Roman" w:cs="Times New Roman" w:hint="eastAsia"/>
              </w:rPr>
              <w:t>26.0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15.0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81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145.0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37.8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0.070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IL-6,(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pg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48.1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21.6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90.3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12.4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6.5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27.8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 w:rsidRPr="00C63C52">
              <w:rPr>
                <w:rFonts w:ascii="Times New Roman" w:hAnsi="Times New Roman" w:cs="Times New Roman" w:hint="eastAsia"/>
                <w:color w:val="FF0000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PCT,(ng/ml)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 w:rsidRPr="00193AEB"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ALT, (U/L)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30.0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19.5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43.4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>
              <w:rPr>
                <w:rFonts w:ascii="Times New Roman" w:eastAsia="宋体" w:hAnsi="Times New Roman" w:cs="Times New Roman"/>
              </w:rPr>
              <w:t>(1</w:t>
            </w:r>
            <w:r>
              <w:rPr>
                <w:rFonts w:ascii="Times New Roman" w:eastAsia="宋体" w:hAnsi="Times New Roman" w:cs="Times New Roman" w:hint="eastAsia"/>
              </w:rPr>
              <w:t>5.6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36.0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011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TBIL, 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umol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3.8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10.1</w:t>
            </w:r>
            <w:r>
              <w:rPr>
                <w:rFonts w:ascii="Times New Roman" w:eastAsia="宋体" w:hAnsi="Times New Roman" w:cs="Times New Roman"/>
              </w:rPr>
              <w:t>-1</w:t>
            </w:r>
            <w:r>
              <w:rPr>
                <w:rFonts w:ascii="Times New Roman" w:eastAsia="宋体" w:hAnsi="Times New Roman" w:cs="Times New Roman" w:hint="eastAsia"/>
              </w:rPr>
              <w:t>8.7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0.5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7.4</w:t>
            </w:r>
            <w:r>
              <w:rPr>
                <w:rFonts w:ascii="Times New Roman" w:eastAsia="宋体" w:hAnsi="Times New Roman" w:cs="Times New Roman"/>
              </w:rPr>
              <w:t>-1</w:t>
            </w:r>
            <w:r>
              <w:rPr>
                <w:rFonts w:ascii="Times New Roman" w:eastAsia="宋体" w:hAnsi="Times New Roman" w:cs="Times New Roman" w:hint="eastAsia"/>
              </w:rPr>
              <w:t>4.5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CREA, </w:t>
            </w:r>
            <w:r w:rsidRPr="00193AEB">
              <w:rPr>
                <w:rFonts w:ascii="Times New Roman" w:eastAsia="等线" w:hAnsi="Times New Roman" w:cs="Times New Roman"/>
              </w:rPr>
              <w:t>(µ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</w:t>
            </w:r>
            <w:r>
              <w:rPr>
                <w:rFonts w:ascii="Times New Roman" w:eastAsia="宋体" w:hAnsi="Times New Roman" w:cs="Times New Roman" w:hint="eastAsia"/>
              </w:rPr>
              <w:t>9.0</w:t>
            </w:r>
            <w:r>
              <w:rPr>
                <w:rFonts w:ascii="Times New Roman" w:eastAsia="宋体" w:hAnsi="Times New Roman" w:cs="Times New Roman"/>
              </w:rPr>
              <w:t>(5</w:t>
            </w:r>
            <w:r>
              <w:rPr>
                <w:rFonts w:ascii="Times New Roman" w:eastAsia="宋体" w:hAnsi="Times New Roman" w:cs="Times New Roman" w:hint="eastAsia"/>
              </w:rPr>
              <w:t>4.8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87.3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</w:t>
            </w:r>
            <w:r>
              <w:rPr>
                <w:rFonts w:ascii="Times New Roman" w:eastAsia="宋体" w:hAnsi="Times New Roman" w:cs="Times New Roman" w:hint="eastAsia"/>
              </w:rPr>
              <w:t>3.3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52.0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80.0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 w:rsidRPr="00C63C52">
              <w:rPr>
                <w:rFonts w:ascii="Times New Roman" w:hAnsi="Times New Roman" w:cs="Times New Roman"/>
                <w:color w:val="FF0000"/>
              </w:rPr>
              <w:t>0.0</w:t>
            </w:r>
            <w:r>
              <w:rPr>
                <w:rFonts w:ascii="Times New Roman" w:hAnsi="Times New Roman" w:cs="Times New Roman" w:hint="eastAsia"/>
                <w:color w:val="FF0000"/>
              </w:rPr>
              <w:t>88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Lac, </w:t>
            </w:r>
            <w:r w:rsidRPr="00193AEB">
              <w:rPr>
                <w:rFonts w:ascii="Times New Roman" w:eastAsia="等线" w:hAnsi="Times New Roman" w:cs="Times New Roman"/>
              </w:rPr>
              <w:t>(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>
              <w:rPr>
                <w:rFonts w:ascii="Times New Roman" w:eastAsia="宋体" w:hAnsi="Times New Roman" w:cs="Times New Roman"/>
              </w:rPr>
              <w:t>(1.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-2.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(1.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2.2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0.241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Pa0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/FiO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176.5</w:t>
            </w:r>
            <w:r>
              <w:rPr>
                <w:rFonts w:ascii="Times New Roman" w:eastAsia="宋体" w:hAnsi="Times New Roman" w:cs="Times New Roman"/>
              </w:rPr>
              <w:t>(1</w:t>
            </w:r>
            <w:r>
              <w:rPr>
                <w:rFonts w:ascii="Times New Roman" w:eastAsia="宋体" w:hAnsi="Times New Roman" w:cs="Times New Roman" w:hint="eastAsia"/>
              </w:rPr>
              <w:t>30.0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50.0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248.8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201.5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90.7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APACH II 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6.0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11</w:t>
            </w:r>
            <w:r w:rsidRPr="00193AEB">
              <w:rPr>
                <w:rFonts w:ascii="Times New Roman" w:eastAsia="宋体" w:hAnsi="Times New Roman" w:cs="Times New Roman"/>
              </w:rPr>
              <w:t>.0)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8.0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SOFA 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.0</w:t>
            </w:r>
            <w:r>
              <w:rPr>
                <w:rFonts w:ascii="Times New Roman" w:eastAsia="宋体" w:hAnsi="Times New Roman" w:cs="Times New Roman" w:hint="eastAsia"/>
              </w:rPr>
              <w:t>-6</w:t>
            </w:r>
            <w:r w:rsidRPr="00193AEB">
              <w:rPr>
                <w:rFonts w:ascii="Times New Roman" w:eastAsia="宋体" w:hAnsi="Times New Roman" w:cs="Times New Roman"/>
              </w:rPr>
              <w:t>.0)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.0</w:t>
            </w:r>
            <w:r>
              <w:rPr>
                <w:rFonts w:ascii="Times New Roman" w:eastAsia="宋体" w:hAnsi="Times New Roman" w:cs="Times New Roman" w:hint="eastAsia"/>
              </w:rPr>
              <w:t>(1</w:t>
            </w:r>
            <w:r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3.0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86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E11CD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hAnsi="Times New Roman" w:cs="Times New Roman"/>
              </w:rPr>
              <w:t xml:space="preserve">APACHE II: Acute Physiology and Chronic Health Evaluation II score; SOFA: Sequential Organ Failure  Assessment; WBC: White blood cell count; NEU: Neutrophil ; LYM :Lymphocyte count ; MON: Monocytes;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PLT:Platelet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 count; HGB: Hemoglobin; FIB: Fibrinogen; IL-6: Interleutin-6; PCT: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Procalcitonin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; CRP: C-reactive protein; ALT: Alanine aminotransferase; TBIL: Total bilirubin; DBIL: Direct bilirubin; CREA: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Creatine</w:t>
            </w:r>
            <w:proofErr w:type="spellEnd"/>
            <w:r w:rsidRPr="00193AEB">
              <w:rPr>
                <w:rFonts w:ascii="Times New Roman" w:hAnsi="Times New Roman" w:cs="Times New Roman"/>
              </w:rPr>
              <w:t>; Lac: lactic acid</w:t>
            </w:r>
          </w:p>
        </w:tc>
      </w:tr>
    </w:tbl>
    <w:p w:rsidR="006E11CD" w:rsidRDefault="006E11CD" w:rsidP="006E11CD">
      <w:r>
        <w:br w:type="page"/>
      </w:r>
    </w:p>
    <w:tbl>
      <w:tblPr>
        <w:tblStyle w:val="a5"/>
        <w:tblW w:w="8619" w:type="dxa"/>
        <w:tblLook w:val="04A0" w:firstRow="1" w:lastRow="0" w:firstColumn="1" w:lastColumn="0" w:noHBand="0" w:noVBand="1"/>
      </w:tblPr>
      <w:tblGrid>
        <w:gridCol w:w="3234"/>
        <w:gridCol w:w="2111"/>
        <w:gridCol w:w="2165"/>
        <w:gridCol w:w="1109"/>
      </w:tblGrid>
      <w:tr w:rsidR="00E34940" w:rsidRPr="00193AEB" w:rsidTr="00030CCD">
        <w:trPr>
          <w:trHeight w:val="324"/>
        </w:trPr>
        <w:tc>
          <w:tcPr>
            <w:tcW w:w="8619" w:type="dxa"/>
            <w:gridSpan w:val="4"/>
            <w:tcBorders>
              <w:bottom w:val="single" w:sz="4" w:space="0" w:color="auto"/>
            </w:tcBorders>
          </w:tcPr>
          <w:p w:rsidR="00E34940" w:rsidRPr="00193AEB" w:rsidRDefault="00E34940" w:rsidP="00E34940">
            <w:pPr>
              <w:widowControl/>
              <w:ind w:firstLineChars="50" w:firstLine="120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lastRenderedPageBreak/>
              <w:t>Supplementary Table 7</w:t>
            </w:r>
            <w:r w:rsidRPr="00EC3C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Clinical parameters in subgroups of </w:t>
            </w:r>
            <w:proofErr w:type="spellStart"/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Crtical</w:t>
            </w:r>
            <w:proofErr w:type="spellEnd"/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type vs Severe type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Critical type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(N=</w:t>
            </w:r>
            <w:r>
              <w:rPr>
                <w:rFonts w:ascii="Times New Roman" w:hAnsi="Times New Roman" w:cs="Times New Roman" w:hint="eastAsia"/>
                <w:b/>
              </w:rPr>
              <w:t>103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Severe type</w:t>
            </w:r>
          </w:p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(N=</w:t>
            </w:r>
            <w:r>
              <w:rPr>
                <w:rFonts w:ascii="Times New Roman" w:hAnsi="Times New Roman" w:cs="Times New Roman" w:hint="eastAsia"/>
                <w:b/>
              </w:rPr>
              <w:t>222</w:t>
            </w:r>
            <w:r w:rsidRPr="00193AE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  <w:r w:rsidRPr="00193AEB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rPr>
                <w:rFonts w:ascii="Times New Roman" w:hAnsi="Times New Roman" w:cs="Times New Roman"/>
              </w:rPr>
            </w:pPr>
            <w:r w:rsidRPr="00975B9F">
              <w:rPr>
                <w:rFonts w:ascii="Times New Roman" w:hAnsi="Times New Roman" w:cs="Times New Roman" w:hint="eastAsia"/>
                <w:b/>
              </w:rPr>
              <w:t>clinical parameters</w:t>
            </w:r>
            <w:r w:rsidRPr="00975B9F">
              <w:rPr>
                <w:rFonts w:ascii="Times New Roman" w:eastAsia="等线" w:hAnsi="Times New Roman" w:cs="Times New Roman"/>
                <w:b/>
              </w:rPr>
              <w:t xml:space="preserve"> median(IQR)</w:t>
            </w:r>
          </w:p>
        </w:tc>
        <w:tc>
          <w:tcPr>
            <w:tcW w:w="2111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65" w:type="dxa"/>
            <w:tcBorders>
              <w:left w:val="nil"/>
              <w:bottom w:val="single" w:sz="4" w:space="0" w:color="auto"/>
              <w:right w:val="nil"/>
            </w:tcBorders>
          </w:tcPr>
          <w:p w:rsidR="006E11CD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tcBorders>
              <w:left w:val="nil"/>
              <w:bottom w:val="single" w:sz="4" w:space="0" w:color="auto"/>
            </w:tcBorders>
          </w:tcPr>
          <w:p w:rsidR="006E11CD" w:rsidRPr="00193AEB" w:rsidRDefault="006E11CD" w:rsidP="006E11CD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tr w:rsidR="006E11CD" w:rsidRPr="00193AEB" w:rsidTr="006709F9">
        <w:trPr>
          <w:trHeight w:val="324"/>
        </w:trPr>
        <w:tc>
          <w:tcPr>
            <w:tcW w:w="3234" w:type="dxa"/>
            <w:tcBorders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WBC,</w:t>
            </w:r>
            <w:r>
              <w:rPr>
                <w:rFonts w:ascii="Times New Roman" w:eastAsia="等线" w:hAnsi="Times New Roman" w:cs="Times New Roman"/>
              </w:rPr>
              <w:t xml:space="preserve"> (1×109/L)</w:t>
            </w:r>
          </w:p>
        </w:tc>
        <w:tc>
          <w:tcPr>
            <w:tcW w:w="2111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7.8(5.6-11.0)</w:t>
            </w:r>
          </w:p>
        </w:tc>
        <w:tc>
          <w:tcPr>
            <w:tcW w:w="2165" w:type="dxa"/>
            <w:tcBorders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5.0(4.0-6.6)</w:t>
            </w:r>
          </w:p>
        </w:tc>
        <w:tc>
          <w:tcPr>
            <w:tcW w:w="1109" w:type="dxa"/>
            <w:tcBorders>
              <w:left w:val="nil"/>
              <w:bottom w:val="nil"/>
            </w:tcBorders>
          </w:tcPr>
          <w:p w:rsidR="006E11CD" w:rsidRPr="00C63C52" w:rsidRDefault="006E11CD" w:rsidP="006709F9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</w:rPr>
              <w:t xml:space="preserve">   </w:t>
            </w: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NEU,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6.5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4.2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3.2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2.3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4.9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LYM,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0.7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-1.</w:t>
            </w:r>
            <w:r>
              <w:rPr>
                <w:rFonts w:ascii="Times New Roman" w:eastAsia="宋体" w:hAnsi="Times New Roman" w:cs="Times New Roman" w:hint="eastAsia"/>
              </w:rPr>
              <w:t>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1.1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1.6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MON,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 w:rsidRPr="00193AEB"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/>
              </w:rPr>
              <w:t>3-0.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(0.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 w:rsidRPr="00193AEB">
              <w:rPr>
                <w:rFonts w:ascii="Times New Roman" w:eastAsia="宋体" w:hAnsi="Times New Roman" w:cs="Times New Roman"/>
              </w:rPr>
              <w:t>-0.6)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843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PLT,</w:t>
            </w:r>
            <w:r w:rsidRPr="00193AEB">
              <w:rPr>
                <w:rFonts w:ascii="Times New Roman" w:eastAsia="等线" w:hAnsi="Times New Roman" w:cs="Times New Roman"/>
              </w:rPr>
              <w:t>(1×109/L)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73</w:t>
            </w:r>
            <w:r>
              <w:rPr>
                <w:rFonts w:ascii="Times New Roman" w:eastAsia="宋体" w:hAnsi="Times New Roman" w:cs="Times New Roman"/>
              </w:rPr>
              <w:t>.0(1</w:t>
            </w:r>
            <w:r>
              <w:rPr>
                <w:rFonts w:ascii="Times New Roman" w:eastAsia="宋体" w:hAnsi="Times New Roman" w:cs="Times New Roman" w:hint="eastAsia"/>
              </w:rPr>
              <w:t>19.0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15.0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83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146.0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36.5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0.047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IL-6,(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pg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30.3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9.6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75.6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16.0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7.6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33.0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0.003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PCT,(ng/ml)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0.1(0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</w:t>
            </w:r>
            <w:r>
              <w:rPr>
                <w:rFonts w:ascii="Times New Roman" w:eastAsia="宋体" w:hAnsi="Times New Roman" w:cs="Times New Roman" w:hint="eastAsia"/>
              </w:rPr>
              <w:t>.1</w:t>
            </w:r>
            <w:r w:rsidRPr="00193AEB">
              <w:rPr>
                <w:rFonts w:ascii="Times New Roman" w:eastAsia="宋体" w:hAnsi="Times New Roman" w:cs="Times New Roman"/>
              </w:rPr>
              <w:t>(0</w:t>
            </w:r>
            <w:r>
              <w:rPr>
                <w:rFonts w:ascii="Times New Roman" w:eastAsia="宋体" w:hAnsi="Times New Roman" w:cs="Times New Roman"/>
              </w:rPr>
              <w:t>-0.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CRP,(mg/L)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47.3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24.9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92.4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15.5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6.3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42.2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ALT, (U/L)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5.0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18.0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39.0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4.0</w:t>
            </w:r>
            <w:r>
              <w:rPr>
                <w:rFonts w:ascii="Times New Roman" w:eastAsia="宋体" w:hAnsi="Times New Roman" w:cs="Times New Roman"/>
              </w:rPr>
              <w:t>(1</w:t>
            </w:r>
            <w:r>
              <w:rPr>
                <w:rFonts w:ascii="Times New Roman" w:eastAsia="宋体" w:hAnsi="Times New Roman" w:cs="Times New Roman" w:hint="eastAsia"/>
              </w:rPr>
              <w:t>6.0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37.1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462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TBIL, (</w:t>
            </w:r>
            <w:proofErr w:type="spellStart"/>
            <w:r w:rsidRPr="00193AEB">
              <w:rPr>
                <w:rFonts w:ascii="Times New Roman" w:eastAsia="宋体" w:hAnsi="Times New Roman" w:cs="Times New Roman"/>
              </w:rPr>
              <w:t>umol</w:t>
            </w:r>
            <w:proofErr w:type="spellEnd"/>
            <w:r w:rsidRPr="00193AEB">
              <w:rPr>
                <w:rFonts w:ascii="Times New Roman" w:eastAsia="宋体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3.8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10.2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20.6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0.0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7.3</w:t>
            </w:r>
            <w:r>
              <w:rPr>
                <w:rFonts w:ascii="Times New Roman" w:eastAsia="宋体" w:hAnsi="Times New Roman" w:cs="Times New Roman"/>
              </w:rPr>
              <w:t>-1</w:t>
            </w:r>
            <w:r>
              <w:rPr>
                <w:rFonts w:ascii="Times New Roman" w:eastAsia="宋体" w:hAnsi="Times New Roman" w:cs="Times New Roman" w:hint="eastAsia"/>
              </w:rPr>
              <w:t>4.5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CREA, </w:t>
            </w:r>
            <w:r w:rsidRPr="00193AEB">
              <w:rPr>
                <w:rFonts w:ascii="Times New Roman" w:eastAsia="等线" w:hAnsi="Times New Roman" w:cs="Times New Roman"/>
              </w:rPr>
              <w:t>(µ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72.4</w:t>
            </w:r>
            <w:r>
              <w:rPr>
                <w:rFonts w:ascii="Times New Roman" w:eastAsia="宋体" w:hAnsi="Times New Roman" w:cs="Times New Roman"/>
              </w:rPr>
              <w:t>(5</w:t>
            </w:r>
            <w:r>
              <w:rPr>
                <w:rFonts w:ascii="Times New Roman" w:eastAsia="宋体" w:hAnsi="Times New Roman" w:cs="Times New Roman" w:hint="eastAsia"/>
              </w:rPr>
              <w:t>6.6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94.6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</w:t>
            </w:r>
            <w:r>
              <w:rPr>
                <w:rFonts w:ascii="Times New Roman" w:eastAsia="宋体" w:hAnsi="Times New Roman" w:cs="Times New Roman" w:hint="eastAsia"/>
              </w:rPr>
              <w:t>2.5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51.2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76.3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 xml:space="preserve">Lac, </w:t>
            </w:r>
            <w:r w:rsidRPr="00193AEB">
              <w:rPr>
                <w:rFonts w:ascii="Times New Roman" w:eastAsia="等线" w:hAnsi="Times New Roman" w:cs="Times New Roman"/>
              </w:rPr>
              <w:t>(</w:t>
            </w:r>
            <w:proofErr w:type="spellStart"/>
            <w:r w:rsidRPr="00193AEB">
              <w:rPr>
                <w:rFonts w:ascii="Times New Roman" w:eastAsia="等线" w:hAnsi="Times New Roman" w:cs="Times New Roman"/>
              </w:rPr>
              <w:t>mmol</w:t>
            </w:r>
            <w:proofErr w:type="spellEnd"/>
            <w:r w:rsidRPr="00193AEB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2.1</w:t>
            </w:r>
            <w:r>
              <w:rPr>
                <w:rFonts w:ascii="Times New Roman" w:eastAsia="宋体" w:hAnsi="Times New Roman" w:cs="Times New Roman"/>
              </w:rPr>
              <w:t>(1.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-2.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</w:t>
            </w: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(1.</w:t>
            </w: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1.8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Pa0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193AEB">
              <w:rPr>
                <w:rFonts w:ascii="Times New Roman" w:eastAsia="宋体" w:hAnsi="Times New Roman" w:cs="Times New Roman"/>
              </w:rPr>
              <w:t>/FiO</w:t>
            </w:r>
            <w:r w:rsidRPr="00193AEB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195.4</w:t>
            </w:r>
            <w:r>
              <w:rPr>
                <w:rFonts w:ascii="Times New Roman" w:eastAsia="宋体" w:hAnsi="Times New Roman" w:cs="Times New Roman"/>
              </w:rPr>
              <w:t>(1</w:t>
            </w:r>
            <w:r>
              <w:rPr>
                <w:rFonts w:ascii="Times New Roman" w:eastAsia="宋体" w:hAnsi="Times New Roman" w:cs="Times New Roman" w:hint="eastAsia"/>
              </w:rPr>
              <w:t>30.5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89.0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247.7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204.6</w:t>
            </w:r>
            <w:r>
              <w:rPr>
                <w:rFonts w:ascii="Times New Roman" w:eastAsia="宋体" w:hAnsi="Times New Roman" w:cs="Times New Roman"/>
              </w:rPr>
              <w:t>-2</w:t>
            </w:r>
            <w:r>
              <w:rPr>
                <w:rFonts w:ascii="Times New Roman" w:eastAsia="宋体" w:hAnsi="Times New Roman" w:cs="Times New Roman" w:hint="eastAsia"/>
              </w:rPr>
              <w:t>83.1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0.003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APACH II 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6.0</w:t>
            </w:r>
            <w:r>
              <w:rPr>
                <w:rFonts w:ascii="Times New Roman" w:eastAsia="宋体" w:hAnsi="Times New Roman" w:cs="Times New Roman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18</w:t>
            </w:r>
            <w:r w:rsidRPr="00193AEB">
              <w:rPr>
                <w:rFonts w:ascii="Times New Roman" w:eastAsia="宋体" w:hAnsi="Times New Roman" w:cs="Times New Roman"/>
              </w:rPr>
              <w:t>.0)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5.0</w: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7.0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3234" w:type="dxa"/>
            <w:tcBorders>
              <w:top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193AEB">
              <w:rPr>
                <w:rFonts w:ascii="Times New Roman" w:eastAsia="宋体" w:hAnsi="Times New Roman" w:cs="Times New Roman"/>
              </w:rPr>
              <w:t>SOFA sore,</w:t>
            </w:r>
            <w:r w:rsidRPr="00193AEB">
              <w:rPr>
                <w:rFonts w:ascii="Times New Roman" w:eastAsia="等线" w:hAnsi="Times New Roman" w:cs="Times New Roman"/>
              </w:rPr>
              <w:t xml:space="preserve"> median(IQR)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  <w:r>
              <w:rPr>
                <w:rFonts w:ascii="Times New Roman" w:eastAsia="宋体" w:hAnsi="Times New Roman" w:cs="Times New Roman"/>
              </w:rPr>
              <w:t>.0(</w:t>
            </w:r>
            <w:r>
              <w:rPr>
                <w:rFonts w:ascii="Times New Roman" w:eastAsia="宋体" w:hAnsi="Times New Roman" w:cs="Times New Roman" w:hint="eastAsia"/>
              </w:rPr>
              <w:t>3</w:t>
            </w:r>
            <w:r>
              <w:rPr>
                <w:rFonts w:ascii="Times New Roman" w:eastAsia="宋体" w:hAnsi="Times New Roman" w:cs="Times New Roman"/>
              </w:rPr>
              <w:t>.0</w:t>
            </w:r>
            <w:r>
              <w:rPr>
                <w:rFonts w:ascii="Times New Roman" w:eastAsia="宋体" w:hAnsi="Times New Roman" w:cs="Times New Roman" w:hint="eastAsia"/>
              </w:rPr>
              <w:t>-7.3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E11CD" w:rsidRPr="00193AEB" w:rsidRDefault="006E11CD" w:rsidP="006709F9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/>
              </w:rPr>
              <w:t>.0</w:t>
            </w:r>
            <w:r>
              <w:rPr>
                <w:rFonts w:ascii="Times New Roman" w:eastAsia="宋体" w:hAnsi="Times New Roman" w:cs="Times New Roman" w:hint="eastAsia"/>
              </w:rPr>
              <w:t>(1</w:t>
            </w:r>
            <w:r>
              <w:rPr>
                <w:rFonts w:ascii="Times New Roman" w:eastAsia="宋体" w:hAnsi="Times New Roman" w:cs="Times New Roman"/>
              </w:rPr>
              <w:t>.0-</w:t>
            </w:r>
            <w:r>
              <w:rPr>
                <w:rFonts w:ascii="Times New Roman" w:eastAsia="宋体" w:hAnsi="Times New Roman" w:cs="Times New Roman" w:hint="eastAsia"/>
              </w:rPr>
              <w:t>2.0</w:t>
            </w:r>
            <w:r w:rsidRPr="00193AE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</w:tcBorders>
          </w:tcPr>
          <w:p w:rsidR="006E11CD" w:rsidRPr="00193AEB" w:rsidRDefault="006E11CD" w:rsidP="006709F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6E11CD" w:rsidRPr="00193AEB" w:rsidTr="006709F9">
        <w:trPr>
          <w:trHeight w:val="334"/>
        </w:trPr>
        <w:tc>
          <w:tcPr>
            <w:tcW w:w="86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E11CD" w:rsidRDefault="006E11CD" w:rsidP="006709F9">
            <w:pPr>
              <w:rPr>
                <w:rFonts w:ascii="Times New Roman" w:hAnsi="Times New Roman" w:cs="Times New Roman"/>
              </w:rPr>
            </w:pPr>
            <w:r w:rsidRPr="00193AEB">
              <w:rPr>
                <w:rFonts w:ascii="Times New Roman" w:hAnsi="Times New Roman" w:cs="Times New Roman"/>
              </w:rPr>
              <w:t xml:space="preserve">APACHE II: Acute Physiology and Chronic Health Evaluation II score; SOFA: Sequential Organ Failure  Assessment; WBC: White blood cell count; NEU: Neutrophil ; LYM :Lymphocyte count ; MON: Monocytes;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PLT:Platelet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 count; HGB: Hemoglobin; FIB: Fibrinogen; IL-6: Interleutin-6; PCT: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Procalcitonin</w:t>
            </w:r>
            <w:proofErr w:type="spellEnd"/>
            <w:r w:rsidRPr="00193AEB">
              <w:rPr>
                <w:rFonts w:ascii="Times New Roman" w:hAnsi="Times New Roman" w:cs="Times New Roman"/>
              </w:rPr>
              <w:t xml:space="preserve">; CRP: C-reactive protein; ALT: Alanine aminotransferase; TBIL: Total bilirubin; DBIL: Direct bilirubin; CREA: </w:t>
            </w:r>
            <w:proofErr w:type="spellStart"/>
            <w:r w:rsidRPr="00193AEB">
              <w:rPr>
                <w:rFonts w:ascii="Times New Roman" w:hAnsi="Times New Roman" w:cs="Times New Roman"/>
              </w:rPr>
              <w:t>Creatine</w:t>
            </w:r>
            <w:proofErr w:type="spellEnd"/>
            <w:r w:rsidRPr="00193AEB">
              <w:rPr>
                <w:rFonts w:ascii="Times New Roman" w:hAnsi="Times New Roman" w:cs="Times New Roman"/>
              </w:rPr>
              <w:t>; Lac: lactic acid</w:t>
            </w:r>
          </w:p>
        </w:tc>
      </w:tr>
    </w:tbl>
    <w:p w:rsidR="006E11CD" w:rsidRDefault="006E11CD" w:rsidP="006E11CD"/>
    <w:p w:rsidR="006E11CD" w:rsidRDefault="006E11CD" w:rsidP="006E11CD"/>
    <w:p w:rsidR="006E11CD" w:rsidRDefault="006E11CD" w:rsidP="006E11CD"/>
    <w:p w:rsidR="006E11CD" w:rsidRDefault="006E11CD" w:rsidP="006E11CD"/>
    <w:p w:rsidR="00997A32" w:rsidRDefault="00997A32">
      <w:r>
        <w:br w:type="page"/>
      </w:r>
    </w:p>
    <w:p w:rsidR="00997A32" w:rsidRDefault="00997A32" w:rsidP="00997A32">
      <w:pPr>
        <w:rPr>
          <w:rFonts w:ascii="Times New Roman" w:hAnsi="Times New Roman" w:cs="Times New Roman"/>
          <w:b/>
          <w:sz w:val="24"/>
          <w:szCs w:val="24"/>
        </w:rPr>
      </w:pPr>
    </w:p>
    <w:p w:rsidR="00997A32" w:rsidRDefault="000B190A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>
            <wp:extent cx="4086727" cy="3270250"/>
            <wp:effectExtent l="0" t="0" r="952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727" cy="327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A32" w:rsidRPr="00754521" w:rsidRDefault="00E34940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figure1</w:t>
      </w:r>
      <w:r w:rsidR="00997A32">
        <w:rPr>
          <w:rFonts w:ascii="Times New Roman" w:hAnsi="Times New Roman" w:cs="Times New Roman" w:hint="eastAsia"/>
          <w:b/>
          <w:kern w:val="0"/>
          <w:sz w:val="24"/>
          <w:szCs w:val="24"/>
        </w:rPr>
        <w:t>:</w:t>
      </w:r>
      <w:r w:rsidR="00997A32">
        <w:rPr>
          <w:rFonts w:ascii="Arial" w:hAnsi="Arial" w:cs="Arial"/>
          <w:sz w:val="24"/>
          <w:szCs w:val="24"/>
          <w:shd w:val="clear" w:color="auto" w:fill="F7F8FA"/>
        </w:rPr>
        <w:t xml:space="preserve"> 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Survival curves of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60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-day mortality in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all patients with LYM</w:t>
      </w:r>
      <w:r w:rsidR="00997A32" w:rsidRPr="00EC3C6A">
        <w:rPr>
          <w:rFonts w:ascii="Times New Roman" w:hAnsi="Times New Roman" w:cs="Times New Roman"/>
          <w:b/>
          <w:sz w:val="24"/>
          <w:szCs w:val="24"/>
        </w:rPr>
        <w:t>＞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0.8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vs</w:t>
      </w:r>
      <w:r w:rsidR="00997A32" w:rsidRPr="00EC3C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LYM</w:t>
      </w:r>
      <w:r w:rsidR="00997A32">
        <w:rPr>
          <w:rFonts w:ascii="Times New Roman" w:hAnsi="Times New Roman" w:cs="Times New Roman"/>
          <w:b/>
          <w:sz w:val="24"/>
          <w:szCs w:val="24"/>
        </w:rPr>
        <w:t>≤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0.8</w:t>
      </w:r>
    </w:p>
    <w:p w:rsidR="00997A32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507ECE" w:rsidRDefault="00507ECE" w:rsidP="00507EC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3959760" cy="3168650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760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A32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Pr="00754521" w:rsidRDefault="00E34940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figure2</w:t>
      </w:r>
      <w:r w:rsidR="00997A32">
        <w:rPr>
          <w:rFonts w:ascii="Times New Roman" w:hAnsi="Times New Roman" w:cs="Times New Roman" w:hint="eastAsia"/>
          <w:b/>
          <w:kern w:val="0"/>
          <w:sz w:val="24"/>
          <w:szCs w:val="24"/>
        </w:rPr>
        <w:t>:</w:t>
      </w:r>
      <w:r w:rsidR="00997A32">
        <w:rPr>
          <w:rFonts w:ascii="Arial" w:hAnsi="Arial" w:cs="Arial"/>
          <w:sz w:val="24"/>
          <w:szCs w:val="24"/>
          <w:shd w:val="clear" w:color="auto" w:fill="F7F8FA"/>
        </w:rPr>
        <w:t xml:space="preserve"> 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Survival curves of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60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-day mortality in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all patients with SOFA</w:t>
      </w:r>
      <w:r w:rsidR="00997A32" w:rsidRPr="00EC3C6A">
        <w:rPr>
          <w:rFonts w:ascii="Times New Roman" w:hAnsi="Times New Roman" w:cs="Times New Roman"/>
          <w:b/>
          <w:sz w:val="24"/>
          <w:szCs w:val="24"/>
        </w:rPr>
        <w:t>＞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3.0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vs</w:t>
      </w:r>
      <w:r w:rsidR="00997A32" w:rsidRPr="00EC3C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SOFA</w:t>
      </w:r>
      <w:r w:rsidR="00997A32">
        <w:rPr>
          <w:rFonts w:ascii="Times New Roman" w:hAnsi="Times New Roman" w:cs="Times New Roman"/>
          <w:b/>
          <w:sz w:val="24"/>
          <w:szCs w:val="24"/>
        </w:rPr>
        <w:t>≤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3.0</w:t>
      </w:r>
    </w:p>
    <w:p w:rsidR="00997A32" w:rsidRPr="00DE4487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Default="00997A32" w:rsidP="00997A32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997A32" w:rsidRDefault="00BC7460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4491432" cy="3594100"/>
            <wp:effectExtent l="0" t="0" r="444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432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A32" w:rsidRPr="00754521" w:rsidRDefault="00E34940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figure3</w:t>
      </w:r>
      <w:r w:rsidR="00997A32">
        <w:rPr>
          <w:rFonts w:ascii="Times New Roman" w:hAnsi="Times New Roman" w:cs="Times New Roman" w:hint="eastAsia"/>
          <w:b/>
          <w:kern w:val="0"/>
          <w:sz w:val="24"/>
          <w:szCs w:val="24"/>
        </w:rPr>
        <w:t>:</w:t>
      </w:r>
      <w:r w:rsidR="00997A32">
        <w:rPr>
          <w:rFonts w:ascii="Arial" w:hAnsi="Arial" w:cs="Arial"/>
          <w:sz w:val="24"/>
          <w:szCs w:val="24"/>
          <w:shd w:val="clear" w:color="auto" w:fill="F7F8FA"/>
        </w:rPr>
        <w:t xml:space="preserve"> 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Survival curves of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60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-day mortality in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all patients with APACHEII</w:t>
      </w:r>
      <w:r w:rsidR="00997A32" w:rsidRPr="00EC3C6A">
        <w:rPr>
          <w:rFonts w:ascii="Times New Roman" w:hAnsi="Times New Roman" w:cs="Times New Roman"/>
          <w:b/>
          <w:sz w:val="24"/>
          <w:szCs w:val="24"/>
        </w:rPr>
        <w:t>＞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7.0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vs</w:t>
      </w:r>
      <w:r w:rsidR="00997A32" w:rsidRPr="00EC3C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APACHEII</w:t>
      </w:r>
      <w:r w:rsidR="00997A32">
        <w:rPr>
          <w:rFonts w:ascii="Times New Roman" w:hAnsi="Times New Roman" w:cs="Times New Roman"/>
          <w:b/>
          <w:sz w:val="24"/>
          <w:szCs w:val="24"/>
        </w:rPr>
        <w:t>≤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7.0</w:t>
      </w:r>
    </w:p>
    <w:p w:rsidR="00997A32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997A32" w:rsidRDefault="00471DD3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3879850" cy="3104705"/>
            <wp:effectExtent l="0" t="0" r="635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850" cy="31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A32" w:rsidRPr="006D2260" w:rsidRDefault="00E34940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4" w:name="OLE_LINK5"/>
      <w:bookmarkStart w:id="5" w:name="OLE_LINK6"/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figure4</w:t>
      </w:r>
      <w:r w:rsidR="00997A32" w:rsidRPr="006D2260">
        <w:rPr>
          <w:rFonts w:ascii="Times New Roman" w:hAnsi="Times New Roman" w:cs="Times New Roman" w:hint="eastAsia"/>
          <w:b/>
          <w:kern w:val="0"/>
          <w:sz w:val="24"/>
          <w:szCs w:val="24"/>
        </w:rPr>
        <w:t>:</w:t>
      </w:r>
      <w:r w:rsidR="00997A32" w:rsidRPr="006D2260">
        <w:rPr>
          <w:rFonts w:ascii="Arial" w:hAnsi="Arial" w:cs="Arial"/>
          <w:b/>
          <w:sz w:val="24"/>
          <w:szCs w:val="24"/>
          <w:shd w:val="clear" w:color="auto" w:fill="F7F8FA"/>
        </w:rPr>
        <w:t xml:space="preserve"> 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Survival curves of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60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-day mortality in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 xml:space="preserve">all patients with </w:t>
      </w:r>
      <w:r w:rsidR="00997A32" w:rsidRPr="006D2260">
        <w:rPr>
          <w:rFonts w:ascii="Times New Roman" w:eastAsia="宋体" w:hAnsi="Times New Roman" w:cs="Times New Roman"/>
          <w:b/>
          <w:sz w:val="24"/>
          <w:szCs w:val="24"/>
        </w:rPr>
        <w:t>Pa0</w:t>
      </w:r>
      <w:r w:rsidR="00997A32" w:rsidRPr="006D2260">
        <w:rPr>
          <w:rFonts w:ascii="Times New Roman" w:eastAsia="宋体" w:hAnsi="Times New Roman" w:cs="Times New Roman"/>
          <w:b/>
          <w:sz w:val="24"/>
          <w:szCs w:val="24"/>
          <w:vertAlign w:val="subscript"/>
        </w:rPr>
        <w:t>2</w:t>
      </w:r>
      <w:r w:rsidR="00997A32" w:rsidRPr="006D2260">
        <w:rPr>
          <w:rFonts w:ascii="Times New Roman" w:eastAsia="宋体" w:hAnsi="Times New Roman" w:cs="Times New Roman"/>
          <w:b/>
          <w:sz w:val="24"/>
          <w:szCs w:val="24"/>
        </w:rPr>
        <w:t>/FiO</w:t>
      </w:r>
      <w:r w:rsidR="00997A32" w:rsidRPr="006D2260">
        <w:rPr>
          <w:rFonts w:ascii="Times New Roman" w:eastAsia="宋体" w:hAnsi="Times New Roman" w:cs="Times New Roman"/>
          <w:b/>
          <w:sz w:val="24"/>
          <w:szCs w:val="24"/>
          <w:vertAlign w:val="subscript"/>
        </w:rPr>
        <w:t>2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>＞</w:t>
      </w:r>
      <w:r w:rsidR="00CE6D30">
        <w:rPr>
          <w:rFonts w:ascii="Times New Roman" w:hAnsi="Times New Roman" w:cs="Times New Roman" w:hint="eastAsia"/>
          <w:b/>
          <w:sz w:val="24"/>
          <w:szCs w:val="24"/>
        </w:rPr>
        <w:t>20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0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vs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 w:rsidRPr="006D2260">
        <w:rPr>
          <w:rFonts w:ascii="Times New Roman" w:eastAsia="宋体" w:hAnsi="Times New Roman" w:cs="Times New Roman"/>
          <w:b/>
          <w:sz w:val="24"/>
          <w:szCs w:val="24"/>
        </w:rPr>
        <w:t>Pa0</w:t>
      </w:r>
      <w:r w:rsidR="00997A32" w:rsidRPr="006D2260">
        <w:rPr>
          <w:rFonts w:ascii="Times New Roman" w:eastAsia="宋体" w:hAnsi="Times New Roman" w:cs="Times New Roman"/>
          <w:b/>
          <w:sz w:val="24"/>
          <w:szCs w:val="24"/>
          <w:vertAlign w:val="subscript"/>
        </w:rPr>
        <w:t>2</w:t>
      </w:r>
      <w:r w:rsidR="00997A32" w:rsidRPr="006D2260">
        <w:rPr>
          <w:rFonts w:ascii="Times New Roman" w:eastAsia="宋体" w:hAnsi="Times New Roman" w:cs="Times New Roman"/>
          <w:b/>
          <w:sz w:val="24"/>
          <w:szCs w:val="24"/>
        </w:rPr>
        <w:t>/FiO</w:t>
      </w:r>
      <w:r w:rsidR="00997A32" w:rsidRPr="006D2260">
        <w:rPr>
          <w:rFonts w:ascii="Times New Roman" w:eastAsia="宋体" w:hAnsi="Times New Roman" w:cs="Times New Roman"/>
          <w:b/>
          <w:sz w:val="24"/>
          <w:szCs w:val="24"/>
          <w:vertAlign w:val="subscript"/>
        </w:rPr>
        <w:t>2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>≤</w:t>
      </w:r>
      <w:r w:rsidR="00CE6D30">
        <w:rPr>
          <w:rFonts w:ascii="Times New Roman" w:hAnsi="Times New Roman" w:cs="Times New Roman" w:hint="eastAsia"/>
          <w:b/>
          <w:sz w:val="24"/>
          <w:szCs w:val="24"/>
        </w:rPr>
        <w:t>200</w:t>
      </w:r>
    </w:p>
    <w:bookmarkEnd w:id="4"/>
    <w:bookmarkEnd w:id="5"/>
    <w:p w:rsidR="00997A32" w:rsidRPr="00EA56BF" w:rsidRDefault="00997A32" w:rsidP="00997A32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997A32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C4BD7D3" wp14:editId="74A3894C">
            <wp:extent cx="3967696" cy="3175000"/>
            <wp:effectExtent l="0" t="0" r="0" b="635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7696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A32" w:rsidRPr="006D2260" w:rsidRDefault="00E34940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figure5</w:t>
      </w:r>
      <w:r w:rsidR="00997A32" w:rsidRPr="006D2260">
        <w:rPr>
          <w:rFonts w:ascii="Times New Roman" w:hAnsi="Times New Roman" w:cs="Times New Roman" w:hint="eastAsia"/>
          <w:b/>
          <w:kern w:val="0"/>
          <w:sz w:val="24"/>
          <w:szCs w:val="24"/>
        </w:rPr>
        <w:t>:</w:t>
      </w:r>
      <w:r w:rsidR="00997A32" w:rsidRPr="006D2260">
        <w:rPr>
          <w:rFonts w:ascii="Arial" w:hAnsi="Arial" w:cs="Arial"/>
          <w:b/>
          <w:sz w:val="24"/>
          <w:szCs w:val="24"/>
          <w:shd w:val="clear" w:color="auto" w:fill="F7F8FA"/>
        </w:rPr>
        <w:t xml:space="preserve"> 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Survival curves of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60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-day mortality in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 xml:space="preserve">all patients with </w:t>
      </w:r>
      <w:r w:rsidR="00997A32" w:rsidRPr="006D2260">
        <w:rPr>
          <w:rFonts w:ascii="Times New Roman" w:eastAsia="宋体" w:hAnsi="Times New Roman" w:cs="Times New Roman" w:hint="eastAsia"/>
          <w:b/>
          <w:sz w:val="24"/>
          <w:szCs w:val="24"/>
        </w:rPr>
        <w:t>IL-6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>＞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120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vs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IL-6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>≤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120</w:t>
      </w:r>
    </w:p>
    <w:p w:rsidR="00997A32" w:rsidRPr="00A35E46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Default="00997A32" w:rsidP="00997A32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997A32" w:rsidRDefault="00046471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4404142" cy="35242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142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A32" w:rsidRPr="006D2260" w:rsidRDefault="00E34940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figure6</w:t>
      </w:r>
      <w:r w:rsidR="00997A32" w:rsidRPr="006D2260">
        <w:rPr>
          <w:rFonts w:ascii="Times New Roman" w:hAnsi="Times New Roman" w:cs="Times New Roman" w:hint="eastAsia"/>
          <w:b/>
          <w:kern w:val="0"/>
          <w:sz w:val="24"/>
          <w:szCs w:val="24"/>
        </w:rPr>
        <w:t>:</w:t>
      </w:r>
      <w:r w:rsidR="00997A32" w:rsidRPr="006D2260">
        <w:rPr>
          <w:rFonts w:ascii="Arial" w:hAnsi="Arial" w:cs="Arial"/>
          <w:b/>
          <w:sz w:val="24"/>
          <w:szCs w:val="24"/>
          <w:shd w:val="clear" w:color="auto" w:fill="F7F8FA"/>
        </w:rPr>
        <w:t xml:space="preserve"> 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Survival curves of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60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-day mortality in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 xml:space="preserve">all patients with </w:t>
      </w:r>
      <w:r w:rsidR="00997A32" w:rsidRPr="006D2260">
        <w:rPr>
          <w:rFonts w:ascii="Times New Roman" w:eastAsia="宋体" w:hAnsi="Times New Roman" w:cs="Times New Roman" w:hint="eastAsia"/>
          <w:b/>
          <w:sz w:val="24"/>
          <w:szCs w:val="24"/>
        </w:rPr>
        <w:t>CRP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>＞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52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vs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CRP</w:t>
      </w:r>
      <w:r w:rsidR="00997A32" w:rsidRPr="006D2260">
        <w:rPr>
          <w:rFonts w:ascii="Times New Roman" w:hAnsi="Times New Roman" w:cs="Times New Roman"/>
          <w:b/>
          <w:sz w:val="24"/>
          <w:szCs w:val="24"/>
        </w:rPr>
        <w:t>≤</w:t>
      </w:r>
      <w:r w:rsidR="00997A32" w:rsidRPr="006D2260">
        <w:rPr>
          <w:rFonts w:ascii="Times New Roman" w:hAnsi="Times New Roman" w:cs="Times New Roman" w:hint="eastAsia"/>
          <w:b/>
          <w:sz w:val="24"/>
          <w:szCs w:val="24"/>
        </w:rPr>
        <w:t>52</w:t>
      </w:r>
    </w:p>
    <w:p w:rsidR="00997A32" w:rsidRPr="00587CAB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Default="00997A32" w:rsidP="00997A32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Default="00997A32" w:rsidP="00997A32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Pr="00155A82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Default="00997A32" w:rsidP="00997A32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Pr="008B4D5F" w:rsidRDefault="00997A32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Pr="00A35E46" w:rsidRDefault="00997A32" w:rsidP="00997A32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997A32" w:rsidRDefault="00997A32" w:rsidP="00997A32">
      <w:pPr>
        <w:rPr>
          <w:rFonts w:ascii="Times New Roman" w:hAnsi="Times New Roman" w:cs="Times New Roman"/>
          <w:b/>
          <w:sz w:val="24"/>
          <w:szCs w:val="24"/>
        </w:rPr>
      </w:pPr>
    </w:p>
    <w:p w:rsidR="00997A32" w:rsidRDefault="005D40D0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3864536" cy="3092450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4536" cy="309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p w:rsidR="00997A32" w:rsidRDefault="00E34940" w:rsidP="00997A3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figure7</w:t>
      </w:r>
      <w:r w:rsidR="00997A32">
        <w:rPr>
          <w:rFonts w:ascii="Times New Roman" w:hAnsi="Times New Roman" w:cs="Times New Roman" w:hint="eastAsia"/>
          <w:b/>
          <w:kern w:val="0"/>
          <w:sz w:val="24"/>
          <w:szCs w:val="24"/>
        </w:rPr>
        <w:t>:</w:t>
      </w:r>
      <w:r w:rsidR="00997A32">
        <w:rPr>
          <w:rFonts w:ascii="Arial" w:hAnsi="Arial" w:cs="Arial"/>
          <w:sz w:val="24"/>
          <w:szCs w:val="24"/>
          <w:shd w:val="clear" w:color="auto" w:fill="F7F8FA"/>
        </w:rPr>
        <w:t xml:space="preserve"> 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Survival curves of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60</w:t>
      </w:r>
      <w:r w:rsidR="00997A32">
        <w:rPr>
          <w:rFonts w:ascii="Times New Roman" w:hAnsi="Times New Roman" w:cs="Times New Roman"/>
          <w:b/>
          <w:sz w:val="24"/>
          <w:szCs w:val="24"/>
        </w:rPr>
        <w:t xml:space="preserve">-day mortality in </w:t>
      </w:r>
      <w:r w:rsidR="00997A32">
        <w:rPr>
          <w:rFonts w:ascii="Times New Roman" w:hAnsi="Times New Roman" w:cs="Times New Roman" w:hint="eastAsia"/>
          <w:b/>
          <w:sz w:val="24"/>
          <w:szCs w:val="24"/>
        </w:rPr>
        <w:t>all patients with different clinical classifications.</w:t>
      </w:r>
    </w:p>
    <w:p w:rsidR="00997A32" w:rsidRPr="005B4942" w:rsidRDefault="00997A32" w:rsidP="00997A32"/>
    <w:p w:rsidR="00BE64A3" w:rsidRPr="00997A32" w:rsidRDefault="00BE64A3"/>
    <w:sectPr w:rsidR="00BE64A3" w:rsidRPr="00997A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5AA" w:rsidRDefault="004145AA" w:rsidP="006E11CD">
      <w:r>
        <w:separator/>
      </w:r>
    </w:p>
  </w:endnote>
  <w:endnote w:type="continuationSeparator" w:id="0">
    <w:p w:rsidR="004145AA" w:rsidRDefault="004145AA" w:rsidP="006E1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5AA" w:rsidRDefault="004145AA" w:rsidP="006E11CD">
      <w:r>
        <w:separator/>
      </w:r>
    </w:p>
  </w:footnote>
  <w:footnote w:type="continuationSeparator" w:id="0">
    <w:p w:rsidR="004145AA" w:rsidRDefault="004145AA" w:rsidP="006E1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CE9"/>
    <w:rsid w:val="0000259E"/>
    <w:rsid w:val="00046471"/>
    <w:rsid w:val="000B190A"/>
    <w:rsid w:val="00163B9C"/>
    <w:rsid w:val="002516F3"/>
    <w:rsid w:val="002603B2"/>
    <w:rsid w:val="002968E7"/>
    <w:rsid w:val="00366B0C"/>
    <w:rsid w:val="004145AA"/>
    <w:rsid w:val="00462006"/>
    <w:rsid w:val="00471DD3"/>
    <w:rsid w:val="00507ECE"/>
    <w:rsid w:val="005229B8"/>
    <w:rsid w:val="00583F02"/>
    <w:rsid w:val="005D40D0"/>
    <w:rsid w:val="006E11CD"/>
    <w:rsid w:val="006F4ACB"/>
    <w:rsid w:val="008958E7"/>
    <w:rsid w:val="008E7559"/>
    <w:rsid w:val="00905DD6"/>
    <w:rsid w:val="00955F9B"/>
    <w:rsid w:val="00997A32"/>
    <w:rsid w:val="00BC7460"/>
    <w:rsid w:val="00BE64A3"/>
    <w:rsid w:val="00C46CE9"/>
    <w:rsid w:val="00CE6D30"/>
    <w:rsid w:val="00E34940"/>
    <w:rsid w:val="00E578A5"/>
    <w:rsid w:val="00FA2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1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1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11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1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11CD"/>
    <w:rPr>
      <w:sz w:val="18"/>
      <w:szCs w:val="18"/>
    </w:rPr>
  </w:style>
  <w:style w:type="table" w:styleId="a5">
    <w:name w:val="Table Grid"/>
    <w:basedOn w:val="a1"/>
    <w:uiPriority w:val="59"/>
    <w:qFormat/>
    <w:rsid w:val="006E11C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6E11C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E11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1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1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11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1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11CD"/>
    <w:rPr>
      <w:sz w:val="18"/>
      <w:szCs w:val="18"/>
    </w:rPr>
  </w:style>
  <w:style w:type="table" w:styleId="a5">
    <w:name w:val="Table Grid"/>
    <w:basedOn w:val="a1"/>
    <w:uiPriority w:val="59"/>
    <w:qFormat/>
    <w:rsid w:val="006E11C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6E11C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E11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14</Pages>
  <Words>1536</Words>
  <Characters>8758</Characters>
  <Application>Microsoft Office Word</Application>
  <DocSecurity>0</DocSecurity>
  <Lines>72</Lines>
  <Paragraphs>20</Paragraphs>
  <ScaleCrop>false</ScaleCrop>
  <Company/>
  <LinksUpToDate>false</LinksUpToDate>
  <CharactersWithSpaces>10274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2020-04-16T04:43:00Z</dcterms:created>
  <dcterms:modified xsi:type="dcterms:W3CDTF">2020-04-17T11:53:00Z</dcterms:modified>
</cp:coreProperties>
</file>