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E64" w14:textId="5C2E918E" w:rsidR="00763DFE" w:rsidRPr="00120E38" w:rsidRDefault="00763DFE" w:rsidP="6E9D8DC6">
      <w:pPr>
        <w:spacing w:after="80"/>
        <w:rPr>
          <w:rFonts w:ascii="Calibri" w:hAnsi="Calibri" w:cs="Calibri"/>
          <w:sz w:val="22"/>
          <w:szCs w:val="22"/>
        </w:rPr>
      </w:pPr>
      <w:r w:rsidRPr="00120E38">
        <w:rPr>
          <w:rFonts w:ascii="Calibri" w:hAnsi="Calibri" w:cs="Calibri"/>
          <w:b/>
          <w:bCs/>
          <w:sz w:val="22"/>
          <w:szCs w:val="22"/>
          <w:u w:val="single"/>
        </w:rPr>
        <w:t>Annex</w:t>
      </w:r>
      <w:r w:rsidRPr="00120E38">
        <w:rPr>
          <w:rFonts w:ascii="Calibri" w:hAnsi="Calibri" w:cs="Calibri"/>
          <w:sz w:val="22"/>
          <w:szCs w:val="22"/>
        </w:rPr>
        <w:t>:</w:t>
      </w:r>
    </w:p>
    <w:p w14:paraId="54D6781A" w14:textId="6DDE1CEB" w:rsidR="053346C8" w:rsidRPr="00120E38" w:rsidRDefault="053346C8" w:rsidP="6E9D8DC6">
      <w:pPr>
        <w:rPr>
          <w:rFonts w:ascii="Calibri" w:hAnsi="Calibri" w:cs="Calibri"/>
          <w:b/>
          <w:bCs/>
          <w:sz w:val="22"/>
          <w:szCs w:val="22"/>
        </w:rPr>
      </w:pPr>
      <w:r w:rsidRPr="00120E38">
        <w:rPr>
          <w:rFonts w:ascii="Calibri" w:hAnsi="Calibri" w:cs="Calibri"/>
          <w:b/>
          <w:bCs/>
          <w:sz w:val="22"/>
          <w:szCs w:val="22"/>
        </w:rPr>
        <w:t>Annex 1 – Training Syllabus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62"/>
        <w:gridCol w:w="1298"/>
      </w:tblGrid>
      <w:tr w:rsidR="6E9D8DC6" w:rsidRPr="00120E38" w14:paraId="12173011" w14:textId="77777777" w:rsidTr="6E9D8DC6">
        <w:trPr>
          <w:trHeight w:val="495"/>
        </w:trPr>
        <w:tc>
          <w:tcPr>
            <w:tcW w:w="8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54C38" w14:textId="6FA3ED16" w:rsidR="6E9D8DC6" w:rsidRPr="00120E38" w:rsidRDefault="6E9D8DC6" w:rsidP="6E9D8DC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CONTENTS and SCHEDULE – ASSESSMENT METHODS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60817" w14:textId="7CB0CE19" w:rsidR="6E9D8DC6" w:rsidRPr="00120E38" w:rsidRDefault="6E9D8DC6" w:rsidP="6E9D8DC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No. of hours: 111</w:t>
            </w:r>
          </w:p>
        </w:tc>
      </w:tr>
      <w:tr w:rsidR="6E9D8DC6" w:rsidRPr="00120E38" w14:paraId="6C53DA62" w14:textId="77777777" w:rsidTr="6E9D8DC6">
        <w:trPr>
          <w:trHeight w:val="495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0E361" w14:textId="0B07A079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Training Programme: Tuesdays and Thursdays; starting at 15:00 GMT.</w:t>
            </w:r>
          </w:p>
          <w:p w14:paraId="49F25054" w14:textId="49F6C23E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  <w:lang w:val="en-GB"/>
              </w:rPr>
              <w:t>Sessions: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 Theoretical-practical Sessions + Workshops</w:t>
            </w:r>
          </w:p>
          <w:p w14:paraId="0D135FDB" w14:textId="50071F37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  <w:lang w:val="en-GB"/>
              </w:rPr>
              <w:t>Assessment:</w:t>
            </w:r>
          </w:p>
          <w:p w14:paraId="3200DA21" w14:textId="16BD67B1" w:rsidR="6E9D8DC6" w:rsidRPr="00120E38" w:rsidRDefault="6E9D8DC6" w:rsidP="6E9D8DC6">
            <w:pPr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The assessment consists of a multiple-choice test for each module, composed of 12 to 20 questions, each with 5 answer options, to be taken online and starting in the last hour of the workshop day. The duration will be 30 to 60 minutes (with a 10-minute grace period), depending on the number of questions in the test.</w:t>
            </w:r>
          </w:p>
          <w:p w14:paraId="57328988" w14:textId="6641F39A" w:rsidR="6E9D8DC6" w:rsidRPr="00120E38" w:rsidRDefault="6E9D8DC6" w:rsidP="6E9D8DC6">
            <w:pPr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The trainee must pass all modules. If a trainee does not pass a module, they will be invited to complete a short recovery assignment (approximately 2,500 characters) about that module. The final assessment – pass or fail – will be conducted by the deadline of 31 July.</w:t>
            </w:r>
          </w:p>
          <w:p w14:paraId="2A638D06" w14:textId="72B0CD92" w:rsidR="6E9D8DC6" w:rsidRPr="00120E38" w:rsidRDefault="6E9D8DC6" w:rsidP="6E9D8DC6">
            <w:pPr>
              <w:spacing w:before="120" w:after="6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u w:val="single"/>
                <w:lang w:val="en-GB"/>
              </w:rPr>
              <w:t>Accreditation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: 12 </w:t>
            </w:r>
            <w:bookmarkStart w:id="0" w:name="_Hlk213512920"/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ECTS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(NOVA Medical School (NMS) of the NOVA University of Lisbon + Faculty of Pharmacy of the University of Lisbon (FFUL)</w:t>
            </w:r>
            <w:bookmarkEnd w:id="0"/>
          </w:p>
        </w:tc>
      </w:tr>
    </w:tbl>
    <w:p w14:paraId="5B0AA593" w14:textId="330A5582" w:rsidR="6E9D8DC6" w:rsidRPr="00120E38" w:rsidRDefault="6E9D8DC6">
      <w:pPr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6E9D8DC6" w:rsidRPr="00120E38" w14:paraId="02C46C5D" w14:textId="77777777" w:rsidTr="6E9D8DC6">
        <w:trPr>
          <w:trHeight w:val="99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10C21" w14:textId="1429E829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1. Science and Ethics: Their Relationship</w:t>
            </w:r>
          </w:p>
          <w:p w14:paraId="03E58AC2" w14:textId="2D3118D1" w:rsidR="6E9D8DC6" w:rsidRPr="00120E38" w:rsidRDefault="6E9D8DC6" w:rsidP="6E9D8DC6">
            <w:pPr>
              <w:spacing w:before="120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1.1.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(3 December 2024, 3hrs)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Science, Technology and Ethics</w:t>
            </w:r>
          </w:p>
          <w:p w14:paraId="35F43CF8" w14:textId="12278519" w:rsidR="6E9D8DC6" w:rsidRPr="00120E38" w:rsidRDefault="6E9D8DC6" w:rsidP="6E9D8DC6">
            <w:pPr>
              <w:spacing w:before="12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The relationship between Ethics, Science and Technology: a historical retrospective</w:t>
            </w:r>
          </w:p>
          <w:p w14:paraId="707095EA" w14:textId="0C034102" w:rsidR="6E9D8DC6" w:rsidRPr="00120E38" w:rsidRDefault="6E9D8DC6" w:rsidP="6E9D8DC6">
            <w:pPr>
              <w:spacing w:before="12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Ways of intervention of ethics in the field of Science and Technology</w:t>
            </w:r>
          </w:p>
          <w:p w14:paraId="5C9E9F04" w14:textId="406F3284" w:rsidR="6E9D8DC6" w:rsidRPr="00120E38" w:rsidRDefault="6E9D8DC6" w:rsidP="6E9D8DC6">
            <w:pPr>
              <w:spacing w:before="120"/>
              <w:ind w:left="731" w:hanging="51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The emergence of Applied Ethics: genealogy and evolving challenges of ethics applied to biomedicine (bioethics)</w:t>
            </w:r>
          </w:p>
          <w:p w14:paraId="28F8B19E" w14:textId="5C4507D4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32D2F11" w14:textId="5A88B894" w:rsidR="6E9D8DC6" w:rsidRPr="00120E38" w:rsidRDefault="6E9D8DC6" w:rsidP="6E9D8DC6">
            <w:pPr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1.2.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(10 December 2024, 3hrs) 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Applied Ethics to Biomedicine</w:t>
            </w:r>
          </w:p>
          <w:p w14:paraId="76B72F18" w14:textId="06779400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From practice to theory</w:t>
            </w:r>
          </w:p>
          <w:p w14:paraId="00209727" w14:textId="36ECDFDA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Some models of Bioethics theorisation: core principles</w:t>
            </w:r>
          </w:p>
          <w:p w14:paraId="1BDEE09E" w14:textId="37CCC089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Ethical analysis: between principles, norms and cases</w:t>
            </w:r>
          </w:p>
          <w:p w14:paraId="3DDBD5F6" w14:textId="5B7049B9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A7B7171" w14:textId="04250C17" w:rsidR="6E9D8DC6" w:rsidRPr="00120E38" w:rsidRDefault="6E9D8DC6" w:rsidP="6E9D8DC6">
            <w:pPr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1.3.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(17 December 2024, 3hrs) 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Ethical Deliberation</w:t>
            </w:r>
          </w:p>
          <w:p w14:paraId="19EFCA24" w14:textId="69C68BB2" w:rsidR="6E9D8DC6" w:rsidRPr="00120E38" w:rsidRDefault="6E9D8DC6" w:rsidP="6E9D8DC6">
            <w:pPr>
              <w:spacing w:before="60"/>
              <w:ind w:left="731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Notion of Dilemma</w:t>
            </w:r>
          </w:p>
          <w:p w14:paraId="4302ADAF" w14:textId="2071C32A" w:rsidR="6E9D8DC6" w:rsidRPr="00120E38" w:rsidRDefault="6E9D8DC6" w:rsidP="6E9D8DC6">
            <w:pPr>
              <w:spacing w:before="60"/>
              <w:ind w:left="731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Requirements for Deliberation</w:t>
            </w:r>
          </w:p>
          <w:p w14:paraId="77F72695" w14:textId="5760695E" w:rsidR="6E9D8DC6" w:rsidRPr="00120E38" w:rsidRDefault="6E9D8DC6" w:rsidP="6E9D8DC6">
            <w:pPr>
              <w:spacing w:before="60"/>
              <w:ind w:left="731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Confirmation of the decision</w:t>
            </w:r>
          </w:p>
          <w:p w14:paraId="67B76374" w14:textId="7689A301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 (all sessions):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M. Patrão Neves | University of the Azores | Academic Background: Philosophy</w:t>
            </w:r>
          </w:p>
          <w:p w14:paraId="08CDC6F7" w14:textId="55277F2C" w:rsidR="6E9D8DC6" w:rsidRPr="00120E38" w:rsidRDefault="6E9D8DC6" w:rsidP="6E9D8DC6">
            <w:pPr>
              <w:spacing w:before="24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5439BFA" w14:textId="38C1EB3C" w:rsidR="6E9D8DC6" w:rsidRPr="00120E38" w:rsidRDefault="6E9D8DC6" w:rsidP="6E9D8DC6">
            <w:pPr>
              <w:spacing w:before="6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 xml:space="preserve">1.4.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(7 January 2025, 3hrs)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Workshop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about Fundamental Principles of Biomedicine in the PSAC</w:t>
            </w:r>
          </w:p>
          <w:p w14:paraId="65703E95" w14:textId="42B5D8CF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Moderator: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M. Patrão Neves</w:t>
            </w:r>
          </w:p>
          <w:p w14:paraId="31E91EC8" w14:textId="2B501C05" w:rsidR="6E9D8DC6" w:rsidRPr="00120E38" w:rsidRDefault="6E9D8DC6" w:rsidP="6E9D8DC6">
            <w:pPr>
              <w:shd w:val="clear" w:color="auto" w:fill="FFFFFF" w:themeFill="background1"/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Participants from the PSAC:</w:t>
            </w:r>
          </w:p>
          <w:p w14:paraId="521FA98B" w14:textId="7C712825" w:rsidR="6E9D8DC6" w:rsidRPr="00120E38" w:rsidRDefault="6E9D8DC6" w:rsidP="6E9D8DC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737" w:hanging="425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lastRenderedPageBreak/>
              <w:t>Cape Verde: José António Reis | National Ethics Committee for Health Research of Cape Verde (CNEPS) | Academic background: Psychology</w:t>
            </w:r>
          </w:p>
          <w:p w14:paraId="1DF3495D" w14:textId="385F869C" w:rsidR="6E9D8DC6" w:rsidRPr="00120E38" w:rsidRDefault="6E9D8DC6" w:rsidP="6E9D8DC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738" w:hanging="425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Guinea-Bissau: Mouhammed Djicó | National Health Research Ethics Committee of Guinea-Bissau (CNEPS) | Academic background: Social Sciences</w:t>
            </w:r>
          </w:p>
          <w:p w14:paraId="44EC546A" w14:textId="731A5525" w:rsidR="6E9D8DC6" w:rsidRPr="00120E38" w:rsidRDefault="6E9D8DC6" w:rsidP="6E9D8DC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738" w:hanging="425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Mozambique: Esperança Sevene | National Committee for Bioethics in Health (CNBS) | Academic background: Medicine</w:t>
            </w:r>
          </w:p>
          <w:p w14:paraId="3CC1D037" w14:textId="6BA6A967" w:rsidR="6E9D8DC6" w:rsidRPr="00120E38" w:rsidRDefault="6E9D8DC6" w:rsidP="6E9D8DC6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ind w:left="738" w:hanging="425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São Tomé and Príncipe: Eula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Maquengo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| Health Ethics Committee for Scientific Research (CESIC) | Academic background: Medicine</w:t>
            </w:r>
          </w:p>
          <w:p w14:paraId="603D4337" w14:textId="51BFED0C" w:rsidR="6E9D8DC6" w:rsidRPr="00120E38" w:rsidRDefault="6E9D8DC6" w:rsidP="6E9D8DC6">
            <w:pPr>
              <w:shd w:val="clear" w:color="auto" w:fill="FFFFFF" w:themeFill="background1"/>
              <w:spacing w:before="120" w:after="60"/>
              <w:ind w:left="172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Assessment Test</w:t>
            </w:r>
          </w:p>
        </w:tc>
      </w:tr>
      <w:tr w:rsidR="6E9D8DC6" w:rsidRPr="00120E38" w14:paraId="17BEEA9E" w14:textId="77777777" w:rsidTr="6E9D8DC6">
        <w:trPr>
          <w:trHeight w:val="42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28843" w14:textId="0F923D9B" w:rsidR="6E9D8DC6" w:rsidRPr="00120E38" w:rsidRDefault="6E9D8DC6" w:rsidP="6E9D8DC6">
            <w:pPr>
              <w:pStyle w:val="ListParagraph"/>
              <w:numPr>
                <w:ilvl w:val="0"/>
                <w:numId w:val="10"/>
              </w:numPr>
              <w:ind w:left="306" w:hanging="28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Research Integrity and Good Clinical Practice Requirements</w:t>
            </w:r>
          </w:p>
          <w:p w14:paraId="5B8025BE" w14:textId="2C7D46B5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2.1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(9 and 16 January 2025, 4hrs)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Scientific Integrity and Responsible Research Conduct</w:t>
            </w:r>
          </w:p>
          <w:p w14:paraId="3930D756" w14:textId="1389D630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M. Patrão Neves and Maria Alexandra Ribeiro | NOVA Medical School (NMS) | Academic background: Biology and Bioethics</w:t>
            </w:r>
          </w:p>
          <w:p w14:paraId="08346109" w14:textId="401F12CC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2D8B91F" w14:textId="6316D291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2.2.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(23 January 2025, 4hrs)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Good Clinical Practice Requirements: ICH-GCP and ISO Standards</w:t>
            </w:r>
          </w:p>
          <w:p w14:paraId="37EAB576" w14:textId="40DD52F0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Maria Alexandra Ribeiro</w:t>
            </w:r>
          </w:p>
          <w:p w14:paraId="0EA16D56" w14:textId="6F3F4C2D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748CFA09" w14:textId="3D730933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2.3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(30 January 2025, 4hrs)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Communication in Science and Biomedical Research </w:t>
            </w:r>
          </w:p>
          <w:p w14:paraId="01BF77C3" w14:textId="7C7C9169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Communicating Science</w:t>
            </w:r>
          </w:p>
          <w:p w14:paraId="76A43B81" w14:textId="10F9216A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Registration of Clinical Studies</w:t>
            </w:r>
          </w:p>
          <w:p w14:paraId="535F7DD1" w14:textId="3BFF9892" w:rsidR="6E9D8DC6" w:rsidRPr="00120E38" w:rsidRDefault="6E9D8DC6" w:rsidP="6E9D8DC6">
            <w:pPr>
              <w:shd w:val="clear" w:color="auto" w:fill="FFFFFF" w:themeFill="background1"/>
              <w:spacing w:before="60"/>
              <w:ind w:firstLine="709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/>
              </w:rPr>
              <w:t>- Publication and Dissemination of Research Results</w:t>
            </w:r>
          </w:p>
          <w:p w14:paraId="6035B5EC" w14:textId="385CAC4F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Maria Alexandra Ribeiro and António Granado | Faculty of Social and Human Sciences (FSCH) | Academic background: Modern Languages and Literatures</w:t>
            </w:r>
          </w:p>
          <w:p w14:paraId="5C7C6559" w14:textId="490E07A5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E178BD8" w14:textId="7BCF4E63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2.4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.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(04 February 2025, 3hrs)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/>
              </w:rPr>
              <w:t>Workshop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about Scientific Integrity and Good Research Practices in the PSAC</w:t>
            </w:r>
          </w:p>
          <w:p w14:paraId="64168442" w14:textId="66748E7F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  <w:lang w:val="pt-PT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>Moderator: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pt-PT"/>
              </w:rPr>
              <w:t xml:space="preserve"> Maria Alexandra Ribeiro</w:t>
            </w:r>
          </w:p>
          <w:p w14:paraId="2E72BF53" w14:textId="717B9F46" w:rsidR="6E9D8DC6" w:rsidRPr="00120E38" w:rsidRDefault="6E9D8DC6" w:rsidP="6E9D8DC6">
            <w:pPr>
              <w:shd w:val="clear" w:color="auto" w:fill="FFFFFF" w:themeFill="background1"/>
              <w:spacing w:before="120"/>
              <w:jc w:val="both"/>
              <w:rPr>
                <w:rFonts w:ascii="Calibri" w:hAnsi="Calibri" w:cs="Calibri"/>
                <w:lang w:val="pt-PT"/>
              </w:rPr>
            </w:pPr>
            <w:proofErr w:type="spellStart"/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pt-PT"/>
              </w:rPr>
              <w:t>Participants</w:t>
            </w:r>
            <w:proofErr w:type="spellEnd"/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pt-PT"/>
              </w:rPr>
              <w:t>from</w:t>
            </w:r>
            <w:proofErr w:type="spellEnd"/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pt-PT"/>
              </w:rPr>
              <w:t xml:space="preserve"> the PSAC:</w:t>
            </w:r>
          </w:p>
          <w:p w14:paraId="3594D73D" w14:textId="33095104" w:rsidR="6E9D8DC6" w:rsidRPr="00120E38" w:rsidRDefault="6E9D8DC6" w:rsidP="6E9D8DC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Cape Verde: Isabel Araújo | University of Cape Verde (UniCV) | Academic background: Biomedicine</w:t>
            </w:r>
          </w:p>
          <w:p w14:paraId="28927002" w14:textId="32DF184A" w:rsidR="6E9D8DC6" w:rsidRPr="00120E38" w:rsidRDefault="6E9D8DC6" w:rsidP="6E9D8DC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Guinea-Bissau: Cesário Martins |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Bandim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Health Project (PSB) | Academic background: Medicine</w:t>
            </w:r>
          </w:p>
          <w:p w14:paraId="6B496366" w14:textId="28A4D006" w:rsidR="6E9D8DC6" w:rsidRPr="00120E38" w:rsidRDefault="6E9D8DC6" w:rsidP="6E9D8DC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Mozambique: Vasco Muchanga | Faculty of Medicine, Eduardo Mondlane University | Academic background: Sociology</w:t>
            </w:r>
          </w:p>
          <w:p w14:paraId="2CE47F77" w14:textId="27F78030" w:rsidR="6E9D8DC6" w:rsidRPr="00120E38" w:rsidRDefault="6E9D8DC6" w:rsidP="6E9D8DC6">
            <w:pPr>
              <w:shd w:val="clear" w:color="auto" w:fill="FFFFFF" w:themeFill="background1"/>
              <w:spacing w:before="120" w:after="120"/>
              <w:ind w:left="2007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Assessment Test</w:t>
            </w:r>
          </w:p>
        </w:tc>
      </w:tr>
      <w:tr w:rsidR="6E9D8DC6" w:rsidRPr="00120E38" w14:paraId="15143E01" w14:textId="77777777" w:rsidTr="6E9D8DC6">
        <w:trPr>
          <w:trHeight w:val="57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059AC" w14:textId="2E9494E3" w:rsidR="6E9D8DC6" w:rsidRPr="00120E38" w:rsidRDefault="6E9D8DC6" w:rsidP="6E9D8DC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International Bioethics Institutions and Guidelines for Research and Health-Related Practices</w:t>
            </w:r>
          </w:p>
          <w:p w14:paraId="3E69C6A2" w14:textId="298592BE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57" w:hanging="357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(6 and 13 February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Institutionalisation and Internationalisation of Bioethics</w:t>
            </w:r>
          </w:p>
          <w:p w14:paraId="229B78F2" w14:textId="6AB56F51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The different bodies: nature and function</w:t>
            </w:r>
          </w:p>
          <w:p w14:paraId="40E5B3C3" w14:textId="4C31426C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The key international declarations</w:t>
            </w:r>
          </w:p>
          <w:p w14:paraId="216B65B9" w14:textId="07211BDE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M. Patrão Neves e Maria Alexandra Ribeiro</w:t>
            </w:r>
          </w:p>
          <w:p w14:paraId="6C8A15D4" w14:textId="42703E7C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280B4D0E" w14:textId="73985464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(20 February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Ethical Principles of Clinical Research</w:t>
            </w:r>
          </w:p>
          <w:p w14:paraId="2E600FB6" w14:textId="632770DB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Maria Alexandra Ribeiro</w:t>
            </w:r>
          </w:p>
          <w:p w14:paraId="5CC9C7FE" w14:textId="35B01F23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(27 February 2025, 4hrs)</w:t>
            </w: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Clinical Research and Health </w:t>
            </w:r>
            <w:proofErr w:type="spellStart"/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Infrasctuctures</w:t>
            </w:r>
            <w:proofErr w:type="spellEnd"/>
          </w:p>
          <w:p w14:paraId="650B1144" w14:textId="38402AF3" w:rsidR="6E9D8DC6" w:rsidRPr="00120E38" w:rsidRDefault="6E9D8DC6" w:rsidP="6E9D8DC6">
            <w:pPr>
              <w:spacing w:before="120"/>
              <w:ind w:left="1014" w:hanging="283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lastRenderedPageBreak/>
              <w:t xml:space="preserve">- Life cycle of a clinical study </w:t>
            </w:r>
          </w:p>
          <w:p w14:paraId="00ED50AF" w14:textId="50FE4D6F" w:rsidR="6E9D8DC6" w:rsidRPr="00120E38" w:rsidRDefault="6E9D8DC6" w:rsidP="6E9D8DC6">
            <w:pPr>
              <w:spacing w:before="120"/>
              <w:ind w:left="1014" w:hanging="283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Requirements of trial centres, support structures and quality management</w:t>
            </w:r>
          </w:p>
          <w:p w14:paraId="4C4A8E2C" w14:textId="118503AD" w:rsidR="6E9D8DC6" w:rsidRPr="00120E38" w:rsidRDefault="6E9D8DC6" w:rsidP="6E9D8DC6">
            <w:pPr>
              <w:spacing w:before="120"/>
              <w:ind w:left="873" w:hanging="142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National and international organisational models: the example of an academic CRO</w:t>
            </w:r>
          </w:p>
          <w:p w14:paraId="551E1760" w14:textId="4F268C8C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Lúcia Domingues | NMS | Academic background: Biomedicine and Sara Maia | NMS | Academic background: Biomedical sciences</w:t>
            </w:r>
          </w:p>
          <w:p w14:paraId="68EF7033" w14:textId="15D0B709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13236737" w14:textId="0F73C3A3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(5 March 2025, 3hrs) 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Workshop 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about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Research Institutions in the PSAC </w:t>
            </w:r>
          </w:p>
          <w:p w14:paraId="507C95D1" w14:textId="57033DFE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Moderator: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Emília Monteiro |</w:t>
            </w: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NMS | Academic background: Medicine</w:t>
            </w:r>
          </w:p>
          <w:p w14:paraId="6EFC51D3" w14:textId="5FC2D9DC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Participants from the PSAC:</w:t>
            </w:r>
          </w:p>
          <w:p w14:paraId="698085DE" w14:textId="5DF62B02" w:rsidR="6E9D8DC6" w:rsidRPr="00120E38" w:rsidRDefault="6E9D8DC6" w:rsidP="6E9D8DC6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Angola: Joana Paixão | National Institute of Health Research (INS) | Academic background: Epidemiology</w:t>
            </w:r>
          </w:p>
          <w:p w14:paraId="14313013" w14:textId="369EB031" w:rsidR="6E9D8DC6" w:rsidRPr="00120E38" w:rsidRDefault="6E9D8DC6" w:rsidP="6E9D8DC6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Cape Verde: Maria da Luz Lima | National Institute of Public Health (INSP) | Academic background: Medicine</w:t>
            </w:r>
          </w:p>
          <w:p w14:paraId="386E58FD" w14:textId="294A059C" w:rsidR="6E9D8DC6" w:rsidRPr="00120E38" w:rsidRDefault="6E9D8DC6" w:rsidP="6E9D8DC6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Guinea-Bissau: Francisco Samory Levy | National Institute of Public Health (INASA) | Academic background: Medicine</w:t>
            </w:r>
          </w:p>
          <w:p w14:paraId="47FACE8D" w14:textId="0C29F432" w:rsidR="6E9D8DC6" w:rsidRPr="00120E38" w:rsidRDefault="6E9D8DC6" w:rsidP="6E9D8DC6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São Tomé and Príncipe: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Yardlene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Sequeira | National Reference Laboratory for Tuberculosis and COVID-19 | Academic background: Clinical Analysis and Public Health</w:t>
            </w:r>
          </w:p>
          <w:p w14:paraId="4ACF02C7" w14:textId="0C6FA198" w:rsidR="6E9D8DC6" w:rsidRPr="00120E38" w:rsidRDefault="6E9D8DC6" w:rsidP="6E9D8DC6">
            <w:pPr>
              <w:shd w:val="clear" w:color="auto" w:fill="FFFFFF" w:themeFill="background1"/>
              <w:spacing w:before="120" w:after="120"/>
              <w:ind w:left="2291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Assessment Test</w:t>
            </w:r>
          </w:p>
        </w:tc>
      </w:tr>
      <w:tr w:rsidR="6E9D8DC6" w:rsidRPr="00120E38" w14:paraId="5E29B7B9" w14:textId="77777777" w:rsidTr="6E9D8DC6">
        <w:trPr>
          <w:trHeight w:val="84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13555" w14:textId="1CEA2A0D" w:rsidR="6E9D8DC6" w:rsidRPr="00120E38" w:rsidRDefault="6E9D8DC6" w:rsidP="6E9D8DC6">
            <w:pPr>
              <w:pStyle w:val="ListParagraph"/>
              <w:numPr>
                <w:ilvl w:val="0"/>
                <w:numId w:val="8"/>
              </w:numPr>
              <w:ind w:left="316" w:hanging="28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Public Health Issues and Infectious Diseases</w:t>
            </w:r>
          </w:p>
          <w:p w14:paraId="6F634D72" w14:textId="4D7AFD0A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06" w:hanging="284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(6 and 13 March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Public Health </w:t>
            </w:r>
          </w:p>
          <w:p w14:paraId="1FF1F17E" w14:textId="2C672C2F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Ethical, legal and political aspects in public health</w:t>
            </w:r>
          </w:p>
          <w:p w14:paraId="295A1788" w14:textId="3CCAB42D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Foundations and strategies for action and planning in public health</w:t>
            </w:r>
          </w:p>
          <w:p w14:paraId="7FC1887B" w14:textId="28A6E3D6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Infectious diseases and vectors – the REVIVE example</w:t>
            </w:r>
          </w:p>
          <w:p w14:paraId="17EA116D" w14:textId="3C2743A4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Ana Paula Rodrigues | National Institute of Health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Doutor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Ricardo Jorge (INSA) | Academic background: Medicine and Maria João Alves | INSA | Academic background: Microbiology</w:t>
            </w:r>
          </w:p>
          <w:p w14:paraId="0EBD4010" w14:textId="0B51B7FA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72E0A1A7" w14:textId="1B1DB8B0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06" w:hanging="284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(20 March 2025)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Epidemiology and Research</w:t>
            </w:r>
          </w:p>
          <w:p w14:paraId="0B04633D" w14:textId="048679D2" w:rsidR="6E9D8DC6" w:rsidRPr="00120E38" w:rsidRDefault="6E9D8DC6" w:rsidP="6E9D8DC6">
            <w:pPr>
              <w:spacing w:before="12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Introduction and methods in epidemiology</w:t>
            </w:r>
          </w:p>
          <w:p w14:paraId="7EE3E5A4" w14:textId="75E98492" w:rsidR="6E9D8DC6" w:rsidRPr="00120E38" w:rsidRDefault="6E9D8DC6" w:rsidP="6E9D8DC6">
            <w:pPr>
              <w:spacing w:before="12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Demographic, genetic and environmental factors in disease distribution</w:t>
            </w:r>
          </w:p>
          <w:p w14:paraId="3B74BC94" w14:textId="44883B82" w:rsidR="6E9D8DC6" w:rsidRPr="00120E38" w:rsidRDefault="6E9D8DC6" w:rsidP="6E9D8DC6">
            <w:pPr>
              <w:spacing w:before="12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- Epidemiological surveillance and </w:t>
            </w:r>
            <w:proofErr w:type="spellStart"/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reserach</w:t>
            </w:r>
            <w:proofErr w:type="spellEnd"/>
          </w:p>
          <w:p w14:paraId="288BDBC9" w14:textId="5F4DA4DA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Ana Rodrigues | NMS | Academic background: Medicine</w:t>
            </w:r>
          </w:p>
          <w:p w14:paraId="74E3EAAF" w14:textId="763AF2D3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7D38A2E2" w14:textId="119273A4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06" w:hanging="284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(25 and 27 March 2025, 4hrs) 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Research Methods in Health   </w:t>
            </w:r>
          </w:p>
          <w:p w14:paraId="718202F7" w14:textId="516F6110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General concepts and definitions in clinical research</w:t>
            </w:r>
          </w:p>
          <w:p w14:paraId="5A367693" w14:textId="53363D02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Types of clinical studies and study design</w:t>
            </w:r>
          </w:p>
          <w:p w14:paraId="771FAA5C" w14:textId="22542628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Specific features of experimental clinical studies involving medicinal products, devices, nutrition and surgery</w:t>
            </w:r>
          </w:p>
          <w:p w14:paraId="6D180CA7" w14:textId="3E1A26A8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Emília Monteiro</w:t>
            </w:r>
          </w:p>
          <w:p w14:paraId="164A60D6" w14:textId="08B0EAA9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CDDCB8B" w14:textId="04A7ACA3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447" w:hanging="425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(01 April 2025, 3hrs)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Workshop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about Emerging Human and Animal Diseases</w:t>
            </w:r>
          </w:p>
          <w:p w14:paraId="7895F446" w14:textId="0F69A7EF" w:rsidR="6E9D8DC6" w:rsidRPr="00120E38" w:rsidRDefault="6E9D8DC6" w:rsidP="6E9D8DC6">
            <w:pPr>
              <w:spacing w:before="120" w:after="60"/>
              <w:ind w:left="307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Moderator: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M. Patrão Neves and Sofia Núncio |</w:t>
            </w: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INSA | Academic background: Biology</w:t>
            </w:r>
          </w:p>
          <w:p w14:paraId="0B654122" w14:textId="5D2B6A02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Participants from the PSAC:</w:t>
            </w:r>
          </w:p>
          <w:p w14:paraId="38130977" w14:textId="2D8222C2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Angola: Maria Cecília Almeida | Ministry of Health | Academic background: Medicine</w:t>
            </w:r>
          </w:p>
          <w:p w14:paraId="066AFF99" w14:textId="280E24FD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Cape Verde: Lara Gómez | Jean Piaget University of Cape Verde | Academic background: Biology</w:t>
            </w:r>
          </w:p>
          <w:p w14:paraId="0F5A69A2" w14:textId="028ED7E5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Guinea-Bissau: Inácio Alvarenga | World Health Organization (WHO) | Academic background: Medicine</w:t>
            </w:r>
          </w:p>
          <w:p w14:paraId="234CA35B" w14:textId="0D2A88E1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Mozambique: Osvaldo Frederico | National Institute of Health (INS) | Academic background: Veterinary Medicine</w:t>
            </w:r>
          </w:p>
          <w:p w14:paraId="7F720C17" w14:textId="762A2F5D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São Tomé and Príncipe: Adionilde Aguiar | Ministry of Health – National Reference Laboratory for TB/HIV and COVID-19 – Health Delegate and CUF (Portugal) | Academic background: Medicine</w:t>
            </w:r>
          </w:p>
          <w:p w14:paraId="1AABE247" w14:textId="319B9404" w:rsidR="6E9D8DC6" w:rsidRPr="00120E38" w:rsidRDefault="6E9D8DC6" w:rsidP="6E9D8DC6">
            <w:pPr>
              <w:shd w:val="clear" w:color="auto" w:fill="FFFFFF" w:themeFill="background1"/>
              <w:spacing w:before="120" w:after="160"/>
              <w:ind w:left="7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6C449441" w14:textId="019857D9" w:rsidR="6E9D8DC6" w:rsidRPr="00120E38" w:rsidRDefault="6E9D8DC6" w:rsidP="6E9D8DC6">
            <w:pPr>
              <w:spacing w:before="120" w:after="120"/>
              <w:ind w:left="1582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>Assessment Test</w:t>
            </w:r>
          </w:p>
        </w:tc>
      </w:tr>
      <w:tr w:rsidR="6E9D8DC6" w:rsidRPr="00120E38" w14:paraId="3EB886EB" w14:textId="77777777" w:rsidTr="6E9D8DC6">
        <w:trPr>
          <w:trHeight w:val="99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99F12" w14:textId="79A95A53" w:rsidR="6E9D8DC6" w:rsidRPr="00120E38" w:rsidRDefault="6E9D8DC6" w:rsidP="6E9D8DC6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Biobanks and Responsible Research Involving Humans, Fauna and Flora, and Patentable Innovation </w:t>
            </w:r>
          </w:p>
          <w:p w14:paraId="67C4BF2D" w14:textId="50DA1FFA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57" w:hanging="357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(03 April 2025, 4hrs) 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Biobanks: Ethical, Legal, and Social Framework</w:t>
            </w:r>
          </w:p>
          <w:p w14:paraId="4868343E" w14:textId="5D6267F7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European Regulatory System</w:t>
            </w:r>
          </w:p>
          <w:p w14:paraId="2ACEF3C4" w14:textId="4A7B111C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Informed consent and privacy</w:t>
            </w:r>
          </w:p>
          <w:p w14:paraId="201A41BD" w14:textId="78B9727B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The importance of biobanks for biomedical research</w:t>
            </w:r>
          </w:p>
          <w:p w14:paraId="4715DAA8" w14:textId="16320676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Célia Ventura | INSA | Academic background: Clinical Analysis and Public Health</w:t>
            </w:r>
          </w:p>
          <w:p w14:paraId="47CD90BB" w14:textId="08D51943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76169019" w14:textId="5731E823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(10 April 2025, 4hrs) Organisation of a Biobank: Planning and Management of Human Biological Samples</w:t>
            </w:r>
          </w:p>
          <w:p w14:paraId="70C97BD3" w14:textId="65C6DF49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Collection, processing and storage of biological samples</w:t>
            </w:r>
          </w:p>
          <w:p w14:paraId="4C33E103" w14:textId="60207658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Sample and data management in the biobank</w:t>
            </w:r>
          </w:p>
          <w:p w14:paraId="64A17852" w14:textId="442D36ED" w:rsidR="6E9D8DC6" w:rsidRPr="00120E38" w:rsidRDefault="6E9D8DC6" w:rsidP="6E9D8DC6">
            <w:pPr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- Quality management, access, use and sharing of biobank samples</w:t>
            </w:r>
          </w:p>
          <w:p w14:paraId="188D2076" w14:textId="4F176E4E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Maria Assunção | NMS | Academic background: Molecular Cell Biology</w:t>
            </w:r>
          </w:p>
          <w:p w14:paraId="4449B169" w14:textId="361C9BA3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2E40C26" w14:textId="24961B8E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(17 April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Biological Sample Banks of Animal or Plant Origin and Biomedical Research</w:t>
            </w:r>
          </w:p>
          <w:p w14:paraId="6B9F8512" w14:textId="37DBFEA2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Ana Paula Arez | Institute of Hygiene and Tropical Medicine (IHMT) | Academic background: Biology</w:t>
            </w:r>
          </w:p>
          <w:p w14:paraId="7797CD45" w14:textId="4E384CE5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659D3E5" w14:textId="20DCC598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(24 April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Research, Innovation, and Development: Intellectual Property and Patents</w:t>
            </w:r>
          </w:p>
          <w:p w14:paraId="7C0BFB4B" w14:textId="0DC55E14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Diogo Antunes | </w:t>
            </w:r>
            <w:proofErr w:type="spellStart"/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>Inventa</w:t>
            </w:r>
            <w:proofErr w:type="spellEnd"/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International S.A | Academic background: Law</w:t>
            </w:r>
          </w:p>
          <w:p w14:paraId="0234CC9F" w14:textId="277671B1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CB50845" w14:textId="5560FFDE" w:rsidR="6E9D8DC6" w:rsidRPr="00120E38" w:rsidRDefault="6E9D8DC6" w:rsidP="6E9D8DC6">
            <w:pPr>
              <w:pStyle w:val="ListParagraph"/>
              <w:numPr>
                <w:ilvl w:val="1"/>
                <w:numId w:val="8"/>
              </w:numPr>
              <w:ind w:left="360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(6 May 2025, 3hrs)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Workshop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about Research involving biological samples of animal and plant origin in biomedicine</w:t>
            </w:r>
          </w:p>
          <w:p w14:paraId="7F68ABBA" w14:textId="7C949D24" w:rsidR="6E9D8DC6" w:rsidRPr="00120E38" w:rsidRDefault="6E9D8DC6" w:rsidP="6E9D8DC6">
            <w:pPr>
              <w:spacing w:before="120"/>
              <w:ind w:left="22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Moderators: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M. Patrão Neves and Lúcia Domingues</w:t>
            </w:r>
          </w:p>
          <w:p w14:paraId="290E4A59" w14:textId="4170C88D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Participants from the PSAC:</w:t>
            </w:r>
          </w:p>
          <w:p w14:paraId="66B0CABF" w14:textId="04EB993F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Guinea-Bissau: Bucar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Indjai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| National Institute of Studies and Research (INEP) | Academic background: Anthropology</w:t>
            </w:r>
          </w:p>
          <w:p w14:paraId="38EFF029" w14:textId="7661AFD0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Mozambique: Nidia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Cangi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Vaz | Eduardo Mondlane University | Academic background: Biology</w:t>
            </w:r>
          </w:p>
          <w:p w14:paraId="60B7F842" w14:textId="1A5EDC96" w:rsidR="6E9D8DC6" w:rsidRPr="00120E38" w:rsidRDefault="6E9D8DC6" w:rsidP="6E9D8DC6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São Tomé and Príncipe: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Miclay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Carvalho | Agronomic and Technological Research Centre of São Tomé and Príncipe | Academic background: Agronomic Engineering</w:t>
            </w:r>
          </w:p>
          <w:p w14:paraId="01CCA884" w14:textId="16344EAD" w:rsidR="6E9D8DC6" w:rsidRPr="00120E38" w:rsidRDefault="6E9D8DC6" w:rsidP="6E9D8DC6">
            <w:pPr>
              <w:shd w:val="clear" w:color="auto" w:fill="FFFFFF" w:themeFill="background1"/>
              <w:spacing w:before="120" w:after="120"/>
              <w:ind w:left="1582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Assessment Test</w:t>
            </w:r>
          </w:p>
        </w:tc>
      </w:tr>
      <w:tr w:rsidR="6E9D8DC6" w:rsidRPr="00120E38" w14:paraId="77179C2F" w14:textId="77777777" w:rsidTr="6E9D8DC6">
        <w:trPr>
          <w:trHeight w:val="11385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EDA73" w14:textId="7193063F" w:rsidR="6E9D8DC6" w:rsidRPr="00120E38" w:rsidRDefault="6E9D8DC6" w:rsidP="6E9D8DC6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lastRenderedPageBreak/>
              <w:t xml:space="preserve">Regulatory Affairs </w:t>
            </w:r>
          </w:p>
          <w:p w14:paraId="6D6B5821" w14:textId="24174CBA" w:rsidR="6E9D8DC6" w:rsidRPr="00120E38" w:rsidRDefault="6E9D8DC6" w:rsidP="6E9D8DC6">
            <w:pPr>
              <w:pStyle w:val="ListParagraph"/>
              <w:numPr>
                <w:ilvl w:val="1"/>
                <w:numId w:val="2"/>
              </w:numPr>
              <w:ind w:left="448" w:hanging="425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(08 and 15 May 2025, 4hrs)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Principles of Regulation for Medicinal Products and Health Products: The Role of Regulatory Authorities</w:t>
            </w:r>
          </w:p>
          <w:p w14:paraId="682E01EE" w14:textId="674570AE" w:rsidR="6E9D8DC6" w:rsidRPr="00120E38" w:rsidRDefault="6E9D8DC6" w:rsidP="6E9D8DC6">
            <w:pPr>
              <w:tabs>
                <w:tab w:val="left" w:pos="1156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- European and Portuguese Regulatory Systems </w:t>
            </w:r>
          </w:p>
          <w:p w14:paraId="3500FFF6" w14:textId="7FEDCB25" w:rsidR="6E9D8DC6" w:rsidRPr="00120E38" w:rsidRDefault="6E9D8DC6" w:rsidP="6E9D8DC6">
            <w:pPr>
              <w:tabs>
                <w:tab w:val="left" w:pos="1156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Marketing authorisation procedures</w:t>
            </w:r>
          </w:p>
          <w:p w14:paraId="2B434A68" w14:textId="0413447F" w:rsidR="6E9D8DC6" w:rsidRPr="00120E38" w:rsidRDefault="6E9D8DC6" w:rsidP="6E9D8DC6">
            <w:pPr>
              <w:tabs>
                <w:tab w:val="left" w:pos="1156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Medicinal products and health products: medicinal products, traditional herbal medicinal products (including cannabis-based medicinal products), generic medicinal products and biosimilars, advanced therapy medicinal products, cosmetics, food supplements and plant -based functional foods</w:t>
            </w:r>
          </w:p>
          <w:p w14:paraId="0E5F1FB6" w14:textId="0C3BEF3D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Beatriz Lima | Faculty of Pharmacy, University of Lisbon (FFUL) | Academic Background: Pharmaceutical Sciences; Isabel Vieira | INFARMED, I.P | Academic Background: Pharmaceutical Sciences; Helena Ribeiro | FFUL | Academic Background: Academic Background; Rosário Lobato | FFUL | Academic Background: Pharmaceutical Sciences e Olga Silva | FFUL | Academic Background: Pharmaceutical Sciences</w:t>
            </w:r>
          </w:p>
          <w:p w14:paraId="3FAF5A30" w14:textId="69A03EDC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75B976D" w14:textId="52E80F2F" w:rsidR="6E9D8DC6" w:rsidRPr="00120E38" w:rsidRDefault="6E9D8DC6" w:rsidP="6E9D8DC6">
            <w:pPr>
              <w:pStyle w:val="ListParagraph"/>
              <w:numPr>
                <w:ilvl w:val="1"/>
                <w:numId w:val="2"/>
              </w:numPr>
              <w:ind w:left="447" w:hanging="425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(22 May 2025, 4hrs) </w:t>
            </w: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Clinical Trials with Medicinal Products</w:t>
            </w:r>
          </w:p>
          <w:p w14:paraId="06935F96" w14:textId="2C7ED506" w:rsidR="6E9D8DC6" w:rsidRPr="00120E38" w:rsidRDefault="6E9D8DC6" w:rsidP="6E9D8DC6">
            <w:pPr>
              <w:tabs>
                <w:tab w:val="left" w:pos="883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Ethical and regulatory aspects</w:t>
            </w:r>
          </w:p>
          <w:p w14:paraId="65A0310A" w14:textId="50451DB4" w:rsidR="6E9D8DC6" w:rsidRPr="00120E38" w:rsidRDefault="6E9D8DC6" w:rsidP="6E9D8DC6">
            <w:pPr>
              <w:tabs>
                <w:tab w:val="left" w:pos="883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The European approval system</w:t>
            </w:r>
          </w:p>
          <w:p w14:paraId="014892EE" w14:textId="2A309E2D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Cecília Lima | INFARMED, I.P | Academic Background: Pharmaceutical Sciences e Leonor Nogueira | INFARMED, I.P. | Academic Background: Pharmaceutical Sciences</w:t>
            </w:r>
          </w:p>
          <w:p w14:paraId="16687711" w14:textId="11222E21" w:rsidR="6E9D8DC6" w:rsidRPr="00120E38" w:rsidRDefault="6E9D8DC6" w:rsidP="6E9D8DC6">
            <w:pPr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4C34E759" w14:textId="1EDE76E2" w:rsidR="6E9D8DC6" w:rsidRPr="00120E38" w:rsidRDefault="6E9D8DC6" w:rsidP="6E9D8DC6">
            <w:pPr>
              <w:pStyle w:val="ListParagraph"/>
              <w:numPr>
                <w:ilvl w:val="1"/>
                <w:numId w:val="2"/>
              </w:numPr>
              <w:ind w:left="447" w:hanging="425"/>
              <w:jc w:val="both"/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(29 May 2025, 4hrs) Risk Management System</w:t>
            </w:r>
          </w:p>
          <w:p w14:paraId="1994F22D" w14:textId="6A2FF7C5" w:rsidR="6E9D8DC6" w:rsidRPr="00120E38" w:rsidRDefault="6E9D8DC6" w:rsidP="6E9D8DC6">
            <w:pPr>
              <w:tabs>
                <w:tab w:val="left" w:pos="447"/>
                <w:tab w:val="left" w:pos="883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Evaluation and safety monitoring of medicinal products and pharmacovigilance</w:t>
            </w:r>
          </w:p>
          <w:p w14:paraId="35B5C58D" w14:textId="0D2DD9E8" w:rsidR="6E9D8DC6" w:rsidRPr="00120E38" w:rsidRDefault="6E9D8DC6" w:rsidP="6E9D8DC6">
            <w:pPr>
              <w:tabs>
                <w:tab w:val="left" w:pos="447"/>
                <w:tab w:val="left" w:pos="883"/>
              </w:tabs>
              <w:spacing w:before="60"/>
              <w:ind w:left="68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- Post-authorisation studies and monitoring of medical devices</w:t>
            </w:r>
          </w:p>
          <w:p w14:paraId="526BA6AC" w14:textId="42EC3421" w:rsidR="6E9D8DC6" w:rsidRPr="00120E38" w:rsidRDefault="6E9D8DC6" w:rsidP="6E9D8DC6">
            <w:pPr>
              <w:tabs>
                <w:tab w:val="left" w:pos="447"/>
                <w:tab w:val="left" w:pos="883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Trainers:</w:t>
            </w: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Diogo Almeida | FFUL | Background: Pharmaceutical Sciences; Carla Torre | FFUL | Academic Background: Pharmaceutical Sciences</w:t>
            </w:r>
          </w:p>
          <w:p w14:paraId="1583BA86" w14:textId="1A3A9411" w:rsidR="6E9D8DC6" w:rsidRPr="00120E38" w:rsidRDefault="6E9D8DC6" w:rsidP="6E9D8DC6">
            <w:pPr>
              <w:tabs>
                <w:tab w:val="left" w:pos="447"/>
                <w:tab w:val="left" w:pos="883"/>
              </w:tabs>
              <w:spacing w:before="120"/>
              <w:ind w:left="447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7762CD93" w14:textId="44D12F4D" w:rsidR="6E9D8DC6" w:rsidRPr="00120E38" w:rsidRDefault="6E9D8DC6" w:rsidP="6E9D8DC6">
            <w:pPr>
              <w:pStyle w:val="ListParagraph"/>
              <w:numPr>
                <w:ilvl w:val="1"/>
                <w:numId w:val="2"/>
              </w:numPr>
              <w:ind w:left="447" w:hanging="425"/>
              <w:jc w:val="both"/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(03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>june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sz w:val="20"/>
                <w:szCs w:val="20"/>
                <w:lang w:val="en-GB"/>
              </w:rPr>
              <w:t xml:space="preserve"> 2025, 3hrs) Workshop about International Regulatory Systems</w:t>
            </w:r>
          </w:p>
          <w:p w14:paraId="0B46B58A" w14:textId="2AE1DCB9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Moderation:</w:t>
            </w:r>
            <w:r w:rsidRPr="00120E3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en-GB"/>
              </w:rPr>
              <w:t xml:space="preserve">  Bruno Sepodes | European Medicines Agency (EMA) | Academic Background: Pharmaceutical Sciences e Djamila Reis | OMS | Academic Background: Pharmaceutical Sciences</w:t>
            </w:r>
          </w:p>
          <w:p w14:paraId="24EF705F" w14:textId="5AD00DAE" w:rsidR="6E9D8DC6" w:rsidRPr="00120E38" w:rsidRDefault="6E9D8DC6" w:rsidP="6E9D8DC6">
            <w:pPr>
              <w:spacing w:before="120"/>
              <w:ind w:left="306" w:hanging="28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Participants from the PSAC:</w:t>
            </w:r>
          </w:p>
          <w:p w14:paraId="58FD608D" w14:textId="4C71C3D0" w:rsidR="6E9D8DC6" w:rsidRPr="00120E38" w:rsidRDefault="6E9D8DC6" w:rsidP="6E9D8DC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714" w:hanging="357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Cape Verde: Eduardo Tavares | Independent Health Regulatory Authority</w:t>
            </w:r>
            <w:r w:rsidRPr="00120E38">
              <w:rPr>
                <w:rFonts w:ascii="Calibri" w:eastAsia="Arial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(ERIS) | Academic Background: Pharmaceutical Sciences</w:t>
            </w:r>
          </w:p>
          <w:p w14:paraId="170BFE03" w14:textId="19A1D0FD" w:rsidR="6E9D8DC6" w:rsidRPr="00120E38" w:rsidRDefault="6E9D8DC6" w:rsidP="6E9D8DC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Mozambique: Tânia Sitoie | National Medicines Regulatory Authority (ANARME, I.P.) | Academic Background: Pharmaceutical Sciences</w:t>
            </w:r>
          </w:p>
          <w:p w14:paraId="75916B95" w14:textId="6C359D7E" w:rsidR="6E9D8DC6" w:rsidRPr="00120E38" w:rsidRDefault="6E9D8DC6" w:rsidP="6E9D8DC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São Tomé and Príncipe: </w:t>
            </w:r>
            <w:proofErr w:type="spellStart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Hironisia</w:t>
            </w:r>
            <w:proofErr w:type="spellEnd"/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dos Santos |</w:t>
            </w:r>
            <w:r w:rsidRPr="00120E38">
              <w:rPr>
                <w:rFonts w:ascii="Calibri" w:eastAsia="Arial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120E38">
              <w:rPr>
                <w:rFonts w:ascii="Calibri" w:eastAsia="Arial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Ministry of Health of São Tomé and Príncipe | Academic Background: Pharmaceutical Sciences</w:t>
            </w:r>
          </w:p>
          <w:p w14:paraId="4E676837" w14:textId="0EF298E5" w:rsidR="6E9D8DC6" w:rsidRPr="00120E38" w:rsidRDefault="6E9D8DC6" w:rsidP="6E9D8DC6">
            <w:pPr>
              <w:shd w:val="clear" w:color="auto" w:fill="FFFFFF" w:themeFill="background1"/>
              <w:spacing w:before="120" w:after="120"/>
              <w:ind w:left="1724"/>
              <w:jc w:val="both"/>
              <w:rPr>
                <w:rFonts w:ascii="Calibri" w:hAnsi="Calibri" w:cs="Calibri"/>
              </w:rPr>
            </w:pPr>
            <w:r w:rsidRPr="00120E38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Assessment Test</w:t>
            </w:r>
          </w:p>
        </w:tc>
      </w:tr>
    </w:tbl>
    <w:p w14:paraId="0F9EFA3E" w14:textId="77777777" w:rsidR="00120E38" w:rsidRDefault="00120E38" w:rsidP="6E9D8DC6">
      <w:pPr>
        <w:spacing w:after="80"/>
        <w:rPr>
          <w:rFonts w:ascii="Calibri" w:hAnsi="Calibri" w:cs="Calibri"/>
          <w:highlight w:val="yellow"/>
        </w:rPr>
      </w:pPr>
    </w:p>
    <w:p w14:paraId="5F6CF2CC" w14:textId="77777777" w:rsidR="00120E38" w:rsidRDefault="00120E38">
      <w:pPr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57CE14A" w14:textId="46197055" w:rsidR="385A8A08" w:rsidRPr="00B94834" w:rsidRDefault="385A8A08" w:rsidP="6E9D8DC6">
      <w:pPr>
        <w:spacing w:after="80"/>
        <w:rPr>
          <w:rFonts w:ascii="Calibri" w:hAnsi="Calibri" w:cs="Calibri"/>
          <w:b/>
          <w:bCs/>
          <w:sz w:val="22"/>
          <w:szCs w:val="22"/>
        </w:rPr>
      </w:pPr>
      <w:r w:rsidRPr="00B94834">
        <w:rPr>
          <w:rFonts w:ascii="Calibri" w:hAnsi="Calibri" w:cs="Calibri"/>
          <w:b/>
          <w:bCs/>
          <w:sz w:val="22"/>
          <w:szCs w:val="22"/>
        </w:rPr>
        <w:lastRenderedPageBreak/>
        <w:t>Annex 2</w:t>
      </w:r>
      <w:r w:rsidR="33A3E6B2" w:rsidRPr="00B9483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93001" w:rsidRPr="00B94834">
        <w:rPr>
          <w:rFonts w:ascii="Calibri" w:hAnsi="Calibri" w:cs="Calibri"/>
          <w:b/>
          <w:bCs/>
          <w:sz w:val="22"/>
          <w:szCs w:val="22"/>
        </w:rPr>
        <w:t>–</w:t>
      </w:r>
      <w:r w:rsidR="00120E38" w:rsidRPr="00B9483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93001" w:rsidRPr="00B94834">
        <w:rPr>
          <w:rFonts w:ascii="Calibri" w:hAnsi="Calibri" w:cs="Calibri"/>
          <w:b/>
          <w:bCs/>
          <w:sz w:val="22"/>
          <w:szCs w:val="22"/>
        </w:rPr>
        <w:t>Quality Assurance</w:t>
      </w:r>
      <w:r w:rsidR="00B94834" w:rsidRPr="00B94834">
        <w:rPr>
          <w:rFonts w:ascii="Calibri" w:hAnsi="Calibri" w:cs="Calibri"/>
          <w:b/>
          <w:bCs/>
          <w:sz w:val="22"/>
          <w:szCs w:val="22"/>
        </w:rPr>
        <w:t xml:space="preserve"> questionnaires</w:t>
      </w:r>
    </w:p>
    <w:p w14:paraId="3CBFDDF4" w14:textId="1067A2E0" w:rsidR="33A3E6B2" w:rsidRPr="00B94834" w:rsidRDefault="33A3E6B2" w:rsidP="6E9D8DC6">
      <w:pPr>
        <w:spacing w:after="80"/>
        <w:rPr>
          <w:rFonts w:ascii="Calibri" w:eastAsia="callibri" w:hAnsi="Calibri" w:cs="Calibri"/>
        </w:rPr>
      </w:pPr>
      <w:r w:rsidRPr="00B94834">
        <w:rPr>
          <w:rFonts w:ascii="Calibri" w:eastAsia="callibri" w:hAnsi="Calibri" w:cs="Calibri"/>
        </w:rPr>
        <w:t xml:space="preserve">Extended table from which Table </w:t>
      </w:r>
      <w:r w:rsidR="004313AE" w:rsidRPr="00B94834">
        <w:rPr>
          <w:rFonts w:ascii="Calibri" w:eastAsia="callibri" w:hAnsi="Calibri" w:cs="Calibri"/>
        </w:rPr>
        <w:t xml:space="preserve">8 </w:t>
      </w:r>
      <w:r w:rsidRPr="00B94834">
        <w:rPr>
          <w:rFonts w:ascii="Calibri" w:eastAsia="callibri" w:hAnsi="Calibri" w:cs="Calibri"/>
        </w:rPr>
        <w:t>was built</w:t>
      </w:r>
      <w:r w:rsidR="5C0962AF" w:rsidRPr="00B94834">
        <w:rPr>
          <w:rFonts w:ascii="Calibri" w:eastAsia="callibri" w:hAnsi="Calibri" w:cs="Calibri"/>
        </w:rPr>
        <w:t xml:space="preserve"> </w:t>
      </w:r>
      <w:r w:rsidR="1F25107C" w:rsidRPr="00B94834">
        <w:rPr>
          <w:rFonts w:ascii="Calibri" w:eastAsia="callibri" w:hAnsi="Calibri" w:cs="Calibri"/>
        </w:rPr>
        <w:t>presenting the</w:t>
      </w:r>
      <w:r w:rsidR="5C0962AF" w:rsidRPr="00B94834">
        <w:rPr>
          <w:rFonts w:ascii="Calibri" w:eastAsia="callibri" w:hAnsi="Calibri" w:cs="Calibri"/>
        </w:rPr>
        <w:t xml:space="preserve"> average trainee ratings for questions 1 to 17, </w:t>
      </w:r>
      <w:r w:rsidR="41058CF9" w:rsidRPr="00B94834">
        <w:rPr>
          <w:rFonts w:ascii="Calibri" w:eastAsia="callibri" w:hAnsi="Calibri" w:cs="Calibri"/>
        </w:rPr>
        <w:t xml:space="preserve">aggregated by category, per module. </w:t>
      </w:r>
    </w:p>
    <w:p w14:paraId="3EE9D169" w14:textId="61547399" w:rsidR="6E9D8DC6" w:rsidRPr="00B94834" w:rsidRDefault="6E9D8DC6" w:rsidP="6E9D8DC6">
      <w:pPr>
        <w:rPr>
          <w:rFonts w:ascii="Calibri" w:hAnsi="Calibri" w:cs="Calibri"/>
          <w:u w:val="single"/>
        </w:rPr>
      </w:pPr>
    </w:p>
    <w:p w14:paraId="6BCCEAD3" w14:textId="3F9CA865" w:rsidR="385A8A08" w:rsidRPr="00120E38" w:rsidRDefault="385A8A08" w:rsidP="6E9D8DC6">
      <w:pPr>
        <w:rPr>
          <w:rFonts w:ascii="Calibri" w:hAnsi="Calibri" w:cs="Calibri"/>
        </w:rPr>
      </w:pPr>
      <w:r w:rsidRPr="00120E38">
        <w:rPr>
          <w:rFonts w:ascii="Calibri" w:hAnsi="Calibri" w:cs="Calibri"/>
        </w:rPr>
        <w:t xml:space="preserve"> </w:t>
      </w:r>
      <w:r w:rsidR="31331AB0" w:rsidRPr="00120E38">
        <w:rPr>
          <w:rFonts w:ascii="Calibri" w:hAnsi="Calibri" w:cs="Calibri"/>
          <w:noProof/>
        </w:rPr>
        <w:drawing>
          <wp:inline distT="0" distB="0" distL="0" distR="0" wp14:anchorId="1D5B8AFD" wp14:editId="303C2790">
            <wp:extent cx="5715798" cy="5675474"/>
            <wp:effectExtent l="0" t="0" r="0" b="0"/>
            <wp:docPr id="161884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4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67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4430" w14:textId="4F1BF6DD" w:rsidR="000A1355" w:rsidRPr="00120E38" w:rsidRDefault="000A1355">
      <w:pPr>
        <w:rPr>
          <w:rFonts w:ascii="Calibri" w:hAnsi="Calibri" w:cs="Calibri"/>
        </w:rPr>
      </w:pPr>
      <w:r w:rsidRPr="00120E38">
        <w:rPr>
          <w:rFonts w:ascii="Calibri" w:hAnsi="Calibri" w:cs="Calibri"/>
        </w:rPr>
        <w:br w:type="page"/>
      </w:r>
    </w:p>
    <w:p w14:paraId="7EDA5A18" w14:textId="05B30D31" w:rsidR="004010BC" w:rsidRPr="002F28BE" w:rsidRDefault="000A1355" w:rsidP="00763DFE">
      <w:pPr>
        <w:rPr>
          <w:rFonts w:ascii="Calibri" w:hAnsi="Calibri" w:cs="Calibri"/>
          <w:b/>
          <w:bCs/>
        </w:rPr>
      </w:pPr>
      <w:r w:rsidRPr="002F28BE">
        <w:rPr>
          <w:rFonts w:ascii="Calibri" w:hAnsi="Calibri" w:cs="Calibri"/>
          <w:b/>
          <w:bCs/>
        </w:rPr>
        <w:lastRenderedPageBreak/>
        <w:t>Annex 3 – Training Programme survey</w:t>
      </w:r>
    </w:p>
    <w:p w14:paraId="4883576A" w14:textId="410DB345" w:rsidR="000A1355" w:rsidRPr="00120E38" w:rsidRDefault="000A1355" w:rsidP="000A1355">
      <w:pPr>
        <w:spacing w:after="200"/>
        <w:rPr>
          <w:rFonts w:ascii="Calibri" w:eastAsia="Arial" w:hAnsi="Calibri" w:cs="Calibri"/>
          <w:i/>
          <w:iCs/>
          <w:sz w:val="20"/>
          <w:szCs w:val="20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6"/>
      </w:tblGrid>
      <w:tr w:rsidR="000A1355" w:rsidRPr="00120E38" w14:paraId="08A17970" w14:textId="77777777" w:rsidTr="00075677">
        <w:trPr>
          <w:trHeight w:val="300"/>
        </w:trPr>
        <w:tc>
          <w:tcPr>
            <w:tcW w:w="92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1BD5CE4" w14:textId="77777777" w:rsidR="000A1355" w:rsidRPr="00120E38" w:rsidRDefault="000A1355" w:rsidP="00075677">
            <w:pPr>
              <w:spacing w:before="120" w:after="120"/>
              <w:jc w:val="center"/>
              <w:rPr>
                <w:rFonts w:ascii="Calibri" w:eastAsia="Arial" w:hAnsi="Calibri" w:cs="Calibri"/>
                <w:sz w:val="22"/>
                <w:szCs w:val="22"/>
                <w:lang w:val="en-GB"/>
              </w:rPr>
            </w:pPr>
            <w:r w:rsidRPr="00120E38">
              <w:rPr>
                <w:rFonts w:ascii="Calibri" w:eastAsia="Arial" w:hAnsi="Calibri" w:cs="Calibri"/>
                <w:sz w:val="22"/>
                <w:szCs w:val="22"/>
                <w:lang w:val="en-GB"/>
              </w:rPr>
              <w:t>Training Programme Survey</w:t>
            </w:r>
          </w:p>
        </w:tc>
      </w:tr>
      <w:tr w:rsidR="000A1355" w:rsidRPr="00120E38" w14:paraId="679D3896" w14:textId="77777777" w:rsidTr="00075677">
        <w:trPr>
          <w:trHeight w:val="300"/>
        </w:trPr>
        <w:tc>
          <w:tcPr>
            <w:tcW w:w="9216" w:type="dxa"/>
            <w:tcBorders>
              <w:top w:val="single" w:sz="12" w:space="0" w:color="000000" w:themeColor="text1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5BC72AA" w14:textId="77777777" w:rsidR="000A1355" w:rsidRPr="00120E38" w:rsidRDefault="000A1355" w:rsidP="00075677">
            <w:pPr>
              <w:spacing w:before="60" w:after="60"/>
              <w:ind w:left="845" w:hanging="278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1. How would you rate the Training Programme overall?  </w:t>
            </w:r>
          </w:p>
          <w:p w14:paraId="1987A759" w14:textId="77777777" w:rsidR="000A1355" w:rsidRPr="00120E38" w:rsidRDefault="000A1355" w:rsidP="00075677">
            <w:pPr>
              <w:spacing w:after="120"/>
              <w:ind w:left="888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(0 - Not satisfactory; 1 - Somewhat satisfactory; 2 - Satisfactory; 3 - Good; 4 - Very good; 5 - Excellent)  </w:t>
            </w:r>
          </w:p>
          <w:p w14:paraId="042BAEAB" w14:textId="77777777" w:rsidR="000A1355" w:rsidRPr="00120E38" w:rsidRDefault="000A1355" w:rsidP="00075677">
            <w:pPr>
              <w:spacing w:after="60"/>
              <w:ind w:left="845" w:hanging="278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2. How would you rate the direct impact that the Training Programme had on your professional practice?    </w:t>
            </w:r>
          </w:p>
          <w:p w14:paraId="1AD8857A" w14:textId="77777777" w:rsidR="000A1355" w:rsidRPr="00120E38" w:rsidRDefault="000A1355" w:rsidP="00075677">
            <w:pPr>
              <w:spacing w:after="120"/>
              <w:ind w:left="888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 xml:space="preserve">(0 - None; 1 - Minimal; 2 - Reasonable; 3 - Moderate; 4 - High; 5 - Very high) </w:t>
            </w:r>
          </w:p>
          <w:p w14:paraId="7F856B5D" w14:textId="77777777" w:rsidR="000A1355" w:rsidRPr="00120E38" w:rsidRDefault="000A1355" w:rsidP="00075677">
            <w:pPr>
              <w:spacing w:after="60"/>
              <w:ind w:left="567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3. If it had any impact, please specify what it was.</w:t>
            </w:r>
            <w:r w:rsidRPr="00120E38">
              <w:rPr>
                <w:rFonts w:ascii="Calibri" w:eastAsia="Arial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C74CB04" w14:textId="77777777" w:rsidR="000A1355" w:rsidRPr="00120E38" w:rsidRDefault="000A1355" w:rsidP="00075677">
            <w:pPr>
              <w:spacing w:after="120"/>
              <w:ind w:left="888"/>
              <w:jc w:val="both"/>
              <w:rPr>
                <w:rFonts w:ascii="Calibri" w:eastAsia="Arial" w:hAnsi="Calibri" w:cs="Calibri"/>
                <w:sz w:val="20"/>
                <w:szCs w:val="20"/>
                <w:lang w:val="en-GB"/>
              </w:rPr>
            </w:pPr>
            <w:r w:rsidRPr="00120E38">
              <w:rPr>
                <w:rFonts w:ascii="Calibri" w:eastAsia="Arial" w:hAnsi="Calibri" w:cs="Calibri"/>
                <w:sz w:val="20"/>
                <w:szCs w:val="20"/>
                <w:lang w:val="en-GB"/>
              </w:rPr>
              <w:t>(Free text)</w:t>
            </w:r>
          </w:p>
        </w:tc>
      </w:tr>
    </w:tbl>
    <w:p w14:paraId="01B1360E" w14:textId="77777777" w:rsidR="000A1355" w:rsidRPr="00120E38" w:rsidRDefault="000A1355" w:rsidP="00763DFE">
      <w:pPr>
        <w:rPr>
          <w:rFonts w:ascii="Calibri" w:hAnsi="Calibri" w:cs="Calibri"/>
        </w:rPr>
      </w:pPr>
    </w:p>
    <w:sectPr w:rsidR="000A1355" w:rsidRPr="00120E38" w:rsidSect="00C8587D"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C760" w14:textId="77777777" w:rsidR="0056313A" w:rsidRDefault="0056313A">
      <w:pPr>
        <w:spacing w:after="0" w:line="240" w:lineRule="auto"/>
      </w:pPr>
      <w:r>
        <w:separator/>
      </w:r>
    </w:p>
  </w:endnote>
  <w:endnote w:type="continuationSeparator" w:id="0">
    <w:p w14:paraId="3B5EFE7E" w14:textId="77777777" w:rsidR="0056313A" w:rsidRDefault="0056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libri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554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C49A" w14:textId="26DF7581" w:rsidR="00DF57E3" w:rsidRDefault="00DF5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F6D56" w14:textId="6D487E7F" w:rsidR="00DF57E3" w:rsidRDefault="00DF57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F749" w14:textId="77777777" w:rsidR="0056313A" w:rsidRDefault="0056313A">
      <w:pPr>
        <w:spacing w:after="0" w:line="240" w:lineRule="auto"/>
      </w:pPr>
      <w:r>
        <w:separator/>
      </w:r>
    </w:p>
  </w:footnote>
  <w:footnote w:type="continuationSeparator" w:id="0">
    <w:p w14:paraId="041F1FE2" w14:textId="77777777" w:rsidR="0056313A" w:rsidRDefault="0056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E27"/>
    <w:multiLevelType w:val="hybridMultilevel"/>
    <w:tmpl w:val="D584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448E"/>
    <w:multiLevelType w:val="hybridMultilevel"/>
    <w:tmpl w:val="FFFFFFFF"/>
    <w:lvl w:ilvl="0" w:tplc="74B023EE">
      <w:start w:val="5"/>
      <w:numFmt w:val="decimal"/>
      <w:lvlText w:val="%1."/>
      <w:lvlJc w:val="left"/>
      <w:pPr>
        <w:ind w:left="720" w:hanging="360"/>
      </w:pPr>
    </w:lvl>
    <w:lvl w:ilvl="1" w:tplc="DA769AB6">
      <w:start w:val="1"/>
      <w:numFmt w:val="lowerLetter"/>
      <w:lvlText w:val="%2."/>
      <w:lvlJc w:val="left"/>
      <w:pPr>
        <w:ind w:left="1440" w:hanging="360"/>
      </w:pPr>
    </w:lvl>
    <w:lvl w:ilvl="2" w:tplc="D3F62336">
      <w:start w:val="1"/>
      <w:numFmt w:val="lowerRoman"/>
      <w:lvlText w:val="%3."/>
      <w:lvlJc w:val="right"/>
      <w:pPr>
        <w:ind w:left="2160" w:hanging="180"/>
      </w:pPr>
    </w:lvl>
    <w:lvl w:ilvl="3" w:tplc="3440EAD6">
      <w:start w:val="1"/>
      <w:numFmt w:val="decimal"/>
      <w:lvlText w:val="%4."/>
      <w:lvlJc w:val="left"/>
      <w:pPr>
        <w:ind w:left="2880" w:hanging="360"/>
      </w:pPr>
    </w:lvl>
    <w:lvl w:ilvl="4" w:tplc="9F505194">
      <w:start w:val="1"/>
      <w:numFmt w:val="lowerLetter"/>
      <w:lvlText w:val="%5."/>
      <w:lvlJc w:val="left"/>
      <w:pPr>
        <w:ind w:left="3600" w:hanging="360"/>
      </w:pPr>
    </w:lvl>
    <w:lvl w:ilvl="5" w:tplc="041C0974">
      <w:start w:val="1"/>
      <w:numFmt w:val="lowerRoman"/>
      <w:lvlText w:val="%6."/>
      <w:lvlJc w:val="right"/>
      <w:pPr>
        <w:ind w:left="4320" w:hanging="180"/>
      </w:pPr>
    </w:lvl>
    <w:lvl w:ilvl="6" w:tplc="FD52C5BC">
      <w:start w:val="1"/>
      <w:numFmt w:val="decimal"/>
      <w:lvlText w:val="%7."/>
      <w:lvlJc w:val="left"/>
      <w:pPr>
        <w:ind w:left="5040" w:hanging="360"/>
      </w:pPr>
    </w:lvl>
    <w:lvl w:ilvl="7" w:tplc="4420F5C0">
      <w:start w:val="1"/>
      <w:numFmt w:val="lowerLetter"/>
      <w:lvlText w:val="%8."/>
      <w:lvlJc w:val="left"/>
      <w:pPr>
        <w:ind w:left="5760" w:hanging="360"/>
      </w:pPr>
    </w:lvl>
    <w:lvl w:ilvl="8" w:tplc="46BAAD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8BCD"/>
    <w:multiLevelType w:val="hybridMultilevel"/>
    <w:tmpl w:val="FFFFFFFF"/>
    <w:lvl w:ilvl="0" w:tplc="D4B240AE">
      <w:start w:val="2"/>
      <w:numFmt w:val="decimal"/>
      <w:lvlText w:val="%1."/>
      <w:lvlJc w:val="left"/>
      <w:pPr>
        <w:ind w:left="720" w:hanging="360"/>
      </w:pPr>
    </w:lvl>
    <w:lvl w:ilvl="1" w:tplc="C9FC6298">
      <w:start w:val="1"/>
      <w:numFmt w:val="lowerLetter"/>
      <w:lvlText w:val="%2."/>
      <w:lvlJc w:val="left"/>
      <w:pPr>
        <w:ind w:left="1440" w:hanging="360"/>
      </w:pPr>
    </w:lvl>
    <w:lvl w:ilvl="2" w:tplc="FCFCD5A4">
      <w:start w:val="1"/>
      <w:numFmt w:val="lowerRoman"/>
      <w:lvlText w:val="%3."/>
      <w:lvlJc w:val="right"/>
      <w:pPr>
        <w:ind w:left="2160" w:hanging="180"/>
      </w:pPr>
    </w:lvl>
    <w:lvl w:ilvl="3" w:tplc="72824DB2">
      <w:start w:val="1"/>
      <w:numFmt w:val="decimal"/>
      <w:lvlText w:val="%4."/>
      <w:lvlJc w:val="left"/>
      <w:pPr>
        <w:ind w:left="2880" w:hanging="360"/>
      </w:pPr>
    </w:lvl>
    <w:lvl w:ilvl="4" w:tplc="0FDE1032">
      <w:start w:val="1"/>
      <w:numFmt w:val="lowerLetter"/>
      <w:lvlText w:val="%5."/>
      <w:lvlJc w:val="left"/>
      <w:pPr>
        <w:ind w:left="3600" w:hanging="360"/>
      </w:pPr>
    </w:lvl>
    <w:lvl w:ilvl="5" w:tplc="9B4A09CE">
      <w:start w:val="1"/>
      <w:numFmt w:val="lowerRoman"/>
      <w:lvlText w:val="%6."/>
      <w:lvlJc w:val="right"/>
      <w:pPr>
        <w:ind w:left="4320" w:hanging="180"/>
      </w:pPr>
    </w:lvl>
    <w:lvl w:ilvl="6" w:tplc="80FE332A">
      <w:start w:val="1"/>
      <w:numFmt w:val="decimal"/>
      <w:lvlText w:val="%7."/>
      <w:lvlJc w:val="left"/>
      <w:pPr>
        <w:ind w:left="5040" w:hanging="360"/>
      </w:pPr>
    </w:lvl>
    <w:lvl w:ilvl="7" w:tplc="31C84458">
      <w:start w:val="1"/>
      <w:numFmt w:val="lowerLetter"/>
      <w:lvlText w:val="%8."/>
      <w:lvlJc w:val="left"/>
      <w:pPr>
        <w:ind w:left="5760" w:hanging="360"/>
      </w:pPr>
    </w:lvl>
    <w:lvl w:ilvl="8" w:tplc="7096A9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C19B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5BE7"/>
    <w:multiLevelType w:val="hybridMultilevel"/>
    <w:tmpl w:val="FFFFFFFF"/>
    <w:lvl w:ilvl="0" w:tplc="26D8AE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210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C8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3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E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2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D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A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3F62"/>
    <w:multiLevelType w:val="hybridMultilevel"/>
    <w:tmpl w:val="C1206EAC"/>
    <w:lvl w:ilvl="0" w:tplc="4C269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1484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F0C7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BCB5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6802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021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686FB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204CC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7366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1A403F2C"/>
    <w:multiLevelType w:val="hybridMultilevel"/>
    <w:tmpl w:val="7BF6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9111"/>
    <w:multiLevelType w:val="hybridMultilevel"/>
    <w:tmpl w:val="FFFFFFFF"/>
    <w:lvl w:ilvl="0" w:tplc="AC8E5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DBE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C5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8F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C0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C5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29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0C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6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500E"/>
    <w:multiLevelType w:val="hybridMultilevel"/>
    <w:tmpl w:val="FFFFFFFF"/>
    <w:lvl w:ilvl="0" w:tplc="76E834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4DC6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2B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29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0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0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A5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65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41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A7DF8"/>
    <w:multiLevelType w:val="hybridMultilevel"/>
    <w:tmpl w:val="794A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5435F"/>
    <w:multiLevelType w:val="hybridMultilevel"/>
    <w:tmpl w:val="85F23E0E"/>
    <w:lvl w:ilvl="0" w:tplc="01429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1A4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AA5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C47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27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AE2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6E2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B967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620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3BF6B3A"/>
    <w:multiLevelType w:val="hybridMultilevel"/>
    <w:tmpl w:val="A95830B4"/>
    <w:lvl w:ilvl="0" w:tplc="E312CD8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97A"/>
    <w:multiLevelType w:val="hybridMultilevel"/>
    <w:tmpl w:val="C6EE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67268"/>
    <w:multiLevelType w:val="hybridMultilevel"/>
    <w:tmpl w:val="886E7DB6"/>
    <w:lvl w:ilvl="0" w:tplc="22C66E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FD6B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D6E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3723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6DEA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1DCC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2D24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0C27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EA5C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0DDA4FD"/>
    <w:multiLevelType w:val="hybridMultilevel"/>
    <w:tmpl w:val="FFFFFFFF"/>
    <w:lvl w:ilvl="0" w:tplc="51E2A6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F06F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81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3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E6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07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6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AC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24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25F5"/>
    <w:multiLevelType w:val="hybridMultilevel"/>
    <w:tmpl w:val="06A8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3EDFC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AF07B"/>
    <w:multiLevelType w:val="hybridMultilevel"/>
    <w:tmpl w:val="FFFFFFFF"/>
    <w:lvl w:ilvl="0" w:tplc="6E4E300E">
      <w:start w:val="4"/>
      <w:numFmt w:val="decimal"/>
      <w:lvlText w:val="%1."/>
      <w:lvlJc w:val="left"/>
      <w:pPr>
        <w:ind w:left="720" w:hanging="360"/>
      </w:pPr>
    </w:lvl>
    <w:lvl w:ilvl="1" w:tplc="0E483376">
      <w:start w:val="1"/>
      <w:numFmt w:val="lowerLetter"/>
      <w:lvlText w:val="%2."/>
      <w:lvlJc w:val="left"/>
      <w:pPr>
        <w:ind w:left="1440" w:hanging="360"/>
      </w:pPr>
    </w:lvl>
    <w:lvl w:ilvl="2" w:tplc="B7188574">
      <w:start w:val="1"/>
      <w:numFmt w:val="lowerRoman"/>
      <w:lvlText w:val="%3."/>
      <w:lvlJc w:val="right"/>
      <w:pPr>
        <w:ind w:left="2160" w:hanging="180"/>
      </w:pPr>
    </w:lvl>
    <w:lvl w:ilvl="3" w:tplc="2A7A0CFE">
      <w:start w:val="1"/>
      <w:numFmt w:val="decimal"/>
      <w:lvlText w:val="%4."/>
      <w:lvlJc w:val="left"/>
      <w:pPr>
        <w:ind w:left="2880" w:hanging="360"/>
      </w:pPr>
    </w:lvl>
    <w:lvl w:ilvl="4" w:tplc="BBA43A46">
      <w:start w:val="1"/>
      <w:numFmt w:val="lowerLetter"/>
      <w:lvlText w:val="%5."/>
      <w:lvlJc w:val="left"/>
      <w:pPr>
        <w:ind w:left="3600" w:hanging="360"/>
      </w:pPr>
    </w:lvl>
    <w:lvl w:ilvl="5" w:tplc="1848F6DA">
      <w:start w:val="1"/>
      <w:numFmt w:val="lowerRoman"/>
      <w:lvlText w:val="%6."/>
      <w:lvlJc w:val="right"/>
      <w:pPr>
        <w:ind w:left="4320" w:hanging="180"/>
      </w:pPr>
    </w:lvl>
    <w:lvl w:ilvl="6" w:tplc="AF7A6130">
      <w:start w:val="1"/>
      <w:numFmt w:val="decimal"/>
      <w:lvlText w:val="%7."/>
      <w:lvlJc w:val="left"/>
      <w:pPr>
        <w:ind w:left="5040" w:hanging="360"/>
      </w:pPr>
    </w:lvl>
    <w:lvl w:ilvl="7" w:tplc="F166903A">
      <w:start w:val="1"/>
      <w:numFmt w:val="lowerLetter"/>
      <w:lvlText w:val="%8."/>
      <w:lvlJc w:val="left"/>
      <w:pPr>
        <w:ind w:left="5760" w:hanging="360"/>
      </w:pPr>
    </w:lvl>
    <w:lvl w:ilvl="8" w:tplc="914EC4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C431A"/>
    <w:multiLevelType w:val="hybridMultilevel"/>
    <w:tmpl w:val="FFFFFFFF"/>
    <w:lvl w:ilvl="0" w:tplc="4358E6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D45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EC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E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4F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8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2E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2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A9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31DB9"/>
    <w:multiLevelType w:val="hybridMultilevel"/>
    <w:tmpl w:val="0CD24C6E"/>
    <w:lvl w:ilvl="0" w:tplc="9274143C">
      <w:start w:val="1"/>
      <w:numFmt w:val="decimal"/>
      <w:lvlText w:val="%1)"/>
      <w:lvlJc w:val="left"/>
      <w:pPr>
        <w:ind w:left="1080" w:hanging="360"/>
      </w:pPr>
    </w:lvl>
    <w:lvl w:ilvl="1" w:tplc="A2E6B95A">
      <w:start w:val="1"/>
      <w:numFmt w:val="decimal"/>
      <w:lvlText w:val="%2)"/>
      <w:lvlJc w:val="left"/>
      <w:pPr>
        <w:ind w:left="1080" w:hanging="360"/>
      </w:pPr>
    </w:lvl>
    <w:lvl w:ilvl="2" w:tplc="470C26C0">
      <w:start w:val="1"/>
      <w:numFmt w:val="decimal"/>
      <w:lvlText w:val="%3)"/>
      <w:lvlJc w:val="left"/>
      <w:pPr>
        <w:ind w:left="1080" w:hanging="360"/>
      </w:pPr>
    </w:lvl>
    <w:lvl w:ilvl="3" w:tplc="FB465D50">
      <w:start w:val="1"/>
      <w:numFmt w:val="decimal"/>
      <w:lvlText w:val="%4)"/>
      <w:lvlJc w:val="left"/>
      <w:pPr>
        <w:ind w:left="1080" w:hanging="360"/>
      </w:pPr>
    </w:lvl>
    <w:lvl w:ilvl="4" w:tplc="6226C150">
      <w:start w:val="1"/>
      <w:numFmt w:val="decimal"/>
      <w:lvlText w:val="%5)"/>
      <w:lvlJc w:val="left"/>
      <w:pPr>
        <w:ind w:left="1080" w:hanging="360"/>
      </w:pPr>
    </w:lvl>
    <w:lvl w:ilvl="5" w:tplc="8D0A5D3C">
      <w:start w:val="1"/>
      <w:numFmt w:val="decimal"/>
      <w:lvlText w:val="%6)"/>
      <w:lvlJc w:val="left"/>
      <w:pPr>
        <w:ind w:left="1080" w:hanging="360"/>
      </w:pPr>
    </w:lvl>
    <w:lvl w:ilvl="6" w:tplc="306ADD14">
      <w:start w:val="1"/>
      <w:numFmt w:val="decimal"/>
      <w:lvlText w:val="%7)"/>
      <w:lvlJc w:val="left"/>
      <w:pPr>
        <w:ind w:left="1080" w:hanging="360"/>
      </w:pPr>
    </w:lvl>
    <w:lvl w:ilvl="7" w:tplc="04942524">
      <w:start w:val="1"/>
      <w:numFmt w:val="decimal"/>
      <w:lvlText w:val="%8)"/>
      <w:lvlJc w:val="left"/>
      <w:pPr>
        <w:ind w:left="1080" w:hanging="360"/>
      </w:pPr>
    </w:lvl>
    <w:lvl w:ilvl="8" w:tplc="58FE69BC">
      <w:start w:val="1"/>
      <w:numFmt w:val="decimal"/>
      <w:lvlText w:val="%9)"/>
      <w:lvlJc w:val="left"/>
      <w:pPr>
        <w:ind w:left="1080" w:hanging="360"/>
      </w:pPr>
    </w:lvl>
  </w:abstractNum>
  <w:abstractNum w:abstractNumId="20" w15:restartNumberingAfterBreak="0">
    <w:nsid w:val="67B01F44"/>
    <w:multiLevelType w:val="hybridMultilevel"/>
    <w:tmpl w:val="FFFFFFFF"/>
    <w:lvl w:ilvl="0" w:tplc="FF9828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978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27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5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48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0E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84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09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33F53"/>
    <w:multiLevelType w:val="hybridMultilevel"/>
    <w:tmpl w:val="0D44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69979">
    <w:abstractNumId w:val="4"/>
  </w:num>
  <w:num w:numId="2" w16cid:durableId="517037828">
    <w:abstractNumId w:val="3"/>
  </w:num>
  <w:num w:numId="3" w16cid:durableId="1585337963">
    <w:abstractNumId w:val="8"/>
  </w:num>
  <w:num w:numId="4" w16cid:durableId="387799846">
    <w:abstractNumId w:val="1"/>
  </w:num>
  <w:num w:numId="5" w16cid:durableId="144978815">
    <w:abstractNumId w:val="20"/>
  </w:num>
  <w:num w:numId="6" w16cid:durableId="244806330">
    <w:abstractNumId w:val="17"/>
  </w:num>
  <w:num w:numId="7" w16cid:durableId="668214015">
    <w:abstractNumId w:val="14"/>
  </w:num>
  <w:num w:numId="8" w16cid:durableId="996425277">
    <w:abstractNumId w:val="16"/>
  </w:num>
  <w:num w:numId="9" w16cid:durableId="372854706">
    <w:abstractNumId w:val="7"/>
  </w:num>
  <w:num w:numId="10" w16cid:durableId="1167748517">
    <w:abstractNumId w:val="2"/>
  </w:num>
  <w:num w:numId="11" w16cid:durableId="1112671246">
    <w:abstractNumId w:val="18"/>
  </w:num>
  <w:num w:numId="12" w16cid:durableId="1939410694">
    <w:abstractNumId w:val="6"/>
  </w:num>
  <w:num w:numId="13" w16cid:durableId="322050050">
    <w:abstractNumId w:val="15"/>
  </w:num>
  <w:num w:numId="14" w16cid:durableId="597181452">
    <w:abstractNumId w:val="12"/>
  </w:num>
  <w:num w:numId="15" w16cid:durableId="591863349">
    <w:abstractNumId w:val="21"/>
  </w:num>
  <w:num w:numId="16" w16cid:durableId="1795949114">
    <w:abstractNumId w:val="0"/>
  </w:num>
  <w:num w:numId="17" w16cid:durableId="507209554">
    <w:abstractNumId w:val="13"/>
  </w:num>
  <w:num w:numId="18" w16cid:durableId="241911966">
    <w:abstractNumId w:val="5"/>
  </w:num>
  <w:num w:numId="19" w16cid:durableId="195313055">
    <w:abstractNumId w:val="10"/>
  </w:num>
  <w:num w:numId="20" w16cid:durableId="809707656">
    <w:abstractNumId w:val="9"/>
  </w:num>
  <w:num w:numId="21" w16cid:durableId="1455053088">
    <w:abstractNumId w:val="11"/>
  </w:num>
  <w:num w:numId="22" w16cid:durableId="1693267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E2"/>
    <w:rsid w:val="00000487"/>
    <w:rsid w:val="00000AE4"/>
    <w:rsid w:val="00001919"/>
    <w:rsid w:val="000020AF"/>
    <w:rsid w:val="000023D9"/>
    <w:rsid w:val="00002763"/>
    <w:rsid w:val="000027AF"/>
    <w:rsid w:val="00003314"/>
    <w:rsid w:val="0000419D"/>
    <w:rsid w:val="00006B74"/>
    <w:rsid w:val="0001046B"/>
    <w:rsid w:val="00011C1C"/>
    <w:rsid w:val="00012F3E"/>
    <w:rsid w:val="0001316F"/>
    <w:rsid w:val="00014725"/>
    <w:rsid w:val="0001520D"/>
    <w:rsid w:val="000160AC"/>
    <w:rsid w:val="00017117"/>
    <w:rsid w:val="00020C94"/>
    <w:rsid w:val="00020EA4"/>
    <w:rsid w:val="00020EFD"/>
    <w:rsid w:val="00021D6A"/>
    <w:rsid w:val="00022A46"/>
    <w:rsid w:val="000249D7"/>
    <w:rsid w:val="0002667A"/>
    <w:rsid w:val="0003023C"/>
    <w:rsid w:val="00032928"/>
    <w:rsid w:val="00033631"/>
    <w:rsid w:val="00034149"/>
    <w:rsid w:val="000347D0"/>
    <w:rsid w:val="0003582C"/>
    <w:rsid w:val="00035B86"/>
    <w:rsid w:val="00036B4B"/>
    <w:rsid w:val="00036C66"/>
    <w:rsid w:val="0004001E"/>
    <w:rsid w:val="000450EC"/>
    <w:rsid w:val="0004552A"/>
    <w:rsid w:val="00046400"/>
    <w:rsid w:val="0004780B"/>
    <w:rsid w:val="0005071B"/>
    <w:rsid w:val="000509C6"/>
    <w:rsid w:val="00053A6B"/>
    <w:rsid w:val="00055F48"/>
    <w:rsid w:val="000569A2"/>
    <w:rsid w:val="00064C53"/>
    <w:rsid w:val="00071DB0"/>
    <w:rsid w:val="00074820"/>
    <w:rsid w:val="000759D4"/>
    <w:rsid w:val="00081165"/>
    <w:rsid w:val="000811F6"/>
    <w:rsid w:val="00081717"/>
    <w:rsid w:val="00086C6C"/>
    <w:rsid w:val="000901C7"/>
    <w:rsid w:val="00091377"/>
    <w:rsid w:val="00091597"/>
    <w:rsid w:val="00093CF7"/>
    <w:rsid w:val="0009518B"/>
    <w:rsid w:val="00096743"/>
    <w:rsid w:val="0009696E"/>
    <w:rsid w:val="00096A50"/>
    <w:rsid w:val="000A1355"/>
    <w:rsid w:val="000A2BE8"/>
    <w:rsid w:val="000A3D68"/>
    <w:rsid w:val="000B02D1"/>
    <w:rsid w:val="000B2450"/>
    <w:rsid w:val="000B417A"/>
    <w:rsid w:val="000B6F80"/>
    <w:rsid w:val="000C2C1C"/>
    <w:rsid w:val="000C5307"/>
    <w:rsid w:val="000D7D40"/>
    <w:rsid w:val="000E01D3"/>
    <w:rsid w:val="000E04E8"/>
    <w:rsid w:val="000E0933"/>
    <w:rsid w:val="000E1AA9"/>
    <w:rsid w:val="000E25F5"/>
    <w:rsid w:val="000E4216"/>
    <w:rsid w:val="000F03C2"/>
    <w:rsid w:val="000F2F13"/>
    <w:rsid w:val="000F430F"/>
    <w:rsid w:val="000F4683"/>
    <w:rsid w:val="001011B0"/>
    <w:rsid w:val="0010292D"/>
    <w:rsid w:val="00102F39"/>
    <w:rsid w:val="00107E44"/>
    <w:rsid w:val="00111049"/>
    <w:rsid w:val="00111217"/>
    <w:rsid w:val="001112F5"/>
    <w:rsid w:val="001117F8"/>
    <w:rsid w:val="00113187"/>
    <w:rsid w:val="00115A99"/>
    <w:rsid w:val="00115EBB"/>
    <w:rsid w:val="0011717B"/>
    <w:rsid w:val="00120B88"/>
    <w:rsid w:val="00120DF0"/>
    <w:rsid w:val="00120E38"/>
    <w:rsid w:val="001217BA"/>
    <w:rsid w:val="00121C72"/>
    <w:rsid w:val="00124F30"/>
    <w:rsid w:val="00126B6A"/>
    <w:rsid w:val="00127510"/>
    <w:rsid w:val="001277AF"/>
    <w:rsid w:val="00127CB4"/>
    <w:rsid w:val="0013108F"/>
    <w:rsid w:val="00131CD1"/>
    <w:rsid w:val="00132F92"/>
    <w:rsid w:val="0013333D"/>
    <w:rsid w:val="00134167"/>
    <w:rsid w:val="00135AE1"/>
    <w:rsid w:val="00135DD4"/>
    <w:rsid w:val="00140F00"/>
    <w:rsid w:val="00142874"/>
    <w:rsid w:val="00144282"/>
    <w:rsid w:val="00147F5F"/>
    <w:rsid w:val="001500B7"/>
    <w:rsid w:val="00152B22"/>
    <w:rsid w:val="00154013"/>
    <w:rsid w:val="0015449B"/>
    <w:rsid w:val="001558E2"/>
    <w:rsid w:val="00160B6C"/>
    <w:rsid w:val="00163AAE"/>
    <w:rsid w:val="0016495D"/>
    <w:rsid w:val="00164C95"/>
    <w:rsid w:val="00165B77"/>
    <w:rsid w:val="00166329"/>
    <w:rsid w:val="00171B20"/>
    <w:rsid w:val="001724D3"/>
    <w:rsid w:val="0017275F"/>
    <w:rsid w:val="0017507A"/>
    <w:rsid w:val="00176CD8"/>
    <w:rsid w:val="00180356"/>
    <w:rsid w:val="00181277"/>
    <w:rsid w:val="001818AE"/>
    <w:rsid w:val="001828AD"/>
    <w:rsid w:val="001832D5"/>
    <w:rsid w:val="00184184"/>
    <w:rsid w:val="00191BAF"/>
    <w:rsid w:val="00193E1D"/>
    <w:rsid w:val="001975D4"/>
    <w:rsid w:val="001A21C2"/>
    <w:rsid w:val="001A262F"/>
    <w:rsid w:val="001A26BA"/>
    <w:rsid w:val="001A2CC2"/>
    <w:rsid w:val="001A3CC1"/>
    <w:rsid w:val="001A5D62"/>
    <w:rsid w:val="001A6176"/>
    <w:rsid w:val="001B2DCF"/>
    <w:rsid w:val="001B2F68"/>
    <w:rsid w:val="001B3C55"/>
    <w:rsid w:val="001B419B"/>
    <w:rsid w:val="001B59EB"/>
    <w:rsid w:val="001B5D28"/>
    <w:rsid w:val="001C06B8"/>
    <w:rsid w:val="001C06FC"/>
    <w:rsid w:val="001C2580"/>
    <w:rsid w:val="001C2EAD"/>
    <w:rsid w:val="001C4EF0"/>
    <w:rsid w:val="001C5F27"/>
    <w:rsid w:val="001C74BF"/>
    <w:rsid w:val="001D2D92"/>
    <w:rsid w:val="001D4691"/>
    <w:rsid w:val="001D697E"/>
    <w:rsid w:val="001D7946"/>
    <w:rsid w:val="001E0AB9"/>
    <w:rsid w:val="001E3651"/>
    <w:rsid w:val="001E39CA"/>
    <w:rsid w:val="001E44E1"/>
    <w:rsid w:val="001F0E94"/>
    <w:rsid w:val="001F12A0"/>
    <w:rsid w:val="001F204A"/>
    <w:rsid w:val="001F3CFD"/>
    <w:rsid w:val="001F473E"/>
    <w:rsid w:val="001F61E2"/>
    <w:rsid w:val="00200653"/>
    <w:rsid w:val="00200E35"/>
    <w:rsid w:val="002031A6"/>
    <w:rsid w:val="00204618"/>
    <w:rsid w:val="00207680"/>
    <w:rsid w:val="00210094"/>
    <w:rsid w:val="002102B6"/>
    <w:rsid w:val="00211D86"/>
    <w:rsid w:val="0021575B"/>
    <w:rsid w:val="00220BA4"/>
    <w:rsid w:val="00221AF3"/>
    <w:rsid w:val="00224E86"/>
    <w:rsid w:val="00226E04"/>
    <w:rsid w:val="00227C47"/>
    <w:rsid w:val="0023579D"/>
    <w:rsid w:val="00235D2D"/>
    <w:rsid w:val="0023658F"/>
    <w:rsid w:val="00236B6D"/>
    <w:rsid w:val="00241ED9"/>
    <w:rsid w:val="00245740"/>
    <w:rsid w:val="00245EE2"/>
    <w:rsid w:val="00245F36"/>
    <w:rsid w:val="00246CD1"/>
    <w:rsid w:val="002473D5"/>
    <w:rsid w:val="0024771C"/>
    <w:rsid w:val="00251AE7"/>
    <w:rsid w:val="0025633F"/>
    <w:rsid w:val="002567A2"/>
    <w:rsid w:val="00261176"/>
    <w:rsid w:val="002612FB"/>
    <w:rsid w:val="0026254D"/>
    <w:rsid w:val="00262F66"/>
    <w:rsid w:val="00263187"/>
    <w:rsid w:val="002657E7"/>
    <w:rsid w:val="002672B2"/>
    <w:rsid w:val="00271EC3"/>
    <w:rsid w:val="0027680A"/>
    <w:rsid w:val="00281276"/>
    <w:rsid w:val="00281874"/>
    <w:rsid w:val="00283205"/>
    <w:rsid w:val="0028399A"/>
    <w:rsid w:val="00284176"/>
    <w:rsid w:val="002863A1"/>
    <w:rsid w:val="00286AA2"/>
    <w:rsid w:val="002872C0"/>
    <w:rsid w:val="00287461"/>
    <w:rsid w:val="00291199"/>
    <w:rsid w:val="002914AE"/>
    <w:rsid w:val="00292F62"/>
    <w:rsid w:val="00296377"/>
    <w:rsid w:val="00297161"/>
    <w:rsid w:val="00297534"/>
    <w:rsid w:val="0029756E"/>
    <w:rsid w:val="0029762B"/>
    <w:rsid w:val="002A042E"/>
    <w:rsid w:val="002A061B"/>
    <w:rsid w:val="002A0DED"/>
    <w:rsid w:val="002A1562"/>
    <w:rsid w:val="002A5145"/>
    <w:rsid w:val="002B22FB"/>
    <w:rsid w:val="002B2C02"/>
    <w:rsid w:val="002B7247"/>
    <w:rsid w:val="002C36A2"/>
    <w:rsid w:val="002C47D5"/>
    <w:rsid w:val="002C5219"/>
    <w:rsid w:val="002C5DD3"/>
    <w:rsid w:val="002C767F"/>
    <w:rsid w:val="002D2601"/>
    <w:rsid w:val="002D3D5D"/>
    <w:rsid w:val="002D4AD8"/>
    <w:rsid w:val="002D4FB9"/>
    <w:rsid w:val="002D629A"/>
    <w:rsid w:val="002D7B58"/>
    <w:rsid w:val="002E04F6"/>
    <w:rsid w:val="002E089D"/>
    <w:rsid w:val="002E2CB2"/>
    <w:rsid w:val="002E5B47"/>
    <w:rsid w:val="002E6704"/>
    <w:rsid w:val="002E74DD"/>
    <w:rsid w:val="002F28BE"/>
    <w:rsid w:val="002F3DE4"/>
    <w:rsid w:val="002F3EA4"/>
    <w:rsid w:val="002F4A2D"/>
    <w:rsid w:val="002F5583"/>
    <w:rsid w:val="002F5962"/>
    <w:rsid w:val="002F6F94"/>
    <w:rsid w:val="002F7A31"/>
    <w:rsid w:val="002F7BD9"/>
    <w:rsid w:val="00300953"/>
    <w:rsid w:val="00300C7D"/>
    <w:rsid w:val="003026E5"/>
    <w:rsid w:val="0030406F"/>
    <w:rsid w:val="0030478A"/>
    <w:rsid w:val="0030777B"/>
    <w:rsid w:val="00310137"/>
    <w:rsid w:val="00310329"/>
    <w:rsid w:val="00312F58"/>
    <w:rsid w:val="00313712"/>
    <w:rsid w:val="00314B51"/>
    <w:rsid w:val="0031715A"/>
    <w:rsid w:val="003239F3"/>
    <w:rsid w:val="00323C40"/>
    <w:rsid w:val="00323D0B"/>
    <w:rsid w:val="00323F91"/>
    <w:rsid w:val="00325201"/>
    <w:rsid w:val="00325D5B"/>
    <w:rsid w:val="00325ECE"/>
    <w:rsid w:val="00325F73"/>
    <w:rsid w:val="00326E5A"/>
    <w:rsid w:val="003274E8"/>
    <w:rsid w:val="003303A7"/>
    <w:rsid w:val="0033126D"/>
    <w:rsid w:val="00332066"/>
    <w:rsid w:val="00332F9E"/>
    <w:rsid w:val="0033327E"/>
    <w:rsid w:val="003346A6"/>
    <w:rsid w:val="00334945"/>
    <w:rsid w:val="00335F05"/>
    <w:rsid w:val="003364C9"/>
    <w:rsid w:val="00337F4A"/>
    <w:rsid w:val="00342474"/>
    <w:rsid w:val="003430E4"/>
    <w:rsid w:val="00345760"/>
    <w:rsid w:val="00347E55"/>
    <w:rsid w:val="00350D01"/>
    <w:rsid w:val="003523A3"/>
    <w:rsid w:val="00354074"/>
    <w:rsid w:val="003549DD"/>
    <w:rsid w:val="00355B99"/>
    <w:rsid w:val="00356156"/>
    <w:rsid w:val="00360011"/>
    <w:rsid w:val="00361808"/>
    <w:rsid w:val="00361E83"/>
    <w:rsid w:val="00362BB2"/>
    <w:rsid w:val="00364934"/>
    <w:rsid w:val="003665D5"/>
    <w:rsid w:val="003676F0"/>
    <w:rsid w:val="00374CA0"/>
    <w:rsid w:val="00376930"/>
    <w:rsid w:val="003810A3"/>
    <w:rsid w:val="003848E4"/>
    <w:rsid w:val="00385629"/>
    <w:rsid w:val="00387268"/>
    <w:rsid w:val="0038798B"/>
    <w:rsid w:val="0039208C"/>
    <w:rsid w:val="00392C1D"/>
    <w:rsid w:val="00393D17"/>
    <w:rsid w:val="00394D07"/>
    <w:rsid w:val="00395EC8"/>
    <w:rsid w:val="003971ED"/>
    <w:rsid w:val="00397D4E"/>
    <w:rsid w:val="003A03C2"/>
    <w:rsid w:val="003A16ED"/>
    <w:rsid w:val="003A1EB9"/>
    <w:rsid w:val="003A2BDD"/>
    <w:rsid w:val="003A3535"/>
    <w:rsid w:val="003A5F1A"/>
    <w:rsid w:val="003B05BA"/>
    <w:rsid w:val="003B192C"/>
    <w:rsid w:val="003B2141"/>
    <w:rsid w:val="003B5C5A"/>
    <w:rsid w:val="003C12E3"/>
    <w:rsid w:val="003C4556"/>
    <w:rsid w:val="003C5ABD"/>
    <w:rsid w:val="003C96E1"/>
    <w:rsid w:val="003D15D5"/>
    <w:rsid w:val="003D269D"/>
    <w:rsid w:val="003D3030"/>
    <w:rsid w:val="003D38A3"/>
    <w:rsid w:val="003D4263"/>
    <w:rsid w:val="003D627E"/>
    <w:rsid w:val="003D66AC"/>
    <w:rsid w:val="003E229B"/>
    <w:rsid w:val="003E2C10"/>
    <w:rsid w:val="003E6797"/>
    <w:rsid w:val="003F3E0C"/>
    <w:rsid w:val="003F4FE0"/>
    <w:rsid w:val="003F5054"/>
    <w:rsid w:val="003F6846"/>
    <w:rsid w:val="00400BE5"/>
    <w:rsid w:val="00400BF5"/>
    <w:rsid w:val="004010BC"/>
    <w:rsid w:val="00402464"/>
    <w:rsid w:val="004031D8"/>
    <w:rsid w:val="0040397A"/>
    <w:rsid w:val="00404F35"/>
    <w:rsid w:val="0040603E"/>
    <w:rsid w:val="00407B38"/>
    <w:rsid w:val="00407E28"/>
    <w:rsid w:val="00416A0A"/>
    <w:rsid w:val="00420FE4"/>
    <w:rsid w:val="00422C27"/>
    <w:rsid w:val="004305EA"/>
    <w:rsid w:val="00430B1E"/>
    <w:rsid w:val="00430CBE"/>
    <w:rsid w:val="004313AE"/>
    <w:rsid w:val="00432228"/>
    <w:rsid w:val="004328B1"/>
    <w:rsid w:val="00432A58"/>
    <w:rsid w:val="004362A0"/>
    <w:rsid w:val="004401B1"/>
    <w:rsid w:val="00440D71"/>
    <w:rsid w:val="004437DA"/>
    <w:rsid w:val="00443C84"/>
    <w:rsid w:val="0044424A"/>
    <w:rsid w:val="00447118"/>
    <w:rsid w:val="004472E3"/>
    <w:rsid w:val="00447354"/>
    <w:rsid w:val="00447974"/>
    <w:rsid w:val="00450F04"/>
    <w:rsid w:val="004523B6"/>
    <w:rsid w:val="0045363D"/>
    <w:rsid w:val="00454843"/>
    <w:rsid w:val="0045503E"/>
    <w:rsid w:val="00461DAB"/>
    <w:rsid w:val="00461E72"/>
    <w:rsid w:val="00462BF3"/>
    <w:rsid w:val="00463BD5"/>
    <w:rsid w:val="00464017"/>
    <w:rsid w:val="00464175"/>
    <w:rsid w:val="00464D10"/>
    <w:rsid w:val="00465C33"/>
    <w:rsid w:val="00465FCE"/>
    <w:rsid w:val="004735D8"/>
    <w:rsid w:val="00480DA2"/>
    <w:rsid w:val="00482A9F"/>
    <w:rsid w:val="00483453"/>
    <w:rsid w:val="004838B2"/>
    <w:rsid w:val="004840D4"/>
    <w:rsid w:val="00485D78"/>
    <w:rsid w:val="00485FF0"/>
    <w:rsid w:val="0048622B"/>
    <w:rsid w:val="0048771B"/>
    <w:rsid w:val="004928F9"/>
    <w:rsid w:val="00493B7D"/>
    <w:rsid w:val="004943ED"/>
    <w:rsid w:val="00494CA2"/>
    <w:rsid w:val="00495717"/>
    <w:rsid w:val="004A52C1"/>
    <w:rsid w:val="004B0031"/>
    <w:rsid w:val="004B0B94"/>
    <w:rsid w:val="004B30CF"/>
    <w:rsid w:val="004B36B7"/>
    <w:rsid w:val="004B4F56"/>
    <w:rsid w:val="004B4FF5"/>
    <w:rsid w:val="004B5C67"/>
    <w:rsid w:val="004B61B6"/>
    <w:rsid w:val="004C1F9A"/>
    <w:rsid w:val="004C3934"/>
    <w:rsid w:val="004C4AA6"/>
    <w:rsid w:val="004C5BDE"/>
    <w:rsid w:val="004C69FE"/>
    <w:rsid w:val="004C6F92"/>
    <w:rsid w:val="004C7263"/>
    <w:rsid w:val="004D127A"/>
    <w:rsid w:val="004D1813"/>
    <w:rsid w:val="004D2AE8"/>
    <w:rsid w:val="004D3CF4"/>
    <w:rsid w:val="004D3EAF"/>
    <w:rsid w:val="004D44D5"/>
    <w:rsid w:val="004D7868"/>
    <w:rsid w:val="004E01EF"/>
    <w:rsid w:val="004E15AE"/>
    <w:rsid w:val="004E177D"/>
    <w:rsid w:val="004E3093"/>
    <w:rsid w:val="004E4221"/>
    <w:rsid w:val="004E426C"/>
    <w:rsid w:val="004E4737"/>
    <w:rsid w:val="004E6B82"/>
    <w:rsid w:val="004E7B05"/>
    <w:rsid w:val="004F093A"/>
    <w:rsid w:val="004F2310"/>
    <w:rsid w:val="004F41A2"/>
    <w:rsid w:val="004F65F7"/>
    <w:rsid w:val="004F6A3C"/>
    <w:rsid w:val="005002C3"/>
    <w:rsid w:val="00500F1D"/>
    <w:rsid w:val="005010AC"/>
    <w:rsid w:val="00512BA7"/>
    <w:rsid w:val="00512D21"/>
    <w:rsid w:val="00512EC5"/>
    <w:rsid w:val="0051380A"/>
    <w:rsid w:val="00515C13"/>
    <w:rsid w:val="005164E7"/>
    <w:rsid w:val="005209E0"/>
    <w:rsid w:val="005247C4"/>
    <w:rsid w:val="005332D6"/>
    <w:rsid w:val="00533CB9"/>
    <w:rsid w:val="00533EC3"/>
    <w:rsid w:val="00535D3C"/>
    <w:rsid w:val="00537662"/>
    <w:rsid w:val="005401C7"/>
    <w:rsid w:val="005412F6"/>
    <w:rsid w:val="00543E44"/>
    <w:rsid w:val="00545E1F"/>
    <w:rsid w:val="00546648"/>
    <w:rsid w:val="00547214"/>
    <w:rsid w:val="00552412"/>
    <w:rsid w:val="00552A8B"/>
    <w:rsid w:val="00552B2B"/>
    <w:rsid w:val="00552F06"/>
    <w:rsid w:val="00554156"/>
    <w:rsid w:val="0055502F"/>
    <w:rsid w:val="00555800"/>
    <w:rsid w:val="005568E6"/>
    <w:rsid w:val="005630D4"/>
    <w:rsid w:val="0056313A"/>
    <w:rsid w:val="00565C13"/>
    <w:rsid w:val="00566E08"/>
    <w:rsid w:val="0056788D"/>
    <w:rsid w:val="00570224"/>
    <w:rsid w:val="00570845"/>
    <w:rsid w:val="00570D54"/>
    <w:rsid w:val="00572E32"/>
    <w:rsid w:val="005742EE"/>
    <w:rsid w:val="005744C2"/>
    <w:rsid w:val="00575555"/>
    <w:rsid w:val="005763CA"/>
    <w:rsid w:val="00576548"/>
    <w:rsid w:val="0058136A"/>
    <w:rsid w:val="005817C7"/>
    <w:rsid w:val="005818CC"/>
    <w:rsid w:val="00584C1B"/>
    <w:rsid w:val="005855A2"/>
    <w:rsid w:val="00587484"/>
    <w:rsid w:val="00591DE4"/>
    <w:rsid w:val="005967F0"/>
    <w:rsid w:val="00596BB5"/>
    <w:rsid w:val="005975B8"/>
    <w:rsid w:val="005A0842"/>
    <w:rsid w:val="005A6068"/>
    <w:rsid w:val="005A6A4F"/>
    <w:rsid w:val="005B0751"/>
    <w:rsid w:val="005B582E"/>
    <w:rsid w:val="005B603D"/>
    <w:rsid w:val="005B76C0"/>
    <w:rsid w:val="005B7B09"/>
    <w:rsid w:val="005C0E68"/>
    <w:rsid w:val="005C11B7"/>
    <w:rsid w:val="005C221B"/>
    <w:rsid w:val="005C5284"/>
    <w:rsid w:val="005C712D"/>
    <w:rsid w:val="005D19AA"/>
    <w:rsid w:val="005D248F"/>
    <w:rsid w:val="005D25C9"/>
    <w:rsid w:val="005D4850"/>
    <w:rsid w:val="005D6011"/>
    <w:rsid w:val="005D7C7B"/>
    <w:rsid w:val="005D7E1C"/>
    <w:rsid w:val="005E09F4"/>
    <w:rsid w:val="005E17AD"/>
    <w:rsid w:val="005E409A"/>
    <w:rsid w:val="005E4184"/>
    <w:rsid w:val="005E4514"/>
    <w:rsid w:val="005E4739"/>
    <w:rsid w:val="005E7383"/>
    <w:rsid w:val="005E7542"/>
    <w:rsid w:val="005F04FF"/>
    <w:rsid w:val="005F3276"/>
    <w:rsid w:val="005F3E63"/>
    <w:rsid w:val="005F7D1D"/>
    <w:rsid w:val="00602B3B"/>
    <w:rsid w:val="00603ABD"/>
    <w:rsid w:val="00603DAE"/>
    <w:rsid w:val="0060406C"/>
    <w:rsid w:val="0060664E"/>
    <w:rsid w:val="0060723F"/>
    <w:rsid w:val="006075F1"/>
    <w:rsid w:val="00610F03"/>
    <w:rsid w:val="00612B4B"/>
    <w:rsid w:val="00614532"/>
    <w:rsid w:val="00617A53"/>
    <w:rsid w:val="006203F8"/>
    <w:rsid w:val="00620BF6"/>
    <w:rsid w:val="00631419"/>
    <w:rsid w:val="006314D5"/>
    <w:rsid w:val="0063465D"/>
    <w:rsid w:val="0063472D"/>
    <w:rsid w:val="0063652A"/>
    <w:rsid w:val="006365B6"/>
    <w:rsid w:val="006366C3"/>
    <w:rsid w:val="00642103"/>
    <w:rsid w:val="0064350B"/>
    <w:rsid w:val="00643A9C"/>
    <w:rsid w:val="0064640F"/>
    <w:rsid w:val="006472FF"/>
    <w:rsid w:val="006531DC"/>
    <w:rsid w:val="00656D0B"/>
    <w:rsid w:val="00657EE8"/>
    <w:rsid w:val="006635AB"/>
    <w:rsid w:val="00664039"/>
    <w:rsid w:val="00664A7A"/>
    <w:rsid w:val="00664BCB"/>
    <w:rsid w:val="00665A27"/>
    <w:rsid w:val="00665AF3"/>
    <w:rsid w:val="00666923"/>
    <w:rsid w:val="00666ED0"/>
    <w:rsid w:val="00674ECA"/>
    <w:rsid w:val="006757ED"/>
    <w:rsid w:val="00677C03"/>
    <w:rsid w:val="00681535"/>
    <w:rsid w:val="00683107"/>
    <w:rsid w:val="00685187"/>
    <w:rsid w:val="0068533C"/>
    <w:rsid w:val="00686B4E"/>
    <w:rsid w:val="006879B0"/>
    <w:rsid w:val="00691B09"/>
    <w:rsid w:val="00691EBB"/>
    <w:rsid w:val="00692F84"/>
    <w:rsid w:val="0069308B"/>
    <w:rsid w:val="00694871"/>
    <w:rsid w:val="00695629"/>
    <w:rsid w:val="00697396"/>
    <w:rsid w:val="006A033F"/>
    <w:rsid w:val="006A06B3"/>
    <w:rsid w:val="006A070D"/>
    <w:rsid w:val="006A2276"/>
    <w:rsid w:val="006A25AC"/>
    <w:rsid w:val="006A6C06"/>
    <w:rsid w:val="006A6CB1"/>
    <w:rsid w:val="006B05ED"/>
    <w:rsid w:val="006B0ECD"/>
    <w:rsid w:val="006B48BA"/>
    <w:rsid w:val="006B50BE"/>
    <w:rsid w:val="006B543A"/>
    <w:rsid w:val="006B7B23"/>
    <w:rsid w:val="006C264A"/>
    <w:rsid w:val="006C3764"/>
    <w:rsid w:val="006C4F6C"/>
    <w:rsid w:val="006C66EF"/>
    <w:rsid w:val="006D2266"/>
    <w:rsid w:val="006D3072"/>
    <w:rsid w:val="006D3185"/>
    <w:rsid w:val="006E0936"/>
    <w:rsid w:val="006E1E5B"/>
    <w:rsid w:val="006E2811"/>
    <w:rsid w:val="006E3163"/>
    <w:rsid w:val="006E387B"/>
    <w:rsid w:val="006E3C96"/>
    <w:rsid w:val="006E4312"/>
    <w:rsid w:val="006E630F"/>
    <w:rsid w:val="006F1FD7"/>
    <w:rsid w:val="006F4E3C"/>
    <w:rsid w:val="006F5123"/>
    <w:rsid w:val="00700E37"/>
    <w:rsid w:val="00701668"/>
    <w:rsid w:val="00705604"/>
    <w:rsid w:val="00705827"/>
    <w:rsid w:val="00705E81"/>
    <w:rsid w:val="0070668E"/>
    <w:rsid w:val="00706E49"/>
    <w:rsid w:val="00710CF8"/>
    <w:rsid w:val="00711A15"/>
    <w:rsid w:val="007142FD"/>
    <w:rsid w:val="00714D06"/>
    <w:rsid w:val="0071640D"/>
    <w:rsid w:val="00716825"/>
    <w:rsid w:val="0071758E"/>
    <w:rsid w:val="0072092E"/>
    <w:rsid w:val="00720CAD"/>
    <w:rsid w:val="0072562F"/>
    <w:rsid w:val="007259CF"/>
    <w:rsid w:val="007279DB"/>
    <w:rsid w:val="007310CE"/>
    <w:rsid w:val="007314DB"/>
    <w:rsid w:val="00732231"/>
    <w:rsid w:val="00732998"/>
    <w:rsid w:val="00734D90"/>
    <w:rsid w:val="00735CD1"/>
    <w:rsid w:val="00735FC9"/>
    <w:rsid w:val="00737995"/>
    <w:rsid w:val="007419FF"/>
    <w:rsid w:val="0074286B"/>
    <w:rsid w:val="00744892"/>
    <w:rsid w:val="007454C0"/>
    <w:rsid w:val="00745D64"/>
    <w:rsid w:val="00746B61"/>
    <w:rsid w:val="007524C5"/>
    <w:rsid w:val="00752B3D"/>
    <w:rsid w:val="00752F2E"/>
    <w:rsid w:val="00753121"/>
    <w:rsid w:val="0075499C"/>
    <w:rsid w:val="007556F7"/>
    <w:rsid w:val="007560D4"/>
    <w:rsid w:val="00760D3D"/>
    <w:rsid w:val="0076204C"/>
    <w:rsid w:val="0076371C"/>
    <w:rsid w:val="00763A09"/>
    <w:rsid w:val="00763DFE"/>
    <w:rsid w:val="00765957"/>
    <w:rsid w:val="0076599A"/>
    <w:rsid w:val="00767EA5"/>
    <w:rsid w:val="00770215"/>
    <w:rsid w:val="007704E1"/>
    <w:rsid w:val="007728CF"/>
    <w:rsid w:val="007742AC"/>
    <w:rsid w:val="00774790"/>
    <w:rsid w:val="0077525B"/>
    <w:rsid w:val="00776DE1"/>
    <w:rsid w:val="007812DB"/>
    <w:rsid w:val="00783A9F"/>
    <w:rsid w:val="007857C5"/>
    <w:rsid w:val="0078655F"/>
    <w:rsid w:val="007923F5"/>
    <w:rsid w:val="00795785"/>
    <w:rsid w:val="00796063"/>
    <w:rsid w:val="007971EB"/>
    <w:rsid w:val="007A0145"/>
    <w:rsid w:val="007A0F57"/>
    <w:rsid w:val="007A21E8"/>
    <w:rsid w:val="007A2685"/>
    <w:rsid w:val="007A2D43"/>
    <w:rsid w:val="007A4C65"/>
    <w:rsid w:val="007A6442"/>
    <w:rsid w:val="007A7F04"/>
    <w:rsid w:val="007B1FB0"/>
    <w:rsid w:val="007B3215"/>
    <w:rsid w:val="007C28BF"/>
    <w:rsid w:val="007C3FAE"/>
    <w:rsid w:val="007C5932"/>
    <w:rsid w:val="007C6E16"/>
    <w:rsid w:val="007C7C7A"/>
    <w:rsid w:val="007D00AE"/>
    <w:rsid w:val="007D09EC"/>
    <w:rsid w:val="007D38B2"/>
    <w:rsid w:val="007D5351"/>
    <w:rsid w:val="007D5564"/>
    <w:rsid w:val="007D67D4"/>
    <w:rsid w:val="007D6EEE"/>
    <w:rsid w:val="007D7429"/>
    <w:rsid w:val="007E1C61"/>
    <w:rsid w:val="007E44D1"/>
    <w:rsid w:val="007E55AF"/>
    <w:rsid w:val="007E6FA5"/>
    <w:rsid w:val="007F00E5"/>
    <w:rsid w:val="007F0D4C"/>
    <w:rsid w:val="007F17BA"/>
    <w:rsid w:val="007F3DD8"/>
    <w:rsid w:val="00801DBD"/>
    <w:rsid w:val="0080309F"/>
    <w:rsid w:val="00803D9D"/>
    <w:rsid w:val="00805254"/>
    <w:rsid w:val="00805CDB"/>
    <w:rsid w:val="00805D50"/>
    <w:rsid w:val="00807160"/>
    <w:rsid w:val="00815510"/>
    <w:rsid w:val="00816779"/>
    <w:rsid w:val="008174AB"/>
    <w:rsid w:val="008201E5"/>
    <w:rsid w:val="0082266F"/>
    <w:rsid w:val="00826072"/>
    <w:rsid w:val="00827BE6"/>
    <w:rsid w:val="00831D4B"/>
    <w:rsid w:val="008358F7"/>
    <w:rsid w:val="00835FFD"/>
    <w:rsid w:val="00836BA9"/>
    <w:rsid w:val="00840A0D"/>
    <w:rsid w:val="0084463A"/>
    <w:rsid w:val="00844679"/>
    <w:rsid w:val="00844A52"/>
    <w:rsid w:val="00847BBA"/>
    <w:rsid w:val="008500DA"/>
    <w:rsid w:val="00850B3C"/>
    <w:rsid w:val="0085520B"/>
    <w:rsid w:val="0085527E"/>
    <w:rsid w:val="0085571D"/>
    <w:rsid w:val="00857C2E"/>
    <w:rsid w:val="008605F1"/>
    <w:rsid w:val="008607EF"/>
    <w:rsid w:val="00861849"/>
    <w:rsid w:val="0086196C"/>
    <w:rsid w:val="00862033"/>
    <w:rsid w:val="008620D0"/>
    <w:rsid w:val="00863446"/>
    <w:rsid w:val="00863B13"/>
    <w:rsid w:val="008641B6"/>
    <w:rsid w:val="00865033"/>
    <w:rsid w:val="00865A1B"/>
    <w:rsid w:val="00870945"/>
    <w:rsid w:val="00871DDA"/>
    <w:rsid w:val="00873B86"/>
    <w:rsid w:val="00875ACD"/>
    <w:rsid w:val="00877B87"/>
    <w:rsid w:val="00881CCD"/>
    <w:rsid w:val="008827B6"/>
    <w:rsid w:val="0088503A"/>
    <w:rsid w:val="00885C91"/>
    <w:rsid w:val="00886ED1"/>
    <w:rsid w:val="00890316"/>
    <w:rsid w:val="00890E31"/>
    <w:rsid w:val="0089190A"/>
    <w:rsid w:val="00892D60"/>
    <w:rsid w:val="008A102F"/>
    <w:rsid w:val="008A1681"/>
    <w:rsid w:val="008A2601"/>
    <w:rsid w:val="008A36A3"/>
    <w:rsid w:val="008A56AE"/>
    <w:rsid w:val="008A665B"/>
    <w:rsid w:val="008A679B"/>
    <w:rsid w:val="008B2128"/>
    <w:rsid w:val="008B41F0"/>
    <w:rsid w:val="008B505D"/>
    <w:rsid w:val="008C5681"/>
    <w:rsid w:val="008C5E71"/>
    <w:rsid w:val="008D17C8"/>
    <w:rsid w:val="008D20F0"/>
    <w:rsid w:val="008D7909"/>
    <w:rsid w:val="008E27FC"/>
    <w:rsid w:val="008E2CAB"/>
    <w:rsid w:val="008E3981"/>
    <w:rsid w:val="008E769C"/>
    <w:rsid w:val="008F02C7"/>
    <w:rsid w:val="008F03F4"/>
    <w:rsid w:val="008F13F1"/>
    <w:rsid w:val="008F46D5"/>
    <w:rsid w:val="008F5650"/>
    <w:rsid w:val="00901BB5"/>
    <w:rsid w:val="00903BD5"/>
    <w:rsid w:val="009053F7"/>
    <w:rsid w:val="0090603E"/>
    <w:rsid w:val="00906922"/>
    <w:rsid w:val="0091154C"/>
    <w:rsid w:val="009117A6"/>
    <w:rsid w:val="00912523"/>
    <w:rsid w:val="00913EDB"/>
    <w:rsid w:val="00915575"/>
    <w:rsid w:val="00915679"/>
    <w:rsid w:val="00915950"/>
    <w:rsid w:val="00915D95"/>
    <w:rsid w:val="0091650E"/>
    <w:rsid w:val="009167F6"/>
    <w:rsid w:val="00917C6B"/>
    <w:rsid w:val="009249AF"/>
    <w:rsid w:val="00924D56"/>
    <w:rsid w:val="00924F7B"/>
    <w:rsid w:val="00925B6F"/>
    <w:rsid w:val="00926DC3"/>
    <w:rsid w:val="00931930"/>
    <w:rsid w:val="009334FC"/>
    <w:rsid w:val="009363B0"/>
    <w:rsid w:val="00937D42"/>
    <w:rsid w:val="009416B1"/>
    <w:rsid w:val="00942103"/>
    <w:rsid w:val="009421A8"/>
    <w:rsid w:val="009432FC"/>
    <w:rsid w:val="00944C56"/>
    <w:rsid w:val="00944E54"/>
    <w:rsid w:val="009457CC"/>
    <w:rsid w:val="00947DC8"/>
    <w:rsid w:val="00953966"/>
    <w:rsid w:val="00955070"/>
    <w:rsid w:val="0095627F"/>
    <w:rsid w:val="00961269"/>
    <w:rsid w:val="00962375"/>
    <w:rsid w:val="00963C60"/>
    <w:rsid w:val="009649A3"/>
    <w:rsid w:val="00970B34"/>
    <w:rsid w:val="00973B32"/>
    <w:rsid w:val="009752B7"/>
    <w:rsid w:val="00976A9C"/>
    <w:rsid w:val="0098423A"/>
    <w:rsid w:val="0098450B"/>
    <w:rsid w:val="00987495"/>
    <w:rsid w:val="009908E2"/>
    <w:rsid w:val="00990D9B"/>
    <w:rsid w:val="00990E4A"/>
    <w:rsid w:val="0099240A"/>
    <w:rsid w:val="00992E6F"/>
    <w:rsid w:val="00993001"/>
    <w:rsid w:val="0099305B"/>
    <w:rsid w:val="00994EC5"/>
    <w:rsid w:val="009A06CA"/>
    <w:rsid w:val="009A1676"/>
    <w:rsid w:val="009A391F"/>
    <w:rsid w:val="009B0902"/>
    <w:rsid w:val="009B6183"/>
    <w:rsid w:val="009B72D9"/>
    <w:rsid w:val="009B7BA9"/>
    <w:rsid w:val="009C0436"/>
    <w:rsid w:val="009C11C3"/>
    <w:rsid w:val="009C770E"/>
    <w:rsid w:val="009D57BA"/>
    <w:rsid w:val="009E321F"/>
    <w:rsid w:val="009E3DE4"/>
    <w:rsid w:val="009E46BD"/>
    <w:rsid w:val="009E4C95"/>
    <w:rsid w:val="009E5443"/>
    <w:rsid w:val="009F5A65"/>
    <w:rsid w:val="00A01107"/>
    <w:rsid w:val="00A01636"/>
    <w:rsid w:val="00A0313C"/>
    <w:rsid w:val="00A03550"/>
    <w:rsid w:val="00A0430E"/>
    <w:rsid w:val="00A11C9C"/>
    <w:rsid w:val="00A1343C"/>
    <w:rsid w:val="00A14D01"/>
    <w:rsid w:val="00A15326"/>
    <w:rsid w:val="00A15F82"/>
    <w:rsid w:val="00A16258"/>
    <w:rsid w:val="00A217B2"/>
    <w:rsid w:val="00A23307"/>
    <w:rsid w:val="00A24192"/>
    <w:rsid w:val="00A24282"/>
    <w:rsid w:val="00A312AA"/>
    <w:rsid w:val="00A31CDA"/>
    <w:rsid w:val="00A320E2"/>
    <w:rsid w:val="00A32247"/>
    <w:rsid w:val="00A3617B"/>
    <w:rsid w:val="00A37362"/>
    <w:rsid w:val="00A412CB"/>
    <w:rsid w:val="00A426F8"/>
    <w:rsid w:val="00A43057"/>
    <w:rsid w:val="00A434E8"/>
    <w:rsid w:val="00A4361C"/>
    <w:rsid w:val="00A450C5"/>
    <w:rsid w:val="00A46321"/>
    <w:rsid w:val="00A51844"/>
    <w:rsid w:val="00A518AA"/>
    <w:rsid w:val="00A56CEB"/>
    <w:rsid w:val="00A60D97"/>
    <w:rsid w:val="00A61538"/>
    <w:rsid w:val="00A63D62"/>
    <w:rsid w:val="00A65227"/>
    <w:rsid w:val="00A720FB"/>
    <w:rsid w:val="00A73DA0"/>
    <w:rsid w:val="00A74A5D"/>
    <w:rsid w:val="00A800D4"/>
    <w:rsid w:val="00A8096D"/>
    <w:rsid w:val="00A826AB"/>
    <w:rsid w:val="00A82713"/>
    <w:rsid w:val="00A874E7"/>
    <w:rsid w:val="00A90158"/>
    <w:rsid w:val="00A90933"/>
    <w:rsid w:val="00A934DD"/>
    <w:rsid w:val="00A9391D"/>
    <w:rsid w:val="00A93F99"/>
    <w:rsid w:val="00A95284"/>
    <w:rsid w:val="00A95501"/>
    <w:rsid w:val="00A96687"/>
    <w:rsid w:val="00A96D51"/>
    <w:rsid w:val="00AA2680"/>
    <w:rsid w:val="00AA4341"/>
    <w:rsid w:val="00AA59A0"/>
    <w:rsid w:val="00AA63B4"/>
    <w:rsid w:val="00AB0187"/>
    <w:rsid w:val="00AB1DC5"/>
    <w:rsid w:val="00AB1E9E"/>
    <w:rsid w:val="00AB2C9E"/>
    <w:rsid w:val="00AB3ED5"/>
    <w:rsid w:val="00AB55ED"/>
    <w:rsid w:val="00AB75C5"/>
    <w:rsid w:val="00AB7AAC"/>
    <w:rsid w:val="00AB7E4F"/>
    <w:rsid w:val="00AC07B5"/>
    <w:rsid w:val="00AC12C0"/>
    <w:rsid w:val="00AC2DE9"/>
    <w:rsid w:val="00AC3F47"/>
    <w:rsid w:val="00AC40D5"/>
    <w:rsid w:val="00AC5005"/>
    <w:rsid w:val="00AD2021"/>
    <w:rsid w:val="00AD7AB6"/>
    <w:rsid w:val="00AE0ACA"/>
    <w:rsid w:val="00AE1D2B"/>
    <w:rsid w:val="00AE24B1"/>
    <w:rsid w:val="00AE2A1C"/>
    <w:rsid w:val="00AE2CCB"/>
    <w:rsid w:val="00AE5BAB"/>
    <w:rsid w:val="00AF333C"/>
    <w:rsid w:val="00AF4327"/>
    <w:rsid w:val="00AF6065"/>
    <w:rsid w:val="00AF709D"/>
    <w:rsid w:val="00AF73F2"/>
    <w:rsid w:val="00B00085"/>
    <w:rsid w:val="00B005FA"/>
    <w:rsid w:val="00B03B4B"/>
    <w:rsid w:val="00B050AB"/>
    <w:rsid w:val="00B053BD"/>
    <w:rsid w:val="00B05BDF"/>
    <w:rsid w:val="00B07701"/>
    <w:rsid w:val="00B1099B"/>
    <w:rsid w:val="00B1215F"/>
    <w:rsid w:val="00B12876"/>
    <w:rsid w:val="00B174AC"/>
    <w:rsid w:val="00B20274"/>
    <w:rsid w:val="00B214F2"/>
    <w:rsid w:val="00B2236A"/>
    <w:rsid w:val="00B22804"/>
    <w:rsid w:val="00B23646"/>
    <w:rsid w:val="00B25668"/>
    <w:rsid w:val="00B2739A"/>
    <w:rsid w:val="00B30B28"/>
    <w:rsid w:val="00B316A9"/>
    <w:rsid w:val="00B33E93"/>
    <w:rsid w:val="00B341CD"/>
    <w:rsid w:val="00B3532F"/>
    <w:rsid w:val="00B354CF"/>
    <w:rsid w:val="00B405F4"/>
    <w:rsid w:val="00B4157D"/>
    <w:rsid w:val="00B438C0"/>
    <w:rsid w:val="00B46EB6"/>
    <w:rsid w:val="00B538CA"/>
    <w:rsid w:val="00B546CE"/>
    <w:rsid w:val="00B559A3"/>
    <w:rsid w:val="00B57D2F"/>
    <w:rsid w:val="00B57D66"/>
    <w:rsid w:val="00B60B07"/>
    <w:rsid w:val="00B60ED3"/>
    <w:rsid w:val="00B6186B"/>
    <w:rsid w:val="00B65510"/>
    <w:rsid w:val="00B66741"/>
    <w:rsid w:val="00B6683E"/>
    <w:rsid w:val="00B6713D"/>
    <w:rsid w:val="00B6774E"/>
    <w:rsid w:val="00B720E0"/>
    <w:rsid w:val="00B72967"/>
    <w:rsid w:val="00B73924"/>
    <w:rsid w:val="00B74F91"/>
    <w:rsid w:val="00B7697E"/>
    <w:rsid w:val="00B76A62"/>
    <w:rsid w:val="00B82A30"/>
    <w:rsid w:val="00B8340F"/>
    <w:rsid w:val="00B8409B"/>
    <w:rsid w:val="00B840A9"/>
    <w:rsid w:val="00B92576"/>
    <w:rsid w:val="00B94834"/>
    <w:rsid w:val="00B948A2"/>
    <w:rsid w:val="00B94A68"/>
    <w:rsid w:val="00B9550B"/>
    <w:rsid w:val="00B96AB4"/>
    <w:rsid w:val="00B96B77"/>
    <w:rsid w:val="00B97F16"/>
    <w:rsid w:val="00BA40F1"/>
    <w:rsid w:val="00BA47BC"/>
    <w:rsid w:val="00BA4D8E"/>
    <w:rsid w:val="00BA588F"/>
    <w:rsid w:val="00BA6289"/>
    <w:rsid w:val="00BA6E9B"/>
    <w:rsid w:val="00BB1F7A"/>
    <w:rsid w:val="00BB20E6"/>
    <w:rsid w:val="00BB2F5E"/>
    <w:rsid w:val="00BB34CF"/>
    <w:rsid w:val="00BB5C3E"/>
    <w:rsid w:val="00BB7C3B"/>
    <w:rsid w:val="00BC0A93"/>
    <w:rsid w:val="00BC2C02"/>
    <w:rsid w:val="00BC692E"/>
    <w:rsid w:val="00BD0BAA"/>
    <w:rsid w:val="00BD3652"/>
    <w:rsid w:val="00BD4A5C"/>
    <w:rsid w:val="00BD4F9C"/>
    <w:rsid w:val="00BD549D"/>
    <w:rsid w:val="00BD7B3E"/>
    <w:rsid w:val="00BE07B8"/>
    <w:rsid w:val="00BE12AB"/>
    <w:rsid w:val="00BE2BCF"/>
    <w:rsid w:val="00BE4DF7"/>
    <w:rsid w:val="00BE68A0"/>
    <w:rsid w:val="00BF0503"/>
    <w:rsid w:val="00BF0B69"/>
    <w:rsid w:val="00BF32E0"/>
    <w:rsid w:val="00BF4415"/>
    <w:rsid w:val="00BF47ED"/>
    <w:rsid w:val="00BF59CC"/>
    <w:rsid w:val="00BF7D7C"/>
    <w:rsid w:val="00C003B8"/>
    <w:rsid w:val="00C00C9F"/>
    <w:rsid w:val="00C01501"/>
    <w:rsid w:val="00C02167"/>
    <w:rsid w:val="00C02FDF"/>
    <w:rsid w:val="00C0348E"/>
    <w:rsid w:val="00C03BAF"/>
    <w:rsid w:val="00C06F7B"/>
    <w:rsid w:val="00C117EA"/>
    <w:rsid w:val="00C11A6C"/>
    <w:rsid w:val="00C128FC"/>
    <w:rsid w:val="00C15F7B"/>
    <w:rsid w:val="00C200BB"/>
    <w:rsid w:val="00C21A8B"/>
    <w:rsid w:val="00C21F2D"/>
    <w:rsid w:val="00C22186"/>
    <w:rsid w:val="00C23246"/>
    <w:rsid w:val="00C23A0A"/>
    <w:rsid w:val="00C25439"/>
    <w:rsid w:val="00C25C8F"/>
    <w:rsid w:val="00C31185"/>
    <w:rsid w:val="00C3338E"/>
    <w:rsid w:val="00C33DD2"/>
    <w:rsid w:val="00C35107"/>
    <w:rsid w:val="00C41C6B"/>
    <w:rsid w:val="00C41DC0"/>
    <w:rsid w:val="00C4372A"/>
    <w:rsid w:val="00C4410D"/>
    <w:rsid w:val="00C44DE2"/>
    <w:rsid w:val="00C450F5"/>
    <w:rsid w:val="00C456C0"/>
    <w:rsid w:val="00C45B33"/>
    <w:rsid w:val="00C50932"/>
    <w:rsid w:val="00C565B2"/>
    <w:rsid w:val="00C575BC"/>
    <w:rsid w:val="00C57739"/>
    <w:rsid w:val="00C578F0"/>
    <w:rsid w:val="00C60A74"/>
    <w:rsid w:val="00C6103F"/>
    <w:rsid w:val="00C61BB9"/>
    <w:rsid w:val="00C6470B"/>
    <w:rsid w:val="00C64BD5"/>
    <w:rsid w:val="00C653E9"/>
    <w:rsid w:val="00C6543C"/>
    <w:rsid w:val="00C66707"/>
    <w:rsid w:val="00C67912"/>
    <w:rsid w:val="00C703D0"/>
    <w:rsid w:val="00C71E70"/>
    <w:rsid w:val="00C75034"/>
    <w:rsid w:val="00C763F5"/>
    <w:rsid w:val="00C80B0C"/>
    <w:rsid w:val="00C80FA4"/>
    <w:rsid w:val="00C81317"/>
    <w:rsid w:val="00C836DC"/>
    <w:rsid w:val="00C83D4B"/>
    <w:rsid w:val="00C8587D"/>
    <w:rsid w:val="00C85EF5"/>
    <w:rsid w:val="00C90B4C"/>
    <w:rsid w:val="00C94583"/>
    <w:rsid w:val="00C97B57"/>
    <w:rsid w:val="00CA1069"/>
    <w:rsid w:val="00CA29ED"/>
    <w:rsid w:val="00CA32A3"/>
    <w:rsid w:val="00CA3ED7"/>
    <w:rsid w:val="00CA60ED"/>
    <w:rsid w:val="00CA7323"/>
    <w:rsid w:val="00CA76DE"/>
    <w:rsid w:val="00CA79E3"/>
    <w:rsid w:val="00CA7A5D"/>
    <w:rsid w:val="00CB0BDD"/>
    <w:rsid w:val="00CB0EC5"/>
    <w:rsid w:val="00CB302D"/>
    <w:rsid w:val="00CB5E4A"/>
    <w:rsid w:val="00CB6189"/>
    <w:rsid w:val="00CC0154"/>
    <w:rsid w:val="00CC204B"/>
    <w:rsid w:val="00CC395E"/>
    <w:rsid w:val="00CC48BF"/>
    <w:rsid w:val="00CC619E"/>
    <w:rsid w:val="00CC651D"/>
    <w:rsid w:val="00CC71D2"/>
    <w:rsid w:val="00CD1450"/>
    <w:rsid w:val="00CD1C80"/>
    <w:rsid w:val="00CD2AA1"/>
    <w:rsid w:val="00CD38B2"/>
    <w:rsid w:val="00CE15FB"/>
    <w:rsid w:val="00CE2587"/>
    <w:rsid w:val="00CF4739"/>
    <w:rsid w:val="00CF4DB4"/>
    <w:rsid w:val="00CF5162"/>
    <w:rsid w:val="00CF60D8"/>
    <w:rsid w:val="00CF795D"/>
    <w:rsid w:val="00CF7FAA"/>
    <w:rsid w:val="00D01424"/>
    <w:rsid w:val="00D04DFB"/>
    <w:rsid w:val="00D05341"/>
    <w:rsid w:val="00D07478"/>
    <w:rsid w:val="00D07C64"/>
    <w:rsid w:val="00D10396"/>
    <w:rsid w:val="00D10CE1"/>
    <w:rsid w:val="00D11020"/>
    <w:rsid w:val="00D11F4C"/>
    <w:rsid w:val="00D129F7"/>
    <w:rsid w:val="00D12CA3"/>
    <w:rsid w:val="00D136C7"/>
    <w:rsid w:val="00D14665"/>
    <w:rsid w:val="00D15EAC"/>
    <w:rsid w:val="00D17650"/>
    <w:rsid w:val="00D20B28"/>
    <w:rsid w:val="00D22787"/>
    <w:rsid w:val="00D23970"/>
    <w:rsid w:val="00D264B1"/>
    <w:rsid w:val="00D26AC7"/>
    <w:rsid w:val="00D31524"/>
    <w:rsid w:val="00D33319"/>
    <w:rsid w:val="00D35514"/>
    <w:rsid w:val="00D4057D"/>
    <w:rsid w:val="00D42783"/>
    <w:rsid w:val="00D42BB0"/>
    <w:rsid w:val="00D443AB"/>
    <w:rsid w:val="00D4518A"/>
    <w:rsid w:val="00D45811"/>
    <w:rsid w:val="00D4768A"/>
    <w:rsid w:val="00D51468"/>
    <w:rsid w:val="00D51B7E"/>
    <w:rsid w:val="00D529F9"/>
    <w:rsid w:val="00D56B08"/>
    <w:rsid w:val="00D57B3D"/>
    <w:rsid w:val="00D60E51"/>
    <w:rsid w:val="00D61865"/>
    <w:rsid w:val="00D622FF"/>
    <w:rsid w:val="00D629B6"/>
    <w:rsid w:val="00D62D8A"/>
    <w:rsid w:val="00D62F52"/>
    <w:rsid w:val="00D63353"/>
    <w:rsid w:val="00D6502A"/>
    <w:rsid w:val="00D70360"/>
    <w:rsid w:val="00D72F74"/>
    <w:rsid w:val="00D732DA"/>
    <w:rsid w:val="00D73643"/>
    <w:rsid w:val="00D73775"/>
    <w:rsid w:val="00D771CB"/>
    <w:rsid w:val="00D7741B"/>
    <w:rsid w:val="00D81217"/>
    <w:rsid w:val="00D81308"/>
    <w:rsid w:val="00D84961"/>
    <w:rsid w:val="00D85224"/>
    <w:rsid w:val="00D878C8"/>
    <w:rsid w:val="00D9028F"/>
    <w:rsid w:val="00D913E8"/>
    <w:rsid w:val="00D917F2"/>
    <w:rsid w:val="00D91D56"/>
    <w:rsid w:val="00D94884"/>
    <w:rsid w:val="00D95EBD"/>
    <w:rsid w:val="00D9660C"/>
    <w:rsid w:val="00D96A0C"/>
    <w:rsid w:val="00D97E42"/>
    <w:rsid w:val="00DA3011"/>
    <w:rsid w:val="00DA6042"/>
    <w:rsid w:val="00DA6B60"/>
    <w:rsid w:val="00DA767D"/>
    <w:rsid w:val="00DB11F9"/>
    <w:rsid w:val="00DB197D"/>
    <w:rsid w:val="00DB22FF"/>
    <w:rsid w:val="00DB2880"/>
    <w:rsid w:val="00DB3536"/>
    <w:rsid w:val="00DB42BC"/>
    <w:rsid w:val="00DB5119"/>
    <w:rsid w:val="00DB62C8"/>
    <w:rsid w:val="00DC051A"/>
    <w:rsid w:val="00DC4498"/>
    <w:rsid w:val="00DC56A8"/>
    <w:rsid w:val="00DC662C"/>
    <w:rsid w:val="00DC6638"/>
    <w:rsid w:val="00DC7F2D"/>
    <w:rsid w:val="00DD3C29"/>
    <w:rsid w:val="00DD444D"/>
    <w:rsid w:val="00DD5641"/>
    <w:rsid w:val="00DD663A"/>
    <w:rsid w:val="00DD726C"/>
    <w:rsid w:val="00DD785B"/>
    <w:rsid w:val="00DD7EC0"/>
    <w:rsid w:val="00DE4267"/>
    <w:rsid w:val="00DE619B"/>
    <w:rsid w:val="00DE6B58"/>
    <w:rsid w:val="00DE6DE0"/>
    <w:rsid w:val="00DE7595"/>
    <w:rsid w:val="00DF1ACC"/>
    <w:rsid w:val="00DF2296"/>
    <w:rsid w:val="00DF450D"/>
    <w:rsid w:val="00DF57E3"/>
    <w:rsid w:val="00DF5A51"/>
    <w:rsid w:val="00DF5E7A"/>
    <w:rsid w:val="00DF7299"/>
    <w:rsid w:val="00E014EE"/>
    <w:rsid w:val="00E07EE8"/>
    <w:rsid w:val="00E10D07"/>
    <w:rsid w:val="00E10FD5"/>
    <w:rsid w:val="00E112B9"/>
    <w:rsid w:val="00E1198A"/>
    <w:rsid w:val="00E11E47"/>
    <w:rsid w:val="00E15913"/>
    <w:rsid w:val="00E160CE"/>
    <w:rsid w:val="00E16226"/>
    <w:rsid w:val="00E20B26"/>
    <w:rsid w:val="00E20DAF"/>
    <w:rsid w:val="00E212E5"/>
    <w:rsid w:val="00E21C64"/>
    <w:rsid w:val="00E23AC6"/>
    <w:rsid w:val="00E243AD"/>
    <w:rsid w:val="00E26BE7"/>
    <w:rsid w:val="00E27E27"/>
    <w:rsid w:val="00E33D0C"/>
    <w:rsid w:val="00E34D9F"/>
    <w:rsid w:val="00E37C7C"/>
    <w:rsid w:val="00E43533"/>
    <w:rsid w:val="00E445AB"/>
    <w:rsid w:val="00E45A67"/>
    <w:rsid w:val="00E5130B"/>
    <w:rsid w:val="00E53CA4"/>
    <w:rsid w:val="00E53FCF"/>
    <w:rsid w:val="00E5568F"/>
    <w:rsid w:val="00E61BC8"/>
    <w:rsid w:val="00E64859"/>
    <w:rsid w:val="00E704A7"/>
    <w:rsid w:val="00E70997"/>
    <w:rsid w:val="00E70F41"/>
    <w:rsid w:val="00E71B63"/>
    <w:rsid w:val="00E72E6D"/>
    <w:rsid w:val="00E7424E"/>
    <w:rsid w:val="00E775A9"/>
    <w:rsid w:val="00E77782"/>
    <w:rsid w:val="00E7796B"/>
    <w:rsid w:val="00E82079"/>
    <w:rsid w:val="00E8316C"/>
    <w:rsid w:val="00E83293"/>
    <w:rsid w:val="00E83641"/>
    <w:rsid w:val="00E8422C"/>
    <w:rsid w:val="00E85720"/>
    <w:rsid w:val="00E87887"/>
    <w:rsid w:val="00E87EB1"/>
    <w:rsid w:val="00E914A2"/>
    <w:rsid w:val="00E91FFC"/>
    <w:rsid w:val="00E92409"/>
    <w:rsid w:val="00E92975"/>
    <w:rsid w:val="00E96508"/>
    <w:rsid w:val="00EA0828"/>
    <w:rsid w:val="00EA11F7"/>
    <w:rsid w:val="00EA2C10"/>
    <w:rsid w:val="00EA3C4E"/>
    <w:rsid w:val="00EA7FA3"/>
    <w:rsid w:val="00EB098F"/>
    <w:rsid w:val="00EB3AB5"/>
    <w:rsid w:val="00EB5874"/>
    <w:rsid w:val="00EC22D0"/>
    <w:rsid w:val="00EC4925"/>
    <w:rsid w:val="00EC64C1"/>
    <w:rsid w:val="00EC69C6"/>
    <w:rsid w:val="00EC6E6A"/>
    <w:rsid w:val="00EC771A"/>
    <w:rsid w:val="00ED0951"/>
    <w:rsid w:val="00ED399B"/>
    <w:rsid w:val="00ED4514"/>
    <w:rsid w:val="00ED490A"/>
    <w:rsid w:val="00ED4D6E"/>
    <w:rsid w:val="00ED78D1"/>
    <w:rsid w:val="00EE09D5"/>
    <w:rsid w:val="00EE5D4A"/>
    <w:rsid w:val="00EE6D70"/>
    <w:rsid w:val="00EF0249"/>
    <w:rsid w:val="00EF26E0"/>
    <w:rsid w:val="00EF2CDE"/>
    <w:rsid w:val="00EF3974"/>
    <w:rsid w:val="00EF3B30"/>
    <w:rsid w:val="00EF5D3F"/>
    <w:rsid w:val="00F01A3D"/>
    <w:rsid w:val="00F034A6"/>
    <w:rsid w:val="00F04BEB"/>
    <w:rsid w:val="00F1160D"/>
    <w:rsid w:val="00F14D02"/>
    <w:rsid w:val="00F152E6"/>
    <w:rsid w:val="00F20377"/>
    <w:rsid w:val="00F23029"/>
    <w:rsid w:val="00F2319C"/>
    <w:rsid w:val="00F25469"/>
    <w:rsid w:val="00F26247"/>
    <w:rsid w:val="00F27983"/>
    <w:rsid w:val="00F3453E"/>
    <w:rsid w:val="00F35948"/>
    <w:rsid w:val="00F37321"/>
    <w:rsid w:val="00F37D44"/>
    <w:rsid w:val="00F4143E"/>
    <w:rsid w:val="00F4228F"/>
    <w:rsid w:val="00F427B8"/>
    <w:rsid w:val="00F43443"/>
    <w:rsid w:val="00F434DA"/>
    <w:rsid w:val="00F44235"/>
    <w:rsid w:val="00F44994"/>
    <w:rsid w:val="00F45A47"/>
    <w:rsid w:val="00F46214"/>
    <w:rsid w:val="00F46546"/>
    <w:rsid w:val="00F47386"/>
    <w:rsid w:val="00F47DFD"/>
    <w:rsid w:val="00F51282"/>
    <w:rsid w:val="00F5284D"/>
    <w:rsid w:val="00F52B32"/>
    <w:rsid w:val="00F52EDE"/>
    <w:rsid w:val="00F53038"/>
    <w:rsid w:val="00F5410A"/>
    <w:rsid w:val="00F5747B"/>
    <w:rsid w:val="00F6099C"/>
    <w:rsid w:val="00F6253D"/>
    <w:rsid w:val="00F6375B"/>
    <w:rsid w:val="00F6499B"/>
    <w:rsid w:val="00F653F1"/>
    <w:rsid w:val="00F65958"/>
    <w:rsid w:val="00F70C1B"/>
    <w:rsid w:val="00F71E5A"/>
    <w:rsid w:val="00F736D5"/>
    <w:rsid w:val="00F745F3"/>
    <w:rsid w:val="00F76373"/>
    <w:rsid w:val="00F80B78"/>
    <w:rsid w:val="00F811DB"/>
    <w:rsid w:val="00F82451"/>
    <w:rsid w:val="00F83AD0"/>
    <w:rsid w:val="00F8436F"/>
    <w:rsid w:val="00F9207F"/>
    <w:rsid w:val="00F92CBD"/>
    <w:rsid w:val="00F97F14"/>
    <w:rsid w:val="00FA06A3"/>
    <w:rsid w:val="00FA0BCB"/>
    <w:rsid w:val="00FA0C14"/>
    <w:rsid w:val="00FA245C"/>
    <w:rsid w:val="00FA4724"/>
    <w:rsid w:val="00FA69FD"/>
    <w:rsid w:val="00FB5FB3"/>
    <w:rsid w:val="00FB6FCF"/>
    <w:rsid w:val="00FC0452"/>
    <w:rsid w:val="00FC28C7"/>
    <w:rsid w:val="00FC2F3C"/>
    <w:rsid w:val="00FC48D7"/>
    <w:rsid w:val="00FC5643"/>
    <w:rsid w:val="00FC7C2F"/>
    <w:rsid w:val="00FD1292"/>
    <w:rsid w:val="00FD6253"/>
    <w:rsid w:val="00FE0829"/>
    <w:rsid w:val="00FE1CD7"/>
    <w:rsid w:val="00FE36B6"/>
    <w:rsid w:val="00FE42D4"/>
    <w:rsid w:val="00FE453B"/>
    <w:rsid w:val="00FE5942"/>
    <w:rsid w:val="00FE6C68"/>
    <w:rsid w:val="00FF1B65"/>
    <w:rsid w:val="00FF3E80"/>
    <w:rsid w:val="00FF55D9"/>
    <w:rsid w:val="00FF6D64"/>
    <w:rsid w:val="01641300"/>
    <w:rsid w:val="01CFCFD7"/>
    <w:rsid w:val="02D69FC5"/>
    <w:rsid w:val="035626B3"/>
    <w:rsid w:val="035D851A"/>
    <w:rsid w:val="03993BF9"/>
    <w:rsid w:val="0467BFC9"/>
    <w:rsid w:val="047C9A0D"/>
    <w:rsid w:val="053346C8"/>
    <w:rsid w:val="0548ECC6"/>
    <w:rsid w:val="054D5B08"/>
    <w:rsid w:val="060BD3DC"/>
    <w:rsid w:val="0614F15C"/>
    <w:rsid w:val="06BB94CB"/>
    <w:rsid w:val="06C0AC66"/>
    <w:rsid w:val="081153E7"/>
    <w:rsid w:val="082F0E8C"/>
    <w:rsid w:val="0A40D419"/>
    <w:rsid w:val="0A71EE99"/>
    <w:rsid w:val="0B5F4A11"/>
    <w:rsid w:val="0BC0C95A"/>
    <w:rsid w:val="0C285E5B"/>
    <w:rsid w:val="0C420EF7"/>
    <w:rsid w:val="0C4346FB"/>
    <w:rsid w:val="0CE923A1"/>
    <w:rsid w:val="0D02D930"/>
    <w:rsid w:val="0DE2B363"/>
    <w:rsid w:val="0FC2CFD8"/>
    <w:rsid w:val="1008F116"/>
    <w:rsid w:val="10675C2A"/>
    <w:rsid w:val="10F54998"/>
    <w:rsid w:val="1137DD33"/>
    <w:rsid w:val="11700F2E"/>
    <w:rsid w:val="12702194"/>
    <w:rsid w:val="12FFF77D"/>
    <w:rsid w:val="13444200"/>
    <w:rsid w:val="1375A51E"/>
    <w:rsid w:val="1430C3EE"/>
    <w:rsid w:val="1439F575"/>
    <w:rsid w:val="14CF6C5A"/>
    <w:rsid w:val="14D2766D"/>
    <w:rsid w:val="15C67A71"/>
    <w:rsid w:val="168943B5"/>
    <w:rsid w:val="16FCDE7C"/>
    <w:rsid w:val="177300D0"/>
    <w:rsid w:val="17854468"/>
    <w:rsid w:val="179A0A42"/>
    <w:rsid w:val="180A3226"/>
    <w:rsid w:val="18C03610"/>
    <w:rsid w:val="195286E6"/>
    <w:rsid w:val="1A8D4416"/>
    <w:rsid w:val="1AB51825"/>
    <w:rsid w:val="1BE17768"/>
    <w:rsid w:val="1C1F75A4"/>
    <w:rsid w:val="1D2DF879"/>
    <w:rsid w:val="1DB77469"/>
    <w:rsid w:val="1DC00D80"/>
    <w:rsid w:val="1DDA423F"/>
    <w:rsid w:val="1E982A5A"/>
    <w:rsid w:val="1F25107C"/>
    <w:rsid w:val="1F5CF49B"/>
    <w:rsid w:val="1F970C55"/>
    <w:rsid w:val="20430564"/>
    <w:rsid w:val="2166AB6F"/>
    <w:rsid w:val="23CB3A5C"/>
    <w:rsid w:val="24ECD89D"/>
    <w:rsid w:val="252AE76C"/>
    <w:rsid w:val="2555BA1C"/>
    <w:rsid w:val="257DCB44"/>
    <w:rsid w:val="265FC2F0"/>
    <w:rsid w:val="26C22E25"/>
    <w:rsid w:val="297D61DC"/>
    <w:rsid w:val="2AD4B8B5"/>
    <w:rsid w:val="2AFD61C3"/>
    <w:rsid w:val="2B1A0149"/>
    <w:rsid w:val="2B4A4067"/>
    <w:rsid w:val="2B7758F5"/>
    <w:rsid w:val="2B826AFF"/>
    <w:rsid w:val="2B904366"/>
    <w:rsid w:val="2BF6194C"/>
    <w:rsid w:val="2CBC50D8"/>
    <w:rsid w:val="2D73E055"/>
    <w:rsid w:val="2D995C92"/>
    <w:rsid w:val="2DF6FE73"/>
    <w:rsid w:val="2E877FE8"/>
    <w:rsid w:val="2E989228"/>
    <w:rsid w:val="2EA8580E"/>
    <w:rsid w:val="2F6D072A"/>
    <w:rsid w:val="2F87AD19"/>
    <w:rsid w:val="301DAF90"/>
    <w:rsid w:val="301FFF97"/>
    <w:rsid w:val="30740456"/>
    <w:rsid w:val="3085D016"/>
    <w:rsid w:val="31331AB0"/>
    <w:rsid w:val="3149E29F"/>
    <w:rsid w:val="31CE0265"/>
    <w:rsid w:val="335B015E"/>
    <w:rsid w:val="336A2CF0"/>
    <w:rsid w:val="33A3E6B2"/>
    <w:rsid w:val="344C27BD"/>
    <w:rsid w:val="358BEB65"/>
    <w:rsid w:val="3652C010"/>
    <w:rsid w:val="3664B5D8"/>
    <w:rsid w:val="3725534B"/>
    <w:rsid w:val="37263264"/>
    <w:rsid w:val="37457AC9"/>
    <w:rsid w:val="3841B1A2"/>
    <w:rsid w:val="3855C06C"/>
    <w:rsid w:val="385A8A08"/>
    <w:rsid w:val="38D04CE2"/>
    <w:rsid w:val="38E05D0C"/>
    <w:rsid w:val="3910B86E"/>
    <w:rsid w:val="39D1F818"/>
    <w:rsid w:val="3AE5B895"/>
    <w:rsid w:val="3B5ABBFB"/>
    <w:rsid w:val="3BF6883D"/>
    <w:rsid w:val="3C8162FA"/>
    <w:rsid w:val="3CB5799F"/>
    <w:rsid w:val="3CBC2927"/>
    <w:rsid w:val="3D056E0C"/>
    <w:rsid w:val="3D20F754"/>
    <w:rsid w:val="3E633EDD"/>
    <w:rsid w:val="3EBAF26D"/>
    <w:rsid w:val="3F1B1BD6"/>
    <w:rsid w:val="3F2A9AEE"/>
    <w:rsid w:val="3F917AD5"/>
    <w:rsid w:val="40874B60"/>
    <w:rsid w:val="40E58C31"/>
    <w:rsid w:val="41058CF9"/>
    <w:rsid w:val="41CA86BF"/>
    <w:rsid w:val="4243C805"/>
    <w:rsid w:val="42B1FBAC"/>
    <w:rsid w:val="435E330B"/>
    <w:rsid w:val="44C06A5B"/>
    <w:rsid w:val="455135C0"/>
    <w:rsid w:val="46138799"/>
    <w:rsid w:val="4648C7A3"/>
    <w:rsid w:val="46F0F343"/>
    <w:rsid w:val="48564745"/>
    <w:rsid w:val="48618C49"/>
    <w:rsid w:val="489DCD22"/>
    <w:rsid w:val="489EBBB8"/>
    <w:rsid w:val="48AB7E16"/>
    <w:rsid w:val="496C49BA"/>
    <w:rsid w:val="497B73EE"/>
    <w:rsid w:val="49C8DC89"/>
    <w:rsid w:val="49CCC925"/>
    <w:rsid w:val="4A18F5DA"/>
    <w:rsid w:val="4A59C380"/>
    <w:rsid w:val="4A5AE090"/>
    <w:rsid w:val="4B474C98"/>
    <w:rsid w:val="4B64F990"/>
    <w:rsid w:val="4BC0E1BA"/>
    <w:rsid w:val="4C43A79C"/>
    <w:rsid w:val="4C6DE5EB"/>
    <w:rsid w:val="4C85F8E3"/>
    <w:rsid w:val="4C8D5EB7"/>
    <w:rsid w:val="4CF61C87"/>
    <w:rsid w:val="4D56AE47"/>
    <w:rsid w:val="4D681ACC"/>
    <w:rsid w:val="4E28B9BC"/>
    <w:rsid w:val="4E83D166"/>
    <w:rsid w:val="4EB1694D"/>
    <w:rsid w:val="503D9065"/>
    <w:rsid w:val="50823A9A"/>
    <w:rsid w:val="518304CE"/>
    <w:rsid w:val="525A3BB9"/>
    <w:rsid w:val="528EEBFD"/>
    <w:rsid w:val="529E6AD8"/>
    <w:rsid w:val="53663687"/>
    <w:rsid w:val="5370D15B"/>
    <w:rsid w:val="5375E9FA"/>
    <w:rsid w:val="54FD0E8D"/>
    <w:rsid w:val="55713A93"/>
    <w:rsid w:val="55A93F0F"/>
    <w:rsid w:val="55E5DDAB"/>
    <w:rsid w:val="564B0005"/>
    <w:rsid w:val="56E7606A"/>
    <w:rsid w:val="573798DA"/>
    <w:rsid w:val="57CC32FE"/>
    <w:rsid w:val="584A9B8D"/>
    <w:rsid w:val="58612E3B"/>
    <w:rsid w:val="587C32E1"/>
    <w:rsid w:val="597F8F28"/>
    <w:rsid w:val="5A3B86AE"/>
    <w:rsid w:val="5C0962AF"/>
    <w:rsid w:val="5C290F7E"/>
    <w:rsid w:val="5C7F073C"/>
    <w:rsid w:val="5CAD25D4"/>
    <w:rsid w:val="5D53364E"/>
    <w:rsid w:val="5D5E92A0"/>
    <w:rsid w:val="5E4F25A3"/>
    <w:rsid w:val="5EFC0CB0"/>
    <w:rsid w:val="5F0606DD"/>
    <w:rsid w:val="5F43ABBD"/>
    <w:rsid w:val="5FF013A4"/>
    <w:rsid w:val="60131280"/>
    <w:rsid w:val="606CDEED"/>
    <w:rsid w:val="628C9FB5"/>
    <w:rsid w:val="62CE25AD"/>
    <w:rsid w:val="6303519F"/>
    <w:rsid w:val="631DDEC3"/>
    <w:rsid w:val="63457044"/>
    <w:rsid w:val="634BB4EF"/>
    <w:rsid w:val="64EE197A"/>
    <w:rsid w:val="653E5BBD"/>
    <w:rsid w:val="65CB964B"/>
    <w:rsid w:val="66AAD4EA"/>
    <w:rsid w:val="66ADEF87"/>
    <w:rsid w:val="67388ACA"/>
    <w:rsid w:val="67C113E7"/>
    <w:rsid w:val="68C5E826"/>
    <w:rsid w:val="694D1D9F"/>
    <w:rsid w:val="69C3EF1C"/>
    <w:rsid w:val="6A67C6B6"/>
    <w:rsid w:val="6A982D25"/>
    <w:rsid w:val="6AE9D2B3"/>
    <w:rsid w:val="6B476EE4"/>
    <w:rsid w:val="6B9DC286"/>
    <w:rsid w:val="6C7F3DD9"/>
    <w:rsid w:val="6C96B7F9"/>
    <w:rsid w:val="6CA9B293"/>
    <w:rsid w:val="6D42ADCC"/>
    <w:rsid w:val="6D42EDA0"/>
    <w:rsid w:val="6E9D8DC6"/>
    <w:rsid w:val="6EAB1579"/>
    <w:rsid w:val="6F209DB1"/>
    <w:rsid w:val="6F2EFF70"/>
    <w:rsid w:val="700E198D"/>
    <w:rsid w:val="70454336"/>
    <w:rsid w:val="70953252"/>
    <w:rsid w:val="70CE6552"/>
    <w:rsid w:val="70F967CD"/>
    <w:rsid w:val="717D2772"/>
    <w:rsid w:val="71AD7FF3"/>
    <w:rsid w:val="71AF01A0"/>
    <w:rsid w:val="73197E7A"/>
    <w:rsid w:val="7469F2DD"/>
    <w:rsid w:val="74E528A7"/>
    <w:rsid w:val="7571218D"/>
    <w:rsid w:val="75C42E8A"/>
    <w:rsid w:val="7689AC96"/>
    <w:rsid w:val="77FB64A6"/>
    <w:rsid w:val="7A2DAB15"/>
    <w:rsid w:val="7C713D60"/>
    <w:rsid w:val="7D3B1644"/>
    <w:rsid w:val="7DDFBB19"/>
    <w:rsid w:val="7E095F3D"/>
    <w:rsid w:val="7E70AC47"/>
    <w:rsid w:val="7E95091A"/>
    <w:rsid w:val="7F1C8623"/>
    <w:rsid w:val="7F6DD439"/>
    <w:rsid w:val="7F889B4A"/>
    <w:rsid w:val="7FE2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3078"/>
  <w15:chartTrackingRefBased/>
  <w15:docId w15:val="{5235AA09-4115-4332-88F0-7079D78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FE"/>
  </w:style>
  <w:style w:type="paragraph" w:styleId="Heading1">
    <w:name w:val="heading 1"/>
    <w:basedOn w:val="Normal"/>
    <w:next w:val="Normal"/>
    <w:link w:val="Heading1Char"/>
    <w:uiPriority w:val="9"/>
    <w:qFormat/>
    <w:rsid w:val="00A3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E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5E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5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E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4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40F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F35948"/>
    <w:pPr>
      <w:spacing w:after="0" w:line="240" w:lineRule="auto"/>
    </w:pPr>
    <w:rPr>
      <w:kern w:val="0"/>
      <w:lang w:val="pt-P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35948"/>
    <w:pPr>
      <w:spacing w:after="200" w:line="279" w:lineRule="auto"/>
      <w:jc w:val="center"/>
    </w:pPr>
    <w:rPr>
      <w:rFonts w:ascii="Arial" w:hAnsi="Arial"/>
      <w:i/>
      <w:iCs/>
      <w:kern w:val="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93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B5"/>
  </w:style>
  <w:style w:type="paragraph" w:styleId="Footer">
    <w:name w:val="footer"/>
    <w:basedOn w:val="Normal"/>
    <w:link w:val="FooterChar"/>
    <w:uiPriority w:val="99"/>
    <w:unhideWhenUsed/>
    <w:rsid w:val="00EB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B5"/>
  </w:style>
  <w:style w:type="character" w:styleId="FollowedHyperlink">
    <w:name w:val="FollowedHyperlink"/>
    <w:basedOn w:val="DefaultParagraphFont"/>
    <w:uiPriority w:val="99"/>
    <w:semiHidden/>
    <w:unhideWhenUsed/>
    <w:rsid w:val="00462BF3"/>
    <w:rPr>
      <w:color w:val="96607D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15950"/>
    <w:pPr>
      <w:spacing w:after="24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C8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35CA-764D-4F10-A229-6A80106C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11506</CharactersWithSpaces>
  <SharedDoc>false</SharedDoc>
  <HLinks>
    <vt:vector size="6" baseType="variant"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https://bmcmededuc.biomedcentral.com/submission-guidelines/preparing-your-manuscript/research-article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Batista</dc:creator>
  <cp:keywords/>
  <dc:description/>
  <cp:lastModifiedBy>Jorge Batista</cp:lastModifiedBy>
  <cp:revision>281</cp:revision>
  <cp:lastPrinted>2025-07-15T02:29:00Z</cp:lastPrinted>
  <dcterms:created xsi:type="dcterms:W3CDTF">2025-09-15T09:53:00Z</dcterms:created>
  <dcterms:modified xsi:type="dcterms:W3CDTF">2025-11-08T17:11:00Z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id="PQgtjP4h"/&gt;&lt;style id="http://www.zotero.org/styles/bmc-medical-education" hasBibliography="1" bibliographyStyleHasBeenSet="1"/&gt;&lt;prefs&gt;&lt;pref name="fieldType" value="Field"/&gt;&lt;/prefs&gt;&lt;/data&gt;</vt:lpwstr>
  </property>
</Properties>
</file>