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15D00" w:rsidRDefault="00615D00" w:rsidP="00615D00">
      <w:pPr>
        <w:rPr>
          <w:rFonts w:ascii="Arial" w:hAnsi="Arial" w:cs="Arial"/>
          <w:sz w:val="20"/>
          <w:szCs w:val="20"/>
          <w:lang w:val="en-US"/>
        </w:rPr>
      </w:pPr>
      <w:r w:rsidRPr="00AE6CB9">
        <w:rPr>
          <w:sz w:val="20"/>
          <w:szCs w:val="20"/>
          <w:lang w:val="en-US"/>
        </w:rPr>
        <w:t xml:space="preserve">Table 3. </w:t>
      </w:r>
      <w:r w:rsidRPr="00AE6CB9">
        <w:rPr>
          <w:rFonts w:ascii="Arial" w:hAnsi="Arial" w:cs="Arial"/>
          <w:sz w:val="20"/>
          <w:szCs w:val="20"/>
          <w:lang w:val="en-US"/>
        </w:rPr>
        <w:t>Comparative analyses according to the type of health care, place of residence, and level of education</w:t>
      </w:r>
    </w:p>
    <w:p w:rsidR="00327F42" w:rsidRPr="00615D00" w:rsidRDefault="00327F42">
      <w:pPr>
        <w:rPr>
          <w:lang w:val="en-US"/>
        </w:rPr>
      </w:pPr>
    </w:p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1839"/>
        <w:gridCol w:w="825"/>
        <w:gridCol w:w="790"/>
        <w:gridCol w:w="734"/>
        <w:gridCol w:w="1207"/>
        <w:gridCol w:w="597"/>
        <w:gridCol w:w="1062"/>
        <w:gridCol w:w="1062"/>
        <w:gridCol w:w="1202"/>
        <w:gridCol w:w="650"/>
        <w:gridCol w:w="989"/>
        <w:gridCol w:w="1185"/>
        <w:gridCol w:w="1339"/>
        <w:gridCol w:w="525"/>
      </w:tblGrid>
      <w:tr w:rsidR="00615D00" w:rsidRPr="007F38CA" w:rsidTr="00D008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hideMark/>
          </w:tcPr>
          <w:p w:rsidR="00615D00" w:rsidRPr="00615D00" w:rsidRDefault="00615D00" w:rsidP="00327F4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 </w:t>
            </w:r>
          </w:p>
        </w:tc>
        <w:tc>
          <w:tcPr>
            <w:tcW w:w="295" w:type="pct"/>
            <w:hideMark/>
          </w:tcPr>
          <w:p w:rsidR="00615D00" w:rsidRPr="00615D00" w:rsidRDefault="00615D00" w:rsidP="00327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  <w:r w:rsidRPr="00615D00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 </w:t>
            </w:r>
          </w:p>
        </w:tc>
        <w:tc>
          <w:tcPr>
            <w:tcW w:w="1187" w:type="pct"/>
            <w:gridSpan w:val="4"/>
            <w:hideMark/>
          </w:tcPr>
          <w:p w:rsidR="00615D00" w:rsidRPr="007F38CA" w:rsidRDefault="00615D00" w:rsidP="00327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Health care type</w:t>
            </w:r>
            <w:r w:rsidR="007B668F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   %(n*)</w:t>
            </w:r>
          </w:p>
        </w:tc>
        <w:tc>
          <w:tcPr>
            <w:tcW w:w="1419" w:type="pct"/>
            <w:gridSpan w:val="4"/>
            <w:hideMark/>
          </w:tcPr>
          <w:p w:rsidR="00615D00" w:rsidRPr="007F38CA" w:rsidRDefault="00615D00" w:rsidP="00327F4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Place of residence</w:t>
            </w:r>
            <w:r w:rsidR="007B668F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   %(n*)</w:t>
            </w:r>
          </w:p>
        </w:tc>
        <w:tc>
          <w:tcPr>
            <w:tcW w:w="1441" w:type="pct"/>
            <w:gridSpan w:val="4"/>
            <w:hideMark/>
          </w:tcPr>
          <w:p w:rsidR="00615D00" w:rsidRPr="007F38CA" w:rsidRDefault="00615D00" w:rsidP="00D008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Level of study</w:t>
            </w:r>
            <w:r w:rsidR="007B668F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   %(n*)</w:t>
            </w:r>
          </w:p>
        </w:tc>
      </w:tr>
      <w:tr w:rsidR="00ED0564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95" w:type="pct"/>
            <w:hideMark/>
          </w:tcPr>
          <w:p w:rsidR="003C6A62" w:rsidRPr="007F38CA" w:rsidRDefault="003C6A62" w:rsidP="003C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 </w:t>
            </w:r>
          </w:p>
        </w:tc>
        <w:tc>
          <w:tcPr>
            <w:tcW w:w="282" w:type="pct"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Public</w:t>
            </w:r>
            <w:proofErr w:type="spellEnd"/>
          </w:p>
        </w:tc>
        <w:tc>
          <w:tcPr>
            <w:tcW w:w="262" w:type="pct"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Private</w:t>
            </w:r>
            <w:proofErr w:type="spellEnd"/>
          </w:p>
        </w:tc>
        <w:tc>
          <w:tcPr>
            <w:tcW w:w="431" w:type="pct"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OR (IC 95%)</w:t>
            </w: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 xml:space="preserve">p </w:t>
            </w:r>
            <w:proofErr w:type="spellStart"/>
            <w:r w:rsidRPr="007F38CA">
              <w:rPr>
                <w:rFonts w:ascii="Arial" w:eastAsia="Times New Roman" w:hAnsi="Arial" w:cs="Arial"/>
                <w:sz w:val="10"/>
                <w:szCs w:val="10"/>
              </w:rPr>
              <w:t>value</w:t>
            </w:r>
            <w:proofErr w:type="spellEnd"/>
          </w:p>
        </w:tc>
        <w:tc>
          <w:tcPr>
            <w:tcW w:w="379" w:type="pct"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&lt; 100.000 </w:t>
            </w: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population</w:t>
            </w:r>
            <w:proofErr w:type="spellEnd"/>
          </w:p>
        </w:tc>
        <w:tc>
          <w:tcPr>
            <w:tcW w:w="379" w:type="pct"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 xml:space="preserve">&gt; 100.000 </w:t>
            </w: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population</w:t>
            </w:r>
            <w:proofErr w:type="spellEnd"/>
          </w:p>
        </w:tc>
        <w:tc>
          <w:tcPr>
            <w:tcW w:w="429" w:type="pct"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OR</w:t>
            </w:r>
          </w:p>
        </w:tc>
        <w:tc>
          <w:tcPr>
            <w:tcW w:w="232" w:type="pct"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p-</w:t>
            </w: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value</w:t>
            </w:r>
            <w:proofErr w:type="spellEnd"/>
          </w:p>
        </w:tc>
        <w:tc>
          <w:tcPr>
            <w:tcW w:w="353" w:type="pct"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Academic</w:t>
            </w:r>
            <w:proofErr w:type="spellEnd"/>
          </w:p>
        </w:tc>
        <w:tc>
          <w:tcPr>
            <w:tcW w:w="423" w:type="pct"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Basic//</w:t>
            </w: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medium</w:t>
            </w:r>
            <w:proofErr w:type="spellEnd"/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OR (IC 95%)</w:t>
            </w:r>
          </w:p>
        </w:tc>
        <w:tc>
          <w:tcPr>
            <w:tcW w:w="188" w:type="pct"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p-</w:t>
            </w: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value</w:t>
            </w:r>
            <w:proofErr w:type="spellEnd"/>
          </w:p>
        </w:tc>
      </w:tr>
      <w:tr w:rsidR="00ED0564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Are you interested in menopause?</w:t>
            </w:r>
          </w:p>
        </w:tc>
        <w:tc>
          <w:tcPr>
            <w:tcW w:w="295" w:type="pct"/>
            <w:hideMark/>
          </w:tcPr>
          <w:p w:rsidR="003C6A62" w:rsidRPr="007F38CA" w:rsidRDefault="003C6A62" w:rsidP="003C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85,8</w:t>
            </w:r>
            <w:proofErr w:type="gram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%</w:t>
            </w:r>
            <w:r w:rsidR="00FD710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</w:t>
            </w:r>
            <w:proofErr w:type="gramEnd"/>
            <w:r w:rsidR="00FD710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1739)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84,7%</w:t>
            </w:r>
            <w:r w:rsidR="00FD710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(210)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0,631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89,5%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(553)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85,7%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(1201)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1,424 (1,058 - 1,917)</w:t>
            </w: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0,019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86,6%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(735)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85,2%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(1204)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0,369</w:t>
            </w:r>
          </w:p>
        </w:tc>
      </w:tr>
      <w:tr w:rsidR="00ED0564" w:rsidRPr="00107621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ED0564" w:rsidRDefault="00ED0564" w:rsidP="003C6A6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What treatments do you know to treat the </w:t>
            </w:r>
            <w:proofErr w:type="spellStart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symptomsof</w:t>
            </w:r>
            <w:proofErr w:type="spellEnd"/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 xml:space="preserve"> menopause?</w:t>
            </w:r>
          </w:p>
        </w:tc>
        <w:tc>
          <w:tcPr>
            <w:tcW w:w="282" w:type="pct"/>
            <w:hideMark/>
          </w:tcPr>
          <w:p w:rsidR="00ED0564" w:rsidRPr="00ED0564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262" w:type="pct"/>
            <w:hideMark/>
          </w:tcPr>
          <w:p w:rsidR="00ED0564" w:rsidRPr="00ED0564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31" w:type="pct"/>
            <w:hideMark/>
          </w:tcPr>
          <w:p w:rsidR="00ED0564" w:rsidRPr="00ED0564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213" w:type="pct"/>
            <w:hideMark/>
          </w:tcPr>
          <w:p w:rsidR="00ED0564" w:rsidRPr="00ED0564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379" w:type="pct"/>
            <w:hideMark/>
          </w:tcPr>
          <w:p w:rsidR="00ED0564" w:rsidRPr="00ED0564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379" w:type="pct"/>
            <w:hideMark/>
          </w:tcPr>
          <w:p w:rsidR="00ED0564" w:rsidRPr="00ED0564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29" w:type="pct"/>
            <w:hideMark/>
          </w:tcPr>
          <w:p w:rsidR="00ED0564" w:rsidRPr="00ED0564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232" w:type="pct"/>
            <w:hideMark/>
          </w:tcPr>
          <w:p w:rsidR="00ED0564" w:rsidRPr="00ED0564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353" w:type="pct"/>
            <w:hideMark/>
          </w:tcPr>
          <w:p w:rsidR="00ED0564" w:rsidRPr="00ED0564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23" w:type="pct"/>
            <w:hideMark/>
          </w:tcPr>
          <w:p w:rsidR="00ED0564" w:rsidRPr="00ED0564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78" w:type="pct"/>
            <w:hideMark/>
          </w:tcPr>
          <w:p w:rsidR="00ED0564" w:rsidRPr="00ED0564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hideMark/>
          </w:tcPr>
          <w:p w:rsidR="00ED0564" w:rsidRPr="00ED0564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No treatment exists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(110)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0,289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(20)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(73)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0,603 (0,364 - 0,998)</w:t>
            </w: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0,050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6,8%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(24)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2,9%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(94)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0,526 (0,366-0,755)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Vaginal lubricants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51,1%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(1014)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58,4%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(142)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0,742 (0,567 - 0,972)</w:t>
            </w: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0,035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(313)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54,1%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(744)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0,242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47,7%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(493)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58,9%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(659)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1,329 (1,191-1,483)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Hormonal treatment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55,4%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(1101)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64,2%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(156)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0,694 (0,526 - 0,915)</w:t>
            </w: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0,009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55,5%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(339)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58,1%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(798)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0,302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49,2%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(572)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68,3%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(681)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1,666 (1,479-1.4876)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Antidepressants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16,0%</w:t>
            </w:r>
            <w:r w:rsidR="00FD710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(317)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12,3%</w:t>
            </w:r>
            <w:r w:rsidR="00FD710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(30)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0,160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17,2%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(105)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15,1%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(208)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0,257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15,4%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(132)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15,8%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(213)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0,816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proofErr w:type="spellStart"/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Phytotherapy</w:t>
            </w:r>
            <w:proofErr w:type="spellEnd"/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: </w:t>
            </w:r>
            <w:proofErr w:type="spellStart"/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soyisoflavones</w:t>
            </w:r>
            <w:proofErr w:type="spellEnd"/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, red clover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30,1%</w:t>
            </w:r>
            <w:r w:rsidR="00FD710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(597)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29,6%</w:t>
            </w:r>
            <w:r w:rsidR="00FD710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(72)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0,941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32,1%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(196)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30,7%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(422)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0,564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25,5%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(314)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37,5%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(353)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1,398 (1,257-1,555</w:t>
            </w: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Acupuncture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6,7%</w:t>
            </w:r>
            <w:r w:rsidR="00FD710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(133)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6,6%</w:t>
            </w:r>
            <w:r w:rsidR="00FD710D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(16)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1,000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8,5%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(52)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6,3%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(86)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0,070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6.5%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(58)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6,9%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(90)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0,699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Exercise: walking, yoga, etc.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70,4%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(1398)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72,0%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(175)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0,655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72,5%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(443)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71,7%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(985)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0,745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67,5%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(632)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75,5%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(935)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1,285 (1,130-1,461)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Food rich in calcium and vitamin D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66,6%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(1322)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66,7%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(162)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1,000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66,3%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(405)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68,5%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(941)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0,349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64,4%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(588)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70,3%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(890)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1,186 (1,052-1,335)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0,004</w:t>
            </w:r>
          </w:p>
        </w:tc>
      </w:tr>
      <w:tr w:rsidR="00ED0564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Do you know what menopause hormone therapy (MHT) is</w:t>
            </w: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? </w:t>
            </w:r>
          </w:p>
        </w:tc>
        <w:tc>
          <w:tcPr>
            <w:tcW w:w="295" w:type="pct"/>
            <w:hideMark/>
          </w:tcPr>
          <w:p w:rsidR="00ED0564" w:rsidRPr="007F38CA" w:rsidRDefault="00ED0564" w:rsidP="00ED05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(869)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51,2%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(125)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0,731 (0,560 - 0,954)</w:t>
            </w: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0,024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(261)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47,5%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(661)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0,087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56,8%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(476)</w:t>
            </w:r>
          </w:p>
        </w:tc>
        <w:tc>
          <w:tcPr>
            <w:tcW w:w="423" w:type="pct"/>
            <w:noWrap/>
            <w:hideMark/>
          </w:tcPr>
          <w:p w:rsidR="00ED0564" w:rsidRPr="008703F6" w:rsidRDefault="00D008F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color w:val="000000"/>
                <w:sz w:val="11"/>
                <w:szCs w:val="11"/>
              </w:rPr>
              <w:t>36,7%</w:t>
            </w:r>
          </w:p>
        </w:tc>
        <w:tc>
          <w:tcPr>
            <w:tcW w:w="478" w:type="pct"/>
            <w:noWrap/>
            <w:hideMark/>
          </w:tcPr>
          <w:p w:rsidR="00ED0564" w:rsidRPr="007F38CA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1,655 (1,485-1,844)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FD710D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pct"/>
            <w:gridSpan w:val="6"/>
            <w:hideMark/>
          </w:tcPr>
          <w:p w:rsidR="003C6A62" w:rsidRPr="007F38CA" w:rsidRDefault="003C6A62" w:rsidP="00D008F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What are its indications?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776" w:type="pct"/>
            <w:gridSpan w:val="2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 </w:t>
            </w:r>
            <w:r w:rsidRPr="007F38CA">
              <w:rPr>
                <w:rFonts w:ascii="Arial" w:hAnsi="Arial" w:cs="Arial"/>
                <w:b w:val="0"/>
                <w:bCs w:val="0"/>
                <w:sz w:val="10"/>
                <w:szCs w:val="10"/>
                <w:lang w:val="en-US"/>
              </w:rPr>
              <w:t xml:space="preserve"> </w:t>
            </w: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Delay ageing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12,8%</w:t>
            </w:r>
            <w:r w:rsidR="00944552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(203)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13,5%</w:t>
            </w:r>
            <w:r w:rsidR="00944552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(26)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0,820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12,2%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(57)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13,0%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(145)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0,681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12,6%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(90)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12,6%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(137)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0,831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 </w:t>
            </w:r>
            <w:r w:rsidRPr="007F38CA">
              <w:rPr>
                <w:rFonts w:ascii="Arial" w:hAnsi="Arial" w:cs="Arial"/>
                <w:b w:val="0"/>
                <w:bCs w:val="0"/>
                <w:sz w:val="10"/>
                <w:szCs w:val="10"/>
                <w:lang w:val="en-US"/>
              </w:rPr>
              <w:t xml:space="preserve"> </w:t>
            </w: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Improve hot flushes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86,4%</w:t>
            </w:r>
            <w:r w:rsidR="00944552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(1370)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90,2%</w:t>
            </w:r>
            <w:r w:rsidR="00944552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(174)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0,176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86,3%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(402)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87,4%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(972)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0,565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90,0%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(641)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90,0%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(895)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ED0564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1,358 (1,109-1,662)</w:t>
            </w: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  Improve your sleep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40,8%</w:t>
            </w:r>
            <w:r w:rsidR="00944552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(646)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48,7%</w:t>
            </w:r>
            <w:r w:rsidR="00944552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(94)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0,725 (0,537 - 0,978)</w:t>
            </w: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0,037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41,6%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(194)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42,6%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(474)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0,738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44,0%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(313)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44,0%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(421)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0,090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 </w:t>
            </w:r>
            <w:r w:rsidRPr="007F38CA">
              <w:rPr>
                <w:rFonts w:ascii="Arial" w:hAnsi="Arial" w:cs="Arial"/>
                <w:b w:val="0"/>
                <w:bCs w:val="0"/>
                <w:sz w:val="10"/>
                <w:szCs w:val="10"/>
                <w:lang w:val="en-US"/>
              </w:rPr>
              <w:t xml:space="preserve"> B</w:t>
            </w: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ones and joints improvement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65,2%</w:t>
            </w:r>
            <w:r w:rsidR="00944552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(1034)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65,8%</w:t>
            </w:r>
            <w:r w:rsidR="00944552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(127)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0,936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63,7%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(297)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67,4%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(750)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0,161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64,2%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(457)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64,2%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(698)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0,392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 </w:t>
            </w:r>
            <w:r w:rsidRPr="007F38CA">
              <w:rPr>
                <w:rFonts w:ascii="Arial" w:hAnsi="Arial" w:cs="Arial"/>
                <w:b w:val="0"/>
                <w:bCs w:val="0"/>
                <w:sz w:val="10"/>
                <w:szCs w:val="10"/>
                <w:lang w:val="en-US"/>
              </w:rPr>
              <w:t xml:space="preserve"> </w:t>
            </w:r>
            <w:r w:rsidR="00944552">
              <w:rPr>
                <w:rFonts w:ascii="Arial" w:hAnsi="Arial" w:cs="Arial"/>
                <w:b w:val="0"/>
                <w:bCs w:val="0"/>
                <w:sz w:val="10"/>
                <w:szCs w:val="10"/>
                <w:lang w:val="en-US"/>
              </w:rPr>
              <w:t>Improve dyspareunia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17,4%</w:t>
            </w:r>
            <w:r w:rsidR="00944552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(276)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21,2%</w:t>
            </w:r>
            <w:r w:rsidR="00944552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(41)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0,196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21,7%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(101)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16,5%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(183)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1,405 (1,071 - 1,843)</w:t>
            </w: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0,015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16,4%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(117)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16,4%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(197)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0,227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  Treating Depression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17,7%</w:t>
            </w:r>
            <w:r w:rsidR="00944552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</w:t>
            </w:r>
            <w:r w:rsidR="00A17BF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280)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16,6%</w:t>
            </w:r>
            <w:r w:rsidR="00A17BF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(32)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0,764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21,2%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(99)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16,7%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(186)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1,343 (1,023 - 1,763)</w:t>
            </w: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0,037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15,9%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(113)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15,9%</w:t>
            </w:r>
            <w:r w:rsidR="00635EA1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(196)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0,142</w:t>
            </w:r>
          </w:p>
        </w:tc>
      </w:tr>
      <w:tr w:rsidR="00ED0564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  <w:lang w:val="en-US"/>
              </w:rPr>
              <w:t>Would you use MHT if your gynecologist advised you</w:t>
            </w:r>
          </w:p>
        </w:tc>
        <w:tc>
          <w:tcPr>
            <w:tcW w:w="295" w:type="pct"/>
            <w:hideMark/>
          </w:tcPr>
          <w:p w:rsidR="003C6A62" w:rsidRPr="007F38CA" w:rsidRDefault="003C6A62" w:rsidP="003C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Yes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75,5%</w:t>
            </w:r>
            <w:r w:rsidR="00A17BF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(1486)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77,4%</w:t>
            </w:r>
            <w:r w:rsidR="00A17BF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(178)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0,570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77,6%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(450)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74,6%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(1021)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74,3%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76,7%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(615)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76,7%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(1040)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0,222</w:t>
            </w:r>
          </w:p>
        </w:tc>
      </w:tr>
      <w:tr w:rsidR="00D008F2" w:rsidRPr="00FD710D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If the answer is no, specify the reasons</w:t>
            </w: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:</w:t>
            </w:r>
          </w:p>
        </w:tc>
        <w:tc>
          <w:tcPr>
            <w:tcW w:w="282" w:type="pct"/>
            <w:noWrap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262" w:type="pct"/>
            <w:noWrap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31" w:type="pct"/>
            <w:noWrap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213" w:type="pct"/>
            <w:noWrap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379" w:type="pct"/>
            <w:noWrap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79" w:type="pct"/>
            <w:noWrap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29" w:type="pct"/>
            <w:noWrap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232" w:type="pct"/>
            <w:noWrap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353" w:type="pct"/>
            <w:noWrap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23" w:type="pct"/>
            <w:noWrap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478" w:type="pct"/>
            <w:noWrap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noWrap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Fear and distrust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29,3%</w:t>
            </w:r>
            <w:r w:rsidR="00A17BF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(140)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45,1%</w:t>
            </w:r>
            <w:r w:rsidR="00A17BF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(23)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0,504 (0,281 - 0,906)</w:t>
            </w: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0,025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32,5%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(41)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28,8%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(99)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0,428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34,5%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(71)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34,5%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(91)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0,157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No need to treat it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16,7%</w:t>
            </w:r>
            <w:r w:rsidR="00A17BF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(80)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17,6%</w:t>
            </w:r>
            <w:r w:rsidR="00A17BF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0,845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18,4%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(23)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16,5%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(57)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0,677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15,9%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(33)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15,9%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(53)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0,784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I would need more information about it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76,6%</w:t>
            </w:r>
            <w:r w:rsidR="00A17BF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(474)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62,5%</w:t>
            </w:r>
            <w:r w:rsidR="00A17BF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(40)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1,961 (1,144 - 3,363)</w:t>
            </w: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0,021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76,2%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(128)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74,3%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(315)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0,675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70,8%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(170)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70,8%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(339)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0,797 (0,642-0,990)</w:t>
            </w: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0,046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Economic resources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4,4%</w:t>
            </w:r>
            <w:r w:rsidR="00A17BF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(21)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5,9%</w:t>
            </w:r>
            <w:r w:rsidR="00A17BF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0,497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4,8%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3,5%</w:t>
            </w:r>
            <w:r w:rsidR="000F07A5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0,586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1,0%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(21)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ED0564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0,214 (0,57-0,809)</w:t>
            </w: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0,002</w:t>
            </w:r>
          </w:p>
        </w:tc>
      </w:tr>
      <w:tr w:rsidR="003C6A62" w:rsidRPr="00FD710D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pct"/>
            <w:gridSpan w:val="6"/>
            <w:hideMark/>
          </w:tcPr>
          <w:p w:rsidR="003C6A62" w:rsidRPr="007F38CA" w:rsidRDefault="003C6A62" w:rsidP="00D008F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Do you know what the risks of MHT are?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776" w:type="pct"/>
            <w:gridSpan w:val="2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It doesn't have any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23,0%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(287)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22,4%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(32)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0,917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26,6%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(103)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21,5%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(184)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1,323 (1,001 - 1,747)</w:t>
            </w: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0,050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18,5%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(101)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18,5%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(216)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0,766 (0,642-0,990)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0,002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Breast cancer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35,4%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(442)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47,6%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(68)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0,605 (0,427 - 0,857)</w:t>
            </w: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0,006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29,2%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(113)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41,4%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(354)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0,584 (0,451 - 0,755)</w:t>
            </w: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46,4%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(253)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46,4%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(257)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1,487 (1,308-1,690)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Risk of thrombosis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32,0%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(399)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(45)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0,925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29,5%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(114)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34,7%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(297)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0,069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43,1%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(235)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43,1%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(208)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1,6912 (1,420-1,829)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Osteoporosis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11,8%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(147)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13,3%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(19)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0,586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14,5%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(56)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(81)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1,617 (1,123 - 2,327)</w:t>
            </w: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0,011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(39)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(127)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0,566 (0,427-0,751)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Weight gain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42,0%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(524)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(45)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1,576 (1,088 - 2,283)</w:t>
            </w: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0,015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40,3%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(156)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40,1%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(343)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0,950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36,9%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(201)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36,9%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(366)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0,843 (0,735-0,967)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0,013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Cancer of the uterus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19,5%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(243)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21,0%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(30)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0,657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19,6%</w:t>
            </w:r>
            <w:r w:rsidR="005A061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(76)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18,7%</w:t>
            </w:r>
            <w:r w:rsidR="005A061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(160)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0,697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21,1%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(115)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21,1%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(156)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0,246</w:t>
            </w:r>
          </w:p>
        </w:tc>
      </w:tr>
      <w:tr w:rsidR="00FD710D" w:rsidRPr="00FD710D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pct"/>
            <w:gridSpan w:val="6"/>
            <w:hideMark/>
          </w:tcPr>
          <w:p w:rsidR="003C6A62" w:rsidRPr="007F38CA" w:rsidRDefault="003C6A62" w:rsidP="00D008F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Your sources of information on menopause are: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776" w:type="pct"/>
            <w:gridSpan w:val="2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Friends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44,0%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(874)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39,7%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(89)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0,228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44,2%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(265)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43,3%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(590)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0,730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37,3%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(307)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37,3%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(650)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0,771 (0,688-0,863)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Magazines and press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26,2%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(521)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32,1%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(72)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0,067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24,8%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(149)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(386)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0,111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(259)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(330)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1,253 (1,119-1,403)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Healthcare professionals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(1047)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53,6%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(120)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0,832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53,8%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323)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54,2%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(739)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0,883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56,2%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(463)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56,2%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(697)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1,149 (1,030-1,281)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0,012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Family members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37,4%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(742)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25,4%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(57)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1,748 (1,276 - 2,392)</w:t>
            </w: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38,0%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(228)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35,1%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(478)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0,221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33,7%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(278)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33,7%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(519)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0,058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Television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(324)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11,2%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(25)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1,552 (1,007 - 2,392)</w:t>
            </w: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0,053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16,7%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(100)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15,7%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(214)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0,593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12,9%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(106)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12,9%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(241)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0,788 (0,666-0,933)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0,004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Internet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30,9%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(614)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33,0%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(74)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0,543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30,3%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(182)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32,1%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(437)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0,461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34,2%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(282)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34,2%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(403)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1,150 (1,028-1,286)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0,016</w:t>
            </w:r>
          </w:p>
        </w:tc>
      </w:tr>
      <w:tr w:rsidR="003C6A62" w:rsidRPr="00FD710D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pct"/>
            <w:gridSpan w:val="6"/>
            <w:hideMark/>
          </w:tcPr>
          <w:p w:rsidR="003C6A62" w:rsidRPr="007F38CA" w:rsidRDefault="003C6A62" w:rsidP="00D008F2">
            <w:pPr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If you have marked healthcare professionals, specify</w:t>
            </w:r>
          </w:p>
          <w:p w:rsidR="003C6A62" w:rsidRPr="007F38CA" w:rsidRDefault="003C6A62" w:rsidP="00D008F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  <w:tc>
          <w:tcPr>
            <w:tcW w:w="776" w:type="pct"/>
            <w:gridSpan w:val="2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  <w:lang w:val="en-US"/>
              </w:rPr>
            </w:pP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sz w:val="10"/>
                <w:szCs w:val="10"/>
                <w:lang w:val="en-US"/>
              </w:rPr>
              <w:t xml:space="preserve"> Gynecologist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66,0%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(698)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79,8%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(95)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0,491 (0,308 - 0,782)</w:t>
            </w: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0,002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64,5%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(209)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69,3%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(516)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0,135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69,6%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(320)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69,6%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(469)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0,236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sz w:val="10"/>
                <w:szCs w:val="10"/>
                <w:lang w:val="en-US"/>
              </w:rPr>
              <w:t> </w:t>
            </w:r>
            <w:r w:rsidRPr="007F38CA">
              <w:rPr>
                <w:b w:val="0"/>
                <w:bCs w:val="0"/>
                <w:sz w:val="10"/>
                <w:szCs w:val="10"/>
                <w:lang w:val="en-US"/>
              </w:rPr>
              <w:t xml:space="preserve"> M</w:t>
            </w:r>
            <w:r w:rsidRPr="007F38CA">
              <w:rPr>
                <w:rFonts w:ascii="Arial" w:eastAsia="Times New Roman" w:hAnsi="Arial" w:cs="Arial"/>
                <w:b w:val="0"/>
                <w:bCs w:val="0"/>
                <w:sz w:val="10"/>
                <w:szCs w:val="10"/>
                <w:lang w:val="en-US"/>
              </w:rPr>
              <w:t>idwife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31,6%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(327)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7,0%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6,169 (2,972 - 12,804)</w:t>
            </w: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25,2%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(80)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30,3%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(220)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0,102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27,2%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(123)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27,2%</w:t>
            </w:r>
            <w:r w:rsidR="00EA06E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(209)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0,276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sz w:val="10"/>
                <w:szCs w:val="10"/>
                <w:lang w:val="en-US"/>
              </w:rPr>
              <w:t>  Nurse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23,2%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(239)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21,6%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(25)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0,729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22,7%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(72)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24,7%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(179)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0,529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29,6%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(134)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29,6%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(128)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1,403 (1,211-1,625)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sz w:val="10"/>
                <w:szCs w:val="10"/>
                <w:lang w:val="en-US"/>
              </w:rPr>
              <w:t> </w:t>
            </w:r>
            <w:r w:rsidRPr="007F38CA">
              <w:rPr>
                <w:b w:val="0"/>
                <w:bCs w:val="0"/>
                <w:sz w:val="10"/>
                <w:szCs w:val="10"/>
                <w:lang w:val="en-US"/>
              </w:rPr>
              <w:t xml:space="preserve"> </w:t>
            </w:r>
            <w:r w:rsidRPr="007F38CA">
              <w:rPr>
                <w:rFonts w:ascii="Arial" w:eastAsia="Times New Roman" w:hAnsi="Arial" w:cs="Arial"/>
                <w:b w:val="0"/>
                <w:bCs w:val="0"/>
                <w:sz w:val="10"/>
                <w:szCs w:val="10"/>
                <w:lang w:val="en-US"/>
              </w:rPr>
              <w:t>Family doctor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36,8%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(383)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18,3%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(21)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2,609 (1,599 - 4,258)</w:t>
            </w: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38,4%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(123)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(239)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0,078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27,9%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(126)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27,9%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(275)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0,720 (0,610-0,850)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ED0564" w:rsidRPr="007F38CA" w:rsidTr="008363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 w:val="restart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If you had any questions about menopause, who would you go to?</w:t>
            </w:r>
          </w:p>
        </w:tc>
        <w:tc>
          <w:tcPr>
            <w:tcW w:w="295" w:type="pct"/>
            <w:hideMark/>
          </w:tcPr>
          <w:p w:rsidR="003C6A62" w:rsidRPr="007F38CA" w:rsidRDefault="003C6A62" w:rsidP="003C6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Primary health care</w:t>
            </w:r>
          </w:p>
        </w:tc>
        <w:tc>
          <w:tcPr>
            <w:tcW w:w="282" w:type="pct"/>
            <w:noWrap/>
            <w:vAlign w:val="center"/>
            <w:hideMark/>
          </w:tcPr>
          <w:p w:rsidR="003C6A62" w:rsidRPr="007F38CA" w:rsidRDefault="003C6A62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31,9%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(623)</w:t>
            </w:r>
          </w:p>
        </w:tc>
        <w:tc>
          <w:tcPr>
            <w:tcW w:w="262" w:type="pct"/>
            <w:noWrap/>
            <w:vAlign w:val="center"/>
            <w:hideMark/>
          </w:tcPr>
          <w:p w:rsidR="003C6A62" w:rsidRPr="007F38CA" w:rsidRDefault="003C6A62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6,9%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(16)</w:t>
            </w:r>
          </w:p>
        </w:tc>
        <w:tc>
          <w:tcPr>
            <w:tcW w:w="431" w:type="pct"/>
            <w:vMerge w:val="restart"/>
            <w:noWrap/>
            <w:vAlign w:val="center"/>
            <w:hideMark/>
          </w:tcPr>
          <w:p w:rsidR="003C6A62" w:rsidRPr="007F38CA" w:rsidRDefault="003C6A62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6,353 (3,790 - 10,649)</w:t>
            </w:r>
          </w:p>
        </w:tc>
        <w:tc>
          <w:tcPr>
            <w:tcW w:w="213" w:type="pct"/>
            <w:vMerge w:val="restart"/>
            <w:noWrap/>
            <w:vAlign w:val="center"/>
            <w:hideMark/>
          </w:tcPr>
          <w:p w:rsidR="003C6A62" w:rsidRPr="007F38CA" w:rsidRDefault="003C6A62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379" w:type="pct"/>
            <w:noWrap/>
            <w:vAlign w:val="center"/>
            <w:hideMark/>
          </w:tcPr>
          <w:p w:rsidR="003C6A62" w:rsidRPr="007F38CA" w:rsidRDefault="003C6A62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30,0%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(182)</w:t>
            </w:r>
          </w:p>
        </w:tc>
        <w:tc>
          <w:tcPr>
            <w:tcW w:w="379" w:type="pct"/>
            <w:noWrap/>
            <w:vAlign w:val="center"/>
            <w:hideMark/>
          </w:tcPr>
          <w:p w:rsidR="003C6A62" w:rsidRPr="007F38CA" w:rsidRDefault="003C6A62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29,1%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(407)</w:t>
            </w:r>
          </w:p>
        </w:tc>
        <w:tc>
          <w:tcPr>
            <w:tcW w:w="429" w:type="pct"/>
            <w:noWrap/>
            <w:vAlign w:val="center"/>
            <w:hideMark/>
          </w:tcPr>
          <w:p w:rsidR="003C6A62" w:rsidRPr="007F38CA" w:rsidRDefault="003C6A62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vMerge w:val="restart"/>
            <w:noWrap/>
            <w:vAlign w:val="center"/>
            <w:hideMark/>
          </w:tcPr>
          <w:p w:rsidR="003C6A62" w:rsidRPr="007F38CA" w:rsidRDefault="00FA1555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0,709</w:t>
            </w:r>
          </w:p>
        </w:tc>
        <w:tc>
          <w:tcPr>
            <w:tcW w:w="353" w:type="pct"/>
            <w:noWrap/>
            <w:vAlign w:val="center"/>
            <w:hideMark/>
          </w:tcPr>
          <w:p w:rsidR="003C6A62" w:rsidRPr="007F38CA" w:rsidRDefault="003C6A62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32,7%</w:t>
            </w:r>
            <w:r w:rsidR="005009A7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(196)</w:t>
            </w:r>
          </w:p>
        </w:tc>
        <w:tc>
          <w:tcPr>
            <w:tcW w:w="423" w:type="pct"/>
            <w:noWrap/>
            <w:vAlign w:val="center"/>
            <w:hideMark/>
          </w:tcPr>
          <w:p w:rsidR="003C6A62" w:rsidRPr="007F38CA" w:rsidRDefault="003C6A62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32,7%</w:t>
            </w:r>
            <w:r w:rsidR="005009A7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(440)</w:t>
            </w:r>
          </w:p>
        </w:tc>
        <w:tc>
          <w:tcPr>
            <w:tcW w:w="478" w:type="pct"/>
            <w:vMerge w:val="restart"/>
            <w:noWrap/>
            <w:vAlign w:val="center"/>
            <w:hideMark/>
          </w:tcPr>
          <w:p w:rsidR="003C6A62" w:rsidRPr="007F38CA" w:rsidRDefault="003C6A62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  <w:p w:rsidR="003C6A62" w:rsidRPr="007F38CA" w:rsidRDefault="003C6A62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0,750 (0,658-0,855)</w:t>
            </w:r>
          </w:p>
        </w:tc>
        <w:tc>
          <w:tcPr>
            <w:tcW w:w="188" w:type="pct"/>
            <w:vMerge w:val="restart"/>
            <w:noWrap/>
            <w:vAlign w:val="center"/>
            <w:hideMark/>
          </w:tcPr>
          <w:p w:rsidR="003C6A62" w:rsidRPr="007F38CA" w:rsidRDefault="003C6A62" w:rsidP="008363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ED0564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7" w:type="pct"/>
            <w:vMerge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</w:p>
        </w:tc>
        <w:tc>
          <w:tcPr>
            <w:tcW w:w="295" w:type="pct"/>
            <w:hideMark/>
          </w:tcPr>
          <w:p w:rsidR="003C6A62" w:rsidRPr="007F38CA" w:rsidRDefault="003C6A62" w:rsidP="003C6A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Specialty care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68,1%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(1330)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93,1%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(217)</w:t>
            </w:r>
          </w:p>
        </w:tc>
        <w:tc>
          <w:tcPr>
            <w:tcW w:w="431" w:type="pct"/>
            <w:vMerge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vMerge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70,0%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(425)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70,9%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(993)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vMerge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67,3%</w:t>
            </w:r>
            <w:r w:rsidR="005009A7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(632)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67,3%</w:t>
            </w:r>
            <w:r w:rsidR="005009A7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(906)</w:t>
            </w:r>
          </w:p>
        </w:tc>
        <w:tc>
          <w:tcPr>
            <w:tcW w:w="478" w:type="pct"/>
            <w:vMerge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88" w:type="pct"/>
            <w:vMerge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</w:tr>
      <w:tr w:rsidR="00FD710D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0" w:type="pct"/>
            <w:gridSpan w:val="6"/>
            <w:hideMark/>
          </w:tcPr>
          <w:p w:rsidR="003C6A62" w:rsidRPr="007F38CA" w:rsidRDefault="003C6A62" w:rsidP="00D008F2">
            <w:pPr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  <w:lang w:val="en-US"/>
              </w:rPr>
              <w:t>Specify the reason: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776" w:type="pct"/>
            <w:gridSpan w:val="2"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Easy access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35,6%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(747)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24,4%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(62)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1,708 (1,266 - 2,306)</w:t>
            </w: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36,5%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(231)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36,7%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(529)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0,961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37,0%</w:t>
            </w:r>
            <w:r w:rsidR="005009A7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(320)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37,0%</w:t>
            </w:r>
            <w:r w:rsidR="005009A7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(487)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0,055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3C6A62" w:rsidRPr="007F38CA" w:rsidRDefault="003C6A62" w:rsidP="003C6A62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Trust</w:t>
            </w:r>
          </w:p>
        </w:tc>
        <w:tc>
          <w:tcPr>
            <w:tcW w:w="28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28,3%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(595)</w:t>
            </w:r>
          </w:p>
        </w:tc>
        <w:tc>
          <w:tcPr>
            <w:tcW w:w="26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39,8%</w:t>
            </w:r>
            <w:r w:rsidR="00530D48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(101)</w:t>
            </w:r>
          </w:p>
        </w:tc>
        <w:tc>
          <w:tcPr>
            <w:tcW w:w="431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0,598 (0,458 - 0,783)</w:t>
            </w:r>
          </w:p>
        </w:tc>
        <w:tc>
          <w:tcPr>
            <w:tcW w:w="21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34,6%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(219)</w:t>
            </w:r>
          </w:p>
        </w:tc>
        <w:tc>
          <w:tcPr>
            <w:tcW w:w="37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28,6%</w:t>
            </w:r>
            <w:r w:rsidR="0097458C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(412)</w:t>
            </w:r>
          </w:p>
        </w:tc>
        <w:tc>
          <w:tcPr>
            <w:tcW w:w="429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1,324(1,084 - 1,616)</w:t>
            </w:r>
          </w:p>
        </w:tc>
        <w:tc>
          <w:tcPr>
            <w:tcW w:w="232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0,007</w:t>
            </w:r>
          </w:p>
        </w:tc>
        <w:tc>
          <w:tcPr>
            <w:tcW w:w="35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27,7%</w:t>
            </w:r>
            <w:r w:rsidR="005009A7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(239)</w:t>
            </w:r>
          </w:p>
        </w:tc>
        <w:tc>
          <w:tcPr>
            <w:tcW w:w="423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27,7%</w:t>
            </w:r>
            <w:r w:rsidR="005009A7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(452)</w:t>
            </w:r>
          </w:p>
        </w:tc>
        <w:tc>
          <w:tcPr>
            <w:tcW w:w="478" w:type="pct"/>
            <w:noWrap/>
            <w:hideMark/>
          </w:tcPr>
          <w:p w:rsidR="003C6A62" w:rsidRPr="007F38CA" w:rsidRDefault="003C6A62" w:rsidP="00D008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3C6A62" w:rsidRPr="007F38CA" w:rsidRDefault="003C6A62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0,135</w:t>
            </w:r>
          </w:p>
        </w:tc>
      </w:tr>
      <w:tr w:rsidR="00D008F2" w:rsidRPr="007F38CA" w:rsidTr="00D008F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Knowledge 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 xml:space="preserve">in </w:t>
            </w: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menopause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46,9%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(986)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58,7%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(149)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0,623 (0,479 - 0,811)</w:t>
            </w: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47,2%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(299)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52,5%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(757)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0,811(0,673 - 0,978)</w:t>
            </w: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0,032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57,6%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(498)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57,6%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(632)</w:t>
            </w:r>
          </w:p>
        </w:tc>
        <w:tc>
          <w:tcPr>
            <w:tcW w:w="478" w:type="pct"/>
            <w:noWrap/>
            <w:hideMark/>
          </w:tcPr>
          <w:p w:rsidR="00ED0564" w:rsidRPr="008703F6" w:rsidRDefault="00ED0564" w:rsidP="00D008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1"/>
                <w:szCs w:val="11"/>
              </w:rPr>
            </w:pPr>
            <w:r w:rsidRPr="008703F6">
              <w:rPr>
                <w:rFonts w:ascii="Arial" w:eastAsia="Times New Roman" w:hAnsi="Arial" w:cs="Arial"/>
                <w:sz w:val="11"/>
                <w:szCs w:val="11"/>
              </w:rPr>
              <w:t>1,119 (1,004-1,247)</w:t>
            </w: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&lt;0,001</w:t>
            </w:r>
          </w:p>
        </w:tc>
      </w:tr>
      <w:tr w:rsidR="00D008F2" w:rsidRPr="007F38CA" w:rsidTr="00D00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" w:type="pct"/>
            <w:gridSpan w:val="2"/>
            <w:hideMark/>
          </w:tcPr>
          <w:p w:rsidR="00ED0564" w:rsidRPr="007F38CA" w:rsidRDefault="00ED0564" w:rsidP="00ED0564">
            <w:pPr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b w:val="0"/>
                <w:bCs w:val="0"/>
                <w:color w:val="000000"/>
                <w:sz w:val="10"/>
                <w:szCs w:val="10"/>
                <w:lang w:val="en-US"/>
              </w:rPr>
              <w:t>Others</w:t>
            </w:r>
          </w:p>
        </w:tc>
        <w:tc>
          <w:tcPr>
            <w:tcW w:w="28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(73)</w:t>
            </w:r>
          </w:p>
        </w:tc>
        <w:tc>
          <w:tcPr>
            <w:tcW w:w="26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1,6%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(4)</w:t>
            </w:r>
          </w:p>
        </w:tc>
        <w:tc>
          <w:tcPr>
            <w:tcW w:w="431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1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0,133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3,8%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(24)</w:t>
            </w:r>
          </w:p>
        </w:tc>
        <w:tc>
          <w:tcPr>
            <w:tcW w:w="37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3,5%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(50)</w:t>
            </w:r>
          </w:p>
        </w:tc>
        <w:tc>
          <w:tcPr>
            <w:tcW w:w="429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32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0,701</w:t>
            </w:r>
          </w:p>
        </w:tc>
        <w:tc>
          <w:tcPr>
            <w:tcW w:w="35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3,1%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(27)</w:t>
            </w:r>
          </w:p>
        </w:tc>
        <w:tc>
          <w:tcPr>
            <w:tcW w:w="423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3,1%</w:t>
            </w:r>
            <w:r>
              <w:rPr>
                <w:rFonts w:ascii="Arial" w:eastAsia="Times New Roman" w:hAnsi="Arial" w:cs="Arial"/>
                <w:color w:val="000000"/>
                <w:sz w:val="10"/>
                <w:szCs w:val="10"/>
              </w:rPr>
              <w:t>(48)</w:t>
            </w:r>
          </w:p>
        </w:tc>
        <w:tc>
          <w:tcPr>
            <w:tcW w:w="47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188" w:type="pct"/>
            <w:noWrap/>
            <w:hideMark/>
          </w:tcPr>
          <w:p w:rsidR="00ED0564" w:rsidRPr="007F38CA" w:rsidRDefault="00ED0564" w:rsidP="00D008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0"/>
                <w:szCs w:val="10"/>
              </w:rPr>
            </w:pPr>
            <w:r w:rsidRPr="007F38CA">
              <w:rPr>
                <w:rFonts w:ascii="Arial" w:eastAsia="Times New Roman" w:hAnsi="Arial" w:cs="Arial"/>
                <w:sz w:val="10"/>
                <w:szCs w:val="10"/>
              </w:rPr>
              <w:t>0,871</w:t>
            </w:r>
          </w:p>
        </w:tc>
      </w:tr>
    </w:tbl>
    <w:p w:rsidR="00615D00" w:rsidRPr="007B668F" w:rsidRDefault="007B668F" w:rsidP="007B668F">
      <w:pPr>
        <w:rPr>
          <w:rFonts w:ascii="Arial" w:hAnsi="Arial" w:cs="Arial"/>
          <w:sz w:val="10"/>
          <w:szCs w:val="10"/>
          <w:lang w:val="en-US"/>
        </w:rPr>
      </w:pPr>
      <w:r w:rsidRPr="007B668F">
        <w:rPr>
          <w:rFonts w:ascii="Arial" w:hAnsi="Arial" w:cs="Arial"/>
          <w:sz w:val="10"/>
          <w:szCs w:val="10"/>
          <w:lang w:val="en-US"/>
        </w:rPr>
        <w:t>*n=</w:t>
      </w:r>
      <w:r w:rsidRPr="007B668F">
        <w:rPr>
          <w:rFonts w:ascii="Arial" w:eastAsia="Times New Roman" w:hAnsi="Arial" w:cs="Arial"/>
          <w:sz w:val="15"/>
          <w:szCs w:val="15"/>
          <w:lang w:val="en-US" w:eastAsia="es-ES_tradnl"/>
        </w:rPr>
        <w:t xml:space="preserve"> </w:t>
      </w:r>
      <w:r w:rsidRPr="007B668F">
        <w:rPr>
          <w:rFonts w:ascii="Arial" w:hAnsi="Arial" w:cs="Arial"/>
          <w:sz w:val="10"/>
          <w:szCs w:val="10"/>
          <w:lang w:val="en-US"/>
        </w:rPr>
        <w:t>Number of responses</w:t>
      </w:r>
      <w:bookmarkStart w:id="0" w:name="_GoBack"/>
      <w:bookmarkEnd w:id="0"/>
    </w:p>
    <w:sectPr w:rsidR="00615D00" w:rsidRPr="007B668F" w:rsidSect="00615D00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B972B2"/>
    <w:multiLevelType w:val="hybridMultilevel"/>
    <w:tmpl w:val="45903A3A"/>
    <w:lvl w:ilvl="0" w:tplc="F304806C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D00"/>
    <w:rsid w:val="0001606C"/>
    <w:rsid w:val="000710EB"/>
    <w:rsid w:val="000746ED"/>
    <w:rsid w:val="00075BA0"/>
    <w:rsid w:val="00083910"/>
    <w:rsid w:val="000F07A5"/>
    <w:rsid w:val="00107621"/>
    <w:rsid w:val="00173258"/>
    <w:rsid w:val="0019575E"/>
    <w:rsid w:val="001B28CD"/>
    <w:rsid w:val="001C73D4"/>
    <w:rsid w:val="002A380D"/>
    <w:rsid w:val="002C3D01"/>
    <w:rsid w:val="002F4DED"/>
    <w:rsid w:val="00327F42"/>
    <w:rsid w:val="003C6A62"/>
    <w:rsid w:val="00492C33"/>
    <w:rsid w:val="004E4CF6"/>
    <w:rsid w:val="005009A7"/>
    <w:rsid w:val="00501940"/>
    <w:rsid w:val="00530D48"/>
    <w:rsid w:val="00561F3E"/>
    <w:rsid w:val="005A0618"/>
    <w:rsid w:val="00615D00"/>
    <w:rsid w:val="00635EA1"/>
    <w:rsid w:val="007B668F"/>
    <w:rsid w:val="00836362"/>
    <w:rsid w:val="00937CC0"/>
    <w:rsid w:val="00944552"/>
    <w:rsid w:val="0097458C"/>
    <w:rsid w:val="00A17BFC"/>
    <w:rsid w:val="00A87045"/>
    <w:rsid w:val="00CA6F22"/>
    <w:rsid w:val="00D008F2"/>
    <w:rsid w:val="00EA06EA"/>
    <w:rsid w:val="00ED0564"/>
    <w:rsid w:val="00FA1555"/>
    <w:rsid w:val="00FD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17089"/>
  <w15:chartTrackingRefBased/>
  <w15:docId w15:val="{4ADCDD71-F995-E646-BBD8-66D1FFDE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D00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615D00"/>
    <w:rPr>
      <w:rFonts w:ascii="Calibri" w:eastAsia="Calibri" w:hAnsi="Calibri" w:cs="Times New Roman"/>
      <w:sz w:val="20"/>
      <w:szCs w:val="20"/>
      <w:lang w:eastAsia="es-ES_tradn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anormal3">
    <w:name w:val="Plain Table 3"/>
    <w:basedOn w:val="Tablanormal"/>
    <w:uiPriority w:val="43"/>
    <w:rsid w:val="00327F4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5">
    <w:name w:val="Plain Table 5"/>
    <w:basedOn w:val="Tablanormal"/>
    <w:uiPriority w:val="45"/>
    <w:rsid w:val="00327F4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concuadrcula2-nfasis3">
    <w:name w:val="Grid Table 2 Accent 3"/>
    <w:basedOn w:val="Tablanormal"/>
    <w:uiPriority w:val="47"/>
    <w:rsid w:val="00327F42"/>
    <w:rPr>
      <w:sz w:val="22"/>
      <w:szCs w:val="22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">
    <w:name w:val="Table Grid"/>
    <w:basedOn w:val="Tablanormal"/>
    <w:uiPriority w:val="39"/>
    <w:rsid w:val="001B2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B668F"/>
    <w:pPr>
      <w:ind w:left="720"/>
      <w:contextualSpacing/>
    </w:pPr>
  </w:style>
  <w:style w:type="table" w:styleId="Tablanormal4">
    <w:name w:val="Plain Table 4"/>
    <w:basedOn w:val="Tablanormal"/>
    <w:uiPriority w:val="44"/>
    <w:rsid w:val="007B668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978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baquedano mainar</dc:creator>
  <cp:keywords/>
  <dc:description/>
  <cp:lastModifiedBy>laura baquedano mainar</cp:lastModifiedBy>
  <cp:revision>27</cp:revision>
  <dcterms:created xsi:type="dcterms:W3CDTF">2020-05-13T11:56:00Z</dcterms:created>
  <dcterms:modified xsi:type="dcterms:W3CDTF">2020-05-29T10:28:00Z</dcterms:modified>
</cp:coreProperties>
</file>