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DB3" w:rsidRPr="00533C20" w:rsidRDefault="00533C20">
      <w:pPr>
        <w:rPr>
          <w:rFonts w:ascii="Times" w:hAnsi="Times"/>
        </w:rPr>
      </w:pPr>
      <w:proofErr w:type="spellStart"/>
      <w:r w:rsidRPr="00533C20">
        <w:rPr>
          <w:rFonts w:ascii="Times" w:hAnsi="Times"/>
          <w:b/>
        </w:rPr>
        <w:t>Table</w:t>
      </w:r>
      <w:proofErr w:type="spellEnd"/>
      <w:r w:rsidRPr="00533C20">
        <w:rPr>
          <w:rFonts w:ascii="Times" w:hAnsi="Times"/>
          <w:b/>
        </w:rPr>
        <w:t xml:space="preserve"> 4.</w:t>
      </w:r>
      <w:r w:rsidRPr="00533C20">
        <w:rPr>
          <w:rFonts w:ascii="Times" w:hAnsi="Times"/>
        </w:rPr>
        <w:t xml:space="preserve"> </w:t>
      </w:r>
      <w:proofErr w:type="spellStart"/>
      <w:r w:rsidRPr="00533C20">
        <w:rPr>
          <w:rFonts w:ascii="Times" w:hAnsi="Times"/>
        </w:rPr>
        <w:t>Pearson</w:t>
      </w:r>
      <w:proofErr w:type="spellEnd"/>
      <w:r w:rsidRPr="00533C20">
        <w:rPr>
          <w:rFonts w:ascii="Times" w:hAnsi="Times"/>
        </w:rPr>
        <w:t xml:space="preserve"> </w:t>
      </w:r>
      <w:proofErr w:type="spellStart"/>
      <w:r w:rsidRPr="00533C20">
        <w:rPr>
          <w:rFonts w:ascii="Times" w:hAnsi="Times"/>
        </w:rPr>
        <w:t>correlation</w:t>
      </w:r>
      <w:proofErr w:type="spellEnd"/>
      <w:r w:rsidRPr="00533C20">
        <w:rPr>
          <w:rFonts w:ascii="Times" w:hAnsi="Times"/>
        </w:rPr>
        <w:t xml:space="preserve"> </w:t>
      </w:r>
      <w:proofErr w:type="spellStart"/>
      <w:r w:rsidRPr="00533C20">
        <w:rPr>
          <w:rFonts w:ascii="Times" w:hAnsi="Times"/>
        </w:rPr>
        <w:t>coefficients</w:t>
      </w:r>
      <w:proofErr w:type="spellEnd"/>
      <w:r w:rsidRPr="00533C20">
        <w:rPr>
          <w:rFonts w:ascii="Times" w:hAnsi="Times"/>
        </w:rPr>
        <w:t xml:space="preserve"> </w:t>
      </w:r>
      <w:proofErr w:type="spellStart"/>
      <w:r w:rsidRPr="00533C20">
        <w:rPr>
          <w:rFonts w:ascii="Times" w:hAnsi="Times"/>
        </w:rPr>
        <w:t>among</w:t>
      </w:r>
      <w:proofErr w:type="spellEnd"/>
      <w:r w:rsidRPr="00533C20">
        <w:rPr>
          <w:rFonts w:ascii="Times" w:hAnsi="Times"/>
        </w:rPr>
        <w:t xml:space="preserve"> </w:t>
      </w:r>
      <w:proofErr w:type="spellStart"/>
      <w:r w:rsidRPr="00533C20">
        <w:rPr>
          <w:rFonts w:ascii="Times" w:hAnsi="Times"/>
        </w:rPr>
        <w:t>age</w:t>
      </w:r>
      <w:proofErr w:type="spellEnd"/>
      <w:r w:rsidRPr="00533C20">
        <w:rPr>
          <w:rFonts w:ascii="Times" w:hAnsi="Times"/>
        </w:rPr>
        <w:t xml:space="preserve">, oral </w:t>
      </w:r>
      <w:proofErr w:type="spellStart"/>
      <w:r w:rsidRPr="00533C20">
        <w:rPr>
          <w:rFonts w:ascii="Times" w:hAnsi="Times"/>
        </w:rPr>
        <w:t>wetness</w:t>
      </w:r>
      <w:proofErr w:type="spellEnd"/>
      <w:r w:rsidRPr="00533C20">
        <w:rPr>
          <w:rFonts w:ascii="Times" w:hAnsi="Times"/>
        </w:rPr>
        <w:t xml:space="preserve">, </w:t>
      </w:r>
      <w:proofErr w:type="spellStart"/>
      <w:r w:rsidRPr="00533C20">
        <w:rPr>
          <w:rFonts w:ascii="Times" w:hAnsi="Times"/>
        </w:rPr>
        <w:t>intraoral</w:t>
      </w:r>
      <w:proofErr w:type="spellEnd"/>
      <w:r w:rsidRPr="00533C20">
        <w:rPr>
          <w:rFonts w:ascii="Times" w:hAnsi="Times"/>
        </w:rPr>
        <w:t xml:space="preserve"> </w:t>
      </w:r>
      <w:proofErr w:type="spellStart"/>
      <w:r w:rsidRPr="00533C20">
        <w:rPr>
          <w:rFonts w:ascii="Times" w:hAnsi="Times"/>
        </w:rPr>
        <w:t>pH</w:t>
      </w:r>
      <w:proofErr w:type="spellEnd"/>
      <w:r w:rsidRPr="00533C20">
        <w:rPr>
          <w:rFonts w:ascii="Times" w:hAnsi="Times"/>
        </w:rPr>
        <w:t xml:space="preserve">, </w:t>
      </w:r>
      <w:proofErr w:type="spellStart"/>
      <w:r w:rsidRPr="00533C20">
        <w:rPr>
          <w:rFonts w:ascii="Times" w:hAnsi="Times"/>
        </w:rPr>
        <w:t>and</w:t>
      </w:r>
      <w:proofErr w:type="spellEnd"/>
      <w:r w:rsidRPr="00533C20">
        <w:rPr>
          <w:rFonts w:ascii="Times" w:hAnsi="Times"/>
        </w:rPr>
        <w:t xml:space="preserve"> </w:t>
      </w:r>
      <w:proofErr w:type="spellStart"/>
      <w:r w:rsidRPr="00533C20">
        <w:rPr>
          <w:rFonts w:ascii="Times" w:hAnsi="Times"/>
        </w:rPr>
        <w:t>vertical</w:t>
      </w:r>
      <w:proofErr w:type="spellEnd"/>
      <w:r w:rsidRPr="00533C20">
        <w:rPr>
          <w:rFonts w:ascii="Times" w:hAnsi="Times"/>
        </w:rPr>
        <w:t xml:space="preserve"> </w:t>
      </w:r>
      <w:proofErr w:type="spellStart"/>
      <w:r w:rsidRPr="00533C20">
        <w:rPr>
          <w:rFonts w:ascii="Times" w:hAnsi="Times"/>
        </w:rPr>
        <w:t>dimension</w:t>
      </w:r>
      <w:proofErr w:type="spellEnd"/>
      <w:r w:rsidRPr="00533C20">
        <w:rPr>
          <w:rFonts w:ascii="Times" w:hAnsi="Times"/>
        </w:rPr>
        <w:t xml:space="preserve"> </w:t>
      </w:r>
      <w:proofErr w:type="spellStart"/>
      <w:r w:rsidRPr="00533C20">
        <w:rPr>
          <w:rFonts w:ascii="Times" w:hAnsi="Times"/>
        </w:rPr>
        <w:t>degree</w:t>
      </w:r>
      <w:proofErr w:type="spellEnd"/>
    </w:p>
    <w:tbl>
      <w:tblPr>
        <w:tblW w:w="57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0"/>
        <w:gridCol w:w="393"/>
        <w:gridCol w:w="1018"/>
        <w:gridCol w:w="1023"/>
        <w:gridCol w:w="1023"/>
        <w:gridCol w:w="1047"/>
      </w:tblGrid>
      <w:tr w:rsidR="00533C20" w:rsidRPr="00533C20" w:rsidTr="00DC0EE6">
        <w:trPr>
          <w:cantSplit/>
          <w:trHeight w:val="255"/>
        </w:trPr>
        <w:tc>
          <w:tcPr>
            <w:tcW w:w="1690" w:type="dxa"/>
            <w:gridSpan w:val="2"/>
            <w:tcBorders>
              <w:top w:val="single" w:sz="8" w:space="0" w:color="auto"/>
              <w:left w:val="nil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rPr>
                <w:rFonts w:ascii="Times" w:hAnsi="Times" w:cs="Times New Roman"/>
                <w:b/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8" w:space="0" w:color="auto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18"/>
                <w:szCs w:val="18"/>
              </w:rPr>
            </w:pPr>
            <w:r w:rsidRPr="00533C20">
              <w:rPr>
                <w:rFonts w:ascii="Times" w:hAnsi="Times"/>
              </w:rPr>
              <w:t>Age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18"/>
                <w:szCs w:val="18"/>
              </w:rPr>
            </w:pPr>
            <w:proofErr w:type="spellStart"/>
            <w:r w:rsidRPr="00533C20">
              <w:rPr>
                <w:rFonts w:ascii="Times" w:hAnsi="Times"/>
              </w:rPr>
              <w:t>Wetness</w:t>
            </w:r>
            <w:proofErr w:type="spellEnd"/>
            <w:r w:rsidRPr="00533C20">
              <w:rPr>
                <w:rFonts w:ascii="Times" w:hAnsi="Times"/>
              </w:rPr>
              <w:t xml:space="preserve"> (mm)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18"/>
                <w:szCs w:val="18"/>
              </w:rPr>
            </w:pPr>
            <w:proofErr w:type="spellStart"/>
            <w:r w:rsidRPr="00533C20">
              <w:rPr>
                <w:rFonts w:ascii="Times" w:hAnsi="Times"/>
              </w:rPr>
              <w:t>Intraoral</w:t>
            </w:r>
            <w:proofErr w:type="spellEnd"/>
            <w:r w:rsidRPr="00533C20">
              <w:rPr>
                <w:rFonts w:ascii="Times" w:hAnsi="Times"/>
              </w:rPr>
              <w:t xml:space="preserve"> </w:t>
            </w:r>
            <w:proofErr w:type="spellStart"/>
            <w:r w:rsidRPr="00533C20">
              <w:rPr>
                <w:rFonts w:ascii="Times" w:hAnsi="Times"/>
              </w:rPr>
              <w:t>pH</w:t>
            </w:r>
            <w:proofErr w:type="spellEnd"/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18"/>
                <w:szCs w:val="18"/>
              </w:rPr>
            </w:pPr>
            <w:proofErr w:type="spellStart"/>
            <w:r w:rsidRPr="00533C20">
              <w:rPr>
                <w:rFonts w:ascii="Times" w:hAnsi="Times"/>
              </w:rPr>
              <w:t>Vertical</w:t>
            </w:r>
            <w:proofErr w:type="spellEnd"/>
            <w:r w:rsidRPr="00533C20">
              <w:rPr>
                <w:rFonts w:ascii="Times" w:hAnsi="Times"/>
              </w:rPr>
              <w:t xml:space="preserve"> </w:t>
            </w:r>
            <w:proofErr w:type="spellStart"/>
            <w:r w:rsidRPr="00533C20">
              <w:rPr>
                <w:rFonts w:ascii="Times" w:hAnsi="Times"/>
              </w:rPr>
              <w:t>dimension</w:t>
            </w:r>
            <w:proofErr w:type="spellEnd"/>
            <w:r w:rsidRPr="00533C20">
              <w:rPr>
                <w:rFonts w:ascii="Times" w:hAnsi="Times"/>
              </w:rPr>
              <w:t xml:space="preserve"> </w:t>
            </w:r>
            <w:proofErr w:type="spellStart"/>
            <w:r w:rsidRPr="00533C20">
              <w:rPr>
                <w:rFonts w:ascii="Times" w:hAnsi="Times"/>
              </w:rPr>
              <w:t>degree</w:t>
            </w:r>
            <w:proofErr w:type="spellEnd"/>
            <w:r w:rsidRPr="00533C20">
              <w:rPr>
                <w:rFonts w:ascii="Times" w:hAnsi="Times"/>
              </w:rPr>
              <w:t xml:space="preserve"> (°)</w:t>
            </w:r>
          </w:p>
        </w:tc>
      </w:tr>
      <w:tr w:rsidR="00533C20" w:rsidRPr="00533C20" w:rsidTr="00533C20">
        <w:trPr>
          <w:cantSplit/>
          <w:trHeight w:val="255"/>
        </w:trPr>
        <w:tc>
          <w:tcPr>
            <w:tcW w:w="1294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33C20" w:rsidRPr="00533C20" w:rsidRDefault="00533C20" w:rsidP="00DC0EE6">
            <w:pPr>
              <w:ind w:left="60" w:right="60"/>
              <w:rPr>
                <w:rFonts w:ascii="Times" w:hAnsi="Times" w:cs="Arial"/>
                <w:color w:val="264A60"/>
                <w:sz w:val="18"/>
                <w:szCs w:val="18"/>
              </w:rPr>
            </w:pPr>
            <w:r w:rsidRPr="00533C20">
              <w:rPr>
                <w:rFonts w:ascii="Times" w:hAnsi="Times"/>
              </w:rPr>
              <w:t>Age</w:t>
            </w:r>
          </w:p>
        </w:tc>
        <w:tc>
          <w:tcPr>
            <w:tcW w:w="39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:rsidR="00533C20" w:rsidRPr="00533C20" w:rsidRDefault="00533C20" w:rsidP="00DC0EE6">
            <w:pPr>
              <w:ind w:left="60" w:right="60"/>
              <w:rPr>
                <w:rFonts w:ascii="Times" w:hAnsi="Times" w:cs="Arial"/>
                <w:color w:val="264A60"/>
                <w:sz w:val="18"/>
                <w:szCs w:val="18"/>
              </w:rPr>
            </w:pPr>
            <w:proofErr w:type="gramStart"/>
            <w:r w:rsidRPr="00533C20">
              <w:rPr>
                <w:rFonts w:ascii="Times" w:hAnsi="Times" w:cs="Arial"/>
                <w:color w:val="264A60"/>
                <w:sz w:val="18"/>
                <w:szCs w:val="18"/>
              </w:rPr>
              <w:t>r</w:t>
            </w:r>
            <w:proofErr w:type="gramEnd"/>
          </w:p>
        </w:tc>
        <w:tc>
          <w:tcPr>
            <w:tcW w:w="102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  <w:r w:rsidRPr="00533C20">
              <w:rPr>
                <w:rFonts w:ascii="Times" w:hAnsi="Times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</w:p>
        </w:tc>
      </w:tr>
      <w:tr w:rsidR="00533C20" w:rsidRPr="00533C20" w:rsidTr="00533C20">
        <w:trPr>
          <w:cantSplit/>
          <w:trHeight w:val="255"/>
        </w:trPr>
        <w:tc>
          <w:tcPr>
            <w:tcW w:w="12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33C20" w:rsidRPr="00533C20" w:rsidRDefault="00533C20" w:rsidP="00DC0EE6">
            <w:pPr>
              <w:rPr>
                <w:rFonts w:ascii="Times" w:hAnsi="Times" w:cs="Arial"/>
                <w:color w:val="010205"/>
                <w:sz w:val="18"/>
                <w:szCs w:val="18"/>
              </w:rPr>
            </w:pPr>
          </w:p>
        </w:tc>
        <w:tc>
          <w:tcPr>
            <w:tcW w:w="396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33C20" w:rsidRPr="00533C20" w:rsidRDefault="00533C20" w:rsidP="00DC0EE6">
            <w:pPr>
              <w:ind w:left="60" w:right="60"/>
              <w:rPr>
                <w:rFonts w:ascii="Times" w:hAnsi="Times" w:cs="Arial"/>
                <w:color w:val="264A60"/>
                <w:sz w:val="18"/>
                <w:szCs w:val="18"/>
              </w:rPr>
            </w:pPr>
            <w:proofErr w:type="gramStart"/>
            <w:r w:rsidRPr="00533C20">
              <w:rPr>
                <w:rFonts w:ascii="Times" w:hAnsi="Times" w:cs="Arial"/>
                <w:color w:val="264A60"/>
                <w:sz w:val="18"/>
                <w:szCs w:val="18"/>
              </w:rPr>
              <w:t>p</w:t>
            </w:r>
            <w:proofErr w:type="gramEnd"/>
            <w:r w:rsidRPr="00533C20">
              <w:rPr>
                <w:rFonts w:ascii="Times" w:hAnsi="Times" w:cs="Arial"/>
                <w:color w:val="264A60"/>
                <w:sz w:val="18"/>
                <w:szCs w:val="18"/>
              </w:rPr>
              <w:t>.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jc w:val="center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</w:p>
        </w:tc>
      </w:tr>
      <w:tr w:rsidR="00533C20" w:rsidRPr="00533C20" w:rsidTr="00533C20">
        <w:trPr>
          <w:cantSplit/>
          <w:trHeight w:val="255"/>
        </w:trPr>
        <w:tc>
          <w:tcPr>
            <w:tcW w:w="12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33C20" w:rsidRPr="00533C20" w:rsidRDefault="00533C20" w:rsidP="00DC0EE6">
            <w:pPr>
              <w:ind w:left="60" w:right="60"/>
              <w:rPr>
                <w:rFonts w:ascii="Times" w:hAnsi="Times" w:cs="Arial"/>
                <w:color w:val="264A60"/>
                <w:sz w:val="18"/>
                <w:szCs w:val="18"/>
              </w:rPr>
            </w:pPr>
            <w:proofErr w:type="spellStart"/>
            <w:r w:rsidRPr="00533C20">
              <w:rPr>
                <w:rFonts w:ascii="Times" w:hAnsi="Times"/>
              </w:rPr>
              <w:t>Wetness</w:t>
            </w:r>
            <w:proofErr w:type="spellEnd"/>
            <w:r w:rsidRPr="00533C20">
              <w:rPr>
                <w:rFonts w:ascii="Times" w:hAnsi="Times"/>
              </w:rPr>
              <w:t xml:space="preserve"> (mm)</w:t>
            </w:r>
          </w:p>
        </w:tc>
        <w:tc>
          <w:tcPr>
            <w:tcW w:w="39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:rsidR="00533C20" w:rsidRPr="00533C20" w:rsidRDefault="00533C20" w:rsidP="00DC0EE6">
            <w:pPr>
              <w:ind w:left="60" w:right="60"/>
              <w:rPr>
                <w:rFonts w:ascii="Times" w:hAnsi="Times" w:cs="Arial"/>
                <w:color w:val="264A60"/>
                <w:sz w:val="18"/>
                <w:szCs w:val="18"/>
              </w:rPr>
            </w:pPr>
            <w:proofErr w:type="gramStart"/>
            <w:r w:rsidRPr="00533C20">
              <w:rPr>
                <w:rFonts w:ascii="Times" w:hAnsi="Times" w:cs="Arial"/>
                <w:color w:val="264A60"/>
                <w:sz w:val="18"/>
                <w:szCs w:val="18"/>
              </w:rPr>
              <w:t>r</w:t>
            </w:r>
            <w:proofErr w:type="gramEnd"/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  <w:r w:rsidRPr="00533C20">
              <w:rPr>
                <w:rFonts w:ascii="Times" w:hAnsi="Times" w:cs="Arial"/>
                <w:color w:val="010205"/>
                <w:sz w:val="18"/>
                <w:szCs w:val="18"/>
              </w:rPr>
              <w:t>-,369**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  <w:r w:rsidRPr="00533C20">
              <w:rPr>
                <w:rFonts w:ascii="Times" w:hAnsi="Times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</w:p>
        </w:tc>
      </w:tr>
      <w:tr w:rsidR="00533C20" w:rsidRPr="00533C20" w:rsidTr="00533C20">
        <w:trPr>
          <w:cantSplit/>
          <w:trHeight w:val="255"/>
        </w:trPr>
        <w:tc>
          <w:tcPr>
            <w:tcW w:w="12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33C20" w:rsidRPr="00533C20" w:rsidRDefault="00533C20" w:rsidP="00DC0EE6">
            <w:pPr>
              <w:rPr>
                <w:rFonts w:ascii="Times" w:hAnsi="Times" w:cs="Arial"/>
                <w:color w:val="010205"/>
                <w:sz w:val="18"/>
                <w:szCs w:val="18"/>
              </w:rPr>
            </w:pPr>
          </w:p>
        </w:tc>
        <w:tc>
          <w:tcPr>
            <w:tcW w:w="396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33C20" w:rsidRPr="00533C20" w:rsidRDefault="00533C20" w:rsidP="00DC0EE6">
            <w:pPr>
              <w:ind w:left="60" w:right="60"/>
              <w:rPr>
                <w:rFonts w:ascii="Times" w:hAnsi="Times" w:cs="Arial"/>
                <w:color w:val="264A60"/>
                <w:sz w:val="18"/>
                <w:szCs w:val="18"/>
              </w:rPr>
            </w:pPr>
            <w:proofErr w:type="gramStart"/>
            <w:r w:rsidRPr="00533C20">
              <w:rPr>
                <w:rFonts w:ascii="Times" w:hAnsi="Times" w:cs="Arial"/>
                <w:color w:val="264A60"/>
                <w:sz w:val="18"/>
                <w:szCs w:val="18"/>
              </w:rPr>
              <w:t>p</w:t>
            </w:r>
            <w:proofErr w:type="gramEnd"/>
            <w:r w:rsidRPr="00533C20">
              <w:rPr>
                <w:rFonts w:ascii="Times" w:hAnsi="Times" w:cs="Arial"/>
                <w:color w:val="264A60"/>
                <w:sz w:val="18"/>
                <w:szCs w:val="18"/>
              </w:rPr>
              <w:t>.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  <w:r w:rsidRPr="00533C20">
              <w:rPr>
                <w:rFonts w:ascii="Times" w:hAnsi="Times" w:cs="Arial"/>
                <w:color w:val="010205"/>
                <w:sz w:val="18"/>
                <w:szCs w:val="18"/>
              </w:rPr>
              <w:t>,001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jc w:val="center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</w:p>
        </w:tc>
      </w:tr>
      <w:tr w:rsidR="00533C20" w:rsidRPr="00533C20" w:rsidTr="00533C20">
        <w:trPr>
          <w:cantSplit/>
          <w:trHeight w:val="255"/>
        </w:trPr>
        <w:tc>
          <w:tcPr>
            <w:tcW w:w="12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33C20" w:rsidRPr="00533C20" w:rsidRDefault="00533C20" w:rsidP="00DC0EE6">
            <w:pPr>
              <w:ind w:left="60" w:right="60"/>
              <w:rPr>
                <w:rFonts w:ascii="Times" w:hAnsi="Times" w:cs="Arial"/>
                <w:color w:val="264A60"/>
                <w:sz w:val="18"/>
                <w:szCs w:val="18"/>
              </w:rPr>
            </w:pPr>
            <w:proofErr w:type="spellStart"/>
            <w:r w:rsidRPr="00533C20">
              <w:rPr>
                <w:rFonts w:ascii="Times" w:hAnsi="Times"/>
              </w:rPr>
              <w:t>Intraoral</w:t>
            </w:r>
            <w:proofErr w:type="spellEnd"/>
            <w:r w:rsidRPr="00533C20">
              <w:rPr>
                <w:rFonts w:ascii="Times" w:hAnsi="Times"/>
              </w:rPr>
              <w:t xml:space="preserve"> </w:t>
            </w:r>
            <w:proofErr w:type="spellStart"/>
            <w:r w:rsidRPr="00533C20">
              <w:rPr>
                <w:rFonts w:ascii="Times" w:hAnsi="Times"/>
              </w:rPr>
              <w:t>pH</w:t>
            </w:r>
            <w:proofErr w:type="spellEnd"/>
          </w:p>
        </w:tc>
        <w:tc>
          <w:tcPr>
            <w:tcW w:w="39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:rsidR="00533C20" w:rsidRPr="00533C20" w:rsidRDefault="00533C20" w:rsidP="00DC0EE6">
            <w:pPr>
              <w:ind w:left="60" w:right="60"/>
              <w:rPr>
                <w:rFonts w:ascii="Times" w:hAnsi="Times" w:cs="Arial"/>
                <w:color w:val="264A60"/>
                <w:sz w:val="18"/>
                <w:szCs w:val="18"/>
              </w:rPr>
            </w:pPr>
            <w:proofErr w:type="gramStart"/>
            <w:r w:rsidRPr="00533C20">
              <w:rPr>
                <w:rFonts w:ascii="Times" w:hAnsi="Times" w:cs="Arial"/>
                <w:color w:val="264A60"/>
                <w:sz w:val="18"/>
                <w:szCs w:val="18"/>
              </w:rPr>
              <w:t>r</w:t>
            </w:r>
            <w:proofErr w:type="gramEnd"/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  <w:r w:rsidRPr="00533C20">
              <w:rPr>
                <w:rFonts w:ascii="Times" w:hAnsi="Times" w:cs="Arial"/>
                <w:color w:val="010205"/>
                <w:sz w:val="18"/>
                <w:szCs w:val="18"/>
              </w:rPr>
              <w:t>,066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  <w:r w:rsidRPr="00533C20">
              <w:rPr>
                <w:rFonts w:ascii="Times" w:hAnsi="Times" w:cs="Arial"/>
                <w:color w:val="010205"/>
                <w:sz w:val="18"/>
                <w:szCs w:val="18"/>
              </w:rPr>
              <w:t>,108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  <w:r w:rsidRPr="00533C20">
              <w:rPr>
                <w:rFonts w:ascii="Times" w:hAnsi="Times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</w:p>
        </w:tc>
      </w:tr>
      <w:tr w:rsidR="00533C20" w:rsidRPr="00533C20" w:rsidTr="00533C20">
        <w:trPr>
          <w:cantSplit/>
          <w:trHeight w:val="255"/>
        </w:trPr>
        <w:tc>
          <w:tcPr>
            <w:tcW w:w="12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33C20" w:rsidRPr="00533C20" w:rsidRDefault="00533C20" w:rsidP="00DC0EE6">
            <w:pPr>
              <w:rPr>
                <w:rFonts w:ascii="Times" w:hAnsi="Times" w:cs="Arial"/>
                <w:color w:val="010205"/>
                <w:sz w:val="18"/>
                <w:szCs w:val="18"/>
              </w:rPr>
            </w:pPr>
          </w:p>
        </w:tc>
        <w:tc>
          <w:tcPr>
            <w:tcW w:w="396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33C20" w:rsidRPr="00533C20" w:rsidRDefault="00533C20" w:rsidP="00DC0EE6">
            <w:pPr>
              <w:ind w:left="60" w:right="60"/>
              <w:rPr>
                <w:rFonts w:ascii="Times" w:hAnsi="Times" w:cs="Arial"/>
                <w:color w:val="264A60"/>
                <w:sz w:val="18"/>
                <w:szCs w:val="18"/>
              </w:rPr>
            </w:pPr>
            <w:proofErr w:type="gramStart"/>
            <w:r w:rsidRPr="00533C20">
              <w:rPr>
                <w:rFonts w:ascii="Times" w:hAnsi="Times" w:cs="Arial"/>
                <w:color w:val="264A60"/>
                <w:sz w:val="18"/>
                <w:szCs w:val="18"/>
              </w:rPr>
              <w:t>p</w:t>
            </w:r>
            <w:proofErr w:type="gramEnd"/>
            <w:r w:rsidRPr="00533C20">
              <w:rPr>
                <w:rFonts w:ascii="Times" w:hAnsi="Times" w:cs="Arial"/>
                <w:color w:val="264A60"/>
                <w:sz w:val="18"/>
                <w:szCs w:val="18"/>
              </w:rPr>
              <w:t>.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  <w:r w:rsidRPr="00533C20">
              <w:rPr>
                <w:rFonts w:ascii="Times" w:hAnsi="Times" w:cs="Arial"/>
                <w:color w:val="010205"/>
                <w:sz w:val="18"/>
                <w:szCs w:val="18"/>
              </w:rPr>
              <w:t>,425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  <w:r w:rsidRPr="00533C20">
              <w:rPr>
                <w:rFonts w:ascii="Times" w:hAnsi="Times" w:cs="Arial"/>
                <w:color w:val="010205"/>
                <w:sz w:val="18"/>
                <w:szCs w:val="18"/>
              </w:rPr>
              <w:t>,189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jc w:val="center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</w:p>
        </w:tc>
      </w:tr>
      <w:tr w:rsidR="00533C20" w:rsidRPr="00533C20" w:rsidTr="00533C20">
        <w:trPr>
          <w:cantSplit/>
          <w:trHeight w:val="255"/>
        </w:trPr>
        <w:tc>
          <w:tcPr>
            <w:tcW w:w="1294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:rsidR="00533C20" w:rsidRPr="00533C20" w:rsidRDefault="00533C20" w:rsidP="00DC0EE6">
            <w:pPr>
              <w:ind w:left="60" w:right="60"/>
              <w:rPr>
                <w:rFonts w:ascii="Times" w:hAnsi="Times" w:cs="Arial"/>
                <w:color w:val="264A60"/>
                <w:sz w:val="18"/>
                <w:szCs w:val="18"/>
              </w:rPr>
            </w:pPr>
            <w:proofErr w:type="spellStart"/>
            <w:r w:rsidRPr="00533C20">
              <w:rPr>
                <w:rFonts w:ascii="Times" w:hAnsi="Times"/>
              </w:rPr>
              <w:t>Vertical</w:t>
            </w:r>
            <w:proofErr w:type="spellEnd"/>
            <w:r w:rsidRPr="00533C20">
              <w:rPr>
                <w:rFonts w:ascii="Times" w:hAnsi="Times"/>
              </w:rPr>
              <w:t xml:space="preserve"> </w:t>
            </w:r>
            <w:proofErr w:type="spellStart"/>
            <w:r w:rsidRPr="00533C20">
              <w:rPr>
                <w:rFonts w:ascii="Times" w:hAnsi="Times"/>
              </w:rPr>
              <w:t>dimension</w:t>
            </w:r>
            <w:proofErr w:type="spellEnd"/>
            <w:r w:rsidRPr="00533C20">
              <w:rPr>
                <w:rFonts w:ascii="Times" w:hAnsi="Times"/>
              </w:rPr>
              <w:t xml:space="preserve"> </w:t>
            </w:r>
            <w:proofErr w:type="spellStart"/>
            <w:r w:rsidRPr="00533C20">
              <w:rPr>
                <w:rFonts w:ascii="Times" w:hAnsi="Times"/>
              </w:rPr>
              <w:t>degree</w:t>
            </w:r>
            <w:proofErr w:type="spellEnd"/>
            <w:r w:rsidRPr="00533C20">
              <w:rPr>
                <w:rFonts w:ascii="Times" w:hAnsi="Times"/>
              </w:rPr>
              <w:t xml:space="preserve"> (°)</w:t>
            </w:r>
          </w:p>
        </w:tc>
        <w:tc>
          <w:tcPr>
            <w:tcW w:w="39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:rsidR="00533C20" w:rsidRPr="00533C20" w:rsidRDefault="00533C20" w:rsidP="00DC0EE6">
            <w:pPr>
              <w:ind w:left="60" w:right="60"/>
              <w:rPr>
                <w:rFonts w:ascii="Times" w:hAnsi="Times" w:cs="Arial"/>
                <w:color w:val="264A60"/>
                <w:sz w:val="18"/>
                <w:szCs w:val="18"/>
              </w:rPr>
            </w:pPr>
            <w:proofErr w:type="gramStart"/>
            <w:r w:rsidRPr="00533C20">
              <w:rPr>
                <w:rFonts w:ascii="Times" w:hAnsi="Times" w:cs="Arial"/>
                <w:color w:val="264A60"/>
                <w:sz w:val="18"/>
                <w:szCs w:val="18"/>
              </w:rPr>
              <w:t>r</w:t>
            </w:r>
            <w:proofErr w:type="gramEnd"/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  <w:r w:rsidRPr="00533C20">
              <w:rPr>
                <w:rFonts w:ascii="Times" w:hAnsi="Times" w:cs="Arial"/>
                <w:color w:val="010205"/>
                <w:sz w:val="18"/>
                <w:szCs w:val="18"/>
              </w:rPr>
              <w:t>,064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  <w:r w:rsidRPr="00533C20">
              <w:rPr>
                <w:rFonts w:ascii="Times" w:hAnsi="Times" w:cs="Arial"/>
                <w:color w:val="010205"/>
                <w:sz w:val="18"/>
                <w:szCs w:val="18"/>
              </w:rPr>
              <w:t>,171*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  <w:r w:rsidRPr="00533C20">
              <w:rPr>
                <w:rFonts w:ascii="Times" w:hAnsi="Times" w:cs="Arial"/>
                <w:color w:val="010205"/>
                <w:sz w:val="18"/>
                <w:szCs w:val="18"/>
              </w:rPr>
              <w:t>,183*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  <w:r w:rsidRPr="00533C20">
              <w:rPr>
                <w:rFonts w:ascii="Times" w:hAnsi="Times" w:cs="Arial"/>
                <w:color w:val="010205"/>
                <w:sz w:val="18"/>
                <w:szCs w:val="18"/>
              </w:rPr>
              <w:t>1</w:t>
            </w:r>
          </w:p>
        </w:tc>
      </w:tr>
      <w:tr w:rsidR="00533C20" w:rsidRPr="00533C20" w:rsidTr="00533C20">
        <w:trPr>
          <w:cantSplit/>
          <w:trHeight w:val="255"/>
        </w:trPr>
        <w:tc>
          <w:tcPr>
            <w:tcW w:w="12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:rsidR="00533C20" w:rsidRPr="00533C20" w:rsidRDefault="00533C20" w:rsidP="00DC0EE6">
            <w:pPr>
              <w:rPr>
                <w:rFonts w:ascii="Times" w:hAnsi="Times" w:cs="Arial"/>
                <w:color w:val="010205"/>
                <w:sz w:val="18"/>
                <w:szCs w:val="18"/>
              </w:rPr>
            </w:pPr>
          </w:p>
        </w:tc>
        <w:tc>
          <w:tcPr>
            <w:tcW w:w="39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:rsidR="00533C20" w:rsidRPr="00533C20" w:rsidRDefault="00533C20" w:rsidP="00DC0EE6">
            <w:pPr>
              <w:ind w:left="60" w:right="60"/>
              <w:rPr>
                <w:rFonts w:ascii="Times" w:hAnsi="Times" w:cs="Arial"/>
                <w:color w:val="264A60"/>
                <w:sz w:val="18"/>
                <w:szCs w:val="18"/>
              </w:rPr>
            </w:pPr>
            <w:proofErr w:type="gramStart"/>
            <w:r w:rsidRPr="00533C20">
              <w:rPr>
                <w:rFonts w:ascii="Times" w:hAnsi="Times" w:cs="Arial"/>
                <w:color w:val="264A60"/>
                <w:sz w:val="18"/>
                <w:szCs w:val="18"/>
              </w:rPr>
              <w:t>p</w:t>
            </w:r>
            <w:proofErr w:type="gramEnd"/>
            <w:r w:rsidRPr="00533C20">
              <w:rPr>
                <w:rFonts w:ascii="Times" w:hAnsi="Times" w:cs="Arial"/>
                <w:color w:val="264A60"/>
                <w:sz w:val="18"/>
                <w:szCs w:val="18"/>
              </w:rPr>
              <w:t>.</w:t>
            </w:r>
          </w:p>
        </w:tc>
        <w:tc>
          <w:tcPr>
            <w:tcW w:w="102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  <w:r w:rsidRPr="00533C20">
              <w:rPr>
                <w:rFonts w:ascii="Times" w:hAnsi="Times" w:cs="Arial"/>
                <w:color w:val="010205"/>
                <w:sz w:val="18"/>
                <w:szCs w:val="18"/>
              </w:rPr>
              <w:t>,434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  <w:r w:rsidRPr="00533C20">
              <w:rPr>
                <w:rFonts w:ascii="Times" w:hAnsi="Times" w:cs="Arial"/>
                <w:color w:val="010205"/>
                <w:sz w:val="18"/>
                <w:szCs w:val="18"/>
              </w:rPr>
              <w:t>,036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18"/>
                <w:szCs w:val="18"/>
              </w:rPr>
            </w:pPr>
            <w:r w:rsidRPr="00533C20">
              <w:rPr>
                <w:rFonts w:ascii="Times" w:hAnsi="Times" w:cs="Arial"/>
                <w:color w:val="010205"/>
                <w:sz w:val="18"/>
                <w:szCs w:val="18"/>
              </w:rPr>
              <w:t>,025</w:t>
            </w:r>
          </w:p>
        </w:tc>
        <w:tc>
          <w:tcPr>
            <w:tcW w:w="102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533C20" w:rsidRPr="00533C20" w:rsidRDefault="00533C20" w:rsidP="00DC0EE6">
            <w:pPr>
              <w:jc w:val="center"/>
              <w:rPr>
                <w:rFonts w:ascii="Times" w:hAnsi="Times" w:cs="Times New Roman"/>
                <w:sz w:val="18"/>
                <w:szCs w:val="18"/>
              </w:rPr>
            </w:pPr>
          </w:p>
        </w:tc>
      </w:tr>
    </w:tbl>
    <w:p w:rsidR="00533C20" w:rsidRPr="004060E1" w:rsidRDefault="00533C20">
      <w:pPr>
        <w:rPr>
          <w:rFonts w:ascii="Times" w:hAnsi="Times"/>
          <w:sz w:val="20"/>
          <w:szCs w:val="20"/>
        </w:rPr>
      </w:pPr>
      <w:bookmarkStart w:id="0" w:name="_GoBack"/>
      <w:r w:rsidRPr="004060E1">
        <w:rPr>
          <w:rFonts w:ascii="Times" w:hAnsi="Times"/>
          <w:sz w:val="20"/>
          <w:szCs w:val="20"/>
        </w:rPr>
        <w:t xml:space="preserve">*r: </w:t>
      </w:r>
      <w:proofErr w:type="spellStart"/>
      <w:r w:rsidRPr="004060E1">
        <w:rPr>
          <w:rFonts w:ascii="Times" w:hAnsi="Times"/>
          <w:sz w:val="20"/>
          <w:szCs w:val="20"/>
        </w:rPr>
        <w:t>Pearson</w:t>
      </w:r>
      <w:proofErr w:type="spellEnd"/>
      <w:r w:rsidRPr="004060E1">
        <w:rPr>
          <w:rFonts w:ascii="Times" w:hAnsi="Times"/>
          <w:sz w:val="20"/>
          <w:szCs w:val="20"/>
        </w:rPr>
        <w:t xml:space="preserve"> </w:t>
      </w:r>
      <w:proofErr w:type="spellStart"/>
      <w:r w:rsidRPr="004060E1">
        <w:rPr>
          <w:rFonts w:ascii="Times" w:hAnsi="Times"/>
          <w:sz w:val="20"/>
          <w:szCs w:val="20"/>
        </w:rPr>
        <w:t>correlation</w:t>
      </w:r>
      <w:proofErr w:type="spellEnd"/>
      <w:r w:rsidRPr="004060E1">
        <w:rPr>
          <w:rFonts w:ascii="Times" w:hAnsi="Times"/>
          <w:sz w:val="20"/>
          <w:szCs w:val="20"/>
        </w:rPr>
        <w:t xml:space="preserve"> </w:t>
      </w:r>
      <w:proofErr w:type="spellStart"/>
      <w:r w:rsidRPr="004060E1">
        <w:rPr>
          <w:rFonts w:ascii="Times" w:hAnsi="Times"/>
          <w:sz w:val="20"/>
          <w:szCs w:val="20"/>
        </w:rPr>
        <w:t>coefficients</w:t>
      </w:r>
      <w:proofErr w:type="spellEnd"/>
      <w:r w:rsidRPr="004060E1">
        <w:rPr>
          <w:rFonts w:ascii="Times" w:hAnsi="Times"/>
          <w:sz w:val="20"/>
          <w:szCs w:val="20"/>
        </w:rPr>
        <w:t xml:space="preserve">; </w:t>
      </w:r>
      <w:r w:rsidRPr="004060E1">
        <w:rPr>
          <w:rStyle w:val="Vurgu"/>
          <w:rFonts w:ascii="Times" w:hAnsi="Times"/>
          <w:sz w:val="20"/>
          <w:szCs w:val="20"/>
        </w:rPr>
        <w:t>p &lt; 0.05.</w:t>
      </w:r>
      <w:bookmarkEnd w:id="0"/>
    </w:p>
    <w:sectPr w:rsidR="00533C20" w:rsidRPr="004060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C20"/>
    <w:rsid w:val="002B64C0"/>
    <w:rsid w:val="004060E1"/>
    <w:rsid w:val="00533C20"/>
    <w:rsid w:val="00AA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96B693-4C85-4C87-951D-81D88E4CA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Vurgu">
    <w:name w:val="Emphasis"/>
    <w:basedOn w:val="VarsaylanParagrafYazTipi"/>
    <w:uiPriority w:val="20"/>
    <w:qFormat/>
    <w:rsid w:val="00533C2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DENTS</Company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oral asistan oda</dc:creator>
  <cp:keywords/>
  <dc:description/>
  <cp:lastModifiedBy>Saliha AKÇAY</cp:lastModifiedBy>
  <cp:revision>2</cp:revision>
  <dcterms:created xsi:type="dcterms:W3CDTF">2025-10-15T12:04:00Z</dcterms:created>
  <dcterms:modified xsi:type="dcterms:W3CDTF">2025-10-27T08:37:00Z</dcterms:modified>
</cp:coreProperties>
</file>