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24D" w:rsidRPr="00CF458E" w:rsidRDefault="0072124D" w:rsidP="0072124D">
      <w:pPr>
        <w:rPr>
          <w:b/>
          <w:sz w:val="28"/>
          <w:szCs w:val="28"/>
        </w:rPr>
      </w:pPr>
      <w:bookmarkStart w:id="0" w:name="_GoBack"/>
      <w:bookmarkEnd w:id="0"/>
      <w:r w:rsidRPr="00CF458E">
        <w:rPr>
          <w:b/>
          <w:sz w:val="28"/>
          <w:szCs w:val="28"/>
        </w:rPr>
        <w:t xml:space="preserve">Table </w:t>
      </w:r>
      <w:r>
        <w:rPr>
          <w:b/>
          <w:sz w:val="28"/>
          <w:szCs w:val="28"/>
        </w:rPr>
        <w:t>S</w:t>
      </w:r>
      <w:r w:rsidRPr="00CF458E">
        <w:rPr>
          <w:b/>
          <w:sz w:val="28"/>
          <w:szCs w:val="28"/>
        </w:rPr>
        <w:t>1. Patient characteristics</w:t>
      </w:r>
    </w:p>
    <w:tbl>
      <w:tblPr>
        <w:tblpPr w:leftFromText="180" w:rightFromText="180" w:vertAnchor="page" w:horzAnchor="margin" w:tblpY="2424"/>
        <w:tblW w:w="807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248"/>
        <w:gridCol w:w="3827"/>
      </w:tblGrid>
      <w:tr w:rsidR="0072124D" w:rsidRPr="00CF458E" w:rsidTr="00E37245">
        <w:trPr>
          <w:trHeight w:val="390"/>
        </w:trPr>
        <w:tc>
          <w:tcPr>
            <w:tcW w:w="424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Pr="00A00454" w:rsidRDefault="0072124D" w:rsidP="00E37245">
            <w:pPr>
              <w:widowControl/>
              <w:rPr>
                <w:b/>
                <w:kern w:val="0"/>
                <w:sz w:val="28"/>
                <w:szCs w:val="28"/>
              </w:rPr>
            </w:pPr>
            <w:r w:rsidRPr="00A00454">
              <w:rPr>
                <w:b/>
                <w:color w:val="000000" w:themeColor="text1"/>
                <w:sz w:val="28"/>
                <w:szCs w:val="28"/>
              </w:rPr>
              <w:t>Characteristics</w:t>
            </w:r>
          </w:p>
        </w:tc>
        <w:tc>
          <w:tcPr>
            <w:tcW w:w="382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widowControl/>
              <w:ind w:leftChars="-24" w:left="-58" w:rightChars="127" w:right="305" w:firstLineChars="24" w:firstLine="67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72124D" w:rsidRPr="00CF458E" w:rsidTr="00E37245">
        <w:trPr>
          <w:trHeight w:val="348"/>
        </w:trPr>
        <w:tc>
          <w:tcPr>
            <w:tcW w:w="4248" w:type="dxa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Default="0072124D" w:rsidP="00E37245">
            <w:pPr>
              <w:widowControl/>
              <w:spacing w:line="348" w:lineRule="atLeas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Patient number</w:t>
            </w:r>
          </w:p>
          <w:p w:rsidR="0072124D" w:rsidRDefault="0072124D" w:rsidP="00E37245">
            <w:pPr>
              <w:widowControl/>
              <w:spacing w:line="348" w:lineRule="atLeast"/>
              <w:rPr>
                <w:color w:val="000000"/>
                <w:sz w:val="28"/>
                <w:szCs w:val="28"/>
              </w:rPr>
            </w:pPr>
          </w:p>
          <w:p w:rsidR="0072124D" w:rsidRPr="00CF458E" w:rsidRDefault="0072124D" w:rsidP="00E37245">
            <w:pPr>
              <w:widowControl/>
              <w:spacing w:line="348" w:lineRule="atLeast"/>
              <w:rPr>
                <w:kern w:val="0"/>
                <w:sz w:val="28"/>
                <w:szCs w:val="28"/>
              </w:rPr>
            </w:pPr>
            <w:r w:rsidRPr="00CF458E">
              <w:rPr>
                <w:color w:val="000000"/>
                <w:sz w:val="28"/>
                <w:szCs w:val="28"/>
              </w:rPr>
              <w:t>Age (</w:t>
            </w:r>
            <w:r>
              <w:rPr>
                <w:rFonts w:hint="eastAsia"/>
                <w:color w:val="000000"/>
                <w:sz w:val="28"/>
                <w:szCs w:val="28"/>
              </w:rPr>
              <w:t>y</w:t>
            </w:r>
            <w:r w:rsidRPr="00CF458E">
              <w:rPr>
                <w:color w:val="000000"/>
                <w:sz w:val="28"/>
                <w:szCs w:val="28"/>
              </w:rPr>
              <w:t>ears)</w:t>
            </w:r>
          </w:p>
        </w:tc>
        <w:tc>
          <w:tcPr>
            <w:tcW w:w="3827" w:type="dxa"/>
            <w:tcBorders>
              <w:top w:val="single" w:sz="18" w:space="0" w:color="auto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widowControl/>
              <w:spacing w:line="348" w:lineRule="atLeast"/>
              <w:ind w:leftChars="-24" w:left="-58" w:rightChars="127" w:right="305" w:firstLineChars="24" w:firstLine="67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81</w:t>
            </w:r>
          </w:p>
        </w:tc>
      </w:tr>
      <w:tr w:rsidR="0072124D" w:rsidRPr="00CF458E" w:rsidTr="00E37245">
        <w:trPr>
          <w:trHeight w:val="364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Pr="00CF458E" w:rsidRDefault="0072124D" w:rsidP="00E37245">
            <w:pPr>
              <w:widowControl/>
              <w:rPr>
                <w:kern w:val="0"/>
                <w:sz w:val="28"/>
                <w:szCs w:val="28"/>
              </w:rPr>
            </w:pPr>
            <w:r w:rsidRPr="00CF458E">
              <w:rPr>
                <w:color w:val="000000"/>
                <w:sz w:val="28"/>
                <w:szCs w:val="28"/>
              </w:rPr>
              <w:t xml:space="preserve">  Mean (</w:t>
            </w:r>
            <w:r>
              <w:rPr>
                <w:rFonts w:hint="eastAsia"/>
                <w:color w:val="000000"/>
                <w:sz w:val="28"/>
                <w:szCs w:val="28"/>
              </w:rPr>
              <w:t>r</w:t>
            </w:r>
            <w:r w:rsidRPr="00CF458E">
              <w:rPr>
                <w:color w:val="000000"/>
                <w:sz w:val="28"/>
                <w:szCs w:val="28"/>
              </w:rPr>
              <w:t>ange)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widowControl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</w:t>
            </w:r>
            <w:r w:rsidRPr="00CF458E">
              <w:rPr>
                <w:color w:val="000000"/>
                <w:sz w:val="28"/>
                <w:szCs w:val="28"/>
              </w:rPr>
              <w:t>55.4 (34~87)</w:t>
            </w:r>
          </w:p>
        </w:tc>
      </w:tr>
      <w:tr w:rsidR="0072124D" w:rsidRPr="00CF458E" w:rsidTr="00E37245">
        <w:trPr>
          <w:trHeight w:val="736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Default="0072124D" w:rsidP="00E37245">
            <w:pPr>
              <w:widowControl/>
              <w:rPr>
                <w:color w:val="000000"/>
                <w:sz w:val="28"/>
                <w:szCs w:val="28"/>
              </w:rPr>
            </w:pPr>
          </w:p>
          <w:p w:rsidR="0072124D" w:rsidRPr="00CF458E" w:rsidRDefault="0072124D" w:rsidP="00E37245">
            <w:pPr>
              <w:widowControl/>
              <w:rPr>
                <w:kern w:val="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FIGO staging</w:t>
            </w:r>
            <w:r w:rsidRPr="00CF458E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widowControl/>
              <w:ind w:leftChars="-24" w:left="-58" w:rightChars="127" w:right="305" w:firstLineChars="24" w:firstLine="67"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Pr="00CF458E" w:rsidRDefault="0072124D" w:rsidP="00E37245">
            <w:pPr>
              <w:widowControl/>
              <w:ind w:firstLine="274"/>
              <w:rPr>
                <w:kern w:val="0"/>
                <w:sz w:val="28"/>
                <w:szCs w:val="28"/>
              </w:rPr>
            </w:pPr>
            <w:r w:rsidRPr="00CF458E">
              <w:rPr>
                <w:color w:val="000000"/>
                <w:sz w:val="28"/>
                <w:szCs w:val="28"/>
              </w:rPr>
              <w:t xml:space="preserve">Stage III 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widowControl/>
              <w:ind w:leftChars="-24" w:left="-58" w:rightChars="127" w:right="305" w:firstLineChars="24" w:firstLine="67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     </w:t>
            </w:r>
            <w:r w:rsidRPr="00CF458E">
              <w:rPr>
                <w:kern w:val="0"/>
                <w:sz w:val="28"/>
                <w:szCs w:val="28"/>
              </w:rPr>
              <w:t>62 (76.5%)</w:t>
            </w: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Pr="00CF458E" w:rsidRDefault="0072124D" w:rsidP="00E37245">
            <w:pPr>
              <w:widowControl/>
              <w:ind w:firstLine="274"/>
              <w:rPr>
                <w:kern w:val="0"/>
                <w:sz w:val="28"/>
                <w:szCs w:val="28"/>
              </w:rPr>
            </w:pPr>
            <w:r w:rsidRPr="00CF458E">
              <w:rPr>
                <w:color w:val="000000"/>
                <w:sz w:val="28"/>
                <w:szCs w:val="28"/>
              </w:rPr>
              <w:t xml:space="preserve">Stage IV 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widowControl/>
              <w:ind w:leftChars="-24" w:left="-58" w:rightChars="127" w:right="305" w:firstLineChars="24" w:firstLine="67"/>
              <w:jc w:val="center"/>
              <w:rPr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 xml:space="preserve">     </w:t>
            </w:r>
            <w:r w:rsidRPr="00CF458E">
              <w:rPr>
                <w:color w:val="000000"/>
                <w:kern w:val="0"/>
                <w:sz w:val="28"/>
                <w:szCs w:val="28"/>
              </w:rPr>
              <w:t>19 (23.5%)</w:t>
            </w: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Default="0072124D" w:rsidP="00E37245">
            <w:pPr>
              <w:widowControl/>
              <w:rPr>
                <w:color w:val="000000"/>
                <w:sz w:val="28"/>
                <w:szCs w:val="28"/>
              </w:rPr>
            </w:pPr>
          </w:p>
          <w:p w:rsidR="0072124D" w:rsidRPr="00CF458E" w:rsidRDefault="0072124D" w:rsidP="00E37245">
            <w:pPr>
              <w:widowControl/>
              <w:rPr>
                <w:kern w:val="0"/>
                <w:sz w:val="28"/>
                <w:szCs w:val="28"/>
              </w:rPr>
            </w:pPr>
            <w:r w:rsidRPr="00CF458E">
              <w:rPr>
                <w:color w:val="000000"/>
                <w:sz w:val="28"/>
                <w:szCs w:val="28"/>
              </w:rPr>
              <w:t xml:space="preserve">Histology 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widowControl/>
              <w:ind w:leftChars="-24" w:left="-58" w:rightChars="127" w:right="305" w:firstLineChars="24" w:firstLine="67"/>
              <w:rPr>
                <w:kern w:val="0"/>
                <w:sz w:val="28"/>
                <w:szCs w:val="28"/>
              </w:rPr>
            </w:pP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Pr="00CF458E" w:rsidRDefault="0072124D" w:rsidP="00E37245">
            <w:pPr>
              <w:rPr>
                <w:sz w:val="28"/>
                <w:szCs w:val="28"/>
              </w:rPr>
            </w:pPr>
            <w:r w:rsidRPr="00CF458E">
              <w:rPr>
                <w:sz w:val="28"/>
                <w:szCs w:val="28"/>
              </w:rPr>
              <w:t xml:space="preserve">  Endometrioid 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CF458E">
              <w:rPr>
                <w:sz w:val="28"/>
                <w:szCs w:val="28"/>
              </w:rPr>
              <w:t>65 (80.2%)</w:t>
            </w: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rPr>
                <w:sz w:val="28"/>
                <w:szCs w:val="28"/>
              </w:rPr>
            </w:pPr>
            <w:r w:rsidRPr="00CF458E">
              <w:rPr>
                <w:sz w:val="28"/>
                <w:szCs w:val="28"/>
              </w:rPr>
              <w:t xml:space="preserve">  Others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CF458E">
              <w:rPr>
                <w:rFonts w:hint="eastAsia"/>
                <w:sz w:val="28"/>
                <w:szCs w:val="28"/>
              </w:rPr>
              <w:t>1</w:t>
            </w:r>
            <w:r w:rsidRPr="00CF458E">
              <w:rPr>
                <w:sz w:val="28"/>
                <w:szCs w:val="28"/>
              </w:rPr>
              <w:t>6 (19.8%)</w:t>
            </w: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Default="0072124D" w:rsidP="00E37245">
            <w:pPr>
              <w:rPr>
                <w:sz w:val="28"/>
                <w:szCs w:val="28"/>
              </w:rPr>
            </w:pPr>
          </w:p>
          <w:p w:rsidR="0072124D" w:rsidRPr="00CF458E" w:rsidRDefault="0072124D" w:rsidP="00E37245">
            <w:pPr>
              <w:rPr>
                <w:sz w:val="28"/>
                <w:szCs w:val="28"/>
              </w:rPr>
            </w:pPr>
            <w:r w:rsidRPr="00CF458E">
              <w:rPr>
                <w:sz w:val="28"/>
                <w:szCs w:val="28"/>
              </w:rPr>
              <w:t>Grading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jc w:val="center"/>
              <w:rPr>
                <w:sz w:val="28"/>
                <w:szCs w:val="28"/>
              </w:rPr>
            </w:pPr>
          </w:p>
        </w:tc>
      </w:tr>
      <w:tr w:rsidR="0072124D" w:rsidRPr="00CF458E" w:rsidTr="00E37245">
        <w:trPr>
          <w:trHeight w:val="441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Pr="00CF458E" w:rsidRDefault="0072124D" w:rsidP="00E372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1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CF458E">
              <w:rPr>
                <w:rFonts w:hint="eastAsia"/>
                <w:sz w:val="28"/>
                <w:szCs w:val="28"/>
              </w:rPr>
              <w:t>1</w:t>
            </w:r>
            <w:r w:rsidRPr="00CF458E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 xml:space="preserve"> (16%)</w:t>
            </w: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Pr="00CF458E" w:rsidRDefault="0072124D" w:rsidP="00E37245">
            <w:pPr>
              <w:ind w:left="420" w:hangingChars="150" w:hanging="4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2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CF458E">
              <w:rPr>
                <w:rFonts w:hint="eastAsia"/>
                <w:sz w:val="28"/>
                <w:szCs w:val="28"/>
              </w:rPr>
              <w:t>3</w:t>
            </w:r>
            <w:r w:rsidRPr="00CF458E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(44%)</w:t>
            </w: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Pr="00CF458E" w:rsidRDefault="0072124D" w:rsidP="00E372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3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CF458E">
              <w:rPr>
                <w:rFonts w:hint="eastAsia"/>
                <w:sz w:val="28"/>
                <w:szCs w:val="28"/>
              </w:rPr>
              <w:t>3</w:t>
            </w:r>
            <w:r w:rsidRPr="00CF458E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 (40%)</w:t>
            </w:r>
          </w:p>
        </w:tc>
      </w:tr>
      <w:tr w:rsidR="0072124D" w:rsidRPr="00CF458E" w:rsidTr="00E37245">
        <w:trPr>
          <w:trHeight w:val="351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Default="0072124D" w:rsidP="00E37245">
            <w:pPr>
              <w:rPr>
                <w:color w:val="000000"/>
                <w:sz w:val="28"/>
                <w:szCs w:val="28"/>
              </w:rPr>
            </w:pPr>
          </w:p>
          <w:p w:rsidR="0072124D" w:rsidRPr="00CF458E" w:rsidRDefault="0072124D" w:rsidP="00E37245">
            <w:pPr>
              <w:rPr>
                <w:sz w:val="28"/>
                <w:szCs w:val="28"/>
              </w:rPr>
            </w:pPr>
            <w:r w:rsidRPr="00CF458E">
              <w:rPr>
                <w:color w:val="000000"/>
                <w:sz w:val="28"/>
                <w:szCs w:val="28"/>
              </w:rPr>
              <w:t xml:space="preserve">Survival time (months) 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jc w:val="center"/>
              <w:rPr>
                <w:sz w:val="28"/>
                <w:szCs w:val="28"/>
              </w:rPr>
            </w:pP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Pr="00CF458E" w:rsidRDefault="0072124D" w:rsidP="00E37245">
            <w:pPr>
              <w:widowControl/>
              <w:ind w:left="274" w:firstLine="1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Progression</w:t>
            </w:r>
            <w:r>
              <w:rPr>
                <w:rFonts w:hint="eastAsia"/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>free survival</w:t>
            </w:r>
            <w:r w:rsidRPr="00CF458E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Pr="00CF458E">
              <w:rPr>
                <w:sz w:val="28"/>
                <w:szCs w:val="28"/>
              </w:rPr>
              <w:t>39.1 (1.67~119.1)</w:t>
            </w: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Pr="00CF458E" w:rsidRDefault="0072124D" w:rsidP="00E37245">
            <w:pPr>
              <w:widowControl/>
              <w:ind w:left="274" w:hanging="274"/>
              <w:rPr>
                <w:sz w:val="28"/>
                <w:szCs w:val="28"/>
              </w:rPr>
            </w:pPr>
            <w:r w:rsidRPr="00CF458E">
              <w:rPr>
                <w:color w:val="000000"/>
                <w:sz w:val="28"/>
                <w:szCs w:val="28"/>
              </w:rPr>
              <w:t xml:space="preserve">  Overall survival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Pr="00CF458E">
              <w:rPr>
                <w:sz w:val="28"/>
                <w:szCs w:val="28"/>
              </w:rPr>
              <w:t>42.9 (1.7~119.1)</w:t>
            </w: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  <w:hideMark/>
          </w:tcPr>
          <w:p w:rsidR="0072124D" w:rsidRDefault="0072124D" w:rsidP="00E37245">
            <w:pPr>
              <w:rPr>
                <w:color w:val="000000"/>
                <w:sz w:val="28"/>
                <w:szCs w:val="28"/>
              </w:rPr>
            </w:pPr>
          </w:p>
          <w:p w:rsidR="0072124D" w:rsidRPr="00CF458E" w:rsidRDefault="0072124D" w:rsidP="00E37245">
            <w:pPr>
              <w:rPr>
                <w:sz w:val="28"/>
                <w:szCs w:val="28"/>
              </w:rPr>
            </w:pPr>
            <w:r w:rsidRPr="00CF458E">
              <w:rPr>
                <w:color w:val="000000"/>
                <w:sz w:val="28"/>
                <w:szCs w:val="28"/>
              </w:rPr>
              <w:t xml:space="preserve">Treatment 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jc w:val="center"/>
              <w:rPr>
                <w:sz w:val="28"/>
                <w:szCs w:val="28"/>
              </w:rPr>
            </w:pP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Default="0072124D" w:rsidP="00E37245">
            <w:pPr>
              <w:rPr>
                <w:sz w:val="28"/>
                <w:szCs w:val="28"/>
              </w:rPr>
            </w:pPr>
            <w:r w:rsidRPr="00CF458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CF458E">
              <w:rPr>
                <w:sz w:val="28"/>
                <w:szCs w:val="28"/>
              </w:rPr>
              <w:t xml:space="preserve">Surgery: </w:t>
            </w:r>
          </w:p>
          <w:p w:rsidR="0072124D" w:rsidRPr="00CF458E" w:rsidRDefault="0072124D" w:rsidP="00A97C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CF458E">
              <w:rPr>
                <w:sz w:val="28"/>
                <w:szCs w:val="28"/>
              </w:rPr>
              <w:t>Staging surgery</w:t>
            </w:r>
            <w:r w:rsidR="00A97C87">
              <w:rPr>
                <w:sz w:val="28"/>
                <w:szCs w:val="28"/>
              </w:rPr>
              <w:t>*</w:t>
            </w: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Default="0072124D" w:rsidP="00E37245">
            <w:pPr>
              <w:jc w:val="center"/>
              <w:rPr>
                <w:sz w:val="28"/>
                <w:szCs w:val="28"/>
              </w:rPr>
            </w:pPr>
          </w:p>
          <w:p w:rsidR="0072124D" w:rsidRPr="00CF458E" w:rsidRDefault="0072124D" w:rsidP="00E37245">
            <w:pPr>
              <w:jc w:val="center"/>
              <w:rPr>
                <w:sz w:val="28"/>
                <w:szCs w:val="28"/>
              </w:rPr>
            </w:pPr>
            <w:r w:rsidRPr="00CF458E">
              <w:rPr>
                <w:rFonts w:hint="eastAsia"/>
                <w:sz w:val="28"/>
                <w:szCs w:val="28"/>
              </w:rPr>
              <w:t>7</w:t>
            </w:r>
            <w:r w:rsidRPr="00CF458E">
              <w:rPr>
                <w:sz w:val="28"/>
                <w:szCs w:val="28"/>
              </w:rPr>
              <w:t>8</w:t>
            </w:r>
          </w:p>
        </w:tc>
      </w:tr>
      <w:tr w:rsidR="0072124D" w:rsidRPr="00CF458E" w:rsidTr="00E37245">
        <w:trPr>
          <w:trHeight w:val="423"/>
        </w:trPr>
        <w:tc>
          <w:tcPr>
            <w:tcW w:w="4248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Default="0072124D" w:rsidP="00E37245">
            <w:pPr>
              <w:widowControl/>
              <w:ind w:firstLineChars="200" w:firstLine="560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Dilation &amp;</w:t>
            </w:r>
            <w:r w:rsidRPr="00A00454">
              <w:rPr>
                <w:kern w:val="0"/>
                <w:sz w:val="28"/>
                <w:szCs w:val="28"/>
              </w:rPr>
              <w:t xml:space="preserve"> curettage</w:t>
            </w:r>
            <w:r>
              <w:rPr>
                <w:kern w:val="0"/>
                <w:sz w:val="28"/>
                <w:szCs w:val="28"/>
              </w:rPr>
              <w:t xml:space="preserve"> for</w:t>
            </w:r>
          </w:p>
          <w:p w:rsidR="0072124D" w:rsidRPr="00A00454" w:rsidRDefault="0072124D" w:rsidP="00E37245">
            <w:pPr>
              <w:widowControl/>
              <w:ind w:firstLineChars="200" w:firstLine="560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diagnosis alone</w:t>
            </w:r>
          </w:p>
          <w:p w:rsidR="0072124D" w:rsidRPr="00CF458E" w:rsidRDefault="0072124D" w:rsidP="00E37245">
            <w:pPr>
              <w:widowControl/>
              <w:rPr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widowControl/>
              <w:ind w:leftChars="-24" w:left="-58" w:rightChars="127" w:right="305" w:firstLineChars="24" w:firstLine="67"/>
              <w:jc w:val="center"/>
              <w:rPr>
                <w:kern w:val="0"/>
                <w:sz w:val="28"/>
                <w:szCs w:val="28"/>
              </w:rPr>
            </w:pPr>
            <w:r w:rsidRPr="00CF458E">
              <w:rPr>
                <w:kern w:val="0"/>
                <w:sz w:val="28"/>
                <w:szCs w:val="28"/>
              </w:rPr>
              <w:t xml:space="preserve">  3</w:t>
            </w:r>
          </w:p>
        </w:tc>
      </w:tr>
      <w:tr w:rsidR="0072124D" w:rsidRPr="00CF458E" w:rsidTr="00E37245">
        <w:trPr>
          <w:trHeight w:val="568"/>
        </w:trPr>
        <w:tc>
          <w:tcPr>
            <w:tcW w:w="4248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widowControl/>
              <w:rPr>
                <w:kern w:val="0"/>
                <w:sz w:val="28"/>
                <w:szCs w:val="28"/>
              </w:rPr>
            </w:pPr>
            <w:r w:rsidRPr="00CF458E">
              <w:rPr>
                <w:kern w:val="0"/>
                <w:sz w:val="28"/>
                <w:szCs w:val="28"/>
              </w:rPr>
              <w:t xml:space="preserve"> </w:t>
            </w:r>
            <w:r>
              <w:rPr>
                <w:kern w:val="0"/>
                <w:sz w:val="28"/>
                <w:szCs w:val="28"/>
              </w:rPr>
              <w:t xml:space="preserve"> </w:t>
            </w:r>
            <w:r w:rsidRPr="00CF458E">
              <w:rPr>
                <w:kern w:val="0"/>
                <w:sz w:val="28"/>
                <w:szCs w:val="28"/>
              </w:rPr>
              <w:t>Chemotherapy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58" w:type="dxa"/>
              <w:bottom w:w="0" w:type="dxa"/>
              <w:right w:w="58" w:type="dxa"/>
            </w:tcMar>
          </w:tcPr>
          <w:p w:rsidR="0072124D" w:rsidRPr="00CF458E" w:rsidRDefault="0072124D" w:rsidP="00E37245">
            <w:pPr>
              <w:widowControl/>
              <w:ind w:leftChars="-24" w:left="-58" w:rightChars="127" w:right="305" w:firstLineChars="24" w:firstLine="67"/>
              <w:jc w:val="center"/>
              <w:rPr>
                <w:kern w:val="0"/>
                <w:sz w:val="28"/>
                <w:szCs w:val="28"/>
              </w:rPr>
            </w:pPr>
            <w:r w:rsidRPr="00CF458E">
              <w:rPr>
                <w:kern w:val="0"/>
                <w:sz w:val="28"/>
                <w:szCs w:val="28"/>
              </w:rPr>
              <w:t xml:space="preserve">  </w:t>
            </w:r>
            <w:r w:rsidRPr="00CF458E">
              <w:rPr>
                <w:rFonts w:hint="eastAsia"/>
                <w:kern w:val="0"/>
                <w:sz w:val="28"/>
                <w:szCs w:val="28"/>
              </w:rPr>
              <w:t>8</w:t>
            </w:r>
            <w:r w:rsidRPr="00CF458E">
              <w:rPr>
                <w:kern w:val="0"/>
                <w:sz w:val="28"/>
                <w:szCs w:val="28"/>
              </w:rPr>
              <w:t>0</w:t>
            </w:r>
          </w:p>
        </w:tc>
      </w:tr>
    </w:tbl>
    <w:p w:rsidR="0072124D" w:rsidRDefault="0072124D" w:rsidP="0072124D">
      <w:pPr>
        <w:spacing w:line="480" w:lineRule="auto"/>
        <w:jc w:val="center"/>
        <w:rPr>
          <w:b/>
        </w:rPr>
      </w:pPr>
    </w:p>
    <w:p w:rsidR="00DD7B36" w:rsidRDefault="00A97C87">
      <w:r>
        <w:rPr>
          <w:rFonts w:hint="eastAsia"/>
        </w:rPr>
        <w:t>*</w:t>
      </w:r>
      <w:r>
        <w:t xml:space="preserve">. </w:t>
      </w:r>
      <w:r w:rsidR="00DA13A1">
        <w:t xml:space="preserve">Staging surgery: </w:t>
      </w:r>
      <w:r>
        <w:t>total hysterectomy, bilateral salpingo-oophorectomy, bilateral pelvic lymph node sampling +/- para-aortic lymph node sampling.</w:t>
      </w:r>
    </w:p>
    <w:sectPr w:rsidR="00DD7B3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094C" w:rsidRDefault="00F7094C" w:rsidP="00A97C87">
      <w:r>
        <w:separator/>
      </w:r>
    </w:p>
  </w:endnote>
  <w:endnote w:type="continuationSeparator" w:id="0">
    <w:p w:rsidR="00F7094C" w:rsidRDefault="00F7094C" w:rsidP="00A97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094C" w:rsidRDefault="00F7094C" w:rsidP="00A97C87">
      <w:r>
        <w:separator/>
      </w:r>
    </w:p>
  </w:footnote>
  <w:footnote w:type="continuationSeparator" w:id="0">
    <w:p w:rsidR="00F7094C" w:rsidRDefault="00F7094C" w:rsidP="00A97C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24D"/>
    <w:rsid w:val="00683447"/>
    <w:rsid w:val="006F2356"/>
    <w:rsid w:val="0072124D"/>
    <w:rsid w:val="00761396"/>
    <w:rsid w:val="00A97C87"/>
    <w:rsid w:val="00DA13A1"/>
    <w:rsid w:val="00DD7B36"/>
    <w:rsid w:val="00F7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8FF786-885E-40E1-A4E2-C10B1C712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24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7C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97C87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97C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97C8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403</Characters>
  <Application>Microsoft Office Word</Application>
  <DocSecurity>0</DocSecurity>
  <Lines>80</Lines>
  <Paragraphs>88</Paragraphs>
  <ScaleCrop>false</ScaleCrop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CTC-164</dc:creator>
  <cp:keywords/>
  <dc:description/>
  <cp:lastModifiedBy>CTC-164</cp:lastModifiedBy>
  <cp:revision>2</cp:revision>
  <dcterms:created xsi:type="dcterms:W3CDTF">2020-08-31T02:57:00Z</dcterms:created>
  <dcterms:modified xsi:type="dcterms:W3CDTF">2020-08-31T02:57:00Z</dcterms:modified>
</cp:coreProperties>
</file>