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98350" w14:textId="77777777" w:rsidR="000810FD" w:rsidRDefault="000810FD"/>
    <w:p w14:paraId="6EF7E17B" w14:textId="77777777" w:rsidR="000810FD" w:rsidRDefault="000810FD"/>
    <w:p w14:paraId="1BDC2C91" w14:textId="77777777" w:rsidR="000810FD" w:rsidRDefault="000810FD"/>
    <w:p w14:paraId="541AC224" w14:textId="77777777" w:rsidR="000810FD" w:rsidRDefault="000810FD"/>
    <w:p w14:paraId="2DDC4592" w14:textId="77777777" w:rsidR="000810FD" w:rsidRDefault="000810FD"/>
    <w:p w14:paraId="22406555" w14:textId="1C5347D6" w:rsidR="000D39C0" w:rsidRDefault="000D39C0">
      <w:r w:rsidRPr="000810FD">
        <w:rPr>
          <w:noProof/>
        </w:rPr>
        <w:drawing>
          <wp:inline distT="0" distB="0" distL="0" distR="0" wp14:anchorId="03F89E95" wp14:editId="2A8D2F4A">
            <wp:extent cx="2703195" cy="2500640"/>
            <wp:effectExtent l="63500" t="63500" r="65405" b="64770"/>
            <wp:docPr id="35844" name="Picture 4" descr="A picture containing cup, food, orange, desse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4" name="Picture 4" descr="A picture containing cup, food, orange, desse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3333" t="11481" r="29167" b="5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654" cy="2596346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  <w:r>
        <w:t xml:space="preserve">       </w:t>
      </w:r>
      <w:r w:rsidR="000810FD" w:rsidRPr="000810FD">
        <w:rPr>
          <w:noProof/>
        </w:rPr>
        <w:drawing>
          <wp:inline distT="0" distB="0" distL="0" distR="0" wp14:anchorId="0D6624A9" wp14:editId="35A5D451">
            <wp:extent cx="2607128" cy="2542087"/>
            <wp:effectExtent l="63500" t="63500" r="73025" b="61595"/>
            <wp:docPr id="35845" name="Picture 5" descr="A picture containing cup, table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5" name="Picture 5" descr="A picture containing cup, table, foo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583" t="8519" r="25833" b="5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566" cy="265367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  <w:r w:rsidR="000810FD">
        <w:t xml:space="preserve">     </w:t>
      </w:r>
    </w:p>
    <w:p w14:paraId="41F7AB91" w14:textId="4A9A4DF5" w:rsidR="002F736C" w:rsidRPr="002F736C" w:rsidRDefault="002F736C" w:rsidP="002F736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 w:rsidRPr="002F736C">
        <w:rPr>
          <w:rFonts w:ascii="Times New Roman" w:hAnsi="Times New Roman" w:cs="Times New Roman"/>
          <w:b/>
          <w:bCs/>
          <w:i/>
          <w:iCs/>
        </w:rPr>
        <w:t xml:space="preserve">Lactobacillus </w:t>
      </w:r>
      <w:proofErr w:type="spellStart"/>
      <w:r w:rsidRPr="002F736C">
        <w:rPr>
          <w:rFonts w:ascii="Times New Roman" w:hAnsi="Times New Roman" w:cs="Times New Roman"/>
          <w:b/>
          <w:bCs/>
          <w:i/>
          <w:iCs/>
        </w:rPr>
        <w:t>crustorum</w:t>
      </w:r>
      <w:proofErr w:type="spellEnd"/>
      <w:r w:rsidRPr="002F736C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2F736C">
        <w:rPr>
          <w:rFonts w:ascii="Times New Roman" w:hAnsi="Times New Roman" w:cs="Times New Roman"/>
          <w:b/>
          <w:bCs/>
        </w:rPr>
        <w:t xml:space="preserve">F11 </w:t>
      </w:r>
      <w:r w:rsidRPr="002F736C">
        <w:rPr>
          <w:rFonts w:ascii="Times New Roman" w:hAnsi="Times New Roman" w:cs="Times New Roman"/>
          <w:b/>
          <w:bCs/>
        </w:rPr>
        <w:tab/>
      </w:r>
      <w:r w:rsidRPr="002F736C">
        <w:rPr>
          <w:rFonts w:ascii="Times New Roman" w:hAnsi="Times New Roman" w:cs="Times New Roman"/>
          <w:b/>
          <w:bCs/>
        </w:rPr>
        <w:tab/>
      </w:r>
      <w:r w:rsidRPr="002F736C">
        <w:rPr>
          <w:rFonts w:ascii="Times New Roman" w:hAnsi="Times New Roman" w:cs="Times New Roman"/>
          <w:b/>
          <w:bCs/>
        </w:rPr>
        <w:tab/>
        <w:t xml:space="preserve">b. </w:t>
      </w:r>
      <w:r w:rsidRPr="002F736C">
        <w:rPr>
          <w:rFonts w:ascii="Times New Roman" w:hAnsi="Times New Roman" w:cs="Times New Roman"/>
          <w:b/>
          <w:bCs/>
          <w:i/>
          <w:iCs/>
        </w:rPr>
        <w:t>Lactobacillus plantarum</w:t>
      </w:r>
      <w:r w:rsidRPr="002F736C">
        <w:rPr>
          <w:rFonts w:ascii="Times New Roman" w:hAnsi="Times New Roman" w:cs="Times New Roman"/>
          <w:b/>
          <w:bCs/>
        </w:rPr>
        <w:t xml:space="preserve"> F22</w:t>
      </w:r>
    </w:p>
    <w:p w14:paraId="6F507FC3" w14:textId="57DBB1CA" w:rsidR="000810FD" w:rsidRPr="002F736C" w:rsidRDefault="000810FD">
      <w:pPr>
        <w:rPr>
          <w:rFonts w:ascii="Times New Roman" w:hAnsi="Times New Roman" w:cs="Times New Roman"/>
        </w:rPr>
      </w:pPr>
      <w:r w:rsidRPr="002F736C">
        <w:rPr>
          <w:rFonts w:ascii="Times New Roman" w:hAnsi="Times New Roman" w:cs="Times New Roman"/>
        </w:rPr>
        <w:t xml:space="preserve"> </w:t>
      </w:r>
    </w:p>
    <w:p w14:paraId="50006421" w14:textId="77777777" w:rsidR="000810FD" w:rsidRDefault="000810FD"/>
    <w:p w14:paraId="4AA2DCCA" w14:textId="3D6F60F4" w:rsidR="000810FD" w:rsidRDefault="000D39C0">
      <w:r w:rsidRPr="000810FD">
        <w:rPr>
          <w:noProof/>
        </w:rPr>
        <w:drawing>
          <wp:anchor distT="0" distB="0" distL="114300" distR="114300" simplePos="0" relativeHeight="251659264" behindDoc="0" locked="0" layoutInCell="1" allowOverlap="1" wp14:anchorId="7859EF5B" wp14:editId="4FCCBD2E">
            <wp:simplePos x="0" y="0"/>
            <wp:positionH relativeFrom="column">
              <wp:posOffset>65314</wp:posOffset>
            </wp:positionH>
            <wp:positionV relativeFrom="paragraph">
              <wp:posOffset>169999</wp:posOffset>
            </wp:positionV>
            <wp:extent cx="2849343" cy="2621642"/>
            <wp:effectExtent l="63500" t="63500" r="71755" b="71120"/>
            <wp:wrapNone/>
            <wp:docPr id="35842" name="Picture 2" descr="A cup of coffe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2" name="Picture 2" descr="A cup of coffe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167" t="9630" r="26250" b="2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997" cy="2624084"/>
                    </a:xfrm>
                    <a:prstGeom prst="ellipse">
                      <a:avLst/>
                    </a:prstGeom>
                    <a:ln w="63500" cap="rnd">
                      <a:solidFill>
                        <a:schemeClr val="tx1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E5F5DF" w14:textId="74E756FD" w:rsidR="000810FD" w:rsidRDefault="000D39C0">
      <w:r w:rsidRPr="000810FD">
        <w:rPr>
          <w:noProof/>
        </w:rPr>
        <w:drawing>
          <wp:anchor distT="0" distB="0" distL="114300" distR="114300" simplePos="0" relativeHeight="251660288" behindDoc="0" locked="0" layoutInCell="1" allowOverlap="1" wp14:anchorId="1D89F424" wp14:editId="4FB5C07B">
            <wp:simplePos x="0" y="0"/>
            <wp:positionH relativeFrom="column">
              <wp:posOffset>3314700</wp:posOffset>
            </wp:positionH>
            <wp:positionV relativeFrom="paragraph">
              <wp:posOffset>68852</wp:posOffset>
            </wp:positionV>
            <wp:extent cx="2666093" cy="2533650"/>
            <wp:effectExtent l="63500" t="63500" r="64770" b="69850"/>
            <wp:wrapNone/>
            <wp:docPr id="1026" name="Picture 2" descr="A close up of a coi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A close up of a coi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7067" t="28400" r="26133" b="27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176" cy="2546083"/>
                    </a:xfrm>
                    <a:prstGeom prst="ellipse">
                      <a:avLst/>
                    </a:prstGeom>
                    <a:ln w="63500" cap="rnd">
                      <a:solidFill>
                        <a:schemeClr val="tx1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50D684" w14:textId="540C4D22" w:rsidR="000810FD" w:rsidRDefault="000810FD"/>
    <w:p w14:paraId="4E4CF1F0" w14:textId="6C8CF12B" w:rsidR="006A5467" w:rsidRDefault="000810FD">
      <w:r>
        <w:t xml:space="preserve">        </w:t>
      </w:r>
      <w:r w:rsidR="002F736C">
        <w:t xml:space="preserve">                                                                                                                                                                    </w:t>
      </w:r>
    </w:p>
    <w:p w14:paraId="760CE2DF" w14:textId="676886B6" w:rsidR="002F736C" w:rsidRDefault="002F736C"/>
    <w:p w14:paraId="3004DE24" w14:textId="45CAE5BE" w:rsidR="002F736C" w:rsidRDefault="002F736C"/>
    <w:p w14:paraId="13DC7BA0" w14:textId="0C7F5530" w:rsidR="002F736C" w:rsidRDefault="002F736C"/>
    <w:p w14:paraId="0BF3BE6D" w14:textId="20DD009D" w:rsidR="002F736C" w:rsidRDefault="002F736C"/>
    <w:p w14:paraId="596D5688" w14:textId="529D94E5" w:rsidR="002F736C" w:rsidRDefault="002F736C"/>
    <w:p w14:paraId="0265E7D7" w14:textId="1A7BE3FF" w:rsidR="002F736C" w:rsidRDefault="002F736C"/>
    <w:p w14:paraId="1DE66CA8" w14:textId="2BE32A4C" w:rsidR="002F736C" w:rsidRDefault="002F736C"/>
    <w:p w14:paraId="44DA611A" w14:textId="08CC04D4" w:rsidR="002F736C" w:rsidRDefault="002F736C"/>
    <w:p w14:paraId="15E1FF73" w14:textId="1A11AEBA" w:rsidR="002F736C" w:rsidRDefault="002F736C"/>
    <w:p w14:paraId="3368E824" w14:textId="5A9E8D5C" w:rsidR="002F736C" w:rsidRDefault="002F736C"/>
    <w:p w14:paraId="0FA1EBED" w14:textId="51E48CFB" w:rsidR="002F736C" w:rsidRDefault="002F736C"/>
    <w:p w14:paraId="480167A1" w14:textId="78F15B49" w:rsidR="002F736C" w:rsidRDefault="002F736C"/>
    <w:p w14:paraId="5E47EA84" w14:textId="1CAD94EF" w:rsidR="002F736C" w:rsidRDefault="002F736C" w:rsidP="002F736C">
      <w:pPr>
        <w:ind w:left="720"/>
        <w:rPr>
          <w:rFonts w:ascii="Times New Roman" w:hAnsi="Times New Roman" w:cs="Times New Roman"/>
          <w:b/>
          <w:bCs/>
        </w:rPr>
      </w:pPr>
      <w:r w:rsidRPr="002F736C">
        <w:rPr>
          <w:rFonts w:ascii="Times New Roman" w:hAnsi="Times New Roman" w:cs="Times New Roman"/>
          <w:b/>
          <w:bCs/>
        </w:rPr>
        <w:t xml:space="preserve">c. </w:t>
      </w:r>
      <w:r w:rsidRPr="002F736C">
        <w:rPr>
          <w:rFonts w:ascii="Times New Roman" w:hAnsi="Times New Roman" w:cs="Times New Roman"/>
          <w:b/>
          <w:bCs/>
          <w:i/>
          <w:iCs/>
        </w:rPr>
        <w:t xml:space="preserve">Lactobacillus </w:t>
      </w:r>
      <w:proofErr w:type="spellStart"/>
      <w:r w:rsidRPr="002F736C">
        <w:rPr>
          <w:rFonts w:ascii="Times New Roman" w:hAnsi="Times New Roman" w:cs="Times New Roman"/>
          <w:b/>
          <w:bCs/>
          <w:i/>
          <w:iCs/>
        </w:rPr>
        <w:t>pentosus</w:t>
      </w:r>
      <w:proofErr w:type="spellEnd"/>
      <w:r w:rsidRPr="002F736C">
        <w:rPr>
          <w:rFonts w:ascii="Times New Roman" w:hAnsi="Times New Roman" w:cs="Times New Roman"/>
          <w:b/>
          <w:bCs/>
        </w:rPr>
        <w:t xml:space="preserve"> S6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 xml:space="preserve">       </w:t>
      </w:r>
      <w:r w:rsidRPr="002F736C">
        <w:rPr>
          <w:rFonts w:ascii="Times New Roman" w:hAnsi="Times New Roman" w:cs="Times New Roman"/>
          <w:b/>
          <w:bCs/>
        </w:rPr>
        <w:t xml:space="preserve">d. </w:t>
      </w:r>
      <w:r w:rsidRPr="002F736C">
        <w:rPr>
          <w:rFonts w:ascii="Times New Roman" w:hAnsi="Times New Roman" w:cs="Times New Roman"/>
          <w:b/>
          <w:bCs/>
          <w:i/>
          <w:iCs/>
        </w:rPr>
        <w:t xml:space="preserve">Lactobacillus </w:t>
      </w:r>
      <w:proofErr w:type="spellStart"/>
      <w:r w:rsidRPr="002F736C">
        <w:rPr>
          <w:rFonts w:ascii="Times New Roman" w:hAnsi="Times New Roman" w:cs="Times New Roman"/>
          <w:b/>
          <w:bCs/>
          <w:i/>
          <w:iCs/>
        </w:rPr>
        <w:t>paraplantarum</w:t>
      </w:r>
      <w:proofErr w:type="spellEnd"/>
      <w:r w:rsidRPr="002F736C">
        <w:rPr>
          <w:rFonts w:ascii="Times New Roman" w:hAnsi="Times New Roman" w:cs="Times New Roman"/>
          <w:b/>
          <w:bCs/>
        </w:rPr>
        <w:t xml:space="preserve"> KM1</w:t>
      </w:r>
    </w:p>
    <w:p w14:paraId="4A376200" w14:textId="49B77749" w:rsidR="002F736C" w:rsidRDefault="002F736C" w:rsidP="002F736C">
      <w:pPr>
        <w:ind w:left="720"/>
        <w:rPr>
          <w:rFonts w:ascii="Times New Roman" w:hAnsi="Times New Roman" w:cs="Times New Roman"/>
          <w:b/>
          <w:bCs/>
        </w:rPr>
      </w:pPr>
    </w:p>
    <w:p w14:paraId="1E680AD5" w14:textId="187442A8" w:rsidR="002F736C" w:rsidRDefault="002F736C" w:rsidP="002F736C">
      <w:pPr>
        <w:ind w:left="720"/>
        <w:rPr>
          <w:rFonts w:ascii="Times New Roman" w:hAnsi="Times New Roman" w:cs="Times New Roman"/>
          <w:b/>
          <w:bCs/>
        </w:rPr>
      </w:pPr>
    </w:p>
    <w:p w14:paraId="3F2DE021" w14:textId="5DFC1533" w:rsidR="002F736C" w:rsidRDefault="002F736C" w:rsidP="002F736C">
      <w:pPr>
        <w:ind w:left="720"/>
        <w:rPr>
          <w:rFonts w:ascii="Times New Roman" w:hAnsi="Times New Roman" w:cs="Times New Roman"/>
          <w:b/>
          <w:bCs/>
        </w:rPr>
      </w:pPr>
    </w:p>
    <w:p w14:paraId="32A83305" w14:textId="33ACA3B5" w:rsidR="002F736C" w:rsidRPr="002F736C" w:rsidRDefault="002F736C" w:rsidP="002F736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Figure: Colony morphology of in-house probiotic cultures selected for synthesis of silver nanoparticles</w:t>
      </w:r>
    </w:p>
    <w:sectPr w:rsidR="002F736C" w:rsidRPr="002F7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A4B1A"/>
    <w:multiLevelType w:val="hybridMultilevel"/>
    <w:tmpl w:val="0B8EC2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A22D7"/>
    <w:multiLevelType w:val="hybridMultilevel"/>
    <w:tmpl w:val="1D9AFDD2"/>
    <w:lvl w:ilvl="0" w:tplc="7BCA7B8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B4A33"/>
    <w:multiLevelType w:val="hybridMultilevel"/>
    <w:tmpl w:val="0E5AE0BC"/>
    <w:lvl w:ilvl="0" w:tplc="FD6E0C10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21C629D"/>
    <w:multiLevelType w:val="hybridMultilevel"/>
    <w:tmpl w:val="6C625D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41A38"/>
    <w:multiLevelType w:val="hybridMultilevel"/>
    <w:tmpl w:val="6FCC51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75615"/>
    <w:multiLevelType w:val="hybridMultilevel"/>
    <w:tmpl w:val="93024608"/>
    <w:lvl w:ilvl="0" w:tplc="D9A08772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0FD"/>
    <w:rsid w:val="000810FD"/>
    <w:rsid w:val="000D39C0"/>
    <w:rsid w:val="002F736C"/>
    <w:rsid w:val="00496577"/>
    <w:rsid w:val="006A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7287B"/>
  <w15:chartTrackingRefBased/>
  <w15:docId w15:val="{19F4E242-1658-D34C-AC69-34546826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Shakshi Sharma</dc:creator>
  <cp:keywords/>
  <dc:description/>
  <cp:lastModifiedBy>Shakshi Sharma</cp:lastModifiedBy>
  <cp:revision>2</cp:revision>
  <dcterms:created xsi:type="dcterms:W3CDTF">2021-08-11T02:51:00Z</dcterms:created>
  <dcterms:modified xsi:type="dcterms:W3CDTF">2021-08-12T00:44:00Z</dcterms:modified>
</cp:coreProperties>
</file>