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125D" w14:textId="77777777" w:rsidR="001E56D8" w:rsidRPr="00256F11" w:rsidRDefault="001E56D8" w:rsidP="001E56D8">
      <w:pPr>
        <w:spacing w:line="360" w:lineRule="auto"/>
        <w:rPr>
          <w:rFonts w:ascii="Arial" w:hAnsi="Arial" w:cs="Arial"/>
          <w:color w:val="000000"/>
          <w:kern w:val="0"/>
          <w:sz w:val="22"/>
          <w:szCs w:val="22"/>
          <w:lang w:val="en-US"/>
        </w:rPr>
      </w:pPr>
      <w:r w:rsidRPr="00256F11">
        <w:rPr>
          <w:rFonts w:ascii="Arial" w:hAnsi="Arial" w:cs="Arial"/>
          <w:color w:val="000000"/>
          <w:kern w:val="0"/>
          <w:sz w:val="22"/>
          <w:szCs w:val="22"/>
          <w:lang w:val="en-US"/>
        </w:rPr>
        <w:t>Exploring working mechanism of an Implementation Strategy Bundle on the implementation of a lifestyle intervention for community-dwelling older adults: Process evaluation of a stepped wedge trial</w:t>
      </w:r>
    </w:p>
    <w:p w14:paraId="6D822A69" w14:textId="77777777" w:rsidR="001E56D8" w:rsidRPr="00256F11" w:rsidRDefault="001E56D8" w:rsidP="001E56D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35A1F9ED" w14:textId="77777777" w:rsidR="001E56D8" w:rsidRPr="00256F11" w:rsidRDefault="001E56D8" w:rsidP="001E56D8">
      <w:pPr>
        <w:spacing w:before="240" w:line="360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256F11">
        <w:rPr>
          <w:rFonts w:ascii="Arial" w:hAnsi="Arial" w:cs="Arial"/>
          <w:b/>
          <w:sz w:val="22"/>
          <w:szCs w:val="22"/>
        </w:rPr>
        <w:t>Patricia J van der Laag*</w:t>
      </w:r>
      <w:r w:rsidRPr="00256F11">
        <w:rPr>
          <w:rFonts w:ascii="Arial" w:hAnsi="Arial" w:cs="Arial"/>
          <w:b/>
          <w:sz w:val="22"/>
          <w:szCs w:val="22"/>
          <w:vertAlign w:val="superscript"/>
        </w:rPr>
        <w:t>1</w:t>
      </w:r>
      <w:r w:rsidRPr="00256F11">
        <w:rPr>
          <w:rFonts w:ascii="Arial" w:hAnsi="Arial" w:cs="Arial"/>
          <w:b/>
          <w:sz w:val="22"/>
          <w:szCs w:val="22"/>
        </w:rPr>
        <w:t>, Berber G Dorhout</w:t>
      </w:r>
      <w:r w:rsidRPr="00256F11">
        <w:rPr>
          <w:rFonts w:ascii="Arial" w:hAnsi="Arial" w:cs="Arial"/>
          <w:b/>
          <w:sz w:val="22"/>
          <w:szCs w:val="22"/>
          <w:vertAlign w:val="superscript"/>
        </w:rPr>
        <w:t>2,3</w:t>
      </w:r>
      <w:r w:rsidRPr="00256F11">
        <w:rPr>
          <w:rFonts w:ascii="Arial" w:hAnsi="Arial" w:cs="Arial"/>
          <w:b/>
          <w:sz w:val="22"/>
          <w:szCs w:val="22"/>
        </w:rPr>
        <w:t>, Lara R Bos</w:t>
      </w:r>
      <w:r w:rsidRPr="00256F11">
        <w:rPr>
          <w:rFonts w:ascii="Arial" w:hAnsi="Arial" w:cs="Arial"/>
          <w:b/>
          <w:sz w:val="22"/>
          <w:szCs w:val="22"/>
          <w:vertAlign w:val="superscript"/>
        </w:rPr>
        <w:t>1</w:t>
      </w:r>
      <w:r w:rsidRPr="00256F11">
        <w:rPr>
          <w:rFonts w:ascii="Arial" w:hAnsi="Arial" w:cs="Arial"/>
          <w:b/>
          <w:sz w:val="22"/>
          <w:szCs w:val="22"/>
        </w:rPr>
        <w:t>, Cindy Veenhof</w:t>
      </w:r>
      <w:r w:rsidRPr="00256F11">
        <w:rPr>
          <w:rFonts w:ascii="Arial" w:hAnsi="Arial" w:cs="Arial"/>
          <w:b/>
          <w:sz w:val="22"/>
          <w:szCs w:val="22"/>
          <w:vertAlign w:val="superscript"/>
        </w:rPr>
        <w:t>2,4,5</w:t>
      </w:r>
      <w:r w:rsidRPr="00256F11">
        <w:rPr>
          <w:rFonts w:ascii="Arial" w:hAnsi="Arial" w:cs="Arial"/>
          <w:b/>
          <w:sz w:val="22"/>
          <w:szCs w:val="22"/>
        </w:rPr>
        <w:t>, Di-Janne JA Barten</w:t>
      </w:r>
      <w:r w:rsidRPr="00256F11">
        <w:rPr>
          <w:rFonts w:ascii="Arial" w:hAnsi="Arial" w:cs="Arial"/>
          <w:b/>
          <w:sz w:val="22"/>
          <w:szCs w:val="22"/>
          <w:vertAlign w:val="superscript"/>
        </w:rPr>
        <w:t>2,4</w:t>
      </w:r>
      <w:r w:rsidRPr="00256F11">
        <w:rPr>
          <w:rFonts w:ascii="Arial" w:hAnsi="Arial" w:cs="Arial"/>
          <w:b/>
          <w:sz w:val="22"/>
          <w:szCs w:val="22"/>
        </w:rPr>
        <w:t>, Lisette Schoonhoven</w:t>
      </w:r>
      <w:r w:rsidRPr="00256F11">
        <w:rPr>
          <w:rFonts w:ascii="Arial" w:hAnsi="Arial" w:cs="Arial"/>
          <w:b/>
          <w:sz w:val="22"/>
          <w:szCs w:val="22"/>
          <w:vertAlign w:val="superscript"/>
        </w:rPr>
        <w:t>1,6</w:t>
      </w:r>
    </w:p>
    <w:p w14:paraId="6B8486F9" w14:textId="3FF2F971" w:rsidR="0070199B" w:rsidRPr="00256F11" w:rsidRDefault="0070199B" w:rsidP="0070199B">
      <w:pPr>
        <w:spacing w:line="48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256F11">
        <w:rPr>
          <w:rFonts w:ascii="Arial" w:hAnsi="Arial" w:cs="Arial"/>
          <w:bCs/>
          <w:color w:val="000000"/>
          <w:lang w:val="en-US"/>
        </w:rPr>
        <w:t xml:space="preserve">Additional file </w:t>
      </w:r>
      <w:r w:rsidR="0040649F" w:rsidRPr="00256F11">
        <w:rPr>
          <w:rFonts w:ascii="Arial" w:hAnsi="Arial" w:cs="Arial"/>
          <w:bCs/>
          <w:color w:val="000000"/>
          <w:lang w:val="en-US"/>
        </w:rPr>
        <w:t>2</w:t>
      </w:r>
      <w:r w:rsidRPr="00256F11">
        <w:rPr>
          <w:rFonts w:ascii="Arial" w:hAnsi="Arial" w:cs="Arial"/>
          <w:bCs/>
          <w:color w:val="000000"/>
          <w:lang w:val="en-US"/>
        </w:rPr>
        <w:t>. Topic guide interview transitional period</w:t>
      </w:r>
    </w:p>
    <w:p w14:paraId="563AE9E7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Introduction 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You have been working on implementing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for 6–8 weeks now. We are very curious to hear how the past few weeks have gone—how far you’ve come, what has gone well, and what challenges you’ve encountered.</w:t>
      </w:r>
    </w:p>
    <w:p w14:paraId="2D2C2EE4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Adoption</w:t>
      </w:r>
    </w:p>
    <w:p w14:paraId="130FB0DB" w14:textId="77777777" w:rsidR="0070199B" w:rsidRPr="00256F11" w:rsidRDefault="0070199B" w:rsidP="0070199B">
      <w:pPr>
        <w:numPr>
          <w:ilvl w:val="0"/>
          <w:numId w:val="1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What motivated you to start implementing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?</w:t>
      </w:r>
    </w:p>
    <w:p w14:paraId="5C0074BC" w14:textId="77777777" w:rsidR="0070199B" w:rsidRPr="00256F11" w:rsidRDefault="0070199B" w:rsidP="0070199B">
      <w:pPr>
        <w:numPr>
          <w:ilvl w:val="0"/>
          <w:numId w:val="1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To what extent do you find it important to implement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?</w:t>
      </w:r>
    </w:p>
    <w:p w14:paraId="188B2C76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Reach</w:t>
      </w:r>
    </w:p>
    <w:p w14:paraId="2E356E61" w14:textId="77777777" w:rsidR="0070199B" w:rsidRPr="00256F11" w:rsidRDefault="0070199B" w:rsidP="0070199B">
      <w:pPr>
        <w:numPr>
          <w:ilvl w:val="0"/>
          <w:numId w:val="2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Have you already started offering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?</w:t>
      </w:r>
    </w:p>
    <w:p w14:paraId="52D84BF7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Adoption</w:t>
      </w:r>
    </w:p>
    <w:p w14:paraId="4EE71C92" w14:textId="77777777" w:rsidR="0070199B" w:rsidRPr="00256F11" w:rsidRDefault="0070199B" w:rsidP="0070199B">
      <w:pPr>
        <w:numPr>
          <w:ilvl w:val="0"/>
          <w:numId w:val="3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What activities have you been focusing on so far? How has that been going?</w:t>
      </w:r>
    </w:p>
    <w:p w14:paraId="133FDEB7" w14:textId="77777777" w:rsidR="0070199B" w:rsidRPr="00256F11" w:rsidRDefault="0070199B" w:rsidP="0070199B">
      <w:pPr>
        <w:numPr>
          <w:ilvl w:val="0"/>
          <w:numId w:val="3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What are your next steps?</w:t>
      </w:r>
    </w:p>
    <w:p w14:paraId="144FC582" w14:textId="77777777" w:rsidR="0070199B" w:rsidRPr="00256F11" w:rsidRDefault="0070199B" w:rsidP="0070199B">
      <w:pPr>
        <w:numPr>
          <w:ilvl w:val="0"/>
          <w:numId w:val="3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Have you created an implementation plan?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</w:r>
      <w:r w:rsidRPr="00256F11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Extra question: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Have you already collaborated with dietitians or physiotherapists?</w:t>
      </w:r>
    </w:p>
    <w:p w14:paraId="5358DA73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Fidelity</w:t>
      </w:r>
      <w:proofErr w:type="spellEnd"/>
    </w:p>
    <w:p w14:paraId="12C15FE5" w14:textId="77777777" w:rsidR="0070199B" w:rsidRPr="00256F11" w:rsidRDefault="0070199B" w:rsidP="0070199B">
      <w:pPr>
        <w:numPr>
          <w:ilvl w:val="0"/>
          <w:numId w:val="4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Has the implementation plan been adjusted?</w:t>
      </w:r>
    </w:p>
    <w:p w14:paraId="1F88A02C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Adoption</w:t>
      </w:r>
    </w:p>
    <w:p w14:paraId="57757281" w14:textId="77777777" w:rsidR="0070199B" w:rsidRPr="00256F11" w:rsidRDefault="0070199B" w:rsidP="0070199B">
      <w:pPr>
        <w:numPr>
          <w:ilvl w:val="0"/>
          <w:numId w:val="5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lastRenderedPageBreak/>
        <w:t>Are there colleagues supporting you in the implementation? If yes, who? How is that support demonstrated?</w:t>
      </w:r>
    </w:p>
    <w:p w14:paraId="4FB69362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Satisfaction</w:t>
      </w:r>
      <w:proofErr w:type="spellEnd"/>
    </w:p>
    <w:p w14:paraId="2A40EC3F" w14:textId="77777777" w:rsidR="0070199B" w:rsidRPr="00256F11" w:rsidRDefault="0070199B" w:rsidP="0070199B">
      <w:pPr>
        <w:numPr>
          <w:ilvl w:val="0"/>
          <w:numId w:val="6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Are you satisfied with how the implementation process has gone/is going?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Why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or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why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not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>?</w:t>
      </w:r>
    </w:p>
    <w:p w14:paraId="17B3F7F8" w14:textId="77777777" w:rsidR="0070199B" w:rsidRPr="00256F11" w:rsidRDefault="0070199B" w:rsidP="0070199B">
      <w:pPr>
        <w:numPr>
          <w:ilvl w:val="1"/>
          <w:numId w:val="6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What are you most satisfied with?</w:t>
      </w:r>
    </w:p>
    <w:p w14:paraId="6E3C98B8" w14:textId="77777777" w:rsidR="0070199B" w:rsidRPr="00256F11" w:rsidRDefault="0070199B" w:rsidP="0070199B">
      <w:pPr>
        <w:numPr>
          <w:ilvl w:val="1"/>
          <w:numId w:val="6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What are you least satisfied with?</w:t>
      </w:r>
    </w:p>
    <w:p w14:paraId="25BBAA74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Barriers </w:t>
      </w:r>
      <w:proofErr w:type="spellStart"/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and</w:t>
      </w:r>
      <w:proofErr w:type="spellEnd"/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Facilitators</w:t>
      </w:r>
    </w:p>
    <w:p w14:paraId="2B86F54A" w14:textId="77777777" w:rsidR="0070199B" w:rsidRPr="00256F11" w:rsidRDefault="0070199B" w:rsidP="0070199B">
      <w:pPr>
        <w:numPr>
          <w:ilvl w:val="0"/>
          <w:numId w:val="7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What has worked well in the implementation?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Please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explain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737CE6DB" w14:textId="77777777" w:rsidR="0070199B" w:rsidRPr="00256F11" w:rsidRDefault="0070199B" w:rsidP="0070199B">
      <w:pPr>
        <w:numPr>
          <w:ilvl w:val="0"/>
          <w:numId w:val="7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What challenges have you encountered in the implementation of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?</w:t>
      </w:r>
    </w:p>
    <w:p w14:paraId="19B14AA2" w14:textId="77777777" w:rsidR="0070199B" w:rsidRPr="00256F11" w:rsidRDefault="0070199B" w:rsidP="0070199B">
      <w:pPr>
        <w:numPr>
          <w:ilvl w:val="0"/>
          <w:numId w:val="7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Have you tried addressing the difficulties? </w:t>
      </w:r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How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did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that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go?</w:t>
      </w:r>
    </w:p>
    <w:p w14:paraId="4188F20F" w14:textId="77777777" w:rsidR="0070199B" w:rsidRPr="00256F11" w:rsidRDefault="0070199B" w:rsidP="0070199B">
      <w:pPr>
        <w:numPr>
          <w:ilvl w:val="0"/>
          <w:numId w:val="7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Is there anything we can support you with?</w:t>
      </w:r>
    </w:p>
    <w:p w14:paraId="3DBAEEAF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Adoption</w:t>
      </w:r>
    </w:p>
    <w:p w14:paraId="4763831E" w14:textId="77777777" w:rsidR="0070199B" w:rsidRPr="00256F11" w:rsidRDefault="0070199B" w:rsidP="0070199B">
      <w:pPr>
        <w:numPr>
          <w:ilvl w:val="0"/>
          <w:numId w:val="8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What did you expect from this period (the past six weeks)?</w:t>
      </w:r>
    </w:p>
    <w:p w14:paraId="4FAA040B" w14:textId="77777777" w:rsidR="0070199B" w:rsidRPr="00256F11" w:rsidRDefault="0070199B" w:rsidP="0070199B">
      <w:pPr>
        <w:numPr>
          <w:ilvl w:val="0"/>
          <w:numId w:val="8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Have your expectations been met?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Why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or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why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not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>?</w:t>
      </w:r>
    </w:p>
    <w:p w14:paraId="4869F449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Context</w:t>
      </w:r>
    </w:p>
    <w:p w14:paraId="23CD69A4" w14:textId="77777777" w:rsidR="0070199B" w:rsidRPr="00256F11" w:rsidRDefault="0070199B" w:rsidP="0070199B">
      <w:pPr>
        <w:numPr>
          <w:ilvl w:val="0"/>
          <w:numId w:val="9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Do you think there are certain factors within your organization and/or community that could influence the implementation?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If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so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which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ones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>?</w:t>
      </w:r>
    </w:p>
    <w:p w14:paraId="1A5A793E" w14:textId="77777777" w:rsidR="0070199B" w:rsidRPr="00256F11" w:rsidRDefault="0070199B" w:rsidP="0070199B">
      <w:pPr>
        <w:numPr>
          <w:ilvl w:val="0"/>
          <w:numId w:val="9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Have there been any changes in the local or national environment (policy) that could impact the implementation?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</w:r>
      <w:r w:rsidRPr="00256F11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Follow-up question: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Do you think GALA/SPUK could have an impact on the implementation?</w:t>
      </w:r>
    </w:p>
    <w:p w14:paraId="1BEA1000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Stakeholder Engagement</w:t>
      </w:r>
    </w:p>
    <w:p w14:paraId="7D74869F" w14:textId="77777777" w:rsidR="0070199B" w:rsidRPr="00256F11" w:rsidRDefault="0070199B" w:rsidP="0070199B">
      <w:pPr>
        <w:numPr>
          <w:ilvl w:val="0"/>
          <w:numId w:val="10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lastRenderedPageBreak/>
        <w:t xml:space="preserve">Have you involved specific people (stakeholders) in the implementation?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Who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why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and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how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>?</w:t>
      </w:r>
    </w:p>
    <w:p w14:paraId="7A5D6B8F" w14:textId="77777777" w:rsidR="0070199B" w:rsidRPr="00256F11" w:rsidRDefault="0070199B" w:rsidP="0070199B">
      <w:pPr>
        <w:numPr>
          <w:ilvl w:val="0"/>
          <w:numId w:val="10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Were you able to convince stakeholders of its importance?</w:t>
      </w:r>
    </w:p>
    <w:p w14:paraId="6CF43911" w14:textId="77777777" w:rsidR="0070199B" w:rsidRPr="00256F11" w:rsidRDefault="0070199B" w:rsidP="0070199B">
      <w:pPr>
        <w:numPr>
          <w:ilvl w:val="0"/>
          <w:numId w:val="10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Did you receive support from stakeholders?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Examples of stakeholders: colleagues, community sports coach, local newspaper, supermarket, hairdresser, community center, church.</w:t>
      </w:r>
    </w:p>
    <w:p w14:paraId="703E4592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Reach: Recruitment</w:t>
      </w:r>
    </w:p>
    <w:p w14:paraId="1FFFF0BF" w14:textId="77777777" w:rsidR="0070199B" w:rsidRPr="00256F11" w:rsidRDefault="0070199B" w:rsidP="0070199B">
      <w:pPr>
        <w:numPr>
          <w:ilvl w:val="0"/>
          <w:numId w:val="11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Have you started recruiting older adults?</w:t>
      </w:r>
    </w:p>
    <w:p w14:paraId="38C388DC" w14:textId="77777777" w:rsidR="0070199B" w:rsidRPr="00256F11" w:rsidRDefault="0070199B" w:rsidP="0070199B">
      <w:pPr>
        <w:numPr>
          <w:ilvl w:val="0"/>
          <w:numId w:val="11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How is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that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going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>?</w:t>
      </w:r>
    </w:p>
    <w:p w14:paraId="40661F9C" w14:textId="77777777" w:rsidR="0070199B" w:rsidRPr="00256F11" w:rsidRDefault="0070199B" w:rsidP="0070199B">
      <w:pPr>
        <w:numPr>
          <w:ilvl w:val="0"/>
          <w:numId w:val="11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What actions have you taken to recruit older adults?</w:t>
      </w:r>
    </w:p>
    <w:p w14:paraId="28D78CA6" w14:textId="77777777" w:rsidR="0070199B" w:rsidRPr="00256F11" w:rsidRDefault="0070199B" w:rsidP="0070199B">
      <w:pPr>
        <w:numPr>
          <w:ilvl w:val="0"/>
          <w:numId w:val="11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Have you experienced any difficulties?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Can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you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elaborate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>?</w:t>
      </w:r>
    </w:p>
    <w:p w14:paraId="703B8223" w14:textId="77777777" w:rsidR="0070199B" w:rsidRPr="00256F11" w:rsidRDefault="0070199B" w:rsidP="0070199B">
      <w:pPr>
        <w:numPr>
          <w:ilvl w:val="0"/>
          <w:numId w:val="11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Were any actions successful? Which ones?</w:t>
      </w:r>
    </w:p>
    <w:p w14:paraId="35FC5DA5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Reach</w:t>
      </w:r>
    </w:p>
    <w:p w14:paraId="2DA15032" w14:textId="77777777" w:rsidR="0070199B" w:rsidRPr="00256F11" w:rsidRDefault="0070199B" w:rsidP="0070199B">
      <w:pPr>
        <w:numPr>
          <w:ilvl w:val="0"/>
          <w:numId w:val="12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How many older adults have participated so far?</w:t>
      </w:r>
    </w:p>
    <w:p w14:paraId="208E4C0F" w14:textId="77777777" w:rsidR="0070199B" w:rsidRPr="00256F11" w:rsidRDefault="0070199B" w:rsidP="0070199B">
      <w:pPr>
        <w:numPr>
          <w:ilvl w:val="0"/>
          <w:numId w:val="12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If yes: What are the characteristics of these participants?</w:t>
      </w:r>
    </w:p>
    <w:p w14:paraId="0E089047" w14:textId="77777777" w:rsidR="0070199B" w:rsidRPr="00256F11" w:rsidRDefault="0070199B" w:rsidP="0070199B">
      <w:pPr>
        <w:numPr>
          <w:ilvl w:val="0"/>
          <w:numId w:val="12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What were the participants' reactions to the program?</w:t>
      </w:r>
    </w:p>
    <w:p w14:paraId="7993A970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Fidelity</w:t>
      </w:r>
      <w:proofErr w:type="spellEnd"/>
    </w:p>
    <w:p w14:paraId="30D82FFD" w14:textId="77777777" w:rsidR="0070199B" w:rsidRPr="00256F11" w:rsidRDefault="0070199B" w:rsidP="0070199B">
      <w:pPr>
        <w:numPr>
          <w:ilvl w:val="0"/>
          <w:numId w:val="13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Have all activities been carried out as described in the handbook?</w:t>
      </w:r>
    </w:p>
    <w:p w14:paraId="70B5D1F3" w14:textId="77777777" w:rsidR="0070199B" w:rsidRPr="00256F11" w:rsidRDefault="0070199B" w:rsidP="0070199B">
      <w:pPr>
        <w:numPr>
          <w:ilvl w:val="0"/>
          <w:numId w:val="13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Have adjustments been made to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?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If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yes,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which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</w:rPr>
        <w:t>ones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</w:rPr>
        <w:t>?</w:t>
      </w:r>
    </w:p>
    <w:p w14:paraId="0A445DB4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Reach</w:t>
      </w:r>
    </w:p>
    <w:p w14:paraId="7BCB709E" w14:textId="77777777" w:rsidR="0070199B" w:rsidRPr="00256F11" w:rsidRDefault="0070199B" w:rsidP="0070199B">
      <w:pPr>
        <w:numPr>
          <w:ilvl w:val="0"/>
          <w:numId w:val="14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If no: When do you hope/expect to start?</w:t>
      </w:r>
    </w:p>
    <w:p w14:paraId="46AC605F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Fidelity</w:t>
      </w:r>
      <w:proofErr w:type="spellEnd"/>
    </w:p>
    <w:p w14:paraId="5DFA09D5" w14:textId="77777777" w:rsidR="0070199B" w:rsidRPr="00256F11" w:rsidRDefault="0070199B" w:rsidP="0070199B">
      <w:pPr>
        <w:numPr>
          <w:ilvl w:val="0"/>
          <w:numId w:val="15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lastRenderedPageBreak/>
        <w:t xml:space="preserve">How has your overall experience been with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(e.g., theory, structure)?</w:t>
      </w:r>
    </w:p>
    <w:p w14:paraId="5C580ABE" w14:textId="77777777" w:rsidR="0070199B" w:rsidRPr="00256F11" w:rsidRDefault="0070199B" w:rsidP="0070199B">
      <w:pPr>
        <w:numPr>
          <w:ilvl w:val="0"/>
          <w:numId w:val="15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Does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need adjustments to remain feasible in the future?</w:t>
      </w:r>
    </w:p>
    <w:p w14:paraId="38A0F71C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</w:rPr>
        <w:t>Fit</w:t>
      </w:r>
    </w:p>
    <w:p w14:paraId="1234D015" w14:textId="77777777" w:rsidR="0070199B" w:rsidRPr="00256F11" w:rsidRDefault="0070199B" w:rsidP="0070199B">
      <w:pPr>
        <w:numPr>
          <w:ilvl w:val="0"/>
          <w:numId w:val="16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Does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fit well within your practice?</w:t>
      </w:r>
    </w:p>
    <w:p w14:paraId="0F1F601E" w14:textId="77777777" w:rsidR="0070199B" w:rsidRPr="00256F11" w:rsidRDefault="0070199B" w:rsidP="0070199B">
      <w:pPr>
        <w:numPr>
          <w:ilvl w:val="0"/>
          <w:numId w:val="16"/>
        </w:num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Do you have any suggestions to improve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, recruitment, or implementation?</w:t>
      </w:r>
    </w:p>
    <w:p w14:paraId="41B71200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14:paraId="273A5F32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14:paraId="0562C8CD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14:paraId="39BE0676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 w:type="page"/>
      </w:r>
    </w:p>
    <w:p w14:paraId="4A0ABA3A" w14:textId="7D002065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lastRenderedPageBreak/>
        <w:t xml:space="preserve">Additional file </w:t>
      </w:r>
      <w:r w:rsidR="0040649F"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2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b. Topic guide group interviews (42 weeks after start study)</w:t>
      </w:r>
    </w:p>
    <w:p w14:paraId="1897295A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Implementation process and ISB</w:t>
      </w:r>
    </w:p>
    <w:p w14:paraId="7A1A12D8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Introductory Question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Are you satisfied with your progress in implementing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?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What did you think about the implementation process over the past year?</w:t>
      </w:r>
    </w:p>
    <w:p w14:paraId="5551EEAA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Expectations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What were your expectations for the implementation process?</w:t>
      </w:r>
    </w:p>
    <w:p w14:paraId="433DD5E3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Process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How did you approach the process?</w:t>
      </w:r>
    </w:p>
    <w:p w14:paraId="36432F0C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Outcomes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What has the implementation brought you?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You have access to the implementation toolbox on promuscle.nl.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Before accessing the tool, a questionnaire needed to be completed to receive a personalized advice package.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We are curious to hear your thoughts about the toolbox and whether it contributed to the implementation.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</w:r>
      <w:r w:rsidRPr="00256F11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Toolbox image</w:t>
      </w:r>
    </w:p>
    <w:p w14:paraId="4A70A112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Future Use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Do you think the toolbox can help other professionals implement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?</w:t>
      </w:r>
    </w:p>
    <w:p w14:paraId="5DE014D7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Deep Dive into Toolbox Actions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I’d like to delve a bit deeper into the actions described in the toolbox.</w:t>
      </w:r>
    </w:p>
    <w:p w14:paraId="788C6C1F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Discussion of Themes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All actions from the tool have been compiled into this document.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What did you think about the actions described in the toolbox?</w:t>
      </w:r>
    </w:p>
    <w:p w14:paraId="3E1CD04E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lastRenderedPageBreak/>
        <w:t>General Remarks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Are there any general comments about the toolbox or the implementation process?</w:t>
      </w:r>
    </w:p>
    <w:p w14:paraId="72702184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</w:p>
    <w:p w14:paraId="52C2B558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Introductory Question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I’m very curious to hear what you think of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and what motivated you to start working with this program.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What do you think of the manuals?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Have you already offered the program? What are your experiences?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Does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, as it is currently described, fit into daily care, or does it need adjustments?</w:t>
      </w:r>
    </w:p>
    <w:p w14:paraId="12B3DC7E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Recruitment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How did you experience the recruitment of older adults?</w:t>
      </w:r>
    </w:p>
    <w:p w14:paraId="191E9A5A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Online Campaign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>In November, we started an online campaign. Did this contribute to new registrations?</w:t>
      </w:r>
    </w:p>
    <w:p w14:paraId="46143A99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256F11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Integration into Practice</w:t>
      </w:r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To what extent has </w:t>
      </w:r>
      <w:proofErr w:type="spellStart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>ProMuscle</w:t>
      </w:r>
      <w:proofErr w:type="spellEnd"/>
      <w:r w:rsidRPr="00256F1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become part of your daily practice/organization?</w:t>
      </w:r>
    </w:p>
    <w:p w14:paraId="1118D980" w14:textId="77777777" w:rsidR="0070199B" w:rsidRPr="00256F11" w:rsidRDefault="0070199B" w:rsidP="0070199B">
      <w:pPr>
        <w:spacing w:line="480" w:lineRule="auto"/>
        <w:rPr>
          <w:rFonts w:ascii="Arial" w:eastAsia="Times New Roman" w:hAnsi="Arial" w:cs="Arial"/>
          <w:color w:val="000000"/>
          <w:lang w:val="en-US"/>
        </w:rPr>
      </w:pPr>
    </w:p>
    <w:p w14:paraId="037CBD82" w14:textId="77777777" w:rsidR="00E16309" w:rsidRPr="00256F11" w:rsidRDefault="00E16309">
      <w:pPr>
        <w:rPr>
          <w:rFonts w:ascii="Arial" w:hAnsi="Arial" w:cs="Arial"/>
        </w:rPr>
      </w:pPr>
    </w:p>
    <w:sectPr w:rsidR="00E16309" w:rsidRPr="00256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9D7"/>
    <w:multiLevelType w:val="multilevel"/>
    <w:tmpl w:val="F93E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632B3"/>
    <w:multiLevelType w:val="multilevel"/>
    <w:tmpl w:val="80DC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60EB4"/>
    <w:multiLevelType w:val="multilevel"/>
    <w:tmpl w:val="A1A0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7FE"/>
    <w:multiLevelType w:val="multilevel"/>
    <w:tmpl w:val="74B6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F5850"/>
    <w:multiLevelType w:val="multilevel"/>
    <w:tmpl w:val="964A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A37CB"/>
    <w:multiLevelType w:val="multilevel"/>
    <w:tmpl w:val="5212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C4F10"/>
    <w:multiLevelType w:val="multilevel"/>
    <w:tmpl w:val="D7FA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B84"/>
    <w:multiLevelType w:val="multilevel"/>
    <w:tmpl w:val="A83E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66A30"/>
    <w:multiLevelType w:val="multilevel"/>
    <w:tmpl w:val="0A1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E1122"/>
    <w:multiLevelType w:val="multilevel"/>
    <w:tmpl w:val="0D2E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65370"/>
    <w:multiLevelType w:val="multilevel"/>
    <w:tmpl w:val="485C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0A3901"/>
    <w:multiLevelType w:val="multilevel"/>
    <w:tmpl w:val="504E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E637B"/>
    <w:multiLevelType w:val="multilevel"/>
    <w:tmpl w:val="5CA0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C3579"/>
    <w:multiLevelType w:val="multilevel"/>
    <w:tmpl w:val="2AF0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2347C"/>
    <w:multiLevelType w:val="multilevel"/>
    <w:tmpl w:val="55C0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30CD4"/>
    <w:multiLevelType w:val="multilevel"/>
    <w:tmpl w:val="C72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221198">
    <w:abstractNumId w:val="2"/>
  </w:num>
  <w:num w:numId="2" w16cid:durableId="331497165">
    <w:abstractNumId w:val="3"/>
  </w:num>
  <w:num w:numId="3" w16cid:durableId="1968923913">
    <w:abstractNumId w:val="15"/>
  </w:num>
  <w:num w:numId="4" w16cid:durableId="703286856">
    <w:abstractNumId w:val="7"/>
  </w:num>
  <w:num w:numId="5" w16cid:durableId="1059741367">
    <w:abstractNumId w:val="11"/>
  </w:num>
  <w:num w:numId="6" w16cid:durableId="1253322313">
    <w:abstractNumId w:val="9"/>
  </w:num>
  <w:num w:numId="7" w16cid:durableId="332297900">
    <w:abstractNumId w:val="10"/>
  </w:num>
  <w:num w:numId="8" w16cid:durableId="1460343195">
    <w:abstractNumId w:val="1"/>
  </w:num>
  <w:num w:numId="9" w16cid:durableId="418868724">
    <w:abstractNumId w:val="0"/>
  </w:num>
  <w:num w:numId="10" w16cid:durableId="359360761">
    <w:abstractNumId w:val="13"/>
  </w:num>
  <w:num w:numId="11" w16cid:durableId="554244883">
    <w:abstractNumId w:val="12"/>
  </w:num>
  <w:num w:numId="12" w16cid:durableId="98260017">
    <w:abstractNumId w:val="8"/>
  </w:num>
  <w:num w:numId="13" w16cid:durableId="529805850">
    <w:abstractNumId w:val="4"/>
  </w:num>
  <w:num w:numId="14" w16cid:durableId="1194341526">
    <w:abstractNumId w:val="6"/>
  </w:num>
  <w:num w:numId="15" w16cid:durableId="449785284">
    <w:abstractNumId w:val="5"/>
  </w:num>
  <w:num w:numId="16" w16cid:durableId="312373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9B"/>
    <w:rsid w:val="001122BE"/>
    <w:rsid w:val="001E56D8"/>
    <w:rsid w:val="00256F11"/>
    <w:rsid w:val="0040649F"/>
    <w:rsid w:val="0070199B"/>
    <w:rsid w:val="00747F68"/>
    <w:rsid w:val="008F7F6E"/>
    <w:rsid w:val="00E16309"/>
    <w:rsid w:val="00F8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D195D"/>
  <w15:chartTrackingRefBased/>
  <w15:docId w15:val="{38FB4C79-107B-384D-B376-A0692C4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199B"/>
  </w:style>
  <w:style w:type="paragraph" w:styleId="Kop1">
    <w:name w:val="heading 1"/>
    <w:basedOn w:val="Standaard"/>
    <w:next w:val="Standaard"/>
    <w:link w:val="Kop1Char"/>
    <w:uiPriority w:val="9"/>
    <w:qFormat/>
    <w:rsid w:val="00701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1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1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1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1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1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1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1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1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1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1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19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19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19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19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19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19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1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1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1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19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19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19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1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19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1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781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Pas-van der Laag-3, P.J. te (Patricia)</dc:creator>
  <cp:keywords/>
  <dc:description/>
  <cp:lastModifiedBy>Pas-van der Laag-3, P.J. te (Patricia)</cp:lastModifiedBy>
  <cp:revision>4</cp:revision>
  <dcterms:created xsi:type="dcterms:W3CDTF">2025-07-21T19:28:00Z</dcterms:created>
  <dcterms:modified xsi:type="dcterms:W3CDTF">2025-09-04T12:10:00Z</dcterms:modified>
</cp:coreProperties>
</file>