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77A81" w14:textId="77777777" w:rsidR="00F14C40" w:rsidRPr="00BC6C33" w:rsidRDefault="00F14C40" w:rsidP="00F14C40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493570B" w14:textId="77777777" w:rsidR="00F14C40" w:rsidRPr="00BC6C33" w:rsidRDefault="00F14C40" w:rsidP="00F14C40">
      <w:pPr>
        <w:spacing w:line="480" w:lineRule="auto"/>
        <w:rPr>
          <w:rFonts w:ascii="Times New Roman" w:hAnsi="Times New Roman"/>
          <w:sz w:val="24"/>
          <w:szCs w:val="24"/>
        </w:rPr>
      </w:pPr>
      <w:r w:rsidRPr="00834918">
        <w:rPr>
          <w:rFonts w:ascii="Times New Roman" w:hAnsi="Times New Roman"/>
          <w:sz w:val="24"/>
          <w:szCs w:val="24"/>
        </w:rPr>
        <w:t>Fig</w:t>
      </w:r>
      <w:r>
        <w:rPr>
          <w:rFonts w:ascii="Times New Roman" w:hAnsi="Times New Roman"/>
          <w:sz w:val="24"/>
          <w:szCs w:val="24"/>
        </w:rPr>
        <w:t>.</w:t>
      </w:r>
      <w:r w:rsidRPr="008349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 w:rsidRPr="00834918">
        <w:rPr>
          <w:rFonts w:ascii="Times New Roman" w:hAnsi="Times New Roman"/>
          <w:sz w:val="24"/>
          <w:szCs w:val="24"/>
        </w:rPr>
        <w:t>1. The relationship between CNV types and expression of different methylation modulators</w:t>
      </w:r>
    </w:p>
    <w:p w14:paraId="337F12F8" w14:textId="77777777" w:rsidR="00F14C40" w:rsidRDefault="00F14C40" w:rsidP="00F14C40">
      <w:r>
        <w:rPr>
          <w:rFonts w:hint="eastAsia"/>
          <w:noProof/>
        </w:rPr>
        <w:drawing>
          <wp:inline distT="0" distB="0" distL="0" distR="0" wp14:anchorId="53CF08E0" wp14:editId="489454B6">
            <wp:extent cx="5173980" cy="6682539"/>
            <wp:effectExtent l="0" t="0" r="762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9645" cy="668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782FF" w14:textId="77777777" w:rsidR="00F14C40" w:rsidRPr="00834918" w:rsidRDefault="00F14C40" w:rsidP="00F14C40">
      <w:pPr>
        <w:spacing w:line="480" w:lineRule="auto"/>
        <w:rPr>
          <w:rFonts w:ascii="Times New Roman" w:hAnsi="Times New Roman"/>
          <w:color w:val="222222"/>
          <w:spacing w:val="3"/>
          <w:sz w:val="24"/>
          <w:szCs w:val="24"/>
          <w:shd w:val="clear" w:color="auto" w:fill="FFFFFF"/>
        </w:rPr>
      </w:pPr>
    </w:p>
    <w:p w14:paraId="74A867C1" w14:textId="77777777" w:rsidR="00A11F98" w:rsidRDefault="00A11F98"/>
    <w:sectPr w:rsidR="00A11F9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407C8" w14:textId="77777777" w:rsidR="00D36F76" w:rsidRDefault="00D36F76" w:rsidP="00F14C40">
      <w:r>
        <w:separator/>
      </w:r>
    </w:p>
  </w:endnote>
  <w:endnote w:type="continuationSeparator" w:id="0">
    <w:p w14:paraId="4CE7D9C1" w14:textId="77777777" w:rsidR="00D36F76" w:rsidRDefault="00D36F76" w:rsidP="00F14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B1E08" w14:textId="77777777" w:rsidR="00D36F76" w:rsidRDefault="00D36F76" w:rsidP="00F14C40">
      <w:r>
        <w:separator/>
      </w:r>
    </w:p>
  </w:footnote>
  <w:footnote w:type="continuationSeparator" w:id="0">
    <w:p w14:paraId="07BE4C94" w14:textId="77777777" w:rsidR="00D36F76" w:rsidRDefault="00D36F76" w:rsidP="00F14C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01296117"/>
      <w:docPartObj>
        <w:docPartGallery w:val="Page Numbers (Top of Page)"/>
        <w:docPartUnique/>
      </w:docPartObj>
    </w:sdtPr>
    <w:sdtEndPr/>
    <w:sdtContent>
      <w:p w14:paraId="7D82B410" w14:textId="77777777" w:rsidR="00E87C08" w:rsidRDefault="00D36F76" w:rsidP="002A3302">
        <w:pPr>
          <w:pStyle w:val="a3"/>
          <w:pBdr>
            <w:bottom w:val="single" w:sz="6" w:space="6" w:color="auto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A42C3E0" w14:textId="77777777" w:rsidR="00E87C08" w:rsidRDefault="00D36F76" w:rsidP="002A3302">
    <w:pPr>
      <w:pStyle w:val="a3"/>
      <w:pBdr>
        <w:bottom w:val="single" w:sz="6" w:space="6" w:color="auto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5DE"/>
    <w:rsid w:val="00A075DE"/>
    <w:rsid w:val="00A11F98"/>
    <w:rsid w:val="00D36F76"/>
    <w:rsid w:val="00F1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B12DA"/>
  <w15:chartTrackingRefBased/>
  <w15:docId w15:val="{F826FCEA-6885-427E-A7F6-A3DD5BC87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C40"/>
    <w:pPr>
      <w:widowControl w:val="0"/>
      <w:jc w:val="both"/>
    </w:pPr>
    <w:rPr>
      <w:rFonts w:ascii="等线" w:eastAsia="等线" w:hAnsi="等线" w:cs="Times New Roman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4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F14C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4C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F14C40"/>
    <w:rPr>
      <w:sz w:val="18"/>
      <w:szCs w:val="18"/>
    </w:rPr>
  </w:style>
  <w:style w:type="table" w:styleId="a7">
    <w:name w:val="Table Grid"/>
    <w:basedOn w:val="a1"/>
    <w:uiPriority w:val="39"/>
    <w:rsid w:val="00F14C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培</dc:creator>
  <cp:keywords/>
  <dc:description/>
  <cp:lastModifiedBy>曹 培</cp:lastModifiedBy>
  <cp:revision>2</cp:revision>
  <dcterms:created xsi:type="dcterms:W3CDTF">2021-08-04T15:25:00Z</dcterms:created>
  <dcterms:modified xsi:type="dcterms:W3CDTF">2021-08-04T15:25:00Z</dcterms:modified>
</cp:coreProperties>
</file>