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XSpec="center" w:tblpY="-1215"/>
        <w:tblW w:w="22347" w:type="dxa"/>
        <w:tblLook w:val="04A0" w:firstRow="1" w:lastRow="0" w:firstColumn="1" w:lastColumn="0" w:noHBand="0" w:noVBand="1"/>
      </w:tblPr>
      <w:tblGrid>
        <w:gridCol w:w="1741"/>
        <w:gridCol w:w="1249"/>
        <w:gridCol w:w="1148"/>
        <w:gridCol w:w="998"/>
        <w:gridCol w:w="1430"/>
        <w:gridCol w:w="1248"/>
        <w:gridCol w:w="1820"/>
        <w:gridCol w:w="1560"/>
        <w:gridCol w:w="4536"/>
        <w:gridCol w:w="1984"/>
        <w:gridCol w:w="3439"/>
        <w:gridCol w:w="1194"/>
      </w:tblGrid>
      <w:tr w:rsidR="00D208C1" w14:paraId="14F07105" w14:textId="77777777" w:rsidTr="002608F0">
        <w:tc>
          <w:tcPr>
            <w:tcW w:w="1741" w:type="dxa"/>
            <w:vMerge w:val="restart"/>
            <w:vAlign w:val="center"/>
          </w:tcPr>
          <w:p w14:paraId="265FBD9C" w14:textId="676AF90A" w:rsidR="00BE0F0F" w:rsidRPr="00FE40CC" w:rsidRDefault="00BE0F0F" w:rsidP="00C61B1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Study</w:t>
            </w:r>
          </w:p>
        </w:tc>
        <w:tc>
          <w:tcPr>
            <w:tcW w:w="1249" w:type="dxa"/>
            <w:vMerge w:val="restart"/>
            <w:vAlign w:val="center"/>
          </w:tcPr>
          <w:p w14:paraId="10D6C6B7" w14:textId="14751795" w:rsidR="00BE0F0F" w:rsidRDefault="00BE0F0F" w:rsidP="00C61B1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Study Type</w:t>
            </w:r>
          </w:p>
        </w:tc>
        <w:tc>
          <w:tcPr>
            <w:tcW w:w="1148" w:type="dxa"/>
            <w:vMerge w:val="restart"/>
            <w:vAlign w:val="center"/>
          </w:tcPr>
          <w:p w14:paraId="364C3D49" w14:textId="6B165E42" w:rsidR="00BE0F0F" w:rsidRDefault="00BE0F0F" w:rsidP="00C61B1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Country of Origin</w:t>
            </w:r>
          </w:p>
        </w:tc>
        <w:tc>
          <w:tcPr>
            <w:tcW w:w="998" w:type="dxa"/>
            <w:vMerge w:val="restart"/>
            <w:vAlign w:val="center"/>
          </w:tcPr>
          <w:p w14:paraId="41F9D487" w14:textId="0AFA1033" w:rsidR="00BE0F0F" w:rsidRPr="00FE40CC" w:rsidRDefault="00BE0F0F" w:rsidP="00C61B1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Primary Studies</w:t>
            </w:r>
          </w:p>
        </w:tc>
        <w:tc>
          <w:tcPr>
            <w:tcW w:w="6058" w:type="dxa"/>
            <w:gridSpan w:val="4"/>
            <w:vAlign w:val="center"/>
          </w:tcPr>
          <w:p w14:paraId="3FAC6492" w14:textId="2975FEF9" w:rsidR="00BE0F0F" w:rsidRDefault="00BE0F0F" w:rsidP="00C61B1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Participant Characteristics</w:t>
            </w:r>
          </w:p>
        </w:tc>
        <w:tc>
          <w:tcPr>
            <w:tcW w:w="4536" w:type="dxa"/>
            <w:vMerge w:val="restart"/>
            <w:vAlign w:val="center"/>
          </w:tcPr>
          <w:p w14:paraId="46BA2B99" w14:textId="0248D8A8" w:rsidR="00BE0F0F" w:rsidRPr="00FE40CC" w:rsidRDefault="00BE0F0F" w:rsidP="00C61B1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Intervention &amp; Control</w:t>
            </w:r>
          </w:p>
        </w:tc>
        <w:tc>
          <w:tcPr>
            <w:tcW w:w="1984" w:type="dxa"/>
            <w:vMerge w:val="restart"/>
            <w:vAlign w:val="center"/>
          </w:tcPr>
          <w:p w14:paraId="6F275C9A" w14:textId="3DA3DC03" w:rsidR="00BE0F0F" w:rsidRPr="00FE40CC" w:rsidRDefault="00BE0F0F" w:rsidP="00C61B1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Outcomes</w:t>
            </w:r>
          </w:p>
        </w:tc>
        <w:tc>
          <w:tcPr>
            <w:tcW w:w="3439" w:type="dxa"/>
            <w:vMerge w:val="restart"/>
            <w:vAlign w:val="center"/>
          </w:tcPr>
          <w:p w14:paraId="54187FD9" w14:textId="1F615F4C" w:rsidR="00BE0F0F" w:rsidRPr="00FE40CC" w:rsidRDefault="00BE0F0F" w:rsidP="00C61B1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Significance</w:t>
            </w:r>
          </w:p>
        </w:tc>
        <w:tc>
          <w:tcPr>
            <w:tcW w:w="1194" w:type="dxa"/>
            <w:vMerge w:val="restart"/>
            <w:vAlign w:val="center"/>
          </w:tcPr>
          <w:p w14:paraId="4AED8412" w14:textId="523C261F" w:rsidR="00BE0F0F" w:rsidRPr="00FE40CC" w:rsidRDefault="00BE0F0F" w:rsidP="00C61B1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Appraisal</w:t>
            </w:r>
          </w:p>
        </w:tc>
      </w:tr>
      <w:tr w:rsidR="00D208C1" w14:paraId="394E2943" w14:textId="77777777" w:rsidTr="002608F0">
        <w:tc>
          <w:tcPr>
            <w:tcW w:w="1741" w:type="dxa"/>
            <w:vMerge/>
            <w:vAlign w:val="center"/>
          </w:tcPr>
          <w:p w14:paraId="21480BBE" w14:textId="77777777" w:rsidR="00BE0F0F" w:rsidRDefault="00BE0F0F" w:rsidP="00C61B13">
            <w:pPr>
              <w:jc w:val="center"/>
              <w:rPr>
                <w:b/>
                <w:bCs/>
              </w:rPr>
            </w:pPr>
          </w:p>
        </w:tc>
        <w:tc>
          <w:tcPr>
            <w:tcW w:w="1249" w:type="dxa"/>
            <w:vMerge/>
            <w:vAlign w:val="center"/>
          </w:tcPr>
          <w:p w14:paraId="63F7413A" w14:textId="77777777" w:rsidR="00BE0F0F" w:rsidRDefault="00BE0F0F" w:rsidP="00C61B13">
            <w:pPr>
              <w:jc w:val="center"/>
              <w:rPr>
                <w:b/>
                <w:bCs/>
              </w:rPr>
            </w:pPr>
          </w:p>
        </w:tc>
        <w:tc>
          <w:tcPr>
            <w:tcW w:w="1148" w:type="dxa"/>
            <w:vMerge/>
            <w:vAlign w:val="center"/>
          </w:tcPr>
          <w:p w14:paraId="1F8E39AB" w14:textId="77777777" w:rsidR="00BE0F0F" w:rsidRDefault="00BE0F0F" w:rsidP="00C61B13">
            <w:pPr>
              <w:jc w:val="center"/>
              <w:rPr>
                <w:b/>
                <w:bCs/>
              </w:rPr>
            </w:pPr>
          </w:p>
        </w:tc>
        <w:tc>
          <w:tcPr>
            <w:tcW w:w="998" w:type="dxa"/>
            <w:vMerge/>
            <w:vAlign w:val="center"/>
          </w:tcPr>
          <w:p w14:paraId="2E4728AB" w14:textId="77777777" w:rsidR="00BE0F0F" w:rsidRDefault="00BE0F0F" w:rsidP="00C61B13">
            <w:pPr>
              <w:jc w:val="center"/>
              <w:rPr>
                <w:b/>
                <w:bCs/>
              </w:rPr>
            </w:pPr>
          </w:p>
        </w:tc>
        <w:tc>
          <w:tcPr>
            <w:tcW w:w="1430" w:type="dxa"/>
            <w:vAlign w:val="center"/>
          </w:tcPr>
          <w:p w14:paraId="7AEFEFE6" w14:textId="17327950" w:rsidR="00BE0F0F" w:rsidRDefault="00BE0F0F" w:rsidP="00C61B1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Total No. of Participants</w:t>
            </w:r>
          </w:p>
        </w:tc>
        <w:tc>
          <w:tcPr>
            <w:tcW w:w="1248" w:type="dxa"/>
            <w:vAlign w:val="center"/>
          </w:tcPr>
          <w:p w14:paraId="61D34B34" w14:textId="0664A10C" w:rsidR="00BE0F0F" w:rsidRDefault="00BE0F0F" w:rsidP="00C61B1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Tauopathy</w:t>
            </w:r>
          </w:p>
        </w:tc>
        <w:tc>
          <w:tcPr>
            <w:tcW w:w="1820" w:type="dxa"/>
            <w:vAlign w:val="center"/>
          </w:tcPr>
          <w:p w14:paraId="01F90574" w14:textId="5D82F890" w:rsidR="00BE0F0F" w:rsidRDefault="00BE0F0F" w:rsidP="00C61B1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Disease Severity (H&amp;Y)</w:t>
            </w:r>
          </w:p>
        </w:tc>
        <w:tc>
          <w:tcPr>
            <w:tcW w:w="1560" w:type="dxa"/>
            <w:vAlign w:val="center"/>
          </w:tcPr>
          <w:p w14:paraId="4952D469" w14:textId="048696CA" w:rsidR="00BE0F0F" w:rsidRDefault="00BE0F0F" w:rsidP="00C61B1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Age Range (yrs)</w:t>
            </w:r>
          </w:p>
        </w:tc>
        <w:tc>
          <w:tcPr>
            <w:tcW w:w="4536" w:type="dxa"/>
            <w:vMerge/>
            <w:vAlign w:val="center"/>
          </w:tcPr>
          <w:p w14:paraId="09AB8C81" w14:textId="77777777" w:rsidR="00BE0F0F" w:rsidRDefault="00BE0F0F" w:rsidP="00C61B13">
            <w:pPr>
              <w:jc w:val="center"/>
              <w:rPr>
                <w:b/>
                <w:bCs/>
              </w:rPr>
            </w:pPr>
          </w:p>
        </w:tc>
        <w:tc>
          <w:tcPr>
            <w:tcW w:w="1984" w:type="dxa"/>
            <w:vMerge/>
            <w:vAlign w:val="center"/>
          </w:tcPr>
          <w:p w14:paraId="1539D881" w14:textId="77777777" w:rsidR="00BE0F0F" w:rsidRDefault="00BE0F0F" w:rsidP="00C61B13">
            <w:pPr>
              <w:jc w:val="center"/>
              <w:rPr>
                <w:b/>
                <w:bCs/>
              </w:rPr>
            </w:pPr>
          </w:p>
        </w:tc>
        <w:tc>
          <w:tcPr>
            <w:tcW w:w="3439" w:type="dxa"/>
            <w:vMerge/>
            <w:vAlign w:val="center"/>
          </w:tcPr>
          <w:p w14:paraId="673383B5" w14:textId="77777777" w:rsidR="00BE0F0F" w:rsidRDefault="00BE0F0F" w:rsidP="00C61B13">
            <w:pPr>
              <w:jc w:val="center"/>
              <w:rPr>
                <w:b/>
                <w:bCs/>
              </w:rPr>
            </w:pPr>
          </w:p>
        </w:tc>
        <w:tc>
          <w:tcPr>
            <w:tcW w:w="1194" w:type="dxa"/>
            <w:vMerge/>
            <w:vAlign w:val="center"/>
          </w:tcPr>
          <w:p w14:paraId="3E50B575" w14:textId="77777777" w:rsidR="00BE0F0F" w:rsidRDefault="00BE0F0F" w:rsidP="00C61B13">
            <w:pPr>
              <w:jc w:val="center"/>
              <w:rPr>
                <w:b/>
                <w:bCs/>
              </w:rPr>
            </w:pPr>
          </w:p>
        </w:tc>
      </w:tr>
      <w:tr w:rsidR="00FB5111" w14:paraId="419A0717" w14:textId="77777777" w:rsidTr="002608F0">
        <w:tc>
          <w:tcPr>
            <w:tcW w:w="1741" w:type="dxa"/>
            <w:shd w:val="clear" w:color="auto" w:fill="auto"/>
          </w:tcPr>
          <w:p w14:paraId="1CB0F851" w14:textId="77777777" w:rsidR="0051289E" w:rsidRDefault="0051289E" w:rsidP="0051289E">
            <w:r>
              <w:t xml:space="preserve">Zhang </w:t>
            </w:r>
            <w:r>
              <w:rPr>
                <w:i/>
                <w:iCs/>
              </w:rPr>
              <w:t>et al.,</w:t>
            </w:r>
            <w:r>
              <w:t xml:space="preserve"> (2020)</w:t>
            </w:r>
          </w:p>
          <w:p w14:paraId="59C75CCB" w14:textId="77777777" w:rsidR="0051289E" w:rsidRDefault="0051289E" w:rsidP="0051289E"/>
          <w:p w14:paraId="11A92BF3" w14:textId="77777777" w:rsidR="0051289E" w:rsidRDefault="0051289E" w:rsidP="0051289E"/>
          <w:p w14:paraId="211FDB04" w14:textId="568FCF7D" w:rsidR="0051289E" w:rsidRPr="00ED47B4" w:rsidRDefault="0051289E" w:rsidP="0051289E"/>
        </w:tc>
        <w:tc>
          <w:tcPr>
            <w:tcW w:w="1249" w:type="dxa"/>
          </w:tcPr>
          <w:p w14:paraId="5C7BA62F" w14:textId="77777777" w:rsidR="0020202A" w:rsidRDefault="0020202A" w:rsidP="0020202A">
            <w:r>
              <w:t>SLR &amp; M-A</w:t>
            </w:r>
          </w:p>
          <w:p w14:paraId="676217A2" w14:textId="77777777" w:rsidR="0051289E" w:rsidRDefault="0051289E" w:rsidP="0051289E"/>
        </w:tc>
        <w:tc>
          <w:tcPr>
            <w:tcW w:w="1148" w:type="dxa"/>
          </w:tcPr>
          <w:p w14:paraId="0BA84B50" w14:textId="6617D669" w:rsidR="0051289E" w:rsidRDefault="0020202A" w:rsidP="0051289E">
            <w:r>
              <w:t>China</w:t>
            </w:r>
          </w:p>
        </w:tc>
        <w:tc>
          <w:tcPr>
            <w:tcW w:w="998" w:type="dxa"/>
            <w:shd w:val="clear" w:color="auto" w:fill="auto"/>
          </w:tcPr>
          <w:p w14:paraId="2C8EFC6E" w14:textId="1266C535" w:rsidR="0051289E" w:rsidRDefault="0051289E" w:rsidP="0051289E">
            <w:r>
              <w:t>n = 7</w:t>
            </w:r>
          </w:p>
          <w:p w14:paraId="56385835" w14:textId="089381AB" w:rsidR="0051289E" w:rsidRDefault="0051289E" w:rsidP="0051289E">
            <w:r>
              <w:t>7 RCTs</w:t>
            </w:r>
          </w:p>
          <w:p w14:paraId="5E21ED9C" w14:textId="1DE23DF0" w:rsidR="0051289E" w:rsidRDefault="0051289E" w:rsidP="0051289E">
            <w:r>
              <w:t>1 CCT</w:t>
            </w:r>
          </w:p>
        </w:tc>
        <w:tc>
          <w:tcPr>
            <w:tcW w:w="1430" w:type="dxa"/>
            <w:shd w:val="clear" w:color="auto" w:fill="auto"/>
          </w:tcPr>
          <w:p w14:paraId="7B455AA0" w14:textId="77777777" w:rsidR="0051289E" w:rsidRDefault="0051289E" w:rsidP="0051289E">
            <w:r>
              <w:t>n = 191</w:t>
            </w:r>
          </w:p>
          <w:p w14:paraId="56A56C9C" w14:textId="7DB4298D" w:rsidR="0051289E" w:rsidRDefault="0051289E" w:rsidP="0051289E"/>
        </w:tc>
        <w:tc>
          <w:tcPr>
            <w:tcW w:w="1248" w:type="dxa"/>
          </w:tcPr>
          <w:p w14:paraId="3EB52299" w14:textId="2D2D2AAF" w:rsidR="0051289E" w:rsidRPr="00DD43B6" w:rsidRDefault="00DD43B6" w:rsidP="0051289E">
            <w:r>
              <w:t>PD</w:t>
            </w:r>
          </w:p>
        </w:tc>
        <w:tc>
          <w:tcPr>
            <w:tcW w:w="1820" w:type="dxa"/>
          </w:tcPr>
          <w:p w14:paraId="44E493DE" w14:textId="1CB21080" w:rsidR="0051289E" w:rsidRPr="00DD43B6" w:rsidRDefault="00DD43B6" w:rsidP="0051289E">
            <w:r>
              <w:t>No restrictions</w:t>
            </w:r>
          </w:p>
        </w:tc>
        <w:tc>
          <w:tcPr>
            <w:tcW w:w="1560" w:type="dxa"/>
          </w:tcPr>
          <w:p w14:paraId="5E7D4DAC" w14:textId="5B6FB2E8" w:rsidR="0051289E" w:rsidRPr="00DD43B6" w:rsidRDefault="00077DB3" w:rsidP="0051289E">
            <w:r>
              <w:t xml:space="preserve">57.1 – 68.82 </w:t>
            </w:r>
          </w:p>
        </w:tc>
        <w:tc>
          <w:tcPr>
            <w:tcW w:w="4536" w:type="dxa"/>
            <w:shd w:val="clear" w:color="auto" w:fill="auto"/>
          </w:tcPr>
          <w:p w14:paraId="54E16030" w14:textId="5B476F15" w:rsidR="0051289E" w:rsidRDefault="0051289E" w:rsidP="0051289E">
            <w:r>
              <w:rPr>
                <w:u w:val="single"/>
              </w:rPr>
              <w:t>Intervention:</w:t>
            </w:r>
            <w:r>
              <w:rPr>
                <w:u w:val="single"/>
              </w:rPr>
              <w:br/>
            </w:r>
            <w:r>
              <w:t>CBT (group based and individual). 6 – 12 sessions over 6 – 12 weeks, 30 – 120 mins.</w:t>
            </w:r>
          </w:p>
          <w:p w14:paraId="23448EF1" w14:textId="208DD4F0" w:rsidR="0051289E" w:rsidRPr="0057421B" w:rsidRDefault="0051289E" w:rsidP="0051289E">
            <w:r>
              <w:rPr>
                <w:u w:val="single"/>
              </w:rPr>
              <w:t>Control:</w:t>
            </w:r>
            <w:r>
              <w:br/>
            </w:r>
            <w:proofErr w:type="gramStart"/>
            <w:r>
              <w:t>Non-CBT</w:t>
            </w:r>
            <w:proofErr w:type="gramEnd"/>
            <w:r>
              <w:t xml:space="preserve"> interventions, usual care, wait list control.</w:t>
            </w:r>
          </w:p>
        </w:tc>
        <w:tc>
          <w:tcPr>
            <w:tcW w:w="1984" w:type="dxa"/>
            <w:shd w:val="clear" w:color="auto" w:fill="auto"/>
          </w:tcPr>
          <w:p w14:paraId="2E0B14B9" w14:textId="161F586F" w:rsidR="0051289E" w:rsidRPr="00971948" w:rsidRDefault="0051289E" w:rsidP="0051289E">
            <w:r>
              <w:rPr>
                <w:b/>
                <w:bCs/>
              </w:rPr>
              <w:t xml:space="preserve">Anxiety </w:t>
            </w:r>
          </w:p>
          <w:p w14:paraId="182C671B" w14:textId="78D4D0DA" w:rsidR="0051289E" w:rsidRPr="00102042" w:rsidRDefault="0051289E" w:rsidP="0051289E">
            <w:r>
              <w:rPr>
                <w:b/>
                <w:bCs/>
              </w:rPr>
              <w:t xml:space="preserve">Depression </w:t>
            </w:r>
          </w:p>
        </w:tc>
        <w:tc>
          <w:tcPr>
            <w:tcW w:w="3439" w:type="dxa"/>
            <w:shd w:val="clear" w:color="auto" w:fill="auto"/>
          </w:tcPr>
          <w:p w14:paraId="7A7C2915" w14:textId="50CA7BA6" w:rsidR="0051289E" w:rsidRDefault="0051289E" w:rsidP="0051289E">
            <w:r>
              <w:t xml:space="preserve">Clinically significant positive effect of CBTs on improving depression &amp; anxiety scores. </w:t>
            </w:r>
          </w:p>
        </w:tc>
        <w:tc>
          <w:tcPr>
            <w:tcW w:w="1194" w:type="dxa"/>
            <w:shd w:val="clear" w:color="auto" w:fill="auto"/>
          </w:tcPr>
          <w:p w14:paraId="08410644" w14:textId="0FA012B9" w:rsidR="0051289E" w:rsidRDefault="0051289E" w:rsidP="0051289E">
            <w:r>
              <w:t xml:space="preserve">Risk of Bias: Low </w:t>
            </w:r>
          </w:p>
        </w:tc>
      </w:tr>
      <w:tr w:rsidR="00FB5111" w14:paraId="7D930924" w14:textId="77777777" w:rsidTr="002608F0">
        <w:tc>
          <w:tcPr>
            <w:tcW w:w="1741" w:type="dxa"/>
            <w:shd w:val="clear" w:color="auto" w:fill="E8E8E8" w:themeFill="background2"/>
          </w:tcPr>
          <w:p w14:paraId="39C255E0" w14:textId="34C00EC8" w:rsidR="0051289E" w:rsidRDefault="0051289E" w:rsidP="0051289E">
            <w:r>
              <w:t xml:space="preserve">Luo </w:t>
            </w:r>
            <w:r>
              <w:rPr>
                <w:i/>
                <w:iCs/>
              </w:rPr>
              <w:t xml:space="preserve">et al., </w:t>
            </w:r>
            <w:r>
              <w:t>(2021)</w:t>
            </w:r>
          </w:p>
          <w:p w14:paraId="1D743CC8" w14:textId="77777777" w:rsidR="0051289E" w:rsidRDefault="0051289E" w:rsidP="0051289E"/>
          <w:p w14:paraId="2D5B3DC0" w14:textId="77777777" w:rsidR="0051289E" w:rsidRDefault="0051289E" w:rsidP="0051289E"/>
          <w:p w14:paraId="4D0ED386" w14:textId="0ECB5C78" w:rsidR="0051289E" w:rsidRPr="00D26080" w:rsidRDefault="0051289E" w:rsidP="0051289E"/>
        </w:tc>
        <w:tc>
          <w:tcPr>
            <w:tcW w:w="1249" w:type="dxa"/>
            <w:shd w:val="clear" w:color="auto" w:fill="E8E8E8" w:themeFill="background2"/>
          </w:tcPr>
          <w:p w14:paraId="276EBD93" w14:textId="77777777" w:rsidR="0020202A" w:rsidRDefault="0020202A" w:rsidP="0020202A">
            <w:r>
              <w:t>SLR &amp; M-A</w:t>
            </w:r>
          </w:p>
          <w:p w14:paraId="58D29D19" w14:textId="77777777" w:rsidR="0051289E" w:rsidRDefault="0051289E" w:rsidP="0051289E"/>
        </w:tc>
        <w:tc>
          <w:tcPr>
            <w:tcW w:w="1148" w:type="dxa"/>
            <w:shd w:val="clear" w:color="auto" w:fill="E8E8E8" w:themeFill="background2"/>
          </w:tcPr>
          <w:p w14:paraId="6418B3A2" w14:textId="2AA711C8" w:rsidR="0051289E" w:rsidRDefault="0020202A" w:rsidP="0051289E">
            <w:r>
              <w:t>China</w:t>
            </w:r>
          </w:p>
        </w:tc>
        <w:tc>
          <w:tcPr>
            <w:tcW w:w="998" w:type="dxa"/>
            <w:shd w:val="clear" w:color="auto" w:fill="E8E8E8" w:themeFill="background2"/>
          </w:tcPr>
          <w:p w14:paraId="1C4B3B4A" w14:textId="3D6B9AA6" w:rsidR="0051289E" w:rsidRDefault="0051289E" w:rsidP="0051289E">
            <w:r>
              <w:t>n = 14</w:t>
            </w:r>
          </w:p>
          <w:p w14:paraId="4CD5912C" w14:textId="21EEEE47" w:rsidR="0051289E" w:rsidRDefault="0051289E" w:rsidP="0051289E">
            <w:r>
              <w:t>14 RCTs</w:t>
            </w:r>
          </w:p>
        </w:tc>
        <w:tc>
          <w:tcPr>
            <w:tcW w:w="1430" w:type="dxa"/>
            <w:shd w:val="clear" w:color="auto" w:fill="E8E8E8" w:themeFill="background2"/>
          </w:tcPr>
          <w:p w14:paraId="3D100CAA" w14:textId="77777777" w:rsidR="0051289E" w:rsidRDefault="0051289E" w:rsidP="0051289E">
            <w:r>
              <w:t>n = 507</w:t>
            </w:r>
          </w:p>
          <w:p w14:paraId="382F287D" w14:textId="117F2BA5" w:rsidR="0051289E" w:rsidRDefault="0051289E" w:rsidP="0051289E"/>
        </w:tc>
        <w:tc>
          <w:tcPr>
            <w:tcW w:w="1248" w:type="dxa"/>
            <w:shd w:val="clear" w:color="auto" w:fill="E8E8E8" w:themeFill="background2"/>
          </w:tcPr>
          <w:p w14:paraId="49B05E40" w14:textId="516FC078" w:rsidR="0051289E" w:rsidRPr="00DD43B6" w:rsidRDefault="00DD43B6" w:rsidP="0051289E">
            <w:r>
              <w:t>PD</w:t>
            </w:r>
          </w:p>
        </w:tc>
        <w:tc>
          <w:tcPr>
            <w:tcW w:w="1820" w:type="dxa"/>
            <w:shd w:val="clear" w:color="auto" w:fill="E8E8E8" w:themeFill="background2"/>
          </w:tcPr>
          <w:p w14:paraId="42A80BFB" w14:textId="63AA4776" w:rsidR="0051289E" w:rsidRPr="00DD43B6" w:rsidRDefault="00DD43B6" w:rsidP="0051289E">
            <w:r>
              <w:t>No restrictions</w:t>
            </w:r>
          </w:p>
        </w:tc>
        <w:tc>
          <w:tcPr>
            <w:tcW w:w="1560" w:type="dxa"/>
            <w:shd w:val="clear" w:color="auto" w:fill="E8E8E8" w:themeFill="background2"/>
          </w:tcPr>
          <w:p w14:paraId="539D130D" w14:textId="085445B0" w:rsidR="0051289E" w:rsidRPr="00DD43B6" w:rsidRDefault="00DD43B6" w:rsidP="0051289E">
            <w:r>
              <w:t>Mean: 63.3</w:t>
            </w:r>
          </w:p>
        </w:tc>
        <w:tc>
          <w:tcPr>
            <w:tcW w:w="4536" w:type="dxa"/>
            <w:shd w:val="clear" w:color="auto" w:fill="E8E8E8" w:themeFill="background2"/>
          </w:tcPr>
          <w:p w14:paraId="4A2EAEF0" w14:textId="5CE18AF7" w:rsidR="0051289E" w:rsidRDefault="0051289E" w:rsidP="0051289E">
            <w:r>
              <w:rPr>
                <w:u w:val="single"/>
              </w:rPr>
              <w:t>Intervention:</w:t>
            </w:r>
            <w:r>
              <w:rPr>
                <w:u w:val="single"/>
              </w:rPr>
              <w:br/>
            </w:r>
            <w:r>
              <w:t xml:space="preserve">CBT, MCBT, ACT. </w:t>
            </w:r>
          </w:p>
          <w:p w14:paraId="00AEE15C" w14:textId="77777777" w:rsidR="0051289E" w:rsidRDefault="0051289E" w:rsidP="0051289E">
            <w:r>
              <w:rPr>
                <w:u w:val="single"/>
              </w:rPr>
              <w:t>Control:</w:t>
            </w:r>
          </w:p>
          <w:p w14:paraId="043125A5" w14:textId="760730EB" w:rsidR="0051289E" w:rsidRPr="00141B91" w:rsidRDefault="0051289E" w:rsidP="0051289E">
            <w:r>
              <w:t>Usual care</w:t>
            </w:r>
          </w:p>
        </w:tc>
        <w:tc>
          <w:tcPr>
            <w:tcW w:w="1984" w:type="dxa"/>
            <w:shd w:val="clear" w:color="auto" w:fill="E8E8E8" w:themeFill="background2"/>
          </w:tcPr>
          <w:p w14:paraId="4F865677" w14:textId="0EBE1898" w:rsidR="0051289E" w:rsidRPr="00181F1D" w:rsidRDefault="0051289E" w:rsidP="0051289E">
            <w:r>
              <w:rPr>
                <w:b/>
                <w:bCs/>
              </w:rPr>
              <w:t xml:space="preserve">Depression </w:t>
            </w:r>
          </w:p>
          <w:p w14:paraId="50C2133F" w14:textId="1C528F7F" w:rsidR="0051289E" w:rsidRPr="00200403" w:rsidRDefault="0051289E" w:rsidP="0051289E">
            <w:r>
              <w:rPr>
                <w:b/>
                <w:bCs/>
              </w:rPr>
              <w:t xml:space="preserve">Anxiety </w:t>
            </w:r>
          </w:p>
          <w:p w14:paraId="7EC1569B" w14:textId="7DA1184F" w:rsidR="0051289E" w:rsidRPr="00FB2B5A" w:rsidRDefault="0051289E" w:rsidP="0051289E">
            <w:r>
              <w:rPr>
                <w:b/>
                <w:bCs/>
              </w:rPr>
              <w:t>Sleep Disorders</w:t>
            </w:r>
          </w:p>
          <w:p w14:paraId="347411C8" w14:textId="7D8F4D9A" w:rsidR="0051289E" w:rsidRPr="00F86329" w:rsidRDefault="0051289E" w:rsidP="0051289E">
            <w:r>
              <w:rPr>
                <w:b/>
                <w:bCs/>
              </w:rPr>
              <w:t xml:space="preserve">Fatigue </w:t>
            </w:r>
          </w:p>
          <w:p w14:paraId="6C7DE36F" w14:textId="06BF635B" w:rsidR="0051289E" w:rsidRPr="00FB2B5A" w:rsidRDefault="0051289E" w:rsidP="0051289E">
            <w:r>
              <w:rPr>
                <w:b/>
                <w:bCs/>
              </w:rPr>
              <w:t xml:space="preserve">QoL </w:t>
            </w:r>
          </w:p>
        </w:tc>
        <w:tc>
          <w:tcPr>
            <w:tcW w:w="3439" w:type="dxa"/>
            <w:shd w:val="clear" w:color="auto" w:fill="E8E8E8" w:themeFill="background2"/>
          </w:tcPr>
          <w:p w14:paraId="348B17E1" w14:textId="7DCD5AAD" w:rsidR="0051289E" w:rsidRDefault="0051289E" w:rsidP="0051289E">
            <w:r>
              <w:t>Clinically significant positive effect of CBTs on improving depression &amp; anxiety; moderate effect with sleep disorders; no effect on fatigue or QoL.</w:t>
            </w:r>
          </w:p>
        </w:tc>
        <w:tc>
          <w:tcPr>
            <w:tcW w:w="1194" w:type="dxa"/>
            <w:shd w:val="clear" w:color="auto" w:fill="E8E8E8" w:themeFill="background2"/>
          </w:tcPr>
          <w:p w14:paraId="571FE4A2" w14:textId="78FC7D6A" w:rsidR="0051289E" w:rsidRDefault="0051289E" w:rsidP="0051289E">
            <w:r>
              <w:t>Risk of Bias: Low</w:t>
            </w:r>
          </w:p>
        </w:tc>
      </w:tr>
      <w:tr w:rsidR="00FB5111" w14:paraId="5C9ACEB3" w14:textId="77777777" w:rsidTr="002608F0">
        <w:tc>
          <w:tcPr>
            <w:tcW w:w="1741" w:type="dxa"/>
            <w:shd w:val="clear" w:color="auto" w:fill="auto"/>
          </w:tcPr>
          <w:p w14:paraId="17332EA5" w14:textId="77777777" w:rsidR="0051289E" w:rsidRDefault="0051289E" w:rsidP="0051289E">
            <w:proofErr w:type="spellStart"/>
            <w:r>
              <w:t>Zarotti</w:t>
            </w:r>
            <w:proofErr w:type="spellEnd"/>
            <w:r>
              <w:t xml:space="preserve"> </w:t>
            </w:r>
            <w:r>
              <w:rPr>
                <w:i/>
                <w:iCs/>
              </w:rPr>
              <w:t xml:space="preserve">et al., </w:t>
            </w:r>
            <w:r>
              <w:t>(2021)</w:t>
            </w:r>
          </w:p>
          <w:p w14:paraId="58506E4F" w14:textId="77777777" w:rsidR="0051289E" w:rsidRDefault="0051289E" w:rsidP="0051289E"/>
          <w:p w14:paraId="5EF33BB8" w14:textId="77777777" w:rsidR="0051289E" w:rsidRDefault="0051289E" w:rsidP="0051289E"/>
          <w:p w14:paraId="0CD2B8AC" w14:textId="0A3F8BB0" w:rsidR="0051289E" w:rsidRPr="00585EED" w:rsidRDefault="0051289E" w:rsidP="0051289E"/>
        </w:tc>
        <w:tc>
          <w:tcPr>
            <w:tcW w:w="1249" w:type="dxa"/>
          </w:tcPr>
          <w:p w14:paraId="78A4D444" w14:textId="77777777" w:rsidR="0020202A" w:rsidRDefault="0020202A" w:rsidP="0020202A">
            <w:r>
              <w:t xml:space="preserve">Narrative SLR </w:t>
            </w:r>
          </w:p>
          <w:p w14:paraId="07DFA817" w14:textId="77777777" w:rsidR="0051289E" w:rsidRDefault="0051289E" w:rsidP="0051289E"/>
        </w:tc>
        <w:tc>
          <w:tcPr>
            <w:tcW w:w="1148" w:type="dxa"/>
          </w:tcPr>
          <w:p w14:paraId="6BAFDCCD" w14:textId="42DE9B68" w:rsidR="0051289E" w:rsidRDefault="0020202A" w:rsidP="0051289E">
            <w:r>
              <w:t>UK &amp; Ireland</w:t>
            </w:r>
          </w:p>
        </w:tc>
        <w:tc>
          <w:tcPr>
            <w:tcW w:w="998" w:type="dxa"/>
            <w:shd w:val="clear" w:color="auto" w:fill="auto"/>
          </w:tcPr>
          <w:p w14:paraId="01812DA5" w14:textId="7973D499" w:rsidR="0051289E" w:rsidRDefault="0051289E" w:rsidP="0051289E">
            <w:r>
              <w:t>n = 56</w:t>
            </w:r>
          </w:p>
          <w:p w14:paraId="0B034513" w14:textId="14B339C1" w:rsidR="0051289E" w:rsidRDefault="0051289E" w:rsidP="0051289E">
            <w:r>
              <w:t>21 RCTs</w:t>
            </w:r>
          </w:p>
        </w:tc>
        <w:tc>
          <w:tcPr>
            <w:tcW w:w="1430" w:type="dxa"/>
            <w:shd w:val="clear" w:color="auto" w:fill="auto"/>
          </w:tcPr>
          <w:p w14:paraId="177DB249" w14:textId="2DAD3483" w:rsidR="0051289E" w:rsidRDefault="008F36A2" w:rsidP="0051289E">
            <w:r>
              <w:t>n = 1556</w:t>
            </w:r>
          </w:p>
        </w:tc>
        <w:tc>
          <w:tcPr>
            <w:tcW w:w="1248" w:type="dxa"/>
          </w:tcPr>
          <w:p w14:paraId="43AB6308" w14:textId="019D83C9" w:rsidR="0051289E" w:rsidRPr="00DD43B6" w:rsidRDefault="00DD43B6" w:rsidP="0051289E">
            <w:r>
              <w:t>PD</w:t>
            </w:r>
          </w:p>
        </w:tc>
        <w:tc>
          <w:tcPr>
            <w:tcW w:w="1820" w:type="dxa"/>
          </w:tcPr>
          <w:p w14:paraId="03779FE6" w14:textId="033793FC" w:rsidR="0051289E" w:rsidRPr="00DD43B6" w:rsidRDefault="00DD43B6" w:rsidP="0051289E">
            <w:r>
              <w:t>No restrictions</w:t>
            </w:r>
          </w:p>
        </w:tc>
        <w:tc>
          <w:tcPr>
            <w:tcW w:w="1560" w:type="dxa"/>
          </w:tcPr>
          <w:p w14:paraId="34EF6ED5" w14:textId="69393DE2" w:rsidR="0051289E" w:rsidRPr="00DD43B6" w:rsidRDefault="00DD43B6" w:rsidP="0051289E">
            <w:r>
              <w:t>Not reported in results</w:t>
            </w:r>
          </w:p>
        </w:tc>
        <w:tc>
          <w:tcPr>
            <w:tcW w:w="4536" w:type="dxa"/>
            <w:shd w:val="clear" w:color="auto" w:fill="auto"/>
          </w:tcPr>
          <w:p w14:paraId="4C2D5FD4" w14:textId="76BFBE2B" w:rsidR="0051289E" w:rsidRPr="008E64B3" w:rsidRDefault="0051289E" w:rsidP="0051289E">
            <w:r>
              <w:rPr>
                <w:u w:val="single"/>
              </w:rPr>
              <w:t>Intervention:</w:t>
            </w:r>
            <w:r>
              <w:br/>
              <w:t>CBTs, Mindfulness, BRT, Psychoeducation, ACT, Psychodrama, BA</w:t>
            </w:r>
          </w:p>
        </w:tc>
        <w:tc>
          <w:tcPr>
            <w:tcW w:w="1984" w:type="dxa"/>
            <w:shd w:val="clear" w:color="auto" w:fill="auto"/>
          </w:tcPr>
          <w:p w14:paraId="19C2F08D" w14:textId="15DD67C5" w:rsidR="0051289E" w:rsidRPr="00BE2602" w:rsidRDefault="0051289E" w:rsidP="0051289E">
            <w:r>
              <w:rPr>
                <w:b/>
                <w:bCs/>
              </w:rPr>
              <w:t xml:space="preserve">Anxiety </w:t>
            </w:r>
          </w:p>
          <w:p w14:paraId="5658BFDB" w14:textId="69E2BAAB" w:rsidR="0051289E" w:rsidRPr="00F653C6" w:rsidRDefault="0051289E" w:rsidP="0051289E">
            <w:r>
              <w:rPr>
                <w:b/>
                <w:bCs/>
              </w:rPr>
              <w:t xml:space="preserve">Depression </w:t>
            </w:r>
          </w:p>
          <w:p w14:paraId="43FF3AA0" w14:textId="7E29637D" w:rsidR="0051289E" w:rsidRPr="00E40712" w:rsidRDefault="0051289E" w:rsidP="0051289E">
            <w:r>
              <w:rPr>
                <w:b/>
                <w:bCs/>
              </w:rPr>
              <w:t xml:space="preserve">QoL </w:t>
            </w:r>
          </w:p>
          <w:p w14:paraId="0C1AD598" w14:textId="77777777" w:rsidR="0051289E" w:rsidRDefault="0051289E" w:rsidP="0051289E">
            <w:pPr>
              <w:rPr>
                <w:b/>
                <w:bCs/>
              </w:rPr>
            </w:pPr>
            <w:r>
              <w:rPr>
                <w:b/>
                <w:bCs/>
              </w:rPr>
              <w:t>Sleep Disorders</w:t>
            </w:r>
          </w:p>
          <w:p w14:paraId="03C22288" w14:textId="39581D50" w:rsidR="0051289E" w:rsidRPr="002A7532" w:rsidRDefault="0051289E" w:rsidP="0051289E">
            <w:pPr>
              <w:rPr>
                <w:b/>
                <w:bCs/>
              </w:rPr>
            </w:pPr>
            <w:r>
              <w:rPr>
                <w:b/>
                <w:bCs/>
              </w:rPr>
              <w:t>Impulse Control</w:t>
            </w:r>
          </w:p>
        </w:tc>
        <w:tc>
          <w:tcPr>
            <w:tcW w:w="3439" w:type="dxa"/>
            <w:shd w:val="clear" w:color="auto" w:fill="auto"/>
          </w:tcPr>
          <w:p w14:paraId="49B37F11" w14:textId="7EE2EB3A" w:rsidR="0051289E" w:rsidRDefault="0051289E" w:rsidP="0051289E">
            <w:r>
              <w:t xml:space="preserve">CBTs are most effective in treating depression and sleep disorders, but unclear impact on anxiety, QoL and impulse control. </w:t>
            </w:r>
          </w:p>
        </w:tc>
        <w:tc>
          <w:tcPr>
            <w:tcW w:w="1194" w:type="dxa"/>
            <w:shd w:val="clear" w:color="auto" w:fill="auto"/>
          </w:tcPr>
          <w:p w14:paraId="061E89D8" w14:textId="428626A7" w:rsidR="0051289E" w:rsidRDefault="0051289E" w:rsidP="0051289E">
            <w:r>
              <w:t>Not specified</w:t>
            </w:r>
          </w:p>
        </w:tc>
      </w:tr>
      <w:tr w:rsidR="00FB5111" w14:paraId="2E57BBD4" w14:textId="77777777" w:rsidTr="002608F0">
        <w:tc>
          <w:tcPr>
            <w:tcW w:w="1741" w:type="dxa"/>
            <w:shd w:val="clear" w:color="auto" w:fill="E8E8E8" w:themeFill="background2"/>
          </w:tcPr>
          <w:p w14:paraId="1EA1B7D5" w14:textId="77777777" w:rsidR="0051289E" w:rsidRDefault="0051289E" w:rsidP="0051289E">
            <w:r>
              <w:t>Hong, Tan &amp; Huang (2021)</w:t>
            </w:r>
          </w:p>
          <w:p w14:paraId="13D3B945" w14:textId="77777777" w:rsidR="0051289E" w:rsidRDefault="0051289E" w:rsidP="0051289E"/>
          <w:p w14:paraId="78176EA0" w14:textId="77777777" w:rsidR="0051289E" w:rsidRDefault="0051289E" w:rsidP="0051289E"/>
          <w:p w14:paraId="00286CCC" w14:textId="0B7EC934" w:rsidR="0051289E" w:rsidRPr="00F502CB" w:rsidRDefault="0051289E" w:rsidP="0051289E"/>
        </w:tc>
        <w:tc>
          <w:tcPr>
            <w:tcW w:w="1249" w:type="dxa"/>
            <w:shd w:val="clear" w:color="auto" w:fill="E8E8E8" w:themeFill="background2"/>
          </w:tcPr>
          <w:p w14:paraId="42ED4D9F" w14:textId="77777777" w:rsidR="00593859" w:rsidRDefault="00593859" w:rsidP="00593859">
            <w:r>
              <w:t>M-A</w:t>
            </w:r>
          </w:p>
          <w:p w14:paraId="07F2789E" w14:textId="77777777" w:rsidR="0051289E" w:rsidRDefault="0051289E" w:rsidP="0051289E"/>
        </w:tc>
        <w:tc>
          <w:tcPr>
            <w:tcW w:w="1148" w:type="dxa"/>
            <w:shd w:val="clear" w:color="auto" w:fill="E8E8E8" w:themeFill="background2"/>
          </w:tcPr>
          <w:p w14:paraId="7C87BDB7" w14:textId="19F98611" w:rsidR="0051289E" w:rsidRDefault="00593859" w:rsidP="0051289E">
            <w:r>
              <w:t>Taiwan</w:t>
            </w:r>
          </w:p>
        </w:tc>
        <w:tc>
          <w:tcPr>
            <w:tcW w:w="998" w:type="dxa"/>
            <w:shd w:val="clear" w:color="auto" w:fill="E8E8E8" w:themeFill="background2"/>
          </w:tcPr>
          <w:p w14:paraId="15EEC71A" w14:textId="6CFE8D83" w:rsidR="0051289E" w:rsidRDefault="0051289E" w:rsidP="0051289E">
            <w:r>
              <w:t>n = 14</w:t>
            </w:r>
          </w:p>
          <w:p w14:paraId="29E27766" w14:textId="462AC26A" w:rsidR="0051289E" w:rsidRDefault="0051289E" w:rsidP="0051289E">
            <w:r>
              <w:t>14 RCTs</w:t>
            </w:r>
          </w:p>
        </w:tc>
        <w:tc>
          <w:tcPr>
            <w:tcW w:w="1430" w:type="dxa"/>
            <w:shd w:val="clear" w:color="auto" w:fill="E8E8E8" w:themeFill="background2"/>
          </w:tcPr>
          <w:p w14:paraId="700B3AC0" w14:textId="1CBF699A" w:rsidR="0051289E" w:rsidRDefault="00180DAD" w:rsidP="0051289E">
            <w:r>
              <w:t>n = 581</w:t>
            </w:r>
          </w:p>
        </w:tc>
        <w:tc>
          <w:tcPr>
            <w:tcW w:w="1248" w:type="dxa"/>
            <w:shd w:val="clear" w:color="auto" w:fill="E8E8E8" w:themeFill="background2"/>
          </w:tcPr>
          <w:p w14:paraId="65234659" w14:textId="4BB8F630" w:rsidR="0051289E" w:rsidRPr="00DD43B6" w:rsidRDefault="00DD43B6" w:rsidP="0051289E">
            <w:r>
              <w:t>PD</w:t>
            </w:r>
          </w:p>
        </w:tc>
        <w:tc>
          <w:tcPr>
            <w:tcW w:w="1820" w:type="dxa"/>
            <w:shd w:val="clear" w:color="auto" w:fill="E8E8E8" w:themeFill="background2"/>
          </w:tcPr>
          <w:p w14:paraId="428A5740" w14:textId="201C027C" w:rsidR="0051289E" w:rsidRPr="00DD43B6" w:rsidRDefault="00DD43B6" w:rsidP="0051289E">
            <w:r>
              <w:t>No restrictions</w:t>
            </w:r>
          </w:p>
        </w:tc>
        <w:tc>
          <w:tcPr>
            <w:tcW w:w="1560" w:type="dxa"/>
            <w:shd w:val="clear" w:color="auto" w:fill="E8E8E8" w:themeFill="background2"/>
          </w:tcPr>
          <w:p w14:paraId="44D262E2" w14:textId="188ECD49" w:rsidR="0051289E" w:rsidRPr="00DD43B6" w:rsidRDefault="00DD43B6" w:rsidP="0051289E">
            <w:r>
              <w:t>Not reported in results</w:t>
            </w:r>
          </w:p>
        </w:tc>
        <w:tc>
          <w:tcPr>
            <w:tcW w:w="4536" w:type="dxa"/>
            <w:shd w:val="clear" w:color="auto" w:fill="E8E8E8" w:themeFill="background2"/>
          </w:tcPr>
          <w:p w14:paraId="454DF571" w14:textId="7DE13C47" w:rsidR="0051289E" w:rsidRDefault="0051289E" w:rsidP="0051289E">
            <w:r>
              <w:rPr>
                <w:u w:val="single"/>
              </w:rPr>
              <w:t>Intervention:</w:t>
            </w:r>
            <w:r>
              <w:rPr>
                <w:u w:val="single"/>
              </w:rPr>
              <w:br/>
            </w:r>
            <w:r>
              <w:t xml:space="preserve">CBT, Mindfulness, Body awareness, cognitive speed of processing training. 6 – 54 weeks. </w:t>
            </w:r>
          </w:p>
          <w:p w14:paraId="6947F365" w14:textId="77777777" w:rsidR="0051289E" w:rsidRDefault="0051289E" w:rsidP="0051289E">
            <w:r>
              <w:rPr>
                <w:u w:val="single"/>
              </w:rPr>
              <w:t>Control:</w:t>
            </w:r>
          </w:p>
          <w:p w14:paraId="79D9D6E6" w14:textId="32708DDD" w:rsidR="0051289E" w:rsidRPr="004B2EA3" w:rsidRDefault="0051289E" w:rsidP="0051289E">
            <w:r>
              <w:t>Usual care.</w:t>
            </w:r>
          </w:p>
        </w:tc>
        <w:tc>
          <w:tcPr>
            <w:tcW w:w="1984" w:type="dxa"/>
            <w:shd w:val="clear" w:color="auto" w:fill="E8E8E8" w:themeFill="background2"/>
          </w:tcPr>
          <w:p w14:paraId="73F1CEAC" w14:textId="4D8F928F" w:rsidR="0051289E" w:rsidRPr="000F291D" w:rsidRDefault="0051289E" w:rsidP="0051289E">
            <w:r>
              <w:rPr>
                <w:b/>
                <w:bCs/>
              </w:rPr>
              <w:t xml:space="preserve">Depression </w:t>
            </w:r>
          </w:p>
          <w:p w14:paraId="35163F33" w14:textId="622207BB" w:rsidR="0051289E" w:rsidRPr="008725B1" w:rsidRDefault="0051289E" w:rsidP="0051289E">
            <w:r>
              <w:rPr>
                <w:b/>
                <w:bCs/>
              </w:rPr>
              <w:t xml:space="preserve">Anxiety </w:t>
            </w:r>
          </w:p>
        </w:tc>
        <w:tc>
          <w:tcPr>
            <w:tcW w:w="3439" w:type="dxa"/>
            <w:shd w:val="clear" w:color="auto" w:fill="E8E8E8" w:themeFill="background2"/>
          </w:tcPr>
          <w:p w14:paraId="318354EE" w14:textId="1BD8BEE7" w:rsidR="0051289E" w:rsidRDefault="0051289E" w:rsidP="0051289E">
            <w:r>
              <w:t xml:space="preserve">Clinically significant positive effect of CBTs on improving depression &amp; anxiety scores. </w:t>
            </w:r>
          </w:p>
        </w:tc>
        <w:tc>
          <w:tcPr>
            <w:tcW w:w="1194" w:type="dxa"/>
            <w:shd w:val="clear" w:color="auto" w:fill="E8E8E8" w:themeFill="background2"/>
          </w:tcPr>
          <w:p w14:paraId="165DFA4B" w14:textId="33791D8E" w:rsidR="0051289E" w:rsidRDefault="0051289E" w:rsidP="0051289E">
            <w:r>
              <w:t>Risk of Bias: Low - Mod</w:t>
            </w:r>
          </w:p>
        </w:tc>
      </w:tr>
      <w:tr w:rsidR="00FB5111" w14:paraId="743902FF" w14:textId="77777777" w:rsidTr="002608F0">
        <w:tc>
          <w:tcPr>
            <w:tcW w:w="1741" w:type="dxa"/>
            <w:shd w:val="clear" w:color="auto" w:fill="auto"/>
          </w:tcPr>
          <w:p w14:paraId="6FFF8FDB" w14:textId="77777777" w:rsidR="0051289E" w:rsidRDefault="0051289E" w:rsidP="0051289E">
            <w:proofErr w:type="gramStart"/>
            <w:r>
              <w:t>Gonzalez-Martin</w:t>
            </w:r>
            <w:proofErr w:type="gramEnd"/>
            <w:r>
              <w:t xml:space="preserve"> </w:t>
            </w:r>
            <w:r>
              <w:rPr>
                <w:i/>
                <w:iCs/>
              </w:rPr>
              <w:t>et al.,</w:t>
            </w:r>
            <w:r>
              <w:t xml:space="preserve"> (2023) </w:t>
            </w:r>
          </w:p>
          <w:p w14:paraId="15629AC4" w14:textId="77777777" w:rsidR="0051289E" w:rsidRDefault="0051289E" w:rsidP="0051289E"/>
          <w:p w14:paraId="413D41AC" w14:textId="6BE383BC" w:rsidR="0051289E" w:rsidRDefault="0051289E" w:rsidP="0051289E"/>
          <w:p w14:paraId="2657FAEB" w14:textId="77777777" w:rsidR="0051289E" w:rsidRDefault="0051289E" w:rsidP="0051289E"/>
          <w:p w14:paraId="39D716D2" w14:textId="346CB164" w:rsidR="0051289E" w:rsidRPr="009809D9" w:rsidRDefault="0051289E" w:rsidP="0051289E"/>
        </w:tc>
        <w:tc>
          <w:tcPr>
            <w:tcW w:w="1249" w:type="dxa"/>
          </w:tcPr>
          <w:p w14:paraId="38965845" w14:textId="1241A9BA" w:rsidR="0051289E" w:rsidRDefault="00593859" w:rsidP="0051289E">
            <w:r>
              <w:t>SLR &amp; M-A</w:t>
            </w:r>
          </w:p>
        </w:tc>
        <w:tc>
          <w:tcPr>
            <w:tcW w:w="1148" w:type="dxa"/>
          </w:tcPr>
          <w:p w14:paraId="20F4CA4D" w14:textId="48DE1335" w:rsidR="0051289E" w:rsidRDefault="00593859" w:rsidP="0051289E">
            <w:r>
              <w:t>Spain &amp; Colombia</w:t>
            </w:r>
          </w:p>
        </w:tc>
        <w:tc>
          <w:tcPr>
            <w:tcW w:w="998" w:type="dxa"/>
            <w:shd w:val="clear" w:color="auto" w:fill="auto"/>
          </w:tcPr>
          <w:p w14:paraId="4B776F3B" w14:textId="2FB3D4BB" w:rsidR="0051289E" w:rsidRDefault="0051289E" w:rsidP="0051289E">
            <w:r>
              <w:t>n = 11</w:t>
            </w:r>
          </w:p>
          <w:p w14:paraId="0B933C80" w14:textId="765646CE" w:rsidR="0051289E" w:rsidRDefault="0051289E" w:rsidP="0051289E">
            <w:r>
              <w:t>11 RCTs</w:t>
            </w:r>
          </w:p>
        </w:tc>
        <w:tc>
          <w:tcPr>
            <w:tcW w:w="1430" w:type="dxa"/>
            <w:shd w:val="clear" w:color="auto" w:fill="auto"/>
          </w:tcPr>
          <w:p w14:paraId="54B6431E" w14:textId="77777777" w:rsidR="0051289E" w:rsidRDefault="0051289E" w:rsidP="0051289E">
            <w:r>
              <w:t>n = 861</w:t>
            </w:r>
          </w:p>
          <w:p w14:paraId="2A84B58C" w14:textId="08C64394" w:rsidR="0051289E" w:rsidRDefault="0051289E" w:rsidP="0051289E"/>
        </w:tc>
        <w:tc>
          <w:tcPr>
            <w:tcW w:w="1248" w:type="dxa"/>
          </w:tcPr>
          <w:p w14:paraId="1DADCA00" w14:textId="1C9E7DE2" w:rsidR="0051289E" w:rsidRPr="00DD43B6" w:rsidRDefault="00DD43B6" w:rsidP="0051289E">
            <w:r>
              <w:t>AD</w:t>
            </w:r>
          </w:p>
        </w:tc>
        <w:tc>
          <w:tcPr>
            <w:tcW w:w="1820" w:type="dxa"/>
          </w:tcPr>
          <w:p w14:paraId="6D8F6650" w14:textId="4AF37B36" w:rsidR="0051289E" w:rsidRPr="00DD43B6" w:rsidRDefault="00DD43B6" w:rsidP="0051289E">
            <w:r>
              <w:t>No restrictions</w:t>
            </w:r>
          </w:p>
        </w:tc>
        <w:tc>
          <w:tcPr>
            <w:tcW w:w="1560" w:type="dxa"/>
          </w:tcPr>
          <w:p w14:paraId="5A9E1D4E" w14:textId="43735260" w:rsidR="0051289E" w:rsidRPr="00DD43B6" w:rsidRDefault="00DD43B6" w:rsidP="0051289E">
            <w:r>
              <w:t xml:space="preserve">70 – 80 </w:t>
            </w:r>
          </w:p>
        </w:tc>
        <w:tc>
          <w:tcPr>
            <w:tcW w:w="4536" w:type="dxa"/>
            <w:shd w:val="clear" w:color="auto" w:fill="auto"/>
          </w:tcPr>
          <w:p w14:paraId="30F48067" w14:textId="17CAD019" w:rsidR="0051289E" w:rsidRDefault="0051289E" w:rsidP="0051289E">
            <w:pPr>
              <w:rPr>
                <w:u w:val="single"/>
              </w:rPr>
            </w:pPr>
            <w:r>
              <w:rPr>
                <w:u w:val="single"/>
              </w:rPr>
              <w:t xml:space="preserve">Intervention: </w:t>
            </w:r>
          </w:p>
          <w:p w14:paraId="1A15E625" w14:textId="6F11216E" w:rsidR="0051289E" w:rsidRDefault="0051289E" w:rsidP="0051289E">
            <w:r>
              <w:t>CBTs. 45 – 60 mins; 2 – 24 months.</w:t>
            </w:r>
          </w:p>
          <w:p w14:paraId="4035746E" w14:textId="2B7236C3" w:rsidR="0051289E" w:rsidRPr="00F42EDA" w:rsidRDefault="0051289E" w:rsidP="0051289E">
            <w:r>
              <w:rPr>
                <w:u w:val="single"/>
              </w:rPr>
              <w:t>Control:</w:t>
            </w:r>
            <w:r>
              <w:rPr>
                <w:u w:val="single"/>
              </w:rPr>
              <w:br/>
            </w:r>
            <w:r>
              <w:t>Placebo, Usual Care</w:t>
            </w:r>
          </w:p>
        </w:tc>
        <w:tc>
          <w:tcPr>
            <w:tcW w:w="1984" w:type="dxa"/>
            <w:shd w:val="clear" w:color="auto" w:fill="auto"/>
          </w:tcPr>
          <w:p w14:paraId="5DC07F1E" w14:textId="71A940F3" w:rsidR="0051289E" w:rsidRPr="00F42EDA" w:rsidRDefault="0051289E" w:rsidP="0051289E">
            <w:r>
              <w:rPr>
                <w:b/>
                <w:bCs/>
              </w:rPr>
              <w:t>Depression</w:t>
            </w:r>
            <w:r>
              <w:t xml:space="preserve"> </w:t>
            </w:r>
          </w:p>
        </w:tc>
        <w:tc>
          <w:tcPr>
            <w:tcW w:w="3439" w:type="dxa"/>
            <w:shd w:val="clear" w:color="auto" w:fill="auto"/>
          </w:tcPr>
          <w:p w14:paraId="3CD995F6" w14:textId="3AA681B2" w:rsidR="0051289E" w:rsidRDefault="0051289E" w:rsidP="0051289E">
            <w:r>
              <w:t xml:space="preserve">Clinically significant positive effects of CBTs on improving depression scores. </w:t>
            </w:r>
          </w:p>
        </w:tc>
        <w:tc>
          <w:tcPr>
            <w:tcW w:w="1194" w:type="dxa"/>
            <w:shd w:val="clear" w:color="auto" w:fill="auto"/>
          </w:tcPr>
          <w:p w14:paraId="025AE612" w14:textId="7EA15B0A" w:rsidR="0051289E" w:rsidRDefault="0051289E" w:rsidP="0051289E">
            <w:r>
              <w:t>Quality: Mod - High</w:t>
            </w:r>
          </w:p>
        </w:tc>
      </w:tr>
      <w:tr w:rsidR="00FB5111" w14:paraId="64A55AD2" w14:textId="77777777" w:rsidTr="002608F0">
        <w:tc>
          <w:tcPr>
            <w:tcW w:w="1741" w:type="dxa"/>
            <w:shd w:val="clear" w:color="auto" w:fill="E8E8E8" w:themeFill="background2"/>
          </w:tcPr>
          <w:p w14:paraId="4DE33A36" w14:textId="77777777" w:rsidR="0051289E" w:rsidRDefault="0051289E" w:rsidP="0051289E">
            <w:r>
              <w:t>Lin, Tam &amp; Kuan (2023)</w:t>
            </w:r>
          </w:p>
          <w:p w14:paraId="3E5B3E6D" w14:textId="77777777" w:rsidR="0051289E" w:rsidRDefault="0051289E" w:rsidP="0051289E"/>
          <w:p w14:paraId="1C1736FC" w14:textId="77777777" w:rsidR="0051289E" w:rsidRDefault="0051289E" w:rsidP="0051289E"/>
          <w:p w14:paraId="35ECF52C" w14:textId="4759616C" w:rsidR="0051289E" w:rsidRPr="004B1816" w:rsidRDefault="0051289E" w:rsidP="0051289E"/>
        </w:tc>
        <w:tc>
          <w:tcPr>
            <w:tcW w:w="1249" w:type="dxa"/>
            <w:shd w:val="clear" w:color="auto" w:fill="E8E8E8" w:themeFill="background2"/>
          </w:tcPr>
          <w:p w14:paraId="09FA6CBF" w14:textId="77777777" w:rsidR="00593859" w:rsidRDefault="00593859" w:rsidP="00593859">
            <w:r>
              <w:t>SLR &amp; M-A</w:t>
            </w:r>
          </w:p>
          <w:p w14:paraId="72EAB188" w14:textId="77777777" w:rsidR="0051289E" w:rsidRDefault="0051289E" w:rsidP="0051289E"/>
        </w:tc>
        <w:tc>
          <w:tcPr>
            <w:tcW w:w="1148" w:type="dxa"/>
            <w:shd w:val="clear" w:color="auto" w:fill="E8E8E8" w:themeFill="background2"/>
          </w:tcPr>
          <w:p w14:paraId="2E08E3E4" w14:textId="4AFB379D" w:rsidR="0051289E" w:rsidRDefault="00593859" w:rsidP="0051289E">
            <w:r>
              <w:t>Taiwan</w:t>
            </w:r>
          </w:p>
        </w:tc>
        <w:tc>
          <w:tcPr>
            <w:tcW w:w="998" w:type="dxa"/>
            <w:shd w:val="clear" w:color="auto" w:fill="E8E8E8" w:themeFill="background2"/>
          </w:tcPr>
          <w:p w14:paraId="20A8A6DC" w14:textId="6FBFD986" w:rsidR="0051289E" w:rsidRDefault="0051289E" w:rsidP="0051289E">
            <w:r>
              <w:t>n = 9</w:t>
            </w:r>
          </w:p>
          <w:p w14:paraId="5E8659A5" w14:textId="7CB90901" w:rsidR="0051289E" w:rsidRDefault="0051289E" w:rsidP="0051289E">
            <w:r>
              <w:t>8 RCTs</w:t>
            </w:r>
          </w:p>
        </w:tc>
        <w:tc>
          <w:tcPr>
            <w:tcW w:w="1430" w:type="dxa"/>
            <w:shd w:val="clear" w:color="auto" w:fill="E8E8E8" w:themeFill="background2"/>
          </w:tcPr>
          <w:p w14:paraId="258162E6" w14:textId="77777777" w:rsidR="0051289E" w:rsidRDefault="0051289E" w:rsidP="0051289E">
            <w:r>
              <w:t>n = 337</w:t>
            </w:r>
          </w:p>
          <w:p w14:paraId="632A05C7" w14:textId="29650076" w:rsidR="0051289E" w:rsidRDefault="0051289E" w:rsidP="0051289E"/>
        </w:tc>
        <w:tc>
          <w:tcPr>
            <w:tcW w:w="1248" w:type="dxa"/>
            <w:shd w:val="clear" w:color="auto" w:fill="E8E8E8" w:themeFill="background2"/>
          </w:tcPr>
          <w:p w14:paraId="2E6FC339" w14:textId="44B45B8B" w:rsidR="0051289E" w:rsidRPr="00DD43B6" w:rsidRDefault="00DD43B6" w:rsidP="0051289E">
            <w:r>
              <w:t>PD</w:t>
            </w:r>
          </w:p>
        </w:tc>
        <w:tc>
          <w:tcPr>
            <w:tcW w:w="1820" w:type="dxa"/>
            <w:shd w:val="clear" w:color="auto" w:fill="E8E8E8" w:themeFill="background2"/>
          </w:tcPr>
          <w:p w14:paraId="66EC41DF" w14:textId="7389537F" w:rsidR="0051289E" w:rsidRPr="00DD43B6" w:rsidRDefault="00DD43B6" w:rsidP="0051289E">
            <w:r>
              <w:t xml:space="preserve">Mild – Mod </w:t>
            </w:r>
          </w:p>
        </w:tc>
        <w:tc>
          <w:tcPr>
            <w:tcW w:w="1560" w:type="dxa"/>
            <w:shd w:val="clear" w:color="auto" w:fill="E8E8E8" w:themeFill="background2"/>
          </w:tcPr>
          <w:p w14:paraId="6E0E04EA" w14:textId="47F363AD" w:rsidR="0051289E" w:rsidRPr="00DD43B6" w:rsidRDefault="001F3214" w:rsidP="0051289E">
            <w:r>
              <w:t xml:space="preserve">46 – 80 </w:t>
            </w:r>
          </w:p>
        </w:tc>
        <w:tc>
          <w:tcPr>
            <w:tcW w:w="4536" w:type="dxa"/>
            <w:shd w:val="clear" w:color="auto" w:fill="E8E8E8" w:themeFill="background2"/>
          </w:tcPr>
          <w:p w14:paraId="5986FD94" w14:textId="768BD8ED" w:rsidR="0051289E" w:rsidRDefault="0051289E" w:rsidP="0051289E">
            <w:r>
              <w:rPr>
                <w:u w:val="single"/>
              </w:rPr>
              <w:t>Intervention:</w:t>
            </w:r>
            <w:r>
              <w:rPr>
                <w:u w:val="single"/>
              </w:rPr>
              <w:br/>
            </w:r>
            <w:r>
              <w:t xml:space="preserve">Mindfulness, meditation therapy. 4 – 12 weeks; 1x weekly; 1-2.5 hrs. </w:t>
            </w:r>
          </w:p>
          <w:p w14:paraId="0099796B" w14:textId="37033637" w:rsidR="0051289E" w:rsidRDefault="0051289E" w:rsidP="0051289E">
            <w:pPr>
              <w:rPr>
                <w:u w:val="single"/>
              </w:rPr>
            </w:pPr>
            <w:r>
              <w:rPr>
                <w:u w:val="single"/>
              </w:rPr>
              <w:t>Control:</w:t>
            </w:r>
          </w:p>
          <w:p w14:paraId="5E2C8047" w14:textId="338506E2" w:rsidR="0051289E" w:rsidRPr="00C4399D" w:rsidRDefault="0051289E" w:rsidP="0051289E">
            <w:r>
              <w:t xml:space="preserve">No intervention, usual care. </w:t>
            </w:r>
          </w:p>
        </w:tc>
        <w:tc>
          <w:tcPr>
            <w:tcW w:w="1984" w:type="dxa"/>
            <w:shd w:val="clear" w:color="auto" w:fill="E8E8E8" w:themeFill="background2"/>
          </w:tcPr>
          <w:p w14:paraId="66796E4E" w14:textId="544366E0" w:rsidR="0051289E" w:rsidRPr="004755A6" w:rsidRDefault="0051289E" w:rsidP="0051289E">
            <w:r>
              <w:rPr>
                <w:b/>
                <w:bCs/>
              </w:rPr>
              <w:t xml:space="preserve">Motor Function </w:t>
            </w:r>
          </w:p>
          <w:p w14:paraId="73B9249E" w14:textId="63315D91" w:rsidR="0051289E" w:rsidRPr="00B613E8" w:rsidRDefault="0051289E" w:rsidP="0051289E">
            <w:r>
              <w:rPr>
                <w:b/>
                <w:bCs/>
              </w:rPr>
              <w:t xml:space="preserve">ADLs </w:t>
            </w:r>
          </w:p>
          <w:p w14:paraId="6B09FC8F" w14:textId="59C8342A" w:rsidR="0051289E" w:rsidRPr="00A30CE5" w:rsidRDefault="0051289E" w:rsidP="0051289E">
            <w:r>
              <w:rPr>
                <w:b/>
                <w:bCs/>
              </w:rPr>
              <w:t>Global Cognition</w:t>
            </w:r>
          </w:p>
          <w:p w14:paraId="19761B77" w14:textId="1A77CFA5" w:rsidR="0051289E" w:rsidRPr="008E4003" w:rsidRDefault="0051289E" w:rsidP="0051289E">
            <w:r>
              <w:rPr>
                <w:b/>
                <w:bCs/>
              </w:rPr>
              <w:t xml:space="preserve">Depression </w:t>
            </w:r>
          </w:p>
          <w:p w14:paraId="6C420D97" w14:textId="390F8992" w:rsidR="0051289E" w:rsidRPr="00DE15D2" w:rsidRDefault="0051289E" w:rsidP="0051289E">
            <w:r>
              <w:rPr>
                <w:b/>
                <w:bCs/>
              </w:rPr>
              <w:t xml:space="preserve">Anxiety </w:t>
            </w:r>
          </w:p>
        </w:tc>
        <w:tc>
          <w:tcPr>
            <w:tcW w:w="3439" w:type="dxa"/>
            <w:shd w:val="clear" w:color="auto" w:fill="E8E8E8" w:themeFill="background2"/>
          </w:tcPr>
          <w:p w14:paraId="3D1045FA" w14:textId="04D09C10" w:rsidR="0051289E" w:rsidRDefault="0051289E" w:rsidP="0051289E">
            <w:r>
              <w:t xml:space="preserve">Clinically significant positive effects of interventions on improving motor function, global cognition; some improvements in ADLs, anxiety and depression. </w:t>
            </w:r>
          </w:p>
        </w:tc>
        <w:tc>
          <w:tcPr>
            <w:tcW w:w="1194" w:type="dxa"/>
            <w:shd w:val="clear" w:color="auto" w:fill="E8E8E8" w:themeFill="background2"/>
          </w:tcPr>
          <w:p w14:paraId="345965DB" w14:textId="00845EF7" w:rsidR="0051289E" w:rsidRDefault="0051289E" w:rsidP="0051289E">
            <w:r>
              <w:t>Risk of Bias: Low - Mod</w:t>
            </w:r>
          </w:p>
        </w:tc>
      </w:tr>
      <w:tr w:rsidR="00FB5111" w14:paraId="44EAD0CA" w14:textId="77777777" w:rsidTr="002608F0">
        <w:tc>
          <w:tcPr>
            <w:tcW w:w="1741" w:type="dxa"/>
            <w:shd w:val="clear" w:color="auto" w:fill="auto"/>
          </w:tcPr>
          <w:p w14:paraId="7577F3F8" w14:textId="77777777" w:rsidR="0051289E" w:rsidRDefault="0051289E" w:rsidP="0051289E">
            <w:r>
              <w:t xml:space="preserve">Roper </w:t>
            </w:r>
            <w:r>
              <w:rPr>
                <w:i/>
                <w:iCs/>
              </w:rPr>
              <w:t xml:space="preserve">et al., </w:t>
            </w:r>
            <w:r>
              <w:t>(2024)</w:t>
            </w:r>
          </w:p>
          <w:p w14:paraId="06307634" w14:textId="77777777" w:rsidR="0051289E" w:rsidRDefault="0051289E" w:rsidP="0051289E"/>
          <w:p w14:paraId="3D2567A1" w14:textId="77777777" w:rsidR="0051289E" w:rsidRDefault="0051289E" w:rsidP="0051289E"/>
          <w:p w14:paraId="21650DA5" w14:textId="64C39F64" w:rsidR="0051289E" w:rsidRPr="00AD35EB" w:rsidRDefault="0051289E" w:rsidP="0051289E"/>
        </w:tc>
        <w:tc>
          <w:tcPr>
            <w:tcW w:w="1249" w:type="dxa"/>
          </w:tcPr>
          <w:p w14:paraId="2E4357A7" w14:textId="77777777" w:rsidR="00593859" w:rsidRDefault="00593859" w:rsidP="00593859">
            <w:r>
              <w:t>SLR</w:t>
            </w:r>
          </w:p>
          <w:p w14:paraId="3FBADE33" w14:textId="77777777" w:rsidR="0051289E" w:rsidRDefault="0051289E" w:rsidP="0051289E"/>
        </w:tc>
        <w:tc>
          <w:tcPr>
            <w:tcW w:w="1148" w:type="dxa"/>
          </w:tcPr>
          <w:p w14:paraId="19FE30E5" w14:textId="3FC6AC33" w:rsidR="0051289E" w:rsidRDefault="00593859" w:rsidP="0051289E">
            <w:r>
              <w:t>Australia &amp; USA</w:t>
            </w:r>
          </w:p>
        </w:tc>
        <w:tc>
          <w:tcPr>
            <w:tcW w:w="998" w:type="dxa"/>
            <w:shd w:val="clear" w:color="auto" w:fill="auto"/>
          </w:tcPr>
          <w:p w14:paraId="5D730922" w14:textId="76C5B6AE" w:rsidR="0051289E" w:rsidRDefault="0051289E" w:rsidP="0051289E">
            <w:r>
              <w:t>n = 36</w:t>
            </w:r>
          </w:p>
          <w:p w14:paraId="3CC9321B" w14:textId="1E345AA1" w:rsidR="0051289E" w:rsidRDefault="0051289E" w:rsidP="0051289E"/>
        </w:tc>
        <w:tc>
          <w:tcPr>
            <w:tcW w:w="1430" w:type="dxa"/>
            <w:shd w:val="clear" w:color="auto" w:fill="auto"/>
          </w:tcPr>
          <w:p w14:paraId="0D94145F" w14:textId="4E58E69D" w:rsidR="0051289E" w:rsidRDefault="0051289E" w:rsidP="0051289E">
            <w:r>
              <w:t xml:space="preserve"> </w:t>
            </w:r>
            <w:r w:rsidR="00C72909">
              <w:t>n = 1271</w:t>
            </w:r>
          </w:p>
        </w:tc>
        <w:tc>
          <w:tcPr>
            <w:tcW w:w="1248" w:type="dxa"/>
          </w:tcPr>
          <w:p w14:paraId="0A1F9181" w14:textId="5BD3FC89" w:rsidR="0051289E" w:rsidRPr="00DD43B6" w:rsidRDefault="00DD43B6" w:rsidP="0051289E">
            <w:r>
              <w:t>PD</w:t>
            </w:r>
          </w:p>
        </w:tc>
        <w:tc>
          <w:tcPr>
            <w:tcW w:w="1820" w:type="dxa"/>
          </w:tcPr>
          <w:p w14:paraId="02B2589B" w14:textId="08B9BBBD" w:rsidR="0051289E" w:rsidRPr="00DD43B6" w:rsidRDefault="00DD43B6" w:rsidP="0051289E">
            <w:r>
              <w:t>No restrictions</w:t>
            </w:r>
          </w:p>
        </w:tc>
        <w:tc>
          <w:tcPr>
            <w:tcW w:w="1560" w:type="dxa"/>
          </w:tcPr>
          <w:p w14:paraId="71820E4A" w14:textId="5CE3FB2C" w:rsidR="0051289E" w:rsidRPr="00DD43B6" w:rsidRDefault="00734976" w:rsidP="0051289E">
            <w:r>
              <w:t xml:space="preserve">24 – 80 </w:t>
            </w:r>
          </w:p>
        </w:tc>
        <w:tc>
          <w:tcPr>
            <w:tcW w:w="4536" w:type="dxa"/>
            <w:shd w:val="clear" w:color="auto" w:fill="auto"/>
          </w:tcPr>
          <w:p w14:paraId="76E3A8D4" w14:textId="50DE0C13" w:rsidR="0051289E" w:rsidRDefault="0051289E" w:rsidP="0051289E">
            <w:r>
              <w:rPr>
                <w:u w:val="single"/>
              </w:rPr>
              <w:t>Intervention:</w:t>
            </w:r>
            <w:r>
              <w:rPr>
                <w:u w:val="single"/>
              </w:rPr>
              <w:br/>
            </w:r>
            <w:r>
              <w:t>CBTs, Mindfulness, ACT, psychodrama.</w:t>
            </w:r>
          </w:p>
          <w:p w14:paraId="6A3FA9D8" w14:textId="77777777" w:rsidR="0051289E" w:rsidRDefault="0051289E" w:rsidP="0051289E">
            <w:pPr>
              <w:rPr>
                <w:u w:val="single"/>
              </w:rPr>
            </w:pPr>
            <w:r>
              <w:rPr>
                <w:u w:val="single"/>
              </w:rPr>
              <w:t>Control:</w:t>
            </w:r>
          </w:p>
          <w:p w14:paraId="04DE3CD5" w14:textId="42AA5744" w:rsidR="0051289E" w:rsidRPr="00CC4F45" w:rsidRDefault="0051289E" w:rsidP="0051289E">
            <w:r>
              <w:t>Usual care, exercise therapy</w:t>
            </w:r>
          </w:p>
        </w:tc>
        <w:tc>
          <w:tcPr>
            <w:tcW w:w="1984" w:type="dxa"/>
            <w:shd w:val="clear" w:color="auto" w:fill="auto"/>
          </w:tcPr>
          <w:p w14:paraId="5CD07352" w14:textId="203E80BB" w:rsidR="0051289E" w:rsidRPr="00D0773B" w:rsidRDefault="0051289E" w:rsidP="0051289E">
            <w:r>
              <w:rPr>
                <w:b/>
                <w:bCs/>
              </w:rPr>
              <w:t xml:space="preserve">Anxiety </w:t>
            </w:r>
          </w:p>
        </w:tc>
        <w:tc>
          <w:tcPr>
            <w:tcW w:w="3439" w:type="dxa"/>
            <w:shd w:val="clear" w:color="auto" w:fill="auto"/>
          </w:tcPr>
          <w:p w14:paraId="43E4F69E" w14:textId="42226BEE" w:rsidR="0051289E" w:rsidRDefault="0051289E" w:rsidP="0051289E">
            <w:r>
              <w:t xml:space="preserve">Positive effects of interventions on improving anxiety scores. </w:t>
            </w:r>
          </w:p>
        </w:tc>
        <w:tc>
          <w:tcPr>
            <w:tcW w:w="1194" w:type="dxa"/>
            <w:shd w:val="clear" w:color="auto" w:fill="auto"/>
          </w:tcPr>
          <w:p w14:paraId="41D5DF78" w14:textId="6DDD0BBB" w:rsidR="0051289E" w:rsidRDefault="0051289E" w:rsidP="0051289E">
            <w:r>
              <w:t>Quality: Low - High</w:t>
            </w:r>
          </w:p>
        </w:tc>
      </w:tr>
      <w:tr w:rsidR="00FB5111" w14:paraId="3FC342AA" w14:textId="77777777" w:rsidTr="002608F0">
        <w:tc>
          <w:tcPr>
            <w:tcW w:w="1741" w:type="dxa"/>
            <w:shd w:val="clear" w:color="auto" w:fill="E8E8E8" w:themeFill="background2"/>
          </w:tcPr>
          <w:p w14:paraId="58E4234C" w14:textId="77777777" w:rsidR="0051289E" w:rsidRDefault="0051289E" w:rsidP="0051289E">
            <w:r>
              <w:t xml:space="preserve">Wu </w:t>
            </w:r>
            <w:r>
              <w:rPr>
                <w:i/>
                <w:iCs/>
              </w:rPr>
              <w:t>et al.,</w:t>
            </w:r>
            <w:r>
              <w:t xml:space="preserve"> (2024)</w:t>
            </w:r>
          </w:p>
          <w:p w14:paraId="631BA3FF" w14:textId="77777777" w:rsidR="0051289E" w:rsidRDefault="0051289E" w:rsidP="0051289E"/>
          <w:p w14:paraId="79AE5C45" w14:textId="77777777" w:rsidR="0051289E" w:rsidRDefault="0051289E" w:rsidP="0051289E"/>
          <w:p w14:paraId="3317F30D" w14:textId="3C4C611E" w:rsidR="0051289E" w:rsidRPr="00951826" w:rsidRDefault="0051289E" w:rsidP="0051289E"/>
        </w:tc>
        <w:tc>
          <w:tcPr>
            <w:tcW w:w="1249" w:type="dxa"/>
            <w:shd w:val="clear" w:color="auto" w:fill="E8E8E8" w:themeFill="background2"/>
          </w:tcPr>
          <w:p w14:paraId="1C63B80D" w14:textId="77777777" w:rsidR="00593859" w:rsidRDefault="00593859" w:rsidP="00593859">
            <w:r>
              <w:t>SLR &amp; M-A</w:t>
            </w:r>
          </w:p>
          <w:p w14:paraId="3A5F8631" w14:textId="77777777" w:rsidR="0051289E" w:rsidRDefault="0051289E" w:rsidP="0051289E"/>
        </w:tc>
        <w:tc>
          <w:tcPr>
            <w:tcW w:w="1148" w:type="dxa"/>
            <w:shd w:val="clear" w:color="auto" w:fill="E8E8E8" w:themeFill="background2"/>
          </w:tcPr>
          <w:p w14:paraId="3A66E71B" w14:textId="5936876D" w:rsidR="0051289E" w:rsidRDefault="00593859" w:rsidP="0051289E">
            <w:r>
              <w:t>China</w:t>
            </w:r>
          </w:p>
        </w:tc>
        <w:tc>
          <w:tcPr>
            <w:tcW w:w="998" w:type="dxa"/>
            <w:shd w:val="clear" w:color="auto" w:fill="E8E8E8" w:themeFill="background2"/>
          </w:tcPr>
          <w:p w14:paraId="4E959535" w14:textId="36BE3794" w:rsidR="0051289E" w:rsidRDefault="0051289E" w:rsidP="0051289E">
            <w:r>
              <w:t>n = 22</w:t>
            </w:r>
          </w:p>
          <w:p w14:paraId="38D3FCEF" w14:textId="39589069" w:rsidR="0051289E" w:rsidRDefault="0051289E" w:rsidP="0051289E">
            <w:r>
              <w:t>22 RCTs</w:t>
            </w:r>
          </w:p>
        </w:tc>
        <w:tc>
          <w:tcPr>
            <w:tcW w:w="1430" w:type="dxa"/>
            <w:shd w:val="clear" w:color="auto" w:fill="E8E8E8" w:themeFill="background2"/>
          </w:tcPr>
          <w:p w14:paraId="7AC2272C" w14:textId="13624752" w:rsidR="0051289E" w:rsidRDefault="0051289E" w:rsidP="0051289E">
            <w:r>
              <w:t>n = 1,053</w:t>
            </w:r>
          </w:p>
          <w:p w14:paraId="379B340B" w14:textId="55D83A15" w:rsidR="0051289E" w:rsidRDefault="0051289E" w:rsidP="0051289E"/>
        </w:tc>
        <w:tc>
          <w:tcPr>
            <w:tcW w:w="1248" w:type="dxa"/>
            <w:shd w:val="clear" w:color="auto" w:fill="E8E8E8" w:themeFill="background2"/>
          </w:tcPr>
          <w:p w14:paraId="423C8B05" w14:textId="2A91952C" w:rsidR="0051289E" w:rsidRPr="00DD43B6" w:rsidRDefault="00DD43B6" w:rsidP="0051289E">
            <w:r>
              <w:t>PD</w:t>
            </w:r>
          </w:p>
        </w:tc>
        <w:tc>
          <w:tcPr>
            <w:tcW w:w="1820" w:type="dxa"/>
            <w:shd w:val="clear" w:color="auto" w:fill="E8E8E8" w:themeFill="background2"/>
          </w:tcPr>
          <w:p w14:paraId="79246BD3" w14:textId="6E602E4B" w:rsidR="0051289E" w:rsidRPr="00DD43B6" w:rsidRDefault="00DD43B6" w:rsidP="0051289E">
            <w:r>
              <w:t>No restrictions</w:t>
            </w:r>
          </w:p>
        </w:tc>
        <w:tc>
          <w:tcPr>
            <w:tcW w:w="1560" w:type="dxa"/>
            <w:shd w:val="clear" w:color="auto" w:fill="E8E8E8" w:themeFill="background2"/>
          </w:tcPr>
          <w:p w14:paraId="7E6BBD99" w14:textId="4DD140F0" w:rsidR="0051289E" w:rsidRPr="00DD43B6" w:rsidRDefault="00DD43B6" w:rsidP="0051289E">
            <w:r>
              <w:t>Not reported in results</w:t>
            </w:r>
          </w:p>
        </w:tc>
        <w:tc>
          <w:tcPr>
            <w:tcW w:w="4536" w:type="dxa"/>
            <w:shd w:val="clear" w:color="auto" w:fill="E8E8E8" w:themeFill="background2"/>
          </w:tcPr>
          <w:p w14:paraId="1AFF7EB7" w14:textId="240C1419" w:rsidR="0051289E" w:rsidRDefault="0051289E" w:rsidP="0051289E">
            <w:pPr>
              <w:rPr>
                <w:u w:val="single"/>
              </w:rPr>
            </w:pPr>
            <w:r>
              <w:rPr>
                <w:u w:val="single"/>
              </w:rPr>
              <w:t>Intervention:</w:t>
            </w:r>
          </w:p>
          <w:p w14:paraId="49D4773B" w14:textId="5875CF59" w:rsidR="0051289E" w:rsidRDefault="0051289E" w:rsidP="0051289E">
            <w:r>
              <w:t xml:space="preserve">CBTs. 3 – 12 weeks. 1-4x weekly. 30 – 120 mins.  </w:t>
            </w:r>
          </w:p>
          <w:p w14:paraId="0655F277" w14:textId="77777777" w:rsidR="0051289E" w:rsidRDefault="0051289E" w:rsidP="0051289E">
            <w:pPr>
              <w:rPr>
                <w:u w:val="single"/>
              </w:rPr>
            </w:pPr>
            <w:r>
              <w:rPr>
                <w:u w:val="single"/>
              </w:rPr>
              <w:t>Control:</w:t>
            </w:r>
          </w:p>
          <w:p w14:paraId="58284DF4" w14:textId="520CDDA9" w:rsidR="0051289E" w:rsidRPr="002D2DAA" w:rsidRDefault="0051289E" w:rsidP="0051289E">
            <w:r>
              <w:t>Usual care</w:t>
            </w:r>
          </w:p>
        </w:tc>
        <w:tc>
          <w:tcPr>
            <w:tcW w:w="1984" w:type="dxa"/>
            <w:shd w:val="clear" w:color="auto" w:fill="E8E8E8" w:themeFill="background2"/>
          </w:tcPr>
          <w:p w14:paraId="6BDA13F8" w14:textId="6082D5B9" w:rsidR="0051289E" w:rsidRDefault="0051289E" w:rsidP="0051289E">
            <w:r>
              <w:rPr>
                <w:b/>
                <w:bCs/>
              </w:rPr>
              <w:t xml:space="preserve">Global cognition </w:t>
            </w:r>
          </w:p>
          <w:p w14:paraId="31F29861" w14:textId="434A4712" w:rsidR="0051289E" w:rsidRDefault="0051289E" w:rsidP="0051289E">
            <w:r>
              <w:rPr>
                <w:b/>
                <w:bCs/>
              </w:rPr>
              <w:t>Depression</w:t>
            </w:r>
            <w:r>
              <w:t xml:space="preserve"> </w:t>
            </w:r>
          </w:p>
          <w:p w14:paraId="1D43802E" w14:textId="5FFBD09A" w:rsidR="0051289E" w:rsidRPr="001B75AA" w:rsidRDefault="0051289E" w:rsidP="0051289E">
            <w:r>
              <w:rPr>
                <w:b/>
                <w:bCs/>
              </w:rPr>
              <w:t xml:space="preserve">Anxiety </w:t>
            </w:r>
          </w:p>
        </w:tc>
        <w:tc>
          <w:tcPr>
            <w:tcW w:w="3439" w:type="dxa"/>
            <w:shd w:val="clear" w:color="auto" w:fill="E8E8E8" w:themeFill="background2"/>
          </w:tcPr>
          <w:p w14:paraId="419925D3" w14:textId="5AC0AF62" w:rsidR="0051289E" w:rsidRDefault="0051289E" w:rsidP="0051289E">
            <w:r>
              <w:t xml:space="preserve">Clinically significant positive effects of CBTs on improving cognition, anxiety and depression scores. </w:t>
            </w:r>
          </w:p>
        </w:tc>
        <w:tc>
          <w:tcPr>
            <w:tcW w:w="1194" w:type="dxa"/>
            <w:shd w:val="clear" w:color="auto" w:fill="E8E8E8" w:themeFill="background2"/>
          </w:tcPr>
          <w:p w14:paraId="2B4CE393" w14:textId="06BC8E93" w:rsidR="0051289E" w:rsidRDefault="0051289E" w:rsidP="0051289E">
            <w:r>
              <w:t>Risk of Bias: Low</w:t>
            </w:r>
          </w:p>
        </w:tc>
      </w:tr>
      <w:tr w:rsidR="00FB5111" w14:paraId="1EF75D4B" w14:textId="77777777" w:rsidTr="002608F0">
        <w:tc>
          <w:tcPr>
            <w:tcW w:w="1741" w:type="dxa"/>
            <w:shd w:val="clear" w:color="auto" w:fill="auto"/>
          </w:tcPr>
          <w:p w14:paraId="48EC755F" w14:textId="77777777" w:rsidR="0051289E" w:rsidRDefault="0051289E" w:rsidP="0051289E">
            <w:r>
              <w:lastRenderedPageBreak/>
              <w:t>Xiang &amp; Zhang (2024)</w:t>
            </w:r>
          </w:p>
          <w:p w14:paraId="15B76678" w14:textId="77777777" w:rsidR="0051289E" w:rsidRDefault="0051289E" w:rsidP="0051289E"/>
          <w:p w14:paraId="1D72CAD3" w14:textId="77777777" w:rsidR="0051289E" w:rsidRDefault="0051289E" w:rsidP="0051289E"/>
          <w:p w14:paraId="211EFF81" w14:textId="5C1BF4E7" w:rsidR="0051289E" w:rsidRPr="007B027B" w:rsidRDefault="0051289E" w:rsidP="0051289E"/>
        </w:tc>
        <w:tc>
          <w:tcPr>
            <w:tcW w:w="1249" w:type="dxa"/>
          </w:tcPr>
          <w:p w14:paraId="4A0575D9" w14:textId="77777777" w:rsidR="00593859" w:rsidRDefault="00593859" w:rsidP="00593859">
            <w:r>
              <w:t xml:space="preserve">SLR &amp; M-A </w:t>
            </w:r>
          </w:p>
          <w:p w14:paraId="0C2DC0D9" w14:textId="77777777" w:rsidR="0051289E" w:rsidRDefault="0051289E" w:rsidP="0051289E"/>
        </w:tc>
        <w:tc>
          <w:tcPr>
            <w:tcW w:w="1148" w:type="dxa"/>
          </w:tcPr>
          <w:p w14:paraId="68C50BD1" w14:textId="378F1B29" w:rsidR="0051289E" w:rsidRDefault="00593859" w:rsidP="0051289E">
            <w:r>
              <w:t>China</w:t>
            </w:r>
          </w:p>
        </w:tc>
        <w:tc>
          <w:tcPr>
            <w:tcW w:w="998" w:type="dxa"/>
            <w:shd w:val="clear" w:color="auto" w:fill="auto"/>
          </w:tcPr>
          <w:p w14:paraId="67D3263B" w14:textId="23936637" w:rsidR="0051289E" w:rsidRDefault="0051289E" w:rsidP="0051289E">
            <w:r>
              <w:t>n = 41</w:t>
            </w:r>
          </w:p>
          <w:p w14:paraId="3D3CBF7F" w14:textId="347D23DB" w:rsidR="0051289E" w:rsidRDefault="0051289E" w:rsidP="0051289E">
            <w:r>
              <w:t>41 RCTs</w:t>
            </w:r>
          </w:p>
        </w:tc>
        <w:tc>
          <w:tcPr>
            <w:tcW w:w="1430" w:type="dxa"/>
            <w:shd w:val="clear" w:color="auto" w:fill="auto"/>
          </w:tcPr>
          <w:p w14:paraId="060FFB03" w14:textId="77777777" w:rsidR="0051289E" w:rsidRDefault="0051289E" w:rsidP="0051289E">
            <w:r>
              <w:t>n = 2,179</w:t>
            </w:r>
          </w:p>
          <w:p w14:paraId="5E8B377D" w14:textId="57C673A7" w:rsidR="0051289E" w:rsidRDefault="0051289E" w:rsidP="0051289E"/>
        </w:tc>
        <w:tc>
          <w:tcPr>
            <w:tcW w:w="1248" w:type="dxa"/>
          </w:tcPr>
          <w:p w14:paraId="4E8DA76F" w14:textId="0FA033A0" w:rsidR="0051289E" w:rsidRPr="00DD43B6" w:rsidRDefault="00DD43B6" w:rsidP="0051289E">
            <w:r>
              <w:t>AD</w:t>
            </w:r>
          </w:p>
        </w:tc>
        <w:tc>
          <w:tcPr>
            <w:tcW w:w="1820" w:type="dxa"/>
          </w:tcPr>
          <w:p w14:paraId="57541C35" w14:textId="042F8A3D" w:rsidR="0051289E" w:rsidRPr="00DD43B6" w:rsidRDefault="00DD43B6" w:rsidP="0051289E">
            <w:r>
              <w:t>No restrictions</w:t>
            </w:r>
          </w:p>
        </w:tc>
        <w:tc>
          <w:tcPr>
            <w:tcW w:w="1560" w:type="dxa"/>
          </w:tcPr>
          <w:p w14:paraId="1D26F722" w14:textId="7A5A14E2" w:rsidR="0051289E" w:rsidRPr="00DD43B6" w:rsidRDefault="00DD43B6" w:rsidP="0051289E">
            <w:r>
              <w:t xml:space="preserve">68.76 – 88.25 </w:t>
            </w:r>
          </w:p>
        </w:tc>
        <w:tc>
          <w:tcPr>
            <w:tcW w:w="4536" w:type="dxa"/>
            <w:shd w:val="clear" w:color="auto" w:fill="auto"/>
          </w:tcPr>
          <w:p w14:paraId="179BCAD9" w14:textId="56C9F774" w:rsidR="0051289E" w:rsidRDefault="0051289E" w:rsidP="0051289E">
            <w:r>
              <w:rPr>
                <w:u w:val="single"/>
              </w:rPr>
              <w:t>Intervention:</w:t>
            </w:r>
            <w:r>
              <w:t xml:space="preserve"> (n = 1,103)</w:t>
            </w:r>
            <w:r>
              <w:rPr>
                <w:u w:val="single"/>
              </w:rPr>
              <w:br/>
            </w:r>
            <w:r>
              <w:t>Cognitive training, cognitive rehabilitation, cognitive stimulation.</w:t>
            </w:r>
          </w:p>
          <w:p w14:paraId="2C15EC6B" w14:textId="00EE461D" w:rsidR="0051289E" w:rsidRPr="004A09DA" w:rsidRDefault="0051289E" w:rsidP="0051289E">
            <w:r>
              <w:rPr>
                <w:u w:val="single"/>
              </w:rPr>
              <w:t>Control:</w:t>
            </w:r>
            <w:r>
              <w:t xml:space="preserve"> (n = 1076)</w:t>
            </w:r>
          </w:p>
          <w:p w14:paraId="1DDC93C6" w14:textId="668CA6EA" w:rsidR="0051289E" w:rsidRPr="003F17A4" w:rsidRDefault="0051289E" w:rsidP="0051289E">
            <w:r>
              <w:t xml:space="preserve">Usual care. </w:t>
            </w:r>
          </w:p>
        </w:tc>
        <w:tc>
          <w:tcPr>
            <w:tcW w:w="1984" w:type="dxa"/>
            <w:shd w:val="clear" w:color="auto" w:fill="auto"/>
          </w:tcPr>
          <w:p w14:paraId="095398E1" w14:textId="0D9AE364" w:rsidR="0051289E" w:rsidRDefault="0051289E" w:rsidP="0051289E">
            <w:r>
              <w:rPr>
                <w:b/>
                <w:bCs/>
              </w:rPr>
              <w:t xml:space="preserve">Global cognition </w:t>
            </w:r>
            <w:r>
              <w:t>(memory; verbal fluency, confrontation, attention)</w:t>
            </w:r>
          </w:p>
          <w:p w14:paraId="60B25C07" w14:textId="77777777" w:rsidR="0051289E" w:rsidRDefault="0051289E" w:rsidP="0051289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Depression </w:t>
            </w:r>
          </w:p>
          <w:p w14:paraId="321DD2D8" w14:textId="4AEC8D88" w:rsidR="0051289E" w:rsidRPr="002F0DF7" w:rsidRDefault="0051289E" w:rsidP="0051289E">
            <w:pPr>
              <w:rPr>
                <w:b/>
                <w:bCs/>
              </w:rPr>
            </w:pPr>
            <w:r>
              <w:rPr>
                <w:b/>
                <w:bCs/>
              </w:rPr>
              <w:t>QoL &amp; ADL</w:t>
            </w:r>
          </w:p>
        </w:tc>
        <w:tc>
          <w:tcPr>
            <w:tcW w:w="3439" w:type="dxa"/>
            <w:shd w:val="clear" w:color="auto" w:fill="auto"/>
          </w:tcPr>
          <w:p w14:paraId="3D2E7FFC" w14:textId="6943D28B" w:rsidR="0051289E" w:rsidRDefault="0051289E" w:rsidP="0051289E">
            <w:r>
              <w:t xml:space="preserve">Clinically significant positive effects of CBTs on improving cognition, depression, QoL, ADL scores. </w:t>
            </w:r>
          </w:p>
        </w:tc>
        <w:tc>
          <w:tcPr>
            <w:tcW w:w="1194" w:type="dxa"/>
            <w:shd w:val="clear" w:color="auto" w:fill="auto"/>
          </w:tcPr>
          <w:p w14:paraId="3BF0C661" w14:textId="2B43C4B8" w:rsidR="0051289E" w:rsidRPr="006F7AF7" w:rsidRDefault="0051289E" w:rsidP="0051289E">
            <w:r>
              <w:t>Risk of Bias: Low - Mod</w:t>
            </w:r>
          </w:p>
        </w:tc>
      </w:tr>
      <w:tr w:rsidR="00FB5111" w14:paraId="19126CAD" w14:textId="77777777" w:rsidTr="002608F0">
        <w:tc>
          <w:tcPr>
            <w:tcW w:w="1741" w:type="dxa"/>
            <w:shd w:val="clear" w:color="auto" w:fill="E8E8E8" w:themeFill="background2"/>
          </w:tcPr>
          <w:p w14:paraId="677DD69E" w14:textId="77777777" w:rsidR="0051289E" w:rsidRDefault="0051289E" w:rsidP="0051289E">
            <w:r>
              <w:t xml:space="preserve">Yi </w:t>
            </w:r>
            <w:r>
              <w:rPr>
                <w:i/>
                <w:iCs/>
              </w:rPr>
              <w:t xml:space="preserve">et al., </w:t>
            </w:r>
            <w:r>
              <w:t>(2024)</w:t>
            </w:r>
          </w:p>
          <w:p w14:paraId="3704BD43" w14:textId="77777777" w:rsidR="0051289E" w:rsidRDefault="0051289E" w:rsidP="0051289E"/>
          <w:p w14:paraId="11405F40" w14:textId="77777777" w:rsidR="0051289E" w:rsidRDefault="0051289E" w:rsidP="0051289E"/>
          <w:p w14:paraId="4FDD28D1" w14:textId="06A5720F" w:rsidR="0051289E" w:rsidRPr="00316119" w:rsidRDefault="0051289E" w:rsidP="0051289E"/>
        </w:tc>
        <w:tc>
          <w:tcPr>
            <w:tcW w:w="1249" w:type="dxa"/>
            <w:shd w:val="clear" w:color="auto" w:fill="E8E8E8" w:themeFill="background2"/>
          </w:tcPr>
          <w:p w14:paraId="41E5085B" w14:textId="77777777" w:rsidR="00593859" w:rsidRDefault="00593859" w:rsidP="00593859">
            <w:r>
              <w:t>SLR &amp; M-A</w:t>
            </w:r>
          </w:p>
          <w:p w14:paraId="6EA6994E" w14:textId="77777777" w:rsidR="0051289E" w:rsidRDefault="0051289E" w:rsidP="0051289E"/>
        </w:tc>
        <w:tc>
          <w:tcPr>
            <w:tcW w:w="1148" w:type="dxa"/>
            <w:shd w:val="clear" w:color="auto" w:fill="E8E8E8" w:themeFill="background2"/>
          </w:tcPr>
          <w:p w14:paraId="52BBC02D" w14:textId="14155596" w:rsidR="0051289E" w:rsidRDefault="00593859" w:rsidP="0051289E">
            <w:r>
              <w:t>China</w:t>
            </w:r>
          </w:p>
        </w:tc>
        <w:tc>
          <w:tcPr>
            <w:tcW w:w="998" w:type="dxa"/>
            <w:shd w:val="clear" w:color="auto" w:fill="E8E8E8" w:themeFill="background2"/>
          </w:tcPr>
          <w:p w14:paraId="0C57D934" w14:textId="73385257" w:rsidR="0051289E" w:rsidRDefault="0051289E" w:rsidP="0051289E">
            <w:r>
              <w:t>n = 12</w:t>
            </w:r>
          </w:p>
          <w:p w14:paraId="7273B33D" w14:textId="7810AA00" w:rsidR="0051289E" w:rsidRDefault="0051289E" w:rsidP="0051289E">
            <w:r>
              <w:t>12 RCTs</w:t>
            </w:r>
          </w:p>
        </w:tc>
        <w:tc>
          <w:tcPr>
            <w:tcW w:w="1430" w:type="dxa"/>
            <w:shd w:val="clear" w:color="auto" w:fill="E8E8E8" w:themeFill="background2"/>
          </w:tcPr>
          <w:p w14:paraId="35F0DEE4" w14:textId="422C3684" w:rsidR="0051289E" w:rsidRDefault="0051289E" w:rsidP="0051289E">
            <w:r>
              <w:t>n = 513</w:t>
            </w:r>
          </w:p>
          <w:p w14:paraId="5BB018C7" w14:textId="73244B7A" w:rsidR="0051289E" w:rsidRDefault="0051289E" w:rsidP="0051289E"/>
        </w:tc>
        <w:tc>
          <w:tcPr>
            <w:tcW w:w="1248" w:type="dxa"/>
            <w:shd w:val="clear" w:color="auto" w:fill="E8E8E8" w:themeFill="background2"/>
          </w:tcPr>
          <w:p w14:paraId="747FFB2E" w14:textId="69BF880D" w:rsidR="0051289E" w:rsidRPr="00DD43B6" w:rsidRDefault="00DD43B6" w:rsidP="0051289E">
            <w:r>
              <w:t>PD</w:t>
            </w:r>
          </w:p>
        </w:tc>
        <w:tc>
          <w:tcPr>
            <w:tcW w:w="1820" w:type="dxa"/>
            <w:shd w:val="clear" w:color="auto" w:fill="E8E8E8" w:themeFill="background2"/>
          </w:tcPr>
          <w:p w14:paraId="28C8DCE1" w14:textId="17B0788C" w:rsidR="0051289E" w:rsidRPr="00DD43B6" w:rsidRDefault="00DD43B6" w:rsidP="0051289E">
            <w:r>
              <w:t>No restrictions</w:t>
            </w:r>
          </w:p>
        </w:tc>
        <w:tc>
          <w:tcPr>
            <w:tcW w:w="1560" w:type="dxa"/>
            <w:shd w:val="clear" w:color="auto" w:fill="E8E8E8" w:themeFill="background2"/>
          </w:tcPr>
          <w:p w14:paraId="0CA77D3A" w14:textId="0F815F12" w:rsidR="0051289E" w:rsidRPr="00DD43B6" w:rsidRDefault="00DD43B6" w:rsidP="0051289E">
            <w:r>
              <w:t xml:space="preserve">59.5 – 69 </w:t>
            </w:r>
          </w:p>
        </w:tc>
        <w:tc>
          <w:tcPr>
            <w:tcW w:w="4536" w:type="dxa"/>
            <w:shd w:val="clear" w:color="auto" w:fill="E8E8E8" w:themeFill="background2"/>
          </w:tcPr>
          <w:p w14:paraId="47A84029" w14:textId="345DC6FC" w:rsidR="0051289E" w:rsidRDefault="0051289E" w:rsidP="0051289E">
            <w:r>
              <w:rPr>
                <w:u w:val="single"/>
              </w:rPr>
              <w:t>Intervention:</w:t>
            </w:r>
          </w:p>
          <w:p w14:paraId="4C85E342" w14:textId="069F62B3" w:rsidR="0051289E" w:rsidRDefault="0051289E" w:rsidP="0051289E">
            <w:r>
              <w:t xml:space="preserve">Mindfulness (to inc. mindful awareness, body-scan meditation, mindful waking, mindful movement). 6-8 weeks. 1x weekly. 1-2hrs. </w:t>
            </w:r>
          </w:p>
          <w:p w14:paraId="07130FC8" w14:textId="77777777" w:rsidR="0051289E" w:rsidRDefault="0051289E" w:rsidP="0051289E">
            <w:pPr>
              <w:rPr>
                <w:u w:val="single"/>
              </w:rPr>
            </w:pPr>
            <w:r>
              <w:rPr>
                <w:u w:val="single"/>
              </w:rPr>
              <w:t>Control:</w:t>
            </w:r>
          </w:p>
          <w:p w14:paraId="0DB3809C" w14:textId="37608351" w:rsidR="0051289E" w:rsidRPr="00A21DB9" w:rsidRDefault="0051289E" w:rsidP="0051289E">
            <w:r>
              <w:t xml:space="preserve">Usual care, routine health education. </w:t>
            </w:r>
          </w:p>
        </w:tc>
        <w:tc>
          <w:tcPr>
            <w:tcW w:w="1984" w:type="dxa"/>
            <w:shd w:val="clear" w:color="auto" w:fill="E8E8E8" w:themeFill="background2"/>
          </w:tcPr>
          <w:p w14:paraId="3C679C07" w14:textId="0DCBEBE3" w:rsidR="0051289E" w:rsidRPr="00F056B7" w:rsidRDefault="0051289E" w:rsidP="0051289E">
            <w:r>
              <w:rPr>
                <w:b/>
                <w:bCs/>
              </w:rPr>
              <w:t xml:space="preserve">Anxiety </w:t>
            </w:r>
          </w:p>
          <w:p w14:paraId="2F2A8E79" w14:textId="22FBEA9A" w:rsidR="0051289E" w:rsidRPr="00225081" w:rsidRDefault="0051289E" w:rsidP="0051289E">
            <w:r>
              <w:rPr>
                <w:b/>
                <w:bCs/>
              </w:rPr>
              <w:t xml:space="preserve">Depression </w:t>
            </w:r>
          </w:p>
          <w:p w14:paraId="6FE975AB" w14:textId="77777777" w:rsidR="0051289E" w:rsidRDefault="0051289E" w:rsidP="0051289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Tremors </w:t>
            </w:r>
          </w:p>
          <w:p w14:paraId="3D8046DD" w14:textId="77777777" w:rsidR="0051289E" w:rsidRDefault="0051289E" w:rsidP="0051289E">
            <w:pPr>
              <w:rPr>
                <w:b/>
                <w:bCs/>
              </w:rPr>
            </w:pPr>
            <w:r>
              <w:rPr>
                <w:b/>
                <w:bCs/>
              </w:rPr>
              <w:t>Rigidity</w:t>
            </w:r>
          </w:p>
          <w:p w14:paraId="537D9806" w14:textId="77777777" w:rsidR="0051289E" w:rsidRDefault="0051289E" w:rsidP="0051289E">
            <w:pPr>
              <w:rPr>
                <w:b/>
                <w:bCs/>
              </w:rPr>
            </w:pPr>
            <w:r>
              <w:rPr>
                <w:b/>
                <w:bCs/>
              </w:rPr>
              <w:t>Bradykinesia</w:t>
            </w:r>
          </w:p>
          <w:p w14:paraId="2E84FDB6" w14:textId="77777777" w:rsidR="0051289E" w:rsidRDefault="0051289E" w:rsidP="0051289E">
            <w:pPr>
              <w:rPr>
                <w:b/>
                <w:bCs/>
              </w:rPr>
            </w:pPr>
            <w:r>
              <w:rPr>
                <w:b/>
                <w:bCs/>
              </w:rPr>
              <w:t>Gait</w:t>
            </w:r>
          </w:p>
          <w:p w14:paraId="1212FDA3" w14:textId="77777777" w:rsidR="0051289E" w:rsidRDefault="0051289E" w:rsidP="0051289E">
            <w:pPr>
              <w:rPr>
                <w:b/>
                <w:bCs/>
              </w:rPr>
            </w:pPr>
            <w:r>
              <w:rPr>
                <w:b/>
                <w:bCs/>
              </w:rPr>
              <w:t>Postural Instability</w:t>
            </w:r>
          </w:p>
          <w:p w14:paraId="3A598CE1" w14:textId="515DF875" w:rsidR="0051289E" w:rsidRPr="006F5FD7" w:rsidRDefault="0051289E" w:rsidP="0051289E">
            <w:r>
              <w:rPr>
                <w:b/>
                <w:bCs/>
              </w:rPr>
              <w:t xml:space="preserve">QOL </w:t>
            </w:r>
          </w:p>
        </w:tc>
        <w:tc>
          <w:tcPr>
            <w:tcW w:w="3439" w:type="dxa"/>
            <w:shd w:val="clear" w:color="auto" w:fill="E8E8E8" w:themeFill="background2"/>
          </w:tcPr>
          <w:p w14:paraId="187E7406" w14:textId="1283A115" w:rsidR="0051289E" w:rsidRPr="00D14D3D" w:rsidRDefault="0051289E" w:rsidP="0051289E">
            <w:r>
              <w:t xml:space="preserve">Clinically significant positive effects of mindfulness on improving anxiety, depression and QoL; positive effects on motor symptoms. </w:t>
            </w:r>
          </w:p>
        </w:tc>
        <w:tc>
          <w:tcPr>
            <w:tcW w:w="1194" w:type="dxa"/>
            <w:shd w:val="clear" w:color="auto" w:fill="E8E8E8" w:themeFill="background2"/>
          </w:tcPr>
          <w:p w14:paraId="4635CD51" w14:textId="50E4ABAC" w:rsidR="0051289E" w:rsidRDefault="0051289E" w:rsidP="0051289E">
            <w:r>
              <w:t>Risk of Bias: Low</w:t>
            </w:r>
          </w:p>
        </w:tc>
      </w:tr>
    </w:tbl>
    <w:p w14:paraId="06B04921" w14:textId="212B17AB" w:rsidR="00F76C22" w:rsidRDefault="00F76C22" w:rsidP="0017780F"/>
    <w:sectPr w:rsidR="00F76C22" w:rsidSect="00130EF2">
      <w:pgSz w:w="22680" w:h="15593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2B4BCF"/>
    <w:multiLevelType w:val="hybridMultilevel"/>
    <w:tmpl w:val="EF4CC8B2"/>
    <w:lvl w:ilvl="0" w:tplc="EADA563E">
      <w:start w:val="1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6236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F4F"/>
    <w:rsid w:val="00003A0C"/>
    <w:rsid w:val="000161C7"/>
    <w:rsid w:val="00016203"/>
    <w:rsid w:val="00016333"/>
    <w:rsid w:val="00027409"/>
    <w:rsid w:val="00030F1F"/>
    <w:rsid w:val="000313F6"/>
    <w:rsid w:val="000404F7"/>
    <w:rsid w:val="0004744C"/>
    <w:rsid w:val="000505E4"/>
    <w:rsid w:val="000544E5"/>
    <w:rsid w:val="00060609"/>
    <w:rsid w:val="00064F0B"/>
    <w:rsid w:val="00066EC8"/>
    <w:rsid w:val="00070C2E"/>
    <w:rsid w:val="00072958"/>
    <w:rsid w:val="0007665A"/>
    <w:rsid w:val="00077DB3"/>
    <w:rsid w:val="000835DA"/>
    <w:rsid w:val="000861A4"/>
    <w:rsid w:val="00086E07"/>
    <w:rsid w:val="00092BB2"/>
    <w:rsid w:val="00092F71"/>
    <w:rsid w:val="000949EC"/>
    <w:rsid w:val="000B234E"/>
    <w:rsid w:val="000B2D9C"/>
    <w:rsid w:val="000B461E"/>
    <w:rsid w:val="000C1160"/>
    <w:rsid w:val="000D5B53"/>
    <w:rsid w:val="000E11BD"/>
    <w:rsid w:val="000E3CD9"/>
    <w:rsid w:val="000E4CB2"/>
    <w:rsid w:val="000F06DF"/>
    <w:rsid w:val="000F291D"/>
    <w:rsid w:val="00101384"/>
    <w:rsid w:val="00102042"/>
    <w:rsid w:val="00106F9B"/>
    <w:rsid w:val="001256AC"/>
    <w:rsid w:val="00127B3E"/>
    <w:rsid w:val="00130909"/>
    <w:rsid w:val="00130EF2"/>
    <w:rsid w:val="00132F9B"/>
    <w:rsid w:val="001377AB"/>
    <w:rsid w:val="00137A42"/>
    <w:rsid w:val="00141B91"/>
    <w:rsid w:val="00142413"/>
    <w:rsid w:val="00142A03"/>
    <w:rsid w:val="00142A7E"/>
    <w:rsid w:val="00146A0C"/>
    <w:rsid w:val="00147BDF"/>
    <w:rsid w:val="00151522"/>
    <w:rsid w:val="00154358"/>
    <w:rsid w:val="00157DCE"/>
    <w:rsid w:val="00163D55"/>
    <w:rsid w:val="00165FD9"/>
    <w:rsid w:val="0017089C"/>
    <w:rsid w:val="00170F4B"/>
    <w:rsid w:val="001724C7"/>
    <w:rsid w:val="001751BC"/>
    <w:rsid w:val="0017780F"/>
    <w:rsid w:val="00180617"/>
    <w:rsid w:val="00180DAD"/>
    <w:rsid w:val="00181F1D"/>
    <w:rsid w:val="001839FE"/>
    <w:rsid w:val="00185875"/>
    <w:rsid w:val="001878E8"/>
    <w:rsid w:val="0019362C"/>
    <w:rsid w:val="001937E2"/>
    <w:rsid w:val="001951CA"/>
    <w:rsid w:val="001A7DDF"/>
    <w:rsid w:val="001B0E8C"/>
    <w:rsid w:val="001B3BF2"/>
    <w:rsid w:val="001B75AA"/>
    <w:rsid w:val="001C281C"/>
    <w:rsid w:val="001C4016"/>
    <w:rsid w:val="001C4262"/>
    <w:rsid w:val="001E01AB"/>
    <w:rsid w:val="001E561E"/>
    <w:rsid w:val="001F1009"/>
    <w:rsid w:val="001F3214"/>
    <w:rsid w:val="001F62A1"/>
    <w:rsid w:val="00200403"/>
    <w:rsid w:val="00200DCF"/>
    <w:rsid w:val="0020202A"/>
    <w:rsid w:val="0020528E"/>
    <w:rsid w:val="00205ED8"/>
    <w:rsid w:val="00214A2D"/>
    <w:rsid w:val="00216357"/>
    <w:rsid w:val="00216FB0"/>
    <w:rsid w:val="00225081"/>
    <w:rsid w:val="00225C98"/>
    <w:rsid w:val="00232A63"/>
    <w:rsid w:val="00233DE9"/>
    <w:rsid w:val="00237369"/>
    <w:rsid w:val="00237EAD"/>
    <w:rsid w:val="00250D62"/>
    <w:rsid w:val="002534D2"/>
    <w:rsid w:val="002542F3"/>
    <w:rsid w:val="002608F0"/>
    <w:rsid w:val="00261994"/>
    <w:rsid w:val="00264398"/>
    <w:rsid w:val="002645DB"/>
    <w:rsid w:val="002656F0"/>
    <w:rsid w:val="0026706E"/>
    <w:rsid w:val="00275FB4"/>
    <w:rsid w:val="0027745A"/>
    <w:rsid w:val="00292B0E"/>
    <w:rsid w:val="00294103"/>
    <w:rsid w:val="00295D8F"/>
    <w:rsid w:val="002972FE"/>
    <w:rsid w:val="00297842"/>
    <w:rsid w:val="002A2E1E"/>
    <w:rsid w:val="002A73B1"/>
    <w:rsid w:val="002A7532"/>
    <w:rsid w:val="002B0BA7"/>
    <w:rsid w:val="002B38A2"/>
    <w:rsid w:val="002B7E41"/>
    <w:rsid w:val="002C2293"/>
    <w:rsid w:val="002C28FD"/>
    <w:rsid w:val="002C76E8"/>
    <w:rsid w:val="002D27BA"/>
    <w:rsid w:val="002D2DAA"/>
    <w:rsid w:val="002D5333"/>
    <w:rsid w:val="002E1528"/>
    <w:rsid w:val="002E1C05"/>
    <w:rsid w:val="002E2856"/>
    <w:rsid w:val="002F0DF7"/>
    <w:rsid w:val="002F137F"/>
    <w:rsid w:val="0030040E"/>
    <w:rsid w:val="00303B96"/>
    <w:rsid w:val="00306B9F"/>
    <w:rsid w:val="0031041C"/>
    <w:rsid w:val="00313255"/>
    <w:rsid w:val="00316119"/>
    <w:rsid w:val="003237BB"/>
    <w:rsid w:val="0032610D"/>
    <w:rsid w:val="00332A03"/>
    <w:rsid w:val="0035184C"/>
    <w:rsid w:val="00353D27"/>
    <w:rsid w:val="003614D3"/>
    <w:rsid w:val="00363FFC"/>
    <w:rsid w:val="0036410C"/>
    <w:rsid w:val="00364782"/>
    <w:rsid w:val="003658F9"/>
    <w:rsid w:val="00375F26"/>
    <w:rsid w:val="00382C11"/>
    <w:rsid w:val="003845F3"/>
    <w:rsid w:val="0039050D"/>
    <w:rsid w:val="00391648"/>
    <w:rsid w:val="003973B2"/>
    <w:rsid w:val="003A5B1E"/>
    <w:rsid w:val="003B1E05"/>
    <w:rsid w:val="003C555E"/>
    <w:rsid w:val="003C614A"/>
    <w:rsid w:val="003D01FB"/>
    <w:rsid w:val="003D11C9"/>
    <w:rsid w:val="003D1517"/>
    <w:rsid w:val="003E648E"/>
    <w:rsid w:val="003F17A4"/>
    <w:rsid w:val="003F32B9"/>
    <w:rsid w:val="003F77F2"/>
    <w:rsid w:val="004015DE"/>
    <w:rsid w:val="004025B3"/>
    <w:rsid w:val="0040272B"/>
    <w:rsid w:val="00405482"/>
    <w:rsid w:val="00406C48"/>
    <w:rsid w:val="0041177B"/>
    <w:rsid w:val="00412D7B"/>
    <w:rsid w:val="00415A6A"/>
    <w:rsid w:val="00421A3C"/>
    <w:rsid w:val="00423215"/>
    <w:rsid w:val="00424894"/>
    <w:rsid w:val="00431DED"/>
    <w:rsid w:val="00436EDC"/>
    <w:rsid w:val="0043712A"/>
    <w:rsid w:val="00437330"/>
    <w:rsid w:val="00442A38"/>
    <w:rsid w:val="00443F4F"/>
    <w:rsid w:val="00453E4D"/>
    <w:rsid w:val="00457114"/>
    <w:rsid w:val="00463456"/>
    <w:rsid w:val="004755A6"/>
    <w:rsid w:val="00477CF7"/>
    <w:rsid w:val="0048215B"/>
    <w:rsid w:val="0048799C"/>
    <w:rsid w:val="00492FDC"/>
    <w:rsid w:val="004A005D"/>
    <w:rsid w:val="004A09DA"/>
    <w:rsid w:val="004A1A41"/>
    <w:rsid w:val="004B1816"/>
    <w:rsid w:val="004B2EA3"/>
    <w:rsid w:val="004B3C05"/>
    <w:rsid w:val="004C10F4"/>
    <w:rsid w:val="004C1CE2"/>
    <w:rsid w:val="004C4B77"/>
    <w:rsid w:val="004D468D"/>
    <w:rsid w:val="004E196D"/>
    <w:rsid w:val="004E4464"/>
    <w:rsid w:val="004E73D8"/>
    <w:rsid w:val="004E7C79"/>
    <w:rsid w:val="0050488C"/>
    <w:rsid w:val="0050699E"/>
    <w:rsid w:val="00511763"/>
    <w:rsid w:val="00511E7A"/>
    <w:rsid w:val="0051289E"/>
    <w:rsid w:val="00520AE1"/>
    <w:rsid w:val="005367B2"/>
    <w:rsid w:val="00541062"/>
    <w:rsid w:val="0054194E"/>
    <w:rsid w:val="00552A7F"/>
    <w:rsid w:val="00555220"/>
    <w:rsid w:val="005614B4"/>
    <w:rsid w:val="00564BC3"/>
    <w:rsid w:val="005679E2"/>
    <w:rsid w:val="0057421B"/>
    <w:rsid w:val="0058074F"/>
    <w:rsid w:val="005813FA"/>
    <w:rsid w:val="00585EED"/>
    <w:rsid w:val="00587347"/>
    <w:rsid w:val="00593859"/>
    <w:rsid w:val="005A2500"/>
    <w:rsid w:val="005A5468"/>
    <w:rsid w:val="005B0A4B"/>
    <w:rsid w:val="005B0E04"/>
    <w:rsid w:val="005B477B"/>
    <w:rsid w:val="005B5B5C"/>
    <w:rsid w:val="005B7288"/>
    <w:rsid w:val="005B7B0D"/>
    <w:rsid w:val="005C1B1B"/>
    <w:rsid w:val="005D13CF"/>
    <w:rsid w:val="005E3FD3"/>
    <w:rsid w:val="005F2911"/>
    <w:rsid w:val="006002D2"/>
    <w:rsid w:val="00606085"/>
    <w:rsid w:val="00606408"/>
    <w:rsid w:val="0060758E"/>
    <w:rsid w:val="0061067B"/>
    <w:rsid w:val="0061388E"/>
    <w:rsid w:val="00615FF3"/>
    <w:rsid w:val="006168E3"/>
    <w:rsid w:val="00616E1C"/>
    <w:rsid w:val="00622182"/>
    <w:rsid w:val="00626B20"/>
    <w:rsid w:val="00626CDC"/>
    <w:rsid w:val="00626F22"/>
    <w:rsid w:val="00633E63"/>
    <w:rsid w:val="00640365"/>
    <w:rsid w:val="00640AD1"/>
    <w:rsid w:val="0066224D"/>
    <w:rsid w:val="00663282"/>
    <w:rsid w:val="00664E59"/>
    <w:rsid w:val="0066585D"/>
    <w:rsid w:val="006729B1"/>
    <w:rsid w:val="00673CF7"/>
    <w:rsid w:val="006759E4"/>
    <w:rsid w:val="006935A6"/>
    <w:rsid w:val="006A19EA"/>
    <w:rsid w:val="006A2E73"/>
    <w:rsid w:val="006B08A2"/>
    <w:rsid w:val="006B68AD"/>
    <w:rsid w:val="006B6905"/>
    <w:rsid w:val="006C47E0"/>
    <w:rsid w:val="006C5938"/>
    <w:rsid w:val="006C6AEF"/>
    <w:rsid w:val="006D6082"/>
    <w:rsid w:val="006D69B0"/>
    <w:rsid w:val="006D73A9"/>
    <w:rsid w:val="006E2B5E"/>
    <w:rsid w:val="006E4D2B"/>
    <w:rsid w:val="006E4EAE"/>
    <w:rsid w:val="006F561D"/>
    <w:rsid w:val="006F5FD7"/>
    <w:rsid w:val="006F71DC"/>
    <w:rsid w:val="006F7AF7"/>
    <w:rsid w:val="00700990"/>
    <w:rsid w:val="00701542"/>
    <w:rsid w:val="007045B3"/>
    <w:rsid w:val="007052FD"/>
    <w:rsid w:val="00712158"/>
    <w:rsid w:val="00715942"/>
    <w:rsid w:val="00722B7D"/>
    <w:rsid w:val="00725D58"/>
    <w:rsid w:val="00726153"/>
    <w:rsid w:val="00732081"/>
    <w:rsid w:val="00732A20"/>
    <w:rsid w:val="00733472"/>
    <w:rsid w:val="00734976"/>
    <w:rsid w:val="0073770D"/>
    <w:rsid w:val="00743CB1"/>
    <w:rsid w:val="007538C9"/>
    <w:rsid w:val="00756AF1"/>
    <w:rsid w:val="00757599"/>
    <w:rsid w:val="0076083B"/>
    <w:rsid w:val="00762864"/>
    <w:rsid w:val="00763B49"/>
    <w:rsid w:val="0076429D"/>
    <w:rsid w:val="007660A2"/>
    <w:rsid w:val="00773A7D"/>
    <w:rsid w:val="0077725F"/>
    <w:rsid w:val="007775C2"/>
    <w:rsid w:val="00777AC9"/>
    <w:rsid w:val="007861C5"/>
    <w:rsid w:val="00791CB0"/>
    <w:rsid w:val="007932A1"/>
    <w:rsid w:val="007A31C3"/>
    <w:rsid w:val="007B027B"/>
    <w:rsid w:val="007B5EAF"/>
    <w:rsid w:val="007B64FE"/>
    <w:rsid w:val="007C1383"/>
    <w:rsid w:val="007D5F01"/>
    <w:rsid w:val="007E09C9"/>
    <w:rsid w:val="007E114A"/>
    <w:rsid w:val="007E4B97"/>
    <w:rsid w:val="007E651E"/>
    <w:rsid w:val="007E7087"/>
    <w:rsid w:val="00800F49"/>
    <w:rsid w:val="00803D4A"/>
    <w:rsid w:val="00804311"/>
    <w:rsid w:val="0080698B"/>
    <w:rsid w:val="00811B0D"/>
    <w:rsid w:val="00812E5D"/>
    <w:rsid w:val="0081600A"/>
    <w:rsid w:val="00816B01"/>
    <w:rsid w:val="0082070E"/>
    <w:rsid w:val="0082664F"/>
    <w:rsid w:val="008274E6"/>
    <w:rsid w:val="0083170B"/>
    <w:rsid w:val="0083251C"/>
    <w:rsid w:val="00836F2A"/>
    <w:rsid w:val="00842389"/>
    <w:rsid w:val="00843695"/>
    <w:rsid w:val="0084378D"/>
    <w:rsid w:val="00843CFE"/>
    <w:rsid w:val="00847709"/>
    <w:rsid w:val="00857186"/>
    <w:rsid w:val="008629A4"/>
    <w:rsid w:val="00865509"/>
    <w:rsid w:val="008725B1"/>
    <w:rsid w:val="00877E9D"/>
    <w:rsid w:val="00882DFF"/>
    <w:rsid w:val="0088406B"/>
    <w:rsid w:val="008A28D6"/>
    <w:rsid w:val="008A57E8"/>
    <w:rsid w:val="008A58DE"/>
    <w:rsid w:val="008B2985"/>
    <w:rsid w:val="008B37D7"/>
    <w:rsid w:val="008B3E39"/>
    <w:rsid w:val="008B5AAD"/>
    <w:rsid w:val="008C1C1F"/>
    <w:rsid w:val="008C2C15"/>
    <w:rsid w:val="008D3533"/>
    <w:rsid w:val="008E19D9"/>
    <w:rsid w:val="008E4003"/>
    <w:rsid w:val="008E64B3"/>
    <w:rsid w:val="008E76E2"/>
    <w:rsid w:val="008F2036"/>
    <w:rsid w:val="008F2A01"/>
    <w:rsid w:val="008F36A2"/>
    <w:rsid w:val="008F611D"/>
    <w:rsid w:val="008F7F99"/>
    <w:rsid w:val="00910DAC"/>
    <w:rsid w:val="00911704"/>
    <w:rsid w:val="00924A67"/>
    <w:rsid w:val="0093046F"/>
    <w:rsid w:val="009339E2"/>
    <w:rsid w:val="00945DD0"/>
    <w:rsid w:val="009467B1"/>
    <w:rsid w:val="00951826"/>
    <w:rsid w:val="0097117E"/>
    <w:rsid w:val="00971948"/>
    <w:rsid w:val="00972226"/>
    <w:rsid w:val="009809D9"/>
    <w:rsid w:val="00986D00"/>
    <w:rsid w:val="009962C9"/>
    <w:rsid w:val="009A10A1"/>
    <w:rsid w:val="009A5264"/>
    <w:rsid w:val="009A5CFF"/>
    <w:rsid w:val="009B0063"/>
    <w:rsid w:val="009B0DA5"/>
    <w:rsid w:val="009B3B45"/>
    <w:rsid w:val="009B4DE5"/>
    <w:rsid w:val="009C0A29"/>
    <w:rsid w:val="009C34AD"/>
    <w:rsid w:val="009C4DCA"/>
    <w:rsid w:val="009C5C9B"/>
    <w:rsid w:val="009C75A0"/>
    <w:rsid w:val="009C7BAB"/>
    <w:rsid w:val="009D1429"/>
    <w:rsid w:val="009D2D43"/>
    <w:rsid w:val="009E68BE"/>
    <w:rsid w:val="009E7961"/>
    <w:rsid w:val="009F1839"/>
    <w:rsid w:val="009F6704"/>
    <w:rsid w:val="009F6DDA"/>
    <w:rsid w:val="00A01A60"/>
    <w:rsid w:val="00A0218F"/>
    <w:rsid w:val="00A119BB"/>
    <w:rsid w:val="00A11C58"/>
    <w:rsid w:val="00A13D63"/>
    <w:rsid w:val="00A166F0"/>
    <w:rsid w:val="00A17289"/>
    <w:rsid w:val="00A21DB9"/>
    <w:rsid w:val="00A22EC4"/>
    <w:rsid w:val="00A30CE5"/>
    <w:rsid w:val="00A3382C"/>
    <w:rsid w:val="00A356A9"/>
    <w:rsid w:val="00A43F7F"/>
    <w:rsid w:val="00A4607B"/>
    <w:rsid w:val="00A63184"/>
    <w:rsid w:val="00A65B8C"/>
    <w:rsid w:val="00A6607B"/>
    <w:rsid w:val="00A6658F"/>
    <w:rsid w:val="00A668E4"/>
    <w:rsid w:val="00A739F6"/>
    <w:rsid w:val="00A80309"/>
    <w:rsid w:val="00A8513A"/>
    <w:rsid w:val="00AA0D95"/>
    <w:rsid w:val="00AA2170"/>
    <w:rsid w:val="00AA4D7A"/>
    <w:rsid w:val="00AB1CC7"/>
    <w:rsid w:val="00AB4964"/>
    <w:rsid w:val="00AB6B52"/>
    <w:rsid w:val="00AD35EB"/>
    <w:rsid w:val="00AD400D"/>
    <w:rsid w:val="00AE2713"/>
    <w:rsid w:val="00AE48EC"/>
    <w:rsid w:val="00AF0301"/>
    <w:rsid w:val="00AF533B"/>
    <w:rsid w:val="00AF7B82"/>
    <w:rsid w:val="00B03034"/>
    <w:rsid w:val="00B03F54"/>
    <w:rsid w:val="00B079F8"/>
    <w:rsid w:val="00B16A8F"/>
    <w:rsid w:val="00B23D75"/>
    <w:rsid w:val="00B27A39"/>
    <w:rsid w:val="00B45CEE"/>
    <w:rsid w:val="00B463CF"/>
    <w:rsid w:val="00B4777E"/>
    <w:rsid w:val="00B50EC7"/>
    <w:rsid w:val="00B518D3"/>
    <w:rsid w:val="00B539E4"/>
    <w:rsid w:val="00B55BC4"/>
    <w:rsid w:val="00B613E8"/>
    <w:rsid w:val="00B62D86"/>
    <w:rsid w:val="00B716F6"/>
    <w:rsid w:val="00B73812"/>
    <w:rsid w:val="00B739C7"/>
    <w:rsid w:val="00BB58E5"/>
    <w:rsid w:val="00BB7812"/>
    <w:rsid w:val="00BC06E3"/>
    <w:rsid w:val="00BC27CF"/>
    <w:rsid w:val="00BC3261"/>
    <w:rsid w:val="00BD25FE"/>
    <w:rsid w:val="00BD2F61"/>
    <w:rsid w:val="00BE0F0F"/>
    <w:rsid w:val="00BE14EA"/>
    <w:rsid w:val="00BE16C5"/>
    <w:rsid w:val="00BE2602"/>
    <w:rsid w:val="00BE2684"/>
    <w:rsid w:val="00BE592D"/>
    <w:rsid w:val="00BF38F7"/>
    <w:rsid w:val="00BF5F62"/>
    <w:rsid w:val="00BF71E5"/>
    <w:rsid w:val="00BF7621"/>
    <w:rsid w:val="00C1057B"/>
    <w:rsid w:val="00C11289"/>
    <w:rsid w:val="00C12C33"/>
    <w:rsid w:val="00C20885"/>
    <w:rsid w:val="00C22999"/>
    <w:rsid w:val="00C22ECB"/>
    <w:rsid w:val="00C236AC"/>
    <w:rsid w:val="00C25C89"/>
    <w:rsid w:val="00C34CFF"/>
    <w:rsid w:val="00C37D06"/>
    <w:rsid w:val="00C4399D"/>
    <w:rsid w:val="00C460B8"/>
    <w:rsid w:val="00C46A95"/>
    <w:rsid w:val="00C61B13"/>
    <w:rsid w:val="00C6351B"/>
    <w:rsid w:val="00C72909"/>
    <w:rsid w:val="00C84668"/>
    <w:rsid w:val="00C90DCA"/>
    <w:rsid w:val="00C917AA"/>
    <w:rsid w:val="00CA14D0"/>
    <w:rsid w:val="00CA5D38"/>
    <w:rsid w:val="00CB1190"/>
    <w:rsid w:val="00CB3648"/>
    <w:rsid w:val="00CC10CC"/>
    <w:rsid w:val="00CC1960"/>
    <w:rsid w:val="00CC4F45"/>
    <w:rsid w:val="00CD2679"/>
    <w:rsid w:val="00CD3D24"/>
    <w:rsid w:val="00CD6808"/>
    <w:rsid w:val="00CD7AEE"/>
    <w:rsid w:val="00CE25B3"/>
    <w:rsid w:val="00CE2E65"/>
    <w:rsid w:val="00CE5B6E"/>
    <w:rsid w:val="00CE74FB"/>
    <w:rsid w:val="00CE7ACB"/>
    <w:rsid w:val="00CF0ACB"/>
    <w:rsid w:val="00D036DF"/>
    <w:rsid w:val="00D06987"/>
    <w:rsid w:val="00D07118"/>
    <w:rsid w:val="00D0773B"/>
    <w:rsid w:val="00D12041"/>
    <w:rsid w:val="00D135D9"/>
    <w:rsid w:val="00D14D3D"/>
    <w:rsid w:val="00D208C1"/>
    <w:rsid w:val="00D22B7D"/>
    <w:rsid w:val="00D26080"/>
    <w:rsid w:val="00D26C2B"/>
    <w:rsid w:val="00D276F7"/>
    <w:rsid w:val="00D3371B"/>
    <w:rsid w:val="00D36B97"/>
    <w:rsid w:val="00D40BB2"/>
    <w:rsid w:val="00D45DE9"/>
    <w:rsid w:val="00D463FC"/>
    <w:rsid w:val="00D47908"/>
    <w:rsid w:val="00D54661"/>
    <w:rsid w:val="00D57FD5"/>
    <w:rsid w:val="00D6342A"/>
    <w:rsid w:val="00D71A02"/>
    <w:rsid w:val="00D75AE6"/>
    <w:rsid w:val="00D777BA"/>
    <w:rsid w:val="00D86F1B"/>
    <w:rsid w:val="00D87021"/>
    <w:rsid w:val="00D908C3"/>
    <w:rsid w:val="00D9426B"/>
    <w:rsid w:val="00D9513E"/>
    <w:rsid w:val="00DA0190"/>
    <w:rsid w:val="00DA4BF5"/>
    <w:rsid w:val="00DB3B76"/>
    <w:rsid w:val="00DB4108"/>
    <w:rsid w:val="00DC01D4"/>
    <w:rsid w:val="00DC4031"/>
    <w:rsid w:val="00DD16BE"/>
    <w:rsid w:val="00DD38B2"/>
    <w:rsid w:val="00DD43B6"/>
    <w:rsid w:val="00DD73C1"/>
    <w:rsid w:val="00DE15D2"/>
    <w:rsid w:val="00DE7281"/>
    <w:rsid w:val="00E01391"/>
    <w:rsid w:val="00E017D9"/>
    <w:rsid w:val="00E10364"/>
    <w:rsid w:val="00E31717"/>
    <w:rsid w:val="00E32E16"/>
    <w:rsid w:val="00E40025"/>
    <w:rsid w:val="00E40712"/>
    <w:rsid w:val="00E4344F"/>
    <w:rsid w:val="00E458DF"/>
    <w:rsid w:val="00E624EA"/>
    <w:rsid w:val="00E66A15"/>
    <w:rsid w:val="00E66D4C"/>
    <w:rsid w:val="00E75C1F"/>
    <w:rsid w:val="00E76E50"/>
    <w:rsid w:val="00E918A0"/>
    <w:rsid w:val="00E93DFF"/>
    <w:rsid w:val="00E949F9"/>
    <w:rsid w:val="00E97C7D"/>
    <w:rsid w:val="00EA21BD"/>
    <w:rsid w:val="00EB21EA"/>
    <w:rsid w:val="00EB26EF"/>
    <w:rsid w:val="00EB5F05"/>
    <w:rsid w:val="00EC14C0"/>
    <w:rsid w:val="00EC1A25"/>
    <w:rsid w:val="00ED0B15"/>
    <w:rsid w:val="00ED1E90"/>
    <w:rsid w:val="00ED47B4"/>
    <w:rsid w:val="00EE176C"/>
    <w:rsid w:val="00EE52BD"/>
    <w:rsid w:val="00EF5453"/>
    <w:rsid w:val="00EF55DA"/>
    <w:rsid w:val="00F035C5"/>
    <w:rsid w:val="00F056B7"/>
    <w:rsid w:val="00F12712"/>
    <w:rsid w:val="00F208CC"/>
    <w:rsid w:val="00F26132"/>
    <w:rsid w:val="00F2758C"/>
    <w:rsid w:val="00F33981"/>
    <w:rsid w:val="00F33F0E"/>
    <w:rsid w:val="00F342CD"/>
    <w:rsid w:val="00F41159"/>
    <w:rsid w:val="00F42347"/>
    <w:rsid w:val="00F42EDA"/>
    <w:rsid w:val="00F458EF"/>
    <w:rsid w:val="00F4648B"/>
    <w:rsid w:val="00F502CB"/>
    <w:rsid w:val="00F50DD4"/>
    <w:rsid w:val="00F536DA"/>
    <w:rsid w:val="00F653C6"/>
    <w:rsid w:val="00F72661"/>
    <w:rsid w:val="00F76C22"/>
    <w:rsid w:val="00F8423A"/>
    <w:rsid w:val="00F85C45"/>
    <w:rsid w:val="00F86329"/>
    <w:rsid w:val="00F97DE7"/>
    <w:rsid w:val="00FA2F65"/>
    <w:rsid w:val="00FA61FC"/>
    <w:rsid w:val="00FA6D09"/>
    <w:rsid w:val="00FB2B5A"/>
    <w:rsid w:val="00FB5111"/>
    <w:rsid w:val="00FB7F73"/>
    <w:rsid w:val="00FC0458"/>
    <w:rsid w:val="00FC3741"/>
    <w:rsid w:val="00FC4A57"/>
    <w:rsid w:val="00FD1185"/>
    <w:rsid w:val="00FD5036"/>
    <w:rsid w:val="00FD6DD0"/>
    <w:rsid w:val="00FD7287"/>
    <w:rsid w:val="00FD7A01"/>
    <w:rsid w:val="00FE04DD"/>
    <w:rsid w:val="00FE1B52"/>
    <w:rsid w:val="00FE40CC"/>
    <w:rsid w:val="00FE60FC"/>
    <w:rsid w:val="00FE7040"/>
    <w:rsid w:val="00FE7CBB"/>
    <w:rsid w:val="00FF2B64"/>
    <w:rsid w:val="00FF4CF1"/>
    <w:rsid w:val="00FF6492"/>
    <w:rsid w:val="00FF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F2F0D"/>
  <w15:chartTrackingRefBased/>
  <w15:docId w15:val="{C33929B2-0C3B-4D77-9DD4-712BE7E1B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3F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3F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3F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3F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3F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3F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3F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3F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3F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3F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3F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3F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3F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3F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3F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3F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3F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3F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3F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3F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3F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3F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3F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3F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3F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3F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3F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3F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3F4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C1C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610</Words>
  <Characters>3483</Characters>
  <Application>Microsoft Office Word</Application>
  <DocSecurity>0</DocSecurity>
  <Lines>29</Lines>
  <Paragraphs>8</Paragraphs>
  <ScaleCrop>false</ScaleCrop>
  <Company/>
  <LinksUpToDate>false</LinksUpToDate>
  <CharactersWithSpaces>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Ashworth</dc:creator>
  <cp:keywords/>
  <dc:description/>
  <cp:lastModifiedBy>Ben Ashworth</cp:lastModifiedBy>
  <cp:revision>225</cp:revision>
  <dcterms:created xsi:type="dcterms:W3CDTF">2024-11-28T14:22:00Z</dcterms:created>
  <dcterms:modified xsi:type="dcterms:W3CDTF">2025-03-21T12:36:00Z</dcterms:modified>
</cp:coreProperties>
</file>