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3CFE" w:rsidRDefault="00E53709" w:rsidP="00F55FE8">
      <w:pPr>
        <w:pStyle w:val="2"/>
        <w:snapToGrid/>
        <w:ind w:firstLineChars="0" w:firstLine="0"/>
        <w:jc w:val="both"/>
        <w:rPr>
          <w:rFonts w:ascii="Calibri" w:hAnsi="Calibri"/>
        </w:rPr>
      </w:pPr>
      <w:r>
        <w:rPr>
          <w:rFonts w:ascii="Calibri" w:hAnsi="Calibri"/>
        </w:rPr>
        <w:t>APPENDIX</w:t>
      </w:r>
      <w:r w:rsidR="00D83CFE">
        <w:rPr>
          <w:rFonts w:ascii="Calibri" w:hAnsi="Calibri"/>
        </w:rPr>
        <w:t xml:space="preserve"> A</w:t>
      </w:r>
    </w:p>
    <w:p w:rsidR="00F55FE8" w:rsidRPr="004828F9" w:rsidRDefault="0088190E" w:rsidP="001D28CE">
      <w:pPr>
        <w:widowControl/>
        <w:snapToGrid/>
        <w:ind w:firstLineChars="0" w:firstLine="0"/>
        <w:rPr>
          <w:rFonts w:ascii="Calibri" w:hAnsi="Calibri"/>
        </w:rPr>
      </w:pPr>
      <w:r w:rsidRPr="001D28CE">
        <w:rPr>
          <w:rFonts w:ascii="Calibri" w:hAnsi="Calibri"/>
          <w:b/>
        </w:rPr>
        <w:t>Table A1</w:t>
      </w:r>
      <w:r w:rsidR="00F55FE8" w:rsidRPr="001D28CE">
        <w:rPr>
          <w:rFonts w:ascii="Calibri" w:hAnsi="Calibri"/>
          <w:b/>
        </w:rPr>
        <w:t xml:space="preserve">. </w:t>
      </w:r>
      <w:r w:rsidR="00F55FE8" w:rsidRPr="00CD3D8F">
        <w:rPr>
          <w:rFonts w:ascii="Calibri" w:hAnsi="Calibri"/>
        </w:rPr>
        <w:t>List of “4+7” policy-related drugs included in this study.</w:t>
      </w:r>
    </w:p>
    <w:tbl>
      <w:tblPr>
        <w:tblStyle w:val="af6"/>
        <w:tblW w:w="5000" w:type="pct"/>
        <w:tblLook w:val="04A0" w:firstRow="1" w:lastRow="0" w:firstColumn="1" w:lastColumn="0" w:noHBand="0" w:noVBand="1"/>
      </w:tblPr>
      <w:tblGrid>
        <w:gridCol w:w="1697"/>
        <w:gridCol w:w="7319"/>
      </w:tblGrid>
      <w:tr w:rsidR="00D12F28" w:rsidRPr="00CD3D8F" w:rsidTr="0021580A">
        <w:trPr>
          <w:trHeight w:val="228"/>
        </w:trPr>
        <w:tc>
          <w:tcPr>
            <w:tcW w:w="941" w:type="pct"/>
            <w:tcMar>
              <w:left w:w="28" w:type="dxa"/>
              <w:right w:w="28" w:type="dxa"/>
            </w:tcMar>
            <w:vAlign w:val="center"/>
          </w:tcPr>
          <w:p w:rsidR="00D12F28" w:rsidRPr="00CD3D8F" w:rsidRDefault="00D12F28" w:rsidP="00A3773A">
            <w:pPr>
              <w:spacing w:line="240" w:lineRule="auto"/>
              <w:ind w:firstLineChars="0" w:firstLine="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D3D8F">
              <w:rPr>
                <w:rFonts w:ascii="Calibri" w:hAnsi="Calibri"/>
                <w:b/>
                <w:sz w:val="20"/>
                <w:szCs w:val="20"/>
              </w:rPr>
              <w:t>Category</w:t>
            </w:r>
          </w:p>
        </w:tc>
        <w:tc>
          <w:tcPr>
            <w:tcW w:w="4059" w:type="pct"/>
            <w:tcMar>
              <w:left w:w="28" w:type="dxa"/>
              <w:right w:w="28" w:type="dxa"/>
            </w:tcMar>
            <w:vAlign w:val="center"/>
          </w:tcPr>
          <w:p w:rsidR="00D12F28" w:rsidRPr="00CD3D8F" w:rsidRDefault="00D12F28" w:rsidP="00A3773A">
            <w:pPr>
              <w:spacing w:line="240" w:lineRule="auto"/>
              <w:ind w:firstLineChars="0" w:firstLine="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D3D8F">
              <w:rPr>
                <w:rFonts w:ascii="Calibri" w:hAnsi="Calibri"/>
                <w:b/>
                <w:sz w:val="20"/>
                <w:szCs w:val="20"/>
              </w:rPr>
              <w:t>Generic name</w:t>
            </w:r>
          </w:p>
        </w:tc>
      </w:tr>
      <w:tr w:rsidR="00D12F28" w:rsidRPr="00CD3D8F" w:rsidTr="0021580A">
        <w:trPr>
          <w:trHeight w:val="1162"/>
        </w:trPr>
        <w:tc>
          <w:tcPr>
            <w:tcW w:w="941" w:type="pct"/>
            <w:tcMar>
              <w:left w:w="28" w:type="dxa"/>
              <w:right w:w="28" w:type="dxa"/>
            </w:tcMar>
            <w:vAlign w:val="center"/>
          </w:tcPr>
          <w:p w:rsidR="00D12F28" w:rsidRPr="00CD3D8F" w:rsidRDefault="00D12F28" w:rsidP="00A3773A">
            <w:pPr>
              <w:spacing w:line="240" w:lineRule="auto"/>
              <w:ind w:firstLineChars="0" w:firstLine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“4+7” List</w:t>
            </w:r>
            <w:r w:rsidRPr="00CD3D8F">
              <w:rPr>
                <w:rFonts w:ascii="Calibri" w:hAnsi="Calibri"/>
                <w:sz w:val="20"/>
                <w:szCs w:val="20"/>
              </w:rPr>
              <w:t xml:space="preserve"> drug</w:t>
            </w:r>
            <w:r w:rsidRPr="00CD3D8F">
              <w:rPr>
                <w:rFonts w:ascii="Calibri" w:hAnsi="Calibri" w:hint="eastAsia"/>
                <w:sz w:val="20"/>
                <w:szCs w:val="20"/>
              </w:rPr>
              <w:t>s</w:t>
            </w:r>
          </w:p>
        </w:tc>
        <w:tc>
          <w:tcPr>
            <w:tcW w:w="4059" w:type="pct"/>
            <w:tcMar>
              <w:left w:w="28" w:type="dxa"/>
              <w:right w:w="28" w:type="dxa"/>
            </w:tcMar>
            <w:vAlign w:val="center"/>
          </w:tcPr>
          <w:p w:rsidR="00D12F28" w:rsidRPr="00CD3D8F" w:rsidRDefault="00D12F28" w:rsidP="00D12F28">
            <w:pPr>
              <w:spacing w:line="240" w:lineRule="auto"/>
              <w:ind w:firstLineChars="0" w:firstLine="0"/>
              <w:rPr>
                <w:rFonts w:ascii="Calibri" w:hAnsi="Calibri"/>
                <w:sz w:val="20"/>
                <w:szCs w:val="20"/>
              </w:rPr>
            </w:pPr>
            <w:r w:rsidRPr="001E2EA6">
              <w:rPr>
                <w:rFonts w:ascii="Calibri" w:hAnsi="Calibri"/>
                <w:sz w:val="20"/>
                <w:szCs w:val="20"/>
              </w:rPr>
              <w:t>Atorvastatin, Amlodipine, Irbesartan, Irbesartan Hydrochlorothiazide, Fosinopril, Lisinopril, Losartan, Rosuvastatin, Enalapril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1E2EA6">
              <w:rPr>
                <w:rFonts w:ascii="Calibri" w:hAnsi="Calibri"/>
                <w:sz w:val="20"/>
                <w:szCs w:val="20"/>
              </w:rPr>
              <w:t>Escitalopram, Olanzapine, Risperidone, Paroxetine, Dexmedetomidine, Levetiracetam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1E2EA6">
              <w:rPr>
                <w:rFonts w:ascii="Calibri" w:hAnsi="Calibri"/>
                <w:sz w:val="20"/>
                <w:szCs w:val="20"/>
              </w:rPr>
              <w:t>Gefitinib, Pemetrexed Disodium, Imatinib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1E2EA6">
              <w:rPr>
                <w:rFonts w:ascii="Calibri" w:hAnsi="Calibri"/>
                <w:sz w:val="20"/>
                <w:szCs w:val="20"/>
              </w:rPr>
              <w:t>Entecavir, Tenofovir Disoproxil, Cefuroxime Axetil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1E2EA6">
              <w:rPr>
                <w:rFonts w:ascii="Calibri" w:hAnsi="Calibri"/>
                <w:sz w:val="20"/>
                <w:szCs w:val="20"/>
              </w:rPr>
              <w:t>Clopidogrel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1E2EA6">
              <w:rPr>
                <w:rFonts w:ascii="Calibri" w:hAnsi="Calibri"/>
                <w:sz w:val="20"/>
                <w:szCs w:val="20"/>
              </w:rPr>
              <w:t>Montmorillonite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1E2EA6">
              <w:rPr>
                <w:rFonts w:ascii="Calibri" w:hAnsi="Calibri"/>
                <w:sz w:val="20"/>
                <w:szCs w:val="20"/>
              </w:rPr>
              <w:t>Flurbiprofen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1E2EA6">
              <w:rPr>
                <w:rFonts w:ascii="Calibri" w:hAnsi="Calibri"/>
                <w:sz w:val="20"/>
                <w:szCs w:val="20"/>
              </w:rPr>
              <w:t>Montelukast</w:t>
            </w:r>
          </w:p>
        </w:tc>
      </w:tr>
      <w:tr w:rsidR="00D12F28" w:rsidRPr="00CD3D8F" w:rsidTr="0021580A">
        <w:trPr>
          <w:trHeight w:val="4568"/>
        </w:trPr>
        <w:tc>
          <w:tcPr>
            <w:tcW w:w="941" w:type="pct"/>
            <w:tcMar>
              <w:left w:w="28" w:type="dxa"/>
              <w:right w:w="28" w:type="dxa"/>
            </w:tcMar>
            <w:vAlign w:val="center"/>
          </w:tcPr>
          <w:p w:rsidR="00D12F28" w:rsidRDefault="00ED49C9" w:rsidP="00A3773A">
            <w:pPr>
              <w:spacing w:line="240" w:lineRule="auto"/>
              <w:ind w:firstLineChars="0" w:firstLine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Alternative drugs</w:t>
            </w:r>
          </w:p>
        </w:tc>
        <w:tc>
          <w:tcPr>
            <w:tcW w:w="4059" w:type="pct"/>
            <w:tcMar>
              <w:left w:w="28" w:type="dxa"/>
              <w:right w:w="28" w:type="dxa"/>
            </w:tcMar>
            <w:vAlign w:val="center"/>
          </w:tcPr>
          <w:p w:rsidR="00D12F28" w:rsidRPr="001E2EA6" w:rsidRDefault="00D12F28" w:rsidP="00D12F28">
            <w:pPr>
              <w:spacing w:line="240" w:lineRule="auto"/>
              <w:ind w:firstLineChars="0" w:firstLine="0"/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Allisartan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Isoproxil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Amlodipine, Amlodipine Besylate and Atorvastatin Calcium, Amlodipine Besylate and Benazepril, Olmesartan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Medoxomil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Olmesartan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Medoxomil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and Amlodipine, Olmesartan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medoxomil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and Hydrochlorothiazide, Benazepril, Benazepril and Hydrochlorothiazide, Felodipine, Fluvastatin Sodium,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683529">
              <w:rPr>
                <w:rFonts w:ascii="Calibri" w:hAnsi="Calibri"/>
                <w:sz w:val="20"/>
                <w:szCs w:val="20"/>
              </w:rPr>
              <w:t xml:space="preserve">Compound Captopril, Captopril, Candesartan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Cilexetil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and Hydrochlorothiazide, Candesartan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Cilexetil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Lisinopril and Hydrochlorothiazide, Ramipril, Lovastatin, Losartan and Hydrochlorothiazide, Perindopril, Perindopril arginine and amlodipine besylate, Perindopril and Indapamide,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Pitavastatin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Calcium, Pravastatin Sodium, Telmisartan, Telmisartan and Hydrochlorothiazide, Nifedipine, Valsartan, Valsartan and Amlodipine, Valsartan and Hydrochlorothiazide, Simvastatin,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Xuezhikang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Enalapril and Folic Acid, Ezetimibe and Simvastatin,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Zhibitai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Zhibituo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Levoamlodipine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Aripirazole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Bupropion,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Amisulpride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Oxcarbazepine, Magnesium Valproate, Valproate Sodium, Duloxetine, Perphenazine, Vortioxetine, Fluvoxamine, Haloperidol, Fluoxetine, Carbamazepine, Quetiapine, Lamotrigine, Risperidone, Tiapride, Chlorpromazine, Clozapine, Midazolam, Paliperidone, Paroxetine, Ziprasidone, Trazodone, Sertraline,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Sulpiride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Topiramate, Venlafaxine,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Penfluridol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>, Citalopram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Afatinib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Icotinib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Osimertinib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Dasatinib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>, Erlotinib, Nilotinib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683529">
              <w:rPr>
                <w:rFonts w:ascii="Calibri" w:hAnsi="Calibri"/>
                <w:sz w:val="20"/>
                <w:szCs w:val="20"/>
              </w:rPr>
              <w:t xml:space="preserve">Adefovir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Dipivoxil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, Tenofovir Alafenamide, Lamivudine, Telbivudine, Cefalexin,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Cefprozil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>, Cefdinir, Cefuroxime Axetil, Cefaclor, Cefixime, Cefadroxil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683529">
              <w:rPr>
                <w:rFonts w:ascii="Calibri" w:hAnsi="Calibri"/>
                <w:sz w:val="20"/>
                <w:szCs w:val="20"/>
              </w:rPr>
              <w:t xml:space="preserve">Aspirin,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Tiolopidine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>, Ticagrelor, Cilostazol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683529">
              <w:rPr>
                <w:rFonts w:ascii="Calibri" w:hAnsi="Calibri"/>
                <w:sz w:val="20"/>
                <w:szCs w:val="20"/>
              </w:rPr>
              <w:t xml:space="preserve">Loperamide,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Albumini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Tannas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>, Berberine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683529">
              <w:rPr>
                <w:rFonts w:ascii="Calibri" w:hAnsi="Calibri"/>
                <w:sz w:val="20"/>
                <w:szCs w:val="20"/>
              </w:rPr>
              <w:t xml:space="preserve">Parecoxib Sodium,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Diclofenao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Sodium, Ketorolac Tromethamine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Pemirolast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potassium, </w:t>
            </w:r>
            <w:proofErr w:type="spellStart"/>
            <w:r w:rsidRPr="00683529">
              <w:rPr>
                <w:rFonts w:ascii="Calibri" w:hAnsi="Calibri"/>
                <w:sz w:val="20"/>
                <w:szCs w:val="20"/>
              </w:rPr>
              <w:t>Pranlukast</w:t>
            </w:r>
            <w:proofErr w:type="spellEnd"/>
            <w:r w:rsidRPr="00683529">
              <w:rPr>
                <w:rFonts w:ascii="Calibri" w:hAnsi="Calibri"/>
                <w:sz w:val="20"/>
                <w:szCs w:val="20"/>
              </w:rPr>
              <w:t xml:space="preserve"> hydrate</w:t>
            </w:r>
          </w:p>
        </w:tc>
      </w:tr>
    </w:tbl>
    <w:p w:rsidR="004378CF" w:rsidRDefault="004378CF">
      <w:pPr>
        <w:widowControl/>
        <w:snapToGrid/>
        <w:spacing w:line="240" w:lineRule="auto"/>
        <w:ind w:firstLineChars="0" w:firstLine="0"/>
        <w:rPr>
          <w:rFonts w:ascii="Calibri" w:hAnsi="Calibri"/>
        </w:rPr>
      </w:pPr>
    </w:p>
    <w:p w:rsidR="00F961E9" w:rsidRDefault="00F961E9">
      <w:pPr>
        <w:widowControl/>
        <w:snapToGrid/>
        <w:spacing w:line="240" w:lineRule="auto"/>
        <w:ind w:firstLineChars="0" w:firstLine="0"/>
        <w:rPr>
          <w:rFonts w:ascii="Calibri" w:hAnsi="Calibri"/>
        </w:rPr>
      </w:pPr>
      <w:r>
        <w:rPr>
          <w:rFonts w:ascii="Calibri" w:hAnsi="Calibri"/>
        </w:rPr>
        <w:br w:type="page"/>
      </w:r>
    </w:p>
    <w:p w:rsidR="00655B26" w:rsidRDefault="00655B26" w:rsidP="004075CA">
      <w:pPr>
        <w:pStyle w:val="2"/>
        <w:snapToGrid/>
        <w:ind w:firstLineChars="0" w:firstLine="0"/>
        <w:jc w:val="both"/>
        <w:rPr>
          <w:rFonts w:ascii="Calibri" w:hAnsi="Calibri"/>
        </w:rPr>
      </w:pPr>
      <w:r w:rsidRPr="00655B26">
        <w:rPr>
          <w:rFonts w:ascii="Calibri" w:hAnsi="Calibri"/>
        </w:rPr>
        <w:lastRenderedPageBreak/>
        <w:t>APPENDIX B</w:t>
      </w:r>
    </w:p>
    <w:p w:rsidR="00DB64CD" w:rsidRPr="00AB55AF" w:rsidRDefault="00680C28" w:rsidP="00AB55AF">
      <w:pPr>
        <w:widowControl/>
        <w:snapToGrid/>
        <w:ind w:firstLineChars="0" w:firstLine="0"/>
        <w:rPr>
          <w:rFonts w:ascii="Calibri" w:hAnsi="Calibri"/>
        </w:rPr>
      </w:pPr>
      <w:r>
        <w:rPr>
          <w:rFonts w:ascii="Calibri" w:hAnsi="Calibri"/>
          <w:b/>
        </w:rPr>
        <w:t xml:space="preserve">Figure </w:t>
      </w:r>
      <w:r w:rsidR="00847343">
        <w:rPr>
          <w:rFonts w:ascii="Calibri" w:hAnsi="Calibri"/>
          <w:b/>
        </w:rPr>
        <w:t>A1</w:t>
      </w:r>
      <w:r w:rsidR="00F60490" w:rsidRPr="00412D4A">
        <w:rPr>
          <w:rFonts w:ascii="Calibri" w:hAnsi="Calibri"/>
          <w:b/>
        </w:rPr>
        <w:t xml:space="preserve">. </w:t>
      </w:r>
      <w:r w:rsidR="008D7407" w:rsidRPr="00AB55AF">
        <w:rPr>
          <w:rFonts w:ascii="Calibri" w:hAnsi="Calibri"/>
        </w:rPr>
        <w:t xml:space="preserve">The </w:t>
      </w:r>
      <w:r w:rsidR="004F1B11" w:rsidRPr="00AB55AF">
        <w:rPr>
          <w:rFonts w:ascii="Calibri" w:hAnsi="Calibri"/>
        </w:rPr>
        <w:t>in</w:t>
      </w:r>
      <w:r w:rsidR="00F60C9D" w:rsidRPr="00AB55AF">
        <w:rPr>
          <w:rFonts w:ascii="Calibri" w:hAnsi="Calibri"/>
        </w:rPr>
        <w:t xml:space="preserve">fluence of </w:t>
      </w:r>
      <w:r w:rsidR="00384089" w:rsidRPr="00AB55AF">
        <w:rPr>
          <w:rFonts w:ascii="Calibri" w:hAnsi="Calibri"/>
        </w:rPr>
        <w:t xml:space="preserve">“4+7” policy on </w:t>
      </w:r>
      <w:r w:rsidR="009252FE" w:rsidRPr="00AB55AF">
        <w:rPr>
          <w:rFonts w:ascii="Calibri" w:hAnsi="Calibri"/>
        </w:rPr>
        <w:t xml:space="preserve">the DDDs </w:t>
      </w:r>
      <w:r w:rsidR="009354A6" w:rsidRPr="00AB55AF">
        <w:rPr>
          <w:rFonts w:ascii="Calibri" w:hAnsi="Calibri"/>
        </w:rPr>
        <w:t xml:space="preserve">of </w:t>
      </w:r>
      <w:r w:rsidR="001737AD" w:rsidRPr="00AB55AF">
        <w:rPr>
          <w:rFonts w:ascii="Calibri" w:hAnsi="Calibri"/>
        </w:rPr>
        <w:t>policy-related drugs</w:t>
      </w:r>
      <w:r w:rsidR="00256F9E" w:rsidRPr="00AB55AF">
        <w:rPr>
          <w:rFonts w:ascii="Calibri" w:hAnsi="Calibri"/>
        </w:rPr>
        <w:t>.</w:t>
      </w:r>
    </w:p>
    <w:p w:rsidR="009B6E9C" w:rsidRDefault="00817193" w:rsidP="001D28CE">
      <w:pPr>
        <w:widowControl/>
        <w:snapToGrid/>
        <w:ind w:firstLineChars="0" w:firstLine="0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2844000" cy="2069524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中标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10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非中标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193" w:rsidRDefault="00817193" w:rsidP="001D28CE">
      <w:pPr>
        <w:widowControl/>
        <w:snapToGrid/>
        <w:ind w:firstLineChars="0" w:firstLine="0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集采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可替代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193" w:rsidRDefault="00817193" w:rsidP="001D28CE">
      <w:pPr>
        <w:widowControl/>
        <w:snapToGrid/>
        <w:ind w:firstLineChars="0" w:firstLine="0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合计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6E0" w:rsidRDefault="00F226E0">
      <w:pPr>
        <w:widowControl/>
        <w:snapToGrid/>
        <w:spacing w:line="240" w:lineRule="auto"/>
        <w:ind w:firstLineChars="0" w:firstLine="0"/>
        <w:rPr>
          <w:rFonts w:ascii="Calibri" w:hAnsi="Calibri"/>
          <w:b/>
        </w:rPr>
      </w:pPr>
      <w:r>
        <w:rPr>
          <w:rFonts w:ascii="Calibri" w:hAnsi="Calibri"/>
          <w:b/>
        </w:rPr>
        <w:br w:type="page"/>
      </w:r>
    </w:p>
    <w:p w:rsidR="009910DB" w:rsidRPr="00AB55AF" w:rsidRDefault="00847343" w:rsidP="009910DB">
      <w:pPr>
        <w:widowControl/>
        <w:snapToGrid/>
        <w:ind w:firstLineChars="0" w:firstLine="0"/>
        <w:rPr>
          <w:rFonts w:ascii="Calibri" w:hAnsi="Calibri"/>
        </w:rPr>
      </w:pPr>
      <w:r>
        <w:rPr>
          <w:rFonts w:ascii="Calibri" w:hAnsi="Calibri"/>
          <w:b/>
        </w:rPr>
        <w:lastRenderedPageBreak/>
        <w:t>Figure A</w:t>
      </w:r>
      <w:r>
        <w:rPr>
          <w:rFonts w:ascii="Calibri" w:hAnsi="Calibri"/>
          <w:b/>
        </w:rPr>
        <w:t>2</w:t>
      </w:r>
      <w:r w:rsidR="009910DB" w:rsidRPr="00412D4A">
        <w:rPr>
          <w:rFonts w:ascii="Calibri" w:hAnsi="Calibri"/>
          <w:b/>
        </w:rPr>
        <w:t xml:space="preserve">. </w:t>
      </w:r>
      <w:r w:rsidR="009910DB" w:rsidRPr="00AB55AF">
        <w:rPr>
          <w:rFonts w:ascii="Calibri" w:hAnsi="Calibri"/>
        </w:rPr>
        <w:t>The influence of “4+7” policy on the DDDs of policy-related drugs.</w:t>
      </w:r>
    </w:p>
    <w:p w:rsidR="009B6E9C" w:rsidRDefault="00E07A5A" w:rsidP="001D28CE">
      <w:pPr>
        <w:widowControl/>
        <w:snapToGrid/>
        <w:ind w:firstLineChars="0" w:firstLine="0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中标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非中标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3集采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4可替代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5合计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C8B" w:rsidRDefault="005A1C8B">
      <w:pPr>
        <w:widowControl/>
        <w:snapToGrid/>
        <w:spacing w:line="240" w:lineRule="auto"/>
        <w:ind w:firstLineChars="0" w:firstLine="0"/>
        <w:rPr>
          <w:rFonts w:ascii="Calibri" w:hAnsi="Calibri"/>
          <w:b/>
        </w:rPr>
      </w:pPr>
      <w:r>
        <w:rPr>
          <w:rFonts w:ascii="Calibri" w:hAnsi="Calibri"/>
          <w:b/>
        </w:rPr>
        <w:br w:type="page"/>
      </w:r>
    </w:p>
    <w:p w:rsidR="00321272" w:rsidRPr="00AB55AF" w:rsidRDefault="00847343" w:rsidP="00321272">
      <w:pPr>
        <w:widowControl/>
        <w:snapToGrid/>
        <w:ind w:firstLineChars="0" w:firstLine="0"/>
        <w:rPr>
          <w:rFonts w:ascii="Calibri" w:hAnsi="Calibri"/>
        </w:rPr>
      </w:pPr>
      <w:r>
        <w:rPr>
          <w:rFonts w:ascii="Calibri" w:hAnsi="Calibri"/>
          <w:b/>
        </w:rPr>
        <w:lastRenderedPageBreak/>
        <w:t>Figure A</w:t>
      </w:r>
      <w:r>
        <w:rPr>
          <w:rFonts w:ascii="Calibri" w:hAnsi="Calibri"/>
          <w:b/>
        </w:rPr>
        <w:t>3</w:t>
      </w:r>
      <w:r w:rsidR="00321272" w:rsidRPr="00412D4A">
        <w:rPr>
          <w:rFonts w:ascii="Calibri" w:hAnsi="Calibri"/>
          <w:b/>
        </w:rPr>
        <w:t xml:space="preserve">. </w:t>
      </w:r>
      <w:r w:rsidR="00321272" w:rsidRPr="00AB55AF">
        <w:rPr>
          <w:rFonts w:ascii="Calibri" w:hAnsi="Calibri"/>
        </w:rPr>
        <w:t>The influence of “4+7” policy on the DDDs of policy-related drugs.</w:t>
      </w:r>
    </w:p>
    <w:p w:rsidR="007C5DAE" w:rsidRPr="007C5DAE" w:rsidRDefault="00FC4D03" w:rsidP="00E32D33">
      <w:pPr>
        <w:widowControl/>
        <w:snapToGrid/>
        <w:ind w:firstLineChars="0" w:firstLine="0"/>
      </w:pP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中标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非中标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3集采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4可替代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</w:rPr>
        <w:drawing>
          <wp:inline distT="0" distB="0" distL="0" distR="0">
            <wp:extent cx="2844000" cy="2069509"/>
            <wp:effectExtent l="0" t="0" r="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5合计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0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5DAE" w:rsidRPr="007C5DAE" w:rsidSect="009D3A71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567" w:right="1440" w:bottom="56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6631" w:rsidRDefault="00346631">
      <w:pPr>
        <w:spacing w:line="240" w:lineRule="auto"/>
        <w:ind w:firstLine="480"/>
      </w:pPr>
      <w:r>
        <w:separator/>
      </w:r>
    </w:p>
  </w:endnote>
  <w:endnote w:type="continuationSeparator" w:id="0">
    <w:p w:rsidR="00346631" w:rsidRDefault="0034663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E-BZ">
    <w:altName w:val="Cambria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73A" w:rsidRDefault="00A3773A">
    <w:pPr>
      <w:pStyle w:val="a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73A" w:rsidRDefault="00A3773A">
    <w:pPr>
      <w:pStyle w:val="a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73A" w:rsidRDefault="00A3773A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6631" w:rsidRDefault="00346631">
      <w:pPr>
        <w:spacing w:line="240" w:lineRule="auto"/>
        <w:ind w:firstLine="480"/>
      </w:pPr>
      <w:r>
        <w:separator/>
      </w:r>
    </w:p>
  </w:footnote>
  <w:footnote w:type="continuationSeparator" w:id="0">
    <w:p w:rsidR="00346631" w:rsidRDefault="00346631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73A" w:rsidRDefault="00A3773A">
    <w:pPr>
      <w:pStyle w:val="ad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73A" w:rsidRDefault="00A3773A">
    <w:pPr>
      <w:pStyle w:val="ad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73A" w:rsidRDefault="00A3773A">
    <w:pPr>
      <w:pStyle w:val="ad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0tzQwMTI2tLS0NDRV0lEKTi0uzszPAykwNqwFAJ/kNoEtAAAA"/>
    <w:docVar w:name="ne_stylename" w:val="BMC Public Health自定义"/>
  </w:docVars>
  <w:rsids>
    <w:rsidRoot w:val="0043218C"/>
    <w:rsid w:val="000000D6"/>
    <w:rsid w:val="00000129"/>
    <w:rsid w:val="0000076E"/>
    <w:rsid w:val="00001014"/>
    <w:rsid w:val="00001912"/>
    <w:rsid w:val="00001E21"/>
    <w:rsid w:val="00002A38"/>
    <w:rsid w:val="00005369"/>
    <w:rsid w:val="0000541C"/>
    <w:rsid w:val="000055D3"/>
    <w:rsid w:val="000103C0"/>
    <w:rsid w:val="00011CC3"/>
    <w:rsid w:val="00012DB1"/>
    <w:rsid w:val="00012E68"/>
    <w:rsid w:val="00013E3F"/>
    <w:rsid w:val="00014782"/>
    <w:rsid w:val="00016568"/>
    <w:rsid w:val="000167A9"/>
    <w:rsid w:val="000174AE"/>
    <w:rsid w:val="00020C2F"/>
    <w:rsid w:val="00023462"/>
    <w:rsid w:val="00025854"/>
    <w:rsid w:val="00025ABF"/>
    <w:rsid w:val="00025E76"/>
    <w:rsid w:val="00027DE2"/>
    <w:rsid w:val="000303B0"/>
    <w:rsid w:val="000311D8"/>
    <w:rsid w:val="00031A3E"/>
    <w:rsid w:val="0003267C"/>
    <w:rsid w:val="000349F1"/>
    <w:rsid w:val="00034EFC"/>
    <w:rsid w:val="00035B06"/>
    <w:rsid w:val="000378DA"/>
    <w:rsid w:val="00040575"/>
    <w:rsid w:val="00041B81"/>
    <w:rsid w:val="00042290"/>
    <w:rsid w:val="000433DA"/>
    <w:rsid w:val="000446ED"/>
    <w:rsid w:val="00044D1D"/>
    <w:rsid w:val="00045B8F"/>
    <w:rsid w:val="00047006"/>
    <w:rsid w:val="00047B42"/>
    <w:rsid w:val="00052A2F"/>
    <w:rsid w:val="00053256"/>
    <w:rsid w:val="00053A72"/>
    <w:rsid w:val="00055074"/>
    <w:rsid w:val="00056581"/>
    <w:rsid w:val="000570D8"/>
    <w:rsid w:val="000575EF"/>
    <w:rsid w:val="00057728"/>
    <w:rsid w:val="000604FE"/>
    <w:rsid w:val="00060E5B"/>
    <w:rsid w:val="00060F93"/>
    <w:rsid w:val="00062B3C"/>
    <w:rsid w:val="00063185"/>
    <w:rsid w:val="00063624"/>
    <w:rsid w:val="00066324"/>
    <w:rsid w:val="00070940"/>
    <w:rsid w:val="000709A7"/>
    <w:rsid w:val="00071109"/>
    <w:rsid w:val="00071CEC"/>
    <w:rsid w:val="000726EB"/>
    <w:rsid w:val="00072AEC"/>
    <w:rsid w:val="00072B45"/>
    <w:rsid w:val="00074858"/>
    <w:rsid w:val="00076E40"/>
    <w:rsid w:val="000775FB"/>
    <w:rsid w:val="000800CE"/>
    <w:rsid w:val="00083D94"/>
    <w:rsid w:val="00083F31"/>
    <w:rsid w:val="000841C8"/>
    <w:rsid w:val="000842C0"/>
    <w:rsid w:val="00084483"/>
    <w:rsid w:val="00084DB8"/>
    <w:rsid w:val="0008524B"/>
    <w:rsid w:val="00085515"/>
    <w:rsid w:val="00085674"/>
    <w:rsid w:val="00085E66"/>
    <w:rsid w:val="000869FB"/>
    <w:rsid w:val="000876E6"/>
    <w:rsid w:val="000905D6"/>
    <w:rsid w:val="00091079"/>
    <w:rsid w:val="000917EC"/>
    <w:rsid w:val="00091C42"/>
    <w:rsid w:val="00093568"/>
    <w:rsid w:val="00093A46"/>
    <w:rsid w:val="00093B32"/>
    <w:rsid w:val="00093E58"/>
    <w:rsid w:val="000944F3"/>
    <w:rsid w:val="000949FD"/>
    <w:rsid w:val="000968D5"/>
    <w:rsid w:val="00097891"/>
    <w:rsid w:val="000A05AB"/>
    <w:rsid w:val="000A0E8C"/>
    <w:rsid w:val="000A1E0A"/>
    <w:rsid w:val="000A36BC"/>
    <w:rsid w:val="000A54EB"/>
    <w:rsid w:val="000A6473"/>
    <w:rsid w:val="000A7C62"/>
    <w:rsid w:val="000B0D97"/>
    <w:rsid w:val="000B18CA"/>
    <w:rsid w:val="000B3B56"/>
    <w:rsid w:val="000B3D19"/>
    <w:rsid w:val="000B430B"/>
    <w:rsid w:val="000B4FBC"/>
    <w:rsid w:val="000B5E3E"/>
    <w:rsid w:val="000B6238"/>
    <w:rsid w:val="000C01A8"/>
    <w:rsid w:val="000C053B"/>
    <w:rsid w:val="000C0B8E"/>
    <w:rsid w:val="000C0DD9"/>
    <w:rsid w:val="000C28AF"/>
    <w:rsid w:val="000C2963"/>
    <w:rsid w:val="000C59A1"/>
    <w:rsid w:val="000C5A3D"/>
    <w:rsid w:val="000C6629"/>
    <w:rsid w:val="000C6D87"/>
    <w:rsid w:val="000C6DEE"/>
    <w:rsid w:val="000C748D"/>
    <w:rsid w:val="000D1117"/>
    <w:rsid w:val="000D28E3"/>
    <w:rsid w:val="000D2A27"/>
    <w:rsid w:val="000D2DE5"/>
    <w:rsid w:val="000D4305"/>
    <w:rsid w:val="000D4881"/>
    <w:rsid w:val="000D4A22"/>
    <w:rsid w:val="000D5CCA"/>
    <w:rsid w:val="000E0FD1"/>
    <w:rsid w:val="000E20B8"/>
    <w:rsid w:val="000E2C26"/>
    <w:rsid w:val="000E33A8"/>
    <w:rsid w:val="000E3571"/>
    <w:rsid w:val="000E3B7A"/>
    <w:rsid w:val="000E4026"/>
    <w:rsid w:val="000E6096"/>
    <w:rsid w:val="000E7AF9"/>
    <w:rsid w:val="000E7B37"/>
    <w:rsid w:val="000E7B54"/>
    <w:rsid w:val="000E7D66"/>
    <w:rsid w:val="000E7F0E"/>
    <w:rsid w:val="000F0145"/>
    <w:rsid w:val="000F0893"/>
    <w:rsid w:val="000F23C5"/>
    <w:rsid w:val="000F2B1B"/>
    <w:rsid w:val="000F4152"/>
    <w:rsid w:val="000F4BD0"/>
    <w:rsid w:val="000F62B9"/>
    <w:rsid w:val="000F6737"/>
    <w:rsid w:val="000F7425"/>
    <w:rsid w:val="00100300"/>
    <w:rsid w:val="001004AC"/>
    <w:rsid w:val="00100CBB"/>
    <w:rsid w:val="00100D13"/>
    <w:rsid w:val="00100DAD"/>
    <w:rsid w:val="001015A9"/>
    <w:rsid w:val="00101630"/>
    <w:rsid w:val="001021F2"/>
    <w:rsid w:val="00102393"/>
    <w:rsid w:val="00103A87"/>
    <w:rsid w:val="0010409E"/>
    <w:rsid w:val="0010665C"/>
    <w:rsid w:val="00107408"/>
    <w:rsid w:val="00107730"/>
    <w:rsid w:val="00111B80"/>
    <w:rsid w:val="001135E5"/>
    <w:rsid w:val="00115529"/>
    <w:rsid w:val="00117457"/>
    <w:rsid w:val="00120035"/>
    <w:rsid w:val="001201A8"/>
    <w:rsid w:val="00120DEA"/>
    <w:rsid w:val="0012182E"/>
    <w:rsid w:val="00122A90"/>
    <w:rsid w:val="00124632"/>
    <w:rsid w:val="00125F11"/>
    <w:rsid w:val="00126076"/>
    <w:rsid w:val="001269EE"/>
    <w:rsid w:val="00126CA2"/>
    <w:rsid w:val="00130EFE"/>
    <w:rsid w:val="00132BC2"/>
    <w:rsid w:val="00133667"/>
    <w:rsid w:val="00133ACD"/>
    <w:rsid w:val="00134DB9"/>
    <w:rsid w:val="00134E2B"/>
    <w:rsid w:val="001359D6"/>
    <w:rsid w:val="00135C24"/>
    <w:rsid w:val="00136C22"/>
    <w:rsid w:val="00137453"/>
    <w:rsid w:val="0014153E"/>
    <w:rsid w:val="00141FD7"/>
    <w:rsid w:val="00147E0D"/>
    <w:rsid w:val="00150633"/>
    <w:rsid w:val="001522E1"/>
    <w:rsid w:val="00152344"/>
    <w:rsid w:val="00152961"/>
    <w:rsid w:val="00153411"/>
    <w:rsid w:val="00153457"/>
    <w:rsid w:val="0015692B"/>
    <w:rsid w:val="00156D14"/>
    <w:rsid w:val="001571E7"/>
    <w:rsid w:val="00160153"/>
    <w:rsid w:val="00160952"/>
    <w:rsid w:val="0016207D"/>
    <w:rsid w:val="00162994"/>
    <w:rsid w:val="00163B4B"/>
    <w:rsid w:val="001647B3"/>
    <w:rsid w:val="0016483A"/>
    <w:rsid w:val="00167F05"/>
    <w:rsid w:val="00170065"/>
    <w:rsid w:val="0017088B"/>
    <w:rsid w:val="00171777"/>
    <w:rsid w:val="00172104"/>
    <w:rsid w:val="00173363"/>
    <w:rsid w:val="001737AD"/>
    <w:rsid w:val="00174729"/>
    <w:rsid w:val="00174C1E"/>
    <w:rsid w:val="00180D29"/>
    <w:rsid w:val="001810F9"/>
    <w:rsid w:val="0018140E"/>
    <w:rsid w:val="00181D10"/>
    <w:rsid w:val="001856DD"/>
    <w:rsid w:val="0018588D"/>
    <w:rsid w:val="00185A98"/>
    <w:rsid w:val="00185F54"/>
    <w:rsid w:val="0019054C"/>
    <w:rsid w:val="001917BE"/>
    <w:rsid w:val="00191F34"/>
    <w:rsid w:val="00192EFD"/>
    <w:rsid w:val="00194BFE"/>
    <w:rsid w:val="001956BB"/>
    <w:rsid w:val="001956DA"/>
    <w:rsid w:val="00195C51"/>
    <w:rsid w:val="0019604C"/>
    <w:rsid w:val="0019762E"/>
    <w:rsid w:val="001979D6"/>
    <w:rsid w:val="001A22CC"/>
    <w:rsid w:val="001A24CC"/>
    <w:rsid w:val="001A2555"/>
    <w:rsid w:val="001A4487"/>
    <w:rsid w:val="001A45A3"/>
    <w:rsid w:val="001A6C1E"/>
    <w:rsid w:val="001A6F71"/>
    <w:rsid w:val="001A6F98"/>
    <w:rsid w:val="001B0D0D"/>
    <w:rsid w:val="001B35C8"/>
    <w:rsid w:val="001B3FC6"/>
    <w:rsid w:val="001B48A3"/>
    <w:rsid w:val="001B66CA"/>
    <w:rsid w:val="001B6774"/>
    <w:rsid w:val="001B7C3C"/>
    <w:rsid w:val="001C09DF"/>
    <w:rsid w:val="001C1932"/>
    <w:rsid w:val="001C1CE6"/>
    <w:rsid w:val="001C1D40"/>
    <w:rsid w:val="001C1F87"/>
    <w:rsid w:val="001C21BB"/>
    <w:rsid w:val="001C2D3E"/>
    <w:rsid w:val="001C3BA6"/>
    <w:rsid w:val="001C42C0"/>
    <w:rsid w:val="001C597E"/>
    <w:rsid w:val="001C6490"/>
    <w:rsid w:val="001C6500"/>
    <w:rsid w:val="001C7B66"/>
    <w:rsid w:val="001D02BC"/>
    <w:rsid w:val="001D1EB8"/>
    <w:rsid w:val="001D2303"/>
    <w:rsid w:val="001D28CE"/>
    <w:rsid w:val="001D3998"/>
    <w:rsid w:val="001D3AF0"/>
    <w:rsid w:val="001D4E42"/>
    <w:rsid w:val="001D612C"/>
    <w:rsid w:val="001D6449"/>
    <w:rsid w:val="001D6886"/>
    <w:rsid w:val="001D7C9D"/>
    <w:rsid w:val="001D7D3A"/>
    <w:rsid w:val="001E008D"/>
    <w:rsid w:val="001E1749"/>
    <w:rsid w:val="001E1C80"/>
    <w:rsid w:val="001E2EA6"/>
    <w:rsid w:val="001E4762"/>
    <w:rsid w:val="001E53DC"/>
    <w:rsid w:val="001E54E0"/>
    <w:rsid w:val="001E6C33"/>
    <w:rsid w:val="001E7F5A"/>
    <w:rsid w:val="001F2552"/>
    <w:rsid w:val="001F2E34"/>
    <w:rsid w:val="001F3D55"/>
    <w:rsid w:val="001F4D85"/>
    <w:rsid w:val="001F55E6"/>
    <w:rsid w:val="001F5B4C"/>
    <w:rsid w:val="001F5CE3"/>
    <w:rsid w:val="001F603E"/>
    <w:rsid w:val="001F7C7A"/>
    <w:rsid w:val="002038BB"/>
    <w:rsid w:val="00203D7B"/>
    <w:rsid w:val="00203F98"/>
    <w:rsid w:val="00204CEE"/>
    <w:rsid w:val="002108B4"/>
    <w:rsid w:val="00211379"/>
    <w:rsid w:val="0021141E"/>
    <w:rsid w:val="002128D4"/>
    <w:rsid w:val="0021395E"/>
    <w:rsid w:val="00213FED"/>
    <w:rsid w:val="002145F9"/>
    <w:rsid w:val="0021580A"/>
    <w:rsid w:val="00217811"/>
    <w:rsid w:val="00220AEA"/>
    <w:rsid w:val="0022208C"/>
    <w:rsid w:val="00224244"/>
    <w:rsid w:val="00224641"/>
    <w:rsid w:val="002255BE"/>
    <w:rsid w:val="00226B27"/>
    <w:rsid w:val="00227B44"/>
    <w:rsid w:val="00227DEA"/>
    <w:rsid w:val="002310CA"/>
    <w:rsid w:val="002359E7"/>
    <w:rsid w:val="00235E96"/>
    <w:rsid w:val="002361A4"/>
    <w:rsid w:val="00236B74"/>
    <w:rsid w:val="00236DC1"/>
    <w:rsid w:val="002373C3"/>
    <w:rsid w:val="0024024A"/>
    <w:rsid w:val="00240687"/>
    <w:rsid w:val="00241455"/>
    <w:rsid w:val="0024245D"/>
    <w:rsid w:val="00242D00"/>
    <w:rsid w:val="0024323F"/>
    <w:rsid w:val="00244AA7"/>
    <w:rsid w:val="0024527D"/>
    <w:rsid w:val="002457A7"/>
    <w:rsid w:val="00245D68"/>
    <w:rsid w:val="00245DC4"/>
    <w:rsid w:val="0024739B"/>
    <w:rsid w:val="00251B45"/>
    <w:rsid w:val="00253468"/>
    <w:rsid w:val="00254126"/>
    <w:rsid w:val="00255B1F"/>
    <w:rsid w:val="00255D82"/>
    <w:rsid w:val="00256A6E"/>
    <w:rsid w:val="00256F9E"/>
    <w:rsid w:val="002615BA"/>
    <w:rsid w:val="00262AC5"/>
    <w:rsid w:val="0026518A"/>
    <w:rsid w:val="00265A80"/>
    <w:rsid w:val="00266BE6"/>
    <w:rsid w:val="00266DBE"/>
    <w:rsid w:val="002677F9"/>
    <w:rsid w:val="00271204"/>
    <w:rsid w:val="00271989"/>
    <w:rsid w:val="002720FF"/>
    <w:rsid w:val="00272187"/>
    <w:rsid w:val="00272557"/>
    <w:rsid w:val="00272D5D"/>
    <w:rsid w:val="00273EA7"/>
    <w:rsid w:val="00274636"/>
    <w:rsid w:val="00276A40"/>
    <w:rsid w:val="0027714F"/>
    <w:rsid w:val="00277351"/>
    <w:rsid w:val="00281745"/>
    <w:rsid w:val="00282B46"/>
    <w:rsid w:val="00286AAE"/>
    <w:rsid w:val="002917F9"/>
    <w:rsid w:val="00292047"/>
    <w:rsid w:val="00292713"/>
    <w:rsid w:val="002943B8"/>
    <w:rsid w:val="002956F3"/>
    <w:rsid w:val="00295AEB"/>
    <w:rsid w:val="00295F68"/>
    <w:rsid w:val="00297634"/>
    <w:rsid w:val="00297865"/>
    <w:rsid w:val="002A04AD"/>
    <w:rsid w:val="002A0ADA"/>
    <w:rsid w:val="002A2331"/>
    <w:rsid w:val="002A5BEC"/>
    <w:rsid w:val="002A5FAD"/>
    <w:rsid w:val="002A6B46"/>
    <w:rsid w:val="002B00E4"/>
    <w:rsid w:val="002B0E74"/>
    <w:rsid w:val="002B0F3F"/>
    <w:rsid w:val="002B242E"/>
    <w:rsid w:val="002B2519"/>
    <w:rsid w:val="002B32F5"/>
    <w:rsid w:val="002B4801"/>
    <w:rsid w:val="002B4828"/>
    <w:rsid w:val="002B4F25"/>
    <w:rsid w:val="002B75B7"/>
    <w:rsid w:val="002B7A64"/>
    <w:rsid w:val="002C0817"/>
    <w:rsid w:val="002C0A0D"/>
    <w:rsid w:val="002C0F6F"/>
    <w:rsid w:val="002C13CF"/>
    <w:rsid w:val="002C1C02"/>
    <w:rsid w:val="002C21E1"/>
    <w:rsid w:val="002C3B05"/>
    <w:rsid w:val="002C5901"/>
    <w:rsid w:val="002C5E37"/>
    <w:rsid w:val="002C6225"/>
    <w:rsid w:val="002C6D21"/>
    <w:rsid w:val="002C726D"/>
    <w:rsid w:val="002D1419"/>
    <w:rsid w:val="002D1FC9"/>
    <w:rsid w:val="002D218B"/>
    <w:rsid w:val="002D28F6"/>
    <w:rsid w:val="002D2DE0"/>
    <w:rsid w:val="002D5496"/>
    <w:rsid w:val="002D55A7"/>
    <w:rsid w:val="002D5BEC"/>
    <w:rsid w:val="002D5EA4"/>
    <w:rsid w:val="002E0946"/>
    <w:rsid w:val="002E0C60"/>
    <w:rsid w:val="002E3739"/>
    <w:rsid w:val="002E4100"/>
    <w:rsid w:val="002E4711"/>
    <w:rsid w:val="002E4EA4"/>
    <w:rsid w:val="002E641B"/>
    <w:rsid w:val="002E6EEA"/>
    <w:rsid w:val="002E7A73"/>
    <w:rsid w:val="002F085A"/>
    <w:rsid w:val="002F0F17"/>
    <w:rsid w:val="002F0F5D"/>
    <w:rsid w:val="002F2052"/>
    <w:rsid w:val="002F26D6"/>
    <w:rsid w:val="002F31A1"/>
    <w:rsid w:val="002F37D7"/>
    <w:rsid w:val="002F39A9"/>
    <w:rsid w:val="002F703C"/>
    <w:rsid w:val="002F75EE"/>
    <w:rsid w:val="002F7BD4"/>
    <w:rsid w:val="00300B5D"/>
    <w:rsid w:val="00301060"/>
    <w:rsid w:val="0030175F"/>
    <w:rsid w:val="00301A1C"/>
    <w:rsid w:val="0030343B"/>
    <w:rsid w:val="0030424F"/>
    <w:rsid w:val="003043C1"/>
    <w:rsid w:val="003047D6"/>
    <w:rsid w:val="00305B90"/>
    <w:rsid w:val="00305D06"/>
    <w:rsid w:val="00306209"/>
    <w:rsid w:val="00306886"/>
    <w:rsid w:val="00310B81"/>
    <w:rsid w:val="0031255A"/>
    <w:rsid w:val="00312AFA"/>
    <w:rsid w:val="0031479C"/>
    <w:rsid w:val="00314E94"/>
    <w:rsid w:val="003158CD"/>
    <w:rsid w:val="00317ED0"/>
    <w:rsid w:val="00321272"/>
    <w:rsid w:val="00321B40"/>
    <w:rsid w:val="00321FF6"/>
    <w:rsid w:val="003224EE"/>
    <w:rsid w:val="00322929"/>
    <w:rsid w:val="00322AC0"/>
    <w:rsid w:val="003232BC"/>
    <w:rsid w:val="003236A9"/>
    <w:rsid w:val="00323700"/>
    <w:rsid w:val="00324B35"/>
    <w:rsid w:val="00325B51"/>
    <w:rsid w:val="00326929"/>
    <w:rsid w:val="00327646"/>
    <w:rsid w:val="0033022F"/>
    <w:rsid w:val="003305A6"/>
    <w:rsid w:val="003308E3"/>
    <w:rsid w:val="00332455"/>
    <w:rsid w:val="0033374C"/>
    <w:rsid w:val="003359FF"/>
    <w:rsid w:val="00335B8B"/>
    <w:rsid w:val="00335E3A"/>
    <w:rsid w:val="00336AB5"/>
    <w:rsid w:val="003370B9"/>
    <w:rsid w:val="00337D65"/>
    <w:rsid w:val="00340101"/>
    <w:rsid w:val="00342CB1"/>
    <w:rsid w:val="0034387C"/>
    <w:rsid w:val="00343D0F"/>
    <w:rsid w:val="003440FB"/>
    <w:rsid w:val="0034420A"/>
    <w:rsid w:val="00345B80"/>
    <w:rsid w:val="00345F9F"/>
    <w:rsid w:val="00346631"/>
    <w:rsid w:val="00347577"/>
    <w:rsid w:val="003506DE"/>
    <w:rsid w:val="00350A94"/>
    <w:rsid w:val="003512D4"/>
    <w:rsid w:val="003517DC"/>
    <w:rsid w:val="00351A82"/>
    <w:rsid w:val="003529BE"/>
    <w:rsid w:val="00352B33"/>
    <w:rsid w:val="0035372A"/>
    <w:rsid w:val="0035469D"/>
    <w:rsid w:val="0035549A"/>
    <w:rsid w:val="003560CC"/>
    <w:rsid w:val="003560E8"/>
    <w:rsid w:val="00357609"/>
    <w:rsid w:val="003577C0"/>
    <w:rsid w:val="00357A8E"/>
    <w:rsid w:val="00361C4F"/>
    <w:rsid w:val="00361E44"/>
    <w:rsid w:val="0036330C"/>
    <w:rsid w:val="0036343D"/>
    <w:rsid w:val="00363A32"/>
    <w:rsid w:val="00365031"/>
    <w:rsid w:val="0036528A"/>
    <w:rsid w:val="00365C46"/>
    <w:rsid w:val="00365F35"/>
    <w:rsid w:val="003664CC"/>
    <w:rsid w:val="00366D09"/>
    <w:rsid w:val="003719F8"/>
    <w:rsid w:val="00371EF9"/>
    <w:rsid w:val="00371FEF"/>
    <w:rsid w:val="003721DC"/>
    <w:rsid w:val="0037379D"/>
    <w:rsid w:val="00374BB0"/>
    <w:rsid w:val="003750E1"/>
    <w:rsid w:val="00380577"/>
    <w:rsid w:val="0038235A"/>
    <w:rsid w:val="00382445"/>
    <w:rsid w:val="00384089"/>
    <w:rsid w:val="00384D4D"/>
    <w:rsid w:val="00387791"/>
    <w:rsid w:val="00387B0B"/>
    <w:rsid w:val="00387F6B"/>
    <w:rsid w:val="00391B63"/>
    <w:rsid w:val="00391CD0"/>
    <w:rsid w:val="00396101"/>
    <w:rsid w:val="00396287"/>
    <w:rsid w:val="0039668A"/>
    <w:rsid w:val="00396FCF"/>
    <w:rsid w:val="003979F9"/>
    <w:rsid w:val="003A22A8"/>
    <w:rsid w:val="003A23FB"/>
    <w:rsid w:val="003A4B79"/>
    <w:rsid w:val="003A5057"/>
    <w:rsid w:val="003A7C2D"/>
    <w:rsid w:val="003B0127"/>
    <w:rsid w:val="003B0D2F"/>
    <w:rsid w:val="003B1F1B"/>
    <w:rsid w:val="003B3052"/>
    <w:rsid w:val="003B3B41"/>
    <w:rsid w:val="003B4B21"/>
    <w:rsid w:val="003B4C9D"/>
    <w:rsid w:val="003B4EA9"/>
    <w:rsid w:val="003B5A69"/>
    <w:rsid w:val="003C0571"/>
    <w:rsid w:val="003C0AD7"/>
    <w:rsid w:val="003C0DC5"/>
    <w:rsid w:val="003C33BC"/>
    <w:rsid w:val="003C400C"/>
    <w:rsid w:val="003C4128"/>
    <w:rsid w:val="003C6D06"/>
    <w:rsid w:val="003C78B7"/>
    <w:rsid w:val="003D06FD"/>
    <w:rsid w:val="003D19A0"/>
    <w:rsid w:val="003D318D"/>
    <w:rsid w:val="003D3C32"/>
    <w:rsid w:val="003D5F7B"/>
    <w:rsid w:val="003D625F"/>
    <w:rsid w:val="003D7128"/>
    <w:rsid w:val="003D7832"/>
    <w:rsid w:val="003E084D"/>
    <w:rsid w:val="003E0955"/>
    <w:rsid w:val="003E207C"/>
    <w:rsid w:val="003E50E0"/>
    <w:rsid w:val="003E576F"/>
    <w:rsid w:val="003E64B2"/>
    <w:rsid w:val="003F0543"/>
    <w:rsid w:val="003F096F"/>
    <w:rsid w:val="003F1006"/>
    <w:rsid w:val="003F18D9"/>
    <w:rsid w:val="003F1970"/>
    <w:rsid w:val="003F2CFC"/>
    <w:rsid w:val="003F2F33"/>
    <w:rsid w:val="003F3182"/>
    <w:rsid w:val="003F5EA5"/>
    <w:rsid w:val="00402FE9"/>
    <w:rsid w:val="004072FF"/>
    <w:rsid w:val="004075CA"/>
    <w:rsid w:val="00407882"/>
    <w:rsid w:val="0041020C"/>
    <w:rsid w:val="00410BE8"/>
    <w:rsid w:val="00410C3E"/>
    <w:rsid w:val="00412054"/>
    <w:rsid w:val="00412D4A"/>
    <w:rsid w:val="0041435E"/>
    <w:rsid w:val="004160D8"/>
    <w:rsid w:val="00416145"/>
    <w:rsid w:val="00416B38"/>
    <w:rsid w:val="00420527"/>
    <w:rsid w:val="00421F4A"/>
    <w:rsid w:val="00422019"/>
    <w:rsid w:val="00422360"/>
    <w:rsid w:val="00422552"/>
    <w:rsid w:val="00422F58"/>
    <w:rsid w:val="00423E6B"/>
    <w:rsid w:val="00424DC9"/>
    <w:rsid w:val="00425536"/>
    <w:rsid w:val="00425642"/>
    <w:rsid w:val="00426626"/>
    <w:rsid w:val="00427826"/>
    <w:rsid w:val="0042796E"/>
    <w:rsid w:val="00427ECA"/>
    <w:rsid w:val="00430CBF"/>
    <w:rsid w:val="00431A5B"/>
    <w:rsid w:val="0043218C"/>
    <w:rsid w:val="004323EE"/>
    <w:rsid w:val="004343F1"/>
    <w:rsid w:val="00435097"/>
    <w:rsid w:val="00436EF5"/>
    <w:rsid w:val="004378CF"/>
    <w:rsid w:val="00437B87"/>
    <w:rsid w:val="00437BCD"/>
    <w:rsid w:val="004402C8"/>
    <w:rsid w:val="004404BC"/>
    <w:rsid w:val="00441C0B"/>
    <w:rsid w:val="00442249"/>
    <w:rsid w:val="00444307"/>
    <w:rsid w:val="004449C6"/>
    <w:rsid w:val="00445016"/>
    <w:rsid w:val="00446B28"/>
    <w:rsid w:val="004504F8"/>
    <w:rsid w:val="004513FD"/>
    <w:rsid w:val="00451C5B"/>
    <w:rsid w:val="0045208C"/>
    <w:rsid w:val="00452E6D"/>
    <w:rsid w:val="004554E3"/>
    <w:rsid w:val="00455D17"/>
    <w:rsid w:val="00456218"/>
    <w:rsid w:val="00456492"/>
    <w:rsid w:val="00457565"/>
    <w:rsid w:val="00460843"/>
    <w:rsid w:val="00462A0E"/>
    <w:rsid w:val="00462BF4"/>
    <w:rsid w:val="00462E6F"/>
    <w:rsid w:val="00463C5D"/>
    <w:rsid w:val="0046480D"/>
    <w:rsid w:val="0046547B"/>
    <w:rsid w:val="00465F15"/>
    <w:rsid w:val="00470FC8"/>
    <w:rsid w:val="00471818"/>
    <w:rsid w:val="00472286"/>
    <w:rsid w:val="00472641"/>
    <w:rsid w:val="00473A2A"/>
    <w:rsid w:val="00473A34"/>
    <w:rsid w:val="00473FB9"/>
    <w:rsid w:val="0047415D"/>
    <w:rsid w:val="0047586C"/>
    <w:rsid w:val="004776A3"/>
    <w:rsid w:val="00477989"/>
    <w:rsid w:val="00480470"/>
    <w:rsid w:val="0048284B"/>
    <w:rsid w:val="004828F9"/>
    <w:rsid w:val="0048380C"/>
    <w:rsid w:val="00483818"/>
    <w:rsid w:val="00483E57"/>
    <w:rsid w:val="004844A9"/>
    <w:rsid w:val="00484EFF"/>
    <w:rsid w:val="00486FB7"/>
    <w:rsid w:val="004878CA"/>
    <w:rsid w:val="0049146D"/>
    <w:rsid w:val="0049183B"/>
    <w:rsid w:val="0049220B"/>
    <w:rsid w:val="00492D30"/>
    <w:rsid w:val="00493679"/>
    <w:rsid w:val="00494790"/>
    <w:rsid w:val="0049480B"/>
    <w:rsid w:val="0049585B"/>
    <w:rsid w:val="00497DAB"/>
    <w:rsid w:val="004A0286"/>
    <w:rsid w:val="004A1048"/>
    <w:rsid w:val="004A3B06"/>
    <w:rsid w:val="004A3C92"/>
    <w:rsid w:val="004A40A3"/>
    <w:rsid w:val="004A54A3"/>
    <w:rsid w:val="004A5629"/>
    <w:rsid w:val="004A5C78"/>
    <w:rsid w:val="004A79A3"/>
    <w:rsid w:val="004A7F81"/>
    <w:rsid w:val="004B00BC"/>
    <w:rsid w:val="004B0591"/>
    <w:rsid w:val="004B0BF5"/>
    <w:rsid w:val="004B1564"/>
    <w:rsid w:val="004B15F7"/>
    <w:rsid w:val="004B194F"/>
    <w:rsid w:val="004B1E01"/>
    <w:rsid w:val="004B4F0F"/>
    <w:rsid w:val="004B65CA"/>
    <w:rsid w:val="004C049B"/>
    <w:rsid w:val="004C0688"/>
    <w:rsid w:val="004C1487"/>
    <w:rsid w:val="004C1F91"/>
    <w:rsid w:val="004C206B"/>
    <w:rsid w:val="004C5E64"/>
    <w:rsid w:val="004C600E"/>
    <w:rsid w:val="004C7D0B"/>
    <w:rsid w:val="004D30F6"/>
    <w:rsid w:val="004D411B"/>
    <w:rsid w:val="004D4432"/>
    <w:rsid w:val="004D51B3"/>
    <w:rsid w:val="004D57BA"/>
    <w:rsid w:val="004D5C73"/>
    <w:rsid w:val="004D696B"/>
    <w:rsid w:val="004D7B87"/>
    <w:rsid w:val="004E097C"/>
    <w:rsid w:val="004E22D0"/>
    <w:rsid w:val="004E2E60"/>
    <w:rsid w:val="004E4626"/>
    <w:rsid w:val="004E5D1D"/>
    <w:rsid w:val="004E5FCA"/>
    <w:rsid w:val="004E6925"/>
    <w:rsid w:val="004E7BBE"/>
    <w:rsid w:val="004F017A"/>
    <w:rsid w:val="004F0764"/>
    <w:rsid w:val="004F13D5"/>
    <w:rsid w:val="004F1A89"/>
    <w:rsid w:val="004F1B11"/>
    <w:rsid w:val="004F1CB9"/>
    <w:rsid w:val="004F3126"/>
    <w:rsid w:val="004F48D2"/>
    <w:rsid w:val="004F60D3"/>
    <w:rsid w:val="004F63AD"/>
    <w:rsid w:val="004F7E8E"/>
    <w:rsid w:val="005017B3"/>
    <w:rsid w:val="00503063"/>
    <w:rsid w:val="00503468"/>
    <w:rsid w:val="00503CD6"/>
    <w:rsid w:val="00507A97"/>
    <w:rsid w:val="00510458"/>
    <w:rsid w:val="0051148C"/>
    <w:rsid w:val="0051285C"/>
    <w:rsid w:val="00512F2D"/>
    <w:rsid w:val="005136E2"/>
    <w:rsid w:val="00513AE9"/>
    <w:rsid w:val="00514B2D"/>
    <w:rsid w:val="005158BB"/>
    <w:rsid w:val="00516EC7"/>
    <w:rsid w:val="00517FB5"/>
    <w:rsid w:val="00521CED"/>
    <w:rsid w:val="005221DF"/>
    <w:rsid w:val="00524F9D"/>
    <w:rsid w:val="00530730"/>
    <w:rsid w:val="00531A78"/>
    <w:rsid w:val="00533702"/>
    <w:rsid w:val="00533B21"/>
    <w:rsid w:val="00533D99"/>
    <w:rsid w:val="00534C68"/>
    <w:rsid w:val="00534E25"/>
    <w:rsid w:val="00534E91"/>
    <w:rsid w:val="005358FF"/>
    <w:rsid w:val="00536584"/>
    <w:rsid w:val="005369CB"/>
    <w:rsid w:val="00536A32"/>
    <w:rsid w:val="00537357"/>
    <w:rsid w:val="00540998"/>
    <w:rsid w:val="00541F64"/>
    <w:rsid w:val="005424E6"/>
    <w:rsid w:val="0054308C"/>
    <w:rsid w:val="00543964"/>
    <w:rsid w:val="005450DE"/>
    <w:rsid w:val="00545E8A"/>
    <w:rsid w:val="0054672F"/>
    <w:rsid w:val="0054767A"/>
    <w:rsid w:val="00547A57"/>
    <w:rsid w:val="005506B4"/>
    <w:rsid w:val="0055071A"/>
    <w:rsid w:val="00550AC6"/>
    <w:rsid w:val="00550E7F"/>
    <w:rsid w:val="00552801"/>
    <w:rsid w:val="00552C65"/>
    <w:rsid w:val="00554BB0"/>
    <w:rsid w:val="00555B5C"/>
    <w:rsid w:val="00560B90"/>
    <w:rsid w:val="00560E0F"/>
    <w:rsid w:val="00561034"/>
    <w:rsid w:val="005610E0"/>
    <w:rsid w:val="00562EBF"/>
    <w:rsid w:val="00562F36"/>
    <w:rsid w:val="0056375D"/>
    <w:rsid w:val="005637BF"/>
    <w:rsid w:val="00564143"/>
    <w:rsid w:val="00564585"/>
    <w:rsid w:val="00564B9D"/>
    <w:rsid w:val="005653F4"/>
    <w:rsid w:val="00570306"/>
    <w:rsid w:val="0057211A"/>
    <w:rsid w:val="0057280C"/>
    <w:rsid w:val="00573A12"/>
    <w:rsid w:val="0057404B"/>
    <w:rsid w:val="0057430A"/>
    <w:rsid w:val="0057569C"/>
    <w:rsid w:val="00576272"/>
    <w:rsid w:val="00576F7B"/>
    <w:rsid w:val="005775E8"/>
    <w:rsid w:val="005804C5"/>
    <w:rsid w:val="00580A6A"/>
    <w:rsid w:val="00580F50"/>
    <w:rsid w:val="00581EA6"/>
    <w:rsid w:val="00581FBA"/>
    <w:rsid w:val="00581FBB"/>
    <w:rsid w:val="00582D26"/>
    <w:rsid w:val="00583D50"/>
    <w:rsid w:val="00584C6A"/>
    <w:rsid w:val="00585849"/>
    <w:rsid w:val="00586B60"/>
    <w:rsid w:val="0058727B"/>
    <w:rsid w:val="005940ED"/>
    <w:rsid w:val="005941D8"/>
    <w:rsid w:val="00594377"/>
    <w:rsid w:val="00595739"/>
    <w:rsid w:val="00595CDA"/>
    <w:rsid w:val="00596234"/>
    <w:rsid w:val="00596EDA"/>
    <w:rsid w:val="005A14D4"/>
    <w:rsid w:val="005A1739"/>
    <w:rsid w:val="005A1A94"/>
    <w:rsid w:val="005A1C8B"/>
    <w:rsid w:val="005A2367"/>
    <w:rsid w:val="005A25A2"/>
    <w:rsid w:val="005A2908"/>
    <w:rsid w:val="005A36FA"/>
    <w:rsid w:val="005A4578"/>
    <w:rsid w:val="005A48C6"/>
    <w:rsid w:val="005A4A09"/>
    <w:rsid w:val="005A6001"/>
    <w:rsid w:val="005A7636"/>
    <w:rsid w:val="005B0C57"/>
    <w:rsid w:val="005B102A"/>
    <w:rsid w:val="005B19B8"/>
    <w:rsid w:val="005B23A4"/>
    <w:rsid w:val="005B2965"/>
    <w:rsid w:val="005B2A79"/>
    <w:rsid w:val="005B2E0B"/>
    <w:rsid w:val="005B3225"/>
    <w:rsid w:val="005B35A8"/>
    <w:rsid w:val="005B37C1"/>
    <w:rsid w:val="005B3EB0"/>
    <w:rsid w:val="005B40F1"/>
    <w:rsid w:val="005B4A93"/>
    <w:rsid w:val="005B5587"/>
    <w:rsid w:val="005B56ED"/>
    <w:rsid w:val="005B7039"/>
    <w:rsid w:val="005C04A1"/>
    <w:rsid w:val="005C0518"/>
    <w:rsid w:val="005C1227"/>
    <w:rsid w:val="005C1407"/>
    <w:rsid w:val="005C1579"/>
    <w:rsid w:val="005C2678"/>
    <w:rsid w:val="005C28F0"/>
    <w:rsid w:val="005C2C4D"/>
    <w:rsid w:val="005C3D63"/>
    <w:rsid w:val="005C5D42"/>
    <w:rsid w:val="005C6E75"/>
    <w:rsid w:val="005C7B2E"/>
    <w:rsid w:val="005D0188"/>
    <w:rsid w:val="005D1D19"/>
    <w:rsid w:val="005D33E3"/>
    <w:rsid w:val="005D4193"/>
    <w:rsid w:val="005D4274"/>
    <w:rsid w:val="005D4CEA"/>
    <w:rsid w:val="005D5353"/>
    <w:rsid w:val="005D5945"/>
    <w:rsid w:val="005D5958"/>
    <w:rsid w:val="005E06EB"/>
    <w:rsid w:val="005E1063"/>
    <w:rsid w:val="005E15D4"/>
    <w:rsid w:val="005E1EEB"/>
    <w:rsid w:val="005E2057"/>
    <w:rsid w:val="005E2C27"/>
    <w:rsid w:val="005E46EB"/>
    <w:rsid w:val="005E4E05"/>
    <w:rsid w:val="005E4F77"/>
    <w:rsid w:val="005E53B4"/>
    <w:rsid w:val="005E558C"/>
    <w:rsid w:val="005E7066"/>
    <w:rsid w:val="005F0425"/>
    <w:rsid w:val="005F2C8C"/>
    <w:rsid w:val="005F3998"/>
    <w:rsid w:val="005F43D8"/>
    <w:rsid w:val="005F5055"/>
    <w:rsid w:val="005F6286"/>
    <w:rsid w:val="005F7C33"/>
    <w:rsid w:val="0060043A"/>
    <w:rsid w:val="00600ED5"/>
    <w:rsid w:val="006017D2"/>
    <w:rsid w:val="00602A34"/>
    <w:rsid w:val="00603F59"/>
    <w:rsid w:val="00604624"/>
    <w:rsid w:val="00607881"/>
    <w:rsid w:val="00607FC5"/>
    <w:rsid w:val="00610892"/>
    <w:rsid w:val="00612388"/>
    <w:rsid w:val="00613A4F"/>
    <w:rsid w:val="0061434C"/>
    <w:rsid w:val="00614863"/>
    <w:rsid w:val="006150E5"/>
    <w:rsid w:val="00615FE6"/>
    <w:rsid w:val="00617E8E"/>
    <w:rsid w:val="006248F4"/>
    <w:rsid w:val="00624CBB"/>
    <w:rsid w:val="00625AAE"/>
    <w:rsid w:val="00625BD0"/>
    <w:rsid w:val="00627644"/>
    <w:rsid w:val="00630312"/>
    <w:rsid w:val="00630F8D"/>
    <w:rsid w:val="00630FD1"/>
    <w:rsid w:val="00631494"/>
    <w:rsid w:val="00631D3B"/>
    <w:rsid w:val="00631EF9"/>
    <w:rsid w:val="00632BA3"/>
    <w:rsid w:val="006339AB"/>
    <w:rsid w:val="00635123"/>
    <w:rsid w:val="00635133"/>
    <w:rsid w:val="00636136"/>
    <w:rsid w:val="00636176"/>
    <w:rsid w:val="00636BB7"/>
    <w:rsid w:val="00636E79"/>
    <w:rsid w:val="006370E0"/>
    <w:rsid w:val="006373E1"/>
    <w:rsid w:val="006375E3"/>
    <w:rsid w:val="00640A0E"/>
    <w:rsid w:val="00641016"/>
    <w:rsid w:val="0064180D"/>
    <w:rsid w:val="0064275C"/>
    <w:rsid w:val="00643D1C"/>
    <w:rsid w:val="00643D73"/>
    <w:rsid w:val="00644DCA"/>
    <w:rsid w:val="006475F1"/>
    <w:rsid w:val="006501FC"/>
    <w:rsid w:val="0065300D"/>
    <w:rsid w:val="006531B8"/>
    <w:rsid w:val="006539F5"/>
    <w:rsid w:val="00654907"/>
    <w:rsid w:val="00654D9E"/>
    <w:rsid w:val="00654E48"/>
    <w:rsid w:val="00655B26"/>
    <w:rsid w:val="00655BA7"/>
    <w:rsid w:val="006566B0"/>
    <w:rsid w:val="00656B97"/>
    <w:rsid w:val="00656EF0"/>
    <w:rsid w:val="006609A9"/>
    <w:rsid w:val="00660D2F"/>
    <w:rsid w:val="00661670"/>
    <w:rsid w:val="006628FB"/>
    <w:rsid w:val="00662C7D"/>
    <w:rsid w:val="0066335E"/>
    <w:rsid w:val="00665C3F"/>
    <w:rsid w:val="00666219"/>
    <w:rsid w:val="0067218D"/>
    <w:rsid w:val="006735A3"/>
    <w:rsid w:val="0067606E"/>
    <w:rsid w:val="0067683F"/>
    <w:rsid w:val="00676A14"/>
    <w:rsid w:val="0067750D"/>
    <w:rsid w:val="00680C28"/>
    <w:rsid w:val="00681E14"/>
    <w:rsid w:val="006822CA"/>
    <w:rsid w:val="00682FA2"/>
    <w:rsid w:val="00683529"/>
    <w:rsid w:val="006836A9"/>
    <w:rsid w:val="00684E63"/>
    <w:rsid w:val="006864E4"/>
    <w:rsid w:val="006876E2"/>
    <w:rsid w:val="00690249"/>
    <w:rsid w:val="006908C0"/>
    <w:rsid w:val="00690C65"/>
    <w:rsid w:val="00691CF2"/>
    <w:rsid w:val="0069268D"/>
    <w:rsid w:val="00693E85"/>
    <w:rsid w:val="00694AE2"/>
    <w:rsid w:val="00694F16"/>
    <w:rsid w:val="006954C8"/>
    <w:rsid w:val="00695EAC"/>
    <w:rsid w:val="006971AF"/>
    <w:rsid w:val="00697F12"/>
    <w:rsid w:val="006A0799"/>
    <w:rsid w:val="006A2E8E"/>
    <w:rsid w:val="006A30A6"/>
    <w:rsid w:val="006A42E7"/>
    <w:rsid w:val="006A659B"/>
    <w:rsid w:val="006A6B3C"/>
    <w:rsid w:val="006A6EC2"/>
    <w:rsid w:val="006A6F6F"/>
    <w:rsid w:val="006A7F55"/>
    <w:rsid w:val="006B06CE"/>
    <w:rsid w:val="006B2572"/>
    <w:rsid w:val="006B2686"/>
    <w:rsid w:val="006B2A11"/>
    <w:rsid w:val="006B591D"/>
    <w:rsid w:val="006B6180"/>
    <w:rsid w:val="006B61CB"/>
    <w:rsid w:val="006B7E96"/>
    <w:rsid w:val="006B7F1D"/>
    <w:rsid w:val="006C0420"/>
    <w:rsid w:val="006C0A8A"/>
    <w:rsid w:val="006C195F"/>
    <w:rsid w:val="006C21C4"/>
    <w:rsid w:val="006C226F"/>
    <w:rsid w:val="006C29C1"/>
    <w:rsid w:val="006C2BDB"/>
    <w:rsid w:val="006C32CF"/>
    <w:rsid w:val="006C377A"/>
    <w:rsid w:val="006C50A4"/>
    <w:rsid w:val="006C51D0"/>
    <w:rsid w:val="006C58E3"/>
    <w:rsid w:val="006C59CD"/>
    <w:rsid w:val="006C6069"/>
    <w:rsid w:val="006D0597"/>
    <w:rsid w:val="006D1444"/>
    <w:rsid w:val="006D1759"/>
    <w:rsid w:val="006D4010"/>
    <w:rsid w:val="006D55AB"/>
    <w:rsid w:val="006D675F"/>
    <w:rsid w:val="006D7C5F"/>
    <w:rsid w:val="006E0200"/>
    <w:rsid w:val="006E0AAC"/>
    <w:rsid w:val="006E2B65"/>
    <w:rsid w:val="006E2C88"/>
    <w:rsid w:val="006E4DE0"/>
    <w:rsid w:val="006E55FE"/>
    <w:rsid w:val="006E5AB2"/>
    <w:rsid w:val="006E6B7F"/>
    <w:rsid w:val="006E7D54"/>
    <w:rsid w:val="006F0105"/>
    <w:rsid w:val="006F0C8E"/>
    <w:rsid w:val="006F1DD2"/>
    <w:rsid w:val="006F2DAD"/>
    <w:rsid w:val="006F4105"/>
    <w:rsid w:val="006F469B"/>
    <w:rsid w:val="006F4EB6"/>
    <w:rsid w:val="006F5140"/>
    <w:rsid w:val="006F553F"/>
    <w:rsid w:val="006F5A01"/>
    <w:rsid w:val="006F77A5"/>
    <w:rsid w:val="00700919"/>
    <w:rsid w:val="00700A22"/>
    <w:rsid w:val="00701593"/>
    <w:rsid w:val="0070239D"/>
    <w:rsid w:val="00703DDF"/>
    <w:rsid w:val="00704C4A"/>
    <w:rsid w:val="007057D6"/>
    <w:rsid w:val="00705B0B"/>
    <w:rsid w:val="007073C4"/>
    <w:rsid w:val="00707753"/>
    <w:rsid w:val="00707D19"/>
    <w:rsid w:val="007115AB"/>
    <w:rsid w:val="00712CAD"/>
    <w:rsid w:val="0071450D"/>
    <w:rsid w:val="00716198"/>
    <w:rsid w:val="00716321"/>
    <w:rsid w:val="00717401"/>
    <w:rsid w:val="0071745A"/>
    <w:rsid w:val="007233B9"/>
    <w:rsid w:val="007235A2"/>
    <w:rsid w:val="00723845"/>
    <w:rsid w:val="00723B00"/>
    <w:rsid w:val="00723D80"/>
    <w:rsid w:val="0072548E"/>
    <w:rsid w:val="00725D60"/>
    <w:rsid w:val="0073272D"/>
    <w:rsid w:val="007342A8"/>
    <w:rsid w:val="0073441D"/>
    <w:rsid w:val="00734EB9"/>
    <w:rsid w:val="00735B86"/>
    <w:rsid w:val="007366F9"/>
    <w:rsid w:val="00736AC1"/>
    <w:rsid w:val="00737D76"/>
    <w:rsid w:val="0074061A"/>
    <w:rsid w:val="00740A9B"/>
    <w:rsid w:val="00740C2C"/>
    <w:rsid w:val="00741522"/>
    <w:rsid w:val="00741745"/>
    <w:rsid w:val="0074265D"/>
    <w:rsid w:val="0074448A"/>
    <w:rsid w:val="0074483E"/>
    <w:rsid w:val="007449F7"/>
    <w:rsid w:val="0074585C"/>
    <w:rsid w:val="00745F83"/>
    <w:rsid w:val="007464D1"/>
    <w:rsid w:val="00746D7F"/>
    <w:rsid w:val="00747DDF"/>
    <w:rsid w:val="00750753"/>
    <w:rsid w:val="00750C1D"/>
    <w:rsid w:val="00751D29"/>
    <w:rsid w:val="007521BC"/>
    <w:rsid w:val="00753623"/>
    <w:rsid w:val="00753645"/>
    <w:rsid w:val="00754F38"/>
    <w:rsid w:val="007554A4"/>
    <w:rsid w:val="00756836"/>
    <w:rsid w:val="0075725C"/>
    <w:rsid w:val="0075776E"/>
    <w:rsid w:val="007577B5"/>
    <w:rsid w:val="00757A43"/>
    <w:rsid w:val="00757D49"/>
    <w:rsid w:val="00762DCC"/>
    <w:rsid w:val="0076303E"/>
    <w:rsid w:val="007652EA"/>
    <w:rsid w:val="00765BBE"/>
    <w:rsid w:val="00765C42"/>
    <w:rsid w:val="00766042"/>
    <w:rsid w:val="00767E67"/>
    <w:rsid w:val="007720C2"/>
    <w:rsid w:val="007729D2"/>
    <w:rsid w:val="00772BBD"/>
    <w:rsid w:val="007731FE"/>
    <w:rsid w:val="00773439"/>
    <w:rsid w:val="00776284"/>
    <w:rsid w:val="00777330"/>
    <w:rsid w:val="007776C1"/>
    <w:rsid w:val="007807D3"/>
    <w:rsid w:val="0078118B"/>
    <w:rsid w:val="00781B98"/>
    <w:rsid w:val="00782BB3"/>
    <w:rsid w:val="00783771"/>
    <w:rsid w:val="00784577"/>
    <w:rsid w:val="007852DF"/>
    <w:rsid w:val="00785311"/>
    <w:rsid w:val="00785854"/>
    <w:rsid w:val="00787EBB"/>
    <w:rsid w:val="007901C6"/>
    <w:rsid w:val="007901D7"/>
    <w:rsid w:val="0079148F"/>
    <w:rsid w:val="00791BE6"/>
    <w:rsid w:val="00791D75"/>
    <w:rsid w:val="00792329"/>
    <w:rsid w:val="0079397D"/>
    <w:rsid w:val="00793FE2"/>
    <w:rsid w:val="00796D61"/>
    <w:rsid w:val="0079748E"/>
    <w:rsid w:val="007A0DF6"/>
    <w:rsid w:val="007A18B7"/>
    <w:rsid w:val="007A1DE2"/>
    <w:rsid w:val="007A38BE"/>
    <w:rsid w:val="007A69AA"/>
    <w:rsid w:val="007A7E16"/>
    <w:rsid w:val="007B0D0B"/>
    <w:rsid w:val="007B3847"/>
    <w:rsid w:val="007B44E0"/>
    <w:rsid w:val="007B5051"/>
    <w:rsid w:val="007B6609"/>
    <w:rsid w:val="007B68AA"/>
    <w:rsid w:val="007B76C1"/>
    <w:rsid w:val="007B7B4E"/>
    <w:rsid w:val="007B7C70"/>
    <w:rsid w:val="007C10D4"/>
    <w:rsid w:val="007C137D"/>
    <w:rsid w:val="007C1663"/>
    <w:rsid w:val="007C182F"/>
    <w:rsid w:val="007C3539"/>
    <w:rsid w:val="007C3BBB"/>
    <w:rsid w:val="007C4333"/>
    <w:rsid w:val="007C567A"/>
    <w:rsid w:val="007C5900"/>
    <w:rsid w:val="007C5DAE"/>
    <w:rsid w:val="007D05ED"/>
    <w:rsid w:val="007D0DD5"/>
    <w:rsid w:val="007D0DE3"/>
    <w:rsid w:val="007D3582"/>
    <w:rsid w:val="007D3D3D"/>
    <w:rsid w:val="007D4335"/>
    <w:rsid w:val="007D4504"/>
    <w:rsid w:val="007D6365"/>
    <w:rsid w:val="007D7775"/>
    <w:rsid w:val="007E106B"/>
    <w:rsid w:val="007E1E60"/>
    <w:rsid w:val="007E276A"/>
    <w:rsid w:val="007E339F"/>
    <w:rsid w:val="007E424C"/>
    <w:rsid w:val="007E4AD9"/>
    <w:rsid w:val="007E4C8B"/>
    <w:rsid w:val="007E4E87"/>
    <w:rsid w:val="007E5AFC"/>
    <w:rsid w:val="007E64BB"/>
    <w:rsid w:val="007E6B96"/>
    <w:rsid w:val="007F0D69"/>
    <w:rsid w:val="007F19E5"/>
    <w:rsid w:val="007F3650"/>
    <w:rsid w:val="007F46CC"/>
    <w:rsid w:val="007F7076"/>
    <w:rsid w:val="00800EF8"/>
    <w:rsid w:val="00802693"/>
    <w:rsid w:val="00803BA8"/>
    <w:rsid w:val="00804C22"/>
    <w:rsid w:val="00805173"/>
    <w:rsid w:val="00805A6F"/>
    <w:rsid w:val="00806477"/>
    <w:rsid w:val="00806BDE"/>
    <w:rsid w:val="0080758C"/>
    <w:rsid w:val="00810E49"/>
    <w:rsid w:val="00811150"/>
    <w:rsid w:val="00811525"/>
    <w:rsid w:val="00811784"/>
    <w:rsid w:val="00812AAF"/>
    <w:rsid w:val="008161B1"/>
    <w:rsid w:val="00817027"/>
    <w:rsid w:val="00817193"/>
    <w:rsid w:val="0081773E"/>
    <w:rsid w:val="00820131"/>
    <w:rsid w:val="008205F6"/>
    <w:rsid w:val="00820D69"/>
    <w:rsid w:val="00821A71"/>
    <w:rsid w:val="00822654"/>
    <w:rsid w:val="00822F31"/>
    <w:rsid w:val="00823390"/>
    <w:rsid w:val="008268ED"/>
    <w:rsid w:val="0082765B"/>
    <w:rsid w:val="008318E5"/>
    <w:rsid w:val="00832EF4"/>
    <w:rsid w:val="008336D6"/>
    <w:rsid w:val="00834366"/>
    <w:rsid w:val="00835549"/>
    <w:rsid w:val="0083655B"/>
    <w:rsid w:val="00837A69"/>
    <w:rsid w:val="0084024B"/>
    <w:rsid w:val="0084060C"/>
    <w:rsid w:val="00840C3E"/>
    <w:rsid w:val="008415C6"/>
    <w:rsid w:val="00842378"/>
    <w:rsid w:val="00843D41"/>
    <w:rsid w:val="00844858"/>
    <w:rsid w:val="00844AC2"/>
    <w:rsid w:val="00845354"/>
    <w:rsid w:val="008457FB"/>
    <w:rsid w:val="00845B87"/>
    <w:rsid w:val="00846745"/>
    <w:rsid w:val="00847343"/>
    <w:rsid w:val="00847DA4"/>
    <w:rsid w:val="00850B62"/>
    <w:rsid w:val="00852389"/>
    <w:rsid w:val="00852F57"/>
    <w:rsid w:val="00853D6E"/>
    <w:rsid w:val="00854F56"/>
    <w:rsid w:val="00855511"/>
    <w:rsid w:val="00855B04"/>
    <w:rsid w:val="00855BC1"/>
    <w:rsid w:val="0085644A"/>
    <w:rsid w:val="00856965"/>
    <w:rsid w:val="008572AB"/>
    <w:rsid w:val="008574FD"/>
    <w:rsid w:val="00860325"/>
    <w:rsid w:val="008622BE"/>
    <w:rsid w:val="00862A97"/>
    <w:rsid w:val="00862F13"/>
    <w:rsid w:val="008640FB"/>
    <w:rsid w:val="008649C4"/>
    <w:rsid w:val="00864D4F"/>
    <w:rsid w:val="00865237"/>
    <w:rsid w:val="00865A67"/>
    <w:rsid w:val="008669D9"/>
    <w:rsid w:val="008674F3"/>
    <w:rsid w:val="00867973"/>
    <w:rsid w:val="0087116C"/>
    <w:rsid w:val="00871BDF"/>
    <w:rsid w:val="00871C74"/>
    <w:rsid w:val="00871EB5"/>
    <w:rsid w:val="00871F3E"/>
    <w:rsid w:val="00875EFE"/>
    <w:rsid w:val="00877A0C"/>
    <w:rsid w:val="00880167"/>
    <w:rsid w:val="008802FE"/>
    <w:rsid w:val="00880406"/>
    <w:rsid w:val="00880A5A"/>
    <w:rsid w:val="0088190E"/>
    <w:rsid w:val="00882C77"/>
    <w:rsid w:val="00884A25"/>
    <w:rsid w:val="0089063A"/>
    <w:rsid w:val="00891BC2"/>
    <w:rsid w:val="00891C94"/>
    <w:rsid w:val="00892DB9"/>
    <w:rsid w:val="0089578F"/>
    <w:rsid w:val="00896AB7"/>
    <w:rsid w:val="00897E51"/>
    <w:rsid w:val="00897F92"/>
    <w:rsid w:val="008A2141"/>
    <w:rsid w:val="008A23F3"/>
    <w:rsid w:val="008A37BA"/>
    <w:rsid w:val="008A3866"/>
    <w:rsid w:val="008A590A"/>
    <w:rsid w:val="008A77EC"/>
    <w:rsid w:val="008A781E"/>
    <w:rsid w:val="008A79BB"/>
    <w:rsid w:val="008A7E50"/>
    <w:rsid w:val="008B06B7"/>
    <w:rsid w:val="008B08AC"/>
    <w:rsid w:val="008B12F8"/>
    <w:rsid w:val="008B320B"/>
    <w:rsid w:val="008B684E"/>
    <w:rsid w:val="008B7D23"/>
    <w:rsid w:val="008C02B3"/>
    <w:rsid w:val="008C0595"/>
    <w:rsid w:val="008C08A5"/>
    <w:rsid w:val="008C2B7B"/>
    <w:rsid w:val="008C2E4A"/>
    <w:rsid w:val="008C3586"/>
    <w:rsid w:val="008C672D"/>
    <w:rsid w:val="008C730A"/>
    <w:rsid w:val="008C7701"/>
    <w:rsid w:val="008C78AF"/>
    <w:rsid w:val="008D1F91"/>
    <w:rsid w:val="008D4071"/>
    <w:rsid w:val="008D5656"/>
    <w:rsid w:val="008D638A"/>
    <w:rsid w:val="008D7407"/>
    <w:rsid w:val="008D7B9B"/>
    <w:rsid w:val="008E119B"/>
    <w:rsid w:val="008E1D09"/>
    <w:rsid w:val="008E1F42"/>
    <w:rsid w:val="008E2786"/>
    <w:rsid w:val="008E2A27"/>
    <w:rsid w:val="008E2D22"/>
    <w:rsid w:val="008E4088"/>
    <w:rsid w:val="008E5801"/>
    <w:rsid w:val="008E6FD0"/>
    <w:rsid w:val="008F0342"/>
    <w:rsid w:val="008F1534"/>
    <w:rsid w:val="008F1579"/>
    <w:rsid w:val="008F1E0D"/>
    <w:rsid w:val="008F65B8"/>
    <w:rsid w:val="008F69D1"/>
    <w:rsid w:val="008F6FE9"/>
    <w:rsid w:val="008F71D8"/>
    <w:rsid w:val="00901BC3"/>
    <w:rsid w:val="00901D39"/>
    <w:rsid w:val="0090271F"/>
    <w:rsid w:val="00902D99"/>
    <w:rsid w:val="0090365C"/>
    <w:rsid w:val="00904015"/>
    <w:rsid w:val="00905234"/>
    <w:rsid w:val="00905CA1"/>
    <w:rsid w:val="009060D0"/>
    <w:rsid w:val="00906B2A"/>
    <w:rsid w:val="009071EB"/>
    <w:rsid w:val="00907507"/>
    <w:rsid w:val="0090792E"/>
    <w:rsid w:val="00907C28"/>
    <w:rsid w:val="00907F4B"/>
    <w:rsid w:val="009112FB"/>
    <w:rsid w:val="00911DC0"/>
    <w:rsid w:val="00912B49"/>
    <w:rsid w:val="00912CAF"/>
    <w:rsid w:val="00912EA5"/>
    <w:rsid w:val="009130D1"/>
    <w:rsid w:val="009133C6"/>
    <w:rsid w:val="0091363C"/>
    <w:rsid w:val="009149D7"/>
    <w:rsid w:val="00915EA5"/>
    <w:rsid w:val="00917214"/>
    <w:rsid w:val="00922673"/>
    <w:rsid w:val="00922DF8"/>
    <w:rsid w:val="00923BCB"/>
    <w:rsid w:val="009252FE"/>
    <w:rsid w:val="00925347"/>
    <w:rsid w:val="0092544E"/>
    <w:rsid w:val="00925F00"/>
    <w:rsid w:val="00926032"/>
    <w:rsid w:val="00926438"/>
    <w:rsid w:val="00927BD2"/>
    <w:rsid w:val="00930779"/>
    <w:rsid w:val="00930C8F"/>
    <w:rsid w:val="0093261A"/>
    <w:rsid w:val="00932956"/>
    <w:rsid w:val="00932D2C"/>
    <w:rsid w:val="0093373B"/>
    <w:rsid w:val="00933CDD"/>
    <w:rsid w:val="00934D86"/>
    <w:rsid w:val="009354A6"/>
    <w:rsid w:val="0093604B"/>
    <w:rsid w:val="009376F9"/>
    <w:rsid w:val="00941BB1"/>
    <w:rsid w:val="009426AA"/>
    <w:rsid w:val="009426C2"/>
    <w:rsid w:val="00942C3C"/>
    <w:rsid w:val="00943C7A"/>
    <w:rsid w:val="00944F31"/>
    <w:rsid w:val="00945116"/>
    <w:rsid w:val="009461D0"/>
    <w:rsid w:val="009465B7"/>
    <w:rsid w:val="00947341"/>
    <w:rsid w:val="00950FA5"/>
    <w:rsid w:val="00951CB9"/>
    <w:rsid w:val="00951DCD"/>
    <w:rsid w:val="009528DD"/>
    <w:rsid w:val="0095398B"/>
    <w:rsid w:val="009542E4"/>
    <w:rsid w:val="00954324"/>
    <w:rsid w:val="00954FC8"/>
    <w:rsid w:val="00955295"/>
    <w:rsid w:val="009552E0"/>
    <w:rsid w:val="009578AA"/>
    <w:rsid w:val="0095790F"/>
    <w:rsid w:val="0096245B"/>
    <w:rsid w:val="0096296D"/>
    <w:rsid w:val="00963041"/>
    <w:rsid w:val="00964304"/>
    <w:rsid w:val="009645FC"/>
    <w:rsid w:val="00964E12"/>
    <w:rsid w:val="009665F4"/>
    <w:rsid w:val="0096669A"/>
    <w:rsid w:val="00966D9F"/>
    <w:rsid w:val="00967C36"/>
    <w:rsid w:val="0097197B"/>
    <w:rsid w:val="00971CD8"/>
    <w:rsid w:val="009730E2"/>
    <w:rsid w:val="00974E19"/>
    <w:rsid w:val="00976018"/>
    <w:rsid w:val="00980CC1"/>
    <w:rsid w:val="009820BA"/>
    <w:rsid w:val="009833AA"/>
    <w:rsid w:val="00985E35"/>
    <w:rsid w:val="009864C8"/>
    <w:rsid w:val="009865CB"/>
    <w:rsid w:val="0098719E"/>
    <w:rsid w:val="00987369"/>
    <w:rsid w:val="00987C3F"/>
    <w:rsid w:val="00990B5D"/>
    <w:rsid w:val="009910DB"/>
    <w:rsid w:val="009913B5"/>
    <w:rsid w:val="00991E86"/>
    <w:rsid w:val="00992F88"/>
    <w:rsid w:val="00993389"/>
    <w:rsid w:val="00993D1D"/>
    <w:rsid w:val="00995363"/>
    <w:rsid w:val="00995608"/>
    <w:rsid w:val="00996E16"/>
    <w:rsid w:val="009A0220"/>
    <w:rsid w:val="009A0A54"/>
    <w:rsid w:val="009A131A"/>
    <w:rsid w:val="009A175E"/>
    <w:rsid w:val="009A1CA3"/>
    <w:rsid w:val="009A2A89"/>
    <w:rsid w:val="009A58AF"/>
    <w:rsid w:val="009A70EF"/>
    <w:rsid w:val="009B091D"/>
    <w:rsid w:val="009B2554"/>
    <w:rsid w:val="009B358F"/>
    <w:rsid w:val="009B36BD"/>
    <w:rsid w:val="009B4590"/>
    <w:rsid w:val="009B5212"/>
    <w:rsid w:val="009B5761"/>
    <w:rsid w:val="009B5F32"/>
    <w:rsid w:val="009B6CE8"/>
    <w:rsid w:val="009B6E9C"/>
    <w:rsid w:val="009B7477"/>
    <w:rsid w:val="009B7786"/>
    <w:rsid w:val="009C0547"/>
    <w:rsid w:val="009C08B3"/>
    <w:rsid w:val="009C0BCE"/>
    <w:rsid w:val="009C15E7"/>
    <w:rsid w:val="009C168B"/>
    <w:rsid w:val="009C1777"/>
    <w:rsid w:val="009C2310"/>
    <w:rsid w:val="009C3E99"/>
    <w:rsid w:val="009C4485"/>
    <w:rsid w:val="009C48D7"/>
    <w:rsid w:val="009C557C"/>
    <w:rsid w:val="009C6D90"/>
    <w:rsid w:val="009D085E"/>
    <w:rsid w:val="009D1BFE"/>
    <w:rsid w:val="009D1F4F"/>
    <w:rsid w:val="009D38F1"/>
    <w:rsid w:val="009D3A71"/>
    <w:rsid w:val="009D3CE8"/>
    <w:rsid w:val="009D4239"/>
    <w:rsid w:val="009D49C5"/>
    <w:rsid w:val="009D75DB"/>
    <w:rsid w:val="009E1319"/>
    <w:rsid w:val="009E1391"/>
    <w:rsid w:val="009E1886"/>
    <w:rsid w:val="009E2C5F"/>
    <w:rsid w:val="009E3C4F"/>
    <w:rsid w:val="009E4F3A"/>
    <w:rsid w:val="009E732D"/>
    <w:rsid w:val="009E779F"/>
    <w:rsid w:val="009F2BA2"/>
    <w:rsid w:val="009F34B5"/>
    <w:rsid w:val="009F669A"/>
    <w:rsid w:val="009F69AE"/>
    <w:rsid w:val="009F7679"/>
    <w:rsid w:val="009F7F4C"/>
    <w:rsid w:val="00A006B5"/>
    <w:rsid w:val="00A00836"/>
    <w:rsid w:val="00A009AB"/>
    <w:rsid w:val="00A01E13"/>
    <w:rsid w:val="00A029BA"/>
    <w:rsid w:val="00A0336D"/>
    <w:rsid w:val="00A036FA"/>
    <w:rsid w:val="00A03AD5"/>
    <w:rsid w:val="00A04362"/>
    <w:rsid w:val="00A0596A"/>
    <w:rsid w:val="00A05C1A"/>
    <w:rsid w:val="00A05D38"/>
    <w:rsid w:val="00A06B51"/>
    <w:rsid w:val="00A101FD"/>
    <w:rsid w:val="00A1145D"/>
    <w:rsid w:val="00A11D2C"/>
    <w:rsid w:val="00A1254F"/>
    <w:rsid w:val="00A13026"/>
    <w:rsid w:val="00A1400C"/>
    <w:rsid w:val="00A141D2"/>
    <w:rsid w:val="00A1424E"/>
    <w:rsid w:val="00A14A02"/>
    <w:rsid w:val="00A16747"/>
    <w:rsid w:val="00A16A5C"/>
    <w:rsid w:val="00A17C8B"/>
    <w:rsid w:val="00A201CC"/>
    <w:rsid w:val="00A2027B"/>
    <w:rsid w:val="00A204CD"/>
    <w:rsid w:val="00A205BC"/>
    <w:rsid w:val="00A21B64"/>
    <w:rsid w:val="00A21EFD"/>
    <w:rsid w:val="00A22452"/>
    <w:rsid w:val="00A22764"/>
    <w:rsid w:val="00A23C41"/>
    <w:rsid w:val="00A23D5A"/>
    <w:rsid w:val="00A241CE"/>
    <w:rsid w:val="00A24E72"/>
    <w:rsid w:val="00A25F53"/>
    <w:rsid w:val="00A27102"/>
    <w:rsid w:val="00A271E2"/>
    <w:rsid w:val="00A27D04"/>
    <w:rsid w:val="00A30C72"/>
    <w:rsid w:val="00A329B2"/>
    <w:rsid w:val="00A33824"/>
    <w:rsid w:val="00A3646A"/>
    <w:rsid w:val="00A364C6"/>
    <w:rsid w:val="00A3681C"/>
    <w:rsid w:val="00A3766F"/>
    <w:rsid w:val="00A3773A"/>
    <w:rsid w:val="00A3782F"/>
    <w:rsid w:val="00A402C9"/>
    <w:rsid w:val="00A41172"/>
    <w:rsid w:val="00A426E3"/>
    <w:rsid w:val="00A451D9"/>
    <w:rsid w:val="00A45AD8"/>
    <w:rsid w:val="00A45E4C"/>
    <w:rsid w:val="00A46C2D"/>
    <w:rsid w:val="00A47161"/>
    <w:rsid w:val="00A47BFB"/>
    <w:rsid w:val="00A50FE5"/>
    <w:rsid w:val="00A535F7"/>
    <w:rsid w:val="00A5507E"/>
    <w:rsid w:val="00A55948"/>
    <w:rsid w:val="00A56666"/>
    <w:rsid w:val="00A56BCC"/>
    <w:rsid w:val="00A56E40"/>
    <w:rsid w:val="00A60A2A"/>
    <w:rsid w:val="00A60E3D"/>
    <w:rsid w:val="00A61AFC"/>
    <w:rsid w:val="00A626C8"/>
    <w:rsid w:val="00A62703"/>
    <w:rsid w:val="00A628F4"/>
    <w:rsid w:val="00A63808"/>
    <w:rsid w:val="00A63C41"/>
    <w:rsid w:val="00A64530"/>
    <w:rsid w:val="00A645B7"/>
    <w:rsid w:val="00A66399"/>
    <w:rsid w:val="00A70D7A"/>
    <w:rsid w:val="00A71C8F"/>
    <w:rsid w:val="00A72EA6"/>
    <w:rsid w:val="00A72FBF"/>
    <w:rsid w:val="00A733D9"/>
    <w:rsid w:val="00A7456F"/>
    <w:rsid w:val="00A74732"/>
    <w:rsid w:val="00A748BE"/>
    <w:rsid w:val="00A757AA"/>
    <w:rsid w:val="00A75A24"/>
    <w:rsid w:val="00A77E76"/>
    <w:rsid w:val="00A77ED4"/>
    <w:rsid w:val="00A8096F"/>
    <w:rsid w:val="00A82F10"/>
    <w:rsid w:val="00A83088"/>
    <w:rsid w:val="00A85410"/>
    <w:rsid w:val="00A85A80"/>
    <w:rsid w:val="00A8612D"/>
    <w:rsid w:val="00A864D6"/>
    <w:rsid w:val="00A87254"/>
    <w:rsid w:val="00A907ED"/>
    <w:rsid w:val="00A91328"/>
    <w:rsid w:val="00A91B67"/>
    <w:rsid w:val="00A938A9"/>
    <w:rsid w:val="00A93FFC"/>
    <w:rsid w:val="00A94256"/>
    <w:rsid w:val="00A943D9"/>
    <w:rsid w:val="00A94A9F"/>
    <w:rsid w:val="00A96D49"/>
    <w:rsid w:val="00A9701F"/>
    <w:rsid w:val="00A97272"/>
    <w:rsid w:val="00A9786F"/>
    <w:rsid w:val="00AA277B"/>
    <w:rsid w:val="00AA3CE2"/>
    <w:rsid w:val="00AA4753"/>
    <w:rsid w:val="00AA56FF"/>
    <w:rsid w:val="00AA6327"/>
    <w:rsid w:val="00AA63A6"/>
    <w:rsid w:val="00AA708D"/>
    <w:rsid w:val="00AA7427"/>
    <w:rsid w:val="00AA7C22"/>
    <w:rsid w:val="00AB0E05"/>
    <w:rsid w:val="00AB14A2"/>
    <w:rsid w:val="00AB55AF"/>
    <w:rsid w:val="00AB5BB3"/>
    <w:rsid w:val="00AB6F26"/>
    <w:rsid w:val="00AB70C7"/>
    <w:rsid w:val="00AC0C47"/>
    <w:rsid w:val="00AC1370"/>
    <w:rsid w:val="00AC1BEA"/>
    <w:rsid w:val="00AC1EB5"/>
    <w:rsid w:val="00AC2A56"/>
    <w:rsid w:val="00AC3225"/>
    <w:rsid w:val="00AC40ED"/>
    <w:rsid w:val="00AC46F7"/>
    <w:rsid w:val="00AC4FE0"/>
    <w:rsid w:val="00AC7B2B"/>
    <w:rsid w:val="00AC7B63"/>
    <w:rsid w:val="00AD085E"/>
    <w:rsid w:val="00AD1C57"/>
    <w:rsid w:val="00AD21C6"/>
    <w:rsid w:val="00AD2792"/>
    <w:rsid w:val="00AD2BBD"/>
    <w:rsid w:val="00AD4FE8"/>
    <w:rsid w:val="00AD591B"/>
    <w:rsid w:val="00AD59FF"/>
    <w:rsid w:val="00AD5AC9"/>
    <w:rsid w:val="00AD6A7A"/>
    <w:rsid w:val="00AD6D47"/>
    <w:rsid w:val="00AD701B"/>
    <w:rsid w:val="00AD742D"/>
    <w:rsid w:val="00AE05D5"/>
    <w:rsid w:val="00AE0CD4"/>
    <w:rsid w:val="00AE1C69"/>
    <w:rsid w:val="00AE1C86"/>
    <w:rsid w:val="00AE332A"/>
    <w:rsid w:val="00AF0512"/>
    <w:rsid w:val="00AF1E2A"/>
    <w:rsid w:val="00AF203C"/>
    <w:rsid w:val="00AF3EFC"/>
    <w:rsid w:val="00AF6A76"/>
    <w:rsid w:val="00AF6BB7"/>
    <w:rsid w:val="00AF7FD5"/>
    <w:rsid w:val="00B00084"/>
    <w:rsid w:val="00B013C4"/>
    <w:rsid w:val="00B01667"/>
    <w:rsid w:val="00B03CCD"/>
    <w:rsid w:val="00B048C8"/>
    <w:rsid w:val="00B06501"/>
    <w:rsid w:val="00B06CDB"/>
    <w:rsid w:val="00B074DD"/>
    <w:rsid w:val="00B101F4"/>
    <w:rsid w:val="00B117E9"/>
    <w:rsid w:val="00B11C67"/>
    <w:rsid w:val="00B13392"/>
    <w:rsid w:val="00B13D31"/>
    <w:rsid w:val="00B142BF"/>
    <w:rsid w:val="00B145DB"/>
    <w:rsid w:val="00B148B8"/>
    <w:rsid w:val="00B15549"/>
    <w:rsid w:val="00B15CAC"/>
    <w:rsid w:val="00B16325"/>
    <w:rsid w:val="00B2072A"/>
    <w:rsid w:val="00B20A51"/>
    <w:rsid w:val="00B20B6D"/>
    <w:rsid w:val="00B216FF"/>
    <w:rsid w:val="00B2383C"/>
    <w:rsid w:val="00B244E1"/>
    <w:rsid w:val="00B26534"/>
    <w:rsid w:val="00B27456"/>
    <w:rsid w:val="00B31088"/>
    <w:rsid w:val="00B3200F"/>
    <w:rsid w:val="00B3220C"/>
    <w:rsid w:val="00B3277A"/>
    <w:rsid w:val="00B32F65"/>
    <w:rsid w:val="00B33B61"/>
    <w:rsid w:val="00B358C7"/>
    <w:rsid w:val="00B35C1E"/>
    <w:rsid w:val="00B402F0"/>
    <w:rsid w:val="00B404DB"/>
    <w:rsid w:val="00B40648"/>
    <w:rsid w:val="00B409CD"/>
    <w:rsid w:val="00B4295A"/>
    <w:rsid w:val="00B42F80"/>
    <w:rsid w:val="00B43067"/>
    <w:rsid w:val="00B4379B"/>
    <w:rsid w:val="00B44C85"/>
    <w:rsid w:val="00B463D0"/>
    <w:rsid w:val="00B46A52"/>
    <w:rsid w:val="00B473BF"/>
    <w:rsid w:val="00B523D2"/>
    <w:rsid w:val="00B52BAE"/>
    <w:rsid w:val="00B5374B"/>
    <w:rsid w:val="00B54B1F"/>
    <w:rsid w:val="00B54BA5"/>
    <w:rsid w:val="00B55AB0"/>
    <w:rsid w:val="00B617BE"/>
    <w:rsid w:val="00B6202A"/>
    <w:rsid w:val="00B629F9"/>
    <w:rsid w:val="00B6327D"/>
    <w:rsid w:val="00B638D5"/>
    <w:rsid w:val="00B64190"/>
    <w:rsid w:val="00B652DD"/>
    <w:rsid w:val="00B659FA"/>
    <w:rsid w:val="00B65F6D"/>
    <w:rsid w:val="00B67215"/>
    <w:rsid w:val="00B67248"/>
    <w:rsid w:val="00B7413D"/>
    <w:rsid w:val="00B744C7"/>
    <w:rsid w:val="00B75838"/>
    <w:rsid w:val="00B75915"/>
    <w:rsid w:val="00B761DD"/>
    <w:rsid w:val="00B771A4"/>
    <w:rsid w:val="00B809B7"/>
    <w:rsid w:val="00B80C8C"/>
    <w:rsid w:val="00B81340"/>
    <w:rsid w:val="00B817AF"/>
    <w:rsid w:val="00B8304A"/>
    <w:rsid w:val="00B839D1"/>
    <w:rsid w:val="00B83B06"/>
    <w:rsid w:val="00B86382"/>
    <w:rsid w:val="00B865B1"/>
    <w:rsid w:val="00B86D49"/>
    <w:rsid w:val="00B873F8"/>
    <w:rsid w:val="00B92D69"/>
    <w:rsid w:val="00B9634E"/>
    <w:rsid w:val="00B97DEE"/>
    <w:rsid w:val="00BA004E"/>
    <w:rsid w:val="00BA014B"/>
    <w:rsid w:val="00BA0AFC"/>
    <w:rsid w:val="00BA0D15"/>
    <w:rsid w:val="00BA29B6"/>
    <w:rsid w:val="00BA2A53"/>
    <w:rsid w:val="00BA3AFD"/>
    <w:rsid w:val="00BA5513"/>
    <w:rsid w:val="00BA64A3"/>
    <w:rsid w:val="00BB00F9"/>
    <w:rsid w:val="00BB2936"/>
    <w:rsid w:val="00BB2D66"/>
    <w:rsid w:val="00BB313E"/>
    <w:rsid w:val="00BB358D"/>
    <w:rsid w:val="00BB4E8A"/>
    <w:rsid w:val="00BB56C1"/>
    <w:rsid w:val="00BB5869"/>
    <w:rsid w:val="00BB64B8"/>
    <w:rsid w:val="00BC1372"/>
    <w:rsid w:val="00BC29D1"/>
    <w:rsid w:val="00BC3DF1"/>
    <w:rsid w:val="00BC5D8A"/>
    <w:rsid w:val="00BC6A33"/>
    <w:rsid w:val="00BC6BA1"/>
    <w:rsid w:val="00BD0353"/>
    <w:rsid w:val="00BD090E"/>
    <w:rsid w:val="00BD1F8B"/>
    <w:rsid w:val="00BD259E"/>
    <w:rsid w:val="00BD26A9"/>
    <w:rsid w:val="00BD3B16"/>
    <w:rsid w:val="00BD3BFA"/>
    <w:rsid w:val="00BD4DAF"/>
    <w:rsid w:val="00BD4FE5"/>
    <w:rsid w:val="00BD67E9"/>
    <w:rsid w:val="00BD6F3F"/>
    <w:rsid w:val="00BD7267"/>
    <w:rsid w:val="00BE0864"/>
    <w:rsid w:val="00BE22AA"/>
    <w:rsid w:val="00BE2863"/>
    <w:rsid w:val="00BE3BA1"/>
    <w:rsid w:val="00BE3FFE"/>
    <w:rsid w:val="00BE54C6"/>
    <w:rsid w:val="00BE599C"/>
    <w:rsid w:val="00BE7CA0"/>
    <w:rsid w:val="00BF0754"/>
    <w:rsid w:val="00BF21E4"/>
    <w:rsid w:val="00BF25BF"/>
    <w:rsid w:val="00BF28EC"/>
    <w:rsid w:val="00BF291F"/>
    <w:rsid w:val="00BF2E85"/>
    <w:rsid w:val="00BF5D35"/>
    <w:rsid w:val="00BF6785"/>
    <w:rsid w:val="00BF7122"/>
    <w:rsid w:val="00C0081C"/>
    <w:rsid w:val="00C00B16"/>
    <w:rsid w:val="00C00C28"/>
    <w:rsid w:val="00C054E8"/>
    <w:rsid w:val="00C057EE"/>
    <w:rsid w:val="00C0726E"/>
    <w:rsid w:val="00C10BFE"/>
    <w:rsid w:val="00C11020"/>
    <w:rsid w:val="00C12D33"/>
    <w:rsid w:val="00C14A31"/>
    <w:rsid w:val="00C14FC7"/>
    <w:rsid w:val="00C15CA0"/>
    <w:rsid w:val="00C16CAA"/>
    <w:rsid w:val="00C2083B"/>
    <w:rsid w:val="00C21C6D"/>
    <w:rsid w:val="00C21F4A"/>
    <w:rsid w:val="00C230E4"/>
    <w:rsid w:val="00C2412A"/>
    <w:rsid w:val="00C25BB7"/>
    <w:rsid w:val="00C2639C"/>
    <w:rsid w:val="00C2686D"/>
    <w:rsid w:val="00C30B98"/>
    <w:rsid w:val="00C320BB"/>
    <w:rsid w:val="00C32890"/>
    <w:rsid w:val="00C3297D"/>
    <w:rsid w:val="00C3298F"/>
    <w:rsid w:val="00C32F24"/>
    <w:rsid w:val="00C3324F"/>
    <w:rsid w:val="00C336A0"/>
    <w:rsid w:val="00C34096"/>
    <w:rsid w:val="00C37803"/>
    <w:rsid w:val="00C40162"/>
    <w:rsid w:val="00C40275"/>
    <w:rsid w:val="00C40ED7"/>
    <w:rsid w:val="00C41FD0"/>
    <w:rsid w:val="00C42E96"/>
    <w:rsid w:val="00C4354C"/>
    <w:rsid w:val="00C4422E"/>
    <w:rsid w:val="00C44AB5"/>
    <w:rsid w:val="00C44B4D"/>
    <w:rsid w:val="00C452D1"/>
    <w:rsid w:val="00C45A6E"/>
    <w:rsid w:val="00C45B95"/>
    <w:rsid w:val="00C45C36"/>
    <w:rsid w:val="00C45E9D"/>
    <w:rsid w:val="00C46CAC"/>
    <w:rsid w:val="00C47C6B"/>
    <w:rsid w:val="00C512A7"/>
    <w:rsid w:val="00C521D9"/>
    <w:rsid w:val="00C540A9"/>
    <w:rsid w:val="00C54763"/>
    <w:rsid w:val="00C57FF8"/>
    <w:rsid w:val="00C60500"/>
    <w:rsid w:val="00C60FC8"/>
    <w:rsid w:val="00C6459D"/>
    <w:rsid w:val="00C6586E"/>
    <w:rsid w:val="00C66B89"/>
    <w:rsid w:val="00C675D6"/>
    <w:rsid w:val="00C6789D"/>
    <w:rsid w:val="00C71F9F"/>
    <w:rsid w:val="00C72544"/>
    <w:rsid w:val="00C727A9"/>
    <w:rsid w:val="00C728B5"/>
    <w:rsid w:val="00C74A64"/>
    <w:rsid w:val="00C7558F"/>
    <w:rsid w:val="00C75D63"/>
    <w:rsid w:val="00C75E3A"/>
    <w:rsid w:val="00C7646C"/>
    <w:rsid w:val="00C76E07"/>
    <w:rsid w:val="00C77CC8"/>
    <w:rsid w:val="00C80025"/>
    <w:rsid w:val="00C80DAA"/>
    <w:rsid w:val="00C8195A"/>
    <w:rsid w:val="00C81D6A"/>
    <w:rsid w:val="00C838DE"/>
    <w:rsid w:val="00C83DD7"/>
    <w:rsid w:val="00C845A9"/>
    <w:rsid w:val="00C9258A"/>
    <w:rsid w:val="00C92D70"/>
    <w:rsid w:val="00C92E35"/>
    <w:rsid w:val="00C93B8B"/>
    <w:rsid w:val="00C94535"/>
    <w:rsid w:val="00C94E1D"/>
    <w:rsid w:val="00C95928"/>
    <w:rsid w:val="00C97D8F"/>
    <w:rsid w:val="00CA0447"/>
    <w:rsid w:val="00CA3423"/>
    <w:rsid w:val="00CA36DD"/>
    <w:rsid w:val="00CA3A38"/>
    <w:rsid w:val="00CA4597"/>
    <w:rsid w:val="00CB1772"/>
    <w:rsid w:val="00CB1A3D"/>
    <w:rsid w:val="00CB2027"/>
    <w:rsid w:val="00CB30C7"/>
    <w:rsid w:val="00CB4350"/>
    <w:rsid w:val="00CB4C12"/>
    <w:rsid w:val="00CB52C1"/>
    <w:rsid w:val="00CB5F2E"/>
    <w:rsid w:val="00CB6D4C"/>
    <w:rsid w:val="00CC02F4"/>
    <w:rsid w:val="00CC076D"/>
    <w:rsid w:val="00CC0CCC"/>
    <w:rsid w:val="00CC1D76"/>
    <w:rsid w:val="00CC2891"/>
    <w:rsid w:val="00CC2EB2"/>
    <w:rsid w:val="00CC3818"/>
    <w:rsid w:val="00CC399F"/>
    <w:rsid w:val="00CC58E5"/>
    <w:rsid w:val="00CC61AF"/>
    <w:rsid w:val="00CC6D4B"/>
    <w:rsid w:val="00CC7710"/>
    <w:rsid w:val="00CD325C"/>
    <w:rsid w:val="00CD388D"/>
    <w:rsid w:val="00CD3D8F"/>
    <w:rsid w:val="00CD4420"/>
    <w:rsid w:val="00CD4B52"/>
    <w:rsid w:val="00CD5AC5"/>
    <w:rsid w:val="00CD7719"/>
    <w:rsid w:val="00CE14AF"/>
    <w:rsid w:val="00CE1F30"/>
    <w:rsid w:val="00CE2940"/>
    <w:rsid w:val="00CE2BFC"/>
    <w:rsid w:val="00CE2D2D"/>
    <w:rsid w:val="00CE3B2A"/>
    <w:rsid w:val="00CE4B3E"/>
    <w:rsid w:val="00CE4EE8"/>
    <w:rsid w:val="00CE6544"/>
    <w:rsid w:val="00CF027A"/>
    <w:rsid w:val="00CF0E8E"/>
    <w:rsid w:val="00CF15E5"/>
    <w:rsid w:val="00CF2FA8"/>
    <w:rsid w:val="00CF300A"/>
    <w:rsid w:val="00CF3109"/>
    <w:rsid w:val="00CF310B"/>
    <w:rsid w:val="00CF4929"/>
    <w:rsid w:val="00CF569C"/>
    <w:rsid w:val="00CF6047"/>
    <w:rsid w:val="00CF642E"/>
    <w:rsid w:val="00CF6B49"/>
    <w:rsid w:val="00CF7048"/>
    <w:rsid w:val="00CF7173"/>
    <w:rsid w:val="00CF7197"/>
    <w:rsid w:val="00CF7823"/>
    <w:rsid w:val="00D02B3A"/>
    <w:rsid w:val="00D0405C"/>
    <w:rsid w:val="00D054AE"/>
    <w:rsid w:val="00D0739D"/>
    <w:rsid w:val="00D1012E"/>
    <w:rsid w:val="00D10767"/>
    <w:rsid w:val="00D11257"/>
    <w:rsid w:val="00D11C42"/>
    <w:rsid w:val="00D128CE"/>
    <w:rsid w:val="00D12F28"/>
    <w:rsid w:val="00D14180"/>
    <w:rsid w:val="00D143E6"/>
    <w:rsid w:val="00D143E8"/>
    <w:rsid w:val="00D16691"/>
    <w:rsid w:val="00D16C63"/>
    <w:rsid w:val="00D172D8"/>
    <w:rsid w:val="00D17CDF"/>
    <w:rsid w:val="00D223C0"/>
    <w:rsid w:val="00D226A0"/>
    <w:rsid w:val="00D23FB9"/>
    <w:rsid w:val="00D253E6"/>
    <w:rsid w:val="00D25587"/>
    <w:rsid w:val="00D25B24"/>
    <w:rsid w:val="00D2765A"/>
    <w:rsid w:val="00D30F88"/>
    <w:rsid w:val="00D330F5"/>
    <w:rsid w:val="00D34567"/>
    <w:rsid w:val="00D3660C"/>
    <w:rsid w:val="00D368BC"/>
    <w:rsid w:val="00D37F88"/>
    <w:rsid w:val="00D402A0"/>
    <w:rsid w:val="00D40307"/>
    <w:rsid w:val="00D40AA5"/>
    <w:rsid w:val="00D427FF"/>
    <w:rsid w:val="00D43513"/>
    <w:rsid w:val="00D45AC0"/>
    <w:rsid w:val="00D46AC2"/>
    <w:rsid w:val="00D50D41"/>
    <w:rsid w:val="00D5104F"/>
    <w:rsid w:val="00D53805"/>
    <w:rsid w:val="00D54146"/>
    <w:rsid w:val="00D543FE"/>
    <w:rsid w:val="00D547CA"/>
    <w:rsid w:val="00D558B1"/>
    <w:rsid w:val="00D5663E"/>
    <w:rsid w:val="00D56935"/>
    <w:rsid w:val="00D56B64"/>
    <w:rsid w:val="00D602C0"/>
    <w:rsid w:val="00D6158D"/>
    <w:rsid w:val="00D626C6"/>
    <w:rsid w:val="00D6299A"/>
    <w:rsid w:val="00D630F7"/>
    <w:rsid w:val="00D63B36"/>
    <w:rsid w:val="00D6411A"/>
    <w:rsid w:val="00D641F8"/>
    <w:rsid w:val="00D64BC1"/>
    <w:rsid w:val="00D6560B"/>
    <w:rsid w:val="00D6630F"/>
    <w:rsid w:val="00D67862"/>
    <w:rsid w:val="00D70DE5"/>
    <w:rsid w:val="00D71ED1"/>
    <w:rsid w:val="00D7271F"/>
    <w:rsid w:val="00D74BF3"/>
    <w:rsid w:val="00D74D4F"/>
    <w:rsid w:val="00D74FA9"/>
    <w:rsid w:val="00D75625"/>
    <w:rsid w:val="00D766B5"/>
    <w:rsid w:val="00D76A10"/>
    <w:rsid w:val="00D805BD"/>
    <w:rsid w:val="00D80657"/>
    <w:rsid w:val="00D809F3"/>
    <w:rsid w:val="00D81E02"/>
    <w:rsid w:val="00D81EDD"/>
    <w:rsid w:val="00D820E4"/>
    <w:rsid w:val="00D82ADB"/>
    <w:rsid w:val="00D83A7F"/>
    <w:rsid w:val="00D83CFE"/>
    <w:rsid w:val="00D84611"/>
    <w:rsid w:val="00D84A01"/>
    <w:rsid w:val="00D86AFA"/>
    <w:rsid w:val="00D91685"/>
    <w:rsid w:val="00D91D98"/>
    <w:rsid w:val="00D94842"/>
    <w:rsid w:val="00D95255"/>
    <w:rsid w:val="00D95D5B"/>
    <w:rsid w:val="00D97188"/>
    <w:rsid w:val="00DA0027"/>
    <w:rsid w:val="00DA11AD"/>
    <w:rsid w:val="00DA1858"/>
    <w:rsid w:val="00DA255D"/>
    <w:rsid w:val="00DA306A"/>
    <w:rsid w:val="00DA3391"/>
    <w:rsid w:val="00DA44B9"/>
    <w:rsid w:val="00DA5DC2"/>
    <w:rsid w:val="00DA6426"/>
    <w:rsid w:val="00DA722D"/>
    <w:rsid w:val="00DA739B"/>
    <w:rsid w:val="00DB07D6"/>
    <w:rsid w:val="00DB1214"/>
    <w:rsid w:val="00DB124D"/>
    <w:rsid w:val="00DB1C6A"/>
    <w:rsid w:val="00DB2A56"/>
    <w:rsid w:val="00DB3406"/>
    <w:rsid w:val="00DB35CD"/>
    <w:rsid w:val="00DB455D"/>
    <w:rsid w:val="00DB64CD"/>
    <w:rsid w:val="00DB66EE"/>
    <w:rsid w:val="00DB6B94"/>
    <w:rsid w:val="00DB7179"/>
    <w:rsid w:val="00DC02C6"/>
    <w:rsid w:val="00DC1231"/>
    <w:rsid w:val="00DC2240"/>
    <w:rsid w:val="00DC2CEA"/>
    <w:rsid w:val="00DC2F46"/>
    <w:rsid w:val="00DC39E7"/>
    <w:rsid w:val="00DC4035"/>
    <w:rsid w:val="00DC49FF"/>
    <w:rsid w:val="00DC4EA3"/>
    <w:rsid w:val="00DC7134"/>
    <w:rsid w:val="00DC71A8"/>
    <w:rsid w:val="00DC75A4"/>
    <w:rsid w:val="00DC7651"/>
    <w:rsid w:val="00DC7833"/>
    <w:rsid w:val="00DD0026"/>
    <w:rsid w:val="00DD0306"/>
    <w:rsid w:val="00DD1669"/>
    <w:rsid w:val="00DD20CD"/>
    <w:rsid w:val="00DD231C"/>
    <w:rsid w:val="00DD4EF2"/>
    <w:rsid w:val="00DD568C"/>
    <w:rsid w:val="00DD6C44"/>
    <w:rsid w:val="00DE0676"/>
    <w:rsid w:val="00DE1E08"/>
    <w:rsid w:val="00DE1EE1"/>
    <w:rsid w:val="00DE258A"/>
    <w:rsid w:val="00DE3BFD"/>
    <w:rsid w:val="00DE3EC9"/>
    <w:rsid w:val="00DE47A7"/>
    <w:rsid w:val="00DE4A28"/>
    <w:rsid w:val="00DE4E51"/>
    <w:rsid w:val="00DE6B62"/>
    <w:rsid w:val="00DE7725"/>
    <w:rsid w:val="00DE78FC"/>
    <w:rsid w:val="00DF0E97"/>
    <w:rsid w:val="00DF1910"/>
    <w:rsid w:val="00DF1AA9"/>
    <w:rsid w:val="00DF55BB"/>
    <w:rsid w:val="00DF56C4"/>
    <w:rsid w:val="00DF572D"/>
    <w:rsid w:val="00DF648B"/>
    <w:rsid w:val="00DF6638"/>
    <w:rsid w:val="00DF6C93"/>
    <w:rsid w:val="00E0034E"/>
    <w:rsid w:val="00E01BB8"/>
    <w:rsid w:val="00E01BC2"/>
    <w:rsid w:val="00E0229D"/>
    <w:rsid w:val="00E045C6"/>
    <w:rsid w:val="00E04714"/>
    <w:rsid w:val="00E056B5"/>
    <w:rsid w:val="00E05FA0"/>
    <w:rsid w:val="00E069BA"/>
    <w:rsid w:val="00E077A8"/>
    <w:rsid w:val="00E07A5A"/>
    <w:rsid w:val="00E117F5"/>
    <w:rsid w:val="00E121B8"/>
    <w:rsid w:val="00E131FF"/>
    <w:rsid w:val="00E134AA"/>
    <w:rsid w:val="00E1416C"/>
    <w:rsid w:val="00E14459"/>
    <w:rsid w:val="00E14D66"/>
    <w:rsid w:val="00E15854"/>
    <w:rsid w:val="00E159D9"/>
    <w:rsid w:val="00E15F25"/>
    <w:rsid w:val="00E1701E"/>
    <w:rsid w:val="00E17351"/>
    <w:rsid w:val="00E20266"/>
    <w:rsid w:val="00E215BE"/>
    <w:rsid w:val="00E23112"/>
    <w:rsid w:val="00E238BE"/>
    <w:rsid w:val="00E238DC"/>
    <w:rsid w:val="00E24FE9"/>
    <w:rsid w:val="00E25C80"/>
    <w:rsid w:val="00E27D45"/>
    <w:rsid w:val="00E30473"/>
    <w:rsid w:val="00E30701"/>
    <w:rsid w:val="00E30849"/>
    <w:rsid w:val="00E308AF"/>
    <w:rsid w:val="00E32D33"/>
    <w:rsid w:val="00E32D8E"/>
    <w:rsid w:val="00E3437B"/>
    <w:rsid w:val="00E34A68"/>
    <w:rsid w:val="00E34BC8"/>
    <w:rsid w:val="00E34E7C"/>
    <w:rsid w:val="00E35216"/>
    <w:rsid w:val="00E37056"/>
    <w:rsid w:val="00E37111"/>
    <w:rsid w:val="00E3716C"/>
    <w:rsid w:val="00E371F9"/>
    <w:rsid w:val="00E436F7"/>
    <w:rsid w:val="00E4404E"/>
    <w:rsid w:val="00E44D61"/>
    <w:rsid w:val="00E44F03"/>
    <w:rsid w:val="00E45061"/>
    <w:rsid w:val="00E47FF0"/>
    <w:rsid w:val="00E51324"/>
    <w:rsid w:val="00E51FBB"/>
    <w:rsid w:val="00E52BFB"/>
    <w:rsid w:val="00E53307"/>
    <w:rsid w:val="00E53709"/>
    <w:rsid w:val="00E54081"/>
    <w:rsid w:val="00E55219"/>
    <w:rsid w:val="00E55229"/>
    <w:rsid w:val="00E5593C"/>
    <w:rsid w:val="00E55AE7"/>
    <w:rsid w:val="00E56DBF"/>
    <w:rsid w:val="00E56F78"/>
    <w:rsid w:val="00E57B8C"/>
    <w:rsid w:val="00E57CA2"/>
    <w:rsid w:val="00E60ABF"/>
    <w:rsid w:val="00E60E6A"/>
    <w:rsid w:val="00E60EF6"/>
    <w:rsid w:val="00E60F44"/>
    <w:rsid w:val="00E623F1"/>
    <w:rsid w:val="00E62528"/>
    <w:rsid w:val="00E63A3F"/>
    <w:rsid w:val="00E64133"/>
    <w:rsid w:val="00E650CF"/>
    <w:rsid w:val="00E65EB7"/>
    <w:rsid w:val="00E66B77"/>
    <w:rsid w:val="00E66F8F"/>
    <w:rsid w:val="00E67767"/>
    <w:rsid w:val="00E70CD2"/>
    <w:rsid w:val="00E71F4B"/>
    <w:rsid w:val="00E72D77"/>
    <w:rsid w:val="00E738D5"/>
    <w:rsid w:val="00E7406F"/>
    <w:rsid w:val="00E74E3C"/>
    <w:rsid w:val="00E754B2"/>
    <w:rsid w:val="00E762DA"/>
    <w:rsid w:val="00E806C0"/>
    <w:rsid w:val="00E80946"/>
    <w:rsid w:val="00E80CB7"/>
    <w:rsid w:val="00E81AC7"/>
    <w:rsid w:val="00E82B59"/>
    <w:rsid w:val="00E83BB6"/>
    <w:rsid w:val="00E83D12"/>
    <w:rsid w:val="00E847B0"/>
    <w:rsid w:val="00E852A4"/>
    <w:rsid w:val="00E90F41"/>
    <w:rsid w:val="00E91C47"/>
    <w:rsid w:val="00E927FE"/>
    <w:rsid w:val="00E93C53"/>
    <w:rsid w:val="00E944B5"/>
    <w:rsid w:val="00E974A7"/>
    <w:rsid w:val="00E97746"/>
    <w:rsid w:val="00E97A3D"/>
    <w:rsid w:val="00E97D44"/>
    <w:rsid w:val="00EA13D9"/>
    <w:rsid w:val="00EA338B"/>
    <w:rsid w:val="00EA3805"/>
    <w:rsid w:val="00EA3EA4"/>
    <w:rsid w:val="00EA561F"/>
    <w:rsid w:val="00EA650F"/>
    <w:rsid w:val="00EA6A48"/>
    <w:rsid w:val="00EA6D3B"/>
    <w:rsid w:val="00EA74B4"/>
    <w:rsid w:val="00EB019A"/>
    <w:rsid w:val="00EB1309"/>
    <w:rsid w:val="00EB1379"/>
    <w:rsid w:val="00EB2A6D"/>
    <w:rsid w:val="00EB6B2F"/>
    <w:rsid w:val="00EC059E"/>
    <w:rsid w:val="00EC0E11"/>
    <w:rsid w:val="00EC0E27"/>
    <w:rsid w:val="00EC0E8F"/>
    <w:rsid w:val="00EC2046"/>
    <w:rsid w:val="00EC28A3"/>
    <w:rsid w:val="00EC4FB0"/>
    <w:rsid w:val="00EC5EBA"/>
    <w:rsid w:val="00EC609E"/>
    <w:rsid w:val="00ED0BAD"/>
    <w:rsid w:val="00ED4047"/>
    <w:rsid w:val="00ED43EB"/>
    <w:rsid w:val="00ED49C9"/>
    <w:rsid w:val="00ED5215"/>
    <w:rsid w:val="00ED52DE"/>
    <w:rsid w:val="00ED7A1B"/>
    <w:rsid w:val="00EE0433"/>
    <w:rsid w:val="00EE0AD1"/>
    <w:rsid w:val="00EE0F0E"/>
    <w:rsid w:val="00EE2D3D"/>
    <w:rsid w:val="00EE3CC8"/>
    <w:rsid w:val="00EE4211"/>
    <w:rsid w:val="00EE5ACC"/>
    <w:rsid w:val="00EE72A4"/>
    <w:rsid w:val="00EE7332"/>
    <w:rsid w:val="00EE7936"/>
    <w:rsid w:val="00EF2789"/>
    <w:rsid w:val="00EF2814"/>
    <w:rsid w:val="00EF2E43"/>
    <w:rsid w:val="00EF4A0C"/>
    <w:rsid w:val="00EF4AAF"/>
    <w:rsid w:val="00EF5A16"/>
    <w:rsid w:val="00EF6A64"/>
    <w:rsid w:val="00EF704F"/>
    <w:rsid w:val="00EF7C56"/>
    <w:rsid w:val="00F0156F"/>
    <w:rsid w:val="00F028A0"/>
    <w:rsid w:val="00F07A2B"/>
    <w:rsid w:val="00F07B1F"/>
    <w:rsid w:val="00F103C7"/>
    <w:rsid w:val="00F10526"/>
    <w:rsid w:val="00F10FB1"/>
    <w:rsid w:val="00F11B5F"/>
    <w:rsid w:val="00F11B8B"/>
    <w:rsid w:val="00F1455A"/>
    <w:rsid w:val="00F146AD"/>
    <w:rsid w:val="00F14FBF"/>
    <w:rsid w:val="00F156CF"/>
    <w:rsid w:val="00F16024"/>
    <w:rsid w:val="00F20C25"/>
    <w:rsid w:val="00F21445"/>
    <w:rsid w:val="00F226E0"/>
    <w:rsid w:val="00F243C7"/>
    <w:rsid w:val="00F25325"/>
    <w:rsid w:val="00F259E7"/>
    <w:rsid w:val="00F273A1"/>
    <w:rsid w:val="00F30F55"/>
    <w:rsid w:val="00F314F2"/>
    <w:rsid w:val="00F315CD"/>
    <w:rsid w:val="00F316D2"/>
    <w:rsid w:val="00F316F3"/>
    <w:rsid w:val="00F350F1"/>
    <w:rsid w:val="00F4202C"/>
    <w:rsid w:val="00F4244E"/>
    <w:rsid w:val="00F42F3B"/>
    <w:rsid w:val="00F45F99"/>
    <w:rsid w:val="00F46894"/>
    <w:rsid w:val="00F46E80"/>
    <w:rsid w:val="00F47642"/>
    <w:rsid w:val="00F47959"/>
    <w:rsid w:val="00F501E6"/>
    <w:rsid w:val="00F50469"/>
    <w:rsid w:val="00F5158D"/>
    <w:rsid w:val="00F520FE"/>
    <w:rsid w:val="00F523C3"/>
    <w:rsid w:val="00F52590"/>
    <w:rsid w:val="00F539B1"/>
    <w:rsid w:val="00F54E51"/>
    <w:rsid w:val="00F54F3F"/>
    <w:rsid w:val="00F557C5"/>
    <w:rsid w:val="00F55D67"/>
    <w:rsid w:val="00F55EE7"/>
    <w:rsid w:val="00F55FE8"/>
    <w:rsid w:val="00F5672E"/>
    <w:rsid w:val="00F5693F"/>
    <w:rsid w:val="00F569B2"/>
    <w:rsid w:val="00F60490"/>
    <w:rsid w:val="00F60C9D"/>
    <w:rsid w:val="00F62AE6"/>
    <w:rsid w:val="00F632D6"/>
    <w:rsid w:val="00F64447"/>
    <w:rsid w:val="00F644F2"/>
    <w:rsid w:val="00F66E12"/>
    <w:rsid w:val="00F67998"/>
    <w:rsid w:val="00F67AEA"/>
    <w:rsid w:val="00F726D3"/>
    <w:rsid w:val="00F732D4"/>
    <w:rsid w:val="00F74129"/>
    <w:rsid w:val="00F75FC5"/>
    <w:rsid w:val="00F76C3C"/>
    <w:rsid w:val="00F77B56"/>
    <w:rsid w:val="00F77D02"/>
    <w:rsid w:val="00F80A91"/>
    <w:rsid w:val="00F82672"/>
    <w:rsid w:val="00F82E12"/>
    <w:rsid w:val="00F82E46"/>
    <w:rsid w:val="00F833F7"/>
    <w:rsid w:val="00F84442"/>
    <w:rsid w:val="00F84F44"/>
    <w:rsid w:val="00F85377"/>
    <w:rsid w:val="00F857CA"/>
    <w:rsid w:val="00F85AB8"/>
    <w:rsid w:val="00F85B2D"/>
    <w:rsid w:val="00F863D7"/>
    <w:rsid w:val="00F8772B"/>
    <w:rsid w:val="00F91204"/>
    <w:rsid w:val="00F938CA"/>
    <w:rsid w:val="00F94295"/>
    <w:rsid w:val="00F94389"/>
    <w:rsid w:val="00F945A4"/>
    <w:rsid w:val="00F94AF7"/>
    <w:rsid w:val="00F94BFB"/>
    <w:rsid w:val="00F961E9"/>
    <w:rsid w:val="00F97A9E"/>
    <w:rsid w:val="00FA03B4"/>
    <w:rsid w:val="00FA0DF2"/>
    <w:rsid w:val="00FA17E6"/>
    <w:rsid w:val="00FA1C92"/>
    <w:rsid w:val="00FA364D"/>
    <w:rsid w:val="00FA5A4F"/>
    <w:rsid w:val="00FA71A6"/>
    <w:rsid w:val="00FB00DA"/>
    <w:rsid w:val="00FB0A20"/>
    <w:rsid w:val="00FB288C"/>
    <w:rsid w:val="00FB2C41"/>
    <w:rsid w:val="00FB311A"/>
    <w:rsid w:val="00FB55C5"/>
    <w:rsid w:val="00FB7DC9"/>
    <w:rsid w:val="00FC0E8F"/>
    <w:rsid w:val="00FC0FD7"/>
    <w:rsid w:val="00FC2813"/>
    <w:rsid w:val="00FC3F86"/>
    <w:rsid w:val="00FC4079"/>
    <w:rsid w:val="00FC47C6"/>
    <w:rsid w:val="00FC4A8F"/>
    <w:rsid w:val="00FC4B96"/>
    <w:rsid w:val="00FC4BE6"/>
    <w:rsid w:val="00FC4D03"/>
    <w:rsid w:val="00FC4E1C"/>
    <w:rsid w:val="00FC5414"/>
    <w:rsid w:val="00FC54C0"/>
    <w:rsid w:val="00FC59C2"/>
    <w:rsid w:val="00FC5C2C"/>
    <w:rsid w:val="00FC5F5C"/>
    <w:rsid w:val="00FC7850"/>
    <w:rsid w:val="00FD0470"/>
    <w:rsid w:val="00FD10B5"/>
    <w:rsid w:val="00FD18BA"/>
    <w:rsid w:val="00FD19D3"/>
    <w:rsid w:val="00FD1E2C"/>
    <w:rsid w:val="00FD4C90"/>
    <w:rsid w:val="00FD624A"/>
    <w:rsid w:val="00FD646F"/>
    <w:rsid w:val="00FD7AAD"/>
    <w:rsid w:val="00FE01F6"/>
    <w:rsid w:val="00FE0F8C"/>
    <w:rsid w:val="00FE1435"/>
    <w:rsid w:val="00FE2943"/>
    <w:rsid w:val="00FE2FC5"/>
    <w:rsid w:val="00FE453C"/>
    <w:rsid w:val="00FE4B9E"/>
    <w:rsid w:val="00FE57C3"/>
    <w:rsid w:val="00FE684B"/>
    <w:rsid w:val="00FE77FF"/>
    <w:rsid w:val="00FE7DDF"/>
    <w:rsid w:val="00FF0196"/>
    <w:rsid w:val="00FF0AF0"/>
    <w:rsid w:val="00FF12C4"/>
    <w:rsid w:val="00FF2051"/>
    <w:rsid w:val="00FF2E8A"/>
    <w:rsid w:val="00FF31F5"/>
    <w:rsid w:val="00FF42C6"/>
    <w:rsid w:val="00FF4D8F"/>
    <w:rsid w:val="00FF531F"/>
    <w:rsid w:val="00FF6781"/>
    <w:rsid w:val="00FF7459"/>
    <w:rsid w:val="0C0A7520"/>
    <w:rsid w:val="0F5640A6"/>
    <w:rsid w:val="12996F43"/>
    <w:rsid w:val="17767BCC"/>
    <w:rsid w:val="181E4162"/>
    <w:rsid w:val="1AA41CE6"/>
    <w:rsid w:val="1AB76DDF"/>
    <w:rsid w:val="1C452E04"/>
    <w:rsid w:val="27A03178"/>
    <w:rsid w:val="27D248B2"/>
    <w:rsid w:val="2A6818A2"/>
    <w:rsid w:val="2DA66FEE"/>
    <w:rsid w:val="30952A80"/>
    <w:rsid w:val="337148BA"/>
    <w:rsid w:val="37F92EEF"/>
    <w:rsid w:val="3AAE6218"/>
    <w:rsid w:val="44B555FB"/>
    <w:rsid w:val="52573DEA"/>
    <w:rsid w:val="54F672DA"/>
    <w:rsid w:val="59BC5545"/>
    <w:rsid w:val="62EB0B22"/>
    <w:rsid w:val="6A6864FD"/>
    <w:rsid w:val="6A7C7CB6"/>
    <w:rsid w:val="741C1411"/>
    <w:rsid w:val="772D2A79"/>
    <w:rsid w:val="780C2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1944E7"/>
  <w15:docId w15:val="{2DF6749B-6E80-4553-858A-4EE5CFDB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napToGrid w:val="0"/>
      <w:spacing w:line="360" w:lineRule="auto"/>
      <w:ind w:firstLineChars="200" w:firstLine="200"/>
    </w:pPr>
    <w:rPr>
      <w:rFonts w:ascii="Palatino Linotype" w:eastAsia="宋体" w:hAnsi="Palatino Linotype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120" w:after="120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outlineLvl w:val="2"/>
    </w:pPr>
    <w:rPr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1"/>
    <w:uiPriority w:val="9"/>
    <w:semiHidden/>
    <w:unhideWhenUsed/>
    <w:qFormat/>
    <w:pPr>
      <w:keepNext/>
      <w:keepLines/>
      <w:spacing w:before="280" w:after="290" w:line="376" w:lineRule="auto"/>
      <w:ind w:firstLineChars="0" w:firstLine="0"/>
      <w:outlineLvl w:val="4"/>
    </w:pPr>
    <w:rPr>
      <w:rFonts w:ascii="Calibri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="1440"/>
    </w:pPr>
    <w:rPr>
      <w:rFonts w:asciiTheme="minorHAnsi" w:eastAsiaTheme="minorHAnsi"/>
      <w:sz w:val="18"/>
      <w:szCs w:val="18"/>
    </w:rPr>
  </w:style>
  <w:style w:type="paragraph" w:styleId="a3">
    <w:name w:val="caption"/>
    <w:next w:val="a"/>
    <w:link w:val="11"/>
    <w:unhideWhenUsed/>
    <w:qFormat/>
    <w:pPr>
      <w:widowControl w:val="0"/>
      <w:spacing w:line="360" w:lineRule="auto"/>
      <w:ind w:firstLineChars="200" w:firstLine="420"/>
      <w:jc w:val="center"/>
    </w:pPr>
    <w:rPr>
      <w:rFonts w:ascii="Arial" w:eastAsia="黑体" w:hAnsi="Arial" w:cs="Times New Roman"/>
      <w:kern w:val="2"/>
      <w:sz w:val="21"/>
      <w:szCs w:val="24"/>
    </w:rPr>
  </w:style>
  <w:style w:type="paragraph" w:styleId="a4">
    <w:name w:val="Document Map"/>
    <w:basedOn w:val="a"/>
    <w:link w:val="12"/>
    <w:uiPriority w:val="99"/>
    <w:semiHidden/>
    <w:unhideWhenUsed/>
    <w:qFormat/>
    <w:pPr>
      <w:spacing w:line="240" w:lineRule="auto"/>
      <w:ind w:firstLineChars="0" w:firstLine="0"/>
    </w:pPr>
    <w:rPr>
      <w:rFonts w:cs="Times New Roman"/>
      <w:szCs w:val="24"/>
    </w:rPr>
  </w:style>
  <w:style w:type="paragraph" w:styleId="a5">
    <w:name w:val="annotation text"/>
    <w:basedOn w:val="a"/>
    <w:link w:val="a6"/>
    <w:uiPriority w:val="99"/>
    <w:semiHidden/>
    <w:unhideWhenUsed/>
    <w:qFormat/>
  </w:style>
  <w:style w:type="paragraph" w:styleId="TOC5">
    <w:name w:val="toc 5"/>
    <w:basedOn w:val="a"/>
    <w:next w:val="a"/>
    <w:uiPriority w:val="39"/>
    <w:unhideWhenUsed/>
    <w:qFormat/>
    <w:pPr>
      <w:ind w:left="960"/>
    </w:pPr>
    <w:rPr>
      <w:rFonts w:asciiTheme="minorHAnsi" w:eastAsiaTheme="minorHAnsi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ind w:left="480"/>
    </w:pPr>
    <w:rPr>
      <w:iCs/>
      <w:sz w:val="20"/>
      <w:szCs w:val="20"/>
    </w:rPr>
  </w:style>
  <w:style w:type="paragraph" w:styleId="TOC8">
    <w:name w:val="toc 8"/>
    <w:basedOn w:val="a"/>
    <w:next w:val="a"/>
    <w:uiPriority w:val="39"/>
    <w:unhideWhenUsed/>
    <w:qFormat/>
    <w:pPr>
      <w:ind w:left="1680"/>
    </w:pPr>
    <w:rPr>
      <w:rFonts w:asciiTheme="minorHAnsi" w:eastAsiaTheme="minorHAnsi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before="120" w:after="120"/>
    </w:pPr>
    <w:rPr>
      <w:b/>
      <w:bCs/>
      <w:caps/>
      <w:szCs w:val="20"/>
    </w:rPr>
  </w:style>
  <w:style w:type="paragraph" w:styleId="TOC4">
    <w:name w:val="toc 4"/>
    <w:basedOn w:val="a"/>
    <w:next w:val="a"/>
    <w:uiPriority w:val="39"/>
    <w:unhideWhenUsed/>
    <w:qFormat/>
    <w:pPr>
      <w:ind w:left="720"/>
    </w:pPr>
    <w:rPr>
      <w:rFonts w:asciiTheme="minorHAnsi" w:eastAsiaTheme="minorHAnsi"/>
      <w:sz w:val="18"/>
      <w:szCs w:val="18"/>
    </w:rPr>
  </w:style>
  <w:style w:type="paragraph" w:styleId="af">
    <w:name w:val="Subtitle"/>
    <w:basedOn w:val="a"/>
    <w:next w:val="a"/>
    <w:link w:val="13"/>
    <w:uiPriority w:val="11"/>
    <w:qFormat/>
    <w:pPr>
      <w:spacing w:before="240" w:after="60" w:line="312" w:lineRule="auto"/>
      <w:ind w:firstLineChars="0" w:firstLine="0"/>
      <w:jc w:val="center"/>
      <w:outlineLvl w:val="1"/>
    </w:pPr>
    <w:rPr>
      <w:rFonts w:ascii="等线" w:eastAsia="等线" w:hAnsi="等线" w:cs="Times New Roman"/>
      <w:b/>
      <w:bCs/>
      <w:kern w:val="28"/>
      <w:sz w:val="32"/>
      <w:szCs w:val="32"/>
    </w:rPr>
  </w:style>
  <w:style w:type="paragraph" w:styleId="af0">
    <w:name w:val="footnote text"/>
    <w:basedOn w:val="a"/>
    <w:link w:val="14"/>
    <w:uiPriority w:val="99"/>
    <w:unhideWhenUsed/>
    <w:qFormat/>
    <w:pPr>
      <w:spacing w:line="240" w:lineRule="auto"/>
      <w:ind w:firstLineChars="0" w:firstLine="0"/>
    </w:pPr>
    <w:rPr>
      <w:rFonts w:ascii="Calibri" w:hAnsi="Calibri" w:cs="Times New Roman"/>
      <w:kern w:val="0"/>
      <w:sz w:val="18"/>
      <w:szCs w:val="18"/>
    </w:rPr>
  </w:style>
  <w:style w:type="paragraph" w:styleId="TOC6">
    <w:name w:val="toc 6"/>
    <w:basedOn w:val="a"/>
    <w:next w:val="a"/>
    <w:uiPriority w:val="39"/>
    <w:unhideWhenUsed/>
    <w:qFormat/>
    <w:pPr>
      <w:ind w:left="1200"/>
    </w:pPr>
    <w:rPr>
      <w:rFonts w:asciiTheme="minorHAnsi" w:eastAsiaTheme="minorHAnsi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="240"/>
    </w:pPr>
    <w:rPr>
      <w:smallCaps/>
      <w:szCs w:val="20"/>
    </w:rPr>
  </w:style>
  <w:style w:type="paragraph" w:styleId="TOC9">
    <w:name w:val="toc 9"/>
    <w:basedOn w:val="a"/>
    <w:next w:val="a"/>
    <w:uiPriority w:val="39"/>
    <w:unhideWhenUsed/>
    <w:qFormat/>
    <w:pPr>
      <w:ind w:left="1920"/>
    </w:pPr>
    <w:rPr>
      <w:rFonts w:asciiTheme="minorHAnsi" w:eastAsiaTheme="minorHAnsi"/>
      <w:sz w:val="18"/>
      <w:szCs w:val="18"/>
    </w:rPr>
  </w:style>
  <w:style w:type="paragraph" w:styleId="af1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ind w:firstLineChars="0" w:firstLine="0"/>
    </w:pPr>
    <w:rPr>
      <w:rFonts w:ascii="宋体" w:hAnsi="宋体" w:cs="宋体"/>
      <w:kern w:val="0"/>
      <w:szCs w:val="24"/>
    </w:rPr>
  </w:style>
  <w:style w:type="paragraph" w:styleId="af2">
    <w:name w:val="Title"/>
    <w:basedOn w:val="a"/>
    <w:next w:val="a"/>
    <w:link w:val="af3"/>
    <w:uiPriority w:val="10"/>
    <w:qFormat/>
  </w:style>
  <w:style w:type="paragraph" w:styleId="af4">
    <w:name w:val="annotation subject"/>
    <w:basedOn w:val="a5"/>
    <w:next w:val="a5"/>
    <w:link w:val="af5"/>
    <w:uiPriority w:val="99"/>
    <w:semiHidden/>
    <w:unhideWhenUsed/>
    <w:qFormat/>
    <w:rPr>
      <w:b/>
      <w:bCs/>
    </w:rPr>
  </w:style>
  <w:style w:type="table" w:styleId="af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a">
    <w:name w:val="footnote reference"/>
    <w:uiPriority w:val="99"/>
    <w:unhideWhenUsed/>
    <w:qFormat/>
    <w:rPr>
      <w:vertAlign w:val="superscript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af3">
    <w:name w:val="标题 字符"/>
    <w:basedOn w:val="a0"/>
    <w:link w:val="af2"/>
    <w:uiPriority w:val="10"/>
    <w:qFormat/>
    <w:rPr>
      <w:rFonts w:ascii="Times New Roman" w:eastAsia="宋体" w:hAnsi="Times New Roman"/>
      <w:sz w:val="24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Cs/>
      <w:sz w:val="24"/>
      <w:szCs w:val="32"/>
    </w:rPr>
  </w:style>
  <w:style w:type="paragraph" w:customStyle="1" w:styleId="afb">
    <w:name w:val="a突出显示格式"/>
    <w:basedOn w:val="a"/>
    <w:link w:val="afc"/>
    <w:qFormat/>
    <w:rsid w:val="005775E8"/>
    <w:pPr>
      <w:ind w:firstLineChars="0" w:firstLine="0"/>
    </w:pPr>
    <w:rPr>
      <w:rFonts w:ascii="Arial" w:hAnsi="Arial"/>
      <w:color w:val="0000FA"/>
      <w:sz w:val="22"/>
    </w:rPr>
  </w:style>
  <w:style w:type="character" w:customStyle="1" w:styleId="afc">
    <w:name w:val="a突出显示格式 字符"/>
    <w:basedOn w:val="30"/>
    <w:link w:val="afb"/>
    <w:qFormat/>
    <w:rsid w:val="005775E8"/>
    <w:rPr>
      <w:rFonts w:ascii="Arial" w:eastAsia="宋体" w:hAnsi="Arial"/>
      <w:bCs w:val="0"/>
      <w:color w:val="0000FA"/>
      <w:kern w:val="2"/>
      <w:sz w:val="22"/>
      <w:szCs w:val="22"/>
    </w:rPr>
  </w:style>
  <w:style w:type="paragraph" w:styleId="afd">
    <w:name w:val="List Paragraph"/>
    <w:basedOn w:val="a"/>
    <w:uiPriority w:val="34"/>
    <w:qFormat/>
    <w:pPr>
      <w:ind w:firstLine="420"/>
    </w:p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uiPriority w:val="9"/>
    <w:semiHidden/>
    <w:qFormat/>
    <w:rPr>
      <w:rFonts w:ascii="Times New Roman" w:eastAsia="宋体" w:hAnsi="Times New Roman"/>
      <w:b/>
      <w:bCs/>
      <w:kern w:val="2"/>
      <w:sz w:val="28"/>
      <w:szCs w:val="28"/>
    </w:rPr>
  </w:style>
  <w:style w:type="table" w:customStyle="1" w:styleId="15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e">
    <w:name w:val="文档结构图 字符"/>
    <w:basedOn w:val="a0"/>
    <w:uiPriority w:val="99"/>
    <w:semiHidden/>
    <w:qFormat/>
    <w:rPr>
      <w:rFonts w:ascii="Microsoft YaHei UI" w:eastAsia="Microsoft YaHei UI" w:hAnsi="Times New Roman"/>
      <w:kern w:val="2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="Times New Roman" w:eastAsia="宋体" w:hAnsi="Times New Roman"/>
      <w:kern w:val="2"/>
      <w:sz w:val="24"/>
      <w:szCs w:val="22"/>
    </w:rPr>
  </w:style>
  <w:style w:type="character" w:customStyle="1" w:styleId="a8">
    <w:name w:val="日期 字符"/>
    <w:basedOn w:val="a0"/>
    <w:link w:val="a7"/>
    <w:uiPriority w:val="99"/>
    <w:semiHidden/>
    <w:qFormat/>
    <w:rPr>
      <w:rFonts w:ascii="Times New Roman" w:eastAsia="宋体" w:hAnsi="Times New Roman"/>
      <w:kern w:val="2"/>
      <w:sz w:val="24"/>
      <w:szCs w:val="22"/>
    </w:rPr>
  </w:style>
  <w:style w:type="character" w:customStyle="1" w:styleId="aff">
    <w:name w:val="副标题 字符"/>
    <w:basedOn w:val="a0"/>
    <w:uiPriority w:val="11"/>
    <w:qFormat/>
    <w:rPr>
      <w:b/>
      <w:bCs/>
      <w:kern w:val="28"/>
      <w:sz w:val="32"/>
      <w:szCs w:val="32"/>
    </w:rPr>
  </w:style>
  <w:style w:type="character" w:customStyle="1" w:styleId="aff0">
    <w:name w:val="脚注文本 字符"/>
    <w:basedOn w:val="a0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f5">
    <w:name w:val="批注主题 字符"/>
    <w:basedOn w:val="a6"/>
    <w:link w:val="af4"/>
    <w:uiPriority w:val="99"/>
    <w:semiHidden/>
    <w:qFormat/>
    <w:rPr>
      <w:rFonts w:ascii="Times New Roman" w:eastAsia="宋体" w:hAnsi="Times New Roman"/>
      <w:b/>
      <w:bCs/>
      <w:kern w:val="2"/>
      <w:sz w:val="24"/>
      <w:szCs w:val="22"/>
    </w:rPr>
  </w:style>
  <w:style w:type="table" w:customStyle="1" w:styleId="110">
    <w:name w:val="网格型1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网格型5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标题 2 Char"/>
    <w:basedOn w:val="a0"/>
    <w:uiPriority w:val="9"/>
    <w:qFormat/>
    <w:rPr>
      <w:rFonts w:ascii="Calibri Light" w:eastAsia="宋体" w:hAnsi="Calibri Light" w:cs="Times New Roman"/>
      <w:b/>
      <w:bCs/>
      <w:sz w:val="28"/>
      <w:szCs w:val="32"/>
    </w:rPr>
  </w:style>
  <w:style w:type="table" w:customStyle="1" w:styleId="310">
    <w:name w:val="网格型31"/>
    <w:basedOn w:val="a1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6">
    <w:name w:val="列出段落1"/>
    <w:basedOn w:val="a"/>
    <w:qFormat/>
    <w:pPr>
      <w:spacing w:line="240" w:lineRule="auto"/>
      <w:ind w:firstLine="420"/>
    </w:pPr>
    <w:rPr>
      <w:rFonts w:ascii="Calibri" w:hAnsi="Calibri" w:cs="Times New Roman"/>
      <w:sz w:val="21"/>
    </w:rPr>
  </w:style>
  <w:style w:type="character" w:customStyle="1" w:styleId="Char">
    <w:name w:val="页眉 Char"/>
    <w:basedOn w:val="a0"/>
    <w:uiPriority w:val="99"/>
    <w:qFormat/>
    <w:rPr>
      <w:sz w:val="18"/>
      <w:szCs w:val="18"/>
    </w:rPr>
  </w:style>
  <w:style w:type="character" w:customStyle="1" w:styleId="Char0">
    <w:name w:val="页脚 Char"/>
    <w:basedOn w:val="a0"/>
    <w:uiPriority w:val="99"/>
    <w:qFormat/>
    <w:rPr>
      <w:sz w:val="18"/>
      <w:szCs w:val="18"/>
    </w:rPr>
  </w:style>
  <w:style w:type="character" w:customStyle="1" w:styleId="12">
    <w:name w:val="文档结构图 字符1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3Char">
    <w:name w:val="标题 3 Char"/>
    <w:basedOn w:val="a0"/>
    <w:uiPriority w:val="9"/>
    <w:qFormat/>
    <w:rPr>
      <w:b/>
      <w:bCs/>
      <w:sz w:val="32"/>
      <w:szCs w:val="32"/>
    </w:rPr>
  </w:style>
  <w:style w:type="character" w:customStyle="1" w:styleId="14">
    <w:name w:val="脚注文本 字符1"/>
    <w:link w:val="af0"/>
    <w:uiPriority w:val="99"/>
    <w:qFormat/>
    <w:rPr>
      <w:rFonts w:ascii="Calibri" w:eastAsia="宋体" w:hAnsi="Calibri" w:cs="Times New Roman"/>
      <w:sz w:val="18"/>
      <w:szCs w:val="18"/>
    </w:rPr>
  </w:style>
  <w:style w:type="table" w:customStyle="1" w:styleId="410">
    <w:name w:val="网格型41"/>
    <w:basedOn w:val="a1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批注框文本 Char"/>
    <w:uiPriority w:val="99"/>
    <w:semiHidden/>
    <w:qFormat/>
    <w:rPr>
      <w:sz w:val="18"/>
      <w:szCs w:val="18"/>
    </w:rPr>
  </w:style>
  <w:style w:type="character" w:customStyle="1" w:styleId="1Char1">
    <w:name w:val="标题 1 Char1"/>
    <w:uiPriority w:val="9"/>
    <w:qFormat/>
    <w:rPr>
      <w:b/>
      <w:bCs/>
      <w:kern w:val="44"/>
      <w:sz w:val="44"/>
      <w:szCs w:val="44"/>
      <w:lang w:bidi="ar-SA"/>
    </w:rPr>
  </w:style>
  <w:style w:type="character" w:customStyle="1" w:styleId="51">
    <w:name w:val="标题 5 字符1"/>
    <w:link w:val="5"/>
    <w:uiPriority w:val="9"/>
    <w:semiHidden/>
    <w:qFormat/>
    <w:rPr>
      <w:rFonts w:ascii="Calibri" w:eastAsia="宋体" w:hAnsi="Calibri" w:cs="Times New Roman"/>
      <w:b/>
      <w:bCs/>
      <w:kern w:val="2"/>
      <w:sz w:val="28"/>
      <w:szCs w:val="28"/>
    </w:rPr>
  </w:style>
  <w:style w:type="character" w:customStyle="1" w:styleId="4Char">
    <w:name w:val="标题 4 Char"/>
    <w:uiPriority w:val="9"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11">
    <w:name w:val="题注 字符1"/>
    <w:link w:val="a3"/>
    <w:qFormat/>
    <w:rPr>
      <w:rFonts w:ascii="Arial" w:eastAsia="黑体" w:hAnsi="Arial" w:cs="Times New Roman"/>
      <w:kern w:val="2"/>
      <w:sz w:val="21"/>
      <w:szCs w:val="24"/>
    </w:rPr>
  </w:style>
  <w:style w:type="table" w:customStyle="1" w:styleId="17">
    <w:name w:val="样式1"/>
    <w:basedOn w:val="a1"/>
    <w:uiPriority w:val="99"/>
    <w:qFormat/>
    <w:rPr>
      <w:rFonts w:ascii="Calibri" w:eastAsia="宋体" w:hAnsi="Calibri" w:cs="Times New Roman"/>
      <w:kern w:val="2"/>
      <w:sz w:val="21"/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13">
    <w:name w:val="副标题 字符1"/>
    <w:link w:val="af"/>
    <w:uiPriority w:val="11"/>
    <w:qFormat/>
    <w:rPr>
      <w:rFonts w:ascii="等线" w:eastAsia="等线" w:hAnsi="等线" w:cs="Times New Roman"/>
      <w:b/>
      <w:bCs/>
      <w:kern w:val="28"/>
      <w:sz w:val="32"/>
      <w:szCs w:val="32"/>
    </w:rPr>
  </w:style>
  <w:style w:type="table" w:customStyle="1" w:styleId="aff1">
    <w:name w:val="三线表"/>
    <w:basedOn w:val="a1"/>
    <w:uiPriority w:val="99"/>
    <w:qFormat/>
    <w:rPr>
      <w:rFonts w:ascii="等线" w:eastAsia="等线" w:hAnsi="等线" w:cs="Times New Roman"/>
      <w:kern w:val="2"/>
      <w:sz w:val="21"/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aff2">
    <w:name w:val="题注 字符"/>
    <w:qFormat/>
    <w:rPr>
      <w:rFonts w:ascii="Arial" w:eastAsia="黑体" w:hAnsi="Arial" w:cs="Times New Roman"/>
      <w:szCs w:val="24"/>
    </w:rPr>
  </w:style>
  <w:style w:type="character" w:customStyle="1" w:styleId="Char2">
    <w:name w:val="批注文字 Char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主题 Char"/>
    <w:uiPriority w:val="99"/>
    <w:semiHidden/>
    <w:qFormat/>
    <w:rPr>
      <w:b/>
      <w:bCs/>
      <w:kern w:val="2"/>
      <w:sz w:val="21"/>
      <w:szCs w:val="22"/>
    </w:rPr>
  </w:style>
  <w:style w:type="table" w:customStyle="1" w:styleId="510">
    <w:name w:val="网格型5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">
    <w:name w:val="样式2"/>
    <w:basedOn w:val="a"/>
    <w:link w:val="23"/>
    <w:qFormat/>
    <w:pPr>
      <w:ind w:firstLine="480"/>
    </w:pPr>
    <w:rPr>
      <w:b/>
      <w:sz w:val="28"/>
    </w:rPr>
  </w:style>
  <w:style w:type="paragraph" w:customStyle="1" w:styleId="aff3">
    <w:name w:val="图表标题"/>
    <w:basedOn w:val="a"/>
    <w:link w:val="aff4"/>
    <w:qFormat/>
    <w:pPr>
      <w:widowControl/>
      <w:ind w:firstLineChars="0" w:firstLine="0"/>
      <w:jc w:val="center"/>
    </w:pPr>
    <w:rPr>
      <w:rFonts w:ascii="黑体" w:eastAsia="黑体" w:hAnsi="黑体" w:cs="宋体"/>
      <w:bCs/>
      <w:kern w:val="0"/>
      <w:sz w:val="21"/>
      <w:szCs w:val="28"/>
    </w:rPr>
  </w:style>
  <w:style w:type="character" w:customStyle="1" w:styleId="23">
    <w:name w:val="样式2 字符"/>
    <w:basedOn w:val="a0"/>
    <w:link w:val="22"/>
    <w:qFormat/>
    <w:rPr>
      <w:rFonts w:ascii="Times New Roman" w:eastAsia="宋体" w:hAnsi="Times New Roman"/>
      <w:b/>
      <w:kern w:val="2"/>
      <w:sz w:val="28"/>
      <w:szCs w:val="22"/>
    </w:rPr>
  </w:style>
  <w:style w:type="paragraph" w:customStyle="1" w:styleId="aff5">
    <w:name w:val="图表内容"/>
    <w:basedOn w:val="a"/>
    <w:link w:val="aff6"/>
    <w:qFormat/>
    <w:pPr>
      <w:framePr w:hSpace="180" w:wrap="around" w:vAnchor="text" w:hAnchor="margin" w:xAlign="center" w:y="1"/>
      <w:spacing w:line="240" w:lineRule="auto"/>
      <w:ind w:firstLineChars="0" w:firstLine="0"/>
    </w:pPr>
    <w:rPr>
      <w:rFonts w:cs="宋体"/>
      <w:bCs/>
      <w:color w:val="000000" w:themeColor="text1"/>
      <w:kern w:val="0"/>
      <w:sz w:val="21"/>
      <w:szCs w:val="20"/>
    </w:rPr>
  </w:style>
  <w:style w:type="character" w:customStyle="1" w:styleId="aff4">
    <w:name w:val="图表标题 字符"/>
    <w:basedOn w:val="a0"/>
    <w:link w:val="aff3"/>
    <w:qFormat/>
    <w:rPr>
      <w:rFonts w:ascii="黑体" w:eastAsia="黑体" w:hAnsi="黑体" w:cs="宋体"/>
      <w:bCs/>
      <w:sz w:val="21"/>
      <w:szCs w:val="28"/>
    </w:rPr>
  </w:style>
  <w:style w:type="table" w:customStyle="1" w:styleId="7">
    <w:name w:val="网格型7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6">
    <w:name w:val="图表内容 字符"/>
    <w:basedOn w:val="a0"/>
    <w:link w:val="aff5"/>
    <w:qFormat/>
    <w:rPr>
      <w:rFonts w:ascii="Times New Roman" w:eastAsia="宋体" w:hAnsi="Times New Roman" w:cs="宋体"/>
      <w:bCs/>
      <w:color w:val="000000" w:themeColor="text1"/>
      <w:sz w:val="21"/>
    </w:rPr>
  </w:style>
  <w:style w:type="table" w:customStyle="1" w:styleId="8">
    <w:name w:val="网格型8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网格型9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网格型311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网格型411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网格型511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ind w:firstLineChars="0" w:firstLine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6"/>
      <w:szCs w:val="32"/>
    </w:rPr>
  </w:style>
  <w:style w:type="table" w:customStyle="1" w:styleId="100">
    <w:name w:val="网格型10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修订1"/>
    <w:hidden/>
    <w:uiPriority w:val="99"/>
    <w:semiHidden/>
    <w:qFormat/>
    <w:rPr>
      <w:rFonts w:ascii="Times New Roman" w:eastAsia="宋体" w:hAnsi="Times New Roman"/>
      <w:kern w:val="2"/>
      <w:sz w:val="24"/>
      <w:szCs w:val="22"/>
    </w:rPr>
  </w:style>
  <w:style w:type="paragraph" w:customStyle="1" w:styleId="YING">
    <w:name w:val="强调YING"/>
    <w:basedOn w:val="a"/>
    <w:link w:val="YING0"/>
    <w:qFormat/>
    <w:pPr>
      <w:ind w:firstLine="480"/>
    </w:pPr>
    <w:rPr>
      <w:rFonts w:ascii="仿宋" w:eastAsia="仿宋" w:hAnsi="仿宋"/>
      <w:b/>
      <w:color w:val="0000FA"/>
    </w:rPr>
  </w:style>
  <w:style w:type="character" w:customStyle="1" w:styleId="YING0">
    <w:name w:val="强调YING 字符"/>
    <w:basedOn w:val="a0"/>
    <w:link w:val="YING"/>
    <w:qFormat/>
    <w:rPr>
      <w:rFonts w:ascii="仿宋" w:eastAsia="仿宋" w:hAnsi="仿宋"/>
      <w:b/>
      <w:color w:val="0000FA"/>
      <w:kern w:val="2"/>
      <w:sz w:val="24"/>
      <w:szCs w:val="22"/>
    </w:rPr>
  </w:style>
  <w:style w:type="character" w:customStyle="1" w:styleId="19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sonormal0">
    <w:name w:val="msonormal"/>
    <w:basedOn w:val="a"/>
    <w:uiPriority w:val="99"/>
    <w:qFormat/>
    <w:pPr>
      <w:widowControl/>
      <w:spacing w:before="100" w:beforeAutospacing="1" w:after="100" w:afterAutospacing="1" w:line="240" w:lineRule="auto"/>
      <w:ind w:firstLineChars="0" w:firstLine="0"/>
    </w:pPr>
    <w:rPr>
      <w:rFonts w:ascii="宋体" w:hAnsi="宋体" w:cs="宋体"/>
      <w:kern w:val="0"/>
      <w:szCs w:val="24"/>
    </w:rPr>
  </w:style>
  <w:style w:type="table" w:customStyle="1" w:styleId="111">
    <w:name w:val="网格型111"/>
    <w:basedOn w:val="a1"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网格型12"/>
    <w:basedOn w:val="a1"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">
    <w:name w:val="网格型512"/>
    <w:basedOn w:val="a1"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1">
    <w:name w:val="网格型5111"/>
    <w:basedOn w:val="a1"/>
    <w:uiPriority w:val="39"/>
    <w:qFormat/>
    <w:rPr>
      <w:rFonts w:ascii="等线" w:eastAsia="等线" w:hAnsi="等线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网格型12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网格型13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2">
    <w:name w:val="未处理的提及1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10">
    <w:name w:val="未处理的提及2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ff7">
    <w:name w:val="文二级标题"/>
    <w:qFormat/>
    <w:rPr>
      <w:rFonts w:ascii="E-BZ" w:hAnsi="E-BZ"/>
      <w:b/>
      <w:color w:val="000000"/>
      <w:sz w:val="30"/>
      <w:szCs w:val="18"/>
    </w:rPr>
  </w:style>
  <w:style w:type="character" w:customStyle="1" w:styleId="312">
    <w:name w:val="标题 3 字符1"/>
    <w:basedOn w:val="a0"/>
    <w:uiPriority w:val="9"/>
    <w:qFormat/>
    <w:rPr>
      <w:rFonts w:ascii="Calibri" w:eastAsia="宋体" w:hAnsi="Calibri" w:cs="Times New Roman"/>
      <w:b/>
      <w:bCs/>
      <w:kern w:val="0"/>
      <w:sz w:val="24"/>
      <w:szCs w:val="32"/>
    </w:rPr>
  </w:style>
  <w:style w:type="character" w:customStyle="1" w:styleId="Aff8">
    <w:name w:val="A文一级标题"/>
    <w:qFormat/>
    <w:rPr>
      <w:b/>
      <w:kern w:val="44"/>
      <w:sz w:val="36"/>
      <w:szCs w:val="44"/>
    </w:rPr>
  </w:style>
  <w:style w:type="paragraph" w:customStyle="1" w:styleId="aff9">
    <w:name w:val="大标题"/>
    <w:basedOn w:val="2"/>
    <w:link w:val="affa"/>
    <w:qFormat/>
    <w:pPr>
      <w:spacing w:before="260" w:after="260" w:line="416" w:lineRule="auto"/>
      <w:ind w:firstLineChars="0" w:firstLine="0"/>
    </w:pPr>
    <w:rPr>
      <w:rFonts w:cs="Times New Roman"/>
      <w:sz w:val="28"/>
      <w:szCs w:val="28"/>
    </w:rPr>
  </w:style>
  <w:style w:type="character" w:customStyle="1" w:styleId="affa">
    <w:name w:val="大标题 字符"/>
    <w:link w:val="aff9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table" w:customStyle="1" w:styleId="122">
    <w:name w:val="网格型122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网格型14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a">
    <w:name w:val="明显参考1"/>
    <w:basedOn w:val="a0"/>
    <w:uiPriority w:val="32"/>
    <w:qFormat/>
    <w:rPr>
      <w:rFonts w:ascii="Times New Roman" w:eastAsia="宋体" w:hAnsi="Times New Roman"/>
      <w:b/>
      <w:bCs/>
      <w:smallCaps/>
      <w:color w:val="4472C4"/>
      <w:spacing w:val="5"/>
      <w:sz w:val="24"/>
      <w:u w:val="single"/>
    </w:rPr>
  </w:style>
  <w:style w:type="character" w:customStyle="1" w:styleId="25">
    <w:name w:val="明显参考2"/>
    <w:basedOn w:val="a0"/>
    <w:uiPriority w:val="32"/>
    <w:qFormat/>
    <w:rPr>
      <w:b/>
      <w:bCs/>
      <w:smallCaps/>
      <w:color w:val="4472C4" w:themeColor="accent1"/>
      <w:spacing w:val="5"/>
    </w:rPr>
  </w:style>
  <w:style w:type="table" w:customStyle="1" w:styleId="150">
    <w:name w:val="网格型15"/>
    <w:basedOn w:val="a1"/>
    <w:uiPriority w:val="39"/>
    <w:qFormat/>
    <w:rPr>
      <w:rFonts w:ascii="Times New Roman" w:eastAsia="宋体" w:hAnsi="Times New Roman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2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60">
    <w:name w:val="网格型16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6">
    <w:name w:val="修订2"/>
    <w:hidden/>
    <w:uiPriority w:val="99"/>
    <w:semiHidden/>
    <w:qFormat/>
    <w:rPr>
      <w:rFonts w:ascii="Times New Roman" w:eastAsia="宋体" w:hAnsi="Times New Roman"/>
      <w:kern w:val="2"/>
      <w:sz w:val="24"/>
      <w:szCs w:val="22"/>
    </w:rPr>
  </w:style>
  <w:style w:type="table" w:customStyle="1" w:styleId="170">
    <w:name w:val="网格型17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20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ind w:firstLineChars="0" w:firstLine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table" w:customStyle="1" w:styleId="180">
    <w:name w:val="网格型18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a0"/>
    <w:qFormat/>
    <w:rPr>
      <w:rFonts w:ascii="Palatino Linotype" w:hAnsi="Palatino Linotype" w:hint="default"/>
      <w:color w:val="000000"/>
      <w:sz w:val="20"/>
      <w:szCs w:val="20"/>
      <w:u w:val="none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190C5C-0B82-4A38-8AF2-80A6AD358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4</Pages>
  <Words>364</Words>
  <Characters>2079</Characters>
  <Application>Microsoft Office Word</Application>
  <DocSecurity>0</DocSecurity>
  <Lines>17</Lines>
  <Paragraphs>4</Paragraphs>
  <ScaleCrop>false</ScaleCrop>
  <Company>ITSK.com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</dc:creator>
  <dc:description>NE.Rep</dc:description>
  <cp:lastModifiedBy>Ying Yang</cp:lastModifiedBy>
  <cp:revision>2588</cp:revision>
  <cp:lastPrinted>2021-07-30T01:34:00Z</cp:lastPrinted>
  <dcterms:created xsi:type="dcterms:W3CDTF">2018-10-07T10:25:00Z</dcterms:created>
  <dcterms:modified xsi:type="dcterms:W3CDTF">2021-08-10T11:10:00Z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8576E7B5D853490FA4727337B3475225</vt:lpwstr>
  </property>
</Properties>
</file>