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858ADB" w14:textId="630BF95F" w:rsidR="00111E87" w:rsidRPr="004A3B19" w:rsidRDefault="00111E87" w:rsidP="00111E87">
      <w:pPr>
        <w:pStyle w:val="a7"/>
        <w:spacing w:before="240" w:after="120"/>
        <w:ind w:firstLineChars="0" w:firstLine="0"/>
        <w:jc w:val="left"/>
        <w:rPr>
          <w:rFonts w:ascii="Times New Roman" w:hAnsi="Times New Roman" w:cs="Times New Roman"/>
          <w:b/>
          <w:szCs w:val="21"/>
        </w:rPr>
      </w:pPr>
      <w:r w:rsidRPr="004A3B19">
        <w:rPr>
          <w:rFonts w:ascii="Times New Roman" w:hAnsi="Times New Roman" w:cs="Times New Roman"/>
          <w:b/>
          <w:szCs w:val="21"/>
        </w:rPr>
        <w:t>Supplementa</w:t>
      </w:r>
      <w:r w:rsidR="009370A0" w:rsidRPr="004A3B19">
        <w:rPr>
          <w:rFonts w:ascii="Times New Roman" w:hAnsi="Times New Roman" w:cs="Times New Roman"/>
          <w:b/>
          <w:szCs w:val="21"/>
        </w:rPr>
        <w:t>ry</w:t>
      </w:r>
      <w:r w:rsidR="0059567E" w:rsidRPr="004A3B19">
        <w:rPr>
          <w:rFonts w:ascii="Times New Roman" w:hAnsi="Times New Roman" w:cs="Times New Roman"/>
          <w:b/>
          <w:szCs w:val="21"/>
        </w:rPr>
        <w:t xml:space="preserve"> material</w:t>
      </w:r>
    </w:p>
    <w:p w14:paraId="4BF7DCAF" w14:textId="77777777" w:rsidR="00FF6FDA" w:rsidRPr="004A3B19" w:rsidRDefault="00FF6FDA" w:rsidP="00FF6FDA">
      <w:pPr>
        <w:spacing w:beforeLines="50" w:before="156" w:line="360" w:lineRule="auto"/>
        <w:rPr>
          <w:rFonts w:ascii="Times New Roman" w:hAnsi="Times New Roman" w:cs="Times New Roman"/>
          <w:b/>
          <w:szCs w:val="21"/>
        </w:rPr>
      </w:pPr>
      <w:bookmarkStart w:id="0" w:name="OLE_LINK5"/>
      <w:bookmarkStart w:id="1" w:name="OLE_LINK6"/>
      <w:r w:rsidRPr="004A3B19">
        <w:rPr>
          <w:rFonts w:ascii="Times New Roman" w:hAnsi="Times New Roman" w:cs="Times New Roman"/>
          <w:b/>
          <w:szCs w:val="21"/>
        </w:rPr>
        <w:t>A high c</w:t>
      </w:r>
      <w:r w:rsidRPr="004A3B19">
        <w:rPr>
          <w:rFonts w:ascii="Times New Roman" w:hAnsi="Times New Roman" w:cs="Times New Roman" w:hint="eastAsia"/>
          <w:b/>
          <w:szCs w:val="21"/>
        </w:rPr>
        <w:t>oncentrat</w:t>
      </w:r>
      <w:r w:rsidRPr="004A3B19">
        <w:rPr>
          <w:rFonts w:ascii="Times New Roman" w:hAnsi="Times New Roman" w:cs="Times New Roman"/>
          <w:b/>
          <w:szCs w:val="21"/>
        </w:rPr>
        <w:t xml:space="preserve">ion of </w:t>
      </w:r>
      <w:bookmarkStart w:id="2" w:name="OLE_LINK31"/>
      <w:bookmarkStart w:id="3" w:name="OLE_LINK32"/>
      <w:r w:rsidRPr="004A3B19">
        <w:rPr>
          <w:rFonts w:ascii="Times New Roman" w:hAnsi="Times New Roman" w:cs="Times New Roman"/>
          <w:b/>
          <w:szCs w:val="21"/>
        </w:rPr>
        <w:t>polycyclic aromatic hydrocarbons</w:t>
      </w:r>
      <w:bookmarkEnd w:id="0"/>
      <w:bookmarkEnd w:id="1"/>
      <w:bookmarkEnd w:id="2"/>
      <w:bookmarkEnd w:id="3"/>
      <w:r w:rsidRPr="004A3B19">
        <w:rPr>
          <w:rFonts w:ascii="Times New Roman" w:hAnsi="Times New Roman" w:cs="Times New Roman"/>
          <w:b/>
          <w:szCs w:val="21"/>
        </w:rPr>
        <w:t xml:space="preserve"> in umbilical cord tissue is associated with an increased risk for neural tube defects</w:t>
      </w:r>
    </w:p>
    <w:p w14:paraId="7EDA0B9F" w14:textId="38C916D9" w:rsidR="00FF6FDA" w:rsidRPr="004A3B19" w:rsidRDefault="00FF6FDA" w:rsidP="00FF6FDA">
      <w:pPr>
        <w:autoSpaceDE w:val="0"/>
        <w:autoSpaceDN w:val="0"/>
        <w:adjustRightInd w:val="0"/>
        <w:spacing w:beforeLines="50" w:before="156" w:line="48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>Ying Sun</w:t>
      </w:r>
      <w:r w:rsidRPr="004A3B19">
        <w:rPr>
          <w:rFonts w:ascii="Times New Roman" w:eastAsia="宋体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#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Shengju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Yin</w:t>
      </w:r>
      <w:r w:rsidRPr="004A3B19">
        <w:rPr>
          <w:rFonts w:ascii="Times New Roman" w:eastAsia="宋体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c#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</w:rPr>
        <w:t>Jinhui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Pr="004A3B19">
        <w:rPr>
          <w:rFonts w:ascii="Times New Roman" w:hAnsi="Times New Roman" w:cs="Times New Roman" w:hint="eastAsia"/>
          <w:kern w:val="0"/>
          <w:szCs w:val="21"/>
        </w:rPr>
        <w:t>Yu</w:t>
      </w:r>
      <w:r w:rsidRPr="004A3B19">
        <w:rPr>
          <w:rFonts w:ascii="Times New Roman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</w:rPr>
        <w:t>Zaiming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Pr="004A3B19">
        <w:rPr>
          <w:rFonts w:ascii="Times New Roman" w:hAnsi="Times New Roman" w:cs="Times New Roman" w:hint="eastAsia"/>
          <w:kern w:val="0"/>
          <w:szCs w:val="21"/>
        </w:rPr>
        <w:t>Su</w:t>
      </w:r>
      <w:r w:rsidRPr="004A3B19">
        <w:rPr>
          <w:rFonts w:ascii="Times New Roman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</w:rPr>
        <w:t>Mingkun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Pr="004A3B19">
        <w:rPr>
          <w:rFonts w:ascii="Times New Roman" w:hAnsi="Times New Roman" w:cs="Times New Roman" w:hint="eastAsia"/>
          <w:kern w:val="0"/>
          <w:szCs w:val="21"/>
        </w:rPr>
        <w:t>Tong</w:t>
      </w:r>
      <w:r w:rsidRPr="004A3B19">
        <w:rPr>
          <w:rFonts w:ascii="Times New Roman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Yali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Zhang,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Jufen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Liu,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</w:rPr>
        <w:t>Linlin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W</w:t>
      </w:r>
      <w:r w:rsidRPr="004A3B19">
        <w:rPr>
          <w:rFonts w:ascii="Times New Roman" w:hAnsi="Times New Roman" w:cs="Times New Roman" w:hint="eastAsia"/>
          <w:kern w:val="0"/>
          <w:szCs w:val="21"/>
        </w:rPr>
        <w:t>ang</w:t>
      </w:r>
      <w:r w:rsidRPr="004A3B19">
        <w:rPr>
          <w:rFonts w:ascii="Times New Roman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</w:rPr>
        <w:t>Zhiwen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Pr="004A3B19">
        <w:rPr>
          <w:rFonts w:ascii="Times New Roman" w:hAnsi="Times New Roman" w:cs="Times New Roman" w:hint="eastAsia"/>
          <w:kern w:val="0"/>
          <w:szCs w:val="21"/>
        </w:rPr>
        <w:t>Li,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Aiguo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Ren</w:t>
      </w:r>
      <w:r w:rsidRPr="004A3B19">
        <w:rPr>
          <w:rFonts w:ascii="Times New Roman" w:eastAsia="宋体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*</w:t>
      </w:r>
      <w:r w:rsidRPr="004A3B19">
        <w:rPr>
          <w:rFonts w:ascii="Times New Roman" w:hAnsi="Times New Roman" w:cs="Times New Roman"/>
          <w:kern w:val="0"/>
          <w:szCs w:val="21"/>
        </w:rPr>
        <w:t xml:space="preserve"> Lei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Jin</w:t>
      </w:r>
      <w:proofErr w:type="spellEnd"/>
      <w:r w:rsidRPr="004A3B19">
        <w:rPr>
          <w:rFonts w:ascii="Times New Roman" w:eastAsia="宋体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proofErr w:type="spellStart"/>
      <w:r w:rsidRPr="004A3B19">
        <w:rPr>
          <w:rFonts w:ascii="Times New Roman" w:hAnsi="Times New Roman" w:cs="Times New Roman" w:hint="eastAsia"/>
          <w:kern w:val="0"/>
          <w:szCs w:val="21"/>
          <w:vertAlign w:val="superscript"/>
        </w:rPr>
        <w:t>a</w:t>
      </w: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,b</w:t>
      </w:r>
      <w:proofErr w:type="spellEnd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*</w:t>
      </w:r>
    </w:p>
    <w:p w14:paraId="02826AFA" w14:textId="77777777" w:rsidR="00933211" w:rsidRPr="004A3B19" w:rsidRDefault="00933211" w:rsidP="00933211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Cs w:val="21"/>
        </w:rPr>
      </w:pPr>
    </w:p>
    <w:p w14:paraId="228FCD44" w14:textId="77777777" w:rsidR="004335A3" w:rsidRPr="004A3B19" w:rsidRDefault="004335A3" w:rsidP="004335A3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 xml:space="preserve"># </w:t>
      </w:r>
      <w:proofErr w:type="gramStart"/>
      <w:r w:rsidRPr="004A3B19">
        <w:rPr>
          <w:rFonts w:ascii="Times New Roman" w:hAnsi="Times New Roman" w:cs="Times New Roman"/>
          <w:kern w:val="0"/>
          <w:szCs w:val="21"/>
        </w:rPr>
        <w:t>These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authors contributed equally to the work.</w:t>
      </w:r>
    </w:p>
    <w:p w14:paraId="01C27F80" w14:textId="77777777" w:rsidR="004335A3" w:rsidRPr="004A3B19" w:rsidRDefault="004335A3" w:rsidP="004335A3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DA20427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  <w:r w:rsidRPr="004A3B19">
        <w:rPr>
          <w:rFonts w:ascii="Times New Roman" w:eastAsia="宋体" w:hAnsi="Times New Roman" w:cs="Times New Roman"/>
          <w:kern w:val="0"/>
        </w:rPr>
        <w:t>Affiliations:</w:t>
      </w:r>
    </w:p>
    <w:p w14:paraId="6B861DEA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  <w:bookmarkStart w:id="4" w:name="OLE_LINK37"/>
      <w:proofErr w:type="spellStart"/>
      <w:proofErr w:type="gramStart"/>
      <w:r w:rsidRPr="004A3B19">
        <w:rPr>
          <w:rFonts w:ascii="Times New Roman" w:hAnsi="Times New Roman" w:cs="Times New Roman"/>
          <w:kern w:val="0"/>
          <w:vertAlign w:val="superscript"/>
        </w:rPr>
        <w:t>a</w:t>
      </w:r>
      <w:proofErr w:type="spellEnd"/>
      <w:proofErr w:type="gramEnd"/>
      <w:r w:rsidRPr="004A3B19">
        <w:rPr>
          <w:rFonts w:ascii="Times New Roman" w:hAnsi="Times New Roman" w:cs="Times New Roman"/>
          <w:kern w:val="0"/>
          <w:vertAlign w:val="superscript"/>
        </w:rPr>
        <w:t xml:space="preserve"> </w:t>
      </w:r>
      <w:r w:rsidRPr="004A3B19">
        <w:rPr>
          <w:rFonts w:ascii="Times New Roman" w:eastAsia="宋体" w:hAnsi="Times New Roman" w:cs="Times New Roman"/>
          <w:kern w:val="0"/>
        </w:rPr>
        <w:t>Institute of Reproductive and Child Health/National Health Commission Key Laboratory of Reproductive Health, Peking University, Beijing, China</w:t>
      </w:r>
    </w:p>
    <w:p w14:paraId="1336915F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  <w:proofErr w:type="gramStart"/>
      <w:r w:rsidRPr="004A3B19">
        <w:rPr>
          <w:rFonts w:ascii="Times New Roman" w:hAnsi="Times New Roman" w:cs="Times New Roman"/>
          <w:kern w:val="0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vertAlign w:val="superscript"/>
        </w:rPr>
        <w:t xml:space="preserve"> </w:t>
      </w:r>
      <w:r w:rsidRPr="004A3B19">
        <w:rPr>
          <w:rFonts w:ascii="Times New Roman" w:eastAsia="宋体" w:hAnsi="Times New Roman" w:cs="Times New Roman"/>
          <w:kern w:val="0"/>
        </w:rPr>
        <w:t>Department of Epidemiology and Biostatistics, School of Public Health, Peking University, Beijing, China</w:t>
      </w:r>
    </w:p>
    <w:p w14:paraId="2F73AAA0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  <w:proofErr w:type="gramStart"/>
      <w:r w:rsidRPr="004A3B19">
        <w:rPr>
          <w:rFonts w:ascii="Times New Roman" w:eastAsia="宋体" w:hAnsi="Times New Roman" w:cs="Times New Roman"/>
          <w:kern w:val="0"/>
          <w:vertAlign w:val="superscript"/>
        </w:rPr>
        <w:t>c</w:t>
      </w:r>
      <w:proofErr w:type="gramEnd"/>
      <w:r w:rsidRPr="004A3B19">
        <w:rPr>
          <w:rFonts w:ascii="Times New Roman" w:eastAsia="宋体" w:hAnsi="Times New Roman" w:cs="Times New Roman"/>
          <w:kern w:val="0"/>
          <w:vertAlign w:val="superscript"/>
        </w:rPr>
        <w:t xml:space="preserve"> </w:t>
      </w:r>
      <w:r w:rsidRPr="004A3B19">
        <w:rPr>
          <w:rFonts w:ascii="Times New Roman" w:hAnsi="Times New Roman" w:cs="Times New Roman"/>
          <w:kern w:val="0"/>
        </w:rPr>
        <w:t>Department of Pharmacology, School of Basic Medical Sciences, Peking University, Beijing, China</w:t>
      </w:r>
    </w:p>
    <w:bookmarkEnd w:id="4"/>
    <w:p w14:paraId="0365900C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</w:p>
    <w:p w14:paraId="6A53E09E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  <w:r w:rsidRPr="004A3B19">
        <w:rPr>
          <w:rFonts w:ascii="Times New Roman" w:hAnsi="Times New Roman" w:cs="Times New Roman"/>
          <w:kern w:val="0"/>
          <w:vertAlign w:val="superscript"/>
        </w:rPr>
        <w:t>*</w:t>
      </w:r>
      <w:r w:rsidRPr="004A3B19">
        <w:rPr>
          <w:rFonts w:ascii="Times New Roman" w:eastAsia="宋体" w:hAnsi="Times New Roman" w:cs="Times New Roman"/>
          <w:kern w:val="0"/>
        </w:rPr>
        <w:t>Corresponding author</w:t>
      </w:r>
      <w:r w:rsidRPr="004A3B19">
        <w:rPr>
          <w:rFonts w:ascii="Times New Roman" w:eastAsia="宋体" w:hAnsi="Times New Roman" w:cs="Times New Roman" w:hint="eastAsia"/>
          <w:kern w:val="0"/>
        </w:rPr>
        <w:t>s</w:t>
      </w:r>
      <w:r w:rsidRPr="004A3B19">
        <w:rPr>
          <w:rFonts w:ascii="Times New Roman" w:eastAsia="宋体" w:hAnsi="Times New Roman" w:cs="Times New Roman"/>
          <w:kern w:val="0"/>
        </w:rPr>
        <w:t xml:space="preserve"> at: Institute of Reproductive and Child Health, Peking University Health Science Center, Beijing 100191, China.</w:t>
      </w:r>
    </w:p>
    <w:p w14:paraId="2EDCF972" w14:textId="77777777" w:rsidR="004335A3" w:rsidRPr="004A3B19" w:rsidRDefault="004335A3" w:rsidP="004335A3">
      <w:pPr>
        <w:widowControl/>
        <w:spacing w:before="50" w:line="480" w:lineRule="auto"/>
        <w:jc w:val="left"/>
        <w:rPr>
          <w:rFonts w:ascii="Times New Roman" w:eastAsia="宋体" w:hAnsi="Times New Roman" w:cs="Times New Roman"/>
          <w:kern w:val="0"/>
        </w:rPr>
      </w:pPr>
      <w:r w:rsidRPr="004A3B19">
        <w:rPr>
          <w:rFonts w:ascii="Times New Roman" w:eastAsia="宋体" w:hAnsi="Times New Roman" w:cs="Times New Roman"/>
          <w:kern w:val="0"/>
        </w:rPr>
        <w:t xml:space="preserve">E–mail addresses: </w:t>
      </w:r>
      <w:hyperlink r:id="rId7" w:history="1">
        <w:r w:rsidRPr="004A3B19">
          <w:rPr>
            <w:rStyle w:val="aa"/>
            <w:rFonts w:ascii="Times New Roman" w:eastAsia="宋体" w:hAnsi="Times New Roman" w:cs="Times New Roman"/>
            <w:kern w:val="0"/>
          </w:rPr>
          <w:t>jinlei@bjmu.edu.cn</w:t>
        </w:r>
      </w:hyperlink>
      <w:r w:rsidRPr="004A3B19">
        <w:rPr>
          <w:rFonts w:ascii="Times New Roman" w:eastAsia="宋体" w:hAnsi="Times New Roman" w:cs="Times New Roman"/>
          <w:kern w:val="0"/>
        </w:rPr>
        <w:t xml:space="preserve"> </w:t>
      </w:r>
      <w:r w:rsidRPr="004A3B19">
        <w:rPr>
          <w:rFonts w:ascii="Times New Roman" w:eastAsia="宋体" w:hAnsi="Times New Roman" w:cs="Times New Roman"/>
          <w:kern w:val="0"/>
          <w:szCs w:val="21"/>
        </w:rPr>
        <w:t xml:space="preserve">(L. </w:t>
      </w:r>
      <w:proofErr w:type="spellStart"/>
      <w:r w:rsidRPr="004A3B19">
        <w:rPr>
          <w:rFonts w:ascii="Times New Roman" w:eastAsia="宋体" w:hAnsi="Times New Roman" w:cs="Times New Roman"/>
          <w:kern w:val="0"/>
          <w:szCs w:val="21"/>
        </w:rPr>
        <w:t>Jin</w:t>
      </w:r>
      <w:proofErr w:type="spellEnd"/>
      <w:r w:rsidRPr="004A3B19">
        <w:rPr>
          <w:rFonts w:ascii="Times New Roman" w:eastAsia="宋体" w:hAnsi="Times New Roman" w:cs="Times New Roman"/>
          <w:kern w:val="0"/>
          <w:szCs w:val="21"/>
        </w:rPr>
        <w:t>)</w:t>
      </w:r>
      <w:r w:rsidRPr="004A3B19">
        <w:rPr>
          <w:rFonts w:ascii="Times New Roman" w:eastAsia="宋体" w:hAnsi="Times New Roman" w:cs="Times New Roman"/>
          <w:kern w:val="0"/>
        </w:rPr>
        <w:t>;</w:t>
      </w:r>
      <w:r w:rsidRPr="004A3B19">
        <w:rPr>
          <w:rStyle w:val="aa"/>
          <w:rFonts w:ascii="Times New Roman" w:hAnsi="Times New Roman" w:cs="Times New Roman"/>
        </w:rPr>
        <w:t xml:space="preserve"> renag@bjmu.edu.cn </w:t>
      </w:r>
      <w:r w:rsidRPr="004A3B19">
        <w:rPr>
          <w:rFonts w:ascii="Times New Roman" w:eastAsia="宋体" w:hAnsi="Times New Roman" w:cs="Times New Roman"/>
          <w:kern w:val="0"/>
          <w:szCs w:val="21"/>
        </w:rPr>
        <w:t>(A. Ren)</w:t>
      </w:r>
      <w:r w:rsidRPr="004A3B19">
        <w:rPr>
          <w:rFonts w:ascii="Times New Roman" w:eastAsia="宋体" w:hAnsi="Times New Roman" w:cs="Times New Roman"/>
          <w:kern w:val="0"/>
        </w:rPr>
        <w:t>.</w:t>
      </w:r>
    </w:p>
    <w:p w14:paraId="79239B2D" w14:textId="4F958882" w:rsidR="00B16F64" w:rsidRPr="004A3B19" w:rsidRDefault="00B16F64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4A3B19">
        <w:rPr>
          <w:rFonts w:ascii="Times New Roman" w:hAnsi="Times New Roman" w:cs="Times New Roman"/>
          <w:b/>
          <w:szCs w:val="21"/>
        </w:rPr>
        <w:br w:type="page"/>
      </w:r>
    </w:p>
    <w:p w14:paraId="6B805BA0" w14:textId="6837D0BE" w:rsidR="009E0E4A" w:rsidRPr="004A3B19" w:rsidRDefault="00865E2F" w:rsidP="009F267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lastRenderedPageBreak/>
        <w:t xml:space="preserve">Table </w:t>
      </w:r>
      <w:r w:rsidR="0061050C" w:rsidRPr="004A3B19">
        <w:rPr>
          <w:rFonts w:ascii="Times New Roman" w:hAnsi="Times New Roman" w:cs="Times New Roman"/>
          <w:kern w:val="0"/>
          <w:szCs w:val="21"/>
        </w:rPr>
        <w:t>S</w:t>
      </w:r>
      <w:r w:rsidR="009F460E" w:rsidRPr="004A3B19">
        <w:rPr>
          <w:rFonts w:ascii="Times New Roman" w:hAnsi="Times New Roman" w:cs="Times New Roman"/>
          <w:kern w:val="0"/>
          <w:szCs w:val="21"/>
        </w:rPr>
        <w:t>1</w:t>
      </w:r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51056B" w:rsidRPr="004A3B19">
        <w:rPr>
          <w:rFonts w:ascii="Times New Roman" w:hAnsi="Times New Roman" w:cs="Times New Roman"/>
          <w:kern w:val="0"/>
          <w:szCs w:val="21"/>
        </w:rPr>
        <w:t>R</w:t>
      </w:r>
      <w:r w:rsidR="007E42FD" w:rsidRPr="004A3B19">
        <w:rPr>
          <w:rFonts w:ascii="Times New Roman" w:hAnsi="Times New Roman" w:cs="Times New Roman"/>
          <w:kern w:val="0"/>
          <w:szCs w:val="21"/>
        </w:rPr>
        <w:t>ecovery</w:t>
      </w:r>
      <w:r w:rsidR="009E0E4A"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3F0823" w:rsidRPr="004A3B19">
        <w:rPr>
          <w:rFonts w:ascii="Times New Roman" w:hAnsi="Times New Roman" w:cs="Times New Roman"/>
          <w:kern w:val="0"/>
          <w:szCs w:val="21"/>
        </w:rPr>
        <w:t>and detection rate</w:t>
      </w:r>
      <w:r w:rsidR="0051056B" w:rsidRPr="004A3B19">
        <w:rPr>
          <w:rFonts w:ascii="Times New Roman" w:hAnsi="Times New Roman" w:cs="Times New Roman"/>
          <w:kern w:val="0"/>
          <w:szCs w:val="21"/>
        </w:rPr>
        <w:t>s</w:t>
      </w:r>
      <w:r w:rsidR="003F0823"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9E0E4A" w:rsidRPr="004A3B19">
        <w:rPr>
          <w:rFonts w:ascii="Times New Roman" w:hAnsi="Times New Roman" w:cs="Times New Roman"/>
          <w:kern w:val="0"/>
          <w:szCs w:val="21"/>
        </w:rPr>
        <w:t xml:space="preserve">of </w:t>
      </w:r>
      <w:r w:rsidR="003E62FC" w:rsidRPr="004A3B19">
        <w:rPr>
          <w:rFonts w:ascii="Times New Roman" w:hAnsi="Times New Roman" w:cs="Times New Roman"/>
          <w:kern w:val="0"/>
          <w:szCs w:val="21"/>
        </w:rPr>
        <w:t>16</w:t>
      </w:r>
      <w:r w:rsidR="00935AB6"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E42546" w:rsidRPr="004A3B19">
        <w:rPr>
          <w:rFonts w:ascii="Times New Roman" w:hAnsi="Times New Roman" w:cs="Times New Roman"/>
          <w:kern w:val="0"/>
          <w:szCs w:val="21"/>
        </w:rPr>
        <w:t>PAH</w:t>
      </w:r>
      <w:r w:rsidR="00A352D2" w:rsidRPr="004A3B19">
        <w:rPr>
          <w:rFonts w:ascii="Times New Roman" w:hAnsi="Times New Roman" w:cs="Times New Roman"/>
          <w:kern w:val="0"/>
          <w:szCs w:val="21"/>
        </w:rPr>
        <w:t xml:space="preserve">s </w:t>
      </w:r>
      <w:r w:rsidR="003F0823" w:rsidRPr="004A3B19">
        <w:rPr>
          <w:rFonts w:ascii="Times New Roman" w:hAnsi="Times New Roman" w:cs="Times New Roman"/>
          <w:kern w:val="0"/>
          <w:szCs w:val="21"/>
        </w:rPr>
        <w:t xml:space="preserve">in umbilical cord samples of 238 </w:t>
      </w:r>
      <w:r w:rsidR="005A3B04" w:rsidRPr="004A3B19">
        <w:rPr>
          <w:rFonts w:ascii="Times New Roman" w:hAnsi="Times New Roman" w:cs="Times New Roman"/>
          <w:kern w:val="0"/>
          <w:szCs w:val="21"/>
        </w:rPr>
        <w:t>participants</w:t>
      </w:r>
      <w:r w:rsidR="009E0E4A" w:rsidRPr="004A3B19">
        <w:rPr>
          <w:rFonts w:ascii="Times New Roman" w:hAnsi="Times New Roman" w:cs="Times New Roman"/>
          <w:kern w:val="0"/>
          <w:szCs w:val="21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32"/>
        <w:gridCol w:w="3853"/>
        <w:gridCol w:w="3853"/>
      </w:tblGrid>
      <w:tr w:rsidR="00FB19C9" w:rsidRPr="004A3B19" w14:paraId="22586209" w14:textId="22079ED2" w:rsidTr="00FB19C9">
        <w:trPr>
          <w:trHeight w:val="330"/>
          <w:jc w:val="center"/>
        </w:trPr>
        <w:tc>
          <w:tcPr>
            <w:tcW w:w="1002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254C90" w14:textId="5A3E388D" w:rsidR="00FB19C9" w:rsidRPr="004A3B19" w:rsidRDefault="004B2DCD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1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C196D" w14:textId="7EDFD266" w:rsidR="00FB19C9" w:rsidRPr="004A3B19" w:rsidRDefault="00FB19C9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Recovery rate (%)</w:t>
            </w:r>
          </w:p>
        </w:tc>
        <w:tc>
          <w:tcPr>
            <w:tcW w:w="1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64ABFE" w14:textId="5A810A36" w:rsidR="00FB19C9" w:rsidRPr="004A3B19" w:rsidRDefault="0026050F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Detection rate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</w:tr>
      <w:tr w:rsidR="005D208C" w:rsidRPr="004A3B19" w14:paraId="46B70B19" w14:textId="4626F09C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821E" w14:textId="2A67069F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NAP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949D" w14:textId="218A185F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50.28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9797F" w14:textId="654E65F9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52FC3B20" w14:textId="3DE6DB66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4D37" w14:textId="3D0379CA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ANY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1026" w14:textId="27AE0326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36.19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B9EDC" w14:textId="34BFE360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98.74</w:t>
            </w:r>
          </w:p>
        </w:tc>
      </w:tr>
      <w:tr w:rsidR="005D208C" w:rsidRPr="004A3B19" w14:paraId="621C23D9" w14:textId="0D8A50B7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96FB" w14:textId="210C4D80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ACE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13D2" w14:textId="0BCC031A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45.34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73A73" w14:textId="72911580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99.58</w:t>
            </w:r>
          </w:p>
        </w:tc>
      </w:tr>
      <w:tr w:rsidR="005D208C" w:rsidRPr="004A3B19" w14:paraId="699E7437" w14:textId="5D9A0992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FBFC8" w14:textId="2D6EE652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FLU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D5E7B" w14:textId="07EFE299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54.79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DFDED" w14:textId="78089EDB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99.58</w:t>
            </w:r>
          </w:p>
        </w:tc>
      </w:tr>
      <w:tr w:rsidR="005D208C" w:rsidRPr="004A3B19" w14:paraId="46E627BC" w14:textId="0BB36FC7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1D63" w14:textId="4FF271DB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PHE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4BD6" w14:textId="31951D17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85.13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3D060" w14:textId="449B2D08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216B90CF" w14:textId="41EDDDB9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2CB8" w14:textId="546CAC42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ANT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4504" w14:textId="030F6D7A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53.79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FDCF2" w14:textId="08D88282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348B83BD" w14:textId="41AC087B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7D31" w14:textId="2E582FBB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FLO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80DC" w14:textId="2D639ADA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91.68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E24FB" w14:textId="035CE1CF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192ED13F" w14:textId="226DAA45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BB47" w14:textId="194CA4C2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PYR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9FAF" w14:textId="4D582227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103.12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9E0EC" w14:textId="0DBB3001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19617733" w14:textId="35A69EFE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366B" w14:textId="7E748DED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BAA</w:t>
            </w:r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42BF" w14:textId="6042DDE3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83.86</w:t>
            </w:r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vAlign w:val="center"/>
          </w:tcPr>
          <w:p w14:paraId="542E4745" w14:textId="22064850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08B394E5" w14:textId="0E710979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A2E3" w14:textId="35B2DE54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CHR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C2FF" w14:textId="49D7922A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94.40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50D8C" w14:textId="32DC4EF0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5D208C" w:rsidRPr="004A3B19" w14:paraId="0AE219B6" w14:textId="77777777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EF42" w14:textId="2A0800DA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BBF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872D9" w14:textId="6E0F335E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87.94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AA755" w14:textId="48CD28AD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81.09</w:t>
            </w:r>
          </w:p>
        </w:tc>
      </w:tr>
      <w:tr w:rsidR="005D208C" w:rsidRPr="004A3B19" w14:paraId="59C4418C" w14:textId="77777777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F93F" w14:textId="101577DA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BKF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CB503" w14:textId="58328AC4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82.60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906BC" w14:textId="019E4660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90.76</w:t>
            </w:r>
          </w:p>
        </w:tc>
      </w:tr>
      <w:tr w:rsidR="005D208C" w:rsidRPr="004A3B19" w14:paraId="6BA67E4F" w14:textId="77777777" w:rsidTr="00F16A0E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EE288" w14:textId="22A392B4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BAP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55D7E" w14:textId="26027784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62.27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5554" w14:textId="2FFE75F7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93.70</w:t>
            </w:r>
          </w:p>
        </w:tc>
      </w:tr>
      <w:tr w:rsidR="005D208C" w:rsidRPr="004A3B19" w14:paraId="62046E9C" w14:textId="77777777" w:rsidTr="00A10601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DF9D70" w14:textId="783FD92E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I1P</w:t>
            </w:r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A7C872" w14:textId="47AFD586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68.29</w:t>
            </w:r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vAlign w:val="center"/>
          </w:tcPr>
          <w:p w14:paraId="4BC1B9DF" w14:textId="50005B33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89.08</w:t>
            </w:r>
          </w:p>
        </w:tc>
      </w:tr>
      <w:tr w:rsidR="005D208C" w:rsidRPr="004A3B19" w14:paraId="47E4400F" w14:textId="77777777" w:rsidTr="00A10601">
        <w:trPr>
          <w:trHeight w:val="285"/>
          <w:jc w:val="center"/>
        </w:trPr>
        <w:tc>
          <w:tcPr>
            <w:tcW w:w="10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525C32" w14:textId="447BB917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DahA</w:t>
            </w:r>
            <w:proofErr w:type="spellEnd"/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A7D4DD" w14:textId="3F9F55F7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55.40</w:t>
            </w:r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vAlign w:val="center"/>
          </w:tcPr>
          <w:p w14:paraId="6A9DEEEF" w14:textId="38B78A08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73.95</w:t>
            </w:r>
          </w:p>
        </w:tc>
      </w:tr>
      <w:tr w:rsidR="005D208C" w:rsidRPr="004A3B19" w14:paraId="5F1585A6" w14:textId="77777777" w:rsidTr="00A10601">
        <w:trPr>
          <w:trHeight w:val="285"/>
          <w:jc w:val="center"/>
        </w:trPr>
        <w:tc>
          <w:tcPr>
            <w:tcW w:w="100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7AFBC1" w14:textId="57B5182E" w:rsidR="005D208C" w:rsidRPr="004A3B19" w:rsidRDefault="005D208C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199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18EA89" w14:textId="5EB1A7DD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73.41</w:t>
            </w:r>
          </w:p>
        </w:tc>
        <w:tc>
          <w:tcPr>
            <w:tcW w:w="199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EA784B" w14:textId="7437369C" w:rsidR="005D208C" w:rsidRPr="004A3B19" w:rsidRDefault="005D208C" w:rsidP="005D1483">
            <w:pPr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</w:tbl>
    <w:p w14:paraId="7DFB4282" w14:textId="2C5AC5DB" w:rsidR="00DB58BF" w:rsidRPr="004A3B19" w:rsidRDefault="004C7685" w:rsidP="009F2675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NAP, </w:t>
      </w:r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naphthalene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>; ANY</w:t>
      </w:r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>,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>a</w:t>
      </w:r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cenaphthylene</w:t>
      </w:r>
      <w:proofErr w:type="spellEnd"/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 xml:space="preserve">; 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>ACE</w:t>
      </w:r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>,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>a</w:t>
      </w:r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cenaphthene</w:t>
      </w:r>
      <w:proofErr w:type="spellEnd"/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 xml:space="preserve">; 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>FLU</w:t>
      </w:r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>f</w:t>
      </w:r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luorene</w:t>
      </w:r>
      <w:proofErr w:type="spellEnd"/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;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>,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bookmarkStart w:id="5" w:name="OLE_LINK13"/>
      <w:bookmarkStart w:id="6" w:name="OLE_LINK14"/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>ANT</w:t>
      </w:r>
      <w:r w:rsidR="00B97773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anthracene;</w:t>
      </w:r>
      <w:r w:rsidR="005760FA" w:rsidRPr="004A3B19">
        <w:rPr>
          <w:rFonts w:ascii="Times New Roman" w:eastAsia="MingLiU" w:hAnsi="Times New Roman" w:cs="Times New Roman"/>
          <w:kern w:val="0"/>
          <w:szCs w:val="21"/>
        </w:rPr>
        <w:t xml:space="preserve">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72103F" w:rsidRPr="004A3B19">
        <w:rPr>
          <w:rFonts w:ascii="Times New Roman" w:eastAsia="华文仿宋" w:hAnsi="Times New Roman" w:cs="Times New Roman" w:hint="eastAsia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5760FA" w:rsidRPr="004A3B19">
        <w:rPr>
          <w:rFonts w:ascii="Times New Roman" w:hAnsi="Times New Roman" w:cs="Times New Roman"/>
          <w:color w:val="000000"/>
          <w:kern w:val="0"/>
          <w:szCs w:val="21"/>
        </w:rPr>
        <w:t>DahA</w:t>
      </w:r>
      <w:proofErr w:type="spellEnd"/>
      <w:r w:rsidR="005760FA" w:rsidRPr="004A3B19">
        <w:rPr>
          <w:rFonts w:ascii="Times New Roman" w:eastAsia="MingLiU" w:hAnsi="Times New Roman" w:cs="Times New Roman"/>
          <w:kern w:val="0"/>
          <w:szCs w:val="21"/>
        </w:rPr>
        <w:t xml:space="preserve">, </w:t>
      </w:r>
      <w:proofErr w:type="spellStart"/>
      <w:r w:rsidR="00B97773" w:rsidRPr="004A3B19">
        <w:rPr>
          <w:rFonts w:ascii="Times New Roman" w:eastAsia="MingLiU" w:hAnsi="Times New Roman" w:cs="Times New Roman"/>
          <w:kern w:val="0"/>
          <w:szCs w:val="21"/>
        </w:rPr>
        <w:t>d</w:t>
      </w:r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ibenz</w:t>
      </w:r>
      <w:proofErr w:type="spellEnd"/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(</w:t>
      </w:r>
      <w:proofErr w:type="spellStart"/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>a,h</w:t>
      </w:r>
      <w:proofErr w:type="spellEnd"/>
      <w:r w:rsidR="00B97773" w:rsidRPr="004A3B19">
        <w:rPr>
          <w:rFonts w:ascii="Times New Roman" w:eastAsia="华文仿宋" w:hAnsi="Times New Roman" w:cs="Times New Roman"/>
          <w:bCs/>
          <w:color w:val="000000"/>
          <w:szCs w:val="21"/>
        </w:rPr>
        <w:t xml:space="preserve">)anthracene;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  <w:bookmarkEnd w:id="5"/>
      <w:bookmarkEnd w:id="6"/>
      <w:r w:rsidR="00DB58BF" w:rsidRPr="004A3B19">
        <w:rPr>
          <w:rFonts w:ascii="Times New Roman" w:hAnsi="Times New Roman" w:cs="Times New Roman"/>
          <w:szCs w:val="21"/>
        </w:rPr>
        <w:br w:type="page"/>
      </w:r>
    </w:p>
    <w:p w14:paraId="4A08FAA9" w14:textId="012C8AA2" w:rsidR="000C6CD1" w:rsidRPr="004A3B19" w:rsidRDefault="000C6CD1" w:rsidP="000C6CD1">
      <w:pPr>
        <w:autoSpaceDE w:val="0"/>
        <w:autoSpaceDN w:val="0"/>
        <w:adjustRightInd w:val="0"/>
        <w:spacing w:beforeLines="50" w:before="156" w:line="480" w:lineRule="auto"/>
        <w:jc w:val="left"/>
        <w:rPr>
          <w:rFonts w:ascii="Times New Roman" w:hAnsi="Times New Roman" w:cs="Times New Roman"/>
          <w:szCs w:val="21"/>
        </w:rPr>
      </w:pPr>
      <w:r w:rsidRPr="004A3B19">
        <w:rPr>
          <w:rFonts w:ascii="Times New Roman" w:hAnsi="Times New Roman" w:cs="Times New Roman"/>
          <w:szCs w:val="21"/>
        </w:rPr>
        <w:lastRenderedPageBreak/>
        <w:t>T</w:t>
      </w:r>
      <w:r w:rsidRPr="004A3B19">
        <w:rPr>
          <w:rFonts w:ascii="Times New Roman" w:hAnsi="Times New Roman" w:cs="Times New Roman" w:hint="eastAsia"/>
          <w:szCs w:val="21"/>
        </w:rPr>
        <w:t>able</w:t>
      </w:r>
      <w:r w:rsidRPr="004A3B19">
        <w:rPr>
          <w:rFonts w:ascii="Times New Roman" w:hAnsi="Times New Roman" w:cs="Times New Roman"/>
          <w:szCs w:val="21"/>
        </w:rPr>
        <w:t xml:space="preserve"> S2 Characteristics of </w:t>
      </w:r>
      <w:proofErr w:type="spellStart"/>
      <w:r w:rsidRPr="004A3B19">
        <w:rPr>
          <w:rFonts w:ascii="Times New Roman" w:hAnsi="Times New Roman" w:cs="Times New Roman"/>
          <w:szCs w:val="21"/>
        </w:rPr>
        <w:t>spina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 bifida and controls.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9"/>
        <w:gridCol w:w="2128"/>
        <w:gridCol w:w="1513"/>
        <w:gridCol w:w="1178"/>
      </w:tblGrid>
      <w:tr w:rsidR="000C6CD1" w:rsidRPr="004A3B19" w14:paraId="52CFCA36" w14:textId="77777777" w:rsidTr="009415E6">
        <w:trPr>
          <w:trHeight w:val="360"/>
          <w:jc w:val="center"/>
        </w:trPr>
        <w:tc>
          <w:tcPr>
            <w:tcW w:w="2500" w:type="pct"/>
            <w:vMerge w:val="restart"/>
            <w:vAlign w:val="center"/>
          </w:tcPr>
          <w:p w14:paraId="5584F8A4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Characteristics</w:t>
            </w:r>
          </w:p>
        </w:tc>
        <w:tc>
          <w:tcPr>
            <w:tcW w:w="1104" w:type="pct"/>
            <w:tcBorders>
              <w:bottom w:val="single" w:sz="4" w:space="0" w:color="auto"/>
            </w:tcBorders>
          </w:tcPr>
          <w:p w14:paraId="69437DD9" w14:textId="77777777" w:rsidR="000C6CD1" w:rsidRPr="004A3B19" w:rsidRDefault="000C6CD1" w:rsidP="00A20A2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Controls (n=119</w:t>
            </w:r>
            <w:r w:rsidRPr="004A3B1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85" w:type="pct"/>
            <w:tcBorders>
              <w:bottom w:val="single" w:sz="4" w:space="0" w:color="auto"/>
            </w:tcBorders>
          </w:tcPr>
          <w:p w14:paraId="5D3FD89A" w14:textId="11CF5627" w:rsidR="000C6CD1" w:rsidRPr="004A3B19" w:rsidRDefault="00F8310A" w:rsidP="00A20A2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Spina</w:t>
            </w:r>
            <w:proofErr w:type="spellEnd"/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bifida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(n=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</w:tcPr>
          <w:p w14:paraId="756585ED" w14:textId="77777777" w:rsidR="000C6CD1" w:rsidRPr="004A3B19" w:rsidRDefault="000C6CD1" w:rsidP="00A20A2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4A3B19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</w:tr>
      <w:tr w:rsidR="000C6CD1" w:rsidRPr="004A3B19" w14:paraId="5B412281" w14:textId="77777777" w:rsidTr="009415E6">
        <w:trPr>
          <w:trHeight w:val="360"/>
          <w:jc w:val="center"/>
        </w:trPr>
        <w:tc>
          <w:tcPr>
            <w:tcW w:w="2500" w:type="pct"/>
            <w:vMerge/>
            <w:tcBorders>
              <w:bottom w:val="single" w:sz="4" w:space="0" w:color="auto"/>
            </w:tcBorders>
          </w:tcPr>
          <w:p w14:paraId="088D4FDD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4" w:type="pct"/>
            <w:tcBorders>
              <w:top w:val="single" w:sz="4" w:space="0" w:color="auto"/>
              <w:bottom w:val="single" w:sz="4" w:space="0" w:color="auto"/>
            </w:tcBorders>
          </w:tcPr>
          <w:p w14:paraId="303D8762" w14:textId="77777777" w:rsidR="000C6CD1" w:rsidRPr="004A3B19" w:rsidRDefault="000C6CD1" w:rsidP="00A20A21">
            <w:pPr>
              <w:widowControl/>
              <w:tabs>
                <w:tab w:val="left" w:pos="420"/>
              </w:tabs>
              <w:spacing w:line="360" w:lineRule="auto"/>
              <w:ind w:leftChars="200" w:left="4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A3B19">
              <w:rPr>
                <w:rFonts w:ascii="Times New Roman" w:eastAsia="宋体" w:hAnsi="Times New Roman" w:cs="Times New Roman"/>
                <w:kern w:val="0"/>
              </w:rPr>
              <w:t>n</w:t>
            </w:r>
            <w:proofErr w:type="gramEnd"/>
            <w:r w:rsidRPr="004A3B19">
              <w:rPr>
                <w:rFonts w:ascii="Times New Roman" w:eastAsia="CharisSIL" w:hAnsi="Times New Roman" w:cs="Times New Roman"/>
                <w:kern w:val="0"/>
              </w:rPr>
              <w:t xml:space="preserve"> (</w:t>
            </w:r>
            <w:r w:rsidRPr="004A3B19">
              <w:rPr>
                <w:rFonts w:ascii="Times New Roman" w:eastAsia="宋体" w:hAnsi="Times New Roman" w:cs="Times New Roman"/>
                <w:kern w:val="0"/>
              </w:rPr>
              <w:t>%)</w:t>
            </w:r>
          </w:p>
        </w:tc>
        <w:tc>
          <w:tcPr>
            <w:tcW w:w="785" w:type="pct"/>
            <w:tcBorders>
              <w:top w:val="single" w:sz="4" w:space="0" w:color="auto"/>
              <w:bottom w:val="single" w:sz="4" w:space="0" w:color="auto"/>
            </w:tcBorders>
          </w:tcPr>
          <w:p w14:paraId="437F99FC" w14:textId="77777777" w:rsidR="000C6CD1" w:rsidRPr="004A3B19" w:rsidRDefault="000C6CD1" w:rsidP="00A20A21">
            <w:pPr>
              <w:widowControl/>
              <w:tabs>
                <w:tab w:val="left" w:pos="420"/>
              </w:tabs>
              <w:spacing w:line="360" w:lineRule="auto"/>
              <w:ind w:leftChars="200" w:left="4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4A3B19">
              <w:rPr>
                <w:rFonts w:ascii="Times New Roman" w:eastAsia="宋体" w:hAnsi="Times New Roman" w:cs="Times New Roman"/>
                <w:kern w:val="0"/>
              </w:rPr>
              <w:t>n</w:t>
            </w:r>
            <w:proofErr w:type="gramEnd"/>
            <w:r w:rsidRPr="004A3B19">
              <w:rPr>
                <w:rFonts w:ascii="Times New Roman" w:eastAsia="CharisSIL" w:hAnsi="Times New Roman" w:cs="Times New Roman"/>
                <w:kern w:val="0"/>
              </w:rPr>
              <w:t xml:space="preserve"> (</w:t>
            </w:r>
            <w:r w:rsidRPr="004A3B19">
              <w:rPr>
                <w:rFonts w:ascii="Times New Roman" w:eastAsia="宋体" w:hAnsi="Times New Roman" w:cs="Times New Roman"/>
                <w:kern w:val="0"/>
              </w:rPr>
              <w:t>%)</w:t>
            </w:r>
          </w:p>
        </w:tc>
        <w:tc>
          <w:tcPr>
            <w:tcW w:w="611" w:type="pct"/>
            <w:tcBorders>
              <w:bottom w:val="single" w:sz="4" w:space="0" w:color="auto"/>
            </w:tcBorders>
          </w:tcPr>
          <w:p w14:paraId="11433B28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0C6CD1" w:rsidRPr="004A3B19" w14:paraId="34849FE0" w14:textId="77777777" w:rsidTr="009415E6">
        <w:trPr>
          <w:trHeight w:val="285"/>
          <w:jc w:val="center"/>
        </w:trPr>
        <w:tc>
          <w:tcPr>
            <w:tcW w:w="2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CD598CF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Age, y</w:t>
            </w:r>
          </w:p>
        </w:tc>
        <w:tc>
          <w:tcPr>
            <w:tcW w:w="110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9543742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ED8B4C6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A9BC295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7EF15BB3" w14:textId="77777777" w:rsidTr="009415E6">
        <w:trPr>
          <w:trHeight w:val="330"/>
          <w:jc w:val="center"/>
        </w:trPr>
        <w:tc>
          <w:tcPr>
            <w:tcW w:w="2500" w:type="pct"/>
            <w:tcBorders>
              <w:top w:val="nil"/>
            </w:tcBorders>
            <w:shd w:val="clear" w:color="auto" w:fill="auto"/>
            <w:noWrap/>
            <w:hideMark/>
          </w:tcPr>
          <w:p w14:paraId="5EF634BB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&lt;25</w:t>
            </w:r>
          </w:p>
        </w:tc>
        <w:tc>
          <w:tcPr>
            <w:tcW w:w="1104" w:type="pct"/>
            <w:tcBorders>
              <w:top w:val="nil"/>
            </w:tcBorders>
            <w:shd w:val="clear" w:color="auto" w:fill="auto"/>
            <w:noWrap/>
            <w:hideMark/>
          </w:tcPr>
          <w:p w14:paraId="2651DA67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 (38.7)</w:t>
            </w:r>
          </w:p>
        </w:tc>
        <w:tc>
          <w:tcPr>
            <w:tcW w:w="785" w:type="pct"/>
            <w:tcBorders>
              <w:top w:val="nil"/>
            </w:tcBorders>
            <w:shd w:val="clear" w:color="auto" w:fill="auto"/>
            <w:noWrap/>
            <w:hideMark/>
          </w:tcPr>
          <w:p w14:paraId="2D346D8C" w14:textId="62E5559E" w:rsidR="000C6CD1" w:rsidRPr="004A3B19" w:rsidRDefault="00BB1028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(3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tcBorders>
              <w:top w:val="nil"/>
            </w:tcBorders>
            <w:shd w:val="clear" w:color="auto" w:fill="auto"/>
            <w:noWrap/>
            <w:hideMark/>
          </w:tcPr>
          <w:p w14:paraId="4F5B5C50" w14:textId="41E939C6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BF47D3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888</w:t>
            </w:r>
          </w:p>
        </w:tc>
      </w:tr>
      <w:tr w:rsidR="000C6CD1" w:rsidRPr="004A3B19" w14:paraId="4F5F5B18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0C57DEC9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25–29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220A8922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 (32.8)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093B951A" w14:textId="033ADA2D" w:rsidR="000C6CD1" w:rsidRPr="004A3B19" w:rsidRDefault="00BB1028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(2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.9)</w:t>
            </w:r>
          </w:p>
        </w:tc>
        <w:tc>
          <w:tcPr>
            <w:tcW w:w="611" w:type="pct"/>
            <w:shd w:val="clear" w:color="auto" w:fill="auto"/>
            <w:noWrap/>
            <w:hideMark/>
          </w:tcPr>
          <w:p w14:paraId="4DD3BF51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1204DB4A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18368B4D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 w:hint="eastAsia"/>
                <w:kern w:val="0"/>
              </w:rPr>
              <w:t>≥</w:t>
            </w:r>
            <w:r w:rsidRPr="004A3B19">
              <w:rPr>
                <w:rFonts w:ascii="Times New Roman" w:eastAsia="宋体" w:hAnsi="Times New Roman" w:cs="Times New Roman" w:hint="eastAsia"/>
                <w:kern w:val="0"/>
              </w:rPr>
              <w:t>30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7F8ACBCE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 (28.5)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0AB99EF1" w14:textId="40BF5A9C" w:rsidR="000C6CD1" w:rsidRPr="004A3B19" w:rsidRDefault="00BB1028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(3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  <w:hideMark/>
          </w:tcPr>
          <w:p w14:paraId="0E1335D5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21C0159C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5F5D4E1E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Education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198AC37F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shd w:val="clear" w:color="auto" w:fill="auto"/>
            <w:noWrap/>
            <w:hideMark/>
          </w:tcPr>
          <w:p w14:paraId="7B7A9681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11" w:type="pct"/>
            <w:shd w:val="clear" w:color="auto" w:fill="auto"/>
            <w:noWrap/>
            <w:hideMark/>
          </w:tcPr>
          <w:p w14:paraId="28ECDBFC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11B84D2D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6109CAF3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Primary school or less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4FBBBED8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 (5.9)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709533E4" w14:textId="72D0B3B6" w:rsidR="000C6CD1" w:rsidRPr="004A3B19" w:rsidRDefault="008A7295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.2)</w:t>
            </w:r>
          </w:p>
        </w:tc>
        <w:tc>
          <w:tcPr>
            <w:tcW w:w="611" w:type="pct"/>
            <w:shd w:val="clear" w:color="auto" w:fill="auto"/>
            <w:noWrap/>
            <w:hideMark/>
          </w:tcPr>
          <w:p w14:paraId="26F4A059" w14:textId="18DB2C56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8A7295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0C6CD1" w:rsidRPr="004A3B19" w14:paraId="79CC097A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66757ED4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Junior high school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448F6FCB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 (60.5)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4DC0A459" w14:textId="45730218" w:rsidR="000C6CD1" w:rsidRPr="004A3B19" w:rsidRDefault="008A7295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 (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  <w:hideMark/>
          </w:tcPr>
          <w:p w14:paraId="726DCFDB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13FE0795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23949684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High school or more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165F0FE9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 (33.6)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57F21BD5" w14:textId="6138960E" w:rsidR="000C6CD1" w:rsidRPr="004A3B19" w:rsidRDefault="008A7295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(21.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  <w:hideMark/>
          </w:tcPr>
          <w:p w14:paraId="7E22B170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3855BDF4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13759634" w14:textId="77777777" w:rsidR="000C6CD1" w:rsidRPr="004A3B19" w:rsidRDefault="000C6CD1" w:rsidP="00A20A21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Fetal gender</w:t>
            </w:r>
          </w:p>
        </w:tc>
        <w:tc>
          <w:tcPr>
            <w:tcW w:w="1104" w:type="pct"/>
            <w:shd w:val="clear" w:color="auto" w:fill="auto"/>
            <w:noWrap/>
          </w:tcPr>
          <w:p w14:paraId="21100FC6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shd w:val="clear" w:color="auto" w:fill="auto"/>
            <w:noWrap/>
          </w:tcPr>
          <w:p w14:paraId="0039F254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1" w:type="pct"/>
            <w:shd w:val="clear" w:color="auto" w:fill="auto"/>
            <w:noWrap/>
          </w:tcPr>
          <w:p w14:paraId="4A123A5C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7353D006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4C651C65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 w:hint="eastAsia"/>
                <w:kern w:val="0"/>
              </w:rPr>
              <w:t>M</w:t>
            </w:r>
            <w:r w:rsidRPr="004A3B19">
              <w:rPr>
                <w:rFonts w:ascii="Times New Roman" w:eastAsia="宋体" w:hAnsi="Times New Roman" w:cs="Times New Roman"/>
                <w:kern w:val="0"/>
              </w:rPr>
              <w:t>ale</w:t>
            </w:r>
          </w:p>
        </w:tc>
        <w:tc>
          <w:tcPr>
            <w:tcW w:w="1104" w:type="pct"/>
            <w:shd w:val="clear" w:color="auto" w:fill="auto"/>
            <w:noWrap/>
          </w:tcPr>
          <w:p w14:paraId="5DFF37F7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 (46.6)</w:t>
            </w:r>
          </w:p>
        </w:tc>
        <w:tc>
          <w:tcPr>
            <w:tcW w:w="785" w:type="pct"/>
            <w:shd w:val="clear" w:color="auto" w:fill="auto"/>
            <w:noWrap/>
          </w:tcPr>
          <w:p w14:paraId="2312E070" w14:textId="54646F48" w:rsidR="000C6CD1" w:rsidRPr="004A3B19" w:rsidRDefault="00C519E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 (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60.0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</w:tcPr>
          <w:p w14:paraId="2638FD22" w14:textId="2078444A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 w:rsidRPr="004A3B19">
              <w:rPr>
                <w:rFonts w:ascii="Times New Roman" w:eastAsia="宋体" w:hAnsi="Times New Roman" w:cs="Times New Roman"/>
                <w:kern w:val="0"/>
                <w:szCs w:val="21"/>
              </w:rPr>
              <w:t>.</w:t>
            </w:r>
            <w:r w:rsidR="00C519E1" w:rsidRPr="004A3B19">
              <w:rPr>
                <w:rFonts w:ascii="Times New Roman" w:eastAsia="宋体" w:hAnsi="Times New Roman" w:cs="Times New Roman"/>
                <w:kern w:val="0"/>
                <w:szCs w:val="21"/>
              </w:rPr>
              <w:t>064</w:t>
            </w:r>
          </w:p>
        </w:tc>
      </w:tr>
      <w:tr w:rsidR="000C6CD1" w:rsidRPr="004A3B19" w14:paraId="7151A666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71606BBD" w14:textId="77777777" w:rsidR="000C6CD1" w:rsidRPr="004A3B19" w:rsidRDefault="000C6CD1" w:rsidP="00A20A21">
            <w:pPr>
              <w:widowControl/>
              <w:spacing w:line="360" w:lineRule="auto"/>
              <w:ind w:leftChars="100" w:left="210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 w:hint="eastAsia"/>
                <w:kern w:val="0"/>
              </w:rPr>
              <w:t>F</w:t>
            </w:r>
            <w:r w:rsidRPr="004A3B19">
              <w:rPr>
                <w:rFonts w:ascii="Times New Roman" w:eastAsia="宋体" w:hAnsi="Times New Roman" w:cs="Times New Roman"/>
                <w:kern w:val="0"/>
              </w:rPr>
              <w:t>emale</w:t>
            </w:r>
          </w:p>
        </w:tc>
        <w:tc>
          <w:tcPr>
            <w:tcW w:w="1104" w:type="pct"/>
            <w:shd w:val="clear" w:color="auto" w:fill="auto"/>
            <w:noWrap/>
          </w:tcPr>
          <w:p w14:paraId="1B1231B7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 (53.4)</w:t>
            </w:r>
          </w:p>
        </w:tc>
        <w:tc>
          <w:tcPr>
            <w:tcW w:w="785" w:type="pct"/>
            <w:shd w:val="clear" w:color="auto" w:fill="auto"/>
            <w:noWrap/>
          </w:tcPr>
          <w:p w14:paraId="2409FD4B" w14:textId="743E4567" w:rsidR="000C6CD1" w:rsidRPr="004A3B19" w:rsidRDefault="00C519E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(4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</w:tcPr>
          <w:p w14:paraId="2E46E87C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0C6CD1" w:rsidRPr="004A3B19" w14:paraId="08521A39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64699096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Gestational age at delivery/termination of pregnancy, weeks (≥</w:t>
            </w:r>
            <w:r w:rsidRPr="004A3B19">
              <w:rPr>
                <w:rFonts w:ascii="Times New Roman" w:eastAsia="宋体" w:hAnsi="Times New Roman" w:cs="Times New Roman" w:hint="eastAsia"/>
                <w:kern w:val="0"/>
              </w:rPr>
              <w:t>37</w:t>
            </w:r>
            <w:r w:rsidRPr="004A3B19">
              <w:rPr>
                <w:rFonts w:ascii="Times New Roman" w:eastAsia="宋体" w:hAnsi="Times New Roman" w:cs="Times New Roman"/>
                <w:kern w:val="0"/>
              </w:rPr>
              <w:t>)</w:t>
            </w:r>
          </w:p>
        </w:tc>
        <w:tc>
          <w:tcPr>
            <w:tcW w:w="1104" w:type="pct"/>
            <w:shd w:val="clear" w:color="auto" w:fill="auto"/>
            <w:noWrap/>
          </w:tcPr>
          <w:p w14:paraId="40DCBC4F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 (98.3)</w:t>
            </w:r>
          </w:p>
        </w:tc>
        <w:tc>
          <w:tcPr>
            <w:tcW w:w="785" w:type="pct"/>
            <w:shd w:val="clear" w:color="auto" w:fill="auto"/>
            <w:noWrap/>
          </w:tcPr>
          <w:p w14:paraId="6F30F92A" w14:textId="46E2CE48" w:rsidR="000C6CD1" w:rsidRPr="004A3B19" w:rsidRDefault="000877A2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(25.2)</w:t>
            </w:r>
          </w:p>
        </w:tc>
        <w:tc>
          <w:tcPr>
            <w:tcW w:w="611" w:type="pct"/>
            <w:shd w:val="clear" w:color="auto" w:fill="auto"/>
            <w:noWrap/>
          </w:tcPr>
          <w:p w14:paraId="44D3B1A0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&lt;0.001</w:t>
            </w:r>
          </w:p>
        </w:tc>
      </w:tr>
      <w:tr w:rsidR="000C6CD1" w:rsidRPr="004A3B19" w14:paraId="0C885819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  <w:hideMark/>
          </w:tcPr>
          <w:p w14:paraId="50C4C10A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Parity (&gt;1)</w:t>
            </w:r>
          </w:p>
        </w:tc>
        <w:tc>
          <w:tcPr>
            <w:tcW w:w="1104" w:type="pct"/>
            <w:shd w:val="clear" w:color="auto" w:fill="auto"/>
            <w:noWrap/>
            <w:hideMark/>
          </w:tcPr>
          <w:p w14:paraId="272E8FA6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 (46.6)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4049A62D" w14:textId="5D9CF065" w:rsidR="000C6CD1" w:rsidRPr="004A3B19" w:rsidRDefault="00173828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(4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  <w:hideMark/>
          </w:tcPr>
          <w:p w14:paraId="6478E223" w14:textId="1E61D140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173828" w:rsidRPr="004A3B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915</w:t>
            </w:r>
          </w:p>
        </w:tc>
      </w:tr>
      <w:tr w:rsidR="000C6CD1" w:rsidRPr="004A3B19" w14:paraId="1737FA98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65A86277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History of birth defects (yes)</w:t>
            </w:r>
          </w:p>
        </w:tc>
        <w:tc>
          <w:tcPr>
            <w:tcW w:w="1104" w:type="pct"/>
            <w:shd w:val="clear" w:color="auto" w:fill="auto"/>
            <w:noWrap/>
          </w:tcPr>
          <w:p w14:paraId="07D64F98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 (0.9)</w:t>
            </w:r>
          </w:p>
        </w:tc>
        <w:tc>
          <w:tcPr>
            <w:tcW w:w="785" w:type="pct"/>
            <w:shd w:val="clear" w:color="auto" w:fill="auto"/>
            <w:noWrap/>
          </w:tcPr>
          <w:p w14:paraId="43B81DF6" w14:textId="65430971" w:rsidR="000C6CD1" w:rsidRPr="004A3B19" w:rsidRDefault="00CF0454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4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(4.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</w:tcPr>
          <w:p w14:paraId="0962327F" w14:textId="7282523F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0.</w:t>
            </w:r>
            <w:r w:rsidR="00612D4B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167</w:t>
            </w:r>
          </w:p>
        </w:tc>
      </w:tr>
      <w:tr w:rsidR="000C6CD1" w:rsidRPr="004A3B19" w14:paraId="064A0129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5995657F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</w:rPr>
            </w:pPr>
            <w:proofErr w:type="spellStart"/>
            <w:r w:rsidRPr="004A3B19">
              <w:rPr>
                <w:rFonts w:ascii="Times New Roman" w:eastAsia="宋体" w:hAnsi="Times New Roman" w:cs="Times New Roman"/>
                <w:kern w:val="0"/>
              </w:rPr>
              <w:t>Periconceptional</w:t>
            </w:r>
            <w:proofErr w:type="spellEnd"/>
            <w:r w:rsidRPr="004A3B19">
              <w:rPr>
                <w:rFonts w:ascii="Times New Roman" w:eastAsia="宋体" w:hAnsi="Times New Roman" w:cs="Times New Roman"/>
                <w:kern w:val="0"/>
              </w:rPr>
              <w:t xml:space="preserve"> folic acid supplementation (yes)</w:t>
            </w:r>
          </w:p>
        </w:tc>
        <w:tc>
          <w:tcPr>
            <w:tcW w:w="1104" w:type="pct"/>
            <w:shd w:val="clear" w:color="auto" w:fill="auto"/>
            <w:noWrap/>
          </w:tcPr>
          <w:p w14:paraId="53638F87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59 (52.2)</w:t>
            </w:r>
          </w:p>
        </w:tc>
        <w:tc>
          <w:tcPr>
            <w:tcW w:w="785" w:type="pct"/>
            <w:shd w:val="clear" w:color="auto" w:fill="auto"/>
            <w:noWrap/>
          </w:tcPr>
          <w:p w14:paraId="2D861871" w14:textId="0A6E8701" w:rsidR="000C6CD1" w:rsidRPr="004A3B19" w:rsidRDefault="00A04A7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36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(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42.9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</w:tcPr>
          <w:p w14:paraId="0C647E32" w14:textId="70F2246B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0.</w:t>
            </w:r>
            <w:r w:rsidR="00A04A7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194</w:t>
            </w:r>
          </w:p>
        </w:tc>
      </w:tr>
      <w:tr w:rsidR="000C6CD1" w:rsidRPr="004A3B19" w14:paraId="61E5D8F3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601B2FD3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Fever or flu during early pregnancy (yes)</w:t>
            </w:r>
          </w:p>
        </w:tc>
        <w:tc>
          <w:tcPr>
            <w:tcW w:w="1104" w:type="pct"/>
            <w:shd w:val="clear" w:color="auto" w:fill="auto"/>
            <w:noWrap/>
          </w:tcPr>
          <w:p w14:paraId="0E0698C2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18 (15.5)</w:t>
            </w:r>
          </w:p>
        </w:tc>
        <w:tc>
          <w:tcPr>
            <w:tcW w:w="785" w:type="pct"/>
            <w:shd w:val="clear" w:color="auto" w:fill="auto"/>
            <w:noWrap/>
          </w:tcPr>
          <w:p w14:paraId="2E1EFB8E" w14:textId="5E21F1A6" w:rsidR="000C6CD1" w:rsidRPr="004A3B19" w:rsidRDefault="00A04A7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33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(3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7.9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</w:tcPr>
          <w:p w14:paraId="75A54F73" w14:textId="77777777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&lt;0.001</w:t>
            </w:r>
          </w:p>
        </w:tc>
      </w:tr>
      <w:tr w:rsidR="000C6CD1" w:rsidRPr="004A3B19" w14:paraId="65848840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49C0CAF4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Passive smoking (yes)</w:t>
            </w:r>
          </w:p>
        </w:tc>
        <w:tc>
          <w:tcPr>
            <w:tcW w:w="1104" w:type="pct"/>
            <w:shd w:val="clear" w:color="auto" w:fill="auto"/>
            <w:noWrap/>
          </w:tcPr>
          <w:p w14:paraId="0436C2F8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89 (75.4)</w:t>
            </w:r>
          </w:p>
        </w:tc>
        <w:tc>
          <w:tcPr>
            <w:tcW w:w="785" w:type="pct"/>
            <w:shd w:val="clear" w:color="auto" w:fill="auto"/>
            <w:noWrap/>
          </w:tcPr>
          <w:p w14:paraId="43E24CC8" w14:textId="6376B50B" w:rsidR="000C6CD1" w:rsidRPr="004A3B19" w:rsidRDefault="00C82EE7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66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(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75.9</w:t>
            </w:r>
            <w:r w:rsidR="000C6CD1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611" w:type="pct"/>
            <w:shd w:val="clear" w:color="auto" w:fill="auto"/>
            <w:noWrap/>
          </w:tcPr>
          <w:p w14:paraId="5BA86055" w14:textId="1D34DCAE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0.0</w:t>
            </w:r>
            <w:r w:rsidR="00C82EE7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06</w:t>
            </w:r>
          </w:p>
        </w:tc>
      </w:tr>
      <w:tr w:rsidR="000C6CD1" w:rsidRPr="004A3B19" w14:paraId="36B62575" w14:textId="77777777" w:rsidTr="009415E6">
        <w:trPr>
          <w:trHeight w:val="285"/>
          <w:jc w:val="center"/>
        </w:trPr>
        <w:tc>
          <w:tcPr>
            <w:tcW w:w="2500" w:type="pct"/>
            <w:shd w:val="clear" w:color="auto" w:fill="auto"/>
            <w:noWrap/>
          </w:tcPr>
          <w:p w14:paraId="286BE441" w14:textId="77777777" w:rsidR="000C6CD1" w:rsidRPr="004A3B19" w:rsidRDefault="000C6CD1" w:rsidP="00A20A2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</w:rPr>
              <w:t>Alcohol consumption (yes)</w:t>
            </w:r>
          </w:p>
        </w:tc>
        <w:tc>
          <w:tcPr>
            <w:tcW w:w="1104" w:type="pct"/>
            <w:shd w:val="clear" w:color="auto" w:fill="auto"/>
            <w:noWrap/>
          </w:tcPr>
          <w:p w14:paraId="4E2065C2" w14:textId="77777777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10 (8.4)</w:t>
            </w:r>
          </w:p>
        </w:tc>
        <w:tc>
          <w:tcPr>
            <w:tcW w:w="785" w:type="pct"/>
            <w:shd w:val="clear" w:color="auto" w:fill="auto"/>
            <w:noWrap/>
          </w:tcPr>
          <w:p w14:paraId="4BEC9CA4" w14:textId="3BDFB8B0" w:rsidR="000C6CD1" w:rsidRPr="004A3B19" w:rsidRDefault="000C6CD1" w:rsidP="00A20A21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</w:t>
            </w:r>
            <w:r w:rsidR="00C3458D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1</w:t>
            </w: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(12.9)</w:t>
            </w:r>
          </w:p>
        </w:tc>
        <w:tc>
          <w:tcPr>
            <w:tcW w:w="611" w:type="pct"/>
            <w:shd w:val="clear" w:color="auto" w:fill="auto"/>
            <w:noWrap/>
          </w:tcPr>
          <w:p w14:paraId="4F421F43" w14:textId="31F12ACD" w:rsidR="000C6CD1" w:rsidRPr="004A3B19" w:rsidRDefault="000C6CD1" w:rsidP="00A20A21">
            <w:pPr>
              <w:widowControl/>
              <w:tabs>
                <w:tab w:val="decimal" w:pos="36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0.2</w:t>
            </w:r>
            <w:r w:rsidR="00C3458D" w:rsidRPr="004A3B19">
              <w:rPr>
                <w:rFonts w:ascii="Times New Roman" w:eastAsia="宋体" w:hAnsi="Times New Roman" w:cs="Times New Roman"/>
                <w:color w:val="000000"/>
                <w:kern w:val="0"/>
              </w:rPr>
              <w:t>93</w:t>
            </w:r>
          </w:p>
        </w:tc>
      </w:tr>
    </w:tbl>
    <w:p w14:paraId="7EC4C281" w14:textId="77777777" w:rsidR="000C6CD1" w:rsidRPr="004A3B19" w:rsidRDefault="000C6CD1" w:rsidP="000C6CD1">
      <w:pPr>
        <w:autoSpaceDE w:val="0"/>
        <w:autoSpaceDN w:val="0"/>
        <w:adjustRightInd w:val="0"/>
        <w:spacing w:line="480" w:lineRule="auto"/>
        <w:ind w:left="420" w:hangingChars="200" w:hanging="420"/>
        <w:jc w:val="left"/>
        <w:rPr>
          <w:rFonts w:ascii="Times New Roman" w:eastAsia="等线" w:hAnsi="Times New Roman" w:cs="Times New Roman"/>
          <w:color w:val="000000"/>
          <w:kern w:val="0"/>
        </w:rPr>
      </w:pPr>
      <w:proofErr w:type="gramStart"/>
      <w:r w:rsidRPr="004A3B19">
        <w:rPr>
          <w:rFonts w:ascii="Times New Roman" w:hAnsi="Times New Roman" w:cs="Times New Roman"/>
          <w:kern w:val="0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</w:rPr>
        <w:t xml:space="preserve"> </w:t>
      </w:r>
      <w:r w:rsidRPr="004A3B19">
        <w:rPr>
          <w:rFonts w:ascii="Times New Roman" w:hAnsi="Times New Roman" w:cs="Times New Roman"/>
          <w:i/>
          <w:iCs/>
          <w:kern w:val="0"/>
          <w:szCs w:val="21"/>
        </w:rPr>
        <w:t>P</w:t>
      </w:r>
      <w:r w:rsidRPr="004A3B19">
        <w:rPr>
          <w:rFonts w:ascii="Times New Roman" w:hAnsi="Times New Roman" w:cs="Times New Roman"/>
          <w:kern w:val="0"/>
          <w:szCs w:val="21"/>
        </w:rPr>
        <w:t xml:space="preserve"> value</w:t>
      </w:r>
      <w:r w:rsidRPr="004A3B19">
        <w:rPr>
          <w:rFonts w:ascii="Times New Roman" w:eastAsia="等线" w:hAnsi="Times New Roman" w:cs="Times New Roman"/>
          <w:color w:val="000000"/>
          <w:kern w:val="0"/>
        </w:rPr>
        <w:t xml:space="preserve"> for Pearson’s chi–square test or Fisher’s exact test.</w:t>
      </w:r>
    </w:p>
    <w:p w14:paraId="6F2AA89E" w14:textId="77777777" w:rsidR="000C6CD1" w:rsidRPr="004A3B19" w:rsidRDefault="000C6CD1">
      <w:pPr>
        <w:widowControl/>
        <w:jc w:val="left"/>
        <w:rPr>
          <w:rFonts w:ascii="Times New Roman" w:hAnsi="Times New Roman" w:cs="Times New Roman"/>
          <w:szCs w:val="21"/>
        </w:rPr>
      </w:pPr>
      <w:r w:rsidRPr="004A3B19">
        <w:rPr>
          <w:rFonts w:ascii="Times New Roman" w:hAnsi="Times New Roman" w:cs="Times New Roman"/>
          <w:szCs w:val="21"/>
        </w:rPr>
        <w:br w:type="page"/>
      </w:r>
    </w:p>
    <w:p w14:paraId="084EB09A" w14:textId="43B05E39" w:rsidR="00DB58BF" w:rsidRPr="004A3B19" w:rsidRDefault="00FD72CA" w:rsidP="009F267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4A3B19">
        <w:rPr>
          <w:rFonts w:ascii="Times New Roman" w:eastAsia="MingLiU" w:hAnsi="Times New Roman" w:cs="Times New Roman"/>
          <w:noProof/>
          <w:color w:val="000000"/>
          <w:kern w:val="0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1EEADA65" wp14:editId="6570899C">
            <wp:simplePos x="0" y="0"/>
            <wp:positionH relativeFrom="column">
              <wp:posOffset>-2540</wp:posOffset>
            </wp:positionH>
            <wp:positionV relativeFrom="paragraph">
              <wp:posOffset>-8841740</wp:posOffset>
            </wp:positionV>
            <wp:extent cx="5067300" cy="56007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8BF" w:rsidRPr="004A3B19">
        <w:rPr>
          <w:rFonts w:ascii="Times New Roman" w:hAnsi="Times New Roman" w:cs="Times New Roman"/>
          <w:szCs w:val="21"/>
        </w:rPr>
        <w:t xml:space="preserve">Table </w:t>
      </w:r>
      <w:r w:rsidR="0061050C" w:rsidRPr="004A3B19">
        <w:rPr>
          <w:rFonts w:ascii="Times New Roman" w:hAnsi="Times New Roman" w:cs="Times New Roman"/>
          <w:szCs w:val="21"/>
        </w:rPr>
        <w:t>S</w:t>
      </w:r>
      <w:r w:rsidR="00266625" w:rsidRPr="004A3B19">
        <w:rPr>
          <w:rFonts w:ascii="Times New Roman" w:hAnsi="Times New Roman" w:cs="Times New Roman"/>
          <w:szCs w:val="21"/>
        </w:rPr>
        <w:t>3</w:t>
      </w:r>
      <w:r w:rsidR="00DB58BF" w:rsidRPr="004A3B19">
        <w:rPr>
          <w:rFonts w:ascii="Times New Roman" w:hAnsi="Times New Roman" w:cs="Times New Roman"/>
          <w:szCs w:val="21"/>
        </w:rPr>
        <w:t xml:space="preserve"> Concentration</w:t>
      </w:r>
      <w:r w:rsidR="00497585" w:rsidRPr="004A3B19">
        <w:rPr>
          <w:rFonts w:ascii="Times New Roman" w:hAnsi="Times New Roman" w:cs="Times New Roman"/>
          <w:szCs w:val="21"/>
        </w:rPr>
        <w:t>s</w:t>
      </w:r>
      <w:r w:rsidR="00DB58BF" w:rsidRPr="004A3B19">
        <w:rPr>
          <w:rFonts w:ascii="Times New Roman" w:hAnsi="Times New Roman" w:cs="Times New Roman"/>
          <w:szCs w:val="21"/>
        </w:rPr>
        <w:t xml:space="preserve"> of </w:t>
      </w:r>
      <w:r w:rsidR="002D6738" w:rsidRPr="004A3B19">
        <w:rPr>
          <w:rFonts w:ascii="Times New Roman" w:hAnsi="Times New Roman" w:cs="Times New Roman"/>
          <w:szCs w:val="21"/>
        </w:rPr>
        <w:t>PAH</w:t>
      </w:r>
      <w:r w:rsidR="00A352D2" w:rsidRPr="004A3B19">
        <w:rPr>
          <w:rFonts w:ascii="Times New Roman" w:hAnsi="Times New Roman" w:cs="Times New Roman"/>
          <w:szCs w:val="21"/>
        </w:rPr>
        <w:t xml:space="preserve">s </w:t>
      </w:r>
      <w:r w:rsidR="00DB58BF" w:rsidRPr="004A3B19">
        <w:rPr>
          <w:rFonts w:ascii="Times New Roman" w:hAnsi="Times New Roman" w:cs="Times New Roman"/>
          <w:szCs w:val="21"/>
        </w:rPr>
        <w:t xml:space="preserve">in umbilical cord </w:t>
      </w:r>
      <w:r w:rsidR="00497585" w:rsidRPr="004A3B19">
        <w:rPr>
          <w:rFonts w:ascii="Times New Roman" w:hAnsi="Times New Roman" w:cs="Times New Roman"/>
          <w:szCs w:val="21"/>
        </w:rPr>
        <w:t xml:space="preserve">tissue </w:t>
      </w:r>
      <w:r w:rsidR="00DB58BF" w:rsidRPr="004A3B19">
        <w:rPr>
          <w:rFonts w:ascii="Times New Roman" w:hAnsi="Times New Roman" w:cs="Times New Roman"/>
          <w:szCs w:val="21"/>
        </w:rPr>
        <w:t xml:space="preserve">of controls and </w:t>
      </w:r>
      <w:proofErr w:type="spellStart"/>
      <w:r w:rsidR="00E67C33" w:rsidRPr="004A3B19">
        <w:rPr>
          <w:rFonts w:ascii="Times New Roman" w:hAnsi="Times New Roman" w:cs="Times New Roman"/>
          <w:szCs w:val="21"/>
        </w:rPr>
        <w:t>spina</w:t>
      </w:r>
      <w:proofErr w:type="spellEnd"/>
      <w:r w:rsidR="00E67C33" w:rsidRPr="004A3B19">
        <w:rPr>
          <w:rFonts w:ascii="Times New Roman" w:hAnsi="Times New Roman" w:cs="Times New Roman"/>
          <w:szCs w:val="21"/>
        </w:rPr>
        <w:t xml:space="preserve"> bifida</w:t>
      </w:r>
      <w:r w:rsidR="00566DB3" w:rsidRPr="004A3B19">
        <w:rPr>
          <w:rFonts w:ascii="Times New Roman" w:hAnsi="Times New Roman" w:cs="Times New Roman"/>
          <w:szCs w:val="21"/>
        </w:rPr>
        <w:t xml:space="preserve"> </w:t>
      </w:r>
      <w:r w:rsidR="00566DB3" w:rsidRPr="004A3B19">
        <w:rPr>
          <w:rFonts w:ascii="Times New Roman" w:hAnsi="Times New Roman" w:cs="Times New Roman" w:hint="eastAsia"/>
          <w:szCs w:val="21"/>
        </w:rPr>
        <w:t>cases</w:t>
      </w:r>
      <w:r w:rsidR="00DB58BF" w:rsidRPr="004A3B19">
        <w:rPr>
          <w:rFonts w:ascii="Times New Roman" w:hAnsi="Times New Roman" w:cs="Times New Roman"/>
          <w:szCs w:val="21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07"/>
        <w:gridCol w:w="3285"/>
        <w:gridCol w:w="3285"/>
        <w:gridCol w:w="1261"/>
      </w:tblGrid>
      <w:tr w:rsidR="00D13B7A" w:rsidRPr="004A3B19" w14:paraId="08FC6938" w14:textId="77777777" w:rsidTr="00F16A0E">
        <w:trPr>
          <w:trHeight w:val="330"/>
          <w:jc w:val="center"/>
        </w:trPr>
        <w:tc>
          <w:tcPr>
            <w:tcW w:w="937" w:type="pct"/>
            <w:vMerge w:val="restart"/>
            <w:shd w:val="clear" w:color="auto" w:fill="auto"/>
            <w:noWrap/>
            <w:hideMark/>
          </w:tcPr>
          <w:p w14:paraId="24A71E91" w14:textId="77777777" w:rsidR="00D13B7A" w:rsidRPr="004A3B19" w:rsidRDefault="00D13B7A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PAH</w:t>
            </w:r>
          </w:p>
        </w:tc>
        <w:tc>
          <w:tcPr>
            <w:tcW w:w="3408" w:type="pct"/>
            <w:gridSpan w:val="2"/>
            <w:tcBorders>
              <w:bottom w:val="single" w:sz="4" w:space="0" w:color="auto"/>
            </w:tcBorders>
          </w:tcPr>
          <w:p w14:paraId="3A4C774B" w14:textId="77777777" w:rsidR="00D13B7A" w:rsidRPr="004A3B19" w:rsidRDefault="00D13B7A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Medians and interquartile ranges (ng/g dry weight)</w:t>
            </w:r>
          </w:p>
        </w:tc>
        <w:tc>
          <w:tcPr>
            <w:tcW w:w="654" w:type="pct"/>
            <w:vMerge w:val="restart"/>
            <w:shd w:val="clear" w:color="auto" w:fill="auto"/>
          </w:tcPr>
          <w:p w14:paraId="22895130" w14:textId="77777777" w:rsidR="00D13B7A" w:rsidRPr="004A3B19" w:rsidRDefault="00D13B7A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</w:t>
            </w:r>
            <w:r w:rsidRPr="004A3B19">
              <w:rPr>
                <w:rFonts w:ascii="Times New Roman" w:hAnsi="Times New Roman" w:cs="Times New Roman"/>
                <w:i/>
                <w:iCs/>
                <w:kern w:val="0"/>
                <w:szCs w:val="21"/>
                <w:vertAlign w:val="superscript"/>
              </w:rPr>
              <w:t xml:space="preserve"> </w:t>
            </w:r>
            <w:r w:rsidRPr="004A3B19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D13B7A" w:rsidRPr="004A3B19" w14:paraId="0662EA8B" w14:textId="77777777" w:rsidTr="00F16A0E">
        <w:trPr>
          <w:trHeight w:val="285"/>
          <w:jc w:val="center"/>
        </w:trPr>
        <w:tc>
          <w:tcPr>
            <w:tcW w:w="937" w:type="pct"/>
            <w:vMerge/>
            <w:tcBorders>
              <w:bottom w:val="single" w:sz="4" w:space="0" w:color="auto"/>
            </w:tcBorders>
            <w:hideMark/>
          </w:tcPr>
          <w:p w14:paraId="565D4775" w14:textId="77777777" w:rsidR="00D13B7A" w:rsidRPr="004A3B19" w:rsidRDefault="00D13B7A" w:rsidP="005D148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704" w:type="pct"/>
            <w:tcBorders>
              <w:top w:val="single" w:sz="4" w:space="0" w:color="auto"/>
              <w:bottom w:val="single" w:sz="4" w:space="0" w:color="auto"/>
            </w:tcBorders>
          </w:tcPr>
          <w:p w14:paraId="538B4399" w14:textId="77777777" w:rsidR="00D13B7A" w:rsidRPr="004A3B19" w:rsidRDefault="00D13B7A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Controls (n=119)</w:t>
            </w:r>
          </w:p>
        </w:tc>
        <w:tc>
          <w:tcPr>
            <w:tcW w:w="1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0AD143C" w14:textId="452C63EC" w:rsidR="00D13B7A" w:rsidRPr="004A3B19" w:rsidRDefault="00D13B7A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7" w:name="OLE_LINK17"/>
            <w:bookmarkStart w:id="8" w:name="OLE_LINK18"/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Spina</w:t>
            </w:r>
            <w:proofErr w:type="spellEnd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bifida</w:t>
            </w:r>
            <w:bookmarkEnd w:id="7"/>
            <w:bookmarkEnd w:id="8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(n=87)</w:t>
            </w:r>
          </w:p>
        </w:tc>
        <w:tc>
          <w:tcPr>
            <w:tcW w:w="654" w:type="pct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EDF87F" w14:textId="77777777" w:rsidR="00D13B7A" w:rsidRPr="004A3B19" w:rsidRDefault="00D13B7A" w:rsidP="005D14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B8623A" w:rsidRPr="004A3B19" w14:paraId="163322BA" w14:textId="77777777" w:rsidTr="00F16A0E">
        <w:trPr>
          <w:trHeight w:val="285"/>
          <w:jc w:val="center"/>
        </w:trPr>
        <w:tc>
          <w:tcPr>
            <w:tcW w:w="93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BCC9823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1704" w:type="pct"/>
            <w:tcBorders>
              <w:top w:val="single" w:sz="4" w:space="0" w:color="auto"/>
              <w:bottom w:val="nil"/>
            </w:tcBorders>
            <w:vAlign w:val="center"/>
          </w:tcPr>
          <w:p w14:paraId="12F52EB0" w14:textId="787B3FBE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  <w:szCs w:val="21"/>
              </w:rPr>
              <w:t>12.4 (10.4–14.9)</w:t>
            </w:r>
          </w:p>
        </w:tc>
        <w:tc>
          <w:tcPr>
            <w:tcW w:w="170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30CE3B6" w14:textId="31AB1FAE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17.7 (13.2–22.2)</w:t>
            </w:r>
          </w:p>
        </w:tc>
        <w:tc>
          <w:tcPr>
            <w:tcW w:w="65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088ABCA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08C1634B" w14:textId="77777777" w:rsidTr="00F16A0E">
        <w:trPr>
          <w:trHeight w:val="285"/>
          <w:jc w:val="center"/>
        </w:trPr>
        <w:tc>
          <w:tcPr>
            <w:tcW w:w="937" w:type="pct"/>
            <w:tcBorders>
              <w:top w:val="nil"/>
            </w:tcBorders>
            <w:shd w:val="clear" w:color="auto" w:fill="auto"/>
            <w:noWrap/>
            <w:hideMark/>
          </w:tcPr>
          <w:p w14:paraId="42C7F1D8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1704" w:type="pct"/>
            <w:tcBorders>
              <w:top w:val="nil"/>
            </w:tcBorders>
            <w:vAlign w:val="center"/>
          </w:tcPr>
          <w:p w14:paraId="0B95BA42" w14:textId="0CEB2DCE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  <w:szCs w:val="21"/>
              </w:rPr>
              <w:t>2.74 (2.44–3.33)</w:t>
            </w:r>
          </w:p>
        </w:tc>
        <w:tc>
          <w:tcPr>
            <w:tcW w:w="1704" w:type="pct"/>
            <w:tcBorders>
              <w:top w:val="nil"/>
            </w:tcBorders>
            <w:shd w:val="clear" w:color="auto" w:fill="auto"/>
            <w:noWrap/>
            <w:hideMark/>
          </w:tcPr>
          <w:p w14:paraId="0A173C6A" w14:textId="5AA0EF01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3.91 (3.22–4.86)</w:t>
            </w:r>
          </w:p>
        </w:tc>
        <w:tc>
          <w:tcPr>
            <w:tcW w:w="654" w:type="pct"/>
            <w:tcBorders>
              <w:top w:val="nil"/>
            </w:tcBorders>
            <w:shd w:val="clear" w:color="auto" w:fill="auto"/>
            <w:noWrap/>
            <w:hideMark/>
          </w:tcPr>
          <w:p w14:paraId="38755818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501F4577" w14:textId="77777777" w:rsidTr="00F16A0E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7E0AEE2A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1704" w:type="pct"/>
            <w:vAlign w:val="center"/>
          </w:tcPr>
          <w:p w14:paraId="045FAAC3" w14:textId="2814EDC6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宋体" w:hAnsi="Times New Roman" w:cs="Times New Roman"/>
                <w:kern w:val="0"/>
                <w:szCs w:val="21"/>
              </w:rPr>
              <w:t>2.27 (1.89–2.80)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6526A4B9" w14:textId="243E1386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3.45 (2.80–4.13)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68A3BA7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2F96C2A3" w14:textId="77777777" w:rsidTr="00384BC3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5AB8D13A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1704" w:type="pct"/>
          </w:tcPr>
          <w:p w14:paraId="7F3F8697" w14:textId="6C27C4E1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0.396 (0.314–0.474)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431B5DF8" w14:textId="4CB8DDC7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0.585 (0.427–0.761)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0BF0CA8A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066C36CC" w14:textId="77777777" w:rsidTr="00384BC3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45B5AB06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1704" w:type="pct"/>
          </w:tcPr>
          <w:p w14:paraId="656EEDC7" w14:textId="7EF6BCE9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0.897 (0.709–1.370)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6BA4DB02" w14:textId="5ABA44EF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1.49 (1.12–1.98)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2E72D543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3AB0D6BE" w14:textId="77777777" w:rsidTr="00384BC3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007EE038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1704" w:type="pct"/>
          </w:tcPr>
          <w:p w14:paraId="1E6C68FC" w14:textId="36F35C44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0.254 (0.155–0.382)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40045E92" w14:textId="31277592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0.374 (0.275–0.526)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02ACCFE9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392C1AF0" w14:textId="77777777" w:rsidTr="00384BC3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2D2AFA3D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1704" w:type="pct"/>
          </w:tcPr>
          <w:p w14:paraId="64CEBE04" w14:textId="51D625D9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0.127 (0.0883–0.189)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6A5C80B5" w14:textId="1F76DE6F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0.203 (0.112–0.290)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79C2971D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B8623A" w:rsidRPr="004A3B19" w14:paraId="2910F8BA" w14:textId="77777777" w:rsidTr="00384BC3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6C123623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1704" w:type="pct"/>
          </w:tcPr>
          <w:p w14:paraId="11B3CB76" w14:textId="2E4011AE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0.0856 (0.0548–0.133)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39913354" w14:textId="6AF31361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0.119 (0.0720–0.207)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26ADF9B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B8623A" w:rsidRPr="004A3B19" w14:paraId="7ED42F2A" w14:textId="77777777" w:rsidTr="00384BC3">
        <w:trPr>
          <w:trHeight w:val="34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0B22D2FD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1704" w:type="pct"/>
          </w:tcPr>
          <w:p w14:paraId="5204D81A" w14:textId="0A3B61E8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0.134 (0.0864–0.259)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1EE32D06" w14:textId="2327C9E4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0.183 (0.143–0.319)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0C42EEEA" w14:textId="6228CCF2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B8623A" w:rsidRPr="004A3B19" w14:paraId="2E0C0322" w14:textId="77777777" w:rsidTr="00384BC3">
        <w:trPr>
          <w:trHeight w:val="285"/>
          <w:jc w:val="center"/>
        </w:trPr>
        <w:tc>
          <w:tcPr>
            <w:tcW w:w="937" w:type="pct"/>
            <w:shd w:val="clear" w:color="auto" w:fill="auto"/>
            <w:noWrap/>
            <w:hideMark/>
          </w:tcPr>
          <w:p w14:paraId="2D226C40" w14:textId="77777777" w:rsidR="00B8623A" w:rsidRPr="004A3B19" w:rsidRDefault="00B8623A" w:rsidP="00B8623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1704" w:type="pct"/>
          </w:tcPr>
          <w:p w14:paraId="1C9F8ED2" w14:textId="4121AC92" w:rsidR="00B8623A" w:rsidRPr="004A3B19" w:rsidRDefault="00B8623A" w:rsidP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0.308 (0.262–0.400)</w:t>
            </w:r>
          </w:p>
        </w:tc>
        <w:tc>
          <w:tcPr>
            <w:tcW w:w="1704" w:type="pct"/>
            <w:shd w:val="clear" w:color="auto" w:fill="auto"/>
            <w:noWrap/>
            <w:hideMark/>
          </w:tcPr>
          <w:p w14:paraId="3036D147" w14:textId="43E62D23" w:rsidR="00B8623A" w:rsidRPr="004A3B19" w:rsidRDefault="00B8623A">
            <w:pPr>
              <w:widowControl/>
              <w:tabs>
                <w:tab w:val="decimal" w:pos="630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</w:rPr>
              <w:t>0.464 (0.350–0.562)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4207531B" w14:textId="77777777" w:rsidR="00B8623A" w:rsidRPr="004A3B19" w:rsidRDefault="00B8623A" w:rsidP="00B8623A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</w:tbl>
    <w:p w14:paraId="6D78BBF0" w14:textId="00C03F02" w:rsidR="00DD2820" w:rsidRPr="004A3B19" w:rsidRDefault="00DD2820" w:rsidP="009F2675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72103F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7F43EC76" w14:textId="6E854713" w:rsidR="00855CDA" w:rsidRPr="004A3B19" w:rsidRDefault="00DD2820" w:rsidP="009F2675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proofErr w:type="gramStart"/>
      <w:r w:rsidRPr="004A3B19">
        <w:rPr>
          <w:rFonts w:ascii="Times New Roman" w:eastAsia="CharisSIL" w:hAnsi="Times New Roman" w:cs="Times New Roman"/>
          <w:kern w:val="0"/>
          <w:szCs w:val="21"/>
          <w:vertAlign w:val="superscript"/>
        </w:rPr>
        <w:t>a</w:t>
      </w:r>
      <w:proofErr w:type="gramEnd"/>
      <w:r w:rsidRPr="004A3B19" w:rsidDel="00EF0BBA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r w:rsidRPr="004A3B19">
        <w:rPr>
          <w:rFonts w:ascii="Times New Roman" w:hAnsi="Times New Roman" w:cs="Times New Roman"/>
          <w:i/>
          <w:iCs/>
          <w:kern w:val="0"/>
          <w:szCs w:val="21"/>
        </w:rPr>
        <w:t>P</w:t>
      </w:r>
      <w:r w:rsidR="00497585" w:rsidRPr="004A3B19">
        <w:rPr>
          <w:rFonts w:ascii="Times New Roman" w:hAnsi="Times New Roman" w:cs="Times New Roman"/>
          <w:kern w:val="0"/>
          <w:szCs w:val="21"/>
        </w:rPr>
        <w:t xml:space="preserve"> value compared to</w:t>
      </w:r>
      <w:r w:rsidRPr="004A3B19">
        <w:rPr>
          <w:rFonts w:ascii="Times New Roman" w:hAnsi="Times New Roman" w:cs="Times New Roman"/>
          <w:kern w:val="0"/>
          <w:szCs w:val="21"/>
        </w:rPr>
        <w:t xml:space="preserve"> controls, Mann–Whitney </w:t>
      </w:r>
      <w:r w:rsidRPr="004A3B19">
        <w:rPr>
          <w:rFonts w:ascii="Times New Roman" w:hAnsi="Times New Roman" w:cs="Times New Roman"/>
          <w:i/>
          <w:iCs/>
          <w:kern w:val="0"/>
          <w:szCs w:val="21"/>
        </w:rPr>
        <w:t>U</w:t>
      </w:r>
      <w:r w:rsidRPr="004A3B19">
        <w:rPr>
          <w:rFonts w:ascii="Times New Roman" w:hAnsi="Times New Roman" w:cs="Times New Roman"/>
          <w:kern w:val="0"/>
          <w:szCs w:val="21"/>
        </w:rPr>
        <w:t xml:space="preserve"> test.</w:t>
      </w:r>
      <w:r w:rsidR="00855CDA" w:rsidRPr="004A3B19">
        <w:rPr>
          <w:rFonts w:ascii="Times New Roman" w:hAnsi="Times New Roman" w:cs="Times New Roman"/>
          <w:kern w:val="0"/>
          <w:szCs w:val="21"/>
        </w:rPr>
        <w:br w:type="page"/>
      </w:r>
    </w:p>
    <w:p w14:paraId="7B5B42D6" w14:textId="59FD5994" w:rsidR="000F38DB" w:rsidRPr="004A3B19" w:rsidRDefault="00663028" w:rsidP="009F2675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color w:val="000000"/>
          <w:kern w:val="0"/>
          <w:szCs w:val="21"/>
        </w:rPr>
        <w:lastRenderedPageBreak/>
        <w:t xml:space="preserve">Table </w:t>
      </w:r>
      <w:r w:rsidR="0061050C" w:rsidRPr="004A3B19">
        <w:rPr>
          <w:rFonts w:ascii="Times New Roman" w:hAnsi="Times New Roman" w:cs="Times New Roman"/>
          <w:color w:val="000000"/>
          <w:kern w:val="0"/>
          <w:szCs w:val="21"/>
        </w:rPr>
        <w:t>S</w:t>
      </w:r>
      <w:r w:rsidR="00266625" w:rsidRPr="004A3B19">
        <w:rPr>
          <w:rFonts w:ascii="Times New Roman" w:hAnsi="Times New Roman" w:cs="Times New Roman"/>
          <w:color w:val="000000"/>
          <w:kern w:val="0"/>
          <w:szCs w:val="21"/>
        </w:rPr>
        <w:t>4</w:t>
      </w:r>
      <w:r w:rsidR="000F38DB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AB73A7" w:rsidRPr="004A3B19">
        <w:rPr>
          <w:rFonts w:ascii="Times New Roman" w:hAnsi="Times New Roman" w:cs="Times New Roman"/>
          <w:color w:val="000000"/>
          <w:kern w:val="0"/>
          <w:szCs w:val="21"/>
        </w:rPr>
        <w:t>Concentrations</w:t>
      </w:r>
      <w:r w:rsidR="00302BC9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(</w:t>
      </w:r>
      <w:r w:rsidR="00AB73A7" w:rsidRPr="004A3B19">
        <w:rPr>
          <w:rFonts w:ascii="Times New Roman" w:hAnsi="Times New Roman" w:cs="Times New Roman"/>
          <w:kern w:val="0"/>
          <w:szCs w:val="21"/>
        </w:rPr>
        <w:t xml:space="preserve">ng/g dry weight) </w:t>
      </w:r>
      <w:r w:rsidR="00AB73A7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of </w:t>
      </w:r>
      <w:r w:rsidR="0076185A" w:rsidRPr="004A3B19">
        <w:rPr>
          <w:rFonts w:ascii="Times New Roman" w:hAnsi="Times New Roman" w:cs="Times New Roman"/>
          <w:szCs w:val="21"/>
        </w:rPr>
        <w:t>PAH</w:t>
      </w:r>
      <w:r w:rsidR="00A352D2" w:rsidRPr="004A3B19">
        <w:rPr>
          <w:rFonts w:ascii="Times New Roman" w:hAnsi="Times New Roman" w:cs="Times New Roman"/>
          <w:szCs w:val="21"/>
        </w:rPr>
        <w:t xml:space="preserve">s </w:t>
      </w:r>
      <w:r w:rsidR="00AB73A7" w:rsidRPr="004A3B19">
        <w:rPr>
          <w:rFonts w:ascii="Times New Roman" w:hAnsi="Times New Roman" w:cs="Times New Roman"/>
          <w:kern w:val="0"/>
          <w:szCs w:val="21"/>
        </w:rPr>
        <w:t>in umbilical cord</w:t>
      </w:r>
      <w:r w:rsidR="00AB73A7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tissue and risk for </w:t>
      </w:r>
      <w:proofErr w:type="spellStart"/>
      <w:r w:rsidR="00AB73A7" w:rsidRPr="004A3B19">
        <w:rPr>
          <w:rFonts w:ascii="Times New Roman" w:hAnsi="Times New Roman" w:cs="Times New Roman"/>
          <w:color w:val="000000"/>
          <w:kern w:val="0"/>
          <w:szCs w:val="21"/>
        </w:rPr>
        <w:t>spina</w:t>
      </w:r>
      <w:proofErr w:type="spellEnd"/>
      <w:r w:rsidR="00AB73A7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bifida</w:t>
      </w:r>
    </w:p>
    <w:tbl>
      <w:tblPr>
        <w:tblW w:w="5148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135"/>
        <w:gridCol w:w="1191"/>
        <w:gridCol w:w="236"/>
        <w:gridCol w:w="980"/>
        <w:gridCol w:w="1802"/>
        <w:gridCol w:w="832"/>
        <w:gridCol w:w="1929"/>
        <w:gridCol w:w="967"/>
      </w:tblGrid>
      <w:tr w:rsidR="005350AE" w:rsidRPr="004A3B19" w14:paraId="4116D7AA" w14:textId="77777777" w:rsidTr="00F65799">
        <w:trPr>
          <w:trHeight w:val="422"/>
          <w:jc w:val="center"/>
        </w:trPr>
        <w:tc>
          <w:tcPr>
            <w:tcW w:w="429" w:type="pct"/>
            <w:vMerge w:val="restart"/>
            <w:hideMark/>
          </w:tcPr>
          <w:p w14:paraId="575BB043" w14:textId="70F8D4E0" w:rsidR="009B767B" w:rsidRPr="004A3B19" w:rsidRDefault="009B767B" w:rsidP="00B05FF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PAH</w:t>
            </w:r>
          </w:p>
        </w:tc>
        <w:tc>
          <w:tcPr>
            <w:tcW w:w="572" w:type="pct"/>
            <w:vMerge w:val="restart"/>
            <w:hideMark/>
          </w:tcPr>
          <w:p w14:paraId="0166A862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 xml:space="preserve">Cutoff value </w:t>
            </w:r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a</w:t>
            </w:r>
          </w:p>
          <w:p w14:paraId="7385E735" w14:textId="5A565C2A" w:rsidR="005350AE" w:rsidRPr="004A3B19" w:rsidRDefault="005350AE" w:rsidP="00B05FF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(ng/g dry weight)</w:t>
            </w:r>
          </w:p>
        </w:tc>
        <w:tc>
          <w:tcPr>
            <w:tcW w:w="600" w:type="pct"/>
            <w:vMerge w:val="restart"/>
          </w:tcPr>
          <w:p w14:paraId="7303D988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Controls</w:t>
            </w:r>
          </w:p>
          <w:p w14:paraId="75BD2B37" w14:textId="77777777" w:rsidR="009B767B" w:rsidRPr="004A3B19" w:rsidRDefault="009B767B" w:rsidP="00B05FF9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(n = 119)</w:t>
            </w:r>
          </w:p>
        </w:tc>
        <w:tc>
          <w:tcPr>
            <w:tcW w:w="119" w:type="pct"/>
          </w:tcPr>
          <w:p w14:paraId="752FE413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3280" w:type="pct"/>
            <w:gridSpan w:val="5"/>
            <w:tcBorders>
              <w:bottom w:val="single" w:sz="4" w:space="0" w:color="auto"/>
            </w:tcBorders>
            <w:vAlign w:val="center"/>
          </w:tcPr>
          <w:p w14:paraId="494D99EC" w14:textId="0CAD3B40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Spina</w:t>
            </w:r>
            <w:proofErr w:type="spellEnd"/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 xml:space="preserve"> bifida (n = 87)</w:t>
            </w:r>
          </w:p>
        </w:tc>
      </w:tr>
      <w:tr w:rsidR="005350AE" w:rsidRPr="004A3B19" w14:paraId="692710E8" w14:textId="77777777" w:rsidTr="00384BC3">
        <w:trPr>
          <w:trHeight w:val="468"/>
          <w:jc w:val="center"/>
        </w:trPr>
        <w:tc>
          <w:tcPr>
            <w:tcW w:w="429" w:type="pct"/>
            <w:vMerge/>
          </w:tcPr>
          <w:p w14:paraId="245C61F0" w14:textId="77777777" w:rsidR="009B767B" w:rsidRPr="004A3B19" w:rsidRDefault="009B767B" w:rsidP="00B05FF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72" w:type="pct"/>
            <w:vMerge/>
          </w:tcPr>
          <w:p w14:paraId="0725EB1D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600" w:type="pct"/>
            <w:vMerge/>
            <w:tcBorders>
              <w:bottom w:val="single" w:sz="4" w:space="0" w:color="auto"/>
            </w:tcBorders>
          </w:tcPr>
          <w:p w14:paraId="54B9707B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9" w:type="pct"/>
            <w:vMerge w:val="restart"/>
          </w:tcPr>
          <w:p w14:paraId="691CFA52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  <w:vMerge w:val="restart"/>
            <w:tcBorders>
              <w:top w:val="single" w:sz="4" w:space="0" w:color="auto"/>
            </w:tcBorders>
          </w:tcPr>
          <w:p w14:paraId="17BBFB40" w14:textId="16C63CED" w:rsidR="009B767B" w:rsidRPr="004A3B19" w:rsidRDefault="00114B24" w:rsidP="00384BC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referent/exposure</w:t>
            </w:r>
          </w:p>
        </w:tc>
        <w:tc>
          <w:tcPr>
            <w:tcW w:w="90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21A28976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OR</w:t>
            </w:r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 xml:space="preserve"> b</w:t>
            </w: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(95% CI)</w:t>
            </w:r>
          </w:p>
        </w:tc>
        <w:tc>
          <w:tcPr>
            <w:tcW w:w="41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73804B15" w14:textId="77777777" w:rsidR="009B767B" w:rsidRPr="004A3B19" w:rsidRDefault="009B767B" w:rsidP="00384BC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97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1BCD4EF4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aOR</w:t>
            </w:r>
            <w:proofErr w:type="spellEnd"/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 xml:space="preserve"> c</w:t>
            </w: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(95% CI)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2E5AB6E4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</w:t>
            </w:r>
          </w:p>
        </w:tc>
      </w:tr>
      <w:tr w:rsidR="00384BC3" w:rsidRPr="004A3B19" w14:paraId="2438F471" w14:textId="77777777" w:rsidTr="00384BC3">
        <w:trPr>
          <w:trHeight w:val="351"/>
          <w:jc w:val="center"/>
        </w:trPr>
        <w:tc>
          <w:tcPr>
            <w:tcW w:w="429" w:type="pct"/>
            <w:vMerge/>
            <w:tcBorders>
              <w:bottom w:val="single" w:sz="4" w:space="0" w:color="auto"/>
            </w:tcBorders>
          </w:tcPr>
          <w:p w14:paraId="1AC08A72" w14:textId="77777777" w:rsidR="009B767B" w:rsidRPr="004A3B19" w:rsidRDefault="009B767B" w:rsidP="00B05FF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72" w:type="pct"/>
            <w:vMerge/>
            <w:tcBorders>
              <w:bottom w:val="single" w:sz="4" w:space="0" w:color="auto"/>
            </w:tcBorders>
          </w:tcPr>
          <w:p w14:paraId="678BFC0C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005140E3" w14:textId="06DB426E" w:rsidR="009B767B" w:rsidRPr="004A3B19" w:rsidRDefault="00114B24" w:rsidP="00B05FF9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referent/exposure</w:t>
            </w:r>
          </w:p>
        </w:tc>
        <w:tc>
          <w:tcPr>
            <w:tcW w:w="119" w:type="pct"/>
            <w:vMerge/>
            <w:tcBorders>
              <w:bottom w:val="single" w:sz="4" w:space="0" w:color="auto"/>
            </w:tcBorders>
          </w:tcPr>
          <w:p w14:paraId="483306DA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  <w:vMerge/>
            <w:tcBorders>
              <w:bottom w:val="single" w:sz="4" w:space="0" w:color="auto"/>
            </w:tcBorders>
          </w:tcPr>
          <w:p w14:paraId="689AB07C" w14:textId="77777777" w:rsidR="009B767B" w:rsidRPr="004A3B19" w:rsidDel="004E522B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8" w:type="pct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117184BA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419" w:type="pct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4AFD9AD4" w14:textId="77777777" w:rsidR="009B767B" w:rsidRPr="004A3B19" w:rsidRDefault="009B767B" w:rsidP="00B05FF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</w:p>
        </w:tc>
        <w:tc>
          <w:tcPr>
            <w:tcW w:w="972" w:type="pct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7E2986E3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1A28A46F" w14:textId="77777777" w:rsidR="009B767B" w:rsidRPr="004A3B19" w:rsidRDefault="009B767B" w:rsidP="00B05FF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</w:p>
        </w:tc>
      </w:tr>
      <w:tr w:rsidR="00F65799" w:rsidRPr="004A3B19" w14:paraId="591C25CA" w14:textId="77777777" w:rsidTr="00384BC3">
        <w:trPr>
          <w:trHeight w:val="285"/>
          <w:jc w:val="center"/>
        </w:trPr>
        <w:tc>
          <w:tcPr>
            <w:tcW w:w="4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8065CC8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57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722344E" w14:textId="705E7838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14.4</w:t>
            </w:r>
          </w:p>
        </w:tc>
        <w:tc>
          <w:tcPr>
            <w:tcW w:w="600" w:type="pct"/>
            <w:tcBorders>
              <w:top w:val="single" w:sz="4" w:space="0" w:color="auto"/>
              <w:bottom w:val="nil"/>
            </w:tcBorders>
          </w:tcPr>
          <w:p w14:paraId="263D7166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86/33</w:t>
            </w:r>
          </w:p>
        </w:tc>
        <w:tc>
          <w:tcPr>
            <w:tcW w:w="119" w:type="pct"/>
            <w:tcBorders>
              <w:top w:val="single" w:sz="4" w:space="0" w:color="auto"/>
              <w:bottom w:val="nil"/>
            </w:tcBorders>
          </w:tcPr>
          <w:p w14:paraId="1E342076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  <w:tcBorders>
              <w:top w:val="single" w:sz="4" w:space="0" w:color="auto"/>
              <w:bottom w:val="nil"/>
            </w:tcBorders>
          </w:tcPr>
          <w:p w14:paraId="50CE1081" w14:textId="1251180F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25/62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5C0334" w14:textId="6CD40FA1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6.46 (3.50–11.94)</w:t>
            </w:r>
          </w:p>
        </w:tc>
        <w:tc>
          <w:tcPr>
            <w:tcW w:w="41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F3894E" w14:textId="2CD859F4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E73DA4" w14:textId="21266540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2.51 (1.04–6.07)</w:t>
            </w:r>
          </w:p>
        </w:tc>
        <w:tc>
          <w:tcPr>
            <w:tcW w:w="48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34A149" w14:textId="7BFC7FDA" w:rsidR="00F65799" w:rsidRPr="004A3B19" w:rsidRDefault="00F65799" w:rsidP="00F65799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0.041</w:t>
            </w:r>
          </w:p>
        </w:tc>
      </w:tr>
      <w:tr w:rsidR="00F65799" w:rsidRPr="004A3B19" w14:paraId="49C000B1" w14:textId="77777777" w:rsidTr="00384BC3">
        <w:trPr>
          <w:trHeight w:val="285"/>
          <w:jc w:val="center"/>
        </w:trPr>
        <w:tc>
          <w:tcPr>
            <w:tcW w:w="429" w:type="pct"/>
            <w:tcBorders>
              <w:top w:val="nil"/>
            </w:tcBorders>
            <w:shd w:val="clear" w:color="auto" w:fill="auto"/>
            <w:noWrap/>
            <w:hideMark/>
          </w:tcPr>
          <w:p w14:paraId="27E2A009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572" w:type="pct"/>
            <w:tcBorders>
              <w:top w:val="nil"/>
            </w:tcBorders>
            <w:shd w:val="clear" w:color="auto" w:fill="auto"/>
            <w:noWrap/>
            <w:hideMark/>
          </w:tcPr>
          <w:p w14:paraId="3C223117" w14:textId="7336FABF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3.21</w:t>
            </w:r>
          </w:p>
        </w:tc>
        <w:tc>
          <w:tcPr>
            <w:tcW w:w="600" w:type="pct"/>
            <w:tcBorders>
              <w:top w:val="nil"/>
            </w:tcBorders>
          </w:tcPr>
          <w:p w14:paraId="06C22590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86/33</w:t>
            </w:r>
          </w:p>
        </w:tc>
        <w:tc>
          <w:tcPr>
            <w:tcW w:w="119" w:type="pct"/>
            <w:tcBorders>
              <w:top w:val="nil"/>
            </w:tcBorders>
          </w:tcPr>
          <w:p w14:paraId="6127AF7F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  <w:tcBorders>
              <w:top w:val="nil"/>
            </w:tcBorders>
          </w:tcPr>
          <w:p w14:paraId="4A847F17" w14:textId="579078C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20/67</w:t>
            </w:r>
          </w:p>
        </w:tc>
        <w:tc>
          <w:tcPr>
            <w:tcW w:w="9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0C7B08" w14:textId="2FDC64B1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8.73 (4.60–16.57)</w:t>
            </w:r>
          </w:p>
        </w:tc>
        <w:tc>
          <w:tcPr>
            <w:tcW w:w="419" w:type="pct"/>
            <w:tcBorders>
              <w:top w:val="nil"/>
            </w:tcBorders>
            <w:shd w:val="clear" w:color="auto" w:fill="auto"/>
            <w:noWrap/>
            <w:hideMark/>
          </w:tcPr>
          <w:p w14:paraId="71D8CE66" w14:textId="56B286CF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731FDC" w14:textId="20845A26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4.23 (1.66–10.8)</w:t>
            </w:r>
          </w:p>
        </w:tc>
        <w:tc>
          <w:tcPr>
            <w:tcW w:w="48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99F7B0" w14:textId="11B64499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0.003</w:t>
            </w:r>
          </w:p>
        </w:tc>
      </w:tr>
      <w:tr w:rsidR="00F65799" w:rsidRPr="004A3B19" w14:paraId="2E6B57AF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65E75366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76776CBB" w14:textId="1F3E5BB6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2.71</w:t>
            </w:r>
          </w:p>
        </w:tc>
        <w:tc>
          <w:tcPr>
            <w:tcW w:w="600" w:type="pct"/>
          </w:tcPr>
          <w:p w14:paraId="5E934BBA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85/34</w:t>
            </w:r>
          </w:p>
        </w:tc>
        <w:tc>
          <w:tcPr>
            <w:tcW w:w="119" w:type="pct"/>
          </w:tcPr>
          <w:p w14:paraId="53CCF9E8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799C233A" w14:textId="38769214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19/68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76006220" w14:textId="2BF2A079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8.95 (4.69–17.06)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07C161C9" w14:textId="590BA974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20D10EC0" w14:textId="372483CA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4.02 (1.56–10.36)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0F2F8E1B" w14:textId="5CA4A6EC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F65799" w:rsidRPr="004A3B19" w14:paraId="016390D9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670F9F0D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5D55A4B1" w14:textId="3651255E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0.461</w:t>
            </w:r>
          </w:p>
        </w:tc>
        <w:tc>
          <w:tcPr>
            <w:tcW w:w="600" w:type="pct"/>
          </w:tcPr>
          <w:p w14:paraId="399BF484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84/35</w:t>
            </w:r>
          </w:p>
        </w:tc>
        <w:tc>
          <w:tcPr>
            <w:tcW w:w="119" w:type="pct"/>
          </w:tcPr>
          <w:p w14:paraId="2F003A1B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36C1E298" w14:textId="0EF7F6F6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24/63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471EB151" w14:textId="4DEAC9FC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6.30 (3.41–11.64)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7F8550EE" w14:textId="12E7604D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387EB8DE" w14:textId="393F5FB8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2.21 (0.91–5.34)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7086E09B" w14:textId="154463F0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0.079</w:t>
            </w:r>
          </w:p>
        </w:tc>
      </w:tr>
      <w:tr w:rsidR="00F65799" w:rsidRPr="004A3B19" w14:paraId="40261BF6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63B89618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3B62F894" w14:textId="62134F3A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600" w:type="pct"/>
          </w:tcPr>
          <w:p w14:paraId="5EE70D3F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79/40</w:t>
            </w:r>
          </w:p>
        </w:tc>
        <w:tc>
          <w:tcPr>
            <w:tcW w:w="119" w:type="pct"/>
          </w:tcPr>
          <w:p w14:paraId="60F40EAA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0DE3755D" w14:textId="26E21B99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27/60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6A1A2FF3" w14:textId="07A55EAC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4.39 (2.43–7.94)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09AE5BD7" w14:textId="5756417F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0106036D" w14:textId="027F330A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2.05 (0.85–4.90)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5EBE288A" w14:textId="75FE18FE" w:rsidR="00F65799" w:rsidRPr="004A3B19" w:rsidRDefault="00F65799" w:rsidP="00F65799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0.108</w:t>
            </w:r>
          </w:p>
        </w:tc>
      </w:tr>
      <w:tr w:rsidR="00F65799" w:rsidRPr="004A3B19" w14:paraId="0CA4952B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110B8BE7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0302E71A" w14:textId="19D35A3C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0.316</w:t>
            </w:r>
          </w:p>
        </w:tc>
        <w:tc>
          <w:tcPr>
            <w:tcW w:w="600" w:type="pct"/>
          </w:tcPr>
          <w:p w14:paraId="21687D2E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77/42</w:t>
            </w:r>
          </w:p>
        </w:tc>
        <w:tc>
          <w:tcPr>
            <w:tcW w:w="119" w:type="pct"/>
          </w:tcPr>
          <w:p w14:paraId="4097120C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7E9C3A03" w14:textId="7AF42695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29/58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4A6A7542" w14:textId="2FD27553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3.67 (2.05–6.57)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71213BAA" w14:textId="744167B1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22FAEF08" w14:textId="27409451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4.51 (1.73–11.75)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0FB0CC91" w14:textId="10A6226D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0.002</w:t>
            </w:r>
          </w:p>
        </w:tc>
      </w:tr>
      <w:tr w:rsidR="00F65799" w:rsidRPr="004A3B19" w14:paraId="2C87ED1B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20FB58D5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658B9E6C" w14:textId="5C39746E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0.153</w:t>
            </w:r>
          </w:p>
        </w:tc>
        <w:tc>
          <w:tcPr>
            <w:tcW w:w="600" w:type="pct"/>
          </w:tcPr>
          <w:p w14:paraId="3849742B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74/45</w:t>
            </w:r>
          </w:p>
        </w:tc>
        <w:tc>
          <w:tcPr>
            <w:tcW w:w="119" w:type="pct"/>
          </w:tcPr>
          <w:p w14:paraId="74FA74C7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475EEA5B" w14:textId="0E95FA79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32/55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1F518CD6" w14:textId="54F89D3E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2.83 (1.60–5.01)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1694B72D" w14:textId="3E660363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6243ED1F" w14:textId="6F76A8D7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2.24 (0.94–5.34)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62ECABCE" w14:textId="266F8F61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0.069</w:t>
            </w:r>
          </w:p>
        </w:tc>
      </w:tr>
      <w:tr w:rsidR="00F65799" w:rsidRPr="004A3B19" w14:paraId="6239148C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759FF488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1474E970" w14:textId="2334887D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0.0971</w:t>
            </w:r>
          </w:p>
        </w:tc>
        <w:tc>
          <w:tcPr>
            <w:tcW w:w="600" w:type="pct"/>
          </w:tcPr>
          <w:p w14:paraId="642C340B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68/51</w:t>
            </w:r>
          </w:p>
        </w:tc>
        <w:tc>
          <w:tcPr>
            <w:tcW w:w="119" w:type="pct"/>
          </w:tcPr>
          <w:p w14:paraId="0ED57958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2E9CD54D" w14:textId="7C8D5633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38/49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51AFA484" w14:textId="27409A95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1.72 (0.98–3.00)</w:t>
            </w:r>
          </w:p>
        </w:tc>
        <w:tc>
          <w:tcPr>
            <w:tcW w:w="419" w:type="pct"/>
            <w:shd w:val="clear" w:color="auto" w:fill="auto"/>
            <w:noWrap/>
            <w:vAlign w:val="center"/>
            <w:hideMark/>
          </w:tcPr>
          <w:p w14:paraId="5A4748F9" w14:textId="0B1EE649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0.057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7BC75D4F" w14:textId="13BA0434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1.26 (0.53–2.98)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A538C46" w14:textId="49955994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0.607</w:t>
            </w:r>
          </w:p>
        </w:tc>
      </w:tr>
      <w:tr w:rsidR="00F65799" w:rsidRPr="004A3B19" w14:paraId="6D7F449E" w14:textId="77777777" w:rsidTr="00384BC3">
        <w:trPr>
          <w:trHeight w:val="34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42D624C3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572" w:type="pct"/>
            <w:shd w:val="clear" w:color="auto" w:fill="auto"/>
            <w:noWrap/>
            <w:hideMark/>
          </w:tcPr>
          <w:p w14:paraId="2C4D27E1" w14:textId="3164E5CC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0.172</w:t>
            </w:r>
          </w:p>
        </w:tc>
        <w:tc>
          <w:tcPr>
            <w:tcW w:w="600" w:type="pct"/>
          </w:tcPr>
          <w:p w14:paraId="26FFB0D1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72/47</w:t>
            </w:r>
          </w:p>
        </w:tc>
        <w:tc>
          <w:tcPr>
            <w:tcW w:w="119" w:type="pct"/>
          </w:tcPr>
          <w:p w14:paraId="3A2EFFBE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3815F03E" w14:textId="34CE89EF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36/51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3CAE5AA8" w14:textId="1B5F060D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2.17 (1.24–3.81)</w:t>
            </w:r>
          </w:p>
        </w:tc>
        <w:tc>
          <w:tcPr>
            <w:tcW w:w="419" w:type="pct"/>
            <w:shd w:val="clear" w:color="auto" w:fill="auto"/>
            <w:noWrap/>
            <w:vAlign w:val="center"/>
            <w:hideMark/>
          </w:tcPr>
          <w:p w14:paraId="07D8BA99" w14:textId="3CE06582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207B31B6" w14:textId="375DD946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1.91 (0.78–4.70)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312EDA73" w14:textId="7606A2BF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0.158</w:t>
            </w:r>
          </w:p>
        </w:tc>
      </w:tr>
      <w:tr w:rsidR="00F65799" w:rsidRPr="004A3B19" w14:paraId="1F5687FE" w14:textId="77777777" w:rsidTr="00384BC3">
        <w:trPr>
          <w:trHeight w:val="285"/>
          <w:jc w:val="center"/>
        </w:trPr>
        <w:tc>
          <w:tcPr>
            <w:tcW w:w="429" w:type="pct"/>
            <w:shd w:val="clear" w:color="auto" w:fill="auto"/>
            <w:noWrap/>
            <w:hideMark/>
          </w:tcPr>
          <w:p w14:paraId="46784F3E" w14:textId="77777777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572" w:type="pct"/>
            <w:shd w:val="clear" w:color="auto" w:fill="auto"/>
            <w:noWrap/>
            <w:hideMark/>
          </w:tcPr>
          <w:p w14:paraId="1084E274" w14:textId="06D09A68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0.371</w:t>
            </w:r>
          </w:p>
        </w:tc>
        <w:tc>
          <w:tcPr>
            <w:tcW w:w="600" w:type="pct"/>
          </w:tcPr>
          <w:p w14:paraId="54F04951" w14:textId="77777777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81/38</w:t>
            </w:r>
          </w:p>
        </w:tc>
        <w:tc>
          <w:tcPr>
            <w:tcW w:w="119" w:type="pct"/>
          </w:tcPr>
          <w:p w14:paraId="213985B7" w14:textId="77777777" w:rsidR="00F65799" w:rsidRPr="004A3B19" w:rsidRDefault="00F65799" w:rsidP="00F6579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94" w:type="pct"/>
          </w:tcPr>
          <w:p w14:paraId="36CB766D" w14:textId="344E99F2" w:rsidR="00F65799" w:rsidRPr="004A3B19" w:rsidRDefault="00F65799" w:rsidP="00F657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26/61</w:t>
            </w:r>
          </w:p>
        </w:tc>
        <w:tc>
          <w:tcPr>
            <w:tcW w:w="908" w:type="pct"/>
            <w:shd w:val="clear" w:color="auto" w:fill="auto"/>
            <w:noWrap/>
            <w:vAlign w:val="center"/>
            <w:hideMark/>
          </w:tcPr>
          <w:p w14:paraId="368B0F3C" w14:textId="26B86F2E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5.00 (2.75–9.11)</w:t>
            </w:r>
          </w:p>
        </w:tc>
        <w:tc>
          <w:tcPr>
            <w:tcW w:w="419" w:type="pct"/>
            <w:shd w:val="clear" w:color="auto" w:fill="auto"/>
            <w:noWrap/>
            <w:vAlign w:val="center"/>
            <w:hideMark/>
          </w:tcPr>
          <w:p w14:paraId="0FD45042" w14:textId="2872D8A5" w:rsidR="00F65799" w:rsidRPr="004A3B19" w:rsidRDefault="00F65799" w:rsidP="00F65799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14:paraId="5F17B730" w14:textId="741A2CA1" w:rsidR="00F65799" w:rsidRPr="004A3B19" w:rsidRDefault="00F65799" w:rsidP="00F65799">
            <w:pPr>
              <w:widowControl/>
              <w:tabs>
                <w:tab w:val="decimal" w:pos="84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2.79 (1.12–6.95)</w:t>
            </w:r>
          </w:p>
        </w:tc>
        <w:tc>
          <w:tcPr>
            <w:tcW w:w="487" w:type="pct"/>
            <w:shd w:val="clear" w:color="auto" w:fill="auto"/>
            <w:noWrap/>
            <w:vAlign w:val="center"/>
            <w:hideMark/>
          </w:tcPr>
          <w:p w14:paraId="2BDB83A8" w14:textId="46FF9FFB" w:rsidR="00F65799" w:rsidRPr="004A3B19" w:rsidRDefault="00F65799" w:rsidP="00F65799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0.027</w:t>
            </w:r>
          </w:p>
        </w:tc>
      </w:tr>
    </w:tbl>
    <w:p w14:paraId="2C873C6B" w14:textId="7AF5F350" w:rsidR="00547B87" w:rsidRPr="004A3B19" w:rsidRDefault="00547B87" w:rsidP="009F2675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OR, odds ratio; CI, confidence interval; </w:t>
      </w:r>
      <w:proofErr w:type="spellStart"/>
      <w:r w:rsidR="00660C1C" w:rsidRPr="004A3B19">
        <w:rPr>
          <w:rFonts w:ascii="Times New Roman" w:hAnsi="Times New Roman" w:cs="Times New Roman"/>
          <w:szCs w:val="21"/>
        </w:rPr>
        <w:t>aOR</w:t>
      </w:r>
      <w:proofErr w:type="spellEnd"/>
      <w:r w:rsidR="00660C1C" w:rsidRPr="004A3B19">
        <w:rPr>
          <w:rFonts w:ascii="Times New Roman" w:hAnsi="Times New Roman" w:cs="Times New Roman"/>
          <w:szCs w:val="21"/>
        </w:rPr>
        <w:t xml:space="preserve">, adjusted odds ratio;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70723E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403DEA64" w14:textId="22DFEC1C" w:rsidR="007A6739" w:rsidRPr="004A3B19" w:rsidRDefault="007A6739" w:rsidP="009F2675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0928C7" w:rsidRPr="004A3B19">
        <w:rPr>
          <w:rFonts w:ascii="Times New Roman" w:hAnsi="Times New Roman" w:cs="Times New Roman"/>
          <w:kern w:val="0"/>
          <w:szCs w:val="21"/>
        </w:rPr>
        <w:t xml:space="preserve">Cutoff values are the medians of all </w:t>
      </w:r>
      <w:r w:rsidR="00597125" w:rsidRPr="004A3B19">
        <w:rPr>
          <w:rFonts w:ascii="Times New Roman" w:hAnsi="Times New Roman" w:cs="Times New Roman"/>
          <w:kern w:val="0"/>
          <w:szCs w:val="21"/>
        </w:rPr>
        <w:t>participant</w:t>
      </w:r>
      <w:r w:rsidR="000928C7" w:rsidRPr="004A3B19">
        <w:rPr>
          <w:rFonts w:ascii="Times New Roman" w:hAnsi="Times New Roman" w:cs="Times New Roman"/>
          <w:kern w:val="0"/>
          <w:szCs w:val="21"/>
        </w:rPr>
        <w:t>s.</w:t>
      </w:r>
    </w:p>
    <w:p w14:paraId="2255C3CA" w14:textId="77777777" w:rsidR="007A6739" w:rsidRPr="004A3B19" w:rsidRDefault="007A6739" w:rsidP="009F2675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Unadjusted OR by binary logistic regression.</w:t>
      </w:r>
    </w:p>
    <w:p w14:paraId="2BEACE49" w14:textId="1259EC7C" w:rsidR="00B2427A" w:rsidRPr="004A3B19" w:rsidRDefault="000928C7" w:rsidP="009F2675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color w:val="000000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c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OR by binary logistic regression, adjusted for </w:t>
      </w:r>
      <w:r w:rsidRPr="004A3B19">
        <w:rPr>
          <w:rFonts w:ascii="Times New Roman" w:eastAsia="CharisSIL" w:hAnsi="Times New Roman" w:cs="Times New Roman"/>
          <w:sz w:val="21"/>
          <w:szCs w:val="21"/>
        </w:rPr>
        <w:t>m</w:t>
      </w:r>
      <w:r w:rsidRPr="004A3B19">
        <w:rPr>
          <w:rFonts w:ascii="Times New Roman" w:hAnsi="Times New Roman" w:cs="Times New Roman"/>
          <w:sz w:val="21"/>
          <w:szCs w:val="21"/>
        </w:rPr>
        <w:t>aternal age, gestat</w:t>
      </w:r>
      <w:r w:rsidR="00337A45" w:rsidRPr="004A3B19">
        <w:rPr>
          <w:rFonts w:ascii="Times New Roman" w:hAnsi="Times New Roman" w:cs="Times New Roman"/>
          <w:sz w:val="21"/>
          <w:szCs w:val="21"/>
        </w:rPr>
        <w:t>ional age at delivery/</w:t>
      </w:r>
      <w:r w:rsidRPr="004A3B19">
        <w:rPr>
          <w:rFonts w:ascii="Times New Roman" w:hAnsi="Times New Roman" w:cs="Times New Roman"/>
          <w:sz w:val="21"/>
          <w:szCs w:val="21"/>
        </w:rPr>
        <w:t>termination</w:t>
      </w:r>
      <w:r w:rsidR="00337A45" w:rsidRPr="004A3B19">
        <w:rPr>
          <w:rFonts w:ascii="Times New Roman" w:hAnsi="Times New Roman" w:cs="Times New Roman"/>
          <w:sz w:val="21"/>
          <w:szCs w:val="21"/>
        </w:rPr>
        <w:t xml:space="preserve"> of pregnancy</w:t>
      </w:r>
      <w:r w:rsidRPr="004A3B1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sz w:val="21"/>
          <w:szCs w:val="21"/>
        </w:rPr>
        <w:t>periconceptional</w:t>
      </w:r>
      <w:proofErr w:type="spellEnd"/>
      <w:r w:rsidRPr="004A3B19">
        <w:rPr>
          <w:rFonts w:ascii="Times New Roman" w:hAnsi="Times New Roman" w:cs="Times New Roman"/>
          <w:sz w:val="21"/>
          <w:szCs w:val="21"/>
        </w:rPr>
        <w:t xml:space="preserve"> folic acid supplementation, fever or flu during early pregnancy</w:t>
      </w:r>
      <w:r w:rsidRPr="004A3B19">
        <w:rPr>
          <w:rFonts w:ascii="Times New Roman" w:eastAsia="CharisSIL" w:hAnsi="Times New Roman" w:cs="Times New Roman"/>
          <w:sz w:val="21"/>
          <w:szCs w:val="21"/>
        </w:rPr>
        <w:t xml:space="preserve">, and </w:t>
      </w:r>
      <w:r w:rsidRPr="004A3B19">
        <w:rPr>
          <w:rFonts w:ascii="Times New Roman" w:hAnsi="Times New Roman" w:cs="Times New Roman"/>
          <w:sz w:val="21"/>
          <w:szCs w:val="21"/>
        </w:rPr>
        <w:t>maternal passive smoking.</w:t>
      </w:r>
      <w:r w:rsidR="00B2427A" w:rsidRPr="004A3B19">
        <w:rPr>
          <w:rFonts w:ascii="Times New Roman" w:hAnsi="Times New Roman" w:cs="Times New Roman"/>
          <w:color w:val="000000"/>
          <w:szCs w:val="21"/>
        </w:rPr>
        <w:br w:type="page"/>
      </w:r>
    </w:p>
    <w:p w14:paraId="23FE734F" w14:textId="77777777" w:rsidR="00D743C2" w:rsidRPr="004A3B19" w:rsidRDefault="00D743C2" w:rsidP="00023F18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  <w:sectPr w:rsidR="00D743C2" w:rsidRPr="004A3B19" w:rsidSect="002E13EA">
          <w:headerReference w:type="default" r:id="rId9"/>
          <w:footerReference w:type="default" r:id="rId10"/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2BC5E118" w14:textId="73C7E64B" w:rsidR="007F1BFE" w:rsidRPr="004A3B19" w:rsidRDefault="007F1BFE" w:rsidP="00023F18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szCs w:val="21"/>
        </w:rPr>
        <w:lastRenderedPageBreak/>
        <w:t>Table S</w:t>
      </w:r>
      <w:r w:rsidR="00266625" w:rsidRPr="004A3B19">
        <w:rPr>
          <w:rFonts w:ascii="Times New Roman" w:hAnsi="Times New Roman" w:cs="Times New Roman"/>
          <w:szCs w:val="21"/>
        </w:rPr>
        <w:t>5</w:t>
      </w:r>
      <w:r w:rsidRPr="004A3B19">
        <w:rPr>
          <w:rFonts w:ascii="Times New Roman" w:hAnsi="Times New Roman" w:cs="Times New Roman"/>
          <w:szCs w:val="21"/>
        </w:rPr>
        <w:t xml:space="preserve">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Concentrations </w:t>
      </w:r>
      <w:r w:rsidRPr="004A3B19">
        <w:rPr>
          <w:rFonts w:ascii="Times New Roman" w:eastAsia="等线" w:hAnsi="Times New Roman" w:cs="Times New Roman"/>
          <w:kern w:val="0"/>
          <w:szCs w:val="21"/>
        </w:rPr>
        <w:t xml:space="preserve">(ng/g dry weight) </w:t>
      </w:r>
      <w:r w:rsidR="00337A45" w:rsidRPr="004A3B19">
        <w:rPr>
          <w:rFonts w:ascii="Times New Roman" w:hAnsi="Times New Roman" w:cs="Times New Roman"/>
          <w:color w:val="000000"/>
          <w:kern w:val="0"/>
          <w:szCs w:val="21"/>
        </w:rPr>
        <w:t>of</w:t>
      </w:r>
      <w:r w:rsidR="009C1C76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10 </w:t>
      </w:r>
      <w:r w:rsidR="00815A84"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s in umbilical cord tissue and risk for NTDs: dose–response relationships.</w:t>
      </w:r>
    </w:p>
    <w:tbl>
      <w:tblPr>
        <w:tblW w:w="515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4"/>
        <w:gridCol w:w="1416"/>
        <w:gridCol w:w="1150"/>
        <w:gridCol w:w="236"/>
        <w:gridCol w:w="663"/>
        <w:gridCol w:w="1840"/>
        <w:gridCol w:w="927"/>
        <w:gridCol w:w="1844"/>
        <w:gridCol w:w="997"/>
      </w:tblGrid>
      <w:tr w:rsidR="007F1BFE" w:rsidRPr="004A3B19" w14:paraId="0F57BDF4" w14:textId="77777777" w:rsidTr="004D425A">
        <w:trPr>
          <w:jc w:val="center"/>
        </w:trPr>
        <w:tc>
          <w:tcPr>
            <w:tcW w:w="430" w:type="pct"/>
            <w:vMerge w:val="restart"/>
            <w:tcBorders>
              <w:top w:val="single" w:sz="4" w:space="0" w:color="auto"/>
            </w:tcBorders>
          </w:tcPr>
          <w:p w14:paraId="6159224B" w14:textId="2C43E605" w:rsidR="007F1BFE" w:rsidRPr="004A3B19" w:rsidRDefault="008E182F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713" w:type="pct"/>
            <w:vMerge w:val="restart"/>
            <w:tcBorders>
              <w:top w:val="single" w:sz="4" w:space="0" w:color="auto"/>
            </w:tcBorders>
          </w:tcPr>
          <w:p w14:paraId="4D900DA0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Cutoff value 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  <w:p w14:paraId="33858983" w14:textId="2A679BA7" w:rsidR="005350AE" w:rsidRPr="004A3B19" w:rsidRDefault="005350A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(ng/g dry weight)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</w:tcBorders>
          </w:tcPr>
          <w:p w14:paraId="24F94081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Controls (n = 119)</w:t>
            </w:r>
          </w:p>
        </w:tc>
        <w:tc>
          <w:tcPr>
            <w:tcW w:w="119" w:type="pct"/>
            <w:tcBorders>
              <w:top w:val="single" w:sz="4" w:space="0" w:color="auto"/>
            </w:tcBorders>
          </w:tcPr>
          <w:p w14:paraId="092C6D82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5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C323" w14:textId="37EC91BA" w:rsidR="007F1BFE" w:rsidRPr="004A3B19" w:rsidRDefault="00377708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NTD</w:t>
            </w:r>
            <w:r w:rsidR="007F1BFE"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 (n = 119)</w:t>
            </w:r>
          </w:p>
        </w:tc>
      </w:tr>
      <w:tr w:rsidR="007F1BFE" w:rsidRPr="004A3B19" w14:paraId="5C2CFFCB" w14:textId="77777777" w:rsidTr="004D425A">
        <w:trPr>
          <w:jc w:val="center"/>
        </w:trPr>
        <w:tc>
          <w:tcPr>
            <w:tcW w:w="430" w:type="pct"/>
            <w:vMerge/>
            <w:tcBorders>
              <w:bottom w:val="single" w:sz="4" w:space="0" w:color="auto"/>
            </w:tcBorders>
          </w:tcPr>
          <w:p w14:paraId="341F01DF" w14:textId="77777777" w:rsidR="007F1BFE" w:rsidRPr="004A3B19" w:rsidRDefault="007F1BF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vMerge/>
            <w:tcBorders>
              <w:bottom w:val="single" w:sz="4" w:space="0" w:color="auto"/>
            </w:tcBorders>
          </w:tcPr>
          <w:p w14:paraId="2497A5C0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</w:tcPr>
          <w:p w14:paraId="68BE7324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  <w:tcBorders>
              <w:bottom w:val="single" w:sz="4" w:space="0" w:color="auto"/>
            </w:tcBorders>
          </w:tcPr>
          <w:p w14:paraId="6D54155A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</w:tcPr>
          <w:p w14:paraId="4DC3FF67" w14:textId="77777777" w:rsidR="007F1BFE" w:rsidRPr="004A3B19" w:rsidRDefault="007F1BFE" w:rsidP="00297E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329E6DC" w14:textId="77777777" w:rsidR="007F1BFE" w:rsidRPr="004A3B19" w:rsidRDefault="007F1BFE" w:rsidP="00297E3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b</w:t>
            </w: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(95% CI)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98A7AF6" w14:textId="77777777" w:rsidR="007F1BFE" w:rsidRPr="004A3B19" w:rsidRDefault="007F1BFE" w:rsidP="00297E3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92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9BFEB7" w14:textId="77777777" w:rsidR="007F1BFE" w:rsidRPr="004A3B19" w:rsidRDefault="007F1BFE" w:rsidP="00297E30">
            <w:pPr>
              <w:widowControl/>
              <w:spacing w:line="360" w:lineRule="auto"/>
              <w:ind w:left="2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aOR</w:t>
            </w:r>
            <w:proofErr w:type="spellEnd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c</w:t>
            </w: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(95% CI)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B879A08" w14:textId="77777777" w:rsidR="007F1BFE" w:rsidRPr="004A3B19" w:rsidRDefault="007F1BFE" w:rsidP="00297E3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:rsidR="005B4743" w:rsidRPr="004A3B19" w14:paraId="501DF243" w14:textId="77777777" w:rsidTr="004D425A">
        <w:trPr>
          <w:jc w:val="center"/>
        </w:trPr>
        <w:tc>
          <w:tcPr>
            <w:tcW w:w="430" w:type="pct"/>
            <w:tcBorders>
              <w:top w:val="single" w:sz="4" w:space="0" w:color="auto"/>
              <w:bottom w:val="nil"/>
            </w:tcBorders>
            <w:noWrap/>
          </w:tcPr>
          <w:p w14:paraId="455DF53F" w14:textId="74B354F8" w:rsidR="005B4743" w:rsidRPr="004A3B19" w:rsidRDefault="005B4743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713" w:type="pct"/>
            <w:tcBorders>
              <w:top w:val="single" w:sz="4" w:space="0" w:color="auto"/>
              <w:bottom w:val="nil"/>
            </w:tcBorders>
            <w:noWrap/>
          </w:tcPr>
          <w:p w14:paraId="40965E4F" w14:textId="66721E62" w:rsidR="005B4743" w:rsidRPr="004A3B19" w:rsidRDefault="005B4743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≤12.5</w:t>
            </w:r>
          </w:p>
        </w:tc>
        <w:tc>
          <w:tcPr>
            <w:tcW w:w="579" w:type="pct"/>
            <w:tcBorders>
              <w:top w:val="single" w:sz="4" w:space="0" w:color="auto"/>
              <w:bottom w:val="nil"/>
            </w:tcBorders>
          </w:tcPr>
          <w:p w14:paraId="63ACD02B" w14:textId="6D4DA3BA" w:rsidR="005B4743" w:rsidRPr="004A3B19" w:rsidRDefault="004B177D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9" w:type="pct"/>
            <w:tcBorders>
              <w:top w:val="single" w:sz="4" w:space="0" w:color="auto"/>
              <w:bottom w:val="nil"/>
            </w:tcBorders>
          </w:tcPr>
          <w:p w14:paraId="77BAE8CB" w14:textId="77777777" w:rsidR="005B4743" w:rsidRPr="004A3B19" w:rsidRDefault="005B4743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nil"/>
            </w:tcBorders>
          </w:tcPr>
          <w:p w14:paraId="5881B885" w14:textId="74A10833" w:rsidR="005B4743" w:rsidRPr="004A3B19" w:rsidRDefault="004B177D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27" w:type="pct"/>
            <w:tcBorders>
              <w:top w:val="single" w:sz="4" w:space="0" w:color="auto"/>
              <w:bottom w:val="nil"/>
            </w:tcBorders>
            <w:noWrap/>
          </w:tcPr>
          <w:p w14:paraId="03909B10" w14:textId="77777777" w:rsidR="005B4743" w:rsidRPr="004A3B19" w:rsidRDefault="005B4743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  <w:noWrap/>
          </w:tcPr>
          <w:p w14:paraId="5D9978FF" w14:textId="77777777" w:rsidR="005B4743" w:rsidRPr="004A3B19" w:rsidRDefault="005B4743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</w:tcPr>
          <w:p w14:paraId="63C3B3B7" w14:textId="77777777" w:rsidR="005B4743" w:rsidRPr="004A3B19" w:rsidRDefault="005B4743" w:rsidP="00297E30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tcBorders>
              <w:top w:val="single" w:sz="4" w:space="0" w:color="auto"/>
              <w:bottom w:val="nil"/>
            </w:tcBorders>
            <w:noWrap/>
          </w:tcPr>
          <w:p w14:paraId="65D24E97" w14:textId="77777777" w:rsidR="005B4743" w:rsidRPr="004A3B19" w:rsidRDefault="005B4743" w:rsidP="00297E30">
            <w:pPr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0400E" w:rsidRPr="004A3B19" w14:paraId="47829C98" w14:textId="77777777" w:rsidTr="004D425A">
        <w:trPr>
          <w:jc w:val="center"/>
        </w:trPr>
        <w:tc>
          <w:tcPr>
            <w:tcW w:w="430" w:type="pct"/>
            <w:tcBorders>
              <w:top w:val="nil"/>
              <w:bottom w:val="nil"/>
            </w:tcBorders>
            <w:noWrap/>
          </w:tcPr>
          <w:p w14:paraId="27E3D466" w14:textId="44BD4033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  <w:bottom w:val="nil"/>
            </w:tcBorders>
            <w:noWrap/>
          </w:tcPr>
          <w:p w14:paraId="6A5821A5" w14:textId="1E4D9B8B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12.5–16.8</w:t>
            </w:r>
          </w:p>
        </w:tc>
        <w:tc>
          <w:tcPr>
            <w:tcW w:w="579" w:type="pct"/>
            <w:tcBorders>
              <w:top w:val="nil"/>
              <w:bottom w:val="nil"/>
            </w:tcBorders>
          </w:tcPr>
          <w:p w14:paraId="520FB9EA" w14:textId="7DC06579" w:rsidR="0010400E" w:rsidRPr="004A3B19" w:rsidRDefault="0010400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9" w:type="pct"/>
            <w:tcBorders>
              <w:top w:val="nil"/>
              <w:bottom w:val="nil"/>
            </w:tcBorders>
          </w:tcPr>
          <w:p w14:paraId="405C3354" w14:textId="77777777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2C29F7E1" w14:textId="3679E5F7" w:rsidR="0010400E" w:rsidRPr="004A3B19" w:rsidRDefault="0010400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27" w:type="pct"/>
            <w:tcBorders>
              <w:top w:val="nil"/>
              <w:bottom w:val="nil"/>
            </w:tcBorders>
            <w:noWrap/>
            <w:vAlign w:val="center"/>
          </w:tcPr>
          <w:p w14:paraId="61174ED3" w14:textId="1EA765E7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3.46 (1.76–6.83)</w:t>
            </w:r>
          </w:p>
        </w:tc>
        <w:tc>
          <w:tcPr>
            <w:tcW w:w="467" w:type="pct"/>
            <w:tcBorders>
              <w:top w:val="nil"/>
              <w:bottom w:val="nil"/>
            </w:tcBorders>
            <w:noWrap/>
            <w:vAlign w:val="center"/>
          </w:tcPr>
          <w:p w14:paraId="5637D78F" w14:textId="3B1DC5F5" w:rsidR="0010400E" w:rsidRPr="004A3B19" w:rsidRDefault="0092761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375559CC" w14:textId="3F854CD2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1.96 (0.74–5.15)</w:t>
            </w:r>
          </w:p>
        </w:tc>
        <w:tc>
          <w:tcPr>
            <w:tcW w:w="502" w:type="pct"/>
            <w:tcBorders>
              <w:top w:val="nil"/>
              <w:bottom w:val="nil"/>
            </w:tcBorders>
            <w:noWrap/>
            <w:vAlign w:val="center"/>
          </w:tcPr>
          <w:p w14:paraId="6062C092" w14:textId="09F15E1E" w:rsidR="0010400E" w:rsidRPr="004A3B19" w:rsidRDefault="0010400E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0.174</w:t>
            </w:r>
          </w:p>
        </w:tc>
      </w:tr>
      <w:tr w:rsidR="0010400E" w:rsidRPr="004A3B19" w14:paraId="16C8F0DD" w14:textId="77777777" w:rsidTr="004D425A">
        <w:trPr>
          <w:jc w:val="center"/>
        </w:trPr>
        <w:tc>
          <w:tcPr>
            <w:tcW w:w="430" w:type="pct"/>
            <w:tcBorders>
              <w:top w:val="nil"/>
              <w:bottom w:val="nil"/>
            </w:tcBorders>
            <w:noWrap/>
          </w:tcPr>
          <w:p w14:paraId="3FFEAC30" w14:textId="77777777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  <w:bottom w:val="nil"/>
            </w:tcBorders>
            <w:noWrap/>
          </w:tcPr>
          <w:p w14:paraId="28207419" w14:textId="2254D327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&gt;16.8</w:t>
            </w:r>
          </w:p>
        </w:tc>
        <w:tc>
          <w:tcPr>
            <w:tcW w:w="579" w:type="pct"/>
            <w:tcBorders>
              <w:top w:val="nil"/>
              <w:bottom w:val="nil"/>
            </w:tcBorders>
          </w:tcPr>
          <w:p w14:paraId="0012A194" w14:textId="6FB5646E" w:rsidR="0010400E" w:rsidRPr="004A3B19" w:rsidRDefault="0010400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9" w:type="pct"/>
            <w:tcBorders>
              <w:top w:val="nil"/>
              <w:bottom w:val="nil"/>
            </w:tcBorders>
          </w:tcPr>
          <w:p w14:paraId="65CD4A9C" w14:textId="77777777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0FB42415" w14:textId="346F3C84" w:rsidR="0010400E" w:rsidRPr="004A3B19" w:rsidRDefault="0010400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27" w:type="pct"/>
            <w:tcBorders>
              <w:top w:val="nil"/>
              <w:bottom w:val="nil"/>
            </w:tcBorders>
            <w:noWrap/>
            <w:vAlign w:val="center"/>
          </w:tcPr>
          <w:p w14:paraId="0CD8FFD7" w14:textId="2AA0B3F7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9.47 (4.6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–19.51)</w:t>
            </w:r>
          </w:p>
        </w:tc>
        <w:tc>
          <w:tcPr>
            <w:tcW w:w="467" w:type="pct"/>
            <w:tcBorders>
              <w:top w:val="nil"/>
              <w:bottom w:val="nil"/>
            </w:tcBorders>
            <w:noWrap/>
            <w:vAlign w:val="center"/>
          </w:tcPr>
          <w:p w14:paraId="7BDB9625" w14:textId="4E6D792E" w:rsidR="0010400E" w:rsidRPr="004A3B19" w:rsidRDefault="0092761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321C0EBD" w14:textId="0BB45588" w:rsidR="0010400E" w:rsidRPr="004A3B19" w:rsidRDefault="0010400E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3.08 (1.08–8.74)</w:t>
            </w:r>
          </w:p>
        </w:tc>
        <w:tc>
          <w:tcPr>
            <w:tcW w:w="502" w:type="pct"/>
            <w:tcBorders>
              <w:top w:val="nil"/>
              <w:bottom w:val="nil"/>
            </w:tcBorders>
            <w:noWrap/>
            <w:vAlign w:val="center"/>
          </w:tcPr>
          <w:p w14:paraId="796E47E4" w14:textId="2041F177" w:rsidR="0010400E" w:rsidRPr="004A3B19" w:rsidRDefault="0010400E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0.035</w:t>
            </w:r>
          </w:p>
        </w:tc>
      </w:tr>
      <w:tr w:rsidR="0037464C" w:rsidRPr="004A3B19" w14:paraId="68835B73" w14:textId="77777777" w:rsidTr="004D425A">
        <w:trPr>
          <w:jc w:val="center"/>
        </w:trPr>
        <w:tc>
          <w:tcPr>
            <w:tcW w:w="430" w:type="pct"/>
            <w:noWrap/>
          </w:tcPr>
          <w:p w14:paraId="259C6339" w14:textId="6EF5185A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trike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B9742B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74E86656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12AAE010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062922A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208E329F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0A38BDA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3DD16D5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265D689F" w14:textId="5C50E571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034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7B9F5DDB" w14:textId="77777777" w:rsidTr="004D425A">
        <w:trPr>
          <w:jc w:val="center"/>
        </w:trPr>
        <w:tc>
          <w:tcPr>
            <w:tcW w:w="430" w:type="pct"/>
            <w:tcBorders>
              <w:top w:val="nil"/>
            </w:tcBorders>
            <w:noWrap/>
          </w:tcPr>
          <w:p w14:paraId="125833C1" w14:textId="12CEC31D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713" w:type="pct"/>
            <w:tcBorders>
              <w:top w:val="nil"/>
            </w:tcBorders>
            <w:noWrap/>
          </w:tcPr>
          <w:p w14:paraId="5CC638F2" w14:textId="79392619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</w:t>
            </w:r>
            <w:r w:rsidR="00C47AF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2.74</w:t>
            </w:r>
          </w:p>
        </w:tc>
        <w:tc>
          <w:tcPr>
            <w:tcW w:w="579" w:type="pct"/>
            <w:tcBorders>
              <w:top w:val="nil"/>
            </w:tcBorders>
          </w:tcPr>
          <w:p w14:paraId="3B8380D8" w14:textId="3514C8D3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  <w:r w:rsidR="004B177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9" w:type="pct"/>
            <w:tcBorders>
              <w:top w:val="nil"/>
            </w:tcBorders>
          </w:tcPr>
          <w:p w14:paraId="3EF2ABA5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</w:tcBorders>
          </w:tcPr>
          <w:p w14:paraId="7EAFB639" w14:textId="1BE58953" w:rsidR="0037464C" w:rsidRPr="004A3B19" w:rsidRDefault="004B177D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27" w:type="pct"/>
            <w:tcBorders>
              <w:top w:val="nil"/>
            </w:tcBorders>
            <w:noWrap/>
          </w:tcPr>
          <w:p w14:paraId="35EEAE61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tcBorders>
              <w:top w:val="nil"/>
            </w:tcBorders>
            <w:noWrap/>
          </w:tcPr>
          <w:p w14:paraId="20A49AE1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</w:tcBorders>
            <w:noWrap/>
          </w:tcPr>
          <w:p w14:paraId="65D662D5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tcBorders>
              <w:top w:val="nil"/>
            </w:tcBorders>
            <w:noWrap/>
          </w:tcPr>
          <w:p w14:paraId="6C9A6EF3" w14:textId="77777777" w:rsidR="0037464C" w:rsidRPr="004A3B19" w:rsidRDefault="0037464C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4BF658DE" w14:textId="77777777" w:rsidTr="004D425A">
        <w:trPr>
          <w:jc w:val="center"/>
        </w:trPr>
        <w:tc>
          <w:tcPr>
            <w:tcW w:w="430" w:type="pct"/>
            <w:tcBorders>
              <w:top w:val="nil"/>
            </w:tcBorders>
            <w:noWrap/>
          </w:tcPr>
          <w:p w14:paraId="2BE084E2" w14:textId="4349BBE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</w:tcBorders>
            <w:noWrap/>
          </w:tcPr>
          <w:p w14:paraId="5F56A259" w14:textId="76F2C38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2.74–3.72</w:t>
            </w:r>
          </w:p>
        </w:tc>
        <w:tc>
          <w:tcPr>
            <w:tcW w:w="579" w:type="pct"/>
            <w:tcBorders>
              <w:top w:val="nil"/>
            </w:tcBorders>
          </w:tcPr>
          <w:p w14:paraId="199F1EC7" w14:textId="6596E127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9" w:type="pct"/>
            <w:tcBorders>
              <w:top w:val="nil"/>
            </w:tcBorders>
          </w:tcPr>
          <w:p w14:paraId="086C8818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</w:tcBorders>
          </w:tcPr>
          <w:p w14:paraId="46ADC55A" w14:textId="500656D0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27" w:type="pct"/>
            <w:tcBorders>
              <w:top w:val="nil"/>
            </w:tcBorders>
            <w:noWrap/>
            <w:vAlign w:val="center"/>
          </w:tcPr>
          <w:p w14:paraId="1378F639" w14:textId="63B9B4C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2.02 (1.03–3.94)</w:t>
            </w:r>
          </w:p>
        </w:tc>
        <w:tc>
          <w:tcPr>
            <w:tcW w:w="467" w:type="pct"/>
            <w:tcBorders>
              <w:top w:val="nil"/>
            </w:tcBorders>
            <w:noWrap/>
            <w:vAlign w:val="center"/>
          </w:tcPr>
          <w:p w14:paraId="228AAB18" w14:textId="6167CF20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929" w:type="pct"/>
            <w:tcBorders>
              <w:top w:val="nil"/>
            </w:tcBorders>
            <w:noWrap/>
            <w:vAlign w:val="center"/>
          </w:tcPr>
          <w:p w14:paraId="3CD28F03" w14:textId="090BF83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0.78 (0.31–1.96)</w:t>
            </w:r>
          </w:p>
        </w:tc>
        <w:tc>
          <w:tcPr>
            <w:tcW w:w="502" w:type="pct"/>
            <w:tcBorders>
              <w:top w:val="nil"/>
            </w:tcBorders>
            <w:noWrap/>
            <w:vAlign w:val="center"/>
          </w:tcPr>
          <w:p w14:paraId="74C53104" w14:textId="637C4C9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0.593</w:t>
            </w:r>
          </w:p>
        </w:tc>
      </w:tr>
      <w:tr w:rsidR="00270A15" w:rsidRPr="004A3B19" w14:paraId="2FF6ADC6" w14:textId="77777777" w:rsidTr="004D425A">
        <w:trPr>
          <w:jc w:val="center"/>
        </w:trPr>
        <w:tc>
          <w:tcPr>
            <w:tcW w:w="430" w:type="pct"/>
            <w:tcBorders>
              <w:top w:val="nil"/>
            </w:tcBorders>
            <w:noWrap/>
          </w:tcPr>
          <w:p w14:paraId="44BC2493" w14:textId="7EBA93DC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</w:tcBorders>
            <w:noWrap/>
          </w:tcPr>
          <w:p w14:paraId="00D3F2C6" w14:textId="4675D8A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&gt;3.72</w:t>
            </w:r>
          </w:p>
        </w:tc>
        <w:tc>
          <w:tcPr>
            <w:tcW w:w="579" w:type="pct"/>
            <w:tcBorders>
              <w:top w:val="nil"/>
            </w:tcBorders>
          </w:tcPr>
          <w:p w14:paraId="5E154176" w14:textId="6BA4E42F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9" w:type="pct"/>
            <w:tcBorders>
              <w:top w:val="nil"/>
            </w:tcBorders>
          </w:tcPr>
          <w:p w14:paraId="707D3A29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</w:tcBorders>
          </w:tcPr>
          <w:p w14:paraId="0F2D2A96" w14:textId="78DD28E1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27" w:type="pct"/>
            <w:tcBorders>
              <w:top w:val="nil"/>
            </w:tcBorders>
            <w:noWrap/>
            <w:vAlign w:val="center"/>
          </w:tcPr>
          <w:p w14:paraId="52C7815A" w14:textId="23874349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13.04 (6.08–27.96)</w:t>
            </w:r>
          </w:p>
        </w:tc>
        <w:tc>
          <w:tcPr>
            <w:tcW w:w="467" w:type="pct"/>
            <w:tcBorders>
              <w:top w:val="nil"/>
            </w:tcBorders>
            <w:noWrap/>
            <w:vAlign w:val="center"/>
          </w:tcPr>
          <w:p w14:paraId="4ABA30C3" w14:textId="62B98775" w:rsidR="00270A15" w:rsidRPr="004A3B19" w:rsidRDefault="0092761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tcBorders>
              <w:top w:val="nil"/>
            </w:tcBorders>
            <w:noWrap/>
            <w:vAlign w:val="center"/>
          </w:tcPr>
          <w:p w14:paraId="63ED8539" w14:textId="562713C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2.37 (0.77–7.28)</w:t>
            </w:r>
          </w:p>
        </w:tc>
        <w:tc>
          <w:tcPr>
            <w:tcW w:w="502" w:type="pct"/>
            <w:tcBorders>
              <w:top w:val="nil"/>
            </w:tcBorders>
            <w:noWrap/>
            <w:vAlign w:val="center"/>
          </w:tcPr>
          <w:p w14:paraId="2A1CDA7D" w14:textId="03B97ED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0.132</w:t>
            </w:r>
          </w:p>
        </w:tc>
      </w:tr>
      <w:tr w:rsidR="0037464C" w:rsidRPr="004A3B19" w14:paraId="45CA8E26" w14:textId="77777777" w:rsidTr="004D425A">
        <w:trPr>
          <w:jc w:val="center"/>
        </w:trPr>
        <w:tc>
          <w:tcPr>
            <w:tcW w:w="430" w:type="pct"/>
            <w:noWrap/>
          </w:tcPr>
          <w:p w14:paraId="25755FE5" w14:textId="56C7644B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22EC9B4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6A0E9AE8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4D59B07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4D48F12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698148F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1FD99BC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7A3AE06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3FC00D49" w14:textId="01DB277D" w:rsidR="0037464C" w:rsidRPr="004A3B19" w:rsidRDefault="008327C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0.231</w:t>
            </w:r>
            <w:r w:rsidR="0037464C"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4B177D" w:rsidRPr="004A3B19" w14:paraId="06E59076" w14:textId="77777777" w:rsidTr="004D425A">
        <w:trPr>
          <w:jc w:val="center"/>
        </w:trPr>
        <w:tc>
          <w:tcPr>
            <w:tcW w:w="430" w:type="pct"/>
            <w:noWrap/>
          </w:tcPr>
          <w:p w14:paraId="06BC1F7A" w14:textId="5B8A1DEC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713" w:type="pct"/>
            <w:noWrap/>
          </w:tcPr>
          <w:p w14:paraId="7A102C5C" w14:textId="5D185730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≤2.27</w:t>
            </w:r>
          </w:p>
        </w:tc>
        <w:tc>
          <w:tcPr>
            <w:tcW w:w="579" w:type="pct"/>
          </w:tcPr>
          <w:p w14:paraId="5982C998" w14:textId="22FBEFC1" w:rsidR="004B177D" w:rsidRPr="004A3B19" w:rsidRDefault="004B177D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9" w:type="pct"/>
          </w:tcPr>
          <w:p w14:paraId="097CB5F2" w14:textId="77777777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05CC3B5" w14:textId="706B4D86" w:rsidR="004B177D" w:rsidRPr="004A3B19" w:rsidRDefault="004B177D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27" w:type="pct"/>
            <w:noWrap/>
          </w:tcPr>
          <w:p w14:paraId="51CCB279" w14:textId="77777777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34E79CE1" w14:textId="77777777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347A442C" w14:textId="77777777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51961D0E" w14:textId="77777777" w:rsidR="004B177D" w:rsidRPr="004A3B19" w:rsidRDefault="004B177D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7A153998" w14:textId="77777777" w:rsidTr="004D425A">
        <w:trPr>
          <w:jc w:val="center"/>
        </w:trPr>
        <w:tc>
          <w:tcPr>
            <w:tcW w:w="430" w:type="pct"/>
            <w:noWrap/>
          </w:tcPr>
          <w:p w14:paraId="2FE3A156" w14:textId="6FCB1B9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4AB128FF" w14:textId="7CB917F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2.27–3.20</w:t>
            </w:r>
          </w:p>
        </w:tc>
        <w:tc>
          <w:tcPr>
            <w:tcW w:w="579" w:type="pct"/>
          </w:tcPr>
          <w:p w14:paraId="097EA6CA" w14:textId="4B8BC825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9" w:type="pct"/>
          </w:tcPr>
          <w:p w14:paraId="5AD1594A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C5B57C8" w14:textId="6820A9D5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27" w:type="pct"/>
            <w:noWrap/>
            <w:vAlign w:val="center"/>
          </w:tcPr>
          <w:p w14:paraId="47435CB6" w14:textId="632842B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2.02 (1.03–3.94)</w:t>
            </w:r>
          </w:p>
        </w:tc>
        <w:tc>
          <w:tcPr>
            <w:tcW w:w="467" w:type="pct"/>
            <w:noWrap/>
            <w:vAlign w:val="center"/>
          </w:tcPr>
          <w:p w14:paraId="7E488FC6" w14:textId="5A95FC8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929" w:type="pct"/>
            <w:noWrap/>
            <w:vAlign w:val="center"/>
          </w:tcPr>
          <w:p w14:paraId="40C0A115" w14:textId="636B093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0.61 (0.23–1.60)</w:t>
            </w:r>
          </w:p>
        </w:tc>
        <w:tc>
          <w:tcPr>
            <w:tcW w:w="502" w:type="pct"/>
            <w:noWrap/>
            <w:vAlign w:val="center"/>
          </w:tcPr>
          <w:p w14:paraId="38F069BD" w14:textId="13597BC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0.314</w:t>
            </w:r>
          </w:p>
        </w:tc>
      </w:tr>
      <w:tr w:rsidR="00270A15" w:rsidRPr="004A3B19" w14:paraId="1E264F74" w14:textId="77777777" w:rsidTr="004D425A">
        <w:trPr>
          <w:jc w:val="center"/>
        </w:trPr>
        <w:tc>
          <w:tcPr>
            <w:tcW w:w="430" w:type="pct"/>
            <w:noWrap/>
          </w:tcPr>
          <w:p w14:paraId="1B4F766E" w14:textId="5DEEFE6C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27F1754" w14:textId="59A90E3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&gt;3.20</w:t>
            </w:r>
          </w:p>
        </w:tc>
        <w:tc>
          <w:tcPr>
            <w:tcW w:w="579" w:type="pct"/>
          </w:tcPr>
          <w:p w14:paraId="70AEC249" w14:textId="19EE5F3F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9" w:type="pct"/>
          </w:tcPr>
          <w:p w14:paraId="7B606360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BD159A1" w14:textId="73CF57B5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27" w:type="pct"/>
            <w:noWrap/>
            <w:vAlign w:val="center"/>
          </w:tcPr>
          <w:p w14:paraId="696843C9" w14:textId="6D760CD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13.04 (6.08–27.96)</w:t>
            </w:r>
          </w:p>
        </w:tc>
        <w:tc>
          <w:tcPr>
            <w:tcW w:w="467" w:type="pct"/>
            <w:noWrap/>
            <w:vAlign w:val="center"/>
          </w:tcPr>
          <w:p w14:paraId="5FFD6F1A" w14:textId="6D38E6C8" w:rsidR="00270A15" w:rsidRPr="004A3B19" w:rsidRDefault="0092761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189C26AB" w14:textId="5E4E567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2.77 (0.90–8.56)</w:t>
            </w:r>
          </w:p>
        </w:tc>
        <w:tc>
          <w:tcPr>
            <w:tcW w:w="502" w:type="pct"/>
            <w:noWrap/>
            <w:vAlign w:val="center"/>
          </w:tcPr>
          <w:p w14:paraId="39842904" w14:textId="6154B7B9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0.077</w:t>
            </w:r>
          </w:p>
        </w:tc>
      </w:tr>
      <w:tr w:rsidR="0037464C" w:rsidRPr="004A3B19" w14:paraId="1809ABE0" w14:textId="77777777" w:rsidTr="004D425A">
        <w:trPr>
          <w:jc w:val="center"/>
        </w:trPr>
        <w:tc>
          <w:tcPr>
            <w:tcW w:w="430" w:type="pct"/>
            <w:noWrap/>
          </w:tcPr>
          <w:p w14:paraId="3EC2D62E" w14:textId="34A34B7A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39F6FA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268B9524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53E54B63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E89EF7B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2CB50558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379ADBA2" w14:textId="5132AC63" w:rsidR="0037464C" w:rsidRPr="004A3B19" w:rsidRDefault="0092761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="0037464C"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4AE8A773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5A6CB932" w14:textId="5C299801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166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5CE30083" w14:textId="77777777" w:rsidTr="004D425A">
        <w:trPr>
          <w:jc w:val="center"/>
        </w:trPr>
        <w:tc>
          <w:tcPr>
            <w:tcW w:w="430" w:type="pct"/>
            <w:noWrap/>
          </w:tcPr>
          <w:p w14:paraId="46137BC1" w14:textId="0A8CF92A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713" w:type="pct"/>
            <w:noWrap/>
          </w:tcPr>
          <w:p w14:paraId="747F6A9C" w14:textId="19F88D3E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.39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79" w:type="pct"/>
          </w:tcPr>
          <w:p w14:paraId="5729D829" w14:textId="198F491C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  <w:r w:rsidR="00197EFE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9" w:type="pct"/>
          </w:tcPr>
          <w:p w14:paraId="7B566F8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E01E862" w14:textId="14872FB3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  <w:r w:rsidR="00197EFE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7" w:type="pct"/>
            <w:noWrap/>
          </w:tcPr>
          <w:p w14:paraId="6A3CDD21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3BFC198C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516CF28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5BA17A70" w14:textId="77777777" w:rsidR="0037464C" w:rsidRPr="004A3B19" w:rsidRDefault="0037464C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15155C58" w14:textId="77777777" w:rsidTr="004D425A">
        <w:trPr>
          <w:jc w:val="center"/>
        </w:trPr>
        <w:tc>
          <w:tcPr>
            <w:tcW w:w="430" w:type="pct"/>
            <w:noWrap/>
          </w:tcPr>
          <w:p w14:paraId="0B979C07" w14:textId="731A9AA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2496460" w14:textId="6D61102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0.39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–0.53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79" w:type="pct"/>
          </w:tcPr>
          <w:p w14:paraId="649C9AAD" w14:textId="78105A22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9" w:type="pct"/>
          </w:tcPr>
          <w:p w14:paraId="66E6DCF3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1B74B04" w14:textId="6234D61F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27" w:type="pct"/>
            <w:noWrap/>
            <w:vAlign w:val="center"/>
          </w:tcPr>
          <w:p w14:paraId="2FC5B225" w14:textId="678DF97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2.35 (1.21–4.58)</w:t>
            </w:r>
          </w:p>
        </w:tc>
        <w:tc>
          <w:tcPr>
            <w:tcW w:w="467" w:type="pct"/>
            <w:noWrap/>
            <w:vAlign w:val="center"/>
          </w:tcPr>
          <w:p w14:paraId="4E4FF92D" w14:textId="6765F04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929" w:type="pct"/>
            <w:noWrap/>
            <w:vAlign w:val="center"/>
          </w:tcPr>
          <w:p w14:paraId="6D1714FA" w14:textId="4AE704B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1.32 (0.53–3.26)</w:t>
            </w:r>
          </w:p>
        </w:tc>
        <w:tc>
          <w:tcPr>
            <w:tcW w:w="502" w:type="pct"/>
            <w:noWrap/>
            <w:vAlign w:val="center"/>
          </w:tcPr>
          <w:p w14:paraId="298CAEA9" w14:textId="4795259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0.554</w:t>
            </w:r>
          </w:p>
        </w:tc>
      </w:tr>
      <w:tr w:rsidR="00270A15" w:rsidRPr="004A3B19" w14:paraId="53D6A2CE" w14:textId="77777777" w:rsidTr="004D425A">
        <w:trPr>
          <w:jc w:val="center"/>
        </w:trPr>
        <w:tc>
          <w:tcPr>
            <w:tcW w:w="430" w:type="pct"/>
            <w:noWrap/>
          </w:tcPr>
          <w:p w14:paraId="6F84525D" w14:textId="5EAB5AC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4258B50B" w14:textId="76BD57D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&gt;0.53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79" w:type="pct"/>
          </w:tcPr>
          <w:p w14:paraId="60263931" w14:textId="3A6B033C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9" w:type="pct"/>
          </w:tcPr>
          <w:p w14:paraId="356CF09B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F57420D" w14:textId="6D42818D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27" w:type="pct"/>
            <w:noWrap/>
            <w:vAlign w:val="center"/>
          </w:tcPr>
          <w:p w14:paraId="418DBB19" w14:textId="5F07BA3C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10.25 (4.93–21.31)</w:t>
            </w:r>
          </w:p>
        </w:tc>
        <w:tc>
          <w:tcPr>
            <w:tcW w:w="467" w:type="pct"/>
            <w:noWrap/>
            <w:vAlign w:val="center"/>
          </w:tcPr>
          <w:p w14:paraId="754F87C5" w14:textId="0033D4C9" w:rsidR="00270A15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07187AAB" w14:textId="2452F734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2.56 (0.88–7.47)</w:t>
            </w:r>
          </w:p>
        </w:tc>
        <w:tc>
          <w:tcPr>
            <w:tcW w:w="502" w:type="pct"/>
            <w:noWrap/>
            <w:vAlign w:val="center"/>
          </w:tcPr>
          <w:p w14:paraId="5126AD63" w14:textId="0D773D8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0.085</w:t>
            </w:r>
          </w:p>
        </w:tc>
      </w:tr>
      <w:tr w:rsidR="0037464C" w:rsidRPr="004A3B19" w14:paraId="19D17C6C" w14:textId="77777777" w:rsidTr="004D425A">
        <w:trPr>
          <w:jc w:val="center"/>
        </w:trPr>
        <w:tc>
          <w:tcPr>
            <w:tcW w:w="430" w:type="pct"/>
            <w:noWrap/>
          </w:tcPr>
          <w:p w14:paraId="6C308BA1" w14:textId="6EC625A2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1D6994A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76798DFB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3048CDEC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74109466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3B19F9B4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6E8D308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398C79F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5D301CE6" w14:textId="02B611B4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099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0E60705E" w14:textId="77777777" w:rsidTr="004D425A">
        <w:trPr>
          <w:jc w:val="center"/>
        </w:trPr>
        <w:tc>
          <w:tcPr>
            <w:tcW w:w="430" w:type="pct"/>
            <w:noWrap/>
          </w:tcPr>
          <w:p w14:paraId="149EFF0C" w14:textId="71D334A2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713" w:type="pct"/>
            <w:noWrap/>
          </w:tcPr>
          <w:p w14:paraId="32AB3199" w14:textId="21726DB4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79" w:type="pct"/>
          </w:tcPr>
          <w:p w14:paraId="6C9A83EF" w14:textId="77BC7093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  <w:r w:rsidR="00197EFE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9" w:type="pct"/>
          </w:tcPr>
          <w:p w14:paraId="7EC4615B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ED7D1E0" w14:textId="2054E05A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  <w:r w:rsidR="00197EFE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7" w:type="pct"/>
            <w:noWrap/>
          </w:tcPr>
          <w:p w14:paraId="489B54EB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0A158D5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77DC37D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565823C0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3BFFBDE2" w14:textId="77777777" w:rsidTr="004D425A">
        <w:trPr>
          <w:jc w:val="center"/>
        </w:trPr>
        <w:tc>
          <w:tcPr>
            <w:tcW w:w="430" w:type="pct"/>
            <w:noWrap/>
          </w:tcPr>
          <w:p w14:paraId="24C3840B" w14:textId="073D51DC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BAD4ED1" w14:textId="740AF92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9–1.47</w:t>
            </w:r>
          </w:p>
        </w:tc>
        <w:tc>
          <w:tcPr>
            <w:tcW w:w="579" w:type="pct"/>
          </w:tcPr>
          <w:p w14:paraId="42B5AA4D" w14:textId="3F8FE139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9" w:type="pct"/>
          </w:tcPr>
          <w:p w14:paraId="4E5327E9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72EEA9C" w14:textId="5BB317F9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27" w:type="pct"/>
            <w:noWrap/>
            <w:vAlign w:val="center"/>
          </w:tcPr>
          <w:p w14:paraId="0DEB6221" w14:textId="055A24E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3.03 (1.56–5.9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67" w:type="pct"/>
            <w:noWrap/>
            <w:vAlign w:val="center"/>
          </w:tcPr>
          <w:p w14:paraId="1A203E58" w14:textId="6C952C3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62046BD7" w14:textId="5329721C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1.27 (0.50–3.27)</w:t>
            </w:r>
          </w:p>
        </w:tc>
        <w:tc>
          <w:tcPr>
            <w:tcW w:w="502" w:type="pct"/>
            <w:noWrap/>
            <w:vAlign w:val="center"/>
          </w:tcPr>
          <w:p w14:paraId="5EAA07F2" w14:textId="12D0CCC2" w:rsidR="00270A15" w:rsidRPr="004A3B19" w:rsidRDefault="00270A15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0.616</w:t>
            </w:r>
          </w:p>
        </w:tc>
      </w:tr>
      <w:tr w:rsidR="00270A15" w:rsidRPr="004A3B19" w14:paraId="70B90715" w14:textId="77777777" w:rsidTr="004D425A">
        <w:trPr>
          <w:jc w:val="center"/>
        </w:trPr>
        <w:tc>
          <w:tcPr>
            <w:tcW w:w="430" w:type="pct"/>
            <w:noWrap/>
          </w:tcPr>
          <w:p w14:paraId="5D246150" w14:textId="567A0E0E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7B62E93" w14:textId="3725C9DA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&gt;1.47</w:t>
            </w:r>
          </w:p>
        </w:tc>
        <w:tc>
          <w:tcPr>
            <w:tcW w:w="579" w:type="pct"/>
          </w:tcPr>
          <w:p w14:paraId="0325A88E" w14:textId="5FDEA220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9" w:type="pct"/>
          </w:tcPr>
          <w:p w14:paraId="56BFF952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DCC9F4D" w14:textId="34218B12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27" w:type="pct"/>
            <w:noWrap/>
            <w:vAlign w:val="center"/>
          </w:tcPr>
          <w:p w14:paraId="4E0815A7" w14:textId="364EB24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7.28 (3.61–14.66)</w:t>
            </w:r>
          </w:p>
        </w:tc>
        <w:tc>
          <w:tcPr>
            <w:tcW w:w="467" w:type="pct"/>
            <w:noWrap/>
            <w:vAlign w:val="center"/>
          </w:tcPr>
          <w:p w14:paraId="273388DA" w14:textId="4C5860D3" w:rsidR="00270A15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7F15DD39" w14:textId="50781929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1.98 (0.71–5.48)</w:t>
            </w:r>
          </w:p>
        </w:tc>
        <w:tc>
          <w:tcPr>
            <w:tcW w:w="502" w:type="pct"/>
            <w:noWrap/>
            <w:vAlign w:val="center"/>
          </w:tcPr>
          <w:p w14:paraId="04D4BF3C" w14:textId="443E910D" w:rsidR="00270A15" w:rsidRPr="004A3B19" w:rsidRDefault="00270A15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0.191</w:t>
            </w:r>
          </w:p>
        </w:tc>
      </w:tr>
      <w:tr w:rsidR="0037464C" w:rsidRPr="004A3B19" w14:paraId="1B13F844" w14:textId="77777777" w:rsidTr="004D425A">
        <w:trPr>
          <w:jc w:val="center"/>
        </w:trPr>
        <w:tc>
          <w:tcPr>
            <w:tcW w:w="430" w:type="pct"/>
            <w:noWrap/>
          </w:tcPr>
          <w:p w14:paraId="0551A9DE" w14:textId="237A2493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28EE593B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5AE1ED05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284EC8B0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7175C2AE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4DBA76A2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05661493" w14:textId="7DC8C923" w:rsidR="0037464C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="0037464C"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382FF836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2351FAEC" w14:textId="2C9A9C5F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197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61E470B6" w14:textId="77777777" w:rsidTr="004D425A">
        <w:trPr>
          <w:jc w:val="center"/>
        </w:trPr>
        <w:tc>
          <w:tcPr>
            <w:tcW w:w="430" w:type="pct"/>
            <w:noWrap/>
          </w:tcPr>
          <w:p w14:paraId="68281BF2" w14:textId="755C283A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713" w:type="pct"/>
            <w:noWrap/>
          </w:tcPr>
          <w:p w14:paraId="65C50B8C" w14:textId="2B3546BA" w:rsidR="0037464C" w:rsidRPr="004A3B19" w:rsidRDefault="0037464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579" w:type="pct"/>
          </w:tcPr>
          <w:p w14:paraId="5358E4A2" w14:textId="08B3C1C8" w:rsidR="0037464C" w:rsidRPr="004A3B19" w:rsidRDefault="00197E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9" w:type="pct"/>
          </w:tcPr>
          <w:p w14:paraId="1447EE7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69466B5" w14:textId="35EA2442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  <w:r w:rsidR="00197EFE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27" w:type="pct"/>
            <w:noWrap/>
          </w:tcPr>
          <w:p w14:paraId="263503EC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5AE44A3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03007694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43D1C7A2" w14:textId="77777777" w:rsidR="0037464C" w:rsidRPr="004A3B19" w:rsidRDefault="0037464C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10AAFACD" w14:textId="77777777" w:rsidTr="004D425A">
        <w:trPr>
          <w:jc w:val="center"/>
        </w:trPr>
        <w:tc>
          <w:tcPr>
            <w:tcW w:w="430" w:type="pct"/>
            <w:noWrap/>
          </w:tcPr>
          <w:p w14:paraId="13C4E550" w14:textId="59A3F6DD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39DF6D2" w14:textId="35E712F4" w:rsidR="00270A15" w:rsidRPr="004A3B19" w:rsidRDefault="00270A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225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–0.40</w:t>
            </w:r>
            <w:r w:rsidR="005F400D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79" w:type="pct"/>
          </w:tcPr>
          <w:p w14:paraId="5E129813" w14:textId="50A76682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9" w:type="pct"/>
          </w:tcPr>
          <w:p w14:paraId="0A60FD2D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5DD6CE2" w14:textId="5A69D6B7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27" w:type="pct"/>
            <w:noWrap/>
            <w:vAlign w:val="center"/>
          </w:tcPr>
          <w:p w14:paraId="5AA6E328" w14:textId="7C3854C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2.02 (1.06–3.85)</w:t>
            </w:r>
          </w:p>
        </w:tc>
        <w:tc>
          <w:tcPr>
            <w:tcW w:w="467" w:type="pct"/>
            <w:noWrap/>
            <w:vAlign w:val="center"/>
          </w:tcPr>
          <w:p w14:paraId="4F655331" w14:textId="4A86A3A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0.031</w:t>
            </w:r>
          </w:p>
        </w:tc>
        <w:tc>
          <w:tcPr>
            <w:tcW w:w="929" w:type="pct"/>
            <w:noWrap/>
            <w:vAlign w:val="center"/>
          </w:tcPr>
          <w:p w14:paraId="7D355A96" w14:textId="4656360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0.73 (0.25–2.17)</w:t>
            </w:r>
          </w:p>
        </w:tc>
        <w:tc>
          <w:tcPr>
            <w:tcW w:w="502" w:type="pct"/>
            <w:noWrap/>
            <w:vAlign w:val="center"/>
          </w:tcPr>
          <w:p w14:paraId="02E119E4" w14:textId="420FB2F0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0.576</w:t>
            </w:r>
          </w:p>
        </w:tc>
      </w:tr>
      <w:tr w:rsidR="00270A15" w:rsidRPr="004A3B19" w14:paraId="377A7861" w14:textId="77777777" w:rsidTr="004D425A">
        <w:trPr>
          <w:jc w:val="center"/>
        </w:trPr>
        <w:tc>
          <w:tcPr>
            <w:tcW w:w="430" w:type="pct"/>
            <w:noWrap/>
          </w:tcPr>
          <w:p w14:paraId="0A643C15" w14:textId="0242559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42619F2F" w14:textId="310E69D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&gt;0.40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79" w:type="pct"/>
          </w:tcPr>
          <w:p w14:paraId="3624B8B3" w14:textId="68F05039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9" w:type="pct"/>
          </w:tcPr>
          <w:p w14:paraId="39CE70B6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FC6CD1C" w14:textId="1C6AFEA9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27" w:type="pct"/>
            <w:noWrap/>
            <w:vAlign w:val="center"/>
          </w:tcPr>
          <w:p w14:paraId="48B78097" w14:textId="122DA77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4.49 (2.3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–8.73)</w:t>
            </w:r>
          </w:p>
        </w:tc>
        <w:tc>
          <w:tcPr>
            <w:tcW w:w="467" w:type="pct"/>
            <w:noWrap/>
            <w:vAlign w:val="center"/>
          </w:tcPr>
          <w:p w14:paraId="42CCFD64" w14:textId="41DCD6A0" w:rsidR="00270A15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4D21CBAE" w14:textId="7C8F989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2.73 (0.99–7.51)</w:t>
            </w:r>
          </w:p>
        </w:tc>
        <w:tc>
          <w:tcPr>
            <w:tcW w:w="502" w:type="pct"/>
            <w:noWrap/>
            <w:vAlign w:val="center"/>
          </w:tcPr>
          <w:p w14:paraId="248FB0B3" w14:textId="7B6C48B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0.052</w:t>
            </w:r>
          </w:p>
        </w:tc>
      </w:tr>
      <w:tr w:rsidR="0037464C" w:rsidRPr="004A3B19" w14:paraId="302A1852" w14:textId="77777777" w:rsidTr="004D425A">
        <w:trPr>
          <w:jc w:val="center"/>
        </w:trPr>
        <w:tc>
          <w:tcPr>
            <w:tcW w:w="430" w:type="pct"/>
            <w:noWrap/>
          </w:tcPr>
          <w:p w14:paraId="7068E14D" w14:textId="45DABC34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2982C6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22ED2957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7F57BCFB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3F9D9E0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0328476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3B48433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5E484890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16149F25" w14:textId="15601099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48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6245DA36" w14:textId="77777777" w:rsidTr="004D425A">
        <w:trPr>
          <w:jc w:val="center"/>
        </w:trPr>
        <w:tc>
          <w:tcPr>
            <w:tcW w:w="430" w:type="pct"/>
            <w:noWrap/>
          </w:tcPr>
          <w:p w14:paraId="59F3DF60" w14:textId="0960A263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713" w:type="pct"/>
            <w:noWrap/>
          </w:tcPr>
          <w:p w14:paraId="7BCD3AB1" w14:textId="7CCEFC1E" w:rsidR="0037464C" w:rsidRPr="004A3B19" w:rsidRDefault="0037464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579" w:type="pct"/>
          </w:tcPr>
          <w:p w14:paraId="0B5189D2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9" w:type="pct"/>
          </w:tcPr>
          <w:p w14:paraId="5220F7F5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55D55475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27" w:type="pct"/>
            <w:noWrap/>
          </w:tcPr>
          <w:p w14:paraId="74160044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0B1522E6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44E87E23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263BE17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28644B90" w14:textId="77777777" w:rsidTr="004D425A">
        <w:trPr>
          <w:jc w:val="center"/>
        </w:trPr>
        <w:tc>
          <w:tcPr>
            <w:tcW w:w="430" w:type="pct"/>
            <w:noWrap/>
          </w:tcPr>
          <w:p w14:paraId="2CD1421A" w14:textId="48120A8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2E1BC47" w14:textId="2BAB172A" w:rsidR="00270A15" w:rsidRPr="004A3B19" w:rsidRDefault="00270A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116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–0.21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79" w:type="pct"/>
          </w:tcPr>
          <w:p w14:paraId="5900F204" w14:textId="7CAC9E14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9" w:type="pct"/>
          </w:tcPr>
          <w:p w14:paraId="145177F8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47429E2" w14:textId="1E22D045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27" w:type="pct"/>
            <w:noWrap/>
            <w:vAlign w:val="center"/>
          </w:tcPr>
          <w:p w14:paraId="47776CD6" w14:textId="269C627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1.33 (0.7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–2.5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67" w:type="pct"/>
            <w:noWrap/>
            <w:vAlign w:val="center"/>
          </w:tcPr>
          <w:p w14:paraId="4B972E40" w14:textId="7DAA231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0.383</w:t>
            </w:r>
          </w:p>
        </w:tc>
        <w:tc>
          <w:tcPr>
            <w:tcW w:w="929" w:type="pct"/>
            <w:noWrap/>
            <w:vAlign w:val="center"/>
          </w:tcPr>
          <w:p w14:paraId="01D6254B" w14:textId="049DF29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0.33 (0.11–0.96)</w:t>
            </w:r>
          </w:p>
        </w:tc>
        <w:tc>
          <w:tcPr>
            <w:tcW w:w="502" w:type="pct"/>
            <w:noWrap/>
            <w:vAlign w:val="center"/>
          </w:tcPr>
          <w:p w14:paraId="0F617222" w14:textId="72A043F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0.043</w:t>
            </w:r>
          </w:p>
        </w:tc>
      </w:tr>
      <w:tr w:rsidR="00270A15" w:rsidRPr="004A3B19" w14:paraId="7776A485" w14:textId="77777777" w:rsidTr="004D425A">
        <w:trPr>
          <w:jc w:val="center"/>
        </w:trPr>
        <w:tc>
          <w:tcPr>
            <w:tcW w:w="430" w:type="pct"/>
            <w:noWrap/>
          </w:tcPr>
          <w:p w14:paraId="2AB38930" w14:textId="772AEAF4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44A2C0EB" w14:textId="031EB60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&gt;0.21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79" w:type="pct"/>
          </w:tcPr>
          <w:p w14:paraId="32CFBFFA" w14:textId="4542B11E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9" w:type="pct"/>
          </w:tcPr>
          <w:p w14:paraId="6704B408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A7B8B6C" w14:textId="43AC8B0C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27" w:type="pct"/>
            <w:noWrap/>
            <w:vAlign w:val="center"/>
          </w:tcPr>
          <w:p w14:paraId="30A07305" w14:textId="49979F6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3.6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 xml:space="preserve"> (1.87–6.93)</w:t>
            </w:r>
          </w:p>
        </w:tc>
        <w:tc>
          <w:tcPr>
            <w:tcW w:w="467" w:type="pct"/>
            <w:noWrap/>
            <w:vAlign w:val="center"/>
          </w:tcPr>
          <w:p w14:paraId="166956EB" w14:textId="00C6728B" w:rsidR="00270A15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62382F84" w14:textId="3D886A65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1.76 (0.64–4.82)</w:t>
            </w:r>
          </w:p>
        </w:tc>
        <w:tc>
          <w:tcPr>
            <w:tcW w:w="502" w:type="pct"/>
            <w:noWrap/>
            <w:vAlign w:val="center"/>
          </w:tcPr>
          <w:p w14:paraId="2083B2FF" w14:textId="34D23E74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0.273</w:t>
            </w:r>
          </w:p>
        </w:tc>
      </w:tr>
      <w:tr w:rsidR="0037464C" w:rsidRPr="004A3B19" w14:paraId="38627BD2" w14:textId="77777777" w:rsidTr="004D425A">
        <w:trPr>
          <w:jc w:val="center"/>
        </w:trPr>
        <w:tc>
          <w:tcPr>
            <w:tcW w:w="430" w:type="pct"/>
            <w:noWrap/>
          </w:tcPr>
          <w:p w14:paraId="1D9271E3" w14:textId="448493E4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1627D6C7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11674472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41B98D13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665EC92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0F314847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70AE77D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7038B88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4B0C77F3" w14:textId="56C318E1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339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69CA496E" w14:textId="77777777" w:rsidTr="004D425A">
        <w:trPr>
          <w:jc w:val="center"/>
        </w:trPr>
        <w:tc>
          <w:tcPr>
            <w:tcW w:w="430" w:type="pct"/>
            <w:noWrap/>
          </w:tcPr>
          <w:p w14:paraId="3534F943" w14:textId="4AA0AA6A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713" w:type="pct"/>
            <w:noWrap/>
          </w:tcPr>
          <w:p w14:paraId="4C4B4E3D" w14:textId="1A0FBBFE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07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79" w:type="pct"/>
          </w:tcPr>
          <w:p w14:paraId="00055E45" w14:textId="02A8AACC" w:rsidR="0037464C" w:rsidRPr="004A3B19" w:rsidRDefault="00197E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9" w:type="pct"/>
          </w:tcPr>
          <w:p w14:paraId="68FE23F4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78B62BE5" w14:textId="36001C75" w:rsidR="0037464C" w:rsidRPr="004A3B19" w:rsidRDefault="00197E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27" w:type="pct"/>
            <w:noWrap/>
          </w:tcPr>
          <w:p w14:paraId="7FBED93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57A0EC7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539CCCC6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4168BA92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15841B7E" w14:textId="77777777" w:rsidTr="004D425A">
        <w:trPr>
          <w:jc w:val="center"/>
        </w:trPr>
        <w:tc>
          <w:tcPr>
            <w:tcW w:w="430" w:type="pct"/>
            <w:noWrap/>
          </w:tcPr>
          <w:p w14:paraId="106FEB5D" w14:textId="214244F4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0A4FF91" w14:textId="01C9594D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0.07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–0.14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79" w:type="pct"/>
          </w:tcPr>
          <w:p w14:paraId="44ED1AAB" w14:textId="3F494F81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9" w:type="pct"/>
          </w:tcPr>
          <w:p w14:paraId="5724E66A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DA8579C" w14:textId="3A998B98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27" w:type="pct"/>
            <w:noWrap/>
            <w:vAlign w:val="center"/>
          </w:tcPr>
          <w:p w14:paraId="7E35D31C" w14:textId="3BD5B59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1.32 (0.7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–2.49)</w:t>
            </w:r>
          </w:p>
        </w:tc>
        <w:tc>
          <w:tcPr>
            <w:tcW w:w="467" w:type="pct"/>
            <w:noWrap/>
            <w:vAlign w:val="center"/>
          </w:tcPr>
          <w:p w14:paraId="71F0D866" w14:textId="52B93CF0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0.384</w:t>
            </w:r>
          </w:p>
        </w:tc>
        <w:tc>
          <w:tcPr>
            <w:tcW w:w="929" w:type="pct"/>
            <w:noWrap/>
            <w:vAlign w:val="center"/>
          </w:tcPr>
          <w:p w14:paraId="3FAAAB61" w14:textId="45D8770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0.78 (0.3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–2.08)</w:t>
            </w:r>
          </w:p>
        </w:tc>
        <w:tc>
          <w:tcPr>
            <w:tcW w:w="502" w:type="pct"/>
            <w:noWrap/>
            <w:vAlign w:val="center"/>
          </w:tcPr>
          <w:p w14:paraId="117D787D" w14:textId="44D648A0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0.624</w:t>
            </w:r>
          </w:p>
        </w:tc>
      </w:tr>
      <w:tr w:rsidR="00270A15" w:rsidRPr="004A3B19" w14:paraId="7A4433A1" w14:textId="77777777" w:rsidTr="004D425A">
        <w:trPr>
          <w:jc w:val="center"/>
        </w:trPr>
        <w:tc>
          <w:tcPr>
            <w:tcW w:w="430" w:type="pct"/>
            <w:noWrap/>
          </w:tcPr>
          <w:p w14:paraId="081F8093" w14:textId="065C014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B944C0A" w14:textId="11E1C0FB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&gt;0.14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79" w:type="pct"/>
          </w:tcPr>
          <w:p w14:paraId="4335DDCB" w14:textId="312BE6C9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9" w:type="pct"/>
          </w:tcPr>
          <w:p w14:paraId="048A9D80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54C8E86D" w14:textId="21354280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27" w:type="pct"/>
            <w:noWrap/>
            <w:vAlign w:val="center"/>
          </w:tcPr>
          <w:p w14:paraId="3A898EE4" w14:textId="339766B3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3.04 (1.59–5.81)</w:t>
            </w:r>
          </w:p>
        </w:tc>
        <w:tc>
          <w:tcPr>
            <w:tcW w:w="467" w:type="pct"/>
            <w:noWrap/>
            <w:vAlign w:val="center"/>
          </w:tcPr>
          <w:p w14:paraId="4A3B8CE1" w14:textId="3BC3058C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69987B96" w14:textId="635FA60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2.09 (0.76–5.75)</w:t>
            </w:r>
          </w:p>
        </w:tc>
        <w:tc>
          <w:tcPr>
            <w:tcW w:w="502" w:type="pct"/>
            <w:noWrap/>
            <w:vAlign w:val="center"/>
          </w:tcPr>
          <w:p w14:paraId="19CA2042" w14:textId="7C806A7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0.152</w:t>
            </w:r>
          </w:p>
        </w:tc>
      </w:tr>
      <w:tr w:rsidR="0037464C" w:rsidRPr="004A3B19" w14:paraId="205A9B25" w14:textId="77777777" w:rsidTr="004D425A">
        <w:trPr>
          <w:jc w:val="center"/>
        </w:trPr>
        <w:tc>
          <w:tcPr>
            <w:tcW w:w="430" w:type="pct"/>
            <w:noWrap/>
          </w:tcPr>
          <w:p w14:paraId="257D9569" w14:textId="78C9A9F3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DD9A29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013FD666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0910C27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301775E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4A4D4D91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12A591F0" w14:textId="1E0859F1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74DC6AF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47018510" w14:textId="1000B2F5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173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4D53D131" w14:textId="77777777" w:rsidTr="004D425A">
        <w:trPr>
          <w:jc w:val="center"/>
        </w:trPr>
        <w:tc>
          <w:tcPr>
            <w:tcW w:w="430" w:type="pct"/>
            <w:noWrap/>
          </w:tcPr>
          <w:p w14:paraId="4EFE963C" w14:textId="470B990F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713" w:type="pct"/>
            <w:noWrap/>
          </w:tcPr>
          <w:p w14:paraId="17D653B1" w14:textId="46FCFEED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9" w:type="pct"/>
          </w:tcPr>
          <w:p w14:paraId="14556341" w14:textId="1E236A29" w:rsidR="0037464C" w:rsidRPr="004A3B19" w:rsidRDefault="00197E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9" w:type="pct"/>
          </w:tcPr>
          <w:p w14:paraId="2ACD5FB3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3DD1A84" w14:textId="2A29D0E6" w:rsidR="0037464C" w:rsidRPr="004A3B19" w:rsidRDefault="00197E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27" w:type="pct"/>
            <w:noWrap/>
          </w:tcPr>
          <w:p w14:paraId="744EEE2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13142558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06E95127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3FDAF0C7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1AEC6902" w14:textId="77777777" w:rsidTr="004D425A">
        <w:trPr>
          <w:jc w:val="center"/>
        </w:trPr>
        <w:tc>
          <w:tcPr>
            <w:tcW w:w="430" w:type="pct"/>
            <w:noWrap/>
          </w:tcPr>
          <w:p w14:paraId="238D28E8" w14:textId="27A21A79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9671987" w14:textId="492175C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–0.25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9" w:type="pct"/>
          </w:tcPr>
          <w:p w14:paraId="034B5AAA" w14:textId="0159C9CD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9" w:type="pct"/>
          </w:tcPr>
          <w:p w14:paraId="7CE1E0BB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0774FE4" w14:textId="233580F6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27" w:type="pct"/>
            <w:noWrap/>
            <w:vAlign w:val="center"/>
          </w:tcPr>
          <w:p w14:paraId="7C407BDF" w14:textId="0AA795E2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3.07 (1.6</w:t>
            </w:r>
            <w:r w:rsidR="00257A79" w:rsidRPr="004A3B1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–5.88)</w:t>
            </w:r>
          </w:p>
        </w:tc>
        <w:tc>
          <w:tcPr>
            <w:tcW w:w="467" w:type="pct"/>
            <w:noWrap/>
            <w:vAlign w:val="center"/>
          </w:tcPr>
          <w:p w14:paraId="50DD13FF" w14:textId="556B1F5D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4C54F7ED" w14:textId="0902A61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1.51 (0.57–4.05)</w:t>
            </w:r>
          </w:p>
        </w:tc>
        <w:tc>
          <w:tcPr>
            <w:tcW w:w="502" w:type="pct"/>
            <w:noWrap/>
            <w:vAlign w:val="center"/>
          </w:tcPr>
          <w:p w14:paraId="72B81437" w14:textId="684A6E3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0.409</w:t>
            </w:r>
          </w:p>
        </w:tc>
      </w:tr>
      <w:tr w:rsidR="00270A15" w:rsidRPr="004A3B19" w14:paraId="12B5A160" w14:textId="77777777" w:rsidTr="004D425A">
        <w:trPr>
          <w:jc w:val="center"/>
        </w:trPr>
        <w:tc>
          <w:tcPr>
            <w:tcW w:w="430" w:type="pct"/>
            <w:noWrap/>
          </w:tcPr>
          <w:p w14:paraId="7A854245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654C5B62" w14:textId="00DB94B9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&gt;0.25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9" w:type="pct"/>
          </w:tcPr>
          <w:p w14:paraId="3D5AA46E" w14:textId="779C6AD2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9" w:type="pct"/>
          </w:tcPr>
          <w:p w14:paraId="5962E407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1D2D91A" w14:textId="5770C9A5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27" w:type="pct"/>
            <w:noWrap/>
            <w:vAlign w:val="center"/>
          </w:tcPr>
          <w:p w14:paraId="50DF9E40" w14:textId="362442C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3.41 (1.77–6.55)</w:t>
            </w:r>
          </w:p>
        </w:tc>
        <w:tc>
          <w:tcPr>
            <w:tcW w:w="467" w:type="pct"/>
            <w:noWrap/>
            <w:vAlign w:val="center"/>
          </w:tcPr>
          <w:p w14:paraId="2DC6D4FE" w14:textId="66D5DBEA" w:rsidR="00270A15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3FE5E2A6" w14:textId="07ADB139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2.29 (0.84–6.20)</w:t>
            </w:r>
          </w:p>
        </w:tc>
        <w:tc>
          <w:tcPr>
            <w:tcW w:w="502" w:type="pct"/>
            <w:noWrap/>
            <w:vAlign w:val="center"/>
          </w:tcPr>
          <w:p w14:paraId="7134D3FE" w14:textId="24A108E0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0.104</w:t>
            </w:r>
          </w:p>
        </w:tc>
      </w:tr>
      <w:tr w:rsidR="0037464C" w:rsidRPr="004A3B19" w14:paraId="0739A070" w14:textId="77777777" w:rsidTr="004D425A">
        <w:trPr>
          <w:jc w:val="center"/>
        </w:trPr>
        <w:tc>
          <w:tcPr>
            <w:tcW w:w="430" w:type="pct"/>
            <w:noWrap/>
          </w:tcPr>
          <w:p w14:paraId="5CFC9B24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61D8A7E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4FAEB52B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7C690171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3694F8C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5A1DA5AB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3E697BF8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</w:tcPr>
          <w:p w14:paraId="6FC5B3AE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0E8B0B35" w14:textId="020C40B1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104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7464C" w:rsidRPr="004A3B19" w14:paraId="3E285601" w14:textId="77777777" w:rsidTr="004D425A">
        <w:trPr>
          <w:jc w:val="center"/>
        </w:trPr>
        <w:tc>
          <w:tcPr>
            <w:tcW w:w="430" w:type="pct"/>
            <w:noWrap/>
          </w:tcPr>
          <w:p w14:paraId="48CC944C" w14:textId="1C80D7ED" w:rsidR="0037464C" w:rsidRPr="004A3B19" w:rsidRDefault="0037464C" w:rsidP="00297E30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713" w:type="pct"/>
            <w:noWrap/>
          </w:tcPr>
          <w:p w14:paraId="6B61F682" w14:textId="5DA4814B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</w:t>
            </w:r>
            <w:r w:rsidR="00C84452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579" w:type="pct"/>
          </w:tcPr>
          <w:p w14:paraId="283ABD55" w14:textId="7EDBF637" w:rsidR="0037464C" w:rsidRPr="004A3B19" w:rsidRDefault="00197EFE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9" w:type="pct"/>
          </w:tcPr>
          <w:p w14:paraId="707E3321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47C5D3E" w14:textId="459ABD16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  <w:r w:rsidR="00197EFE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27" w:type="pct"/>
            <w:noWrap/>
          </w:tcPr>
          <w:p w14:paraId="2211EEDD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250557DF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5908D9B5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4394CA7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70A15" w:rsidRPr="004A3B19" w14:paraId="44811ED1" w14:textId="77777777" w:rsidTr="004D425A">
        <w:trPr>
          <w:jc w:val="center"/>
        </w:trPr>
        <w:tc>
          <w:tcPr>
            <w:tcW w:w="430" w:type="pct"/>
            <w:noWrap/>
          </w:tcPr>
          <w:p w14:paraId="2C783A3C" w14:textId="77777777" w:rsidR="00270A15" w:rsidRPr="004A3B19" w:rsidRDefault="00270A15" w:rsidP="00297E30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1B5EC96B" w14:textId="429D33C1" w:rsidR="00270A15" w:rsidRPr="004A3B19" w:rsidRDefault="00270A1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08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–0.4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579" w:type="pct"/>
          </w:tcPr>
          <w:p w14:paraId="1E61DB80" w14:textId="7844E208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9" w:type="pct"/>
          </w:tcPr>
          <w:p w14:paraId="2B2E77DF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0B96C98" w14:textId="1062F503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27" w:type="pct"/>
            <w:noWrap/>
            <w:vAlign w:val="center"/>
          </w:tcPr>
          <w:p w14:paraId="5487E11A" w14:textId="31A2B6BF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2.78 (1.42–5.44)</w:t>
            </w:r>
          </w:p>
        </w:tc>
        <w:tc>
          <w:tcPr>
            <w:tcW w:w="467" w:type="pct"/>
            <w:noWrap/>
            <w:vAlign w:val="center"/>
          </w:tcPr>
          <w:p w14:paraId="7BD39322" w14:textId="00C045D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929" w:type="pct"/>
            <w:noWrap/>
            <w:vAlign w:val="center"/>
          </w:tcPr>
          <w:p w14:paraId="7EC086BE" w14:textId="7651C208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1.42 (0.56–3.62)</w:t>
            </w:r>
          </w:p>
        </w:tc>
        <w:tc>
          <w:tcPr>
            <w:tcW w:w="502" w:type="pct"/>
            <w:noWrap/>
            <w:vAlign w:val="center"/>
          </w:tcPr>
          <w:p w14:paraId="3AFE2FEB" w14:textId="0942B36D" w:rsidR="00270A15" w:rsidRPr="004A3B19" w:rsidRDefault="00270A15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0.459</w:t>
            </w:r>
          </w:p>
        </w:tc>
      </w:tr>
      <w:tr w:rsidR="00270A15" w:rsidRPr="004A3B19" w14:paraId="1E9C3E6A" w14:textId="77777777" w:rsidTr="004D425A">
        <w:trPr>
          <w:jc w:val="center"/>
        </w:trPr>
        <w:tc>
          <w:tcPr>
            <w:tcW w:w="430" w:type="pct"/>
            <w:noWrap/>
          </w:tcPr>
          <w:p w14:paraId="2888069A" w14:textId="77777777" w:rsidR="00270A15" w:rsidRPr="004A3B19" w:rsidRDefault="00270A15" w:rsidP="00297E30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5721126" w14:textId="23D74756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&gt;0.4</w:t>
            </w:r>
            <w:r w:rsidR="007D1E1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579" w:type="pct"/>
          </w:tcPr>
          <w:p w14:paraId="0408920F" w14:textId="0550E7A3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9" w:type="pct"/>
          </w:tcPr>
          <w:p w14:paraId="57D80637" w14:textId="77777777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57351BC" w14:textId="697E2E29" w:rsidR="00270A15" w:rsidRPr="004A3B19" w:rsidRDefault="00270A15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27" w:type="pct"/>
            <w:noWrap/>
            <w:vAlign w:val="center"/>
          </w:tcPr>
          <w:p w14:paraId="04136667" w14:textId="262760E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10.17 (4.9–21.09)</w:t>
            </w:r>
          </w:p>
        </w:tc>
        <w:tc>
          <w:tcPr>
            <w:tcW w:w="467" w:type="pct"/>
            <w:noWrap/>
            <w:vAlign w:val="center"/>
          </w:tcPr>
          <w:p w14:paraId="774C2D5E" w14:textId="3B595CE1" w:rsidR="00270A15" w:rsidRPr="004A3B19" w:rsidRDefault="00A444D8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407578F1" w14:textId="53AB63C1" w:rsidR="00270A15" w:rsidRPr="004A3B19" w:rsidRDefault="00270A15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3.79 (1.23–11.68)</w:t>
            </w:r>
          </w:p>
        </w:tc>
        <w:tc>
          <w:tcPr>
            <w:tcW w:w="502" w:type="pct"/>
            <w:noWrap/>
            <w:vAlign w:val="center"/>
          </w:tcPr>
          <w:p w14:paraId="75AD90E3" w14:textId="46CD2593" w:rsidR="00270A15" w:rsidRPr="004A3B19" w:rsidRDefault="00270A15" w:rsidP="00297E3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0.020</w:t>
            </w:r>
          </w:p>
        </w:tc>
      </w:tr>
      <w:tr w:rsidR="0037464C" w:rsidRPr="004A3B19" w14:paraId="34ED05F2" w14:textId="77777777" w:rsidTr="004D425A">
        <w:trPr>
          <w:jc w:val="center"/>
        </w:trPr>
        <w:tc>
          <w:tcPr>
            <w:tcW w:w="430" w:type="pct"/>
            <w:noWrap/>
          </w:tcPr>
          <w:p w14:paraId="6B133C5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BFF2C59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675542A6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4CEABEDC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4A8CE9E" w14:textId="77777777" w:rsidR="0037464C" w:rsidRPr="004A3B19" w:rsidRDefault="0037464C" w:rsidP="00297E3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3B0B754A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419F7552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1D6491AC" w14:textId="77777777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363546E1" w14:textId="79597E21" w:rsidR="0037464C" w:rsidRPr="004A3B19" w:rsidRDefault="0037464C" w:rsidP="00297E3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</w:t>
            </w:r>
            <w:r w:rsidR="008327C8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</w:tbl>
    <w:p w14:paraId="61EA9E10" w14:textId="7EF1DDDA" w:rsidR="00AE1389" w:rsidRPr="004A3B19" w:rsidRDefault="00AE1389" w:rsidP="00023F18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NTD, neural tube defect; OR, odds ratio; CI, confidence interval; </w:t>
      </w:r>
      <w:proofErr w:type="spellStart"/>
      <w:r w:rsidR="00337A45" w:rsidRPr="004A3B19">
        <w:rPr>
          <w:rFonts w:ascii="Times New Roman" w:hAnsi="Times New Roman" w:cs="Times New Roman"/>
          <w:szCs w:val="21"/>
        </w:rPr>
        <w:t>aOR</w:t>
      </w:r>
      <w:proofErr w:type="spellEnd"/>
      <w:r w:rsidR="00337A45" w:rsidRPr="004A3B19">
        <w:rPr>
          <w:rFonts w:ascii="Times New Roman" w:hAnsi="Times New Roman" w:cs="Times New Roman"/>
          <w:szCs w:val="21"/>
        </w:rPr>
        <w:t xml:space="preserve">, adjusted odds ratio;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F26455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201850EA" w14:textId="68488F8B" w:rsidR="007F1BFE" w:rsidRPr="004A3B19" w:rsidRDefault="007F1BFE" w:rsidP="00023F18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Cutoff values are categorized by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tertiles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of all </w:t>
      </w:r>
      <w:r w:rsidR="005A3B04" w:rsidRPr="004A3B19">
        <w:rPr>
          <w:rFonts w:ascii="Times New Roman" w:hAnsi="Times New Roman" w:cs="Times New Roman"/>
          <w:kern w:val="0"/>
          <w:szCs w:val="21"/>
        </w:rPr>
        <w:t>participants</w:t>
      </w:r>
      <w:r w:rsidRPr="004A3B19">
        <w:rPr>
          <w:rFonts w:ascii="Times New Roman" w:hAnsi="Times New Roman" w:cs="Times New Roman"/>
          <w:kern w:val="0"/>
          <w:szCs w:val="21"/>
        </w:rPr>
        <w:t>.</w:t>
      </w:r>
    </w:p>
    <w:p w14:paraId="5FE4E365" w14:textId="77777777" w:rsidR="007F1BFE" w:rsidRPr="004A3B19" w:rsidRDefault="007F1BFE" w:rsidP="00023F18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Unadjusted OR by binary logistic regression.</w:t>
      </w:r>
    </w:p>
    <w:p w14:paraId="6AF470FB" w14:textId="16EF0ED1" w:rsidR="007F1BFE" w:rsidRPr="004A3B19" w:rsidRDefault="007F1BFE" w:rsidP="00023F18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c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OR by binary logistic regression, adjusted for </w:t>
      </w:r>
      <w:r w:rsidRPr="004A3B19">
        <w:rPr>
          <w:rFonts w:ascii="Times New Roman" w:eastAsia="CharisSIL" w:hAnsi="Times New Roman" w:cs="Times New Roman"/>
          <w:sz w:val="21"/>
          <w:szCs w:val="21"/>
        </w:rPr>
        <w:t>m</w:t>
      </w:r>
      <w:r w:rsidRPr="004A3B19">
        <w:rPr>
          <w:rFonts w:ascii="Times New Roman" w:hAnsi="Times New Roman" w:cs="Times New Roman"/>
          <w:sz w:val="21"/>
          <w:szCs w:val="21"/>
        </w:rPr>
        <w:t>aternal age, gestat</w:t>
      </w:r>
      <w:r w:rsidR="00612595" w:rsidRPr="004A3B19">
        <w:rPr>
          <w:rFonts w:ascii="Times New Roman" w:hAnsi="Times New Roman" w:cs="Times New Roman"/>
          <w:sz w:val="21"/>
          <w:szCs w:val="21"/>
        </w:rPr>
        <w:t>ional age at delivery/</w:t>
      </w:r>
      <w:r w:rsidRPr="004A3B19">
        <w:rPr>
          <w:rFonts w:ascii="Times New Roman" w:hAnsi="Times New Roman" w:cs="Times New Roman"/>
          <w:sz w:val="21"/>
          <w:szCs w:val="21"/>
        </w:rPr>
        <w:t>termination</w:t>
      </w:r>
      <w:r w:rsidR="00612595" w:rsidRPr="004A3B19">
        <w:rPr>
          <w:rFonts w:ascii="Times New Roman" w:hAnsi="Times New Roman" w:cs="Times New Roman"/>
          <w:sz w:val="21"/>
          <w:szCs w:val="21"/>
        </w:rPr>
        <w:t xml:space="preserve"> of pregnancy</w:t>
      </w:r>
      <w:r w:rsidRPr="004A3B1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sz w:val="21"/>
          <w:szCs w:val="21"/>
        </w:rPr>
        <w:t>periconceptional</w:t>
      </w:r>
      <w:proofErr w:type="spellEnd"/>
      <w:r w:rsidRPr="004A3B19">
        <w:rPr>
          <w:rFonts w:ascii="Times New Roman" w:hAnsi="Times New Roman" w:cs="Times New Roman"/>
          <w:sz w:val="21"/>
          <w:szCs w:val="21"/>
        </w:rPr>
        <w:t xml:space="preserve"> folic acid supplementation, fever or flu during early pregnancy</w:t>
      </w:r>
      <w:r w:rsidRPr="004A3B19">
        <w:rPr>
          <w:rFonts w:ascii="Times New Roman" w:eastAsia="CharisSIL" w:hAnsi="Times New Roman" w:cs="Times New Roman"/>
          <w:sz w:val="21"/>
          <w:szCs w:val="21"/>
        </w:rPr>
        <w:t xml:space="preserve">, and </w:t>
      </w:r>
      <w:r w:rsidRPr="004A3B19">
        <w:rPr>
          <w:rFonts w:ascii="Times New Roman" w:hAnsi="Times New Roman" w:cs="Times New Roman"/>
          <w:sz w:val="21"/>
          <w:szCs w:val="21"/>
        </w:rPr>
        <w:t>maternal passive smoking.</w:t>
      </w:r>
    </w:p>
    <w:p w14:paraId="267A7333" w14:textId="08275C8F" w:rsidR="007F1BFE" w:rsidRPr="004A3B19" w:rsidRDefault="007F1BFE" w:rsidP="00023F18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color w:val="000000"/>
          <w:sz w:val="21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d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</w:t>
      </w:r>
      <w:r w:rsidRPr="004A3B19">
        <w:rPr>
          <w:rFonts w:ascii="Times New Roman" w:hAnsi="Times New Roman" w:cs="Times New Roman"/>
          <w:i/>
          <w:iCs/>
          <w:sz w:val="21"/>
          <w:szCs w:val="21"/>
        </w:rPr>
        <w:t>P</w:t>
      </w:r>
      <w:r w:rsidR="00B2622B" w:rsidRPr="004A3B19">
        <w:rPr>
          <w:rFonts w:ascii="Times New Roman" w:hAnsi="Times New Roman" w:cs="Times New Roman"/>
          <w:sz w:val="21"/>
          <w:szCs w:val="21"/>
        </w:rPr>
        <w:t xml:space="preserve"> for trend was</w:t>
      </w:r>
      <w:r w:rsidRPr="004A3B19">
        <w:rPr>
          <w:rFonts w:ascii="Times New Roman" w:hAnsi="Times New Roman" w:cs="Times New Roman"/>
          <w:sz w:val="21"/>
          <w:szCs w:val="21"/>
        </w:rPr>
        <w:t xml:space="preserve"> calculated by logistic regression model</w:t>
      </w:r>
      <w:r w:rsidR="00B2622B" w:rsidRPr="004A3B19">
        <w:rPr>
          <w:rFonts w:ascii="Times New Roman" w:hAnsi="Times New Roman" w:cs="Times New Roman"/>
          <w:sz w:val="21"/>
          <w:szCs w:val="21"/>
        </w:rPr>
        <w:t>ing</w:t>
      </w:r>
      <w:r w:rsidRPr="004A3B19">
        <w:rPr>
          <w:rFonts w:ascii="Times New Roman" w:hAnsi="Times New Roman" w:cs="Times New Roman"/>
          <w:sz w:val="21"/>
          <w:szCs w:val="21"/>
        </w:rPr>
        <w:t>.</w:t>
      </w:r>
      <w:r w:rsidRPr="004A3B19">
        <w:rPr>
          <w:rFonts w:ascii="Times New Roman" w:hAnsi="Times New Roman" w:cs="Times New Roman"/>
          <w:color w:val="000000"/>
          <w:sz w:val="21"/>
          <w:szCs w:val="21"/>
        </w:rPr>
        <w:br w:type="page"/>
      </w:r>
    </w:p>
    <w:p w14:paraId="7EE9638B" w14:textId="05B4CB9A" w:rsidR="00663028" w:rsidRPr="004A3B19" w:rsidRDefault="0061050C" w:rsidP="00A30639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color w:val="000000"/>
          <w:kern w:val="0"/>
          <w:szCs w:val="21"/>
        </w:rPr>
        <w:lastRenderedPageBreak/>
        <w:t>T</w:t>
      </w:r>
      <w:r w:rsidR="00663028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able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S</w:t>
      </w:r>
      <w:r w:rsidR="00266625" w:rsidRPr="004A3B19">
        <w:rPr>
          <w:rFonts w:ascii="Times New Roman" w:hAnsi="Times New Roman" w:cs="Times New Roman"/>
          <w:color w:val="000000"/>
          <w:kern w:val="0"/>
          <w:szCs w:val="21"/>
        </w:rPr>
        <w:t>6</w:t>
      </w:r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Concentrations </w:t>
      </w:r>
      <w:r w:rsidR="00B62200" w:rsidRPr="004A3B19">
        <w:rPr>
          <w:rFonts w:ascii="Times New Roman" w:hAnsi="Times New Roman" w:cs="Times New Roman"/>
          <w:color w:val="000000"/>
          <w:kern w:val="0"/>
          <w:szCs w:val="21"/>
        </w:rPr>
        <w:t>(</w:t>
      </w:r>
      <w:r w:rsidR="00B62200" w:rsidRPr="004A3B19">
        <w:rPr>
          <w:rFonts w:ascii="Times New Roman" w:hAnsi="Times New Roman" w:cs="Times New Roman"/>
          <w:kern w:val="0"/>
          <w:szCs w:val="21"/>
        </w:rPr>
        <w:t xml:space="preserve">ng/g dry weight) </w:t>
      </w:r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of </w:t>
      </w:r>
      <w:r w:rsidR="001600D0"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s in umbilical cord tissue and risk for </w:t>
      </w:r>
      <w:proofErr w:type="spellStart"/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>spina</w:t>
      </w:r>
      <w:proofErr w:type="spellEnd"/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bifida</w:t>
      </w:r>
      <w:r w:rsidR="00A352D2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subtype</w:t>
      </w:r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>: dose-response relationship</w:t>
      </w:r>
      <w:r w:rsidR="00E5039C" w:rsidRPr="004A3B19">
        <w:rPr>
          <w:rFonts w:ascii="Times New Roman" w:hAnsi="Times New Roman" w:cs="Times New Roman"/>
          <w:color w:val="000000"/>
          <w:kern w:val="0"/>
          <w:szCs w:val="21"/>
        </w:rPr>
        <w:t>s</w:t>
      </w:r>
      <w:r w:rsidR="008B0151"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tbl>
      <w:tblPr>
        <w:tblW w:w="515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4"/>
        <w:gridCol w:w="1416"/>
        <w:gridCol w:w="1150"/>
        <w:gridCol w:w="236"/>
        <w:gridCol w:w="663"/>
        <w:gridCol w:w="1840"/>
        <w:gridCol w:w="927"/>
        <w:gridCol w:w="1844"/>
        <w:gridCol w:w="997"/>
      </w:tblGrid>
      <w:tr w:rsidR="007076DC" w:rsidRPr="004A3B19" w14:paraId="203EC1A8" w14:textId="77777777" w:rsidTr="00B02CF7">
        <w:trPr>
          <w:jc w:val="center"/>
        </w:trPr>
        <w:tc>
          <w:tcPr>
            <w:tcW w:w="430" w:type="pct"/>
            <w:vMerge w:val="restart"/>
            <w:tcBorders>
              <w:top w:val="single" w:sz="4" w:space="0" w:color="auto"/>
            </w:tcBorders>
          </w:tcPr>
          <w:p w14:paraId="1FF2D9AA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713" w:type="pct"/>
            <w:vMerge w:val="restart"/>
            <w:tcBorders>
              <w:top w:val="single" w:sz="4" w:space="0" w:color="auto"/>
            </w:tcBorders>
          </w:tcPr>
          <w:p w14:paraId="23A61A68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Cutoff value 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  <w:p w14:paraId="4295211B" w14:textId="364FCFDD" w:rsidR="005350AE" w:rsidRPr="004A3B19" w:rsidRDefault="005350AE" w:rsidP="00B02C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(ng/g dry weight)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</w:tcBorders>
          </w:tcPr>
          <w:p w14:paraId="6E23D42F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Controls (n = 119)</w:t>
            </w:r>
          </w:p>
        </w:tc>
        <w:tc>
          <w:tcPr>
            <w:tcW w:w="119" w:type="pct"/>
            <w:tcBorders>
              <w:top w:val="single" w:sz="4" w:space="0" w:color="auto"/>
            </w:tcBorders>
          </w:tcPr>
          <w:p w14:paraId="6F9004EF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5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A3A64" w14:textId="4A5F27F6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Spina</w:t>
            </w:r>
            <w:proofErr w:type="spellEnd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bifida (n = 87)</w:t>
            </w:r>
          </w:p>
        </w:tc>
      </w:tr>
      <w:tr w:rsidR="007076DC" w:rsidRPr="004A3B19" w14:paraId="65A8343F" w14:textId="77777777" w:rsidTr="00B02CF7">
        <w:trPr>
          <w:jc w:val="center"/>
        </w:trPr>
        <w:tc>
          <w:tcPr>
            <w:tcW w:w="430" w:type="pct"/>
            <w:vMerge/>
            <w:tcBorders>
              <w:bottom w:val="single" w:sz="4" w:space="0" w:color="auto"/>
            </w:tcBorders>
          </w:tcPr>
          <w:p w14:paraId="22980DC5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vMerge/>
            <w:tcBorders>
              <w:bottom w:val="single" w:sz="4" w:space="0" w:color="auto"/>
            </w:tcBorders>
          </w:tcPr>
          <w:p w14:paraId="3E5510D7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  <w:vMerge/>
            <w:tcBorders>
              <w:bottom w:val="single" w:sz="4" w:space="0" w:color="auto"/>
            </w:tcBorders>
          </w:tcPr>
          <w:p w14:paraId="6073CC83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  <w:tcBorders>
              <w:bottom w:val="single" w:sz="4" w:space="0" w:color="auto"/>
            </w:tcBorders>
          </w:tcPr>
          <w:p w14:paraId="5579B792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</w:tcPr>
          <w:p w14:paraId="39845127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2A1B56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b</w:t>
            </w: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(95% CI)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E6787BB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92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4CF1ACD" w14:textId="77777777" w:rsidR="007076DC" w:rsidRPr="004A3B19" w:rsidRDefault="007076DC" w:rsidP="00B02CF7">
            <w:pPr>
              <w:widowControl/>
              <w:spacing w:line="360" w:lineRule="auto"/>
              <w:ind w:left="2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aOR</w:t>
            </w:r>
            <w:proofErr w:type="spellEnd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c</w:t>
            </w: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(95% CI)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440CB3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:rsidR="0035081E" w:rsidRPr="004A3B19" w14:paraId="4296370B" w14:textId="77777777" w:rsidTr="00B02CF7">
        <w:trPr>
          <w:jc w:val="center"/>
        </w:trPr>
        <w:tc>
          <w:tcPr>
            <w:tcW w:w="430" w:type="pct"/>
            <w:tcBorders>
              <w:top w:val="single" w:sz="4" w:space="0" w:color="auto"/>
              <w:bottom w:val="nil"/>
            </w:tcBorders>
            <w:noWrap/>
          </w:tcPr>
          <w:p w14:paraId="00E9539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713" w:type="pct"/>
            <w:tcBorders>
              <w:top w:val="single" w:sz="4" w:space="0" w:color="auto"/>
              <w:bottom w:val="nil"/>
            </w:tcBorders>
            <w:noWrap/>
          </w:tcPr>
          <w:p w14:paraId="1238A79E" w14:textId="14D86804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≤12.5</w:t>
            </w:r>
          </w:p>
        </w:tc>
        <w:tc>
          <w:tcPr>
            <w:tcW w:w="579" w:type="pct"/>
            <w:tcBorders>
              <w:top w:val="single" w:sz="4" w:space="0" w:color="auto"/>
              <w:bottom w:val="nil"/>
            </w:tcBorders>
          </w:tcPr>
          <w:p w14:paraId="2283111F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9" w:type="pct"/>
            <w:tcBorders>
              <w:top w:val="single" w:sz="4" w:space="0" w:color="auto"/>
              <w:bottom w:val="nil"/>
            </w:tcBorders>
          </w:tcPr>
          <w:p w14:paraId="1934A48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nil"/>
            </w:tcBorders>
          </w:tcPr>
          <w:p w14:paraId="1397703F" w14:textId="49CB863E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27" w:type="pct"/>
            <w:tcBorders>
              <w:top w:val="single" w:sz="4" w:space="0" w:color="auto"/>
              <w:bottom w:val="nil"/>
            </w:tcBorders>
            <w:noWrap/>
          </w:tcPr>
          <w:p w14:paraId="33B9E36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  <w:noWrap/>
          </w:tcPr>
          <w:p w14:paraId="7D551B8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</w:tcPr>
          <w:p w14:paraId="450DE1F9" w14:textId="77777777" w:rsidR="0035081E" w:rsidRPr="004A3B19" w:rsidRDefault="0035081E" w:rsidP="0035081E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tcBorders>
              <w:top w:val="single" w:sz="4" w:space="0" w:color="auto"/>
              <w:bottom w:val="nil"/>
            </w:tcBorders>
            <w:noWrap/>
          </w:tcPr>
          <w:p w14:paraId="40A2DA1C" w14:textId="77777777" w:rsidR="0035081E" w:rsidRPr="004A3B19" w:rsidRDefault="0035081E" w:rsidP="0035081E">
            <w:pPr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02403D80" w14:textId="77777777" w:rsidTr="00B02CF7">
        <w:trPr>
          <w:jc w:val="center"/>
        </w:trPr>
        <w:tc>
          <w:tcPr>
            <w:tcW w:w="430" w:type="pct"/>
            <w:tcBorders>
              <w:top w:val="nil"/>
              <w:bottom w:val="nil"/>
            </w:tcBorders>
            <w:noWrap/>
          </w:tcPr>
          <w:p w14:paraId="17CA76C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  <w:bottom w:val="nil"/>
            </w:tcBorders>
            <w:noWrap/>
          </w:tcPr>
          <w:p w14:paraId="4D3BFC66" w14:textId="4D1B16A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12.5–16.8</w:t>
            </w:r>
          </w:p>
        </w:tc>
        <w:tc>
          <w:tcPr>
            <w:tcW w:w="579" w:type="pct"/>
            <w:tcBorders>
              <w:top w:val="nil"/>
              <w:bottom w:val="nil"/>
            </w:tcBorders>
          </w:tcPr>
          <w:p w14:paraId="114EA6CE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9" w:type="pct"/>
            <w:tcBorders>
              <w:top w:val="nil"/>
              <w:bottom w:val="nil"/>
            </w:tcBorders>
          </w:tcPr>
          <w:p w14:paraId="1161E6D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3E1437B" w14:textId="70549A61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27" w:type="pct"/>
            <w:tcBorders>
              <w:top w:val="nil"/>
              <w:bottom w:val="nil"/>
            </w:tcBorders>
            <w:noWrap/>
            <w:vAlign w:val="center"/>
          </w:tcPr>
          <w:p w14:paraId="23E6B82D" w14:textId="3BCA2044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2.57 (1.20–5.50)</w:t>
            </w:r>
          </w:p>
        </w:tc>
        <w:tc>
          <w:tcPr>
            <w:tcW w:w="467" w:type="pct"/>
            <w:tcBorders>
              <w:top w:val="nil"/>
              <w:bottom w:val="nil"/>
            </w:tcBorders>
            <w:noWrap/>
            <w:vAlign w:val="center"/>
          </w:tcPr>
          <w:p w14:paraId="65345ECD" w14:textId="5725ABE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0.015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2525D11D" w14:textId="542F54C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1.32 (0.45–3.92)</w:t>
            </w:r>
          </w:p>
        </w:tc>
        <w:tc>
          <w:tcPr>
            <w:tcW w:w="502" w:type="pct"/>
            <w:tcBorders>
              <w:top w:val="nil"/>
              <w:bottom w:val="nil"/>
            </w:tcBorders>
            <w:noWrap/>
            <w:vAlign w:val="center"/>
          </w:tcPr>
          <w:p w14:paraId="36D41BEE" w14:textId="2FE9CEF9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0.615</w:t>
            </w:r>
          </w:p>
        </w:tc>
      </w:tr>
      <w:tr w:rsidR="0035081E" w:rsidRPr="004A3B19" w14:paraId="184D6BF3" w14:textId="77777777" w:rsidTr="00B02CF7">
        <w:trPr>
          <w:jc w:val="center"/>
        </w:trPr>
        <w:tc>
          <w:tcPr>
            <w:tcW w:w="430" w:type="pct"/>
            <w:tcBorders>
              <w:top w:val="nil"/>
              <w:bottom w:val="nil"/>
            </w:tcBorders>
            <w:noWrap/>
          </w:tcPr>
          <w:p w14:paraId="7584084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  <w:bottom w:val="nil"/>
            </w:tcBorders>
            <w:noWrap/>
          </w:tcPr>
          <w:p w14:paraId="653E6F26" w14:textId="2340DD2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&gt;16.8</w:t>
            </w:r>
          </w:p>
        </w:tc>
        <w:tc>
          <w:tcPr>
            <w:tcW w:w="579" w:type="pct"/>
            <w:tcBorders>
              <w:top w:val="nil"/>
              <w:bottom w:val="nil"/>
            </w:tcBorders>
          </w:tcPr>
          <w:p w14:paraId="273AF02E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9" w:type="pct"/>
            <w:tcBorders>
              <w:top w:val="nil"/>
              <w:bottom w:val="nil"/>
            </w:tcBorders>
          </w:tcPr>
          <w:p w14:paraId="1B1CD35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3BE4F7D7" w14:textId="32555109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27" w:type="pct"/>
            <w:tcBorders>
              <w:top w:val="nil"/>
              <w:bottom w:val="nil"/>
            </w:tcBorders>
            <w:noWrap/>
            <w:vAlign w:val="center"/>
          </w:tcPr>
          <w:p w14:paraId="5A04CC45" w14:textId="55DC198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9.76 (4.52–21.06)</w:t>
            </w:r>
          </w:p>
        </w:tc>
        <w:tc>
          <w:tcPr>
            <w:tcW w:w="467" w:type="pct"/>
            <w:tcBorders>
              <w:top w:val="nil"/>
              <w:bottom w:val="nil"/>
            </w:tcBorders>
            <w:noWrap/>
            <w:vAlign w:val="center"/>
          </w:tcPr>
          <w:p w14:paraId="051D52C1" w14:textId="7B98E0C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50FC67DD" w14:textId="5CD44E2B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3.48 (1.19–10.18)</w:t>
            </w:r>
          </w:p>
        </w:tc>
        <w:tc>
          <w:tcPr>
            <w:tcW w:w="502" w:type="pct"/>
            <w:tcBorders>
              <w:top w:val="nil"/>
              <w:bottom w:val="nil"/>
            </w:tcBorders>
            <w:noWrap/>
            <w:vAlign w:val="center"/>
          </w:tcPr>
          <w:p w14:paraId="7E297A80" w14:textId="20FFD83D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0.023</w:t>
            </w:r>
          </w:p>
        </w:tc>
      </w:tr>
      <w:tr w:rsidR="0035081E" w:rsidRPr="004A3B19" w14:paraId="6FBF94D5" w14:textId="77777777" w:rsidTr="00B02CF7">
        <w:trPr>
          <w:jc w:val="center"/>
        </w:trPr>
        <w:tc>
          <w:tcPr>
            <w:tcW w:w="430" w:type="pct"/>
            <w:noWrap/>
          </w:tcPr>
          <w:p w14:paraId="6D330F0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trike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AD4AA3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2B936AE2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5178249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9206916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3B6C154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3C785B8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705BCF4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0D2C18C9" w14:textId="742DD29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0.025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28BFA0C7" w14:textId="77777777" w:rsidTr="00B02CF7">
        <w:trPr>
          <w:jc w:val="center"/>
        </w:trPr>
        <w:tc>
          <w:tcPr>
            <w:tcW w:w="430" w:type="pct"/>
            <w:tcBorders>
              <w:top w:val="nil"/>
            </w:tcBorders>
            <w:noWrap/>
          </w:tcPr>
          <w:p w14:paraId="23BDA9F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713" w:type="pct"/>
            <w:tcBorders>
              <w:top w:val="nil"/>
            </w:tcBorders>
            <w:noWrap/>
          </w:tcPr>
          <w:p w14:paraId="3E2E2280" w14:textId="0A71353B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≤2.74</w:t>
            </w:r>
          </w:p>
        </w:tc>
        <w:tc>
          <w:tcPr>
            <w:tcW w:w="579" w:type="pct"/>
            <w:tcBorders>
              <w:top w:val="nil"/>
            </w:tcBorders>
          </w:tcPr>
          <w:p w14:paraId="0AEE6411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9" w:type="pct"/>
            <w:tcBorders>
              <w:top w:val="nil"/>
            </w:tcBorders>
          </w:tcPr>
          <w:p w14:paraId="7681924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</w:tcBorders>
          </w:tcPr>
          <w:p w14:paraId="63D681AA" w14:textId="76AC1A3F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27" w:type="pct"/>
            <w:tcBorders>
              <w:top w:val="nil"/>
            </w:tcBorders>
            <w:noWrap/>
          </w:tcPr>
          <w:p w14:paraId="373953F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tcBorders>
              <w:top w:val="nil"/>
            </w:tcBorders>
            <w:noWrap/>
          </w:tcPr>
          <w:p w14:paraId="2D56F23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</w:tcBorders>
            <w:noWrap/>
          </w:tcPr>
          <w:p w14:paraId="7B96E66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tcBorders>
              <w:top w:val="nil"/>
            </w:tcBorders>
            <w:noWrap/>
          </w:tcPr>
          <w:p w14:paraId="6711964B" w14:textId="77777777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10158FD2" w14:textId="77777777" w:rsidTr="00B02CF7">
        <w:trPr>
          <w:jc w:val="center"/>
        </w:trPr>
        <w:tc>
          <w:tcPr>
            <w:tcW w:w="430" w:type="pct"/>
            <w:tcBorders>
              <w:top w:val="nil"/>
            </w:tcBorders>
            <w:noWrap/>
          </w:tcPr>
          <w:p w14:paraId="5A87AA7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</w:tcBorders>
            <w:noWrap/>
          </w:tcPr>
          <w:p w14:paraId="21A46018" w14:textId="3413C8E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2.74–3.72</w:t>
            </w:r>
          </w:p>
        </w:tc>
        <w:tc>
          <w:tcPr>
            <w:tcW w:w="579" w:type="pct"/>
            <w:tcBorders>
              <w:top w:val="nil"/>
            </w:tcBorders>
          </w:tcPr>
          <w:p w14:paraId="3A0734A9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9" w:type="pct"/>
            <w:tcBorders>
              <w:top w:val="nil"/>
            </w:tcBorders>
          </w:tcPr>
          <w:p w14:paraId="417C1D3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</w:tcBorders>
          </w:tcPr>
          <w:p w14:paraId="5179E7C7" w14:textId="05EAA399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27" w:type="pct"/>
            <w:tcBorders>
              <w:top w:val="nil"/>
            </w:tcBorders>
            <w:noWrap/>
            <w:vAlign w:val="center"/>
          </w:tcPr>
          <w:p w14:paraId="4CBD8F7D" w14:textId="4B004EE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1.88 (0.88–4.03)</w:t>
            </w:r>
          </w:p>
        </w:tc>
        <w:tc>
          <w:tcPr>
            <w:tcW w:w="467" w:type="pct"/>
            <w:tcBorders>
              <w:top w:val="nil"/>
            </w:tcBorders>
            <w:noWrap/>
            <w:vAlign w:val="center"/>
          </w:tcPr>
          <w:p w14:paraId="1F369238" w14:textId="031A147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0.104</w:t>
            </w:r>
          </w:p>
        </w:tc>
        <w:tc>
          <w:tcPr>
            <w:tcW w:w="929" w:type="pct"/>
            <w:tcBorders>
              <w:top w:val="nil"/>
            </w:tcBorders>
            <w:noWrap/>
            <w:vAlign w:val="center"/>
          </w:tcPr>
          <w:p w14:paraId="0B941FBA" w14:textId="778F3C5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0.79 (0.28–2.20)</w:t>
            </w:r>
          </w:p>
        </w:tc>
        <w:tc>
          <w:tcPr>
            <w:tcW w:w="502" w:type="pct"/>
            <w:tcBorders>
              <w:top w:val="nil"/>
            </w:tcBorders>
            <w:noWrap/>
            <w:vAlign w:val="center"/>
          </w:tcPr>
          <w:p w14:paraId="4C91CA95" w14:textId="52287BE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0.653</w:t>
            </w:r>
          </w:p>
        </w:tc>
      </w:tr>
      <w:tr w:rsidR="0035081E" w:rsidRPr="004A3B19" w14:paraId="61FFED69" w14:textId="77777777" w:rsidTr="00B02CF7">
        <w:trPr>
          <w:jc w:val="center"/>
        </w:trPr>
        <w:tc>
          <w:tcPr>
            <w:tcW w:w="430" w:type="pct"/>
            <w:tcBorders>
              <w:top w:val="nil"/>
            </w:tcBorders>
            <w:noWrap/>
          </w:tcPr>
          <w:p w14:paraId="263B2F0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tcBorders>
              <w:top w:val="nil"/>
            </w:tcBorders>
            <w:noWrap/>
          </w:tcPr>
          <w:p w14:paraId="4787DAD0" w14:textId="760F807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&gt;3.72</w:t>
            </w:r>
          </w:p>
        </w:tc>
        <w:tc>
          <w:tcPr>
            <w:tcW w:w="579" w:type="pct"/>
            <w:tcBorders>
              <w:top w:val="nil"/>
            </w:tcBorders>
          </w:tcPr>
          <w:p w14:paraId="41E22B0A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9" w:type="pct"/>
            <w:tcBorders>
              <w:top w:val="nil"/>
            </w:tcBorders>
          </w:tcPr>
          <w:p w14:paraId="1C99F16E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  <w:tcBorders>
              <w:top w:val="nil"/>
            </w:tcBorders>
          </w:tcPr>
          <w:p w14:paraId="58CFD7C9" w14:textId="1422FA46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27" w:type="pct"/>
            <w:tcBorders>
              <w:top w:val="nil"/>
            </w:tcBorders>
            <w:noWrap/>
            <w:vAlign w:val="center"/>
          </w:tcPr>
          <w:p w14:paraId="38961728" w14:textId="6455EA1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14.05 (6.19–31.90)</w:t>
            </w:r>
          </w:p>
        </w:tc>
        <w:tc>
          <w:tcPr>
            <w:tcW w:w="467" w:type="pct"/>
            <w:tcBorders>
              <w:top w:val="nil"/>
            </w:tcBorders>
            <w:noWrap/>
            <w:vAlign w:val="center"/>
          </w:tcPr>
          <w:p w14:paraId="71032AE7" w14:textId="5229B2DB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tcBorders>
              <w:top w:val="nil"/>
            </w:tcBorders>
            <w:noWrap/>
            <w:vAlign w:val="center"/>
          </w:tcPr>
          <w:p w14:paraId="2191C3CD" w14:textId="515679C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3.29 (1.02–10.63)</w:t>
            </w:r>
          </w:p>
        </w:tc>
        <w:tc>
          <w:tcPr>
            <w:tcW w:w="502" w:type="pct"/>
            <w:tcBorders>
              <w:top w:val="nil"/>
            </w:tcBorders>
            <w:noWrap/>
            <w:vAlign w:val="center"/>
          </w:tcPr>
          <w:p w14:paraId="701147E4" w14:textId="7A913B70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0.046</w:t>
            </w:r>
          </w:p>
        </w:tc>
      </w:tr>
      <w:tr w:rsidR="0035081E" w:rsidRPr="004A3B19" w14:paraId="30EF7070" w14:textId="77777777" w:rsidTr="00B02CF7">
        <w:trPr>
          <w:jc w:val="center"/>
        </w:trPr>
        <w:tc>
          <w:tcPr>
            <w:tcW w:w="430" w:type="pct"/>
            <w:noWrap/>
          </w:tcPr>
          <w:p w14:paraId="3243D17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6EC70FB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65B34270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2908A3D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B836C0A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0BD4A72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781D761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1D48DC1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0F2F9EE5" w14:textId="36BD17B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0.091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242F7B4B" w14:textId="77777777" w:rsidTr="00B02CF7">
        <w:trPr>
          <w:jc w:val="center"/>
        </w:trPr>
        <w:tc>
          <w:tcPr>
            <w:tcW w:w="430" w:type="pct"/>
            <w:noWrap/>
          </w:tcPr>
          <w:p w14:paraId="6CB949D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713" w:type="pct"/>
            <w:noWrap/>
          </w:tcPr>
          <w:p w14:paraId="1B5265B8" w14:textId="4BC12030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≤2.27</w:t>
            </w:r>
          </w:p>
        </w:tc>
        <w:tc>
          <w:tcPr>
            <w:tcW w:w="579" w:type="pct"/>
          </w:tcPr>
          <w:p w14:paraId="431508B4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9" w:type="pct"/>
          </w:tcPr>
          <w:p w14:paraId="18FBB87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BE03CE5" w14:textId="37333BAF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27" w:type="pct"/>
            <w:noWrap/>
          </w:tcPr>
          <w:p w14:paraId="348CCF3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18F7644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65CDC63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2239F31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27933763" w14:textId="77777777" w:rsidTr="00B02CF7">
        <w:trPr>
          <w:jc w:val="center"/>
        </w:trPr>
        <w:tc>
          <w:tcPr>
            <w:tcW w:w="430" w:type="pct"/>
            <w:noWrap/>
          </w:tcPr>
          <w:p w14:paraId="4C99C01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416B1603" w14:textId="4AFCB71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2.27–3.20</w:t>
            </w:r>
          </w:p>
        </w:tc>
        <w:tc>
          <w:tcPr>
            <w:tcW w:w="579" w:type="pct"/>
          </w:tcPr>
          <w:p w14:paraId="44383AE5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9" w:type="pct"/>
          </w:tcPr>
          <w:p w14:paraId="3C3839C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540E9323" w14:textId="293B5405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27" w:type="pct"/>
            <w:noWrap/>
            <w:vAlign w:val="center"/>
          </w:tcPr>
          <w:p w14:paraId="4E2F96DB" w14:textId="404A13E1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1.83 (0.84–4.01)</w:t>
            </w:r>
          </w:p>
        </w:tc>
        <w:tc>
          <w:tcPr>
            <w:tcW w:w="467" w:type="pct"/>
            <w:noWrap/>
            <w:vAlign w:val="center"/>
          </w:tcPr>
          <w:p w14:paraId="12BB340A" w14:textId="3BA118F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0.130</w:t>
            </w:r>
          </w:p>
        </w:tc>
        <w:tc>
          <w:tcPr>
            <w:tcW w:w="929" w:type="pct"/>
            <w:noWrap/>
            <w:vAlign w:val="center"/>
          </w:tcPr>
          <w:p w14:paraId="32C82D5D" w14:textId="38E0A0B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0.59 (0.20–1.76)</w:t>
            </w:r>
          </w:p>
        </w:tc>
        <w:tc>
          <w:tcPr>
            <w:tcW w:w="502" w:type="pct"/>
            <w:noWrap/>
            <w:vAlign w:val="center"/>
          </w:tcPr>
          <w:p w14:paraId="4481186F" w14:textId="53EB2C1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0.348</w:t>
            </w:r>
          </w:p>
        </w:tc>
      </w:tr>
      <w:tr w:rsidR="0035081E" w:rsidRPr="004A3B19" w14:paraId="671D4111" w14:textId="77777777" w:rsidTr="00B02CF7">
        <w:trPr>
          <w:jc w:val="center"/>
        </w:trPr>
        <w:tc>
          <w:tcPr>
            <w:tcW w:w="430" w:type="pct"/>
            <w:noWrap/>
          </w:tcPr>
          <w:p w14:paraId="55C09B5E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9154D26" w14:textId="5C09C00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&gt;3.20</w:t>
            </w:r>
          </w:p>
        </w:tc>
        <w:tc>
          <w:tcPr>
            <w:tcW w:w="579" w:type="pct"/>
          </w:tcPr>
          <w:p w14:paraId="213D8924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9" w:type="pct"/>
          </w:tcPr>
          <w:p w14:paraId="50C2F7D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2AB54DD" w14:textId="4A074FB2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27" w:type="pct"/>
            <w:noWrap/>
            <w:vAlign w:val="center"/>
          </w:tcPr>
          <w:p w14:paraId="61E386FD" w14:textId="2F5E33C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15.95 (6.97–36.53)</w:t>
            </w:r>
          </w:p>
        </w:tc>
        <w:tc>
          <w:tcPr>
            <w:tcW w:w="467" w:type="pct"/>
            <w:noWrap/>
            <w:vAlign w:val="center"/>
          </w:tcPr>
          <w:p w14:paraId="70BE768B" w14:textId="664D9B8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55D69C25" w14:textId="585D42B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4.46 (1.32–15.04)</w:t>
            </w:r>
          </w:p>
        </w:tc>
        <w:tc>
          <w:tcPr>
            <w:tcW w:w="502" w:type="pct"/>
            <w:noWrap/>
            <w:vAlign w:val="center"/>
          </w:tcPr>
          <w:p w14:paraId="253115C7" w14:textId="6B81AF90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0.016</w:t>
            </w:r>
          </w:p>
        </w:tc>
      </w:tr>
      <w:tr w:rsidR="0035081E" w:rsidRPr="004A3B19" w14:paraId="6AC439CA" w14:textId="77777777" w:rsidTr="00B02CF7">
        <w:trPr>
          <w:jc w:val="center"/>
        </w:trPr>
        <w:tc>
          <w:tcPr>
            <w:tcW w:w="430" w:type="pct"/>
            <w:noWrap/>
          </w:tcPr>
          <w:p w14:paraId="685617D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49DD9E2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5609DC9E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5361830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5EED418B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4EF857B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28493E9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1CF2715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1BF395BD" w14:textId="45F47E5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0.042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2FE0DD4D" w14:textId="77777777" w:rsidTr="00B02CF7">
        <w:trPr>
          <w:jc w:val="center"/>
        </w:trPr>
        <w:tc>
          <w:tcPr>
            <w:tcW w:w="430" w:type="pct"/>
            <w:noWrap/>
          </w:tcPr>
          <w:p w14:paraId="04E9FB3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713" w:type="pct"/>
            <w:noWrap/>
          </w:tcPr>
          <w:p w14:paraId="1F561D35" w14:textId="7D18CD5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≤0.393</w:t>
            </w:r>
          </w:p>
        </w:tc>
        <w:tc>
          <w:tcPr>
            <w:tcW w:w="579" w:type="pct"/>
          </w:tcPr>
          <w:p w14:paraId="45AB39A5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9" w:type="pct"/>
          </w:tcPr>
          <w:p w14:paraId="54CF3C0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D3F4851" w14:textId="012975F3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27" w:type="pct"/>
            <w:noWrap/>
          </w:tcPr>
          <w:p w14:paraId="6FC6087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1B40A50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1A082D6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46C287CF" w14:textId="77777777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11E48BC5" w14:textId="77777777" w:rsidTr="00B02CF7">
        <w:trPr>
          <w:jc w:val="center"/>
        </w:trPr>
        <w:tc>
          <w:tcPr>
            <w:tcW w:w="430" w:type="pct"/>
            <w:noWrap/>
          </w:tcPr>
          <w:p w14:paraId="6096A94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EE95F51" w14:textId="3B8A8C0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0.393–0.533</w:t>
            </w:r>
          </w:p>
        </w:tc>
        <w:tc>
          <w:tcPr>
            <w:tcW w:w="579" w:type="pct"/>
          </w:tcPr>
          <w:p w14:paraId="29FA5B54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9" w:type="pct"/>
          </w:tcPr>
          <w:p w14:paraId="048E622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5578A2A" w14:textId="73F7ECAB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27" w:type="pct"/>
            <w:noWrap/>
            <w:vAlign w:val="center"/>
          </w:tcPr>
          <w:p w14:paraId="6A5C68F6" w14:textId="24D4506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2.45 (1.14–5.26)</w:t>
            </w:r>
          </w:p>
        </w:tc>
        <w:tc>
          <w:tcPr>
            <w:tcW w:w="467" w:type="pct"/>
            <w:noWrap/>
            <w:vAlign w:val="center"/>
          </w:tcPr>
          <w:p w14:paraId="7633A14C" w14:textId="62B0674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929" w:type="pct"/>
            <w:noWrap/>
            <w:vAlign w:val="center"/>
          </w:tcPr>
          <w:p w14:paraId="35BFCB15" w14:textId="0DAEBB0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1.43 (0.52–3.90)</w:t>
            </w:r>
          </w:p>
        </w:tc>
        <w:tc>
          <w:tcPr>
            <w:tcW w:w="502" w:type="pct"/>
            <w:noWrap/>
            <w:vAlign w:val="center"/>
          </w:tcPr>
          <w:p w14:paraId="19DEC2D1" w14:textId="6079F31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0.486</w:t>
            </w:r>
          </w:p>
        </w:tc>
      </w:tr>
      <w:tr w:rsidR="0035081E" w:rsidRPr="004A3B19" w14:paraId="228AAF2C" w14:textId="77777777" w:rsidTr="00B02CF7">
        <w:trPr>
          <w:jc w:val="center"/>
        </w:trPr>
        <w:tc>
          <w:tcPr>
            <w:tcW w:w="430" w:type="pct"/>
            <w:noWrap/>
          </w:tcPr>
          <w:p w14:paraId="07D2AEC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886DFB5" w14:textId="4D2AA11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&gt;0.533</w:t>
            </w:r>
          </w:p>
        </w:tc>
        <w:tc>
          <w:tcPr>
            <w:tcW w:w="579" w:type="pct"/>
          </w:tcPr>
          <w:p w14:paraId="2940E212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9" w:type="pct"/>
          </w:tcPr>
          <w:p w14:paraId="392D92A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460AAED" w14:textId="13496E61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27" w:type="pct"/>
            <w:noWrap/>
            <w:vAlign w:val="center"/>
          </w:tcPr>
          <w:p w14:paraId="2B8A02CB" w14:textId="3234F59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11.9 (5.33–26.57)</w:t>
            </w:r>
          </w:p>
        </w:tc>
        <w:tc>
          <w:tcPr>
            <w:tcW w:w="467" w:type="pct"/>
            <w:noWrap/>
            <w:vAlign w:val="center"/>
          </w:tcPr>
          <w:p w14:paraId="6899DE2A" w14:textId="6976B3C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71ECE8D7" w14:textId="0088D464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3.55 (1.14–11.01)</w:t>
            </w:r>
          </w:p>
        </w:tc>
        <w:tc>
          <w:tcPr>
            <w:tcW w:w="502" w:type="pct"/>
            <w:noWrap/>
            <w:vAlign w:val="center"/>
          </w:tcPr>
          <w:p w14:paraId="28AD7C6A" w14:textId="2A7A6AC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0.028</w:t>
            </w:r>
          </w:p>
        </w:tc>
      </w:tr>
      <w:tr w:rsidR="0035081E" w:rsidRPr="004A3B19" w14:paraId="22A5DC74" w14:textId="77777777" w:rsidTr="00B02CF7">
        <w:trPr>
          <w:jc w:val="center"/>
        </w:trPr>
        <w:tc>
          <w:tcPr>
            <w:tcW w:w="430" w:type="pct"/>
            <w:noWrap/>
          </w:tcPr>
          <w:p w14:paraId="3D6EFB7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65B1947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689A6935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06C3026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23EFAD7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4529B50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6C131D8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3461575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156018D8" w14:textId="4ABE443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0.036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1C70FBE5" w14:textId="77777777" w:rsidTr="00B02CF7">
        <w:trPr>
          <w:jc w:val="center"/>
        </w:trPr>
        <w:tc>
          <w:tcPr>
            <w:tcW w:w="430" w:type="pct"/>
            <w:noWrap/>
          </w:tcPr>
          <w:p w14:paraId="50071AA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713" w:type="pct"/>
            <w:noWrap/>
          </w:tcPr>
          <w:p w14:paraId="3B95F0E0" w14:textId="7773B4B1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≤0.889</w:t>
            </w:r>
          </w:p>
        </w:tc>
        <w:tc>
          <w:tcPr>
            <w:tcW w:w="579" w:type="pct"/>
          </w:tcPr>
          <w:p w14:paraId="02469F6A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9" w:type="pct"/>
          </w:tcPr>
          <w:p w14:paraId="6A5E576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04C2FF0" w14:textId="0FC08B35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27" w:type="pct"/>
            <w:noWrap/>
          </w:tcPr>
          <w:p w14:paraId="45D7DE0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056DBC9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5DE7AA1E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1B76178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26125EF9" w14:textId="77777777" w:rsidTr="00B02CF7">
        <w:trPr>
          <w:jc w:val="center"/>
        </w:trPr>
        <w:tc>
          <w:tcPr>
            <w:tcW w:w="430" w:type="pct"/>
            <w:noWrap/>
          </w:tcPr>
          <w:p w14:paraId="357C4AF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C54F092" w14:textId="2CE7DE5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0.889–1.47</w:t>
            </w:r>
          </w:p>
        </w:tc>
        <w:tc>
          <w:tcPr>
            <w:tcW w:w="579" w:type="pct"/>
          </w:tcPr>
          <w:p w14:paraId="619E0121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9" w:type="pct"/>
          </w:tcPr>
          <w:p w14:paraId="059E450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3C9EE10" w14:textId="2A8694CD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27" w:type="pct"/>
            <w:noWrap/>
            <w:vAlign w:val="center"/>
          </w:tcPr>
          <w:p w14:paraId="14BEA638" w14:textId="1711D48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2.9 (1.37–6.12)</w:t>
            </w:r>
          </w:p>
        </w:tc>
        <w:tc>
          <w:tcPr>
            <w:tcW w:w="467" w:type="pct"/>
            <w:noWrap/>
            <w:vAlign w:val="center"/>
          </w:tcPr>
          <w:p w14:paraId="70FB73FA" w14:textId="4C67648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929" w:type="pct"/>
            <w:noWrap/>
            <w:vAlign w:val="center"/>
          </w:tcPr>
          <w:p w14:paraId="799D4284" w14:textId="43B54BC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1.01 (0.36–2.84)</w:t>
            </w:r>
          </w:p>
        </w:tc>
        <w:tc>
          <w:tcPr>
            <w:tcW w:w="502" w:type="pct"/>
            <w:noWrap/>
            <w:vAlign w:val="center"/>
          </w:tcPr>
          <w:p w14:paraId="210DB62B" w14:textId="499CDD50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0.983</w:t>
            </w:r>
          </w:p>
        </w:tc>
      </w:tr>
      <w:tr w:rsidR="0035081E" w:rsidRPr="004A3B19" w14:paraId="68E86B59" w14:textId="77777777" w:rsidTr="00B02CF7">
        <w:trPr>
          <w:jc w:val="center"/>
        </w:trPr>
        <w:tc>
          <w:tcPr>
            <w:tcW w:w="430" w:type="pct"/>
            <w:noWrap/>
          </w:tcPr>
          <w:p w14:paraId="29D237A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0AD8FD5" w14:textId="564A7D8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&gt;1.47</w:t>
            </w:r>
          </w:p>
        </w:tc>
        <w:tc>
          <w:tcPr>
            <w:tcW w:w="579" w:type="pct"/>
          </w:tcPr>
          <w:p w14:paraId="1D739E85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9" w:type="pct"/>
          </w:tcPr>
          <w:p w14:paraId="77951A5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E21B3D9" w14:textId="2991BEC4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27" w:type="pct"/>
            <w:noWrap/>
            <w:vAlign w:val="center"/>
          </w:tcPr>
          <w:p w14:paraId="5DFD5B54" w14:textId="782808B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7.87 (3.67–16.88)</w:t>
            </w:r>
          </w:p>
        </w:tc>
        <w:tc>
          <w:tcPr>
            <w:tcW w:w="467" w:type="pct"/>
            <w:noWrap/>
            <w:vAlign w:val="center"/>
          </w:tcPr>
          <w:p w14:paraId="5BA59B00" w14:textId="0F2039D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7B384802" w14:textId="1F7447CD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2.19 (0.75–6.39)</w:t>
            </w:r>
          </w:p>
        </w:tc>
        <w:tc>
          <w:tcPr>
            <w:tcW w:w="502" w:type="pct"/>
            <w:noWrap/>
            <w:vAlign w:val="center"/>
          </w:tcPr>
          <w:p w14:paraId="392F5BFA" w14:textId="730AF1DB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0.150</w:t>
            </w:r>
          </w:p>
        </w:tc>
      </w:tr>
      <w:tr w:rsidR="0035081E" w:rsidRPr="004A3B19" w14:paraId="02A3DDDA" w14:textId="77777777" w:rsidTr="00B02CF7">
        <w:trPr>
          <w:jc w:val="center"/>
        </w:trPr>
        <w:tc>
          <w:tcPr>
            <w:tcW w:w="430" w:type="pct"/>
            <w:noWrap/>
          </w:tcPr>
          <w:p w14:paraId="376B13E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21E6F48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343F0189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702AA43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EEB65DE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17AFC7F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4D984D0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66CF61F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3CED9CC4" w14:textId="1F9A96A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0.170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47C60955" w14:textId="77777777" w:rsidTr="00B02CF7">
        <w:trPr>
          <w:jc w:val="center"/>
        </w:trPr>
        <w:tc>
          <w:tcPr>
            <w:tcW w:w="430" w:type="pct"/>
            <w:noWrap/>
          </w:tcPr>
          <w:p w14:paraId="6382B51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713" w:type="pct"/>
            <w:noWrap/>
          </w:tcPr>
          <w:p w14:paraId="2869CC03" w14:textId="02BFC6B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≤0.225</w:t>
            </w:r>
          </w:p>
        </w:tc>
        <w:tc>
          <w:tcPr>
            <w:tcW w:w="579" w:type="pct"/>
          </w:tcPr>
          <w:p w14:paraId="7DC45059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9" w:type="pct"/>
          </w:tcPr>
          <w:p w14:paraId="6F4B6E8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BDCF9C1" w14:textId="6D1AC9C8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27" w:type="pct"/>
            <w:noWrap/>
          </w:tcPr>
          <w:p w14:paraId="2766358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17217DA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7ADD325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12E073C5" w14:textId="77777777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1F4DBCFC" w14:textId="77777777" w:rsidTr="00B02CF7">
        <w:trPr>
          <w:jc w:val="center"/>
        </w:trPr>
        <w:tc>
          <w:tcPr>
            <w:tcW w:w="430" w:type="pct"/>
            <w:noWrap/>
          </w:tcPr>
          <w:p w14:paraId="1360E7A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7A2FEF5" w14:textId="1238412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0.225–0.404</w:t>
            </w:r>
          </w:p>
        </w:tc>
        <w:tc>
          <w:tcPr>
            <w:tcW w:w="579" w:type="pct"/>
          </w:tcPr>
          <w:p w14:paraId="131BACF6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9" w:type="pct"/>
          </w:tcPr>
          <w:p w14:paraId="27C7167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BB47B97" w14:textId="70364063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27" w:type="pct"/>
            <w:noWrap/>
            <w:vAlign w:val="center"/>
          </w:tcPr>
          <w:p w14:paraId="75F60C78" w14:textId="459C981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2.70 (1.31–5.58)</w:t>
            </w:r>
          </w:p>
        </w:tc>
        <w:tc>
          <w:tcPr>
            <w:tcW w:w="467" w:type="pct"/>
            <w:noWrap/>
            <w:vAlign w:val="center"/>
          </w:tcPr>
          <w:p w14:paraId="7B4955C5" w14:textId="5C68B49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929" w:type="pct"/>
            <w:noWrap/>
            <w:vAlign w:val="center"/>
          </w:tcPr>
          <w:p w14:paraId="476C6246" w14:textId="3B75F98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1.01 (0.31–3.29)</w:t>
            </w:r>
          </w:p>
        </w:tc>
        <w:tc>
          <w:tcPr>
            <w:tcW w:w="502" w:type="pct"/>
            <w:noWrap/>
            <w:vAlign w:val="center"/>
          </w:tcPr>
          <w:p w14:paraId="2402ED13" w14:textId="502FB360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0.989</w:t>
            </w:r>
          </w:p>
        </w:tc>
      </w:tr>
      <w:tr w:rsidR="0035081E" w:rsidRPr="004A3B19" w14:paraId="1A870152" w14:textId="77777777" w:rsidTr="00B02CF7">
        <w:trPr>
          <w:jc w:val="center"/>
        </w:trPr>
        <w:tc>
          <w:tcPr>
            <w:tcW w:w="430" w:type="pct"/>
            <w:noWrap/>
          </w:tcPr>
          <w:p w14:paraId="0457C32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5E74E98" w14:textId="1328AF7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&gt;0.404</w:t>
            </w:r>
          </w:p>
        </w:tc>
        <w:tc>
          <w:tcPr>
            <w:tcW w:w="579" w:type="pct"/>
          </w:tcPr>
          <w:p w14:paraId="05BEEE5F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9" w:type="pct"/>
          </w:tcPr>
          <w:p w14:paraId="08CB5B2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7C739F55" w14:textId="2F8C9513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27" w:type="pct"/>
            <w:noWrap/>
            <w:vAlign w:val="center"/>
          </w:tcPr>
          <w:p w14:paraId="7AB46F5E" w14:textId="6E7797A0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5.26 (2.49–11.15)</w:t>
            </w:r>
          </w:p>
        </w:tc>
        <w:tc>
          <w:tcPr>
            <w:tcW w:w="467" w:type="pct"/>
            <w:noWrap/>
            <w:vAlign w:val="center"/>
          </w:tcPr>
          <w:p w14:paraId="77217423" w14:textId="29F540F3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597160D1" w14:textId="39C32751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4.12 (1.33–12.76)</w:t>
            </w:r>
          </w:p>
        </w:tc>
        <w:tc>
          <w:tcPr>
            <w:tcW w:w="502" w:type="pct"/>
            <w:noWrap/>
            <w:vAlign w:val="center"/>
          </w:tcPr>
          <w:p w14:paraId="6D9C26BD" w14:textId="2CD50BD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0.014</w:t>
            </w:r>
          </w:p>
        </w:tc>
      </w:tr>
      <w:tr w:rsidR="0035081E" w:rsidRPr="004A3B19" w14:paraId="50BFC5D8" w14:textId="77777777" w:rsidTr="00B02CF7">
        <w:trPr>
          <w:jc w:val="center"/>
        </w:trPr>
        <w:tc>
          <w:tcPr>
            <w:tcW w:w="430" w:type="pct"/>
            <w:noWrap/>
          </w:tcPr>
          <w:p w14:paraId="484A668E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694D1F2A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4EB17655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0915803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18E354BB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6436529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130C323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55EF585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5A1E2008" w14:textId="624B752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0.013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52D3EB3C" w14:textId="77777777" w:rsidTr="00B02CF7">
        <w:trPr>
          <w:jc w:val="center"/>
        </w:trPr>
        <w:tc>
          <w:tcPr>
            <w:tcW w:w="430" w:type="pct"/>
            <w:noWrap/>
          </w:tcPr>
          <w:p w14:paraId="6815E1B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713" w:type="pct"/>
            <w:noWrap/>
          </w:tcPr>
          <w:p w14:paraId="2A81C336" w14:textId="1ADF61F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≤0.116</w:t>
            </w:r>
          </w:p>
        </w:tc>
        <w:tc>
          <w:tcPr>
            <w:tcW w:w="579" w:type="pct"/>
          </w:tcPr>
          <w:p w14:paraId="4F2AC742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9" w:type="pct"/>
          </w:tcPr>
          <w:p w14:paraId="372B043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84EB37D" w14:textId="2ED2816C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27" w:type="pct"/>
            <w:noWrap/>
          </w:tcPr>
          <w:p w14:paraId="4E488AA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4FFB935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014F46D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595CA93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7D3CB90C" w14:textId="77777777" w:rsidTr="00B02CF7">
        <w:trPr>
          <w:jc w:val="center"/>
        </w:trPr>
        <w:tc>
          <w:tcPr>
            <w:tcW w:w="430" w:type="pct"/>
            <w:noWrap/>
          </w:tcPr>
          <w:p w14:paraId="26F43CB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02C9B26A" w14:textId="06BDE10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0.116–0.215</w:t>
            </w:r>
          </w:p>
        </w:tc>
        <w:tc>
          <w:tcPr>
            <w:tcW w:w="579" w:type="pct"/>
          </w:tcPr>
          <w:p w14:paraId="0ECE4B00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9" w:type="pct"/>
          </w:tcPr>
          <w:p w14:paraId="1B20053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674BAAA" w14:textId="792DFBBF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27" w:type="pct"/>
            <w:noWrap/>
            <w:vAlign w:val="center"/>
          </w:tcPr>
          <w:p w14:paraId="3729E1A0" w14:textId="1BD2FB2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1.39 (0.70–2.79)</w:t>
            </w:r>
          </w:p>
        </w:tc>
        <w:tc>
          <w:tcPr>
            <w:tcW w:w="467" w:type="pct"/>
            <w:noWrap/>
            <w:vAlign w:val="center"/>
          </w:tcPr>
          <w:p w14:paraId="5CC1971B" w14:textId="2F97AB8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0.347</w:t>
            </w:r>
          </w:p>
        </w:tc>
        <w:tc>
          <w:tcPr>
            <w:tcW w:w="929" w:type="pct"/>
            <w:noWrap/>
            <w:vAlign w:val="center"/>
          </w:tcPr>
          <w:p w14:paraId="09CEDACD" w14:textId="4A84DB1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0.51 (0.17–1.55)</w:t>
            </w:r>
          </w:p>
        </w:tc>
        <w:tc>
          <w:tcPr>
            <w:tcW w:w="502" w:type="pct"/>
            <w:noWrap/>
            <w:vAlign w:val="center"/>
          </w:tcPr>
          <w:p w14:paraId="5FACA4D7" w14:textId="77E8528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0.234</w:t>
            </w:r>
          </w:p>
        </w:tc>
      </w:tr>
      <w:tr w:rsidR="0035081E" w:rsidRPr="004A3B19" w14:paraId="763A9F75" w14:textId="77777777" w:rsidTr="00B02CF7">
        <w:trPr>
          <w:jc w:val="center"/>
        </w:trPr>
        <w:tc>
          <w:tcPr>
            <w:tcW w:w="430" w:type="pct"/>
            <w:noWrap/>
          </w:tcPr>
          <w:p w14:paraId="1D94059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2A7FC13" w14:textId="3D6E880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&gt;0.215</w:t>
            </w:r>
          </w:p>
        </w:tc>
        <w:tc>
          <w:tcPr>
            <w:tcW w:w="579" w:type="pct"/>
          </w:tcPr>
          <w:p w14:paraId="117E4CE8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9" w:type="pct"/>
          </w:tcPr>
          <w:p w14:paraId="3559184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6044364" w14:textId="5B7DCDCE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27" w:type="pct"/>
            <w:noWrap/>
            <w:vAlign w:val="center"/>
          </w:tcPr>
          <w:p w14:paraId="5C9A1BA2" w14:textId="0F86F97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3.45 (1.70–7.04)</w:t>
            </w:r>
          </w:p>
        </w:tc>
        <w:tc>
          <w:tcPr>
            <w:tcW w:w="467" w:type="pct"/>
            <w:noWrap/>
            <w:vAlign w:val="center"/>
          </w:tcPr>
          <w:p w14:paraId="1F22FA8F" w14:textId="0DAECF3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1BF2F839" w14:textId="0DFCFDB4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2.71 (0.90–8.20)</w:t>
            </w:r>
          </w:p>
        </w:tc>
        <w:tc>
          <w:tcPr>
            <w:tcW w:w="502" w:type="pct"/>
            <w:noWrap/>
            <w:vAlign w:val="center"/>
          </w:tcPr>
          <w:p w14:paraId="532965FE" w14:textId="691FA984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0.077</w:t>
            </w:r>
          </w:p>
        </w:tc>
      </w:tr>
      <w:tr w:rsidR="0035081E" w:rsidRPr="004A3B19" w14:paraId="31C39B17" w14:textId="77777777" w:rsidTr="00B02CF7">
        <w:trPr>
          <w:jc w:val="center"/>
        </w:trPr>
        <w:tc>
          <w:tcPr>
            <w:tcW w:w="430" w:type="pct"/>
            <w:noWrap/>
          </w:tcPr>
          <w:p w14:paraId="420431B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5F3BD4E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62B216ED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652667C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D68036E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6A58470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57AA0753" w14:textId="61ED9253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30E7D9F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49A09D69" w14:textId="6B9CDE1B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0.109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0C46F015" w14:textId="77777777" w:rsidTr="00B02CF7">
        <w:trPr>
          <w:jc w:val="center"/>
        </w:trPr>
        <w:tc>
          <w:tcPr>
            <w:tcW w:w="430" w:type="pct"/>
            <w:noWrap/>
          </w:tcPr>
          <w:p w14:paraId="382181F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713" w:type="pct"/>
            <w:noWrap/>
          </w:tcPr>
          <w:p w14:paraId="7882EA6A" w14:textId="5465877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≤0.0715</w:t>
            </w:r>
          </w:p>
        </w:tc>
        <w:tc>
          <w:tcPr>
            <w:tcW w:w="579" w:type="pct"/>
          </w:tcPr>
          <w:p w14:paraId="5167EBFA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9" w:type="pct"/>
          </w:tcPr>
          <w:p w14:paraId="1AD4BF3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EB99D2A" w14:textId="03B72158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27" w:type="pct"/>
            <w:noWrap/>
          </w:tcPr>
          <w:p w14:paraId="61CF46D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67DCDC2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1EF6934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747D76E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389E096E" w14:textId="77777777" w:rsidTr="00B02CF7">
        <w:trPr>
          <w:jc w:val="center"/>
        </w:trPr>
        <w:tc>
          <w:tcPr>
            <w:tcW w:w="430" w:type="pct"/>
            <w:noWrap/>
          </w:tcPr>
          <w:p w14:paraId="187514C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5EAB8E4E" w14:textId="560B34B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0.0715–0.140</w:t>
            </w:r>
          </w:p>
        </w:tc>
        <w:tc>
          <w:tcPr>
            <w:tcW w:w="579" w:type="pct"/>
          </w:tcPr>
          <w:p w14:paraId="767F2903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9" w:type="pct"/>
          </w:tcPr>
          <w:p w14:paraId="075560C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716DD84D" w14:textId="13C84DC3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27" w:type="pct"/>
            <w:noWrap/>
            <w:vAlign w:val="center"/>
          </w:tcPr>
          <w:p w14:paraId="1E0FFC68" w14:textId="7E28C96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1.41 (0.70–2.86)</w:t>
            </w:r>
          </w:p>
        </w:tc>
        <w:tc>
          <w:tcPr>
            <w:tcW w:w="467" w:type="pct"/>
            <w:noWrap/>
            <w:vAlign w:val="center"/>
          </w:tcPr>
          <w:p w14:paraId="6652F420" w14:textId="078E15FB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0.339</w:t>
            </w:r>
          </w:p>
        </w:tc>
        <w:tc>
          <w:tcPr>
            <w:tcW w:w="929" w:type="pct"/>
            <w:noWrap/>
            <w:vAlign w:val="center"/>
          </w:tcPr>
          <w:p w14:paraId="176C615E" w14:textId="040A76E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0.73 (0.25–2.14)</w:t>
            </w:r>
          </w:p>
        </w:tc>
        <w:tc>
          <w:tcPr>
            <w:tcW w:w="502" w:type="pct"/>
            <w:noWrap/>
            <w:vAlign w:val="center"/>
          </w:tcPr>
          <w:p w14:paraId="33E022A6" w14:textId="565AF63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0.565</w:t>
            </w:r>
          </w:p>
        </w:tc>
      </w:tr>
      <w:tr w:rsidR="0035081E" w:rsidRPr="004A3B19" w14:paraId="25E1F523" w14:textId="77777777" w:rsidTr="00B02CF7">
        <w:trPr>
          <w:jc w:val="center"/>
        </w:trPr>
        <w:tc>
          <w:tcPr>
            <w:tcW w:w="430" w:type="pct"/>
            <w:noWrap/>
          </w:tcPr>
          <w:p w14:paraId="21DC939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26178890" w14:textId="06F2A28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&gt;0.140</w:t>
            </w:r>
          </w:p>
        </w:tc>
        <w:tc>
          <w:tcPr>
            <w:tcW w:w="579" w:type="pct"/>
          </w:tcPr>
          <w:p w14:paraId="6FDEBB53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9" w:type="pct"/>
          </w:tcPr>
          <w:p w14:paraId="4EC55623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38667A4" w14:textId="0019C564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27" w:type="pct"/>
            <w:noWrap/>
            <w:vAlign w:val="center"/>
          </w:tcPr>
          <w:p w14:paraId="5642B9C5" w14:textId="0BEE57F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3.46 (1.70–7.01)</w:t>
            </w:r>
          </w:p>
        </w:tc>
        <w:tc>
          <w:tcPr>
            <w:tcW w:w="467" w:type="pct"/>
            <w:noWrap/>
            <w:vAlign w:val="center"/>
          </w:tcPr>
          <w:p w14:paraId="58DDA770" w14:textId="188CA503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4A6D4A9B" w14:textId="3DCE55B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2.45 (0.84–7.17)</w:t>
            </w:r>
          </w:p>
        </w:tc>
        <w:tc>
          <w:tcPr>
            <w:tcW w:w="502" w:type="pct"/>
            <w:noWrap/>
            <w:vAlign w:val="center"/>
          </w:tcPr>
          <w:p w14:paraId="5DD3EAC2" w14:textId="1AF9AA5E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0.103</w:t>
            </w:r>
          </w:p>
        </w:tc>
      </w:tr>
      <w:tr w:rsidR="0035081E" w:rsidRPr="004A3B19" w14:paraId="63A1DD70" w14:textId="77777777" w:rsidTr="00B02CF7">
        <w:trPr>
          <w:jc w:val="center"/>
        </w:trPr>
        <w:tc>
          <w:tcPr>
            <w:tcW w:w="430" w:type="pct"/>
            <w:noWrap/>
          </w:tcPr>
          <w:p w14:paraId="6885FF5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7A11B8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7AA9ADA1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5A77047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2F3BA6D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7B43B5F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6FA8EB2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3E51D49D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645673B5" w14:textId="12B0641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0.120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7DBF6F9A" w14:textId="77777777" w:rsidTr="00B02CF7">
        <w:trPr>
          <w:jc w:val="center"/>
        </w:trPr>
        <w:tc>
          <w:tcPr>
            <w:tcW w:w="430" w:type="pct"/>
            <w:noWrap/>
          </w:tcPr>
          <w:p w14:paraId="53B9071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713" w:type="pct"/>
            <w:noWrap/>
          </w:tcPr>
          <w:p w14:paraId="7C523C1F" w14:textId="25510E0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≤0.122</w:t>
            </w:r>
          </w:p>
        </w:tc>
        <w:tc>
          <w:tcPr>
            <w:tcW w:w="579" w:type="pct"/>
          </w:tcPr>
          <w:p w14:paraId="79D95CA1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9" w:type="pct"/>
          </w:tcPr>
          <w:p w14:paraId="22C397E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4A860A6" w14:textId="16E231AC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27" w:type="pct"/>
            <w:noWrap/>
          </w:tcPr>
          <w:p w14:paraId="0A909C5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68C9AB5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1BBFE3C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2B913C34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108F9731" w14:textId="77777777" w:rsidTr="00B02CF7">
        <w:trPr>
          <w:jc w:val="center"/>
        </w:trPr>
        <w:tc>
          <w:tcPr>
            <w:tcW w:w="430" w:type="pct"/>
            <w:noWrap/>
          </w:tcPr>
          <w:p w14:paraId="3429698C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3C2EA6A" w14:textId="3193C9E2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0.122–0.252</w:t>
            </w:r>
          </w:p>
        </w:tc>
        <w:tc>
          <w:tcPr>
            <w:tcW w:w="579" w:type="pct"/>
          </w:tcPr>
          <w:p w14:paraId="57A7B415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9" w:type="pct"/>
          </w:tcPr>
          <w:p w14:paraId="57B45FB8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3DC90ABB" w14:textId="3A13A0DD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27" w:type="pct"/>
            <w:noWrap/>
            <w:vAlign w:val="center"/>
          </w:tcPr>
          <w:p w14:paraId="64AD8F8F" w14:textId="7BE3D9A4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3.53 (1.72–7.25)</w:t>
            </w:r>
          </w:p>
        </w:tc>
        <w:tc>
          <w:tcPr>
            <w:tcW w:w="467" w:type="pct"/>
            <w:noWrap/>
            <w:vAlign w:val="center"/>
          </w:tcPr>
          <w:p w14:paraId="716942CE" w14:textId="6CF4B27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6E34BB37" w14:textId="19529966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1.82 (0.63–5.27)</w:t>
            </w:r>
          </w:p>
        </w:tc>
        <w:tc>
          <w:tcPr>
            <w:tcW w:w="502" w:type="pct"/>
            <w:noWrap/>
            <w:vAlign w:val="center"/>
          </w:tcPr>
          <w:p w14:paraId="77FF19D9" w14:textId="21EFC42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0.267</w:t>
            </w:r>
          </w:p>
        </w:tc>
      </w:tr>
      <w:tr w:rsidR="0035081E" w:rsidRPr="004A3B19" w14:paraId="2D5499C5" w14:textId="77777777" w:rsidTr="00B02CF7">
        <w:trPr>
          <w:jc w:val="center"/>
        </w:trPr>
        <w:tc>
          <w:tcPr>
            <w:tcW w:w="430" w:type="pct"/>
            <w:noWrap/>
          </w:tcPr>
          <w:p w14:paraId="6FA7E1EE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16934AF8" w14:textId="0DB4A471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&gt;0.252</w:t>
            </w:r>
          </w:p>
        </w:tc>
        <w:tc>
          <w:tcPr>
            <w:tcW w:w="579" w:type="pct"/>
          </w:tcPr>
          <w:p w14:paraId="2BAFC7F7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9" w:type="pct"/>
          </w:tcPr>
          <w:p w14:paraId="1197073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9FD1442" w14:textId="278B11F4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27" w:type="pct"/>
            <w:noWrap/>
            <w:vAlign w:val="center"/>
          </w:tcPr>
          <w:p w14:paraId="2CFF202A" w14:textId="14E41F0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3.55 (1.71–7.36)</w:t>
            </w:r>
          </w:p>
        </w:tc>
        <w:tc>
          <w:tcPr>
            <w:tcW w:w="467" w:type="pct"/>
            <w:noWrap/>
            <w:vAlign w:val="center"/>
          </w:tcPr>
          <w:p w14:paraId="5281AC38" w14:textId="1D4FADD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929" w:type="pct"/>
            <w:noWrap/>
            <w:vAlign w:val="center"/>
          </w:tcPr>
          <w:p w14:paraId="53B8CCB0" w14:textId="0F7CFF0F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2.52 (0.84–7.57)</w:t>
            </w:r>
          </w:p>
        </w:tc>
        <w:tc>
          <w:tcPr>
            <w:tcW w:w="502" w:type="pct"/>
            <w:noWrap/>
            <w:vAlign w:val="center"/>
          </w:tcPr>
          <w:p w14:paraId="73916ECD" w14:textId="58D203B3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0.099</w:t>
            </w:r>
          </w:p>
        </w:tc>
      </w:tr>
      <w:tr w:rsidR="0035081E" w:rsidRPr="004A3B19" w14:paraId="7A06C61A" w14:textId="77777777" w:rsidTr="00B02CF7">
        <w:trPr>
          <w:jc w:val="center"/>
        </w:trPr>
        <w:tc>
          <w:tcPr>
            <w:tcW w:w="430" w:type="pct"/>
            <w:noWrap/>
          </w:tcPr>
          <w:p w14:paraId="219BF89B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79D043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5DB76468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5F93CD0F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442EAC23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4D8EA5F0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7480BF40" w14:textId="7AFB1D0A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929" w:type="pct"/>
            <w:noWrap/>
          </w:tcPr>
          <w:p w14:paraId="0A35FD0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5437C17D" w14:textId="479719D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0.098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  <w:tr w:rsidR="0035081E" w:rsidRPr="004A3B19" w14:paraId="50B014E3" w14:textId="77777777" w:rsidTr="00B02CF7">
        <w:trPr>
          <w:jc w:val="center"/>
        </w:trPr>
        <w:tc>
          <w:tcPr>
            <w:tcW w:w="430" w:type="pct"/>
            <w:noWrap/>
          </w:tcPr>
          <w:p w14:paraId="70EAD0A6" w14:textId="77777777" w:rsidR="0035081E" w:rsidRPr="004A3B19" w:rsidRDefault="0035081E" w:rsidP="0035081E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713" w:type="pct"/>
            <w:noWrap/>
          </w:tcPr>
          <w:p w14:paraId="7B535E39" w14:textId="66154583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≤0.308</w:t>
            </w:r>
          </w:p>
        </w:tc>
        <w:tc>
          <w:tcPr>
            <w:tcW w:w="579" w:type="pct"/>
          </w:tcPr>
          <w:p w14:paraId="48529C87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9" w:type="pct"/>
          </w:tcPr>
          <w:p w14:paraId="244BCF9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0B66D66E" w14:textId="4BBDD9AC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27" w:type="pct"/>
            <w:noWrap/>
          </w:tcPr>
          <w:p w14:paraId="033CEAE5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67" w:type="pct"/>
            <w:noWrap/>
          </w:tcPr>
          <w:p w14:paraId="530BF7C1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noWrap/>
          </w:tcPr>
          <w:p w14:paraId="0D2C9989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502" w:type="pct"/>
            <w:noWrap/>
          </w:tcPr>
          <w:p w14:paraId="030ACEE7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081E" w:rsidRPr="004A3B19" w14:paraId="296955E2" w14:textId="77777777" w:rsidTr="00B02CF7">
        <w:trPr>
          <w:jc w:val="center"/>
        </w:trPr>
        <w:tc>
          <w:tcPr>
            <w:tcW w:w="430" w:type="pct"/>
            <w:noWrap/>
          </w:tcPr>
          <w:p w14:paraId="0E1E1F50" w14:textId="77777777" w:rsidR="0035081E" w:rsidRPr="004A3B19" w:rsidRDefault="0035081E" w:rsidP="0035081E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34A3F82F" w14:textId="591890D9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0.308–0.439</w:t>
            </w:r>
          </w:p>
        </w:tc>
        <w:tc>
          <w:tcPr>
            <w:tcW w:w="579" w:type="pct"/>
          </w:tcPr>
          <w:p w14:paraId="1174FECA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9" w:type="pct"/>
          </w:tcPr>
          <w:p w14:paraId="505F4B72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72DE39DD" w14:textId="7115DCC6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27" w:type="pct"/>
            <w:noWrap/>
            <w:vAlign w:val="center"/>
          </w:tcPr>
          <w:p w14:paraId="525ED13D" w14:textId="28C0229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2.82 (1.32–6.02)</w:t>
            </w:r>
          </w:p>
        </w:tc>
        <w:tc>
          <w:tcPr>
            <w:tcW w:w="467" w:type="pct"/>
            <w:noWrap/>
            <w:vAlign w:val="center"/>
          </w:tcPr>
          <w:p w14:paraId="1A8DF80A" w14:textId="61AB142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929" w:type="pct"/>
            <w:noWrap/>
            <w:vAlign w:val="center"/>
          </w:tcPr>
          <w:p w14:paraId="53715A2B" w14:textId="1B92612C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1.25 (0.44–3.56)</w:t>
            </w:r>
          </w:p>
        </w:tc>
        <w:tc>
          <w:tcPr>
            <w:tcW w:w="502" w:type="pct"/>
            <w:noWrap/>
            <w:vAlign w:val="center"/>
          </w:tcPr>
          <w:p w14:paraId="3E9D08DA" w14:textId="67B946EA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0.677</w:t>
            </w:r>
          </w:p>
        </w:tc>
      </w:tr>
      <w:tr w:rsidR="0035081E" w:rsidRPr="004A3B19" w14:paraId="46BE1FA1" w14:textId="77777777" w:rsidTr="00B02CF7">
        <w:trPr>
          <w:jc w:val="center"/>
        </w:trPr>
        <w:tc>
          <w:tcPr>
            <w:tcW w:w="430" w:type="pct"/>
            <w:noWrap/>
          </w:tcPr>
          <w:p w14:paraId="49108BE7" w14:textId="77777777" w:rsidR="0035081E" w:rsidRPr="004A3B19" w:rsidRDefault="0035081E" w:rsidP="0035081E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1AD3FDBA" w14:textId="1E79C201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&gt;0.439</w:t>
            </w:r>
          </w:p>
        </w:tc>
        <w:tc>
          <w:tcPr>
            <w:tcW w:w="579" w:type="pct"/>
          </w:tcPr>
          <w:p w14:paraId="51B9961F" w14:textId="77777777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9" w:type="pct"/>
          </w:tcPr>
          <w:p w14:paraId="57C0FD06" w14:textId="77777777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21B7C040" w14:textId="37DCAF08" w:rsidR="0035081E" w:rsidRPr="004A3B19" w:rsidRDefault="0035081E" w:rsidP="0035081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27" w:type="pct"/>
            <w:noWrap/>
            <w:vAlign w:val="center"/>
          </w:tcPr>
          <w:p w14:paraId="21570E66" w14:textId="2A198C25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10.95 (4.94–24.3)</w:t>
            </w:r>
          </w:p>
        </w:tc>
        <w:tc>
          <w:tcPr>
            <w:tcW w:w="467" w:type="pct"/>
            <w:noWrap/>
            <w:vAlign w:val="center"/>
          </w:tcPr>
          <w:p w14:paraId="23D02CE8" w14:textId="07BC7BA8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929" w:type="pct"/>
            <w:noWrap/>
            <w:vAlign w:val="center"/>
          </w:tcPr>
          <w:p w14:paraId="04578F8F" w14:textId="0BCD8AA1" w:rsidR="0035081E" w:rsidRPr="004A3B19" w:rsidRDefault="0035081E" w:rsidP="0035081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4.93 (1.49–16.3)</w:t>
            </w:r>
          </w:p>
        </w:tc>
        <w:tc>
          <w:tcPr>
            <w:tcW w:w="502" w:type="pct"/>
            <w:noWrap/>
            <w:vAlign w:val="center"/>
          </w:tcPr>
          <w:p w14:paraId="2E2B1B2B" w14:textId="66CEE5EB" w:rsidR="0035081E" w:rsidRPr="004A3B19" w:rsidRDefault="0035081E" w:rsidP="0035081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0.009</w:t>
            </w:r>
          </w:p>
        </w:tc>
      </w:tr>
      <w:tr w:rsidR="007076DC" w:rsidRPr="004A3B19" w14:paraId="2662919D" w14:textId="77777777" w:rsidTr="00B02CF7">
        <w:trPr>
          <w:jc w:val="center"/>
        </w:trPr>
        <w:tc>
          <w:tcPr>
            <w:tcW w:w="430" w:type="pct"/>
            <w:noWrap/>
          </w:tcPr>
          <w:p w14:paraId="06D0499F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3" w:type="pct"/>
            <w:noWrap/>
          </w:tcPr>
          <w:p w14:paraId="7FA4FBF9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9" w:type="pct"/>
          </w:tcPr>
          <w:p w14:paraId="77638DE5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9" w:type="pct"/>
          </w:tcPr>
          <w:p w14:paraId="41476F92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4" w:type="pct"/>
          </w:tcPr>
          <w:p w14:paraId="6C9004BC" w14:textId="77777777" w:rsidR="007076DC" w:rsidRPr="004A3B19" w:rsidRDefault="007076DC" w:rsidP="00B02C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7" w:type="pct"/>
            <w:noWrap/>
          </w:tcPr>
          <w:p w14:paraId="6C12922F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" w:type="pct"/>
            <w:noWrap/>
          </w:tcPr>
          <w:p w14:paraId="1F7F18E0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  <w:tc>
          <w:tcPr>
            <w:tcW w:w="929" w:type="pct"/>
            <w:noWrap/>
          </w:tcPr>
          <w:p w14:paraId="69EA1054" w14:textId="77777777" w:rsidR="007076DC" w:rsidRPr="004A3B19" w:rsidRDefault="007076DC" w:rsidP="00B02CF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noWrap/>
          </w:tcPr>
          <w:p w14:paraId="5381673E" w14:textId="28148B0A" w:rsidR="007076DC" w:rsidRPr="004A3B19" w:rsidRDefault="007076DC" w:rsidP="008F7D8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</w:t>
            </w:r>
            <w:r w:rsidR="008F7D81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d</w:t>
            </w:r>
          </w:p>
        </w:tc>
      </w:tr>
    </w:tbl>
    <w:p w14:paraId="450C54EE" w14:textId="3A1DE007" w:rsidR="00C27784" w:rsidRPr="004A3B19" w:rsidRDefault="00C27784" w:rsidP="00A30639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OR, odds ratio; CI, confidence interval; </w:t>
      </w:r>
      <w:proofErr w:type="spellStart"/>
      <w:r w:rsidR="00E5039C" w:rsidRPr="004A3B19">
        <w:rPr>
          <w:rFonts w:ascii="Times New Roman" w:hAnsi="Times New Roman" w:cs="Times New Roman"/>
          <w:szCs w:val="21"/>
        </w:rPr>
        <w:t>aOR</w:t>
      </w:r>
      <w:proofErr w:type="spellEnd"/>
      <w:r w:rsidR="00E5039C" w:rsidRPr="004A3B19">
        <w:rPr>
          <w:rFonts w:ascii="Times New Roman" w:hAnsi="Times New Roman" w:cs="Times New Roman"/>
          <w:szCs w:val="21"/>
        </w:rPr>
        <w:t xml:space="preserve">, adjusted odds ratio;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244DB7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3AED6010" w14:textId="23012984" w:rsidR="0056744B" w:rsidRPr="004A3B19" w:rsidRDefault="0056744B" w:rsidP="00A30639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Cutoff values are categorized by </w:t>
      </w:r>
      <w:proofErr w:type="spellStart"/>
      <w:r w:rsidRPr="004A3B19">
        <w:rPr>
          <w:rFonts w:ascii="Times New Roman" w:hAnsi="Times New Roman" w:cs="Times New Roman"/>
          <w:kern w:val="0"/>
          <w:szCs w:val="21"/>
        </w:rPr>
        <w:t>tertiles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 xml:space="preserve"> of all </w:t>
      </w:r>
      <w:r w:rsidR="005A3B04" w:rsidRPr="004A3B19">
        <w:rPr>
          <w:rFonts w:ascii="Times New Roman" w:hAnsi="Times New Roman" w:cs="Times New Roman"/>
          <w:kern w:val="0"/>
          <w:szCs w:val="21"/>
        </w:rPr>
        <w:t>participants</w:t>
      </w:r>
      <w:r w:rsidRPr="004A3B19">
        <w:rPr>
          <w:rFonts w:ascii="Times New Roman" w:hAnsi="Times New Roman" w:cs="Times New Roman"/>
          <w:kern w:val="0"/>
          <w:szCs w:val="21"/>
        </w:rPr>
        <w:t>.</w:t>
      </w:r>
    </w:p>
    <w:p w14:paraId="3F8B1A68" w14:textId="77777777" w:rsidR="0056744B" w:rsidRPr="004A3B19" w:rsidRDefault="0056744B" w:rsidP="00A30639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Unadjusted OR by binary logistic regression.</w:t>
      </w:r>
    </w:p>
    <w:p w14:paraId="5680E464" w14:textId="2F018DEA" w:rsidR="0056744B" w:rsidRPr="004A3B19" w:rsidRDefault="0056744B" w:rsidP="00A30639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c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OR by binary logistic regression, adjusted for </w:t>
      </w:r>
      <w:r w:rsidRPr="004A3B19">
        <w:rPr>
          <w:rFonts w:ascii="Times New Roman" w:eastAsia="CharisSIL" w:hAnsi="Times New Roman" w:cs="Times New Roman"/>
          <w:sz w:val="21"/>
          <w:szCs w:val="21"/>
        </w:rPr>
        <w:t>m</w:t>
      </w:r>
      <w:r w:rsidRPr="004A3B19">
        <w:rPr>
          <w:rFonts w:ascii="Times New Roman" w:hAnsi="Times New Roman" w:cs="Times New Roman"/>
          <w:sz w:val="21"/>
          <w:szCs w:val="21"/>
        </w:rPr>
        <w:t>aternal age, gestat</w:t>
      </w:r>
      <w:r w:rsidR="00E5039C" w:rsidRPr="004A3B19">
        <w:rPr>
          <w:rFonts w:ascii="Times New Roman" w:hAnsi="Times New Roman" w:cs="Times New Roman"/>
          <w:sz w:val="21"/>
          <w:szCs w:val="21"/>
        </w:rPr>
        <w:t>ional age at delivery/</w:t>
      </w:r>
      <w:r w:rsidRPr="004A3B19">
        <w:rPr>
          <w:rFonts w:ascii="Times New Roman" w:hAnsi="Times New Roman" w:cs="Times New Roman"/>
          <w:sz w:val="21"/>
          <w:szCs w:val="21"/>
        </w:rPr>
        <w:t>termination</w:t>
      </w:r>
      <w:r w:rsidR="00E5039C" w:rsidRPr="004A3B19">
        <w:rPr>
          <w:rFonts w:ascii="Times New Roman" w:hAnsi="Times New Roman" w:cs="Times New Roman"/>
          <w:sz w:val="21"/>
          <w:szCs w:val="21"/>
        </w:rPr>
        <w:t xml:space="preserve"> of pregnancy</w:t>
      </w:r>
      <w:r w:rsidRPr="004A3B1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sz w:val="21"/>
          <w:szCs w:val="21"/>
        </w:rPr>
        <w:t>periconceptional</w:t>
      </w:r>
      <w:proofErr w:type="spellEnd"/>
      <w:r w:rsidRPr="004A3B19">
        <w:rPr>
          <w:rFonts w:ascii="Times New Roman" w:hAnsi="Times New Roman" w:cs="Times New Roman"/>
          <w:sz w:val="21"/>
          <w:szCs w:val="21"/>
        </w:rPr>
        <w:t xml:space="preserve"> folic acid supplementation, fever or flu during early pregnancy</w:t>
      </w:r>
      <w:r w:rsidRPr="004A3B19">
        <w:rPr>
          <w:rFonts w:ascii="Times New Roman" w:eastAsia="CharisSIL" w:hAnsi="Times New Roman" w:cs="Times New Roman"/>
          <w:sz w:val="21"/>
          <w:szCs w:val="21"/>
        </w:rPr>
        <w:t xml:space="preserve">, and </w:t>
      </w:r>
      <w:r w:rsidRPr="004A3B19">
        <w:rPr>
          <w:rFonts w:ascii="Times New Roman" w:hAnsi="Times New Roman" w:cs="Times New Roman"/>
          <w:sz w:val="21"/>
          <w:szCs w:val="21"/>
        </w:rPr>
        <w:t>maternal passive smoking.</w:t>
      </w:r>
    </w:p>
    <w:p w14:paraId="34C85480" w14:textId="33C286DF" w:rsidR="009F6715" w:rsidRPr="004A3B19" w:rsidRDefault="0056744B" w:rsidP="00A30639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d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</w:t>
      </w:r>
      <w:r w:rsidRPr="004A3B19">
        <w:rPr>
          <w:rFonts w:ascii="Times New Roman" w:hAnsi="Times New Roman" w:cs="Times New Roman"/>
          <w:i/>
          <w:iCs/>
          <w:sz w:val="21"/>
          <w:szCs w:val="21"/>
        </w:rPr>
        <w:t>P</w:t>
      </w:r>
      <w:r w:rsidR="00606419" w:rsidRPr="004A3B19">
        <w:rPr>
          <w:rFonts w:ascii="Times New Roman" w:hAnsi="Times New Roman" w:cs="Times New Roman"/>
          <w:sz w:val="21"/>
          <w:szCs w:val="21"/>
        </w:rPr>
        <w:t xml:space="preserve"> for trend was</w:t>
      </w:r>
      <w:r w:rsidRPr="004A3B19">
        <w:rPr>
          <w:rFonts w:ascii="Times New Roman" w:hAnsi="Times New Roman" w:cs="Times New Roman"/>
          <w:sz w:val="21"/>
          <w:szCs w:val="21"/>
        </w:rPr>
        <w:t xml:space="preserve"> calculated by logistic regression model</w:t>
      </w:r>
      <w:r w:rsidR="00606419" w:rsidRPr="004A3B19">
        <w:rPr>
          <w:rFonts w:ascii="Times New Roman" w:hAnsi="Times New Roman" w:cs="Times New Roman"/>
          <w:sz w:val="21"/>
          <w:szCs w:val="21"/>
        </w:rPr>
        <w:t>ing</w:t>
      </w:r>
      <w:r w:rsidRPr="004A3B19">
        <w:rPr>
          <w:rFonts w:ascii="Times New Roman" w:hAnsi="Times New Roman" w:cs="Times New Roman"/>
          <w:sz w:val="21"/>
          <w:szCs w:val="21"/>
        </w:rPr>
        <w:t>.</w:t>
      </w:r>
      <w:r w:rsidR="009F6715" w:rsidRPr="004A3B19">
        <w:rPr>
          <w:rFonts w:ascii="Times New Roman" w:hAnsi="Times New Roman" w:cs="Times New Roman"/>
          <w:sz w:val="21"/>
          <w:szCs w:val="21"/>
        </w:rPr>
        <w:br w:type="page"/>
      </w:r>
    </w:p>
    <w:p w14:paraId="623816AC" w14:textId="5069BE90" w:rsidR="003055E5" w:rsidRPr="004A3B19" w:rsidRDefault="003055E5" w:rsidP="003055E5">
      <w:pPr>
        <w:pStyle w:val="a9"/>
        <w:spacing w:beforeLines="50" w:before="156" w:beforeAutospacing="0" w:after="0" w:afterAutospacing="0" w:line="360" w:lineRule="auto"/>
        <w:rPr>
          <w:rStyle w:val="30"/>
          <w:rFonts w:ascii="Times New Roman" w:hAnsi="Times New Roman" w:cs="Times New Roman"/>
          <w:b w:val="0"/>
          <w:sz w:val="21"/>
          <w:szCs w:val="21"/>
        </w:rPr>
      </w:pPr>
      <w:r w:rsidRPr="004A3B19">
        <w:rPr>
          <w:rFonts w:ascii="Times New Roman" w:hAnsi="Times New Roman" w:cs="Times New Roman"/>
          <w:szCs w:val="21"/>
        </w:rPr>
        <w:lastRenderedPageBreak/>
        <w:t xml:space="preserve">Table S7 </w:t>
      </w:r>
      <w:r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>Associations between benzo[a]</w:t>
      </w:r>
      <w:proofErr w:type="spellStart"/>
      <w:r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>pyrene</w:t>
      </w:r>
      <w:proofErr w:type="spellEnd"/>
      <w:r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 xml:space="preserve"> equivalent concentrations of PAHs in umbilical cord and</w:t>
      </w:r>
      <w:r w:rsidR="009506B3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 xml:space="preserve"> risk for </w:t>
      </w:r>
      <w:r w:rsidR="00DB2335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 xml:space="preserve">total </w:t>
      </w:r>
      <w:r w:rsidR="009506B3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>NTDs</w:t>
      </w:r>
      <w:r w:rsidR="00DB2335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 xml:space="preserve"> and </w:t>
      </w:r>
      <w:proofErr w:type="spellStart"/>
      <w:r w:rsidR="00DB2335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>spina</w:t>
      </w:r>
      <w:proofErr w:type="spellEnd"/>
      <w:r w:rsidR="00DB2335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 xml:space="preserve"> bifida</w:t>
      </w:r>
      <w:r w:rsidR="009506B3" w:rsidRPr="004A3B19">
        <w:rPr>
          <w:rStyle w:val="30"/>
          <w:rFonts w:ascii="Times New Roman" w:hAnsi="Times New Roman" w:cs="Times New Roman"/>
          <w:b w:val="0"/>
          <w:sz w:val="21"/>
          <w:szCs w:val="21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8"/>
        <w:gridCol w:w="2344"/>
        <w:gridCol w:w="1733"/>
        <w:gridCol w:w="865"/>
        <w:gridCol w:w="1733"/>
        <w:gridCol w:w="865"/>
      </w:tblGrid>
      <w:tr w:rsidR="0001307E" w:rsidRPr="004A3B19" w14:paraId="71E4A12C" w14:textId="77777777" w:rsidTr="0001307E">
        <w:trPr>
          <w:trHeight w:val="690"/>
          <w:jc w:val="center"/>
        </w:trPr>
        <w:tc>
          <w:tcPr>
            <w:tcW w:w="10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5B7DA" w14:textId="77777777" w:rsidR="00864DDC" w:rsidRPr="004A3B19" w:rsidRDefault="00864DDC" w:rsidP="004407E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Group</w:t>
            </w:r>
          </w:p>
        </w:tc>
        <w:tc>
          <w:tcPr>
            <w:tcW w:w="121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4B0762" w14:textId="4E37CAEC" w:rsidR="00864DDC" w:rsidRPr="004A3B19" w:rsidRDefault="00864DDC" w:rsidP="004407E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n (</w:t>
            </w:r>
            <w:r w:rsidR="00494ABF" w:rsidRPr="004A3B19">
              <w:rPr>
                <w:rFonts w:ascii="Times New Roman" w:hAnsi="Times New Roman" w:cs="Times New Roman"/>
                <w:szCs w:val="21"/>
              </w:rPr>
              <w:t>referent/</w:t>
            </w:r>
            <w:bookmarkStart w:id="9" w:name="OLE_LINK1"/>
            <w:bookmarkStart w:id="10" w:name="OLE_LINK2"/>
            <w:r w:rsidR="00494ABF" w:rsidRPr="004A3B19">
              <w:rPr>
                <w:rFonts w:ascii="Times New Roman" w:hAnsi="Times New Roman" w:cs="Times New Roman"/>
                <w:szCs w:val="21"/>
              </w:rPr>
              <w:t>e</w:t>
            </w:r>
            <w:r w:rsidR="0001307E" w:rsidRPr="004A3B19">
              <w:rPr>
                <w:rFonts w:ascii="Times New Roman" w:hAnsi="Times New Roman" w:cs="Times New Roman"/>
                <w:szCs w:val="21"/>
              </w:rPr>
              <w:t>xposure</w:t>
            </w:r>
            <w:bookmarkEnd w:id="9"/>
            <w:bookmarkEnd w:id="10"/>
            <w:r w:rsidRPr="004A3B19">
              <w:rPr>
                <w:rFonts w:ascii="Times New Roman" w:eastAsia="等线" w:hAnsi="Times New Roman" w:cs="Times New Roman"/>
                <w:kern w:val="0"/>
              </w:rPr>
              <w:t>)</w:t>
            </w:r>
            <w:r w:rsidRPr="004A3B19">
              <w:rPr>
                <w:rFonts w:ascii="Times New Roman" w:eastAsia="等线" w:hAnsi="Times New Roman" w:cs="Times New Roman"/>
                <w:kern w:val="0"/>
                <w:vertAlign w:val="superscript"/>
              </w:rPr>
              <w:t xml:space="preserve"> a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66DE44" w14:textId="77777777" w:rsidR="00864DDC" w:rsidRPr="004A3B19" w:rsidRDefault="00864DDC" w:rsidP="004407E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OR</w:t>
            </w:r>
            <w:r w:rsidRPr="004A3B19">
              <w:rPr>
                <w:rFonts w:ascii="Times New Roman" w:eastAsia="等线" w:hAnsi="Times New Roman" w:cs="Times New Roman"/>
                <w:kern w:val="0"/>
                <w:vertAlign w:val="superscript"/>
              </w:rPr>
              <w:t xml:space="preserve"> b</w:t>
            </w:r>
            <w:r w:rsidRPr="004A3B19">
              <w:rPr>
                <w:rFonts w:ascii="Times New Roman" w:eastAsia="等线" w:hAnsi="Times New Roman" w:cs="Times New Roman"/>
                <w:kern w:val="0"/>
              </w:rPr>
              <w:t xml:space="preserve"> (95% CI)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69C23A" w14:textId="77777777" w:rsidR="00864DDC" w:rsidRPr="004A3B19" w:rsidRDefault="00864DDC" w:rsidP="004407E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i/>
                <w:kern w:val="0"/>
              </w:rPr>
              <w:t>P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4D0609" w14:textId="77777777" w:rsidR="00864DDC" w:rsidRPr="004A3B19" w:rsidRDefault="00864DDC" w:rsidP="004407E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proofErr w:type="spellStart"/>
            <w:r w:rsidRPr="004A3B19">
              <w:rPr>
                <w:rFonts w:ascii="Times New Roman" w:eastAsia="等线" w:hAnsi="Times New Roman" w:cs="Times New Roman"/>
                <w:kern w:val="0"/>
              </w:rPr>
              <w:t>aOR</w:t>
            </w:r>
            <w:proofErr w:type="spellEnd"/>
            <w:r w:rsidRPr="004A3B19">
              <w:rPr>
                <w:rFonts w:ascii="Times New Roman" w:eastAsia="等线" w:hAnsi="Times New Roman" w:cs="Times New Roman"/>
                <w:kern w:val="0"/>
              </w:rPr>
              <w:t xml:space="preserve"> </w:t>
            </w:r>
            <w:r w:rsidRPr="004A3B19">
              <w:rPr>
                <w:rFonts w:ascii="Times New Roman" w:eastAsia="等线" w:hAnsi="Times New Roman" w:cs="Times New Roman"/>
                <w:kern w:val="0"/>
                <w:vertAlign w:val="superscript"/>
              </w:rPr>
              <w:t xml:space="preserve">c </w:t>
            </w:r>
            <w:r w:rsidRPr="004A3B19">
              <w:rPr>
                <w:rFonts w:ascii="Times New Roman" w:eastAsia="等线" w:hAnsi="Times New Roman" w:cs="Times New Roman"/>
                <w:kern w:val="0"/>
              </w:rPr>
              <w:t>(95% CI)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ED4E60" w14:textId="77777777" w:rsidR="00864DDC" w:rsidRPr="004A3B19" w:rsidRDefault="00864DDC" w:rsidP="004407E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i/>
                <w:kern w:val="0"/>
              </w:rPr>
              <w:t>P</w:t>
            </w:r>
          </w:p>
        </w:tc>
      </w:tr>
      <w:tr w:rsidR="0001307E" w:rsidRPr="004A3B19" w14:paraId="4B4F27DA" w14:textId="77777777" w:rsidTr="0001307E">
        <w:trPr>
          <w:trHeight w:val="330"/>
          <w:jc w:val="center"/>
        </w:trPr>
        <w:tc>
          <w:tcPr>
            <w:tcW w:w="108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080F31" w14:textId="614250D1" w:rsidR="00864DDC" w:rsidRPr="004A3B19" w:rsidRDefault="00864DDC" w:rsidP="00864DDC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Controls (n=119)</w:t>
            </w:r>
          </w:p>
        </w:tc>
        <w:tc>
          <w:tcPr>
            <w:tcW w:w="121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F3BAE88" w14:textId="0B8B693C" w:rsidR="00864DDC" w:rsidRPr="004A3B19" w:rsidRDefault="00320678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78</w:t>
            </w:r>
            <w:r w:rsidR="00864DDC" w:rsidRPr="004A3B19">
              <w:rPr>
                <w:rFonts w:ascii="Times New Roman" w:eastAsia="等线" w:hAnsi="Times New Roman" w:cs="Times New Roman"/>
                <w:kern w:val="0"/>
              </w:rPr>
              <w:t>/</w:t>
            </w:r>
            <w:r w:rsidRPr="004A3B19">
              <w:rPr>
                <w:rFonts w:ascii="Times New Roman" w:eastAsia="等线" w:hAnsi="Times New Roman" w:cs="Times New Roman"/>
                <w:kern w:val="0"/>
              </w:rPr>
              <w:t>41</w:t>
            </w:r>
          </w:p>
        </w:tc>
        <w:tc>
          <w:tcPr>
            <w:tcW w:w="89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A36842" w14:textId="77777777" w:rsidR="00864DDC" w:rsidRPr="004A3B19" w:rsidRDefault="00864DDC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AE35F14" w14:textId="77777777" w:rsidR="00864DDC" w:rsidRPr="004A3B19" w:rsidRDefault="00864DDC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89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FC35775" w14:textId="77777777" w:rsidR="00864DDC" w:rsidRPr="004A3B19" w:rsidRDefault="00864DDC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3FF117F" w14:textId="77777777" w:rsidR="00864DDC" w:rsidRPr="004A3B19" w:rsidRDefault="00864DDC" w:rsidP="004407E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307E" w:rsidRPr="004A3B19" w14:paraId="4C5FD062" w14:textId="77777777" w:rsidTr="0001307E">
        <w:trPr>
          <w:trHeight w:val="630"/>
          <w:jc w:val="center"/>
        </w:trPr>
        <w:tc>
          <w:tcPr>
            <w:tcW w:w="1088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6B8B38F" w14:textId="60A91232" w:rsidR="00864DDC" w:rsidRPr="004A3B19" w:rsidRDefault="00864DDC" w:rsidP="00864DDC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Total NTDs (n=119)</w:t>
            </w:r>
          </w:p>
        </w:tc>
        <w:tc>
          <w:tcPr>
            <w:tcW w:w="1216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6CD34DC" w14:textId="44A38DB9" w:rsidR="00864DDC" w:rsidRPr="004A3B19" w:rsidRDefault="00320678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4</w:t>
            </w:r>
            <w:r w:rsidR="00864DDC" w:rsidRPr="004A3B19">
              <w:rPr>
                <w:rFonts w:ascii="Times New Roman" w:eastAsia="等线" w:hAnsi="Times New Roman" w:cs="Times New Roman"/>
                <w:kern w:val="0"/>
              </w:rPr>
              <w:t>1/</w:t>
            </w:r>
            <w:r w:rsidRPr="004A3B19">
              <w:rPr>
                <w:rFonts w:ascii="Times New Roman" w:eastAsia="等线" w:hAnsi="Times New Roman" w:cs="Times New Roman"/>
                <w:kern w:val="0"/>
              </w:rPr>
              <w:t>78</w:t>
            </w:r>
          </w:p>
        </w:tc>
        <w:tc>
          <w:tcPr>
            <w:tcW w:w="89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971D9CD" w14:textId="24FC359E" w:rsidR="00864DDC" w:rsidRPr="004A3B19" w:rsidRDefault="00F45AE2" w:rsidP="00F45AE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3.62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 xml:space="preserve"> (2.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12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>–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6.18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>)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FBD6D4E" w14:textId="77777777" w:rsidR="00864DDC" w:rsidRPr="004A3B19" w:rsidRDefault="00864DDC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&lt;0.001</w:t>
            </w:r>
          </w:p>
        </w:tc>
        <w:tc>
          <w:tcPr>
            <w:tcW w:w="89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1172F64" w14:textId="796E4E64" w:rsidR="00864DDC" w:rsidRPr="004A3B19" w:rsidRDefault="00CA34C5" w:rsidP="00CA34C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Cs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1.98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 xml:space="preserve"> (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0.87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>–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4.51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>)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181D1F0" w14:textId="2BDB861A" w:rsidR="00864DDC" w:rsidRPr="004A3B19" w:rsidRDefault="00CA34C5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0.104</w:t>
            </w:r>
          </w:p>
        </w:tc>
      </w:tr>
      <w:tr w:rsidR="0001307E" w:rsidRPr="004A3B19" w14:paraId="194226D8" w14:textId="77777777" w:rsidTr="0001307E">
        <w:trPr>
          <w:trHeight w:val="630"/>
          <w:jc w:val="center"/>
        </w:trPr>
        <w:tc>
          <w:tcPr>
            <w:tcW w:w="1088" w:type="pct"/>
            <w:shd w:val="clear" w:color="auto" w:fill="auto"/>
            <w:vAlign w:val="center"/>
            <w:hideMark/>
          </w:tcPr>
          <w:p w14:paraId="7F8EF2CF" w14:textId="60A55F92" w:rsidR="00864DDC" w:rsidRPr="004A3B19" w:rsidRDefault="00864DDC" w:rsidP="00864DDC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proofErr w:type="spellStart"/>
            <w:r w:rsidRPr="004A3B19">
              <w:rPr>
                <w:rFonts w:ascii="Times New Roman" w:eastAsia="等线" w:hAnsi="Times New Roman" w:cs="Times New Roman"/>
                <w:kern w:val="0"/>
              </w:rPr>
              <w:t>Spina</w:t>
            </w:r>
            <w:proofErr w:type="spellEnd"/>
            <w:r w:rsidRPr="004A3B19">
              <w:rPr>
                <w:rFonts w:ascii="Times New Roman" w:eastAsia="等线" w:hAnsi="Times New Roman" w:cs="Times New Roman"/>
                <w:kern w:val="0"/>
              </w:rPr>
              <w:t xml:space="preserve"> bifida (n=87)</w:t>
            </w:r>
          </w:p>
        </w:tc>
        <w:tc>
          <w:tcPr>
            <w:tcW w:w="1216" w:type="pct"/>
            <w:shd w:val="clear" w:color="auto" w:fill="auto"/>
            <w:vAlign w:val="center"/>
            <w:hideMark/>
          </w:tcPr>
          <w:p w14:paraId="2A05F938" w14:textId="0066C80E" w:rsidR="00864DDC" w:rsidRPr="004A3B19" w:rsidRDefault="00042573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30</w:t>
            </w:r>
            <w:r w:rsidR="00864DDC" w:rsidRPr="004A3B19">
              <w:rPr>
                <w:rFonts w:ascii="Times New Roman" w:eastAsia="等线" w:hAnsi="Times New Roman" w:cs="Times New Roman"/>
                <w:kern w:val="0"/>
              </w:rPr>
              <w:t>/</w:t>
            </w:r>
            <w:r w:rsidRPr="004A3B19">
              <w:rPr>
                <w:rFonts w:ascii="Times New Roman" w:eastAsia="等线" w:hAnsi="Times New Roman" w:cs="Times New Roman"/>
                <w:kern w:val="0"/>
              </w:rPr>
              <w:t>57</w:t>
            </w:r>
          </w:p>
        </w:tc>
        <w:tc>
          <w:tcPr>
            <w:tcW w:w="899" w:type="pct"/>
            <w:shd w:val="clear" w:color="auto" w:fill="auto"/>
            <w:vAlign w:val="center"/>
            <w:hideMark/>
          </w:tcPr>
          <w:p w14:paraId="4236A34C" w14:textId="4A1B394C" w:rsidR="00864DDC" w:rsidRPr="004A3B19" w:rsidRDefault="00CA34C5" w:rsidP="00CA34C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Cs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3.62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 xml:space="preserve"> (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2.02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>–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6.4</w:t>
            </w:r>
            <w:r w:rsidR="00864DDC" w:rsidRPr="004A3B19">
              <w:rPr>
                <w:rFonts w:ascii="Times New Roman" w:eastAsia="等线" w:hAnsi="Times New Roman" w:cs="Times New Roman"/>
                <w:bCs/>
                <w:kern w:val="0"/>
              </w:rPr>
              <w:t>7)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14:paraId="45237F2A" w14:textId="77777777" w:rsidR="00864DDC" w:rsidRPr="004A3B19" w:rsidRDefault="00864DDC" w:rsidP="004407EE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&lt;0.001</w:t>
            </w:r>
          </w:p>
        </w:tc>
        <w:tc>
          <w:tcPr>
            <w:tcW w:w="899" w:type="pct"/>
            <w:shd w:val="clear" w:color="auto" w:fill="auto"/>
            <w:vAlign w:val="center"/>
            <w:hideMark/>
          </w:tcPr>
          <w:p w14:paraId="7DD23EF4" w14:textId="172BB5E9" w:rsidR="00864DDC" w:rsidRPr="004A3B19" w:rsidRDefault="00864DDC" w:rsidP="00CA34C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Cs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2.</w:t>
            </w:r>
            <w:r w:rsidR="00CA34C5" w:rsidRPr="004A3B19">
              <w:rPr>
                <w:rFonts w:ascii="Times New Roman" w:eastAsia="等线" w:hAnsi="Times New Roman" w:cs="Times New Roman"/>
                <w:bCs/>
                <w:kern w:val="0"/>
              </w:rPr>
              <w:t>3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9 (</w:t>
            </w:r>
            <w:r w:rsidR="00CA34C5" w:rsidRPr="004A3B19">
              <w:rPr>
                <w:rFonts w:ascii="Times New Roman" w:eastAsia="等线" w:hAnsi="Times New Roman" w:cs="Times New Roman"/>
                <w:bCs/>
                <w:kern w:val="0"/>
              </w:rPr>
              <w:t>0.98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–</w:t>
            </w:r>
            <w:r w:rsidR="00CA34C5" w:rsidRPr="004A3B19">
              <w:rPr>
                <w:rFonts w:ascii="Times New Roman" w:eastAsia="等线" w:hAnsi="Times New Roman" w:cs="Times New Roman"/>
                <w:bCs/>
                <w:kern w:val="0"/>
              </w:rPr>
              <w:t>5.83</w:t>
            </w:r>
            <w:r w:rsidRPr="004A3B19">
              <w:rPr>
                <w:rFonts w:ascii="Times New Roman" w:eastAsia="等线" w:hAnsi="Times New Roman" w:cs="Times New Roman"/>
                <w:bCs/>
                <w:kern w:val="0"/>
              </w:rPr>
              <w:t>)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14:paraId="05C60889" w14:textId="42F170EE" w:rsidR="00864DDC" w:rsidRPr="004A3B19" w:rsidRDefault="00864DDC" w:rsidP="00CA34C5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</w:rPr>
              <w:t>0.0</w:t>
            </w:r>
            <w:r w:rsidR="00CA34C5" w:rsidRPr="004A3B19">
              <w:rPr>
                <w:rFonts w:ascii="Times New Roman" w:eastAsia="等线" w:hAnsi="Times New Roman" w:cs="Times New Roman"/>
                <w:kern w:val="0"/>
              </w:rPr>
              <w:t>55</w:t>
            </w:r>
          </w:p>
        </w:tc>
      </w:tr>
    </w:tbl>
    <w:p w14:paraId="360C748C" w14:textId="4805ABAE" w:rsidR="00D45963" w:rsidRPr="004A3B19" w:rsidRDefault="00D45963" w:rsidP="00D45963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NTD, neural tube defect; OR, odds ratio; </w:t>
      </w:r>
      <w:proofErr w:type="spellStart"/>
      <w:r w:rsidRPr="004A3B19">
        <w:rPr>
          <w:rFonts w:ascii="Times New Roman" w:hAnsi="Times New Roman" w:cs="Times New Roman"/>
          <w:szCs w:val="21"/>
        </w:rPr>
        <w:t>aOR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: adjusted odds ratio; CI, confidence interval;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16DFE5E5" w14:textId="6A9E65B6" w:rsidR="00D45963" w:rsidRPr="004A3B19" w:rsidRDefault="00D45963" w:rsidP="00D45963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Cutoff values are the median of</w:t>
      </w:r>
      <w:r w:rsidR="00F41B0F" w:rsidRPr="004A3B19">
        <w:rPr>
          <w:rFonts w:ascii="Times New Roman" w:hAnsi="Times New Roman" w:cs="Times New Roman"/>
          <w:kern w:val="0"/>
          <w:szCs w:val="21"/>
        </w:rPr>
        <w:t xml:space="preserve"> all participants</w:t>
      </w:r>
      <w:r w:rsidR="00494ABF" w:rsidRPr="004A3B19">
        <w:rPr>
          <w:rFonts w:ascii="Times New Roman" w:hAnsi="Times New Roman" w:cs="Times New Roman"/>
          <w:sz w:val="24"/>
          <w:szCs w:val="24"/>
        </w:rPr>
        <w:t xml:space="preserve">, </w:t>
      </w:r>
      <w:r w:rsidR="00F41B0F" w:rsidRPr="004A3B19">
        <w:rPr>
          <w:rFonts w:ascii="Times New Roman" w:hAnsi="Times New Roman" w:cs="Times New Roman"/>
          <w:kern w:val="0"/>
          <w:szCs w:val="21"/>
        </w:rPr>
        <w:t>ΣPAHs</w:t>
      </w:r>
      <w:r w:rsidR="00F41B0F" w:rsidRPr="004A3B19">
        <w:rPr>
          <w:rFonts w:ascii="Times New Roman" w:hAnsi="Times New Roman" w:cs="Times New Roman"/>
          <w:szCs w:val="21"/>
        </w:rPr>
        <w:t xml:space="preserve"> r</w:t>
      </w:r>
      <w:r w:rsidR="00494ABF" w:rsidRPr="004A3B19">
        <w:rPr>
          <w:rFonts w:ascii="Times New Roman" w:hAnsi="Times New Roman" w:cs="Times New Roman"/>
          <w:szCs w:val="21"/>
        </w:rPr>
        <w:t>eferent</w:t>
      </w:r>
      <w:r w:rsidR="00494ABF" w:rsidRPr="004A3B19">
        <w:rPr>
          <w:rFonts w:ascii="Times New Roman" w:hAnsi="Times New Roman" w:cs="Times New Roman"/>
          <w:sz w:val="24"/>
          <w:szCs w:val="24"/>
        </w:rPr>
        <w:t>, ≤0.</w:t>
      </w:r>
      <w:r w:rsidR="00F41B0F" w:rsidRPr="004A3B19">
        <w:rPr>
          <w:rFonts w:ascii="Times New Roman" w:hAnsi="Times New Roman" w:cs="Times New Roman"/>
          <w:sz w:val="24"/>
          <w:szCs w:val="24"/>
        </w:rPr>
        <w:t>25</w:t>
      </w:r>
      <w:r w:rsidR="00E92F39" w:rsidRPr="004A3B19">
        <w:rPr>
          <w:rFonts w:ascii="Times New Roman" w:hAnsi="Times New Roman" w:cs="Times New Roman"/>
          <w:sz w:val="24"/>
          <w:szCs w:val="24"/>
        </w:rPr>
        <w:t>1</w:t>
      </w:r>
      <w:r w:rsidR="00494ABF" w:rsidRPr="004A3B19">
        <w:rPr>
          <w:rFonts w:ascii="Times New Roman" w:hAnsi="Times New Roman" w:cs="Times New Roman"/>
          <w:sz w:val="24"/>
          <w:szCs w:val="24"/>
        </w:rPr>
        <w:t xml:space="preserve"> ng/g, </w:t>
      </w:r>
      <w:r w:rsidR="00F41B0F" w:rsidRPr="004A3B19">
        <w:rPr>
          <w:rFonts w:ascii="Times New Roman" w:hAnsi="Times New Roman" w:cs="Times New Roman"/>
          <w:szCs w:val="21"/>
        </w:rPr>
        <w:t>exposure</w:t>
      </w:r>
      <w:r w:rsidR="00494ABF" w:rsidRPr="004A3B19">
        <w:rPr>
          <w:rFonts w:ascii="Times New Roman" w:hAnsi="Times New Roman" w:cs="Times New Roman"/>
          <w:sz w:val="24"/>
          <w:szCs w:val="24"/>
        </w:rPr>
        <w:t>, &gt;0.</w:t>
      </w:r>
      <w:r w:rsidR="00E92F39" w:rsidRPr="004A3B19">
        <w:rPr>
          <w:rFonts w:ascii="Times New Roman" w:hAnsi="Times New Roman" w:cs="Times New Roman"/>
          <w:sz w:val="24"/>
          <w:szCs w:val="24"/>
        </w:rPr>
        <w:t xml:space="preserve">252 </w:t>
      </w:r>
      <w:r w:rsidR="00494ABF" w:rsidRPr="004A3B19">
        <w:rPr>
          <w:rFonts w:ascii="Times New Roman" w:hAnsi="Times New Roman" w:cs="Times New Roman"/>
          <w:sz w:val="24"/>
          <w:szCs w:val="24"/>
        </w:rPr>
        <w:t>ng/g</w:t>
      </w:r>
      <w:r w:rsidRPr="004A3B19">
        <w:rPr>
          <w:rFonts w:ascii="Times New Roman" w:hAnsi="Times New Roman" w:cs="Times New Roman"/>
          <w:kern w:val="0"/>
          <w:szCs w:val="21"/>
        </w:rPr>
        <w:t>.</w:t>
      </w:r>
    </w:p>
    <w:p w14:paraId="26833D29" w14:textId="77777777" w:rsidR="00D45963" w:rsidRPr="004A3B19" w:rsidRDefault="00D45963" w:rsidP="00D45963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Unadjusted OR by binary logistic regression.</w:t>
      </w:r>
    </w:p>
    <w:p w14:paraId="68E80DB4" w14:textId="6B888E84" w:rsidR="003055E5" w:rsidRPr="004A3B19" w:rsidRDefault="00D45963" w:rsidP="009506B3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c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OR by binary logistic regression, adjusted for </w:t>
      </w:r>
      <w:r w:rsidRPr="004A3B19">
        <w:rPr>
          <w:rFonts w:ascii="Times New Roman" w:eastAsia="CharisSIL" w:hAnsi="Times New Roman" w:cs="Times New Roman"/>
          <w:sz w:val="21"/>
          <w:szCs w:val="21"/>
        </w:rPr>
        <w:t>m</w:t>
      </w:r>
      <w:r w:rsidRPr="004A3B19">
        <w:rPr>
          <w:rFonts w:ascii="Times New Roman" w:hAnsi="Times New Roman" w:cs="Times New Roman"/>
          <w:sz w:val="21"/>
          <w:szCs w:val="21"/>
        </w:rPr>
        <w:t xml:space="preserve">aternal age, gestational age at delivery/termination of pregnancy, </w:t>
      </w:r>
      <w:proofErr w:type="spellStart"/>
      <w:r w:rsidRPr="004A3B19">
        <w:rPr>
          <w:rFonts w:ascii="Times New Roman" w:hAnsi="Times New Roman" w:cs="Times New Roman"/>
          <w:sz w:val="21"/>
          <w:szCs w:val="21"/>
        </w:rPr>
        <w:t>periconceptional</w:t>
      </w:r>
      <w:proofErr w:type="spellEnd"/>
      <w:r w:rsidRPr="004A3B19">
        <w:rPr>
          <w:rFonts w:ascii="Times New Roman" w:hAnsi="Times New Roman" w:cs="Times New Roman"/>
          <w:sz w:val="21"/>
          <w:szCs w:val="21"/>
        </w:rPr>
        <w:t xml:space="preserve"> folic acid supplementation, fever or flu during early pregnancy</w:t>
      </w:r>
      <w:r w:rsidRPr="004A3B19">
        <w:rPr>
          <w:rFonts w:ascii="Times New Roman" w:eastAsia="CharisSIL" w:hAnsi="Times New Roman" w:cs="Times New Roman"/>
          <w:sz w:val="21"/>
          <w:szCs w:val="21"/>
        </w:rPr>
        <w:t xml:space="preserve">, and </w:t>
      </w:r>
      <w:r w:rsidRPr="004A3B19">
        <w:rPr>
          <w:rFonts w:ascii="Times New Roman" w:hAnsi="Times New Roman" w:cs="Times New Roman"/>
          <w:sz w:val="21"/>
          <w:szCs w:val="21"/>
        </w:rPr>
        <w:t>maternal passive smoking.</w:t>
      </w:r>
    </w:p>
    <w:p w14:paraId="457F3B89" w14:textId="77777777" w:rsidR="003055E5" w:rsidRPr="004A3B19" w:rsidRDefault="003055E5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szCs w:val="21"/>
        </w:rPr>
        <w:br w:type="page"/>
      </w:r>
    </w:p>
    <w:p w14:paraId="23C791C2" w14:textId="249F6B41" w:rsidR="002E13EA" w:rsidRPr="004A3B19" w:rsidRDefault="002E13EA" w:rsidP="00C5390B">
      <w:pPr>
        <w:pStyle w:val="a9"/>
        <w:spacing w:before="0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r w:rsidRPr="004A3B19">
        <w:rPr>
          <w:rFonts w:ascii="Times New Roman" w:hAnsi="Times New Roman" w:cs="Times New Roman"/>
          <w:sz w:val="21"/>
          <w:szCs w:val="21"/>
        </w:rPr>
        <w:lastRenderedPageBreak/>
        <w:t xml:space="preserve">Table </w:t>
      </w:r>
      <w:r w:rsidR="0061050C" w:rsidRPr="004A3B19">
        <w:rPr>
          <w:rFonts w:ascii="Times New Roman" w:hAnsi="Times New Roman" w:cs="Times New Roman"/>
          <w:sz w:val="21"/>
          <w:szCs w:val="21"/>
        </w:rPr>
        <w:t>S</w:t>
      </w:r>
      <w:r w:rsidR="009415E6" w:rsidRPr="004A3B19">
        <w:rPr>
          <w:rFonts w:ascii="Times New Roman" w:hAnsi="Times New Roman" w:cs="Times New Roman"/>
          <w:sz w:val="21"/>
          <w:szCs w:val="21"/>
        </w:rPr>
        <w:t>8</w:t>
      </w:r>
      <w:r w:rsidRPr="004A3B19">
        <w:rPr>
          <w:rFonts w:ascii="Times New Roman" w:hAnsi="Times New Roman" w:cs="Times New Roman"/>
          <w:sz w:val="21"/>
          <w:szCs w:val="21"/>
        </w:rPr>
        <w:t xml:space="preserve"> Spearman correlations of concentrations (ng/g dry weight) of 1</w:t>
      </w:r>
      <w:r w:rsidR="00380C17" w:rsidRPr="004A3B19">
        <w:rPr>
          <w:rFonts w:ascii="Times New Roman" w:hAnsi="Times New Roman" w:cs="Times New Roman"/>
          <w:sz w:val="21"/>
          <w:szCs w:val="21"/>
        </w:rPr>
        <w:t>0</w:t>
      </w:r>
      <w:r w:rsidRPr="004A3B19">
        <w:rPr>
          <w:rFonts w:ascii="Times New Roman" w:hAnsi="Times New Roman" w:cs="Times New Roman"/>
          <w:sz w:val="21"/>
          <w:szCs w:val="21"/>
        </w:rPr>
        <w:t xml:space="preserve"> </w:t>
      </w:r>
      <w:r w:rsidR="00576CBF" w:rsidRPr="004A3B19">
        <w:rPr>
          <w:rFonts w:ascii="Times New Roman" w:hAnsi="Times New Roman" w:cs="Times New Roman"/>
          <w:sz w:val="21"/>
          <w:szCs w:val="21"/>
        </w:rPr>
        <w:t>PAH</w:t>
      </w:r>
      <w:r w:rsidR="00AF24B5" w:rsidRPr="004A3B19">
        <w:rPr>
          <w:rFonts w:ascii="Times New Roman" w:hAnsi="Times New Roman" w:cs="Times New Roman"/>
          <w:sz w:val="21"/>
          <w:szCs w:val="21"/>
        </w:rPr>
        <w:t>s</w:t>
      </w:r>
      <w:r w:rsidR="00A352D2" w:rsidRPr="004A3B19">
        <w:rPr>
          <w:rFonts w:ascii="Times New Roman" w:hAnsi="Times New Roman" w:cs="Times New Roman"/>
          <w:sz w:val="21"/>
          <w:szCs w:val="21"/>
        </w:rPr>
        <w:t xml:space="preserve"> </w:t>
      </w:r>
      <w:r w:rsidRPr="004A3B19">
        <w:rPr>
          <w:rFonts w:ascii="Times New Roman" w:hAnsi="Times New Roman" w:cs="Times New Roman"/>
          <w:sz w:val="21"/>
          <w:szCs w:val="21"/>
        </w:rPr>
        <w:t>in umbilical cord tissue.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362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39"/>
      </w:tblGrid>
      <w:tr w:rsidR="00724E8B" w:rsidRPr="004A3B19" w14:paraId="744E87B0" w14:textId="77777777" w:rsidTr="00525066">
        <w:tc>
          <w:tcPr>
            <w:tcW w:w="40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3A2F9366" w14:textId="4CE4485A" w:rsidR="00724E8B" w:rsidRPr="004A3B19" w:rsidRDefault="00724E8B" w:rsidP="00CE3068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PAH</w:t>
            </w:r>
          </w:p>
        </w:tc>
        <w:tc>
          <w:tcPr>
            <w:tcW w:w="188" w:type="pct"/>
            <w:tcBorders>
              <w:bottom w:val="single" w:sz="4" w:space="0" w:color="auto"/>
            </w:tcBorders>
            <w:shd w:val="clear" w:color="auto" w:fill="auto"/>
          </w:tcPr>
          <w:p w14:paraId="4E367450" w14:textId="77777777" w:rsidR="00724E8B" w:rsidRPr="004A3B19" w:rsidRDefault="00724E8B" w:rsidP="00CE3068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</w:tcPr>
          <w:p w14:paraId="1A190D1D" w14:textId="060926AE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</w:tcPr>
          <w:p w14:paraId="4E18C22A" w14:textId="5D2C6A69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</w:tcPr>
          <w:p w14:paraId="26DD9AAE" w14:textId="3A75126C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</w:tcPr>
          <w:p w14:paraId="1E83BB63" w14:textId="4F366E9E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B884F4" w14:textId="14CCFB87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16320" w14:textId="6B286FF5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D49E56" w14:textId="16310C7B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CB2FAB" w14:textId="15FAD8A3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</w:tcPr>
          <w:p w14:paraId="3EF09893" w14:textId="3544F468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shd w:val="clear" w:color="auto" w:fill="auto"/>
          </w:tcPr>
          <w:p w14:paraId="2F1A16FF" w14:textId="33954A20" w:rsidR="00724E8B" w:rsidRPr="004A3B19" w:rsidRDefault="00724E8B" w:rsidP="00CE3068">
            <w:pPr>
              <w:widowControl/>
              <w:spacing w:line="360" w:lineRule="auto"/>
              <w:jc w:val="center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</w:tr>
      <w:tr w:rsidR="000E6E2C" w:rsidRPr="004A3B19" w14:paraId="54117B49" w14:textId="77777777" w:rsidTr="00525066">
        <w:tc>
          <w:tcPr>
            <w:tcW w:w="408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9632654" w14:textId="370A5E3B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  <w:p w14:paraId="03B856B0" w14:textId="4A9F527D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1E25934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i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38513BA" w14:textId="54022945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352BFBA" w14:textId="66869FFC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89237D6" w14:textId="1F93072A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C74CA7D" w14:textId="591F447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788C44B" w14:textId="2DF2DD44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4DF7BDD" w14:textId="5DD0CA6F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C9FA8A0" w14:textId="1CB4C406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414C5B6" w14:textId="581AF1A2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BF1AAD1" w14:textId="3B201037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132C348" w14:textId="2A05C9E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60006A77" w14:textId="77777777" w:rsidTr="00525066">
        <w:tc>
          <w:tcPr>
            <w:tcW w:w="408" w:type="pct"/>
            <w:vMerge/>
            <w:tcBorders>
              <w:top w:val="nil"/>
            </w:tcBorders>
            <w:shd w:val="clear" w:color="auto" w:fill="auto"/>
            <w:hideMark/>
          </w:tcPr>
          <w:p w14:paraId="3DB38CB1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tcBorders>
              <w:top w:val="nil"/>
            </w:tcBorders>
            <w:shd w:val="clear" w:color="auto" w:fill="auto"/>
            <w:hideMark/>
          </w:tcPr>
          <w:p w14:paraId="2C292EBB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i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42F279E6" w14:textId="0BC6CCEA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6B3B4EB5" w14:textId="5A33AED3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5D477402" w14:textId="18E311EF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193A4D1E" w14:textId="0E1A0FF6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6CAD29F3" w14:textId="76394507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4A2F3601" w14:textId="65D34CE1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10379F68" w14:textId="3228E483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40EB007E" w14:textId="4582489F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</w:tcPr>
          <w:p w14:paraId="127EC5F5" w14:textId="07438CEE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tcBorders>
              <w:top w:val="nil"/>
            </w:tcBorders>
            <w:shd w:val="clear" w:color="auto" w:fill="auto"/>
            <w:noWrap/>
          </w:tcPr>
          <w:p w14:paraId="247CF5DD" w14:textId="36416EC7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27649775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357A9FE3" w14:textId="2A6BAF4F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  <w:p w14:paraId="0B013951" w14:textId="4E488580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490082FC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3ADDDFB" w14:textId="2B192340" w:rsidR="000E6E2C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.853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029B742" w14:textId="4B45E3D8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4B6826FB" w14:textId="390AC9A9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75AC5A60" w14:textId="40F2AE05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701403FE" w14:textId="6C242029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AEA0F80" w14:textId="722AB9B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0616E74" w14:textId="3705BCDA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4D72086" w14:textId="60B5BC4D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C0779FD" w14:textId="7E0A002D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55DFB96C" w14:textId="07C72603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1E3D1D64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5913236B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4E429763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BB690CC" w14:textId="6C79446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55DDC829" w14:textId="1703E62B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3854B605" w14:textId="61E80A45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24D7B197" w14:textId="4143D24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1C4A42F" w14:textId="7EACABB2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FDB46A2" w14:textId="5F6D4994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A31B176" w14:textId="26B7420A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F71C8F7" w14:textId="74C43878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7B37A868" w14:textId="4698F38D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144A794" w14:textId="7AF5E682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5F7383A7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0C20C697" w14:textId="328338CD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  <w:p w14:paraId="299D52F5" w14:textId="2F084414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13843B60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2E69875" w14:textId="3FFC40E8" w:rsidR="000E6E2C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719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3739E63" w14:textId="2A13F4BA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865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5902CA8" w14:textId="6B6879CE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770E0A0F" w14:textId="18FC55EF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70A4EA44" w14:textId="0872037C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1BC269F" w14:textId="2FCA8C38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2A22553D" w14:textId="3101DEB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22CD6D7" w14:textId="0A0D083E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D3A99C6" w14:textId="62D7C0D1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1C2A0618" w14:textId="764226CF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3D346E08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6D8E7F99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0EC1F9EF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29E0849" w14:textId="3CE8387A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3B0B6C8" w14:textId="218FF7C2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6D60DD76" w14:textId="74D4D02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381CEAA8" w14:textId="4677967B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863135C" w14:textId="5B221B2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BEA9295" w14:textId="6BEF6C7E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1060FA9" w14:textId="1FBB3510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30937C58" w14:textId="2D7FED3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25160D6B" w14:textId="7672CF1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5A0D865B" w14:textId="67E92665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40A14B05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210A9C63" w14:textId="64C457AE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  <w:p w14:paraId="1F6E0DFD" w14:textId="75749EBE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5C1B57A9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FFEC371" w14:textId="4F17820D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578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B9C7FC0" w14:textId="54C014B4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758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DDD96FC" w14:textId="416743B1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596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8F5F7CC" w14:textId="3B30E04C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5F301411" w14:textId="7DBE47A4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527EAA8A" w14:textId="0EFF9330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0614C38" w14:textId="142949C4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FB5E341" w14:textId="1248F69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FDBDF19" w14:textId="452E0A2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410A9B8C" w14:textId="69282C07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224E5E5C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06C7E0C0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3D05E8BD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6BE5CF9" w14:textId="4D2382CA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0018CC7" w14:textId="282E9A9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682A3B6" w14:textId="3E26A567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5CCF2281" w14:textId="2E1D4A0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16BA135" w14:textId="580E0D33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91428C5" w14:textId="0FFF813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56D0873" w14:textId="76D978E3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2E9F96D" w14:textId="34749088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5126F50" w14:textId="1F41A57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F452A0F" w14:textId="7DE6EDE7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238FA9B0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5CE5C16D" w14:textId="1B8CF258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  <w:p w14:paraId="3386B781" w14:textId="14D1116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523A9FA9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E0C0165" w14:textId="5022FC86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589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D9E41DB" w14:textId="1DFE40E4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758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B5130F2" w14:textId="6F486306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745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4CF8B34" w14:textId="1FFDC89F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674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91C3B2F" w14:textId="2F2F3050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0B174621" w14:textId="0C8AB46F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6EA217A" w14:textId="5F2E4144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2F1315B8" w14:textId="61178AA2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A3509DD" w14:textId="5304254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FC82AD8" w14:textId="7A05FE92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27175735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596D7F28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58B4008A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C859443" w14:textId="77992DED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B9597EB" w14:textId="3D8EBE9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4F1FA73" w14:textId="2CC3777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221CCCB" w14:textId="1E06F35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25BA585F" w14:textId="2DBDB80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78DCF911" w14:textId="2F6E18E4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504C0918" w14:textId="0A9FCC52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005CABE" w14:textId="173941D8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493F9983" w14:textId="655C0BB0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7F1232A" w14:textId="3E3A8062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7D33713C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45795310" w14:textId="722BEDC6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188" w:type="pct"/>
            <w:shd w:val="clear" w:color="auto" w:fill="auto"/>
            <w:hideMark/>
          </w:tcPr>
          <w:p w14:paraId="5A74593D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C905D7D" w14:textId="25B93434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480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95F6692" w14:textId="53ABDB59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594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BEEA091" w14:textId="2B672CD0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581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C92B6FC" w14:textId="6F0C73B1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524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382D95C" w14:textId="08C19CD4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774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DD962FB" w14:textId="11A63149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47B718BD" w14:textId="59403EE6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563CF7AE" w14:textId="522B1137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7BF6B310" w14:textId="40031AE1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42405962" w14:textId="5648C038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254E09EE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398C0934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4C49D3DA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751225E" w14:textId="7E2CA0F3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EA057A1" w14:textId="337733C3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84E690C" w14:textId="2BD876B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320B59F" w14:textId="44602EA7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8E45A73" w14:textId="1A970B2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3B6E9E68" w14:textId="3E8A7664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DBFD134" w14:textId="0973E7A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2C96E10" w14:textId="221B395A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6490422A" w14:textId="41BA45F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D4723BF" w14:textId="30CCF40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3BB378A8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3DDFBF69" w14:textId="42F86293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188" w:type="pct"/>
            <w:shd w:val="clear" w:color="auto" w:fill="auto"/>
            <w:hideMark/>
          </w:tcPr>
          <w:p w14:paraId="4BBEF1B7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74BD9C3" w14:textId="3F97E03D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497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3EDF757" w14:textId="06DBF621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595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B3694DA" w14:textId="12B904D9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535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7F95DA5" w14:textId="792B0DD3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48A2C61" w14:textId="766EC283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649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3D549DF" w14:textId="5580D571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813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87FD889" w14:textId="2876C929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0BA2E886" w14:textId="1477F1F1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03BF0D9D" w14:textId="30A0660E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5379E499" w14:textId="748515C0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22FF7D6E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6F28A769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05AB53F2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8C01481" w14:textId="05E5978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BDF4513" w14:textId="1D2815B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F69A3D2" w14:textId="71F694AB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2BE98C9" w14:textId="25411B97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4F84DA2" w14:textId="309BAA3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4C70803" w14:textId="5BA72154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328B0B7F" w14:textId="5438A78D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B44C7A7" w14:textId="35BDFA50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38AC1434" w14:textId="39CE2DC0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3C8FF41F" w14:textId="40DEAE3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7B28A847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3E7B9E35" w14:textId="5245D449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188" w:type="pct"/>
            <w:shd w:val="clear" w:color="auto" w:fill="auto"/>
            <w:hideMark/>
          </w:tcPr>
          <w:p w14:paraId="27712867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B27C665" w14:textId="29A01AB2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366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FF2D566" w14:textId="56147724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458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1F1998D" w14:textId="46DA6E6B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474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C9C747D" w14:textId="5F3044B3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512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92DB714" w14:textId="306F8B45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538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9D541AC" w14:textId="1DC79728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587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545414B" w14:textId="55731A67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572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CE6C3F9" w14:textId="6CF3C891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41" w:type="pct"/>
            <w:shd w:val="clear" w:color="auto" w:fill="auto"/>
            <w:noWrap/>
          </w:tcPr>
          <w:p w14:paraId="2BF8E640" w14:textId="7CB79135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6A5E0F9" w14:textId="23292685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41524348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61CC9F08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01FDDDD6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3340BC0" w14:textId="3A1E46A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EB37048" w14:textId="5760069D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4E77F73" w14:textId="5AD066F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011365F" w14:textId="565E4472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F5F9AF4" w14:textId="0B45DF2D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1C83E37" w14:textId="24FA4EE5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A076E3D" w14:textId="7EAD843C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0A1D0517" w14:textId="0E8B485A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41" w:type="pct"/>
            <w:shd w:val="clear" w:color="auto" w:fill="auto"/>
            <w:noWrap/>
          </w:tcPr>
          <w:p w14:paraId="1658EF31" w14:textId="346129B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6CDCE83D" w14:textId="56988633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4C8F070B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0BEBF441" w14:textId="44166363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188" w:type="pct"/>
            <w:shd w:val="clear" w:color="auto" w:fill="auto"/>
            <w:hideMark/>
          </w:tcPr>
          <w:p w14:paraId="760625F2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4EAA7ED" w14:textId="562B1B66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275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9392869" w14:textId="47749472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328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0CFFA8B" w14:textId="21C1A7F1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210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5CB7B65" w14:textId="5032BA3C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485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A497D73" w14:textId="7C3D9A3D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281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05E819E" w14:textId="6EEC9A81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439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49F3FE5" w14:textId="75B425D7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402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C63288E" w14:textId="6C1BB16B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344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317ACCD" w14:textId="156818FB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435" w:type="pct"/>
            <w:shd w:val="clear" w:color="auto" w:fill="auto"/>
            <w:noWrap/>
          </w:tcPr>
          <w:p w14:paraId="0E4CE674" w14:textId="3582804C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525066" w:rsidRPr="004A3B19" w14:paraId="63B20226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260E1E9E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06B96347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11224009" w14:textId="774C4D8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9FF574F" w14:textId="4F6E458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3C55AD4" w14:textId="2A20B4C4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53A246C" w14:textId="4C2E9BCC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2941FEB" w14:textId="483940F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7996EA8" w14:textId="153CAC8B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04371FA4" w14:textId="3CC410B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1C58CAD" w14:textId="646734A4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</w:tcPr>
          <w:p w14:paraId="22B2A83C" w14:textId="3B41D950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3AECC20A" w14:textId="6F7A209B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</w:tr>
      <w:tr w:rsidR="000E6E2C" w:rsidRPr="004A3B19" w14:paraId="3395FDBB" w14:textId="77777777" w:rsidTr="00525066">
        <w:tc>
          <w:tcPr>
            <w:tcW w:w="408" w:type="pct"/>
            <w:vMerge w:val="restart"/>
            <w:shd w:val="clear" w:color="auto" w:fill="auto"/>
            <w:hideMark/>
          </w:tcPr>
          <w:p w14:paraId="3F095FCB" w14:textId="737AA8EB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188" w:type="pct"/>
            <w:shd w:val="clear" w:color="auto" w:fill="auto"/>
            <w:hideMark/>
          </w:tcPr>
          <w:p w14:paraId="65ACCF7A" w14:textId="77777777" w:rsidR="000E6E2C" w:rsidRPr="004A3B19" w:rsidRDefault="000E6E2C" w:rsidP="000E6E2C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r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1A06844" w14:textId="1D1CF2E8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552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1CCD696" w14:textId="1565CEE9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714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A51292F" w14:textId="1922B96C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651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6A5D11A" w14:textId="29514DF0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788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253DB43" w14:textId="648AE936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653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60F8D40" w14:textId="079E5C16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618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DAAD060" w14:textId="29E475DB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612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D08E418" w14:textId="6E95BC5E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572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92331CD" w14:textId="4F55C0E2" w:rsidR="000E6E2C" w:rsidRPr="004A3B19" w:rsidRDefault="00525066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0.</w:t>
            </w:r>
            <w:r w:rsidR="000E6E2C" w:rsidRPr="004A3B19">
              <w:rPr>
                <w:rFonts w:ascii="Times New Roman" w:eastAsia="MingLiU" w:hAnsi="Times New Roman" w:cs="Times New Roman"/>
                <w:szCs w:val="21"/>
              </w:rPr>
              <w:t>601</w:t>
            </w:r>
          </w:p>
        </w:tc>
        <w:tc>
          <w:tcPr>
            <w:tcW w:w="435" w:type="pct"/>
            <w:shd w:val="clear" w:color="auto" w:fill="auto"/>
            <w:noWrap/>
            <w:hideMark/>
          </w:tcPr>
          <w:p w14:paraId="663A7171" w14:textId="1B73A27D" w:rsidR="000E6E2C" w:rsidRPr="004A3B19" w:rsidRDefault="000E6E2C" w:rsidP="000E6E2C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</w:tr>
      <w:tr w:rsidR="00525066" w:rsidRPr="004A3B19" w14:paraId="1CCA8542" w14:textId="77777777" w:rsidTr="00525066">
        <w:tc>
          <w:tcPr>
            <w:tcW w:w="408" w:type="pct"/>
            <w:vMerge/>
            <w:shd w:val="clear" w:color="auto" w:fill="auto"/>
            <w:hideMark/>
          </w:tcPr>
          <w:p w14:paraId="1C33B3B8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</w:p>
        </w:tc>
        <w:tc>
          <w:tcPr>
            <w:tcW w:w="188" w:type="pct"/>
            <w:shd w:val="clear" w:color="auto" w:fill="auto"/>
            <w:hideMark/>
          </w:tcPr>
          <w:p w14:paraId="068269F2" w14:textId="77777777" w:rsidR="00525066" w:rsidRPr="004A3B19" w:rsidRDefault="00525066" w:rsidP="00525066">
            <w:pPr>
              <w:widowControl/>
              <w:spacing w:line="360" w:lineRule="auto"/>
              <w:jc w:val="lef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5427230F" w14:textId="2EA7124E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C78CE7D" w14:textId="2BB21499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1967BA9" w14:textId="75DDD23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512CBC0" w14:textId="0F28F5D6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7D1F57EB" w14:textId="10972D63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367CC40A" w14:textId="4176AE2E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6B797C3C" w14:textId="33AB537A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2EA00A60" w14:textId="0DA9F90C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41" w:type="pct"/>
            <w:shd w:val="clear" w:color="auto" w:fill="auto"/>
            <w:noWrap/>
            <w:hideMark/>
          </w:tcPr>
          <w:p w14:paraId="4CBAD306" w14:textId="1652135F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>&lt;0.001</w:t>
            </w:r>
          </w:p>
        </w:tc>
        <w:tc>
          <w:tcPr>
            <w:tcW w:w="435" w:type="pct"/>
            <w:shd w:val="clear" w:color="auto" w:fill="auto"/>
            <w:noWrap/>
            <w:hideMark/>
          </w:tcPr>
          <w:p w14:paraId="363E7854" w14:textId="0D3991A1" w:rsidR="00525066" w:rsidRPr="004A3B19" w:rsidRDefault="00525066" w:rsidP="00525066">
            <w:pPr>
              <w:widowControl/>
              <w:spacing w:line="360" w:lineRule="auto"/>
              <w:jc w:val="right"/>
              <w:rPr>
                <w:rFonts w:ascii="Times New Roman" w:eastAsia="MingLiU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szCs w:val="21"/>
              </w:rPr>
              <w:t xml:space="preserve">　</w:t>
            </w:r>
          </w:p>
        </w:tc>
      </w:tr>
    </w:tbl>
    <w:p w14:paraId="368CC63D" w14:textId="6FAC7957" w:rsidR="00D626D2" w:rsidRPr="004A3B19" w:rsidRDefault="00D626D2" w:rsidP="00A30639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244DB7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br w:type="page"/>
      </w:r>
    </w:p>
    <w:p w14:paraId="64497867" w14:textId="7B5787BF" w:rsidR="00EA32BE" w:rsidRPr="004A3B19" w:rsidRDefault="006B1F47" w:rsidP="008C7BE0">
      <w:pPr>
        <w:widowControl/>
        <w:spacing w:beforeLines="50" w:before="156" w:line="360" w:lineRule="auto"/>
        <w:jc w:val="left"/>
        <w:rPr>
          <w:rFonts w:ascii="Times New Roman" w:hAnsi="Times New Roman" w:cs="Times New Roman"/>
          <w:bCs/>
          <w:kern w:val="0"/>
          <w:szCs w:val="21"/>
        </w:rPr>
      </w:pPr>
      <w:r w:rsidRPr="004A3B19">
        <w:rPr>
          <w:rFonts w:ascii="Times New Roman" w:hAnsi="Times New Roman" w:cs="Times New Roman"/>
          <w:bCs/>
          <w:kern w:val="0"/>
          <w:szCs w:val="21"/>
        </w:rPr>
        <w:lastRenderedPageBreak/>
        <w:t>Table S</w:t>
      </w:r>
      <w:r w:rsidR="009415E6" w:rsidRPr="004A3B19">
        <w:rPr>
          <w:rFonts w:ascii="Times New Roman" w:hAnsi="Times New Roman" w:cs="Times New Roman"/>
          <w:bCs/>
          <w:kern w:val="0"/>
          <w:szCs w:val="21"/>
        </w:rPr>
        <w:t>9</w:t>
      </w:r>
      <w:r w:rsidRPr="004A3B19">
        <w:rPr>
          <w:rFonts w:ascii="Times New Roman" w:hAnsi="Times New Roman" w:cs="Times New Roman"/>
          <w:bCs/>
          <w:kern w:val="0"/>
          <w:szCs w:val="21"/>
        </w:rPr>
        <w:t xml:space="preserve"> </w:t>
      </w:r>
      <w:proofErr w:type="gramStart"/>
      <w:r w:rsidR="00900AEF" w:rsidRPr="004A3B19">
        <w:rPr>
          <w:rFonts w:ascii="Times New Roman" w:hAnsi="Times New Roman" w:cs="Times New Roman"/>
          <w:bCs/>
          <w:kern w:val="0"/>
          <w:szCs w:val="21"/>
        </w:rPr>
        <w:t>The</w:t>
      </w:r>
      <w:proofErr w:type="gramEnd"/>
      <w:r w:rsidR="00900AEF" w:rsidRPr="004A3B19">
        <w:rPr>
          <w:rFonts w:ascii="Times New Roman" w:hAnsi="Times New Roman" w:cs="Times New Roman"/>
          <w:bCs/>
          <w:kern w:val="0"/>
          <w:szCs w:val="21"/>
        </w:rPr>
        <w:t xml:space="preserve"> </w:t>
      </w:r>
      <w:r w:rsidR="0097623F" w:rsidRPr="004A3B19">
        <w:rPr>
          <w:rFonts w:ascii="Times New Roman" w:hAnsi="Times New Roman" w:cs="Times New Roman"/>
          <w:bCs/>
          <w:kern w:val="0"/>
          <w:szCs w:val="21"/>
        </w:rPr>
        <w:t xml:space="preserve">importance for each </w:t>
      </w:r>
      <w:r w:rsidR="000605D3" w:rsidRPr="004A3B19">
        <w:rPr>
          <w:rFonts w:ascii="Times New Roman" w:hAnsi="Times New Roman" w:cs="Times New Roman"/>
          <w:kern w:val="0"/>
          <w:szCs w:val="21"/>
        </w:rPr>
        <w:t>PAH</w:t>
      </w:r>
      <w:r w:rsidR="00900AEF" w:rsidRPr="004A3B19">
        <w:rPr>
          <w:rFonts w:ascii="Times New Roman" w:hAnsi="Times New Roman" w:cs="Times New Roman"/>
          <w:kern w:val="0"/>
          <w:szCs w:val="21"/>
        </w:rPr>
        <w:t>: PIP</w:t>
      </w:r>
      <w:r w:rsidR="002C3FF8" w:rsidRPr="004A3B19">
        <w:rPr>
          <w:rFonts w:ascii="Times New Roman" w:hAnsi="Times New Roman" w:cs="Times New Roman"/>
          <w:bCs/>
          <w:kern w:val="0"/>
          <w:szCs w:val="21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420"/>
        <w:gridCol w:w="4218"/>
      </w:tblGrid>
      <w:tr w:rsidR="00EA32BE" w:rsidRPr="004A3B19" w14:paraId="2BF2AF9B" w14:textId="77777777" w:rsidTr="002C3FF8">
        <w:trPr>
          <w:trHeight w:val="290"/>
        </w:trPr>
        <w:tc>
          <w:tcPr>
            <w:tcW w:w="28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AC93" w14:textId="4DD50880" w:rsidR="00EA32BE" w:rsidRPr="004A3B19" w:rsidRDefault="000605D3" w:rsidP="002C3FF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218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8EEB" w14:textId="253F4B04" w:rsidR="00EA32BE" w:rsidRPr="004A3B19" w:rsidRDefault="00EA32BE" w:rsidP="002C3FF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</w:t>
            </w:r>
          </w:p>
        </w:tc>
      </w:tr>
      <w:tr w:rsidR="009B58B2" w:rsidRPr="004A3B19" w14:paraId="0F71C65E" w14:textId="77777777" w:rsidTr="004407EE">
        <w:trPr>
          <w:trHeight w:val="280"/>
        </w:trPr>
        <w:tc>
          <w:tcPr>
            <w:tcW w:w="28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84785CF" w14:textId="6E45EA8C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218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AE50808" w14:textId="692D0624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1.00</w:t>
            </w:r>
          </w:p>
        </w:tc>
      </w:tr>
      <w:tr w:rsidR="009B58B2" w:rsidRPr="004A3B19" w14:paraId="5E834DD1" w14:textId="77777777" w:rsidTr="004407EE">
        <w:trPr>
          <w:trHeight w:val="280"/>
        </w:trPr>
        <w:tc>
          <w:tcPr>
            <w:tcW w:w="2812" w:type="pct"/>
            <w:tcBorders>
              <w:top w:val="nil"/>
            </w:tcBorders>
            <w:shd w:val="clear" w:color="auto" w:fill="auto"/>
            <w:noWrap/>
            <w:hideMark/>
          </w:tcPr>
          <w:p w14:paraId="1AD3C51D" w14:textId="480B7AAF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218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3DAF85" w14:textId="72871CA2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0.85</w:t>
            </w:r>
          </w:p>
        </w:tc>
      </w:tr>
      <w:tr w:rsidR="009B58B2" w:rsidRPr="004A3B19" w14:paraId="04DD7F5E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6E4D3638" w14:textId="5474CDD8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232606BE" w14:textId="0FF03152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0.87</w:t>
            </w:r>
          </w:p>
        </w:tc>
      </w:tr>
      <w:tr w:rsidR="009B58B2" w:rsidRPr="004A3B19" w14:paraId="4B5E23DC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406BF28B" w14:textId="2FF7E8F5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08449D95" w14:textId="0DFE1594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1.00</w:t>
            </w:r>
          </w:p>
        </w:tc>
      </w:tr>
      <w:tr w:rsidR="009B58B2" w:rsidRPr="004A3B19" w14:paraId="0F5A2AE4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75929ABE" w14:textId="1D9E7D9C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1447537A" w14:textId="62BCA3F5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1.00</w:t>
            </w:r>
          </w:p>
        </w:tc>
      </w:tr>
      <w:tr w:rsidR="009B58B2" w:rsidRPr="004A3B19" w14:paraId="30751F7C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112C2FD1" w14:textId="5D963628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6733273C" w14:textId="43D86367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0.85</w:t>
            </w:r>
          </w:p>
        </w:tc>
      </w:tr>
      <w:tr w:rsidR="009B58B2" w:rsidRPr="004A3B19" w14:paraId="78A33ED8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1845A719" w14:textId="6CD3F280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432835C2" w14:textId="0869CA16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1.00</w:t>
            </w:r>
          </w:p>
        </w:tc>
      </w:tr>
      <w:tr w:rsidR="009B58B2" w:rsidRPr="004A3B19" w14:paraId="5648B5A1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29AEEFD6" w14:textId="37327DF7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3733B8E3" w14:textId="3AC08CDA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0.84</w:t>
            </w:r>
          </w:p>
        </w:tc>
      </w:tr>
      <w:tr w:rsidR="009B58B2" w:rsidRPr="004A3B19" w14:paraId="20A0E94D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3E6CC12C" w14:textId="4240491E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6D3B8D19" w14:textId="79A89EE3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1.00</w:t>
            </w:r>
          </w:p>
        </w:tc>
      </w:tr>
      <w:tr w:rsidR="009B58B2" w:rsidRPr="004A3B19" w14:paraId="261DDE5D" w14:textId="77777777" w:rsidTr="004407EE">
        <w:trPr>
          <w:trHeight w:val="280"/>
        </w:trPr>
        <w:tc>
          <w:tcPr>
            <w:tcW w:w="2812" w:type="pct"/>
            <w:shd w:val="clear" w:color="auto" w:fill="auto"/>
            <w:noWrap/>
            <w:hideMark/>
          </w:tcPr>
          <w:p w14:paraId="5822F421" w14:textId="74B94F45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2188" w:type="pct"/>
            <w:shd w:val="clear" w:color="auto" w:fill="auto"/>
            <w:noWrap/>
            <w:vAlign w:val="bottom"/>
            <w:hideMark/>
          </w:tcPr>
          <w:p w14:paraId="4FFC88ED" w14:textId="56CF170B" w:rsidR="009B58B2" w:rsidRPr="004A3B19" w:rsidRDefault="009B58B2" w:rsidP="009B58B2">
            <w:pPr>
              <w:widowControl/>
              <w:spacing w:line="360" w:lineRule="auto"/>
              <w:jc w:val="left"/>
              <w:rPr>
                <w:rFonts w:ascii="Times New Roman" w:eastAsia="MingLiU_HKSCS-ExtB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_HKSCS-ExtB" w:hAnsi="Times New Roman" w:cs="Times New Roman"/>
                <w:color w:val="000000"/>
                <w:szCs w:val="21"/>
              </w:rPr>
              <w:t>0.90</w:t>
            </w:r>
          </w:p>
        </w:tc>
      </w:tr>
    </w:tbl>
    <w:p w14:paraId="299C2A69" w14:textId="63F6E5A7" w:rsidR="00CC0116" w:rsidRPr="004A3B19" w:rsidRDefault="00CB1D12" w:rsidP="00612FDA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="002434C2" w:rsidRPr="004A3B19">
        <w:rPr>
          <w:rFonts w:ascii="Times New Roman" w:hAnsi="Times New Roman" w:cs="Times New Roman"/>
          <w:kern w:val="0"/>
          <w:szCs w:val="21"/>
        </w:rPr>
        <w:t>PAH</w:t>
      </w:r>
      <w:r w:rsidR="00AC7E84" w:rsidRPr="004A3B19">
        <w:rPr>
          <w:rFonts w:ascii="Times New Roman" w:hAnsi="Times New Roman" w:cs="Times New Roman"/>
          <w:kern w:val="0"/>
          <w:szCs w:val="21"/>
        </w:rPr>
        <w:t xml:space="preserve">, </w:t>
      </w:r>
      <w:r w:rsidR="009D3C6E" w:rsidRPr="004A3B19">
        <w:rPr>
          <w:rFonts w:ascii="Times New Roman" w:hAnsi="Times New Roman" w:cs="Times New Roman"/>
          <w:szCs w:val="21"/>
        </w:rPr>
        <w:t>polycyclic aromatic hydrocarbon</w:t>
      </w:r>
      <w:r w:rsidR="00AC7E84" w:rsidRPr="004A3B19">
        <w:rPr>
          <w:rFonts w:ascii="Times New Roman" w:hAnsi="Times New Roman" w:cs="Times New Roman"/>
          <w:kern w:val="0"/>
          <w:szCs w:val="21"/>
        </w:rPr>
        <w:t xml:space="preserve">; </w:t>
      </w:r>
      <w:r w:rsidRPr="004A3B19">
        <w:rPr>
          <w:rFonts w:ascii="Times New Roman" w:hAnsi="Times New Roman" w:cs="Times New Roman"/>
          <w:kern w:val="0"/>
          <w:szCs w:val="21"/>
        </w:rPr>
        <w:t>PIP</w:t>
      </w:r>
      <w:r w:rsidR="00AC7E84" w:rsidRPr="004A3B19">
        <w:rPr>
          <w:rFonts w:ascii="Times New Roman" w:hAnsi="Times New Roman" w:cs="Times New Roman"/>
          <w:kern w:val="0"/>
          <w:szCs w:val="21"/>
        </w:rPr>
        <w:t>,</w:t>
      </w:r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AC7E84" w:rsidRPr="004A3B19">
        <w:rPr>
          <w:rFonts w:ascii="Times New Roman" w:hAnsi="Times New Roman" w:cs="Times New Roman"/>
          <w:kern w:val="0"/>
          <w:szCs w:val="21"/>
        </w:rPr>
        <w:t>p</w:t>
      </w:r>
      <w:r w:rsidRPr="004A3B19">
        <w:rPr>
          <w:rFonts w:ascii="Times New Roman" w:hAnsi="Times New Roman" w:cs="Times New Roman"/>
          <w:kern w:val="0"/>
          <w:szCs w:val="21"/>
        </w:rPr>
        <w:t>osterior inclusion probability</w:t>
      </w:r>
      <w:r w:rsidR="00FB4042" w:rsidRPr="004A3B19">
        <w:rPr>
          <w:rFonts w:ascii="Times New Roman" w:hAnsi="Times New Roman" w:cs="Times New Roman"/>
          <w:kern w:val="0"/>
          <w:szCs w:val="21"/>
        </w:rPr>
        <w:t xml:space="preserve">; PHE, 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phenanthrene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 xml:space="preserve">; FLO, 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fluoranthene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 xml:space="preserve">; PYR, 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pyrene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>; BAA, benzo(a)anthracene; CHR, chrysene; BBF, benzo(b)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fluoranthene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>; BKF, benzo(k)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fluoranthene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>; BAP, benzo(a)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pyrene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 xml:space="preserve">; I1P, 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Indeno</w:t>
      </w:r>
      <w:proofErr w:type="spellEnd"/>
      <w:r w:rsidR="00FB4042" w:rsidRPr="004A3B19">
        <w:rPr>
          <w:rFonts w:ascii="Times New Roman" w:hAnsi="Times New Roman" w:cs="Times New Roman"/>
          <w:kern w:val="0"/>
          <w:szCs w:val="21"/>
        </w:rPr>
        <w:t>(1,2,3-cd)</w:t>
      </w:r>
      <w:proofErr w:type="spellStart"/>
      <w:r w:rsidR="00FB4042" w:rsidRPr="004A3B19">
        <w:rPr>
          <w:rFonts w:ascii="Times New Roman" w:hAnsi="Times New Roman" w:cs="Times New Roman"/>
          <w:kern w:val="0"/>
          <w:szCs w:val="21"/>
        </w:rPr>
        <w:t>pyre</w:t>
      </w:r>
      <w:r w:rsidR="00612FDA" w:rsidRPr="004A3B19">
        <w:rPr>
          <w:rFonts w:ascii="Times New Roman" w:hAnsi="Times New Roman" w:cs="Times New Roman"/>
          <w:kern w:val="0"/>
          <w:szCs w:val="21"/>
        </w:rPr>
        <w:t>ne</w:t>
      </w:r>
      <w:proofErr w:type="spellEnd"/>
      <w:r w:rsidR="00612FDA" w:rsidRPr="004A3B19">
        <w:rPr>
          <w:rFonts w:ascii="Times New Roman" w:hAnsi="Times New Roman" w:cs="Times New Roman"/>
          <w:kern w:val="0"/>
          <w:szCs w:val="21"/>
        </w:rPr>
        <w:t xml:space="preserve">; </w:t>
      </w:r>
      <w:proofErr w:type="spellStart"/>
      <w:r w:rsidR="00612FDA" w:rsidRPr="004A3B19">
        <w:rPr>
          <w:rFonts w:ascii="Times New Roman" w:hAnsi="Times New Roman" w:cs="Times New Roman"/>
          <w:kern w:val="0"/>
          <w:szCs w:val="21"/>
        </w:rPr>
        <w:t>BghiP</w:t>
      </w:r>
      <w:proofErr w:type="spellEnd"/>
      <w:r w:rsidR="00612FDA" w:rsidRPr="004A3B19">
        <w:rPr>
          <w:rFonts w:ascii="Times New Roman" w:hAnsi="Times New Roman" w:cs="Times New Roman"/>
          <w:kern w:val="0"/>
          <w:szCs w:val="21"/>
        </w:rPr>
        <w:t>, benzo(</w:t>
      </w:r>
      <w:proofErr w:type="spellStart"/>
      <w:r w:rsidR="00612FDA" w:rsidRPr="004A3B19">
        <w:rPr>
          <w:rFonts w:ascii="Times New Roman" w:hAnsi="Times New Roman" w:cs="Times New Roman"/>
          <w:kern w:val="0"/>
          <w:szCs w:val="21"/>
        </w:rPr>
        <w:t>g,h,i</w:t>
      </w:r>
      <w:proofErr w:type="spellEnd"/>
      <w:r w:rsidR="00612FDA" w:rsidRPr="004A3B19">
        <w:rPr>
          <w:rFonts w:ascii="Times New Roman" w:hAnsi="Times New Roman" w:cs="Times New Roman"/>
          <w:kern w:val="0"/>
          <w:szCs w:val="21"/>
        </w:rPr>
        <w:t>)</w:t>
      </w:r>
      <w:proofErr w:type="spellStart"/>
      <w:r w:rsidR="00612FDA" w:rsidRPr="004A3B19">
        <w:rPr>
          <w:rFonts w:ascii="Times New Roman" w:hAnsi="Times New Roman" w:cs="Times New Roman"/>
          <w:kern w:val="0"/>
          <w:szCs w:val="21"/>
        </w:rPr>
        <w:t>perylene</w:t>
      </w:r>
      <w:proofErr w:type="spellEnd"/>
      <w:r w:rsidRPr="004A3B19">
        <w:rPr>
          <w:rFonts w:ascii="Times New Roman" w:hAnsi="Times New Roman" w:cs="Times New Roman"/>
          <w:kern w:val="0"/>
          <w:szCs w:val="21"/>
        </w:rPr>
        <w:t>.</w:t>
      </w:r>
      <w:r w:rsidR="00CC0116" w:rsidRPr="004A3B19">
        <w:rPr>
          <w:rFonts w:ascii="Times New Roman" w:hAnsi="Times New Roman" w:cs="Times New Roman"/>
          <w:bCs/>
          <w:kern w:val="0"/>
          <w:szCs w:val="21"/>
        </w:rPr>
        <w:br w:type="page"/>
      </w:r>
    </w:p>
    <w:p w14:paraId="61990014" w14:textId="0E0C2FA8" w:rsidR="00DB1AFF" w:rsidRPr="004A3B19" w:rsidRDefault="00DB1AFF" w:rsidP="00816B6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szCs w:val="21"/>
        </w:rPr>
        <w:lastRenderedPageBreak/>
        <w:t>Table S</w:t>
      </w:r>
      <w:r w:rsidR="00266625" w:rsidRPr="004A3B19">
        <w:rPr>
          <w:rFonts w:ascii="Times New Roman" w:hAnsi="Times New Roman" w:cs="Times New Roman"/>
          <w:szCs w:val="21"/>
        </w:rPr>
        <w:t>1</w:t>
      </w:r>
      <w:r w:rsidR="00066344" w:rsidRPr="004A3B19">
        <w:rPr>
          <w:rFonts w:ascii="Times New Roman" w:hAnsi="Times New Roman" w:cs="Times New Roman"/>
          <w:szCs w:val="21"/>
        </w:rPr>
        <w:t>0</w:t>
      </w:r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bookmarkStart w:id="11" w:name="OLE_LINK15"/>
      <w:bookmarkStart w:id="12" w:name="OLE_LINK16"/>
      <w:r w:rsidRPr="004A3B19">
        <w:rPr>
          <w:rFonts w:ascii="Times New Roman" w:hAnsi="Times New Roman" w:cs="Times New Roman"/>
          <w:kern w:val="0"/>
          <w:szCs w:val="21"/>
        </w:rPr>
        <w:t>Spearman correlations between concentrations (</w:t>
      </w:r>
      <w:r w:rsidRPr="004A3B19">
        <w:rPr>
          <w:rFonts w:ascii="Times New Roman" w:hAnsi="Times New Roman" w:cs="Times New Roman"/>
          <w:szCs w:val="21"/>
        </w:rPr>
        <w:t>ng/g</w:t>
      </w:r>
      <w:r w:rsidRPr="004A3B19">
        <w:rPr>
          <w:rFonts w:ascii="Times New Roman" w:hAnsi="Times New Roman" w:cs="Times New Roman"/>
          <w:kern w:val="0"/>
          <w:szCs w:val="21"/>
        </w:rPr>
        <w:t xml:space="preserve"> dry weight</w:t>
      </w:r>
      <w:r w:rsidRPr="004A3B19">
        <w:rPr>
          <w:rFonts w:ascii="Times New Roman" w:hAnsi="Times New Roman" w:cs="Times New Roman"/>
          <w:szCs w:val="21"/>
        </w:rPr>
        <w:t>)</w:t>
      </w:r>
      <w:r w:rsidRPr="004A3B19">
        <w:rPr>
          <w:rFonts w:ascii="Times New Roman" w:hAnsi="Times New Roman" w:cs="Times New Roman"/>
          <w:kern w:val="0"/>
          <w:szCs w:val="21"/>
        </w:rPr>
        <w:t xml:space="preserve"> of </w:t>
      </w:r>
      <w:r w:rsidR="003A7F49" w:rsidRPr="004A3B19">
        <w:rPr>
          <w:rFonts w:ascii="Times New Roman" w:hAnsi="Times New Roman" w:cs="Times New Roman"/>
          <w:szCs w:val="21"/>
        </w:rPr>
        <w:t>PAH</w:t>
      </w:r>
      <w:r w:rsidR="005119CC" w:rsidRPr="004A3B19">
        <w:rPr>
          <w:rFonts w:ascii="Times New Roman" w:hAnsi="Times New Roman" w:cs="Times New Roman"/>
          <w:szCs w:val="21"/>
        </w:rPr>
        <w:t>s</w:t>
      </w:r>
      <w:r w:rsidRPr="004A3B19">
        <w:rPr>
          <w:rFonts w:ascii="Times New Roman" w:hAnsi="Times New Roman" w:cs="Times New Roman"/>
          <w:szCs w:val="21"/>
        </w:rPr>
        <w:t xml:space="preserve"> </w:t>
      </w:r>
      <w:r w:rsidRPr="004A3B19">
        <w:rPr>
          <w:rFonts w:ascii="Times New Roman" w:hAnsi="Times New Roman" w:cs="Times New Roman"/>
          <w:kern w:val="0"/>
          <w:szCs w:val="21"/>
        </w:rPr>
        <w:t xml:space="preserve">in umbilical cord </w:t>
      </w:r>
      <w:r w:rsidR="00302ECD" w:rsidRPr="004A3B19">
        <w:rPr>
          <w:rFonts w:ascii="Times New Roman" w:hAnsi="Times New Roman" w:cs="Times New Roman"/>
          <w:kern w:val="0"/>
          <w:szCs w:val="21"/>
        </w:rPr>
        <w:t xml:space="preserve">tissue </w:t>
      </w:r>
      <w:r w:rsidRPr="004A3B19">
        <w:rPr>
          <w:rFonts w:ascii="Times New Roman" w:hAnsi="Times New Roman" w:cs="Times New Roman"/>
          <w:kern w:val="0"/>
          <w:szCs w:val="21"/>
        </w:rPr>
        <w:t>and gestational age</w:t>
      </w:r>
      <w:bookmarkEnd w:id="11"/>
      <w:bookmarkEnd w:id="12"/>
      <w:r w:rsidRPr="004A3B19">
        <w:rPr>
          <w:rFonts w:ascii="Times New Roman" w:hAnsi="Times New Roman" w:cs="Times New Roman"/>
          <w:kern w:val="0"/>
          <w:szCs w:val="21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49"/>
        <w:gridCol w:w="1356"/>
        <w:gridCol w:w="1230"/>
        <w:gridCol w:w="1175"/>
        <w:gridCol w:w="1249"/>
        <w:gridCol w:w="1687"/>
        <w:gridCol w:w="1792"/>
      </w:tblGrid>
      <w:tr w:rsidR="00DB1AFF" w:rsidRPr="004A3B19" w14:paraId="2F9BA0A6" w14:textId="77777777" w:rsidTr="002D4D34">
        <w:tc>
          <w:tcPr>
            <w:tcW w:w="0" w:type="auto"/>
            <w:vMerge w:val="restart"/>
            <w:shd w:val="clear" w:color="auto" w:fill="auto"/>
            <w:hideMark/>
          </w:tcPr>
          <w:p w14:paraId="45A4EC5C" w14:textId="6724ECC8" w:rsidR="00DB1AFF" w:rsidRPr="004A3B19" w:rsidRDefault="003A7F49" w:rsidP="00BE3202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000000" w:fill="auto"/>
            <w:hideMark/>
          </w:tcPr>
          <w:p w14:paraId="630C713E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Controls (n=119)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000000" w:fill="auto"/>
            <w:hideMark/>
          </w:tcPr>
          <w:p w14:paraId="6F613FF9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NTDs (n=119)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E0153E" w14:textId="2A65C59B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All </w:t>
            </w:r>
            <w:r w:rsidR="005A3B04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participants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(n=238)</w:t>
            </w:r>
          </w:p>
        </w:tc>
      </w:tr>
      <w:tr w:rsidR="00DB1AFF" w:rsidRPr="004A3B19" w14:paraId="526FDDD3" w14:textId="77777777" w:rsidTr="002D4D34"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006ED1D5" w14:textId="77777777" w:rsidR="00DB1AFF" w:rsidRPr="004A3B19" w:rsidRDefault="00DB1AFF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67488F9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FB77736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P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C652989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FF73B38" w14:textId="7A10ECD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P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AA7B401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EB149FA" w14:textId="77777777" w:rsidR="00DB1AFF" w:rsidRPr="004A3B19" w:rsidRDefault="00DB1AFF" w:rsidP="006C2C9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color w:val="000000"/>
                <w:kern w:val="0"/>
                <w:szCs w:val="21"/>
              </w:rPr>
              <w:t>P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</w:tr>
      <w:tr w:rsidR="00D14216" w:rsidRPr="004A3B19" w14:paraId="40F593AC" w14:textId="77777777" w:rsidTr="00B05FF9"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89DD7F9" w14:textId="03A33FE7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A7329A6" w14:textId="71534891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-0.034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119601" w14:textId="4C75292D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0.717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0B46FE5" w14:textId="39223769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-0.335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355B44" w14:textId="363FA460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2AFB0696" w14:textId="65B9A311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-0.431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B387BE2" w14:textId="5448C41D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D14216" w:rsidRPr="004A3B19" w14:paraId="20A8BF5F" w14:textId="77777777" w:rsidTr="00B05FF9"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14:paraId="282F1004" w14:textId="64F0421E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863DD3" w14:textId="776C12F6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-0.121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FE8F5C" w14:textId="5C5D92CA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0.189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CE8FBE" w14:textId="22AD7B20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-0.385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14:paraId="376D4544" w14:textId="6BC6A185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0701FD" w14:textId="5D3B1057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-0.521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14:paraId="05E44146" w14:textId="224863C5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D14216" w:rsidRPr="004A3B19" w14:paraId="207E2EC2" w14:textId="77777777" w:rsidTr="00B05FF9">
        <w:tc>
          <w:tcPr>
            <w:tcW w:w="0" w:type="auto"/>
            <w:shd w:val="clear" w:color="auto" w:fill="auto"/>
            <w:noWrap/>
            <w:hideMark/>
          </w:tcPr>
          <w:p w14:paraId="04C2680C" w14:textId="65D50C72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1E413E" w14:textId="6B784066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9B9CB" w14:textId="0D8A756C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198B85" w14:textId="3A4EE998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-0.350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0A4104" w14:textId="3BAA0596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CE5D0" w14:textId="29321256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-0.509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B9083F" w14:textId="7934CBBB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D14216" w:rsidRPr="004A3B19" w14:paraId="75A40830" w14:textId="77777777" w:rsidTr="00B05FF9">
        <w:tc>
          <w:tcPr>
            <w:tcW w:w="0" w:type="auto"/>
            <w:shd w:val="clear" w:color="auto" w:fill="auto"/>
            <w:noWrap/>
            <w:hideMark/>
          </w:tcPr>
          <w:p w14:paraId="23D48219" w14:textId="1D6C966B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FC6B6" w14:textId="64967FC9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6EE7C" w14:textId="348EB5AD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0.554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B7F7FE" w14:textId="0EDF4D09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-0.490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B1A928" w14:textId="4B8542DB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B35438" w14:textId="7BA99F52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-0.514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B2EFBE" w14:textId="27F36FB0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D14216" w:rsidRPr="004A3B19" w14:paraId="1D8414EF" w14:textId="77777777" w:rsidTr="00B05FF9">
        <w:tc>
          <w:tcPr>
            <w:tcW w:w="0" w:type="auto"/>
            <w:shd w:val="clear" w:color="auto" w:fill="auto"/>
            <w:noWrap/>
            <w:hideMark/>
          </w:tcPr>
          <w:p w14:paraId="30DB142C" w14:textId="6ACAD376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1A3D7" w14:textId="64373DA4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7505C" w14:textId="052AE06B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72D0C9" w14:textId="5FECFE40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0700F" w14:textId="75CA11AF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7BC66" w14:textId="268AA44C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-0.414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2383CC" w14:textId="32E440BE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D14216" w:rsidRPr="004A3B19" w14:paraId="06FC4978" w14:textId="77777777" w:rsidTr="00B05FF9">
        <w:tc>
          <w:tcPr>
            <w:tcW w:w="0" w:type="auto"/>
            <w:shd w:val="clear" w:color="auto" w:fill="auto"/>
            <w:noWrap/>
            <w:hideMark/>
          </w:tcPr>
          <w:p w14:paraId="6F23D6FC" w14:textId="071343D7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B6A4C" w14:textId="1098BBB2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-0.063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9BD0C" w14:textId="1E693776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0.495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67497" w14:textId="2525C5D5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388AB" w14:textId="22C74C88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0.484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CECA5C" w14:textId="2DAAC45B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-0.225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35F4C7" w14:textId="51B69245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D14216" w:rsidRPr="004A3B19" w14:paraId="37DBF5CD" w14:textId="77777777" w:rsidTr="00B05FF9">
        <w:tc>
          <w:tcPr>
            <w:tcW w:w="0" w:type="auto"/>
            <w:shd w:val="clear" w:color="auto" w:fill="auto"/>
            <w:noWrap/>
            <w:hideMark/>
          </w:tcPr>
          <w:p w14:paraId="179B2589" w14:textId="6B90B867" w:rsidR="00D14216" w:rsidRPr="004A3B19" w:rsidRDefault="00D14216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FBC14D" w14:textId="110EB1D0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37A39" w14:textId="4B64F540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4889D" w14:textId="0A1CC217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9D9D0" w14:textId="3DE3B0BC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5ADD2" w14:textId="0CF7B693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-0.251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EA200A" w14:textId="44F29B8A" w:rsidR="00D14216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16A0E" w:rsidRPr="004A3B19" w14:paraId="6C16ECFF" w14:textId="77777777" w:rsidTr="00F16A0E">
        <w:tc>
          <w:tcPr>
            <w:tcW w:w="0" w:type="auto"/>
            <w:shd w:val="clear" w:color="auto" w:fill="auto"/>
            <w:noWrap/>
            <w:hideMark/>
          </w:tcPr>
          <w:p w14:paraId="0C718EF8" w14:textId="3C4DBF5E" w:rsidR="00F16A0E" w:rsidRPr="004A3B19" w:rsidRDefault="00F16A0E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867D3B" w14:textId="4D2E2D82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F4906" w14:textId="09226E9B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21707A" w14:textId="0FAF589B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4D78F" w14:textId="3BC4A244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E3741" w14:textId="1F72B876" w:rsidR="00F16A0E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</w:t>
            </w:r>
            <w:r w:rsidR="00F16A0E" w:rsidRPr="004A3B19">
              <w:rPr>
                <w:rFonts w:ascii="Times New Roman" w:hAnsi="Times New Roman" w:cs="Times New Roman"/>
                <w:szCs w:val="21"/>
              </w:rPr>
              <w:t>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A9C32" w14:textId="38A76B71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0.003</w:t>
            </w:r>
          </w:p>
        </w:tc>
      </w:tr>
      <w:tr w:rsidR="00F16A0E" w:rsidRPr="004A3B19" w14:paraId="39BBDC69" w14:textId="77777777" w:rsidTr="00F16A0E">
        <w:tc>
          <w:tcPr>
            <w:tcW w:w="0" w:type="auto"/>
            <w:shd w:val="clear" w:color="auto" w:fill="auto"/>
            <w:noWrap/>
            <w:hideMark/>
          </w:tcPr>
          <w:p w14:paraId="468EF3BE" w14:textId="3341688F" w:rsidR="00F16A0E" w:rsidRPr="004A3B19" w:rsidRDefault="00F16A0E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29893A" w14:textId="75F4E411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8261AB" w14:textId="44077C47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9B0AC" w14:textId="544FE1CC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B57E6" w14:textId="788DD9D0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D81335" w14:textId="7189773D" w:rsidR="00F16A0E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</w:t>
            </w:r>
            <w:r w:rsidR="00F16A0E" w:rsidRPr="004A3B19">
              <w:rPr>
                <w:rFonts w:ascii="Times New Roman" w:hAnsi="Times New Roman" w:cs="Times New Roman"/>
                <w:szCs w:val="21"/>
              </w:rPr>
              <w:t>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5AD72" w14:textId="010A74E2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F16A0E" w:rsidRPr="004A3B19" w14:paraId="561D8ABB" w14:textId="77777777" w:rsidTr="00F16A0E">
        <w:tc>
          <w:tcPr>
            <w:tcW w:w="0" w:type="auto"/>
            <w:shd w:val="clear" w:color="auto" w:fill="auto"/>
            <w:noWrap/>
            <w:hideMark/>
          </w:tcPr>
          <w:p w14:paraId="7703747E" w14:textId="2A2F4DE1" w:rsidR="00F16A0E" w:rsidRPr="004A3B19" w:rsidRDefault="00F16A0E" w:rsidP="006C2C9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99097F" w14:textId="650F2D5B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E3390" w14:textId="059584FC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0.414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D00C5" w14:textId="7319FA74" w:rsidR="00F16A0E" w:rsidRPr="004A3B19" w:rsidRDefault="00F16A0E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</w:t>
            </w:r>
            <w:r w:rsidR="00D14216" w:rsidRPr="004A3B19">
              <w:rPr>
                <w:rFonts w:ascii="Times New Roman" w:hAnsi="Times New Roman" w:cs="Times New Roman"/>
                <w:szCs w:val="21"/>
              </w:rPr>
              <w:t>0</w:t>
            </w:r>
            <w:r w:rsidRPr="004A3B19">
              <w:rPr>
                <w:rFonts w:ascii="Times New Roman" w:hAnsi="Times New Roman" w:cs="Times New Roman"/>
                <w:szCs w:val="21"/>
              </w:rPr>
              <w:t>.370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336CB" w14:textId="3F960179" w:rsidR="00F16A0E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09F08D" w14:textId="5621B72A" w:rsidR="00F16A0E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-0.</w:t>
            </w:r>
            <w:r w:rsidR="00F16A0E" w:rsidRPr="004A3B19">
              <w:rPr>
                <w:rFonts w:ascii="Times New Roman" w:hAnsi="Times New Roman" w:cs="Times New Roman"/>
                <w:szCs w:val="21"/>
              </w:rPr>
              <w:t>446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E0CCA" w14:textId="27E2CC64" w:rsidR="00F16A0E" w:rsidRPr="004A3B19" w:rsidRDefault="00D14216" w:rsidP="006C2C90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</w:tbl>
    <w:p w14:paraId="2CD902C4" w14:textId="0ADBC552" w:rsidR="005762ED" w:rsidRPr="004A3B19" w:rsidRDefault="005762ED" w:rsidP="00816B66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>, polycyclic aromatic hydrocarbon; NTD, neural tube defect;</w:t>
      </w:r>
      <w:r w:rsidR="00D36A01"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741BE1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6D073C88" w14:textId="6C180141" w:rsidR="00DB1AFF" w:rsidRPr="004A3B19" w:rsidRDefault="00DB1AFF" w:rsidP="00816B66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proofErr w:type="gramStart"/>
      <w:r w:rsidRPr="004A3B19">
        <w:rPr>
          <w:rFonts w:ascii="Times New Roman" w:eastAsia="CharisSIL" w:hAnsi="Times New Roman" w:cs="Times New Roman"/>
          <w:kern w:val="0"/>
          <w:szCs w:val="21"/>
          <w:vertAlign w:val="superscript"/>
        </w:rPr>
        <w:t>a</w:t>
      </w:r>
      <w:proofErr w:type="gramEnd"/>
      <w:r w:rsidRPr="004A3B19" w:rsidDel="00EF0BBA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r w:rsidRPr="004A3B19">
        <w:rPr>
          <w:rFonts w:ascii="Times New Roman" w:hAnsi="Times New Roman" w:cs="Times New Roman"/>
          <w:i/>
          <w:iCs/>
          <w:kern w:val="0"/>
          <w:szCs w:val="21"/>
        </w:rPr>
        <w:t>P</w:t>
      </w:r>
      <w:r w:rsidRPr="004A3B19">
        <w:rPr>
          <w:rFonts w:ascii="Times New Roman" w:hAnsi="Times New Roman" w:cs="Times New Roman"/>
          <w:kern w:val="0"/>
          <w:szCs w:val="21"/>
        </w:rPr>
        <w:t xml:space="preserve"> value </w:t>
      </w:r>
      <w:r w:rsidR="00B42424" w:rsidRPr="004A3B19">
        <w:rPr>
          <w:rFonts w:ascii="Times New Roman" w:hAnsi="Times New Roman" w:cs="Times New Roman"/>
          <w:kern w:val="0"/>
          <w:szCs w:val="21"/>
        </w:rPr>
        <w:t>for</w:t>
      </w:r>
      <w:r w:rsidRPr="004A3B19">
        <w:rPr>
          <w:rFonts w:ascii="Times New Roman" w:hAnsi="Times New Roman" w:cs="Times New Roman"/>
          <w:kern w:val="0"/>
          <w:szCs w:val="21"/>
        </w:rPr>
        <w:t xml:space="preserve"> Spearman correlations between concentrations of </w:t>
      </w:r>
      <w:r w:rsidR="000B5529" w:rsidRPr="004A3B19">
        <w:rPr>
          <w:rFonts w:ascii="Times New Roman" w:hAnsi="Times New Roman" w:cs="Times New Roman"/>
          <w:kern w:val="0"/>
          <w:szCs w:val="21"/>
        </w:rPr>
        <w:t>PAH</w:t>
      </w:r>
      <w:r w:rsidRPr="004A3B19">
        <w:rPr>
          <w:rFonts w:ascii="Times New Roman" w:hAnsi="Times New Roman" w:cs="Times New Roman"/>
          <w:kern w:val="0"/>
          <w:szCs w:val="21"/>
        </w:rPr>
        <w:t>s in umbilical cord</w:t>
      </w:r>
      <w:r w:rsidR="008665B4" w:rsidRPr="004A3B19">
        <w:rPr>
          <w:rFonts w:ascii="Times New Roman" w:hAnsi="Times New Roman" w:cs="Times New Roman"/>
          <w:kern w:val="0"/>
          <w:szCs w:val="21"/>
        </w:rPr>
        <w:t xml:space="preserve"> tissue</w:t>
      </w:r>
      <w:r w:rsidRPr="004A3B19">
        <w:rPr>
          <w:rFonts w:ascii="Times New Roman" w:hAnsi="Times New Roman" w:cs="Times New Roman"/>
          <w:kern w:val="0"/>
          <w:szCs w:val="21"/>
        </w:rPr>
        <w:t xml:space="preserve"> and gestational age.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br w:type="page"/>
      </w:r>
    </w:p>
    <w:p w14:paraId="4CB81E58" w14:textId="4B57508E" w:rsidR="000F38DB" w:rsidRPr="004A3B19" w:rsidRDefault="00ED2EF5" w:rsidP="00C5390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bCs/>
          <w:kern w:val="0"/>
          <w:szCs w:val="21"/>
        </w:rPr>
        <w:lastRenderedPageBreak/>
        <w:t xml:space="preserve">Table </w:t>
      </w:r>
      <w:r w:rsidR="005C4E38" w:rsidRPr="004A3B19">
        <w:rPr>
          <w:rFonts w:ascii="Times New Roman" w:hAnsi="Times New Roman" w:cs="Times New Roman"/>
          <w:bCs/>
          <w:kern w:val="0"/>
          <w:szCs w:val="21"/>
        </w:rPr>
        <w:t>S</w:t>
      </w:r>
      <w:r w:rsidR="00711A19" w:rsidRPr="004A3B19">
        <w:rPr>
          <w:rFonts w:ascii="Times New Roman" w:hAnsi="Times New Roman" w:cs="Times New Roman"/>
          <w:bCs/>
          <w:kern w:val="0"/>
          <w:szCs w:val="21"/>
        </w:rPr>
        <w:t>1</w:t>
      </w:r>
      <w:r w:rsidR="00066344" w:rsidRPr="004A3B19">
        <w:rPr>
          <w:rFonts w:ascii="Times New Roman" w:hAnsi="Times New Roman" w:cs="Times New Roman"/>
          <w:bCs/>
          <w:kern w:val="0"/>
          <w:szCs w:val="21"/>
        </w:rPr>
        <w:t>1</w:t>
      </w:r>
      <w:r w:rsidR="00B10992"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B81A4E" w:rsidRPr="004A3B19">
        <w:rPr>
          <w:rFonts w:ascii="Times New Roman" w:hAnsi="Times New Roman" w:cs="Times New Roman"/>
          <w:kern w:val="0"/>
          <w:szCs w:val="21"/>
        </w:rPr>
        <w:t>Sensitivity analysis: association</w:t>
      </w:r>
      <w:r w:rsidR="00411CBE" w:rsidRPr="004A3B19">
        <w:rPr>
          <w:rFonts w:ascii="Times New Roman" w:hAnsi="Times New Roman" w:cs="Times New Roman"/>
          <w:kern w:val="0"/>
          <w:szCs w:val="21"/>
        </w:rPr>
        <w:t>s</w:t>
      </w:r>
      <w:r w:rsidR="00B81A4E" w:rsidRPr="004A3B19">
        <w:rPr>
          <w:rFonts w:ascii="Times New Roman" w:hAnsi="Times New Roman" w:cs="Times New Roman"/>
          <w:kern w:val="0"/>
          <w:szCs w:val="21"/>
        </w:rPr>
        <w:t xml:space="preserve"> between </w:t>
      </w:r>
      <w:r w:rsidR="006C122D" w:rsidRPr="004A3B19">
        <w:rPr>
          <w:rFonts w:ascii="Times New Roman" w:hAnsi="Times New Roman" w:cs="Times New Roman"/>
          <w:kern w:val="0"/>
          <w:szCs w:val="21"/>
        </w:rPr>
        <w:t>concentration</w:t>
      </w:r>
      <w:r w:rsidR="00B10992" w:rsidRPr="004A3B19">
        <w:rPr>
          <w:rFonts w:ascii="Times New Roman" w:hAnsi="Times New Roman" w:cs="Times New Roman"/>
          <w:kern w:val="0"/>
          <w:szCs w:val="21"/>
        </w:rPr>
        <w:t xml:space="preserve">s </w:t>
      </w:r>
      <w:r w:rsidR="00944EED" w:rsidRPr="004A3B19">
        <w:rPr>
          <w:rFonts w:ascii="Times New Roman" w:hAnsi="Times New Roman" w:cs="Times New Roman"/>
          <w:kern w:val="0"/>
          <w:szCs w:val="21"/>
        </w:rPr>
        <w:t xml:space="preserve">(ng/g dry weight) </w:t>
      </w:r>
      <w:r w:rsidR="00B10992" w:rsidRPr="004A3B19">
        <w:rPr>
          <w:rFonts w:ascii="Times New Roman" w:hAnsi="Times New Roman" w:cs="Times New Roman"/>
          <w:kern w:val="0"/>
          <w:szCs w:val="21"/>
        </w:rPr>
        <w:t xml:space="preserve">of </w:t>
      </w:r>
      <w:r w:rsidR="000B5529" w:rsidRPr="004A3B19">
        <w:rPr>
          <w:rFonts w:ascii="Times New Roman" w:hAnsi="Times New Roman" w:cs="Times New Roman"/>
          <w:kern w:val="0"/>
          <w:szCs w:val="21"/>
        </w:rPr>
        <w:t>PAH</w:t>
      </w:r>
      <w:r w:rsidR="000E15D5" w:rsidRPr="004A3B19">
        <w:rPr>
          <w:rFonts w:ascii="Times New Roman" w:hAnsi="Times New Roman" w:cs="Times New Roman"/>
          <w:kern w:val="0"/>
          <w:szCs w:val="21"/>
        </w:rPr>
        <w:t xml:space="preserve">s </w:t>
      </w:r>
      <w:r w:rsidR="00B10992" w:rsidRPr="004A3B19">
        <w:rPr>
          <w:rFonts w:ascii="Times New Roman" w:hAnsi="Times New Roman" w:cs="Times New Roman"/>
          <w:kern w:val="0"/>
          <w:szCs w:val="21"/>
        </w:rPr>
        <w:t xml:space="preserve">in umbilical cord tissue and risk for </w:t>
      </w:r>
      <w:r w:rsidR="000E15D5" w:rsidRPr="004A3B19">
        <w:rPr>
          <w:rFonts w:ascii="Times New Roman" w:hAnsi="Times New Roman" w:cs="Times New Roman"/>
          <w:kern w:val="0"/>
          <w:szCs w:val="21"/>
        </w:rPr>
        <w:t>NTDs</w:t>
      </w:r>
      <w:r w:rsidR="00B10992" w:rsidRPr="004A3B19">
        <w:rPr>
          <w:rFonts w:ascii="Times New Roman" w:hAnsi="Times New Roman" w:cs="Times New Roman"/>
          <w:kern w:val="0"/>
          <w:szCs w:val="21"/>
        </w:rPr>
        <w:t xml:space="preserve"> in cases and controls</w:t>
      </w:r>
      <w:r w:rsidR="000E15D5" w:rsidRPr="004A3B19">
        <w:rPr>
          <w:rFonts w:ascii="Times New Roman" w:hAnsi="Times New Roman" w:cs="Times New Roman"/>
          <w:kern w:val="0"/>
          <w:szCs w:val="21"/>
        </w:rPr>
        <w:t xml:space="preserve"> with gestational age ≥</w:t>
      </w:r>
      <w:r w:rsidR="00050F1E" w:rsidRPr="004A3B19">
        <w:rPr>
          <w:rFonts w:ascii="Times New Roman" w:hAnsi="Times New Roman" w:cs="Times New Roman"/>
          <w:kern w:val="0"/>
          <w:szCs w:val="21"/>
        </w:rPr>
        <w:t>28</w:t>
      </w:r>
      <w:r w:rsidR="000E15D5" w:rsidRPr="004A3B19">
        <w:rPr>
          <w:rFonts w:ascii="Times New Roman" w:hAnsi="Times New Roman" w:cs="Times New Roman"/>
          <w:kern w:val="0"/>
          <w:szCs w:val="21"/>
        </w:rPr>
        <w:t xml:space="preserve"> weeks</w:t>
      </w:r>
      <w:r w:rsidR="00050F1E" w:rsidRPr="004A3B19">
        <w:rPr>
          <w:rFonts w:ascii="Times New Roman" w:hAnsi="Times New Roman" w:cs="Times New Roman" w:hint="eastAsia"/>
          <w:kern w:val="0"/>
          <w:szCs w:val="21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37"/>
        <w:gridCol w:w="1540"/>
        <w:gridCol w:w="2261"/>
        <w:gridCol w:w="946"/>
        <w:gridCol w:w="247"/>
        <w:gridCol w:w="2261"/>
        <w:gridCol w:w="946"/>
      </w:tblGrid>
      <w:tr w:rsidR="00F57E6B" w:rsidRPr="004A3B19" w14:paraId="5C71261E" w14:textId="77777777" w:rsidTr="00B93A25">
        <w:trPr>
          <w:trHeight w:val="285"/>
          <w:jc w:val="center"/>
        </w:trPr>
        <w:tc>
          <w:tcPr>
            <w:tcW w:w="74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E70E2B2" w14:textId="5EDFD8ED" w:rsidR="00F57E6B" w:rsidRPr="004A3B19" w:rsidRDefault="000B5529" w:rsidP="00B07C6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right w:val="nil"/>
            </w:tcBorders>
          </w:tcPr>
          <w:p w14:paraId="4581777A" w14:textId="7C29E590" w:rsidR="00F57E6B" w:rsidRPr="004A3B19" w:rsidRDefault="00F57E6B" w:rsidP="00B07C6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 xml:space="preserve">Cutoff value </w:t>
            </w:r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B5A080" w14:textId="35C2CE11" w:rsidR="00F57E6B" w:rsidRPr="004A3B19" w:rsidRDefault="00731F97" w:rsidP="00731F9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NTDs (n=77</w:t>
            </w:r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B4689" w14:textId="0B52FB9A" w:rsidR="00F57E6B" w:rsidRPr="004A3B19" w:rsidRDefault="00F57E6B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2DCF29" w14:textId="6F829DCA" w:rsidR="00F57E6B" w:rsidRPr="004A3B19" w:rsidRDefault="00F57E6B" w:rsidP="00731F9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Spina</w:t>
            </w:r>
            <w:proofErr w:type="spellEnd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bifida (n=</w:t>
            </w:r>
            <w:r w:rsidR="00731F97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58</w:t>
            </w:r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F57E6B" w:rsidRPr="004A3B19" w14:paraId="75A291AF" w14:textId="77777777" w:rsidTr="00B93A25">
        <w:trPr>
          <w:trHeight w:val="330"/>
          <w:jc w:val="center"/>
        </w:trPr>
        <w:tc>
          <w:tcPr>
            <w:tcW w:w="74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7BD03F03" w14:textId="77777777" w:rsidR="00F57E6B" w:rsidRPr="004A3B19" w:rsidRDefault="00F57E6B" w:rsidP="00B07C6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833AC" w14:textId="5AECBFB0" w:rsidR="00F57E6B" w:rsidRPr="004A3B19" w:rsidRDefault="003F301A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(ng/g dry weight)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0E486D" w14:textId="0A162720" w:rsidR="00F57E6B" w:rsidRPr="004A3B19" w:rsidRDefault="00411CBE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</w:t>
            </w:r>
            <w:proofErr w:type="spellEnd"/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(95%CI)</w:t>
            </w:r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b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FD84FE" w14:textId="573D18CD" w:rsidR="00F57E6B" w:rsidRPr="004A3B19" w:rsidRDefault="00F57E6B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E3E6CE" w14:textId="10CBF409" w:rsidR="00F57E6B" w:rsidRPr="004A3B19" w:rsidRDefault="00F57E6B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1A4135" w14:textId="000BD105" w:rsidR="00F57E6B" w:rsidRPr="004A3B19" w:rsidRDefault="00411CBE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OR</w:t>
            </w:r>
            <w:proofErr w:type="spellEnd"/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(95%CI)</w:t>
            </w:r>
            <w:r w:rsidR="00F57E6B" w:rsidRPr="004A3B19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b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4455F6" w14:textId="4033D3CF" w:rsidR="00F57E6B" w:rsidRPr="004A3B19" w:rsidRDefault="00F57E6B" w:rsidP="00B07C6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:rsidR="00402E57" w:rsidRPr="004A3B19" w14:paraId="6DFF2EA6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BE62D" w14:textId="24DB3F0B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2943E80F" w14:textId="59B0D946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14.4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3313" w14:textId="18D023D3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1.97 (0.85–4.60)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3AF0" w14:textId="4A71F214" w:rsidR="00402E57" w:rsidRPr="004A3B19" w:rsidRDefault="00402E57" w:rsidP="00402E5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0.116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FFDA0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C774" w14:textId="57D019CC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2.04 (0.82–5.08)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8F4C" w14:textId="628CE725" w:rsidR="00402E57" w:rsidRPr="004A3B19" w:rsidRDefault="00402E57" w:rsidP="00402E5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0.127</w:t>
            </w:r>
          </w:p>
        </w:tc>
      </w:tr>
      <w:tr w:rsidR="00402E57" w:rsidRPr="004A3B19" w14:paraId="5247CADE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D808D" w14:textId="61776581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49375B5B" w14:textId="708C2A51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3.21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90F1" w14:textId="486F07B8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2.26 (0.96–5.28)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40CB" w14:textId="576E5AC8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4A461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0802" w14:textId="4DE0985D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4.02 (1.57–10.34)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2EB6" w14:textId="2A5B3036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0.004</w:t>
            </w:r>
          </w:p>
        </w:tc>
      </w:tr>
      <w:tr w:rsidR="00402E57" w:rsidRPr="004A3B19" w14:paraId="0591C6C7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E7CD1" w14:textId="45A53AEC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1FFE9DB2" w14:textId="4C40681A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2.71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336C" w14:textId="357EE65E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2.36 (1.00–5.56)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735F" w14:textId="669FFF13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30C1C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46BF" w14:textId="26F67501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3.93 (1.50–10.28)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C62F" w14:textId="59D5C20F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0.005</w:t>
            </w:r>
          </w:p>
        </w:tc>
      </w:tr>
      <w:tr w:rsidR="00402E57" w:rsidRPr="004A3B19" w14:paraId="1B469B75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66E57" w14:textId="14E19821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1129A570" w14:textId="5DE67EE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0.461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DBEB" w14:textId="63C2EBD5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1.90 (0.81–4.41)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97D1" w14:textId="28BE4B77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517C7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E186" w14:textId="1B5A464A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2.01 (0.81–4.95)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75F3" w14:textId="2D1BB81F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0.130</w:t>
            </w:r>
          </w:p>
        </w:tc>
      </w:tr>
      <w:tr w:rsidR="00402E57" w:rsidRPr="004A3B19" w14:paraId="3ED43498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5A17F" w14:textId="69A2ECCC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27F6FE78" w14:textId="6E9EDBAC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1.17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5C5B" w14:textId="23C24BD2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1.79 (0.77–4.12)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D304" w14:textId="13AB228D" w:rsidR="00402E57" w:rsidRPr="004A3B19" w:rsidRDefault="00402E57" w:rsidP="00402E5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0.174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C36FD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6F64" w14:textId="5ED8637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2.27 (0.92–5.61)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FCF5" w14:textId="4575D4B2" w:rsidR="00402E57" w:rsidRPr="004A3B19" w:rsidRDefault="00402E57" w:rsidP="00402E5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0.077</w:t>
            </w:r>
          </w:p>
        </w:tc>
      </w:tr>
      <w:tr w:rsidR="00402E57" w:rsidRPr="004A3B19" w14:paraId="79E8027C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29324" w14:textId="3B5C0BCB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4015800A" w14:textId="5F5E566F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0.316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C9D0" w14:textId="15663C49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2.82 (1.19–6.67)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DC3F" w14:textId="34B0A3C7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B32C1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F619" w14:textId="64891826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4.32 (1.63–11.46)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EAB5" w14:textId="690B86F0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0.003</w:t>
            </w:r>
          </w:p>
        </w:tc>
      </w:tr>
      <w:tr w:rsidR="00402E57" w:rsidRPr="004A3B19" w14:paraId="1F0A639E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43BFE" w14:textId="2735A5EE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3F269D10" w14:textId="4126D16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0.153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5D50" w14:textId="5208B81F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1.57 (0.69–3.57)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77F8" w14:textId="318FFAAA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0.283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D1785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2C86" w14:textId="7FF05C9E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1.99 (0.82–4.84)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D70A" w14:textId="30E8CB10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0.130</w:t>
            </w:r>
          </w:p>
        </w:tc>
      </w:tr>
      <w:tr w:rsidR="00402E57" w:rsidRPr="004A3B19" w14:paraId="4478F681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C54BA" w14:textId="2A8B4753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6D0A82ED" w14:textId="093BC6D8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0.0971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437B" w14:textId="792F2253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1.01 (0.44–2.32)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8C57" w14:textId="24930C95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0.983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CCA75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D714" w14:textId="32920526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1.14 (0.46–2.77)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D562" w14:textId="7A7EF239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0.782</w:t>
            </w:r>
          </w:p>
        </w:tc>
      </w:tr>
      <w:tr w:rsidR="00402E57" w:rsidRPr="004A3B19" w14:paraId="5BD496FA" w14:textId="77777777" w:rsidTr="004C4020">
        <w:trPr>
          <w:trHeight w:val="345"/>
          <w:jc w:val="center"/>
        </w:trPr>
        <w:tc>
          <w:tcPr>
            <w:tcW w:w="7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F958DE6" w14:textId="64C24B30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</w:tcPr>
          <w:p w14:paraId="0793DAE3" w14:textId="5547F3F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0.172</w:t>
            </w:r>
          </w:p>
        </w:tc>
        <w:tc>
          <w:tcPr>
            <w:tcW w:w="1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A4FE" w14:textId="0F050C8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1.81 (0.78–4.18)</w:t>
            </w:r>
          </w:p>
        </w:tc>
        <w:tc>
          <w:tcPr>
            <w:tcW w:w="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889A" w14:textId="4C4CFB21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0.167</w:t>
            </w:r>
          </w:p>
        </w:tc>
        <w:tc>
          <w:tcPr>
            <w:tcW w:w="1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2C5E19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E355" w14:textId="59370F7F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1.73 (0.69–4.33)</w:t>
            </w:r>
          </w:p>
        </w:tc>
        <w:tc>
          <w:tcPr>
            <w:tcW w:w="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36A1" w14:textId="1963AA4A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0.243</w:t>
            </w:r>
          </w:p>
        </w:tc>
      </w:tr>
      <w:tr w:rsidR="00402E57" w:rsidRPr="004A3B19" w14:paraId="492779FA" w14:textId="77777777" w:rsidTr="004C4020">
        <w:trPr>
          <w:trHeight w:val="285"/>
          <w:jc w:val="center"/>
        </w:trPr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B0E285" w14:textId="733FDA29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90B60" w14:textId="4466CD4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0.371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EB8CB" w14:textId="26CD43AE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2.05 (0.87–4.81)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43196" w14:textId="30AA1CB7" w:rsidR="00402E57" w:rsidRPr="004A3B19" w:rsidRDefault="00402E57" w:rsidP="00402E5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0.101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5F52C9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7B645" w14:textId="6AA29C1D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2.57 (1.02–6.47)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85952" w14:textId="2AD58FB5" w:rsidR="00402E57" w:rsidRPr="004A3B19" w:rsidRDefault="00402E57" w:rsidP="00402E5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color w:val="000000"/>
                <w:szCs w:val="21"/>
              </w:rPr>
              <w:t>0.045</w:t>
            </w:r>
          </w:p>
        </w:tc>
      </w:tr>
    </w:tbl>
    <w:p w14:paraId="246F3F32" w14:textId="7D720D6A" w:rsidR="00B07C67" w:rsidRPr="004A3B19" w:rsidRDefault="00B07C67" w:rsidP="00C5390B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NTD, neural tube defect; </w:t>
      </w:r>
      <w:proofErr w:type="spellStart"/>
      <w:r w:rsidR="00411CBE" w:rsidRPr="004A3B19">
        <w:rPr>
          <w:rFonts w:ascii="Times New Roman" w:hAnsi="Times New Roman" w:cs="Times New Roman"/>
          <w:szCs w:val="21"/>
        </w:rPr>
        <w:t>a</w:t>
      </w:r>
      <w:r w:rsidRPr="004A3B19">
        <w:rPr>
          <w:rFonts w:ascii="Times New Roman" w:hAnsi="Times New Roman" w:cs="Times New Roman"/>
          <w:szCs w:val="21"/>
        </w:rPr>
        <w:t>OR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, </w:t>
      </w:r>
      <w:r w:rsidR="00411CBE" w:rsidRPr="004A3B19">
        <w:rPr>
          <w:rFonts w:ascii="Times New Roman" w:hAnsi="Times New Roman" w:cs="Times New Roman"/>
          <w:szCs w:val="21"/>
        </w:rPr>
        <w:t xml:space="preserve">adjusted </w:t>
      </w:r>
      <w:r w:rsidRPr="004A3B19">
        <w:rPr>
          <w:rFonts w:ascii="Times New Roman" w:hAnsi="Times New Roman" w:cs="Times New Roman"/>
          <w:szCs w:val="21"/>
        </w:rPr>
        <w:t xml:space="preserve">odds ratio; CI, confidence interval;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</w:t>
      </w:r>
      <w:r w:rsidR="004B24F2" w:rsidRPr="004A3B19">
        <w:rPr>
          <w:rFonts w:ascii="Times New Roman" w:eastAsia="华文仿宋" w:hAnsi="Times New Roman" w:cs="Times New Roman"/>
          <w:bCs/>
          <w:color w:val="000000"/>
          <w:szCs w:val="21"/>
        </w:rPr>
        <w:t>o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3305EB72" w14:textId="5CAF41C9" w:rsidR="002273F5" w:rsidRPr="004A3B19" w:rsidRDefault="002273F5" w:rsidP="00C5390B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Cutoff values are the medians of all </w:t>
      </w:r>
      <w:r w:rsidR="005A3B04" w:rsidRPr="004A3B19">
        <w:rPr>
          <w:rFonts w:ascii="Times New Roman" w:hAnsi="Times New Roman" w:cs="Times New Roman"/>
          <w:kern w:val="0"/>
          <w:szCs w:val="21"/>
        </w:rPr>
        <w:t>participants</w:t>
      </w:r>
      <w:r w:rsidRPr="004A3B19">
        <w:rPr>
          <w:rFonts w:ascii="Times New Roman" w:hAnsi="Times New Roman" w:cs="Times New Roman"/>
          <w:kern w:val="0"/>
          <w:szCs w:val="21"/>
        </w:rPr>
        <w:t>.</w:t>
      </w:r>
    </w:p>
    <w:p w14:paraId="3FD628C8" w14:textId="3E482B38" w:rsidR="00ED2EF5" w:rsidRPr="004A3B19" w:rsidRDefault="006C122D" w:rsidP="00345C3D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</w:t>
      </w:r>
      <w:r w:rsidR="00A369A2" w:rsidRPr="004A3B19">
        <w:rPr>
          <w:rFonts w:ascii="Times New Roman" w:hAnsi="Times New Roman" w:cs="Times New Roman"/>
          <w:kern w:val="0"/>
          <w:szCs w:val="21"/>
        </w:rPr>
        <w:t>adjusted</w:t>
      </w:r>
      <w:r w:rsidRPr="004A3B19">
        <w:rPr>
          <w:rFonts w:ascii="Times New Roman" w:hAnsi="Times New Roman" w:cs="Times New Roman"/>
          <w:kern w:val="0"/>
          <w:szCs w:val="21"/>
        </w:rPr>
        <w:t xml:space="preserve"> OR by binary logistic regression</w:t>
      </w:r>
      <w:r w:rsidR="002273F5" w:rsidRPr="004A3B19">
        <w:rPr>
          <w:rFonts w:ascii="Times New Roman" w:hAnsi="Times New Roman" w:cs="Times New Roman"/>
          <w:szCs w:val="21"/>
        </w:rPr>
        <w:t xml:space="preserve">, adjusted for </w:t>
      </w:r>
      <w:r w:rsidR="002273F5" w:rsidRPr="004A3B19">
        <w:rPr>
          <w:rFonts w:ascii="Times New Roman" w:eastAsia="CharisSIL" w:hAnsi="Times New Roman" w:cs="Times New Roman"/>
          <w:szCs w:val="21"/>
        </w:rPr>
        <w:t>m</w:t>
      </w:r>
      <w:r w:rsidR="002273F5" w:rsidRPr="004A3B19">
        <w:rPr>
          <w:rFonts w:ascii="Times New Roman" w:hAnsi="Times New Roman" w:cs="Times New Roman"/>
          <w:szCs w:val="21"/>
        </w:rPr>
        <w:t>aternal age, gestational age at delivery/termination</w:t>
      </w:r>
      <w:r w:rsidR="00D67C0F" w:rsidRPr="004A3B19">
        <w:rPr>
          <w:rFonts w:ascii="Times New Roman" w:hAnsi="Times New Roman" w:cs="Times New Roman"/>
          <w:szCs w:val="21"/>
        </w:rPr>
        <w:t xml:space="preserve"> of pregnancy</w:t>
      </w:r>
      <w:r w:rsidR="002273F5"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2273F5" w:rsidRPr="004A3B19">
        <w:rPr>
          <w:rFonts w:ascii="Times New Roman" w:hAnsi="Times New Roman" w:cs="Times New Roman"/>
          <w:szCs w:val="21"/>
        </w:rPr>
        <w:t>periconceptional</w:t>
      </w:r>
      <w:proofErr w:type="spellEnd"/>
      <w:r w:rsidR="002273F5" w:rsidRPr="004A3B19">
        <w:rPr>
          <w:rFonts w:ascii="Times New Roman" w:hAnsi="Times New Roman" w:cs="Times New Roman"/>
          <w:szCs w:val="21"/>
        </w:rPr>
        <w:t xml:space="preserve"> folic acid supplementation, fever or flu during early pregnancy</w:t>
      </w:r>
      <w:r w:rsidR="002273F5" w:rsidRPr="004A3B19">
        <w:rPr>
          <w:rFonts w:ascii="Times New Roman" w:eastAsia="CharisSIL" w:hAnsi="Times New Roman" w:cs="Times New Roman"/>
          <w:szCs w:val="21"/>
        </w:rPr>
        <w:t xml:space="preserve">, and </w:t>
      </w:r>
      <w:r w:rsidR="002273F5" w:rsidRPr="004A3B19">
        <w:rPr>
          <w:rFonts w:ascii="Times New Roman" w:hAnsi="Times New Roman" w:cs="Times New Roman"/>
          <w:szCs w:val="21"/>
        </w:rPr>
        <w:t>maternal passive smoking.</w:t>
      </w:r>
      <w:r w:rsidR="00ED2EF5" w:rsidRPr="004A3B19">
        <w:rPr>
          <w:rFonts w:ascii="Times New Roman" w:hAnsi="Times New Roman" w:cs="Times New Roman"/>
          <w:color w:val="000000"/>
          <w:szCs w:val="21"/>
        </w:rPr>
        <w:br w:type="page"/>
      </w:r>
    </w:p>
    <w:p w14:paraId="2CE7F947" w14:textId="24E1E803" w:rsidR="002B35C7" w:rsidRPr="004A3B19" w:rsidRDefault="002B35C7" w:rsidP="002B35C7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lastRenderedPageBreak/>
        <w:t>Table S1</w:t>
      </w:r>
      <w:r w:rsidR="00BA1E97">
        <w:rPr>
          <w:rFonts w:ascii="Times New Roman" w:hAnsi="Times New Roman" w:cs="Times New Roman"/>
          <w:kern w:val="0"/>
          <w:szCs w:val="21"/>
        </w:rPr>
        <w:t>2</w:t>
      </w:r>
      <w:bookmarkStart w:id="13" w:name="_GoBack"/>
      <w:bookmarkEnd w:id="13"/>
      <w:r w:rsidRPr="004A3B19">
        <w:rPr>
          <w:rFonts w:ascii="Times New Roman" w:hAnsi="Times New Roman" w:cs="Times New Roman"/>
          <w:kern w:val="0"/>
          <w:szCs w:val="21"/>
        </w:rPr>
        <w:t xml:space="preserve"> Sensitivity analysis: associations between concentrations (ng/g dry weight) of PAHs in umbilical cord tissue and risk for NTDs.</w:t>
      </w:r>
    </w:p>
    <w:tbl>
      <w:tblPr>
        <w:tblW w:w="5866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42"/>
        <w:gridCol w:w="1109"/>
        <w:gridCol w:w="1686"/>
        <w:gridCol w:w="222"/>
        <w:gridCol w:w="1686"/>
        <w:gridCol w:w="1931"/>
        <w:gridCol w:w="1004"/>
        <w:gridCol w:w="1931"/>
        <w:gridCol w:w="575"/>
        <w:gridCol w:w="421"/>
      </w:tblGrid>
      <w:tr w:rsidR="002B35C7" w:rsidRPr="004A3B19" w14:paraId="5B148E07" w14:textId="77777777" w:rsidTr="00384BC3">
        <w:trPr>
          <w:gridAfter w:val="1"/>
          <w:wAfter w:w="188" w:type="pct"/>
          <w:trHeight w:val="422"/>
          <w:jc w:val="center"/>
        </w:trPr>
        <w:tc>
          <w:tcPr>
            <w:tcW w:w="328" w:type="pct"/>
            <w:vMerge w:val="restart"/>
            <w:hideMark/>
          </w:tcPr>
          <w:p w14:paraId="5A52E332" w14:textId="77777777" w:rsidR="002B35C7" w:rsidRPr="004A3B19" w:rsidRDefault="002B35C7" w:rsidP="009415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PAH</w:t>
            </w:r>
          </w:p>
        </w:tc>
        <w:tc>
          <w:tcPr>
            <w:tcW w:w="481" w:type="pct"/>
            <w:vMerge w:val="restart"/>
            <w:hideMark/>
          </w:tcPr>
          <w:p w14:paraId="52E36586" w14:textId="77777777" w:rsidR="003F301A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 xml:space="preserve">Cutoff value </w:t>
            </w:r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a</w:t>
            </w:r>
          </w:p>
          <w:p w14:paraId="38E2DD2A" w14:textId="0F0BCDD0" w:rsidR="002B35C7" w:rsidRPr="004A3B19" w:rsidRDefault="003F301A" w:rsidP="009415E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(ng/g dry weight)</w:t>
            </w:r>
          </w:p>
        </w:tc>
        <w:tc>
          <w:tcPr>
            <w:tcW w:w="746" w:type="pct"/>
            <w:vMerge w:val="restart"/>
          </w:tcPr>
          <w:p w14:paraId="724B7297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Controls</w:t>
            </w:r>
          </w:p>
          <w:p w14:paraId="3D7737E8" w14:textId="6AFAF10C" w:rsidR="001B56AD" w:rsidRPr="004A3B19" w:rsidRDefault="002B35C7" w:rsidP="001B56A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(n = </w:t>
            </w:r>
            <w:r w:rsidR="00AD14DD"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119</w:t>
            </w: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) </w:t>
            </w:r>
          </w:p>
          <w:p w14:paraId="5377FEFE" w14:textId="2DE1817C" w:rsidR="002B35C7" w:rsidRPr="004A3B19" w:rsidRDefault="00114B24" w:rsidP="000F59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referent/exposure</w:t>
            </w:r>
          </w:p>
        </w:tc>
        <w:tc>
          <w:tcPr>
            <w:tcW w:w="98" w:type="pct"/>
          </w:tcPr>
          <w:p w14:paraId="3D7E4518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3159" w:type="pct"/>
            <w:gridSpan w:val="5"/>
            <w:tcBorders>
              <w:bottom w:val="single" w:sz="4" w:space="0" w:color="auto"/>
            </w:tcBorders>
          </w:tcPr>
          <w:p w14:paraId="302D75FF" w14:textId="5145E1C0" w:rsidR="002B35C7" w:rsidRPr="004A3B19" w:rsidRDefault="002B35C7" w:rsidP="00AD14D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NTDs (n = </w:t>
            </w:r>
            <w:r w:rsidR="00AD14DD"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119</w:t>
            </w: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)</w:t>
            </w:r>
          </w:p>
        </w:tc>
      </w:tr>
      <w:tr w:rsidR="003F301A" w:rsidRPr="004A3B19" w14:paraId="25EF793F" w14:textId="77777777" w:rsidTr="00402E57">
        <w:trPr>
          <w:trHeight w:val="330"/>
          <w:jc w:val="center"/>
        </w:trPr>
        <w:tc>
          <w:tcPr>
            <w:tcW w:w="328" w:type="pct"/>
            <w:vMerge/>
            <w:tcBorders>
              <w:bottom w:val="single" w:sz="4" w:space="0" w:color="auto"/>
            </w:tcBorders>
          </w:tcPr>
          <w:p w14:paraId="3E998CF1" w14:textId="77777777" w:rsidR="002B35C7" w:rsidRPr="004A3B19" w:rsidRDefault="002B35C7" w:rsidP="009415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481" w:type="pct"/>
            <w:vMerge/>
            <w:tcBorders>
              <w:bottom w:val="single" w:sz="4" w:space="0" w:color="auto"/>
            </w:tcBorders>
          </w:tcPr>
          <w:p w14:paraId="23C0D0B2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  <w:vMerge/>
            <w:tcBorders>
              <w:bottom w:val="single" w:sz="4" w:space="0" w:color="auto"/>
            </w:tcBorders>
          </w:tcPr>
          <w:p w14:paraId="3712F9A8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8" w:type="pct"/>
            <w:tcBorders>
              <w:bottom w:val="single" w:sz="4" w:space="0" w:color="auto"/>
            </w:tcBorders>
          </w:tcPr>
          <w:p w14:paraId="6E007653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</w:tcPr>
          <w:p w14:paraId="22C83541" w14:textId="5EAF725D" w:rsidR="002B35C7" w:rsidRPr="004A3B19" w:rsidRDefault="00114B24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referent/exposure</w:t>
            </w:r>
          </w:p>
        </w:tc>
        <w:tc>
          <w:tcPr>
            <w:tcW w:w="8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AFD60D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OR</w:t>
            </w:r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 xml:space="preserve"> b</w:t>
            </w: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(95% CI)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B3AFF3" w14:textId="77777777" w:rsidR="002B35C7" w:rsidRPr="004A3B19" w:rsidRDefault="002B35C7" w:rsidP="009415E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</w:t>
            </w:r>
          </w:p>
        </w:tc>
        <w:tc>
          <w:tcPr>
            <w:tcW w:w="8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971E79B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>aOR</w:t>
            </w:r>
            <w:proofErr w:type="spellEnd"/>
            <w:r w:rsidRPr="004A3B1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 xml:space="preserve"> c</w:t>
            </w:r>
            <w:r w:rsidRPr="004A3B19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(95% CI)</w:t>
            </w:r>
          </w:p>
        </w:tc>
        <w:tc>
          <w:tcPr>
            <w:tcW w:w="44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1CECF31" w14:textId="77777777" w:rsidR="002B35C7" w:rsidRPr="004A3B19" w:rsidRDefault="002B35C7" w:rsidP="009415E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</w:t>
            </w:r>
          </w:p>
        </w:tc>
      </w:tr>
      <w:tr w:rsidR="00402E57" w:rsidRPr="004A3B19" w14:paraId="1FBACDAA" w14:textId="77777777" w:rsidTr="00384BC3">
        <w:trPr>
          <w:trHeight w:val="285"/>
          <w:jc w:val="center"/>
        </w:trPr>
        <w:tc>
          <w:tcPr>
            <w:tcW w:w="32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F0B35D5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PHE</w:t>
            </w:r>
          </w:p>
        </w:tc>
        <w:tc>
          <w:tcPr>
            <w:tcW w:w="4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C1D2551" w14:textId="54AFF830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12.4</w:t>
            </w:r>
          </w:p>
        </w:tc>
        <w:tc>
          <w:tcPr>
            <w:tcW w:w="746" w:type="pct"/>
            <w:tcBorders>
              <w:top w:val="single" w:sz="4" w:space="0" w:color="auto"/>
              <w:bottom w:val="nil"/>
            </w:tcBorders>
          </w:tcPr>
          <w:p w14:paraId="252D4E7F" w14:textId="742A9644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59/60</w:t>
            </w:r>
          </w:p>
        </w:tc>
        <w:tc>
          <w:tcPr>
            <w:tcW w:w="98" w:type="pct"/>
            <w:tcBorders>
              <w:top w:val="single" w:sz="4" w:space="0" w:color="auto"/>
              <w:bottom w:val="nil"/>
            </w:tcBorders>
          </w:tcPr>
          <w:p w14:paraId="56292F35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  <w:tcBorders>
              <w:top w:val="single" w:sz="4" w:space="0" w:color="auto"/>
              <w:bottom w:val="nil"/>
            </w:tcBorders>
          </w:tcPr>
          <w:p w14:paraId="0504F2A1" w14:textId="2AEF6406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19/100</w:t>
            </w:r>
          </w:p>
        </w:tc>
        <w:tc>
          <w:tcPr>
            <w:tcW w:w="85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DCACF5" w14:textId="4DF85B9B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5.17 (2.82–9.51)</w:t>
            </w:r>
          </w:p>
        </w:tc>
        <w:tc>
          <w:tcPr>
            <w:tcW w:w="44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E3FBC3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3E29A0" w14:textId="7A77A82A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2.15 (0.89–5.20)</w:t>
            </w:r>
          </w:p>
        </w:tc>
        <w:tc>
          <w:tcPr>
            <w:tcW w:w="448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CFCB65" w14:textId="6E265CED" w:rsidR="00402E57" w:rsidRPr="004A3B19" w:rsidRDefault="00402E57" w:rsidP="00402E57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0.088</w:t>
            </w:r>
          </w:p>
        </w:tc>
      </w:tr>
      <w:tr w:rsidR="00402E57" w:rsidRPr="004A3B19" w14:paraId="37692D90" w14:textId="77777777" w:rsidTr="00384BC3">
        <w:trPr>
          <w:trHeight w:val="285"/>
          <w:jc w:val="center"/>
        </w:trPr>
        <w:tc>
          <w:tcPr>
            <w:tcW w:w="328" w:type="pct"/>
            <w:tcBorders>
              <w:top w:val="nil"/>
            </w:tcBorders>
            <w:shd w:val="clear" w:color="auto" w:fill="auto"/>
            <w:noWrap/>
            <w:hideMark/>
          </w:tcPr>
          <w:p w14:paraId="5C70C2C8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FLO</w:t>
            </w:r>
          </w:p>
        </w:tc>
        <w:tc>
          <w:tcPr>
            <w:tcW w:w="48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CED4C31" w14:textId="7DD13E06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2.74</w:t>
            </w:r>
          </w:p>
        </w:tc>
        <w:tc>
          <w:tcPr>
            <w:tcW w:w="746" w:type="pct"/>
            <w:tcBorders>
              <w:top w:val="nil"/>
            </w:tcBorders>
          </w:tcPr>
          <w:p w14:paraId="6690F653" w14:textId="03E9E9D5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59/60</w:t>
            </w:r>
          </w:p>
        </w:tc>
        <w:tc>
          <w:tcPr>
            <w:tcW w:w="98" w:type="pct"/>
            <w:tcBorders>
              <w:top w:val="nil"/>
            </w:tcBorders>
          </w:tcPr>
          <w:p w14:paraId="6246B82D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  <w:tcBorders>
              <w:top w:val="nil"/>
            </w:tcBorders>
          </w:tcPr>
          <w:p w14:paraId="4E147103" w14:textId="7B156E17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21/98</w:t>
            </w:r>
          </w:p>
        </w:tc>
        <w:tc>
          <w:tcPr>
            <w:tcW w:w="85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4051B1" w14:textId="4F14FEE3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4.59 (2.54–8.30)</w:t>
            </w:r>
          </w:p>
        </w:tc>
        <w:tc>
          <w:tcPr>
            <w:tcW w:w="444" w:type="pct"/>
            <w:tcBorders>
              <w:top w:val="nil"/>
            </w:tcBorders>
            <w:shd w:val="clear" w:color="auto" w:fill="auto"/>
            <w:noWrap/>
            <w:hideMark/>
          </w:tcPr>
          <w:p w14:paraId="1B8A9F5C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105EC5" w14:textId="68D956B0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1.10 (0.47–2.55)</w:t>
            </w:r>
          </w:p>
        </w:tc>
        <w:tc>
          <w:tcPr>
            <w:tcW w:w="448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108271" w14:textId="51512379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0.834</w:t>
            </w:r>
          </w:p>
        </w:tc>
      </w:tr>
      <w:tr w:rsidR="00402E57" w:rsidRPr="004A3B19" w14:paraId="22581A11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5905BCF6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PYR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4C2F066D" w14:textId="5F455E4B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746" w:type="pct"/>
          </w:tcPr>
          <w:p w14:paraId="4316745D" w14:textId="775E32E9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60/59</w:t>
            </w:r>
          </w:p>
        </w:tc>
        <w:tc>
          <w:tcPr>
            <w:tcW w:w="98" w:type="pct"/>
          </w:tcPr>
          <w:p w14:paraId="4F7AFBC9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3C1A2C5B" w14:textId="05A3B5DD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21/98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53246CD5" w14:textId="20839129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4.75 (2.62–8.58)</w:t>
            </w:r>
          </w:p>
        </w:tc>
        <w:tc>
          <w:tcPr>
            <w:tcW w:w="444" w:type="pct"/>
            <w:shd w:val="clear" w:color="auto" w:fill="auto"/>
            <w:noWrap/>
            <w:hideMark/>
          </w:tcPr>
          <w:p w14:paraId="3770160D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620AAF10" w14:textId="56CC7AE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1.07 (0.46–2.49)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4EEAD772" w14:textId="0EC1A6F3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0.883</w:t>
            </w:r>
          </w:p>
        </w:tc>
      </w:tr>
      <w:tr w:rsidR="00402E57" w:rsidRPr="004A3B19" w14:paraId="1C7CDA1D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28ECB600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BAA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1C0EDDD7" w14:textId="033F55AA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0.396</w:t>
            </w:r>
          </w:p>
        </w:tc>
        <w:tc>
          <w:tcPr>
            <w:tcW w:w="746" w:type="pct"/>
          </w:tcPr>
          <w:p w14:paraId="016151A8" w14:textId="1EB2144F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60/59</w:t>
            </w:r>
          </w:p>
        </w:tc>
        <w:tc>
          <w:tcPr>
            <w:tcW w:w="98" w:type="pct"/>
          </w:tcPr>
          <w:p w14:paraId="0D8657A0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75DC5470" w14:textId="31D7CD43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23/96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20A044B0" w14:textId="19651F0D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4.25 (2.37–7.58)</w:t>
            </w:r>
          </w:p>
        </w:tc>
        <w:tc>
          <w:tcPr>
            <w:tcW w:w="444" w:type="pct"/>
            <w:shd w:val="clear" w:color="auto" w:fill="auto"/>
            <w:noWrap/>
            <w:hideMark/>
          </w:tcPr>
          <w:p w14:paraId="3F77D6B3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737464CB" w14:textId="4B3F46C1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1.37 (0.61–3.07)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534BC2CB" w14:textId="0D72B678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0.451</w:t>
            </w:r>
          </w:p>
        </w:tc>
      </w:tr>
      <w:tr w:rsidR="00402E57" w:rsidRPr="004A3B19" w14:paraId="70CA0274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7CC84161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CHR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298124F2" w14:textId="2FC61C3F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0.897</w:t>
            </w:r>
          </w:p>
        </w:tc>
        <w:tc>
          <w:tcPr>
            <w:tcW w:w="746" w:type="pct"/>
          </w:tcPr>
          <w:p w14:paraId="5A731162" w14:textId="74F71613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59/60</w:t>
            </w:r>
          </w:p>
        </w:tc>
        <w:tc>
          <w:tcPr>
            <w:tcW w:w="98" w:type="pct"/>
          </w:tcPr>
          <w:p w14:paraId="0B6EC2A8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332E69A5" w14:textId="551314C0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22/97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1697A4C7" w14:textId="3D3D7E68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4.34 (2.41–7.79)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529924DB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5827D919" w14:textId="0307300B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1.51 (0.65–3.52)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0BC0715F" w14:textId="792D476D" w:rsidR="00402E57" w:rsidRPr="004A3B19" w:rsidRDefault="00402E57" w:rsidP="00402E57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0.337</w:t>
            </w:r>
          </w:p>
        </w:tc>
      </w:tr>
      <w:tr w:rsidR="00402E57" w:rsidRPr="004A3B19" w14:paraId="236C36F3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10CD1E25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BBF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280A2A9D" w14:textId="5E366D49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746" w:type="pct"/>
          </w:tcPr>
          <w:p w14:paraId="29119337" w14:textId="2580806E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60/59</w:t>
            </w:r>
          </w:p>
        </w:tc>
        <w:tc>
          <w:tcPr>
            <w:tcW w:w="98" w:type="pct"/>
          </w:tcPr>
          <w:p w14:paraId="22497814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77905B99" w14:textId="2D9D1B1D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30/89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7816EF98" w14:textId="4FF64E12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3.02 (1.74–5.22)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2F29388" w14:textId="41DFFCC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F127EE1" w14:textId="4BF2100B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2.10 (0.89–4.92)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139A599A" w14:textId="09095F4A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0.089</w:t>
            </w:r>
          </w:p>
        </w:tc>
      </w:tr>
      <w:tr w:rsidR="00402E57" w:rsidRPr="004A3B19" w14:paraId="28A63EF6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0984BF21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BKF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44A506F7" w14:textId="690B768A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0.127</w:t>
            </w:r>
          </w:p>
        </w:tc>
        <w:tc>
          <w:tcPr>
            <w:tcW w:w="746" w:type="pct"/>
          </w:tcPr>
          <w:p w14:paraId="0A09117E" w14:textId="7E72C38E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59/60</w:t>
            </w:r>
          </w:p>
        </w:tc>
        <w:tc>
          <w:tcPr>
            <w:tcW w:w="98" w:type="pct"/>
          </w:tcPr>
          <w:p w14:paraId="18F0C77F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682219DE" w14:textId="52FCC1F1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34/85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7F474577" w14:textId="22323B0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2.46 (1.44–4.20)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6C40F50B" w14:textId="2EB77C6E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30588EE" w14:textId="433854D1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1.09 (0.47–2.56)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5662D585" w14:textId="30B08BC1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0.835</w:t>
            </w:r>
          </w:p>
        </w:tc>
      </w:tr>
      <w:tr w:rsidR="00402E57" w:rsidRPr="004A3B19" w14:paraId="705E773F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0CCA2F93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BAP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438FC377" w14:textId="77CF70FC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0.0856</w:t>
            </w:r>
          </w:p>
        </w:tc>
        <w:tc>
          <w:tcPr>
            <w:tcW w:w="746" w:type="pct"/>
          </w:tcPr>
          <w:p w14:paraId="7D4A7462" w14:textId="08D9C423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59/60</w:t>
            </w:r>
          </w:p>
        </w:tc>
        <w:tc>
          <w:tcPr>
            <w:tcW w:w="98" w:type="pct"/>
          </w:tcPr>
          <w:p w14:paraId="2C5FD0BC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72D77CF5" w14:textId="76075900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46/73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4FE1B9D7" w14:textId="7A7FBD28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1.56 (0.93–2.61)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1A34A3E" w14:textId="5669C374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0.090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1063FDE6" w14:textId="5C840C6C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0.82 (0.36–1.87)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67101E12" w14:textId="1000CFB2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0.643</w:t>
            </w:r>
          </w:p>
        </w:tc>
      </w:tr>
      <w:tr w:rsidR="00402E57" w:rsidRPr="004A3B19" w14:paraId="496599F6" w14:textId="77777777" w:rsidTr="00384BC3">
        <w:trPr>
          <w:trHeight w:val="34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73119C80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I1P</w:t>
            </w:r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05ADDB02" w14:textId="6C2E601E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0.134</w:t>
            </w:r>
          </w:p>
        </w:tc>
        <w:tc>
          <w:tcPr>
            <w:tcW w:w="746" w:type="pct"/>
          </w:tcPr>
          <w:p w14:paraId="79B77C9E" w14:textId="60480B41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60/59</w:t>
            </w:r>
          </w:p>
        </w:tc>
        <w:tc>
          <w:tcPr>
            <w:tcW w:w="98" w:type="pct"/>
          </w:tcPr>
          <w:p w14:paraId="0F34AFA3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7342CBF7" w14:textId="13F79CB1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32/87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6497B512" w14:textId="17AC98DE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2.77 (1.61–4.75)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B0A5493" w14:textId="52DD507F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465B477F" w14:textId="315A8019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1.84 (0.80–4.23)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36D2A08A" w14:textId="7CC5C8C5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0.150</w:t>
            </w:r>
          </w:p>
        </w:tc>
      </w:tr>
      <w:tr w:rsidR="00402E57" w:rsidRPr="004A3B19" w14:paraId="1809AE64" w14:textId="77777777" w:rsidTr="00384BC3">
        <w:trPr>
          <w:trHeight w:val="285"/>
          <w:jc w:val="center"/>
        </w:trPr>
        <w:tc>
          <w:tcPr>
            <w:tcW w:w="328" w:type="pct"/>
            <w:shd w:val="clear" w:color="auto" w:fill="auto"/>
            <w:noWrap/>
            <w:hideMark/>
          </w:tcPr>
          <w:p w14:paraId="59D04550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4A3B19">
              <w:rPr>
                <w:rFonts w:ascii="Times New Roman" w:eastAsia="MingLiU" w:hAnsi="Times New Roman" w:cs="Times New Roman"/>
                <w:kern w:val="0"/>
                <w:szCs w:val="21"/>
              </w:rPr>
              <w:t>BghiP</w:t>
            </w:r>
            <w:proofErr w:type="spellEnd"/>
          </w:p>
        </w:tc>
        <w:tc>
          <w:tcPr>
            <w:tcW w:w="481" w:type="pct"/>
            <w:shd w:val="clear" w:color="auto" w:fill="auto"/>
            <w:noWrap/>
            <w:vAlign w:val="bottom"/>
            <w:hideMark/>
          </w:tcPr>
          <w:p w14:paraId="25FFEAD3" w14:textId="4A2A4061" w:rsidR="00402E57" w:rsidRPr="004A3B19" w:rsidRDefault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eastAsia="MingLiU" w:hAnsi="Times New Roman" w:cs="Times New Roman"/>
                <w:color w:val="FF0000"/>
                <w:kern w:val="0"/>
                <w:szCs w:val="21"/>
              </w:rPr>
            </w:pPr>
            <w:r w:rsidRPr="004A3B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0.308</w:t>
            </w:r>
          </w:p>
        </w:tc>
        <w:tc>
          <w:tcPr>
            <w:tcW w:w="746" w:type="pct"/>
          </w:tcPr>
          <w:p w14:paraId="65E0758B" w14:textId="4DFEC8B0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60/59</w:t>
            </w:r>
          </w:p>
        </w:tc>
        <w:tc>
          <w:tcPr>
            <w:tcW w:w="98" w:type="pct"/>
          </w:tcPr>
          <w:p w14:paraId="6F0A4DFA" w14:textId="77777777" w:rsidR="00402E57" w:rsidRPr="004A3B19" w:rsidRDefault="00402E57" w:rsidP="00402E57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46" w:type="pct"/>
          </w:tcPr>
          <w:p w14:paraId="795E7304" w14:textId="067FE68E" w:rsidR="00402E57" w:rsidRPr="004A3B19" w:rsidRDefault="00402E57" w:rsidP="00402E5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kern w:val="0"/>
                <w:szCs w:val="21"/>
              </w:rPr>
              <w:t>20/99</w:t>
            </w:r>
          </w:p>
        </w:tc>
        <w:tc>
          <w:tcPr>
            <w:tcW w:w="854" w:type="pct"/>
            <w:shd w:val="clear" w:color="auto" w:fill="auto"/>
            <w:noWrap/>
            <w:vAlign w:val="center"/>
            <w:hideMark/>
          </w:tcPr>
          <w:p w14:paraId="376F62C1" w14:textId="33E4A766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5.03 (2.76–9.17)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72C5B28" w14:textId="77777777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56" w:type="pct"/>
            <w:shd w:val="clear" w:color="auto" w:fill="auto"/>
            <w:noWrap/>
            <w:vAlign w:val="center"/>
            <w:hideMark/>
          </w:tcPr>
          <w:p w14:paraId="0BB1ED98" w14:textId="4AAB4E8E" w:rsidR="00402E57" w:rsidRPr="004A3B19" w:rsidRDefault="00402E57" w:rsidP="00402E57">
            <w:pPr>
              <w:widowControl/>
              <w:tabs>
                <w:tab w:val="decimal" w:pos="420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1.95 (0.83–4.58)</w:t>
            </w:r>
          </w:p>
        </w:tc>
        <w:tc>
          <w:tcPr>
            <w:tcW w:w="448" w:type="pct"/>
            <w:gridSpan w:val="2"/>
            <w:shd w:val="clear" w:color="auto" w:fill="auto"/>
            <w:noWrap/>
            <w:vAlign w:val="center"/>
            <w:hideMark/>
          </w:tcPr>
          <w:p w14:paraId="43F48E73" w14:textId="0D3EECCA" w:rsidR="00402E57" w:rsidRPr="004A3B19" w:rsidRDefault="00402E57" w:rsidP="00402E57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A3B19">
              <w:rPr>
                <w:rFonts w:ascii="Times New Roman" w:hAnsi="Times New Roman" w:cs="Times New Roman"/>
                <w:szCs w:val="21"/>
              </w:rPr>
              <w:t>0.124</w:t>
            </w:r>
          </w:p>
        </w:tc>
      </w:tr>
    </w:tbl>
    <w:p w14:paraId="0C4226E7" w14:textId="77777777" w:rsidR="00402E57" w:rsidRPr="004A3B19" w:rsidRDefault="002B35C7" w:rsidP="002B35C7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eastAsia="华文仿宋" w:hAnsi="Times New Roman" w:cs="Times New Roman"/>
          <w:bCs/>
          <w:color w:val="000000"/>
          <w:szCs w:val="21"/>
        </w:rPr>
      </w:pPr>
      <w:r w:rsidRPr="004A3B19">
        <w:rPr>
          <w:rFonts w:ascii="Times New Roman" w:hAnsi="Times New Roman" w:cs="Times New Roman"/>
          <w:kern w:val="0"/>
          <w:szCs w:val="21"/>
        </w:rPr>
        <w:t xml:space="preserve">Abbreviations: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PAH</w:t>
      </w:r>
      <w:r w:rsidRPr="004A3B19">
        <w:rPr>
          <w:rFonts w:ascii="Times New Roman" w:hAnsi="Times New Roman" w:cs="Times New Roman"/>
          <w:szCs w:val="21"/>
        </w:rPr>
        <w:t xml:space="preserve">, polycyclic aromatic hydrocarbon; NTD, neural tube defect; OR, odds ratio; </w:t>
      </w:r>
      <w:proofErr w:type="spellStart"/>
      <w:r w:rsidRPr="004A3B19">
        <w:rPr>
          <w:rFonts w:ascii="Times New Roman" w:hAnsi="Times New Roman" w:cs="Times New Roman"/>
          <w:szCs w:val="21"/>
        </w:rPr>
        <w:t>aOR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: adjusted odds ratio; CI, confidence interval; 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PHE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phenanthrene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FLO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 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PYR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BAA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benzo(a)anthracene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CHR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chrysene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BBF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benzo(b)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BKF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benzo(k)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fluoranthene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BAP</w:t>
      </w:r>
      <w:r w:rsidRPr="004A3B19">
        <w:rPr>
          <w:rFonts w:ascii="Times New Roman" w:hAnsi="Times New Roman" w:cs="Times New Roman"/>
          <w:szCs w:val="21"/>
        </w:rPr>
        <w:t xml:space="preserve">, </w:t>
      </w:r>
    </w:p>
    <w:p w14:paraId="4673F949" w14:textId="23B5B088" w:rsidR="002B35C7" w:rsidRPr="004A3B19" w:rsidRDefault="002B35C7" w:rsidP="002B35C7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benzo(a)</w:t>
      </w:r>
      <w:proofErr w:type="spellStart"/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r w:rsidRPr="004A3B19">
        <w:rPr>
          <w:rFonts w:ascii="Times New Roman" w:eastAsia="MingLiU" w:hAnsi="Times New Roman" w:cs="Times New Roman"/>
          <w:kern w:val="0"/>
          <w:szCs w:val="21"/>
        </w:rPr>
        <w:t>I1P</w:t>
      </w:r>
      <w:r w:rsidRPr="004A3B1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Indeno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>(1,2,3-cd)</w:t>
      </w:r>
      <w:proofErr w:type="spellStart"/>
      <w:r w:rsidRPr="004A3B19">
        <w:rPr>
          <w:rFonts w:ascii="Times New Roman" w:hAnsi="Times New Roman" w:cs="Times New Roman"/>
          <w:color w:val="000000"/>
          <w:kern w:val="0"/>
          <w:szCs w:val="21"/>
        </w:rPr>
        <w:t>pyrene</w:t>
      </w:r>
      <w:proofErr w:type="spellEnd"/>
      <w:r w:rsidRPr="004A3B19">
        <w:rPr>
          <w:rFonts w:ascii="Times New Roman" w:hAnsi="Times New Roman" w:cs="Times New Roman"/>
          <w:szCs w:val="21"/>
        </w:rPr>
        <w:t xml:space="preserve">; </w:t>
      </w:r>
      <w:proofErr w:type="spellStart"/>
      <w:r w:rsidRPr="004A3B19">
        <w:rPr>
          <w:rFonts w:ascii="Times New Roman" w:eastAsia="MingLiU" w:hAnsi="Times New Roman" w:cs="Times New Roman"/>
          <w:kern w:val="0"/>
          <w:szCs w:val="21"/>
        </w:rPr>
        <w:t>BghiP</w:t>
      </w:r>
      <w:proofErr w:type="spellEnd"/>
      <w:r w:rsidRPr="004A3B19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</w:rPr>
        <w:t>b</w:t>
      </w:r>
      <w:r w:rsidRPr="004A3B19">
        <w:rPr>
          <w:rFonts w:ascii="Times New Roman" w:eastAsia="华文仿宋" w:hAnsi="Times New Roman" w:cs="Times New Roman"/>
          <w:bCs/>
          <w:color w:val="000000"/>
          <w:szCs w:val="21"/>
          <w:lang w:val="it-IT"/>
        </w:rPr>
        <w:t>enzo(g,h,i)perylene</w:t>
      </w:r>
      <w:r w:rsidRPr="004A3B19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6A2F3FE1" w14:textId="60806F80" w:rsidR="002B35C7" w:rsidRPr="004A3B19" w:rsidRDefault="002B35C7" w:rsidP="002B35C7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Cutoff values are the medians of </w:t>
      </w:r>
      <w:r w:rsidR="00B76B12" w:rsidRPr="004A3B19">
        <w:rPr>
          <w:rFonts w:ascii="Times New Roman" w:hAnsi="Times New Roman" w:cs="Times New Roman"/>
          <w:kern w:val="0"/>
          <w:szCs w:val="21"/>
        </w:rPr>
        <w:t>the controls</w:t>
      </w:r>
      <w:r w:rsidRPr="004A3B19">
        <w:rPr>
          <w:rFonts w:ascii="Times New Roman" w:hAnsi="Times New Roman" w:cs="Times New Roman"/>
          <w:kern w:val="0"/>
          <w:szCs w:val="21"/>
        </w:rPr>
        <w:t>.</w:t>
      </w:r>
    </w:p>
    <w:p w14:paraId="31B29D31" w14:textId="77777777" w:rsidR="002B35C7" w:rsidRPr="004A3B19" w:rsidRDefault="002B35C7" w:rsidP="002B35C7">
      <w:pPr>
        <w:autoSpaceDE w:val="0"/>
        <w:autoSpaceDN w:val="0"/>
        <w:adjustRightInd w:val="0"/>
        <w:spacing w:beforeLines="50" w:before="156" w:line="360" w:lineRule="auto"/>
        <w:jc w:val="left"/>
        <w:rPr>
          <w:rFonts w:ascii="Times New Roman" w:hAnsi="Times New Roman" w:cs="Times New Roman"/>
          <w:kern w:val="0"/>
          <w:szCs w:val="21"/>
        </w:rPr>
      </w:pPr>
      <w:proofErr w:type="gramStart"/>
      <w:r w:rsidRPr="004A3B19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proofErr w:type="gramEnd"/>
      <w:r w:rsidRPr="004A3B19">
        <w:rPr>
          <w:rFonts w:ascii="Times New Roman" w:hAnsi="Times New Roman" w:cs="Times New Roman"/>
          <w:kern w:val="0"/>
          <w:szCs w:val="21"/>
        </w:rPr>
        <w:t xml:space="preserve"> Unadjusted OR by binary logistic regression.</w:t>
      </w:r>
    </w:p>
    <w:p w14:paraId="01557E11" w14:textId="6DDF1297" w:rsidR="002B35C7" w:rsidRPr="003B4ABE" w:rsidRDefault="002B35C7" w:rsidP="003B4ABE">
      <w:pPr>
        <w:pStyle w:val="a9"/>
        <w:spacing w:beforeLines="50" w:before="156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proofErr w:type="gramStart"/>
      <w:r w:rsidRPr="004A3B19">
        <w:rPr>
          <w:rFonts w:ascii="Times New Roman" w:hAnsi="Times New Roman" w:cs="Times New Roman"/>
          <w:sz w:val="21"/>
          <w:szCs w:val="21"/>
          <w:vertAlign w:val="superscript"/>
        </w:rPr>
        <w:t>c</w:t>
      </w:r>
      <w:proofErr w:type="gramEnd"/>
      <w:r w:rsidRPr="004A3B19">
        <w:rPr>
          <w:rFonts w:ascii="Times New Roman" w:hAnsi="Times New Roman" w:cs="Times New Roman"/>
          <w:sz w:val="21"/>
          <w:szCs w:val="21"/>
        </w:rPr>
        <w:t xml:space="preserve"> OR by binary logistic regression, adjusted for </w:t>
      </w:r>
      <w:r w:rsidRPr="004A3B19">
        <w:rPr>
          <w:rFonts w:ascii="Times New Roman" w:eastAsia="CharisSIL" w:hAnsi="Times New Roman" w:cs="Times New Roman"/>
          <w:sz w:val="21"/>
          <w:szCs w:val="21"/>
        </w:rPr>
        <w:t>m</w:t>
      </w:r>
      <w:r w:rsidRPr="004A3B19">
        <w:rPr>
          <w:rFonts w:ascii="Times New Roman" w:hAnsi="Times New Roman" w:cs="Times New Roman"/>
          <w:sz w:val="21"/>
          <w:szCs w:val="21"/>
        </w:rPr>
        <w:t xml:space="preserve">aternal age, gestational age at delivery/termination of pregnancy, </w:t>
      </w:r>
      <w:proofErr w:type="spellStart"/>
      <w:r w:rsidRPr="004A3B19">
        <w:rPr>
          <w:rFonts w:ascii="Times New Roman" w:hAnsi="Times New Roman" w:cs="Times New Roman"/>
          <w:sz w:val="21"/>
          <w:szCs w:val="21"/>
        </w:rPr>
        <w:t>periconceptional</w:t>
      </w:r>
      <w:proofErr w:type="spellEnd"/>
      <w:r w:rsidRPr="004A3B19">
        <w:rPr>
          <w:rFonts w:ascii="Times New Roman" w:hAnsi="Times New Roman" w:cs="Times New Roman"/>
          <w:sz w:val="21"/>
          <w:szCs w:val="21"/>
        </w:rPr>
        <w:t xml:space="preserve"> folic acid supplementation, fever or flu during early pregnancy</w:t>
      </w:r>
      <w:r w:rsidRPr="004A3B19">
        <w:rPr>
          <w:rFonts w:ascii="Times New Roman" w:eastAsia="CharisSIL" w:hAnsi="Times New Roman" w:cs="Times New Roman"/>
          <w:sz w:val="21"/>
          <w:szCs w:val="21"/>
        </w:rPr>
        <w:t xml:space="preserve">, and </w:t>
      </w:r>
      <w:r w:rsidRPr="004A3B19">
        <w:rPr>
          <w:rFonts w:ascii="Times New Roman" w:hAnsi="Times New Roman" w:cs="Times New Roman"/>
          <w:sz w:val="21"/>
          <w:szCs w:val="21"/>
        </w:rPr>
        <w:t>maternal passive smoking.</w:t>
      </w:r>
    </w:p>
    <w:sectPr w:rsidR="002B35C7" w:rsidRPr="003B4ABE" w:rsidSect="00AF72F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073B95" w16cid:durableId="24ABA978"/>
  <w16cid:commentId w16cid:paraId="526D907B" w16cid:durableId="24ABA9A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AE5E09" w14:textId="77777777" w:rsidR="00E74CC4" w:rsidRDefault="00E74CC4" w:rsidP="0053694C">
      <w:r>
        <w:separator/>
      </w:r>
    </w:p>
  </w:endnote>
  <w:endnote w:type="continuationSeparator" w:id="0">
    <w:p w14:paraId="1C280F38" w14:textId="77777777" w:rsidR="00E74CC4" w:rsidRDefault="00E74CC4" w:rsidP="00536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?">
    <w:altName w:val="Yu Gothic UI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MingLiU">
    <w:altName w:val="Arial Unicode MS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harisSIL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746997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349361B" w14:textId="7713933A" w:rsidR="004407EE" w:rsidRDefault="004407EE" w:rsidP="00CE1318">
            <w:pPr>
              <w:pStyle w:val="a5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1E97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1E97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31187B" w14:textId="77777777" w:rsidR="00E74CC4" w:rsidRDefault="00E74CC4" w:rsidP="0053694C">
      <w:r>
        <w:separator/>
      </w:r>
    </w:p>
  </w:footnote>
  <w:footnote w:type="continuationSeparator" w:id="0">
    <w:p w14:paraId="6DC5C521" w14:textId="77777777" w:rsidR="00E74CC4" w:rsidRDefault="00E74CC4" w:rsidP="00536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2B6FA4" w14:textId="77777777" w:rsidR="004407EE" w:rsidRDefault="004407EE" w:rsidP="00107AB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Q0NDCxNDUxMLY0MDRW0lEKTi0uzszPAykwrAUAJOz7Z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swwsfdr9szsrees9bpr2easxwps9r0f2dx&quot;&gt;OCPs and NTDs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/record-ids&gt;&lt;/item&gt;&lt;/Libraries&gt;"/>
  </w:docVars>
  <w:rsids>
    <w:rsidRoot w:val="00933796"/>
    <w:rsid w:val="00000B66"/>
    <w:rsid w:val="0000148E"/>
    <w:rsid w:val="00005BF3"/>
    <w:rsid w:val="00007A17"/>
    <w:rsid w:val="000105AB"/>
    <w:rsid w:val="00010D98"/>
    <w:rsid w:val="0001212E"/>
    <w:rsid w:val="00012145"/>
    <w:rsid w:val="0001262D"/>
    <w:rsid w:val="0001307E"/>
    <w:rsid w:val="0001342B"/>
    <w:rsid w:val="00014440"/>
    <w:rsid w:val="0001606F"/>
    <w:rsid w:val="00016896"/>
    <w:rsid w:val="00017203"/>
    <w:rsid w:val="000172E5"/>
    <w:rsid w:val="0002089C"/>
    <w:rsid w:val="00020EF9"/>
    <w:rsid w:val="00022239"/>
    <w:rsid w:val="00022962"/>
    <w:rsid w:val="00023073"/>
    <w:rsid w:val="00023F18"/>
    <w:rsid w:val="00024497"/>
    <w:rsid w:val="000249FB"/>
    <w:rsid w:val="00025840"/>
    <w:rsid w:val="00027B11"/>
    <w:rsid w:val="00027BDE"/>
    <w:rsid w:val="00030854"/>
    <w:rsid w:val="00030AB5"/>
    <w:rsid w:val="00030C7F"/>
    <w:rsid w:val="00031965"/>
    <w:rsid w:val="000338D7"/>
    <w:rsid w:val="000351EB"/>
    <w:rsid w:val="00040214"/>
    <w:rsid w:val="00040799"/>
    <w:rsid w:val="00042573"/>
    <w:rsid w:val="00042A1E"/>
    <w:rsid w:val="00042D1A"/>
    <w:rsid w:val="00042E2E"/>
    <w:rsid w:val="00044CA5"/>
    <w:rsid w:val="000456B9"/>
    <w:rsid w:val="00045C7C"/>
    <w:rsid w:val="00045E4F"/>
    <w:rsid w:val="0005057E"/>
    <w:rsid w:val="00050F1E"/>
    <w:rsid w:val="00052803"/>
    <w:rsid w:val="0005293B"/>
    <w:rsid w:val="00052EED"/>
    <w:rsid w:val="0005411D"/>
    <w:rsid w:val="000550AD"/>
    <w:rsid w:val="00055EB9"/>
    <w:rsid w:val="000561C0"/>
    <w:rsid w:val="00056BC3"/>
    <w:rsid w:val="000605D3"/>
    <w:rsid w:val="00061A7F"/>
    <w:rsid w:val="00061DE0"/>
    <w:rsid w:val="00061F22"/>
    <w:rsid w:val="00062D91"/>
    <w:rsid w:val="000636A9"/>
    <w:rsid w:val="00063BD5"/>
    <w:rsid w:val="00064588"/>
    <w:rsid w:val="00064815"/>
    <w:rsid w:val="00066344"/>
    <w:rsid w:val="000679D7"/>
    <w:rsid w:val="00067B86"/>
    <w:rsid w:val="000717D6"/>
    <w:rsid w:val="00072948"/>
    <w:rsid w:val="00072C62"/>
    <w:rsid w:val="0007344E"/>
    <w:rsid w:val="000749B1"/>
    <w:rsid w:val="00074C2E"/>
    <w:rsid w:val="00075158"/>
    <w:rsid w:val="00076556"/>
    <w:rsid w:val="00076787"/>
    <w:rsid w:val="00076A06"/>
    <w:rsid w:val="0007720D"/>
    <w:rsid w:val="0007732B"/>
    <w:rsid w:val="000775CB"/>
    <w:rsid w:val="00077CAB"/>
    <w:rsid w:val="00077DFD"/>
    <w:rsid w:val="00081228"/>
    <w:rsid w:val="00081EDF"/>
    <w:rsid w:val="00083543"/>
    <w:rsid w:val="00084797"/>
    <w:rsid w:val="00085284"/>
    <w:rsid w:val="00085D7E"/>
    <w:rsid w:val="000877A2"/>
    <w:rsid w:val="0009003E"/>
    <w:rsid w:val="000900E1"/>
    <w:rsid w:val="00090CB6"/>
    <w:rsid w:val="00091471"/>
    <w:rsid w:val="000928C7"/>
    <w:rsid w:val="0009348D"/>
    <w:rsid w:val="00094918"/>
    <w:rsid w:val="000955F8"/>
    <w:rsid w:val="00095686"/>
    <w:rsid w:val="00095B7F"/>
    <w:rsid w:val="00095D21"/>
    <w:rsid w:val="00095E29"/>
    <w:rsid w:val="000A0C2F"/>
    <w:rsid w:val="000A1493"/>
    <w:rsid w:val="000A1CC9"/>
    <w:rsid w:val="000A21BC"/>
    <w:rsid w:val="000A387F"/>
    <w:rsid w:val="000A3C72"/>
    <w:rsid w:val="000A3D5C"/>
    <w:rsid w:val="000A7097"/>
    <w:rsid w:val="000B0AB9"/>
    <w:rsid w:val="000B2684"/>
    <w:rsid w:val="000B2782"/>
    <w:rsid w:val="000B2B94"/>
    <w:rsid w:val="000B4338"/>
    <w:rsid w:val="000B4F83"/>
    <w:rsid w:val="000B5529"/>
    <w:rsid w:val="000B5A9A"/>
    <w:rsid w:val="000B649F"/>
    <w:rsid w:val="000C02B9"/>
    <w:rsid w:val="000C092E"/>
    <w:rsid w:val="000C157B"/>
    <w:rsid w:val="000C254E"/>
    <w:rsid w:val="000C2A2A"/>
    <w:rsid w:val="000C31CA"/>
    <w:rsid w:val="000C37EE"/>
    <w:rsid w:val="000C43FC"/>
    <w:rsid w:val="000C465B"/>
    <w:rsid w:val="000C5DDF"/>
    <w:rsid w:val="000C6098"/>
    <w:rsid w:val="000C6CD1"/>
    <w:rsid w:val="000C7175"/>
    <w:rsid w:val="000C74DE"/>
    <w:rsid w:val="000D57FD"/>
    <w:rsid w:val="000D63D9"/>
    <w:rsid w:val="000D67CA"/>
    <w:rsid w:val="000D75F4"/>
    <w:rsid w:val="000E00D4"/>
    <w:rsid w:val="000E04F4"/>
    <w:rsid w:val="000E0CD4"/>
    <w:rsid w:val="000E15D5"/>
    <w:rsid w:val="000E1677"/>
    <w:rsid w:val="000E44E9"/>
    <w:rsid w:val="000E5680"/>
    <w:rsid w:val="000E5E3B"/>
    <w:rsid w:val="000E652F"/>
    <w:rsid w:val="000E6E2C"/>
    <w:rsid w:val="000E734A"/>
    <w:rsid w:val="000E745E"/>
    <w:rsid w:val="000E749A"/>
    <w:rsid w:val="000F2059"/>
    <w:rsid w:val="000F38DB"/>
    <w:rsid w:val="000F484E"/>
    <w:rsid w:val="000F488E"/>
    <w:rsid w:val="000F59EC"/>
    <w:rsid w:val="000F773D"/>
    <w:rsid w:val="000F774C"/>
    <w:rsid w:val="0010218D"/>
    <w:rsid w:val="0010225D"/>
    <w:rsid w:val="0010272E"/>
    <w:rsid w:val="001027B9"/>
    <w:rsid w:val="00102881"/>
    <w:rsid w:val="0010339B"/>
    <w:rsid w:val="0010370D"/>
    <w:rsid w:val="001038C3"/>
    <w:rsid w:val="00103F4D"/>
    <w:rsid w:val="0010400E"/>
    <w:rsid w:val="00104B77"/>
    <w:rsid w:val="00105CCA"/>
    <w:rsid w:val="001066F5"/>
    <w:rsid w:val="00106B0D"/>
    <w:rsid w:val="00107670"/>
    <w:rsid w:val="00107AB9"/>
    <w:rsid w:val="00110181"/>
    <w:rsid w:val="00111E87"/>
    <w:rsid w:val="00112EBA"/>
    <w:rsid w:val="00114229"/>
    <w:rsid w:val="00114B24"/>
    <w:rsid w:val="00120D4F"/>
    <w:rsid w:val="0012147A"/>
    <w:rsid w:val="00121BFB"/>
    <w:rsid w:val="001229B1"/>
    <w:rsid w:val="001236B5"/>
    <w:rsid w:val="00125575"/>
    <w:rsid w:val="00125A1D"/>
    <w:rsid w:val="00127A48"/>
    <w:rsid w:val="001303B7"/>
    <w:rsid w:val="001307EC"/>
    <w:rsid w:val="001332EC"/>
    <w:rsid w:val="00133B88"/>
    <w:rsid w:val="00135E2F"/>
    <w:rsid w:val="00137E8D"/>
    <w:rsid w:val="00140618"/>
    <w:rsid w:val="001407ED"/>
    <w:rsid w:val="00141EF7"/>
    <w:rsid w:val="001425FE"/>
    <w:rsid w:val="001426AD"/>
    <w:rsid w:val="001436B2"/>
    <w:rsid w:val="00143A38"/>
    <w:rsid w:val="0014499A"/>
    <w:rsid w:val="0014556E"/>
    <w:rsid w:val="00145B68"/>
    <w:rsid w:val="0014622B"/>
    <w:rsid w:val="00146543"/>
    <w:rsid w:val="0014697D"/>
    <w:rsid w:val="00146F12"/>
    <w:rsid w:val="0015007D"/>
    <w:rsid w:val="001504A8"/>
    <w:rsid w:val="00151A03"/>
    <w:rsid w:val="00155BAA"/>
    <w:rsid w:val="00156318"/>
    <w:rsid w:val="001577C3"/>
    <w:rsid w:val="001600D0"/>
    <w:rsid w:val="00161DF0"/>
    <w:rsid w:val="00162B69"/>
    <w:rsid w:val="001641F6"/>
    <w:rsid w:val="001647AB"/>
    <w:rsid w:val="00164B76"/>
    <w:rsid w:val="00165D4A"/>
    <w:rsid w:val="00166DBD"/>
    <w:rsid w:val="00166F36"/>
    <w:rsid w:val="001674B2"/>
    <w:rsid w:val="00167562"/>
    <w:rsid w:val="001675C5"/>
    <w:rsid w:val="00167918"/>
    <w:rsid w:val="0017008C"/>
    <w:rsid w:val="00171D94"/>
    <w:rsid w:val="00171E8D"/>
    <w:rsid w:val="00172162"/>
    <w:rsid w:val="00173828"/>
    <w:rsid w:val="00173B1B"/>
    <w:rsid w:val="00173F4D"/>
    <w:rsid w:val="00174053"/>
    <w:rsid w:val="0017764F"/>
    <w:rsid w:val="00181124"/>
    <w:rsid w:val="001812E6"/>
    <w:rsid w:val="001829E2"/>
    <w:rsid w:val="00182B00"/>
    <w:rsid w:val="00184806"/>
    <w:rsid w:val="00184C89"/>
    <w:rsid w:val="00185145"/>
    <w:rsid w:val="0019221A"/>
    <w:rsid w:val="00193638"/>
    <w:rsid w:val="001937C2"/>
    <w:rsid w:val="001953FE"/>
    <w:rsid w:val="00195B37"/>
    <w:rsid w:val="00195CEB"/>
    <w:rsid w:val="00196D16"/>
    <w:rsid w:val="00197EFE"/>
    <w:rsid w:val="00197F3A"/>
    <w:rsid w:val="001A0B98"/>
    <w:rsid w:val="001A0D76"/>
    <w:rsid w:val="001A1DFD"/>
    <w:rsid w:val="001A1F71"/>
    <w:rsid w:val="001A1FE8"/>
    <w:rsid w:val="001A31E1"/>
    <w:rsid w:val="001A32BC"/>
    <w:rsid w:val="001A3F83"/>
    <w:rsid w:val="001A464C"/>
    <w:rsid w:val="001A7AB2"/>
    <w:rsid w:val="001B0BDB"/>
    <w:rsid w:val="001B1908"/>
    <w:rsid w:val="001B1965"/>
    <w:rsid w:val="001B313F"/>
    <w:rsid w:val="001B56AD"/>
    <w:rsid w:val="001B6468"/>
    <w:rsid w:val="001B6D27"/>
    <w:rsid w:val="001B7182"/>
    <w:rsid w:val="001B7678"/>
    <w:rsid w:val="001B77CE"/>
    <w:rsid w:val="001B7D63"/>
    <w:rsid w:val="001C0CCC"/>
    <w:rsid w:val="001C3BF9"/>
    <w:rsid w:val="001C573A"/>
    <w:rsid w:val="001D06FA"/>
    <w:rsid w:val="001D0DAE"/>
    <w:rsid w:val="001D1C5C"/>
    <w:rsid w:val="001D1EFD"/>
    <w:rsid w:val="001D326A"/>
    <w:rsid w:val="001D350C"/>
    <w:rsid w:val="001D4FCA"/>
    <w:rsid w:val="001D5948"/>
    <w:rsid w:val="001D5AF5"/>
    <w:rsid w:val="001D5D95"/>
    <w:rsid w:val="001D6A9F"/>
    <w:rsid w:val="001D6DA5"/>
    <w:rsid w:val="001E0D36"/>
    <w:rsid w:val="001E0ED9"/>
    <w:rsid w:val="001E1376"/>
    <w:rsid w:val="001E1617"/>
    <w:rsid w:val="001E32F3"/>
    <w:rsid w:val="001E362C"/>
    <w:rsid w:val="001E37B7"/>
    <w:rsid w:val="001E5424"/>
    <w:rsid w:val="001E6140"/>
    <w:rsid w:val="001E7353"/>
    <w:rsid w:val="001E7D9D"/>
    <w:rsid w:val="001F0A3F"/>
    <w:rsid w:val="001F2758"/>
    <w:rsid w:val="001F38FB"/>
    <w:rsid w:val="001F3A87"/>
    <w:rsid w:val="001F56A5"/>
    <w:rsid w:val="001F56EF"/>
    <w:rsid w:val="001F5B91"/>
    <w:rsid w:val="001F7EB2"/>
    <w:rsid w:val="002013EB"/>
    <w:rsid w:val="002019D0"/>
    <w:rsid w:val="00201CB0"/>
    <w:rsid w:val="002042FE"/>
    <w:rsid w:val="00204681"/>
    <w:rsid w:val="00205D4B"/>
    <w:rsid w:val="00207078"/>
    <w:rsid w:val="00207EEB"/>
    <w:rsid w:val="00207FB6"/>
    <w:rsid w:val="00210973"/>
    <w:rsid w:val="00210C01"/>
    <w:rsid w:val="00211334"/>
    <w:rsid w:val="00213C85"/>
    <w:rsid w:val="00215838"/>
    <w:rsid w:val="00216A1B"/>
    <w:rsid w:val="00216E7C"/>
    <w:rsid w:val="00216F29"/>
    <w:rsid w:val="00217973"/>
    <w:rsid w:val="00220B12"/>
    <w:rsid w:val="00221C6E"/>
    <w:rsid w:val="00221D45"/>
    <w:rsid w:val="00223262"/>
    <w:rsid w:val="00224171"/>
    <w:rsid w:val="00224967"/>
    <w:rsid w:val="00224D8C"/>
    <w:rsid w:val="0022522F"/>
    <w:rsid w:val="002260D7"/>
    <w:rsid w:val="00226D45"/>
    <w:rsid w:val="002273F5"/>
    <w:rsid w:val="00227581"/>
    <w:rsid w:val="00227E3D"/>
    <w:rsid w:val="00230218"/>
    <w:rsid w:val="00230422"/>
    <w:rsid w:val="002305DE"/>
    <w:rsid w:val="0023124C"/>
    <w:rsid w:val="00232575"/>
    <w:rsid w:val="00232E01"/>
    <w:rsid w:val="00234B1B"/>
    <w:rsid w:val="002351EC"/>
    <w:rsid w:val="0023530E"/>
    <w:rsid w:val="00235DF0"/>
    <w:rsid w:val="00235E89"/>
    <w:rsid w:val="002364DD"/>
    <w:rsid w:val="0023750A"/>
    <w:rsid w:val="002378E6"/>
    <w:rsid w:val="002404E7"/>
    <w:rsid w:val="00240742"/>
    <w:rsid w:val="00240E9E"/>
    <w:rsid w:val="0024171B"/>
    <w:rsid w:val="002434C2"/>
    <w:rsid w:val="00244048"/>
    <w:rsid w:val="00244806"/>
    <w:rsid w:val="00244DB7"/>
    <w:rsid w:val="002463FF"/>
    <w:rsid w:val="002464B5"/>
    <w:rsid w:val="00247EBF"/>
    <w:rsid w:val="00253F90"/>
    <w:rsid w:val="002544DA"/>
    <w:rsid w:val="002559F2"/>
    <w:rsid w:val="00256DDF"/>
    <w:rsid w:val="00257A79"/>
    <w:rsid w:val="0026050F"/>
    <w:rsid w:val="00262BB3"/>
    <w:rsid w:val="00263227"/>
    <w:rsid w:val="002639F2"/>
    <w:rsid w:val="00266625"/>
    <w:rsid w:val="00266912"/>
    <w:rsid w:val="00266BA2"/>
    <w:rsid w:val="00266F90"/>
    <w:rsid w:val="00267FF2"/>
    <w:rsid w:val="00270A15"/>
    <w:rsid w:val="00270F1E"/>
    <w:rsid w:val="00271BF2"/>
    <w:rsid w:val="00271EBB"/>
    <w:rsid w:val="0027384F"/>
    <w:rsid w:val="00275022"/>
    <w:rsid w:val="002768A6"/>
    <w:rsid w:val="00283C9E"/>
    <w:rsid w:val="00284378"/>
    <w:rsid w:val="00285FE8"/>
    <w:rsid w:val="00286DA6"/>
    <w:rsid w:val="0028770C"/>
    <w:rsid w:val="00287E69"/>
    <w:rsid w:val="00292F3D"/>
    <w:rsid w:val="00293C40"/>
    <w:rsid w:val="002941F1"/>
    <w:rsid w:val="00294963"/>
    <w:rsid w:val="002972AF"/>
    <w:rsid w:val="00297694"/>
    <w:rsid w:val="00297E30"/>
    <w:rsid w:val="002A0004"/>
    <w:rsid w:val="002A031A"/>
    <w:rsid w:val="002A172A"/>
    <w:rsid w:val="002A2107"/>
    <w:rsid w:val="002A2FA7"/>
    <w:rsid w:val="002A3A2E"/>
    <w:rsid w:val="002A6216"/>
    <w:rsid w:val="002A66F1"/>
    <w:rsid w:val="002A6F8E"/>
    <w:rsid w:val="002A7355"/>
    <w:rsid w:val="002B00EA"/>
    <w:rsid w:val="002B045C"/>
    <w:rsid w:val="002B1434"/>
    <w:rsid w:val="002B156F"/>
    <w:rsid w:val="002B1D52"/>
    <w:rsid w:val="002B2219"/>
    <w:rsid w:val="002B35C7"/>
    <w:rsid w:val="002B4659"/>
    <w:rsid w:val="002B6030"/>
    <w:rsid w:val="002B6A2C"/>
    <w:rsid w:val="002B7B44"/>
    <w:rsid w:val="002C05F8"/>
    <w:rsid w:val="002C0CA6"/>
    <w:rsid w:val="002C1F4D"/>
    <w:rsid w:val="002C24D7"/>
    <w:rsid w:val="002C29C9"/>
    <w:rsid w:val="002C2A78"/>
    <w:rsid w:val="002C3FF8"/>
    <w:rsid w:val="002C6105"/>
    <w:rsid w:val="002C6ACC"/>
    <w:rsid w:val="002C780E"/>
    <w:rsid w:val="002C7E88"/>
    <w:rsid w:val="002D1392"/>
    <w:rsid w:val="002D1CAD"/>
    <w:rsid w:val="002D294F"/>
    <w:rsid w:val="002D2F43"/>
    <w:rsid w:val="002D2F4B"/>
    <w:rsid w:val="002D3E79"/>
    <w:rsid w:val="002D4D34"/>
    <w:rsid w:val="002D6361"/>
    <w:rsid w:val="002D6738"/>
    <w:rsid w:val="002D6BA7"/>
    <w:rsid w:val="002E06AC"/>
    <w:rsid w:val="002E13EA"/>
    <w:rsid w:val="002E1B51"/>
    <w:rsid w:val="002E3DCB"/>
    <w:rsid w:val="002E5336"/>
    <w:rsid w:val="002E750B"/>
    <w:rsid w:val="002E77B6"/>
    <w:rsid w:val="002F2E4E"/>
    <w:rsid w:val="002F35AC"/>
    <w:rsid w:val="002F48F6"/>
    <w:rsid w:val="002F737B"/>
    <w:rsid w:val="002F7755"/>
    <w:rsid w:val="00300CAE"/>
    <w:rsid w:val="00301819"/>
    <w:rsid w:val="00301C6E"/>
    <w:rsid w:val="00302018"/>
    <w:rsid w:val="00302BC9"/>
    <w:rsid w:val="00302ECD"/>
    <w:rsid w:val="0030447A"/>
    <w:rsid w:val="00304866"/>
    <w:rsid w:val="003055E5"/>
    <w:rsid w:val="00305BB9"/>
    <w:rsid w:val="00306946"/>
    <w:rsid w:val="00306EC3"/>
    <w:rsid w:val="00306FA5"/>
    <w:rsid w:val="0031182C"/>
    <w:rsid w:val="00311AE4"/>
    <w:rsid w:val="00312510"/>
    <w:rsid w:val="0031280D"/>
    <w:rsid w:val="00313158"/>
    <w:rsid w:val="00313E2D"/>
    <w:rsid w:val="00314855"/>
    <w:rsid w:val="00316A96"/>
    <w:rsid w:val="0031734B"/>
    <w:rsid w:val="00320678"/>
    <w:rsid w:val="00320B3B"/>
    <w:rsid w:val="00321A32"/>
    <w:rsid w:val="0032274D"/>
    <w:rsid w:val="00322CB6"/>
    <w:rsid w:val="003233EA"/>
    <w:rsid w:val="00323D4D"/>
    <w:rsid w:val="00324061"/>
    <w:rsid w:val="00325381"/>
    <w:rsid w:val="00325EFA"/>
    <w:rsid w:val="003262D4"/>
    <w:rsid w:val="00326FEA"/>
    <w:rsid w:val="0033097C"/>
    <w:rsid w:val="00330D8D"/>
    <w:rsid w:val="0033120D"/>
    <w:rsid w:val="0033266E"/>
    <w:rsid w:val="00333BA3"/>
    <w:rsid w:val="00333CDF"/>
    <w:rsid w:val="00333F8C"/>
    <w:rsid w:val="00334635"/>
    <w:rsid w:val="00335803"/>
    <w:rsid w:val="0033621B"/>
    <w:rsid w:val="00337A45"/>
    <w:rsid w:val="003402C7"/>
    <w:rsid w:val="00341116"/>
    <w:rsid w:val="0034123C"/>
    <w:rsid w:val="00343801"/>
    <w:rsid w:val="00344018"/>
    <w:rsid w:val="00345920"/>
    <w:rsid w:val="00345C3D"/>
    <w:rsid w:val="0034615A"/>
    <w:rsid w:val="00346C78"/>
    <w:rsid w:val="00346D94"/>
    <w:rsid w:val="0035081E"/>
    <w:rsid w:val="00351233"/>
    <w:rsid w:val="00351511"/>
    <w:rsid w:val="00351A83"/>
    <w:rsid w:val="00351EF4"/>
    <w:rsid w:val="003525D8"/>
    <w:rsid w:val="00353D38"/>
    <w:rsid w:val="00354700"/>
    <w:rsid w:val="00354879"/>
    <w:rsid w:val="00354EE0"/>
    <w:rsid w:val="003557C2"/>
    <w:rsid w:val="00357345"/>
    <w:rsid w:val="00360726"/>
    <w:rsid w:val="00360F4F"/>
    <w:rsid w:val="0036209F"/>
    <w:rsid w:val="003635B8"/>
    <w:rsid w:val="003649C0"/>
    <w:rsid w:val="00364C5E"/>
    <w:rsid w:val="00364F9C"/>
    <w:rsid w:val="00365FD2"/>
    <w:rsid w:val="00366D79"/>
    <w:rsid w:val="00367367"/>
    <w:rsid w:val="00370604"/>
    <w:rsid w:val="00370D1C"/>
    <w:rsid w:val="0037431C"/>
    <w:rsid w:val="0037464C"/>
    <w:rsid w:val="0037625E"/>
    <w:rsid w:val="00377708"/>
    <w:rsid w:val="0038012E"/>
    <w:rsid w:val="00380C17"/>
    <w:rsid w:val="003812CB"/>
    <w:rsid w:val="0038204A"/>
    <w:rsid w:val="00383951"/>
    <w:rsid w:val="00384BC3"/>
    <w:rsid w:val="00385E9F"/>
    <w:rsid w:val="00386257"/>
    <w:rsid w:val="0038766E"/>
    <w:rsid w:val="00387CC3"/>
    <w:rsid w:val="003904AF"/>
    <w:rsid w:val="0039100E"/>
    <w:rsid w:val="00391606"/>
    <w:rsid w:val="00392ABA"/>
    <w:rsid w:val="00392D1B"/>
    <w:rsid w:val="00392DC9"/>
    <w:rsid w:val="003935F3"/>
    <w:rsid w:val="003947E6"/>
    <w:rsid w:val="003A012D"/>
    <w:rsid w:val="003A0782"/>
    <w:rsid w:val="003A08B6"/>
    <w:rsid w:val="003A24D3"/>
    <w:rsid w:val="003A4119"/>
    <w:rsid w:val="003A4672"/>
    <w:rsid w:val="003A5860"/>
    <w:rsid w:val="003A7CB1"/>
    <w:rsid w:val="003A7F49"/>
    <w:rsid w:val="003B00FC"/>
    <w:rsid w:val="003B10DA"/>
    <w:rsid w:val="003B3F91"/>
    <w:rsid w:val="003B4581"/>
    <w:rsid w:val="003B4ABE"/>
    <w:rsid w:val="003B5765"/>
    <w:rsid w:val="003B66F2"/>
    <w:rsid w:val="003B708E"/>
    <w:rsid w:val="003B7E53"/>
    <w:rsid w:val="003C0223"/>
    <w:rsid w:val="003C135C"/>
    <w:rsid w:val="003C1F0A"/>
    <w:rsid w:val="003C238D"/>
    <w:rsid w:val="003C4711"/>
    <w:rsid w:val="003C5B9F"/>
    <w:rsid w:val="003C69A1"/>
    <w:rsid w:val="003C6F52"/>
    <w:rsid w:val="003C7FCB"/>
    <w:rsid w:val="003D0426"/>
    <w:rsid w:val="003D0B98"/>
    <w:rsid w:val="003D1125"/>
    <w:rsid w:val="003D13F7"/>
    <w:rsid w:val="003D1B34"/>
    <w:rsid w:val="003D4130"/>
    <w:rsid w:val="003D47DE"/>
    <w:rsid w:val="003D4AF5"/>
    <w:rsid w:val="003D5217"/>
    <w:rsid w:val="003D538E"/>
    <w:rsid w:val="003D7FF0"/>
    <w:rsid w:val="003E0328"/>
    <w:rsid w:val="003E14B1"/>
    <w:rsid w:val="003E34B7"/>
    <w:rsid w:val="003E62FC"/>
    <w:rsid w:val="003E6B24"/>
    <w:rsid w:val="003E6FC1"/>
    <w:rsid w:val="003E72E2"/>
    <w:rsid w:val="003F0823"/>
    <w:rsid w:val="003F2B37"/>
    <w:rsid w:val="003F301A"/>
    <w:rsid w:val="003F35C7"/>
    <w:rsid w:val="003F4DC1"/>
    <w:rsid w:val="003F4E77"/>
    <w:rsid w:val="003F5D15"/>
    <w:rsid w:val="003F5EC2"/>
    <w:rsid w:val="003F64DE"/>
    <w:rsid w:val="003F7B40"/>
    <w:rsid w:val="00400444"/>
    <w:rsid w:val="004009FD"/>
    <w:rsid w:val="00400D70"/>
    <w:rsid w:val="00401055"/>
    <w:rsid w:val="00402AB7"/>
    <w:rsid w:val="00402E57"/>
    <w:rsid w:val="0040312B"/>
    <w:rsid w:val="004037B8"/>
    <w:rsid w:val="0040381C"/>
    <w:rsid w:val="00403FB2"/>
    <w:rsid w:val="00404966"/>
    <w:rsid w:val="00404BB0"/>
    <w:rsid w:val="00404DC2"/>
    <w:rsid w:val="00405BFE"/>
    <w:rsid w:val="00410314"/>
    <w:rsid w:val="0041155B"/>
    <w:rsid w:val="00411CBE"/>
    <w:rsid w:val="004121F3"/>
    <w:rsid w:val="00412341"/>
    <w:rsid w:val="00412872"/>
    <w:rsid w:val="00413759"/>
    <w:rsid w:val="00416579"/>
    <w:rsid w:val="00416E77"/>
    <w:rsid w:val="004176C2"/>
    <w:rsid w:val="004178B9"/>
    <w:rsid w:val="00421C3D"/>
    <w:rsid w:val="00424266"/>
    <w:rsid w:val="00424D56"/>
    <w:rsid w:val="004261B7"/>
    <w:rsid w:val="00431238"/>
    <w:rsid w:val="0043180D"/>
    <w:rsid w:val="00431814"/>
    <w:rsid w:val="00432DA5"/>
    <w:rsid w:val="00433215"/>
    <w:rsid w:val="004335A3"/>
    <w:rsid w:val="00436AEE"/>
    <w:rsid w:val="004407EE"/>
    <w:rsid w:val="00440CA0"/>
    <w:rsid w:val="004412D5"/>
    <w:rsid w:val="0044142F"/>
    <w:rsid w:val="00441709"/>
    <w:rsid w:val="00443F68"/>
    <w:rsid w:val="0044433F"/>
    <w:rsid w:val="00444D41"/>
    <w:rsid w:val="00445764"/>
    <w:rsid w:val="0044696C"/>
    <w:rsid w:val="00446AE0"/>
    <w:rsid w:val="00446EF8"/>
    <w:rsid w:val="004472AA"/>
    <w:rsid w:val="004473A0"/>
    <w:rsid w:val="004478EB"/>
    <w:rsid w:val="00447AFD"/>
    <w:rsid w:val="00450396"/>
    <w:rsid w:val="004518BF"/>
    <w:rsid w:val="0045281D"/>
    <w:rsid w:val="00454929"/>
    <w:rsid w:val="00454A9A"/>
    <w:rsid w:val="00454E6D"/>
    <w:rsid w:val="00455463"/>
    <w:rsid w:val="0045625A"/>
    <w:rsid w:val="00456C0A"/>
    <w:rsid w:val="0046093B"/>
    <w:rsid w:val="004610E2"/>
    <w:rsid w:val="00461C06"/>
    <w:rsid w:val="004625D5"/>
    <w:rsid w:val="0046285B"/>
    <w:rsid w:val="00463589"/>
    <w:rsid w:val="004638DC"/>
    <w:rsid w:val="00464F9C"/>
    <w:rsid w:val="00465AEE"/>
    <w:rsid w:val="004667C1"/>
    <w:rsid w:val="00466D3D"/>
    <w:rsid w:val="004679E3"/>
    <w:rsid w:val="0047195D"/>
    <w:rsid w:val="004720E9"/>
    <w:rsid w:val="0047364B"/>
    <w:rsid w:val="00473DDD"/>
    <w:rsid w:val="00473F57"/>
    <w:rsid w:val="00474F69"/>
    <w:rsid w:val="004816BC"/>
    <w:rsid w:val="00482286"/>
    <w:rsid w:val="00483CE0"/>
    <w:rsid w:val="00483D00"/>
    <w:rsid w:val="00483FF6"/>
    <w:rsid w:val="0048406E"/>
    <w:rsid w:val="0048454E"/>
    <w:rsid w:val="00484C04"/>
    <w:rsid w:val="004857C2"/>
    <w:rsid w:val="00485DD3"/>
    <w:rsid w:val="00492FA5"/>
    <w:rsid w:val="0049402F"/>
    <w:rsid w:val="00494410"/>
    <w:rsid w:val="004949CE"/>
    <w:rsid w:val="00494A6C"/>
    <w:rsid w:val="00494ABF"/>
    <w:rsid w:val="00495CBA"/>
    <w:rsid w:val="0049628A"/>
    <w:rsid w:val="004962A7"/>
    <w:rsid w:val="00496415"/>
    <w:rsid w:val="00496630"/>
    <w:rsid w:val="004966A0"/>
    <w:rsid w:val="00496773"/>
    <w:rsid w:val="00497585"/>
    <w:rsid w:val="004976BE"/>
    <w:rsid w:val="004A2363"/>
    <w:rsid w:val="004A23E0"/>
    <w:rsid w:val="004A3B0E"/>
    <w:rsid w:val="004A3B19"/>
    <w:rsid w:val="004A4577"/>
    <w:rsid w:val="004A47CA"/>
    <w:rsid w:val="004A4CE8"/>
    <w:rsid w:val="004A4FF2"/>
    <w:rsid w:val="004A641C"/>
    <w:rsid w:val="004A7342"/>
    <w:rsid w:val="004A76EA"/>
    <w:rsid w:val="004A7E5A"/>
    <w:rsid w:val="004B06C6"/>
    <w:rsid w:val="004B153F"/>
    <w:rsid w:val="004B177D"/>
    <w:rsid w:val="004B1CB9"/>
    <w:rsid w:val="004B24F2"/>
    <w:rsid w:val="004B2652"/>
    <w:rsid w:val="004B26FB"/>
    <w:rsid w:val="004B2B25"/>
    <w:rsid w:val="004B2DCD"/>
    <w:rsid w:val="004B46B7"/>
    <w:rsid w:val="004B4B1F"/>
    <w:rsid w:val="004B4EEC"/>
    <w:rsid w:val="004B5BF3"/>
    <w:rsid w:val="004B6BA3"/>
    <w:rsid w:val="004C14B1"/>
    <w:rsid w:val="004C1C26"/>
    <w:rsid w:val="004C20E1"/>
    <w:rsid w:val="004C4020"/>
    <w:rsid w:val="004C45F0"/>
    <w:rsid w:val="004C60AF"/>
    <w:rsid w:val="004C6181"/>
    <w:rsid w:val="004C64DA"/>
    <w:rsid w:val="004C766B"/>
    <w:rsid w:val="004C7685"/>
    <w:rsid w:val="004D1C65"/>
    <w:rsid w:val="004D1EEF"/>
    <w:rsid w:val="004D33FA"/>
    <w:rsid w:val="004D425A"/>
    <w:rsid w:val="004D5CD1"/>
    <w:rsid w:val="004E058F"/>
    <w:rsid w:val="004E19A0"/>
    <w:rsid w:val="004E2B19"/>
    <w:rsid w:val="004E3F2D"/>
    <w:rsid w:val="004E4168"/>
    <w:rsid w:val="004E4256"/>
    <w:rsid w:val="004E5CF2"/>
    <w:rsid w:val="004F00D0"/>
    <w:rsid w:val="004F2228"/>
    <w:rsid w:val="004F5E0A"/>
    <w:rsid w:val="004F691E"/>
    <w:rsid w:val="005000BC"/>
    <w:rsid w:val="00500105"/>
    <w:rsid w:val="0050012B"/>
    <w:rsid w:val="00501904"/>
    <w:rsid w:val="00501A8E"/>
    <w:rsid w:val="00502F38"/>
    <w:rsid w:val="00503644"/>
    <w:rsid w:val="0050483A"/>
    <w:rsid w:val="00505582"/>
    <w:rsid w:val="00506DF8"/>
    <w:rsid w:val="00507419"/>
    <w:rsid w:val="00507603"/>
    <w:rsid w:val="0051056B"/>
    <w:rsid w:val="00510F02"/>
    <w:rsid w:val="00511568"/>
    <w:rsid w:val="005119CC"/>
    <w:rsid w:val="00511DD6"/>
    <w:rsid w:val="00512196"/>
    <w:rsid w:val="005126C8"/>
    <w:rsid w:val="00513BC4"/>
    <w:rsid w:val="005157B2"/>
    <w:rsid w:val="00517511"/>
    <w:rsid w:val="00517AFC"/>
    <w:rsid w:val="00521402"/>
    <w:rsid w:val="00521A85"/>
    <w:rsid w:val="00521CCD"/>
    <w:rsid w:val="00524029"/>
    <w:rsid w:val="00525066"/>
    <w:rsid w:val="005254A0"/>
    <w:rsid w:val="00525818"/>
    <w:rsid w:val="00526BDD"/>
    <w:rsid w:val="00526D75"/>
    <w:rsid w:val="00527597"/>
    <w:rsid w:val="0052761D"/>
    <w:rsid w:val="00531828"/>
    <w:rsid w:val="00531DCA"/>
    <w:rsid w:val="005350AE"/>
    <w:rsid w:val="005357A7"/>
    <w:rsid w:val="0053599E"/>
    <w:rsid w:val="00535A04"/>
    <w:rsid w:val="00535FCA"/>
    <w:rsid w:val="0053694C"/>
    <w:rsid w:val="00536E48"/>
    <w:rsid w:val="00537046"/>
    <w:rsid w:val="0053711D"/>
    <w:rsid w:val="00537AAA"/>
    <w:rsid w:val="00537B9D"/>
    <w:rsid w:val="00537BA2"/>
    <w:rsid w:val="00537F6D"/>
    <w:rsid w:val="005411A4"/>
    <w:rsid w:val="00543AF2"/>
    <w:rsid w:val="00543BA0"/>
    <w:rsid w:val="0054562D"/>
    <w:rsid w:val="00545C25"/>
    <w:rsid w:val="00545F0B"/>
    <w:rsid w:val="00546FDA"/>
    <w:rsid w:val="00547B87"/>
    <w:rsid w:val="00550166"/>
    <w:rsid w:val="00552CEA"/>
    <w:rsid w:val="0055357D"/>
    <w:rsid w:val="0055391D"/>
    <w:rsid w:val="005541B2"/>
    <w:rsid w:val="00554408"/>
    <w:rsid w:val="005555CE"/>
    <w:rsid w:val="00556CB1"/>
    <w:rsid w:val="00556CF0"/>
    <w:rsid w:val="00557971"/>
    <w:rsid w:val="00557E3B"/>
    <w:rsid w:val="00560F01"/>
    <w:rsid w:val="00561914"/>
    <w:rsid w:val="00561F70"/>
    <w:rsid w:val="0056335C"/>
    <w:rsid w:val="00564521"/>
    <w:rsid w:val="00564770"/>
    <w:rsid w:val="0056543F"/>
    <w:rsid w:val="0056600D"/>
    <w:rsid w:val="00566DB3"/>
    <w:rsid w:val="0056744B"/>
    <w:rsid w:val="005719A1"/>
    <w:rsid w:val="00571C31"/>
    <w:rsid w:val="005720D7"/>
    <w:rsid w:val="00572267"/>
    <w:rsid w:val="0057330F"/>
    <w:rsid w:val="005737C7"/>
    <w:rsid w:val="00573E75"/>
    <w:rsid w:val="00574BC4"/>
    <w:rsid w:val="00574C4D"/>
    <w:rsid w:val="00574DC5"/>
    <w:rsid w:val="00575657"/>
    <w:rsid w:val="00575DEC"/>
    <w:rsid w:val="00576051"/>
    <w:rsid w:val="005760FA"/>
    <w:rsid w:val="005762ED"/>
    <w:rsid w:val="00576CBF"/>
    <w:rsid w:val="00577E7D"/>
    <w:rsid w:val="005809D6"/>
    <w:rsid w:val="005814A3"/>
    <w:rsid w:val="00582045"/>
    <w:rsid w:val="00582E1B"/>
    <w:rsid w:val="005847E3"/>
    <w:rsid w:val="00585E79"/>
    <w:rsid w:val="005926D4"/>
    <w:rsid w:val="005927BD"/>
    <w:rsid w:val="00592FB1"/>
    <w:rsid w:val="00594156"/>
    <w:rsid w:val="0059567E"/>
    <w:rsid w:val="005967D1"/>
    <w:rsid w:val="00597125"/>
    <w:rsid w:val="005973AD"/>
    <w:rsid w:val="005A0520"/>
    <w:rsid w:val="005A0BBF"/>
    <w:rsid w:val="005A0F7D"/>
    <w:rsid w:val="005A2AED"/>
    <w:rsid w:val="005A35E2"/>
    <w:rsid w:val="005A3B04"/>
    <w:rsid w:val="005A5027"/>
    <w:rsid w:val="005A5482"/>
    <w:rsid w:val="005A54D1"/>
    <w:rsid w:val="005A5CF8"/>
    <w:rsid w:val="005A64D2"/>
    <w:rsid w:val="005A6C95"/>
    <w:rsid w:val="005B06E6"/>
    <w:rsid w:val="005B0D28"/>
    <w:rsid w:val="005B1371"/>
    <w:rsid w:val="005B1805"/>
    <w:rsid w:val="005B1908"/>
    <w:rsid w:val="005B1939"/>
    <w:rsid w:val="005B2459"/>
    <w:rsid w:val="005B326A"/>
    <w:rsid w:val="005B38B2"/>
    <w:rsid w:val="005B3BC7"/>
    <w:rsid w:val="005B41D3"/>
    <w:rsid w:val="005B4418"/>
    <w:rsid w:val="005B4743"/>
    <w:rsid w:val="005B64F8"/>
    <w:rsid w:val="005B6CE2"/>
    <w:rsid w:val="005B713E"/>
    <w:rsid w:val="005B7592"/>
    <w:rsid w:val="005C04EF"/>
    <w:rsid w:val="005C0D6A"/>
    <w:rsid w:val="005C0FE4"/>
    <w:rsid w:val="005C1C69"/>
    <w:rsid w:val="005C3CCA"/>
    <w:rsid w:val="005C4E38"/>
    <w:rsid w:val="005C4ED9"/>
    <w:rsid w:val="005C6047"/>
    <w:rsid w:val="005C65BC"/>
    <w:rsid w:val="005D12B8"/>
    <w:rsid w:val="005D1483"/>
    <w:rsid w:val="005D1571"/>
    <w:rsid w:val="005D208C"/>
    <w:rsid w:val="005D23DB"/>
    <w:rsid w:val="005D253B"/>
    <w:rsid w:val="005D7924"/>
    <w:rsid w:val="005E2A96"/>
    <w:rsid w:val="005E39E6"/>
    <w:rsid w:val="005E3E84"/>
    <w:rsid w:val="005E42B7"/>
    <w:rsid w:val="005E4571"/>
    <w:rsid w:val="005E46CF"/>
    <w:rsid w:val="005E56A2"/>
    <w:rsid w:val="005E6585"/>
    <w:rsid w:val="005E69C2"/>
    <w:rsid w:val="005E7EC4"/>
    <w:rsid w:val="005F006C"/>
    <w:rsid w:val="005F11B9"/>
    <w:rsid w:val="005F36AC"/>
    <w:rsid w:val="005F3C98"/>
    <w:rsid w:val="005F400D"/>
    <w:rsid w:val="005F5B50"/>
    <w:rsid w:val="005F5C20"/>
    <w:rsid w:val="006018E4"/>
    <w:rsid w:val="00601E10"/>
    <w:rsid w:val="00603108"/>
    <w:rsid w:val="00603347"/>
    <w:rsid w:val="00604631"/>
    <w:rsid w:val="00606419"/>
    <w:rsid w:val="006100D1"/>
    <w:rsid w:val="0061050C"/>
    <w:rsid w:val="00610EFC"/>
    <w:rsid w:val="00611658"/>
    <w:rsid w:val="00612595"/>
    <w:rsid w:val="00612D4B"/>
    <w:rsid w:val="00612FDA"/>
    <w:rsid w:val="0061317A"/>
    <w:rsid w:val="00613704"/>
    <w:rsid w:val="00613719"/>
    <w:rsid w:val="00613B16"/>
    <w:rsid w:val="00613E8F"/>
    <w:rsid w:val="00614442"/>
    <w:rsid w:val="0061466C"/>
    <w:rsid w:val="00614B93"/>
    <w:rsid w:val="00615E19"/>
    <w:rsid w:val="0061654E"/>
    <w:rsid w:val="00616BF1"/>
    <w:rsid w:val="006201F2"/>
    <w:rsid w:val="0062074D"/>
    <w:rsid w:val="0062094D"/>
    <w:rsid w:val="00621068"/>
    <w:rsid w:val="006237A4"/>
    <w:rsid w:val="006253CC"/>
    <w:rsid w:val="006271CD"/>
    <w:rsid w:val="0062738F"/>
    <w:rsid w:val="0063142B"/>
    <w:rsid w:val="0063181B"/>
    <w:rsid w:val="0063326F"/>
    <w:rsid w:val="006344C9"/>
    <w:rsid w:val="00647F8A"/>
    <w:rsid w:val="00650144"/>
    <w:rsid w:val="00650B78"/>
    <w:rsid w:val="0065125A"/>
    <w:rsid w:val="0065175C"/>
    <w:rsid w:val="0065243B"/>
    <w:rsid w:val="00652D83"/>
    <w:rsid w:val="00652F56"/>
    <w:rsid w:val="006538CB"/>
    <w:rsid w:val="00654280"/>
    <w:rsid w:val="006549F9"/>
    <w:rsid w:val="00654FB6"/>
    <w:rsid w:val="00655A7D"/>
    <w:rsid w:val="00660C1C"/>
    <w:rsid w:val="00660D08"/>
    <w:rsid w:val="00660F3D"/>
    <w:rsid w:val="00662997"/>
    <w:rsid w:val="00662C03"/>
    <w:rsid w:val="00663028"/>
    <w:rsid w:val="00663FB0"/>
    <w:rsid w:val="00666054"/>
    <w:rsid w:val="00666415"/>
    <w:rsid w:val="00666B97"/>
    <w:rsid w:val="00667EDB"/>
    <w:rsid w:val="00670ADA"/>
    <w:rsid w:val="00671DEF"/>
    <w:rsid w:val="00672477"/>
    <w:rsid w:val="006726A7"/>
    <w:rsid w:val="00672D71"/>
    <w:rsid w:val="006730FD"/>
    <w:rsid w:val="0067330D"/>
    <w:rsid w:val="0067357D"/>
    <w:rsid w:val="00673BDD"/>
    <w:rsid w:val="006744B7"/>
    <w:rsid w:val="00675E45"/>
    <w:rsid w:val="00677859"/>
    <w:rsid w:val="00677EE5"/>
    <w:rsid w:val="0068118C"/>
    <w:rsid w:val="00681297"/>
    <w:rsid w:val="0068129F"/>
    <w:rsid w:val="00683F80"/>
    <w:rsid w:val="006849DD"/>
    <w:rsid w:val="00684B39"/>
    <w:rsid w:val="00685D87"/>
    <w:rsid w:val="006871C5"/>
    <w:rsid w:val="006875A9"/>
    <w:rsid w:val="0068772E"/>
    <w:rsid w:val="00687D04"/>
    <w:rsid w:val="00687D70"/>
    <w:rsid w:val="00692A46"/>
    <w:rsid w:val="00695CA0"/>
    <w:rsid w:val="00695FF7"/>
    <w:rsid w:val="006965BC"/>
    <w:rsid w:val="00696CF6"/>
    <w:rsid w:val="006A0704"/>
    <w:rsid w:val="006A1CA2"/>
    <w:rsid w:val="006A1E78"/>
    <w:rsid w:val="006A26BC"/>
    <w:rsid w:val="006A4827"/>
    <w:rsid w:val="006A49BB"/>
    <w:rsid w:val="006A5211"/>
    <w:rsid w:val="006A5E2F"/>
    <w:rsid w:val="006B05AE"/>
    <w:rsid w:val="006B0669"/>
    <w:rsid w:val="006B1CE1"/>
    <w:rsid w:val="006B1F47"/>
    <w:rsid w:val="006B333B"/>
    <w:rsid w:val="006B388A"/>
    <w:rsid w:val="006B3ECD"/>
    <w:rsid w:val="006B42B6"/>
    <w:rsid w:val="006B4578"/>
    <w:rsid w:val="006B5107"/>
    <w:rsid w:val="006B5797"/>
    <w:rsid w:val="006B5FCE"/>
    <w:rsid w:val="006C122D"/>
    <w:rsid w:val="006C1EF0"/>
    <w:rsid w:val="006C2C90"/>
    <w:rsid w:val="006C2E16"/>
    <w:rsid w:val="006C2E23"/>
    <w:rsid w:val="006C37AA"/>
    <w:rsid w:val="006C4E86"/>
    <w:rsid w:val="006C4EB6"/>
    <w:rsid w:val="006C507A"/>
    <w:rsid w:val="006C563C"/>
    <w:rsid w:val="006C5C5C"/>
    <w:rsid w:val="006C5C60"/>
    <w:rsid w:val="006C6334"/>
    <w:rsid w:val="006C6B38"/>
    <w:rsid w:val="006D00AC"/>
    <w:rsid w:val="006D06C2"/>
    <w:rsid w:val="006D096C"/>
    <w:rsid w:val="006D1017"/>
    <w:rsid w:val="006D1C1C"/>
    <w:rsid w:val="006D1E14"/>
    <w:rsid w:val="006D3667"/>
    <w:rsid w:val="006D3860"/>
    <w:rsid w:val="006D3E3D"/>
    <w:rsid w:val="006D4D7D"/>
    <w:rsid w:val="006D538F"/>
    <w:rsid w:val="006D58D5"/>
    <w:rsid w:val="006D5BF7"/>
    <w:rsid w:val="006D62BE"/>
    <w:rsid w:val="006E18C6"/>
    <w:rsid w:val="006E1D9D"/>
    <w:rsid w:val="006E1E29"/>
    <w:rsid w:val="006E1F3B"/>
    <w:rsid w:val="006E282D"/>
    <w:rsid w:val="006E2F16"/>
    <w:rsid w:val="006E4F9D"/>
    <w:rsid w:val="006E57DB"/>
    <w:rsid w:val="006E6BB6"/>
    <w:rsid w:val="006E744B"/>
    <w:rsid w:val="006F4471"/>
    <w:rsid w:val="006F5DC1"/>
    <w:rsid w:val="006F7079"/>
    <w:rsid w:val="007000F2"/>
    <w:rsid w:val="007007AA"/>
    <w:rsid w:val="00703114"/>
    <w:rsid w:val="0070515A"/>
    <w:rsid w:val="007054D3"/>
    <w:rsid w:val="0070723E"/>
    <w:rsid w:val="007076DC"/>
    <w:rsid w:val="00710119"/>
    <w:rsid w:val="00711879"/>
    <w:rsid w:val="00711A19"/>
    <w:rsid w:val="00712458"/>
    <w:rsid w:val="00712CCE"/>
    <w:rsid w:val="00713E2C"/>
    <w:rsid w:val="00713F82"/>
    <w:rsid w:val="00716170"/>
    <w:rsid w:val="00717DB2"/>
    <w:rsid w:val="0072060C"/>
    <w:rsid w:val="00720E84"/>
    <w:rsid w:val="0072103F"/>
    <w:rsid w:val="00722976"/>
    <w:rsid w:val="00723011"/>
    <w:rsid w:val="00723540"/>
    <w:rsid w:val="007238DA"/>
    <w:rsid w:val="00724E8B"/>
    <w:rsid w:val="00724F62"/>
    <w:rsid w:val="0072556F"/>
    <w:rsid w:val="007257E8"/>
    <w:rsid w:val="007300B1"/>
    <w:rsid w:val="00730113"/>
    <w:rsid w:val="007305A7"/>
    <w:rsid w:val="00731F97"/>
    <w:rsid w:val="00732F7A"/>
    <w:rsid w:val="00733424"/>
    <w:rsid w:val="00735437"/>
    <w:rsid w:val="0073611B"/>
    <w:rsid w:val="007402A9"/>
    <w:rsid w:val="00740A57"/>
    <w:rsid w:val="00741647"/>
    <w:rsid w:val="007419FF"/>
    <w:rsid w:val="00741BE1"/>
    <w:rsid w:val="007425F3"/>
    <w:rsid w:val="0074428B"/>
    <w:rsid w:val="00745B89"/>
    <w:rsid w:val="00745B94"/>
    <w:rsid w:val="00745C05"/>
    <w:rsid w:val="00746F3D"/>
    <w:rsid w:val="0074764E"/>
    <w:rsid w:val="00747802"/>
    <w:rsid w:val="00747C5B"/>
    <w:rsid w:val="00750051"/>
    <w:rsid w:val="007507FC"/>
    <w:rsid w:val="00750D53"/>
    <w:rsid w:val="00752EF5"/>
    <w:rsid w:val="00753102"/>
    <w:rsid w:val="00755833"/>
    <w:rsid w:val="00755A70"/>
    <w:rsid w:val="00757EC9"/>
    <w:rsid w:val="007606E7"/>
    <w:rsid w:val="00761124"/>
    <w:rsid w:val="0076185A"/>
    <w:rsid w:val="007639F7"/>
    <w:rsid w:val="007642F2"/>
    <w:rsid w:val="00764818"/>
    <w:rsid w:val="007659F6"/>
    <w:rsid w:val="00765D72"/>
    <w:rsid w:val="007665FF"/>
    <w:rsid w:val="00767D87"/>
    <w:rsid w:val="007727D0"/>
    <w:rsid w:val="0077327F"/>
    <w:rsid w:val="00776013"/>
    <w:rsid w:val="00777024"/>
    <w:rsid w:val="007771F5"/>
    <w:rsid w:val="007775A5"/>
    <w:rsid w:val="0078116F"/>
    <w:rsid w:val="007812BA"/>
    <w:rsid w:val="00781DDE"/>
    <w:rsid w:val="0078376D"/>
    <w:rsid w:val="00783BF5"/>
    <w:rsid w:val="00784DB2"/>
    <w:rsid w:val="00787561"/>
    <w:rsid w:val="00787730"/>
    <w:rsid w:val="0078786F"/>
    <w:rsid w:val="007907A4"/>
    <w:rsid w:val="00792355"/>
    <w:rsid w:val="007927F6"/>
    <w:rsid w:val="007929CE"/>
    <w:rsid w:val="0079420E"/>
    <w:rsid w:val="00794B1F"/>
    <w:rsid w:val="00794CA2"/>
    <w:rsid w:val="00795E14"/>
    <w:rsid w:val="00796E24"/>
    <w:rsid w:val="00797095"/>
    <w:rsid w:val="0079770A"/>
    <w:rsid w:val="00797865"/>
    <w:rsid w:val="00797894"/>
    <w:rsid w:val="007A0B91"/>
    <w:rsid w:val="007A2CA0"/>
    <w:rsid w:val="007A3272"/>
    <w:rsid w:val="007A4416"/>
    <w:rsid w:val="007A488E"/>
    <w:rsid w:val="007A57DD"/>
    <w:rsid w:val="007A5CEB"/>
    <w:rsid w:val="007A5DA3"/>
    <w:rsid w:val="007A6739"/>
    <w:rsid w:val="007B0315"/>
    <w:rsid w:val="007B03EF"/>
    <w:rsid w:val="007B058E"/>
    <w:rsid w:val="007B05EF"/>
    <w:rsid w:val="007B2427"/>
    <w:rsid w:val="007B3389"/>
    <w:rsid w:val="007B37A6"/>
    <w:rsid w:val="007B4AE1"/>
    <w:rsid w:val="007B4B5D"/>
    <w:rsid w:val="007B5CD1"/>
    <w:rsid w:val="007B6072"/>
    <w:rsid w:val="007B6C24"/>
    <w:rsid w:val="007B74BC"/>
    <w:rsid w:val="007B7B4A"/>
    <w:rsid w:val="007C03E7"/>
    <w:rsid w:val="007C1116"/>
    <w:rsid w:val="007C17CD"/>
    <w:rsid w:val="007C2AFA"/>
    <w:rsid w:val="007C2DFF"/>
    <w:rsid w:val="007C4066"/>
    <w:rsid w:val="007C52D7"/>
    <w:rsid w:val="007C60F2"/>
    <w:rsid w:val="007C6D15"/>
    <w:rsid w:val="007C6D57"/>
    <w:rsid w:val="007C6DA9"/>
    <w:rsid w:val="007C79A2"/>
    <w:rsid w:val="007D1252"/>
    <w:rsid w:val="007D1421"/>
    <w:rsid w:val="007D1669"/>
    <w:rsid w:val="007D1E11"/>
    <w:rsid w:val="007D23DF"/>
    <w:rsid w:val="007D2412"/>
    <w:rsid w:val="007D4222"/>
    <w:rsid w:val="007D4DC7"/>
    <w:rsid w:val="007D4DE1"/>
    <w:rsid w:val="007D5103"/>
    <w:rsid w:val="007D77EC"/>
    <w:rsid w:val="007E1442"/>
    <w:rsid w:val="007E20DF"/>
    <w:rsid w:val="007E31E4"/>
    <w:rsid w:val="007E41E5"/>
    <w:rsid w:val="007E42FD"/>
    <w:rsid w:val="007E4A8C"/>
    <w:rsid w:val="007E4C9B"/>
    <w:rsid w:val="007E6FA8"/>
    <w:rsid w:val="007F0429"/>
    <w:rsid w:val="007F0CCD"/>
    <w:rsid w:val="007F0CFB"/>
    <w:rsid w:val="007F13FF"/>
    <w:rsid w:val="007F1AA7"/>
    <w:rsid w:val="007F1BFE"/>
    <w:rsid w:val="007F2410"/>
    <w:rsid w:val="007F2643"/>
    <w:rsid w:val="007F36F7"/>
    <w:rsid w:val="007F4723"/>
    <w:rsid w:val="007F5998"/>
    <w:rsid w:val="007F7082"/>
    <w:rsid w:val="007F7774"/>
    <w:rsid w:val="008003A4"/>
    <w:rsid w:val="00802431"/>
    <w:rsid w:val="0080265B"/>
    <w:rsid w:val="00802BBF"/>
    <w:rsid w:val="00806A91"/>
    <w:rsid w:val="00806B72"/>
    <w:rsid w:val="00812056"/>
    <w:rsid w:val="0081454A"/>
    <w:rsid w:val="00815A84"/>
    <w:rsid w:val="00816B66"/>
    <w:rsid w:val="00816DCD"/>
    <w:rsid w:val="00820821"/>
    <w:rsid w:val="00821DAE"/>
    <w:rsid w:val="00822712"/>
    <w:rsid w:val="008232DA"/>
    <w:rsid w:val="00823FB9"/>
    <w:rsid w:val="00824509"/>
    <w:rsid w:val="00825A9A"/>
    <w:rsid w:val="00825AE9"/>
    <w:rsid w:val="00826575"/>
    <w:rsid w:val="00826751"/>
    <w:rsid w:val="00830FF8"/>
    <w:rsid w:val="00831320"/>
    <w:rsid w:val="008327C8"/>
    <w:rsid w:val="008329C4"/>
    <w:rsid w:val="00833A2D"/>
    <w:rsid w:val="00833F26"/>
    <w:rsid w:val="00836FA7"/>
    <w:rsid w:val="00837D1F"/>
    <w:rsid w:val="008401A9"/>
    <w:rsid w:val="0084026D"/>
    <w:rsid w:val="008407FC"/>
    <w:rsid w:val="008420DC"/>
    <w:rsid w:val="00843A36"/>
    <w:rsid w:val="0084403F"/>
    <w:rsid w:val="008460C1"/>
    <w:rsid w:val="008509AE"/>
    <w:rsid w:val="008548E3"/>
    <w:rsid w:val="008554AE"/>
    <w:rsid w:val="00855634"/>
    <w:rsid w:val="00855CDA"/>
    <w:rsid w:val="00855D04"/>
    <w:rsid w:val="008574F2"/>
    <w:rsid w:val="00860A05"/>
    <w:rsid w:val="00862081"/>
    <w:rsid w:val="00864050"/>
    <w:rsid w:val="00864DDC"/>
    <w:rsid w:val="00865077"/>
    <w:rsid w:val="00865220"/>
    <w:rsid w:val="00865CCC"/>
    <w:rsid w:val="00865E2F"/>
    <w:rsid w:val="0086618B"/>
    <w:rsid w:val="008665B4"/>
    <w:rsid w:val="00872AB5"/>
    <w:rsid w:val="00872E8C"/>
    <w:rsid w:val="008734B0"/>
    <w:rsid w:val="00873694"/>
    <w:rsid w:val="00873E49"/>
    <w:rsid w:val="00874791"/>
    <w:rsid w:val="00874901"/>
    <w:rsid w:val="00875217"/>
    <w:rsid w:val="0087579B"/>
    <w:rsid w:val="00877C39"/>
    <w:rsid w:val="00880858"/>
    <w:rsid w:val="00881DE1"/>
    <w:rsid w:val="00881EF8"/>
    <w:rsid w:val="00882F96"/>
    <w:rsid w:val="008847CC"/>
    <w:rsid w:val="00884D02"/>
    <w:rsid w:val="00890936"/>
    <w:rsid w:val="00890DC2"/>
    <w:rsid w:val="00890EBF"/>
    <w:rsid w:val="008930E9"/>
    <w:rsid w:val="00893EE9"/>
    <w:rsid w:val="00894D04"/>
    <w:rsid w:val="00895291"/>
    <w:rsid w:val="0089552D"/>
    <w:rsid w:val="00895615"/>
    <w:rsid w:val="00897F0E"/>
    <w:rsid w:val="008A012B"/>
    <w:rsid w:val="008A0D4D"/>
    <w:rsid w:val="008A2651"/>
    <w:rsid w:val="008A44CA"/>
    <w:rsid w:val="008A4A55"/>
    <w:rsid w:val="008A548F"/>
    <w:rsid w:val="008A5689"/>
    <w:rsid w:val="008A6404"/>
    <w:rsid w:val="008A7295"/>
    <w:rsid w:val="008B0151"/>
    <w:rsid w:val="008B06AD"/>
    <w:rsid w:val="008B0E2D"/>
    <w:rsid w:val="008B2C61"/>
    <w:rsid w:val="008B30EE"/>
    <w:rsid w:val="008B3BD5"/>
    <w:rsid w:val="008B3D2A"/>
    <w:rsid w:val="008B42D8"/>
    <w:rsid w:val="008B4CF7"/>
    <w:rsid w:val="008B6696"/>
    <w:rsid w:val="008B6D78"/>
    <w:rsid w:val="008B6EBD"/>
    <w:rsid w:val="008C0B8D"/>
    <w:rsid w:val="008C1A44"/>
    <w:rsid w:val="008C1EDB"/>
    <w:rsid w:val="008C1EF6"/>
    <w:rsid w:val="008C2F62"/>
    <w:rsid w:val="008C49FA"/>
    <w:rsid w:val="008C6E37"/>
    <w:rsid w:val="008C7BE0"/>
    <w:rsid w:val="008D0857"/>
    <w:rsid w:val="008D11F9"/>
    <w:rsid w:val="008D2279"/>
    <w:rsid w:val="008D2EDC"/>
    <w:rsid w:val="008D39CE"/>
    <w:rsid w:val="008D3D1F"/>
    <w:rsid w:val="008D432D"/>
    <w:rsid w:val="008D4D53"/>
    <w:rsid w:val="008D6902"/>
    <w:rsid w:val="008D6A57"/>
    <w:rsid w:val="008D6B4E"/>
    <w:rsid w:val="008E182F"/>
    <w:rsid w:val="008E2060"/>
    <w:rsid w:val="008E2E88"/>
    <w:rsid w:val="008E68A8"/>
    <w:rsid w:val="008E6DAD"/>
    <w:rsid w:val="008F0022"/>
    <w:rsid w:val="008F0715"/>
    <w:rsid w:val="008F1354"/>
    <w:rsid w:val="008F19C7"/>
    <w:rsid w:val="008F3AA2"/>
    <w:rsid w:val="008F6913"/>
    <w:rsid w:val="008F77FF"/>
    <w:rsid w:val="008F7D81"/>
    <w:rsid w:val="00900AEF"/>
    <w:rsid w:val="00901642"/>
    <w:rsid w:val="0090255B"/>
    <w:rsid w:val="00902CF3"/>
    <w:rsid w:val="00903C77"/>
    <w:rsid w:val="009047AB"/>
    <w:rsid w:val="00905C2B"/>
    <w:rsid w:val="0090711C"/>
    <w:rsid w:val="00907B02"/>
    <w:rsid w:val="00907B93"/>
    <w:rsid w:val="009109AA"/>
    <w:rsid w:val="00910C37"/>
    <w:rsid w:val="009122B4"/>
    <w:rsid w:val="00912725"/>
    <w:rsid w:val="00912EA8"/>
    <w:rsid w:val="00913CAA"/>
    <w:rsid w:val="009142CB"/>
    <w:rsid w:val="0091513B"/>
    <w:rsid w:val="0091554E"/>
    <w:rsid w:val="00916B4B"/>
    <w:rsid w:val="00917A0D"/>
    <w:rsid w:val="009203C1"/>
    <w:rsid w:val="009210F6"/>
    <w:rsid w:val="0092127E"/>
    <w:rsid w:val="00921B64"/>
    <w:rsid w:val="00923DD1"/>
    <w:rsid w:val="00924538"/>
    <w:rsid w:val="00924960"/>
    <w:rsid w:val="00924E93"/>
    <w:rsid w:val="00924FBC"/>
    <w:rsid w:val="0092679C"/>
    <w:rsid w:val="009267AF"/>
    <w:rsid w:val="0092740D"/>
    <w:rsid w:val="0092761C"/>
    <w:rsid w:val="0093022B"/>
    <w:rsid w:val="00930B55"/>
    <w:rsid w:val="0093146F"/>
    <w:rsid w:val="00931E94"/>
    <w:rsid w:val="0093217B"/>
    <w:rsid w:val="0093243F"/>
    <w:rsid w:val="00933211"/>
    <w:rsid w:val="0093322D"/>
    <w:rsid w:val="00933796"/>
    <w:rsid w:val="00933B32"/>
    <w:rsid w:val="00933B92"/>
    <w:rsid w:val="009341B3"/>
    <w:rsid w:val="00935AB6"/>
    <w:rsid w:val="00935C22"/>
    <w:rsid w:val="009370A0"/>
    <w:rsid w:val="009371C6"/>
    <w:rsid w:val="00937604"/>
    <w:rsid w:val="00937E4A"/>
    <w:rsid w:val="009410AA"/>
    <w:rsid w:val="009415E6"/>
    <w:rsid w:val="00942466"/>
    <w:rsid w:val="009438A1"/>
    <w:rsid w:val="0094460A"/>
    <w:rsid w:val="00944D3D"/>
    <w:rsid w:val="00944EED"/>
    <w:rsid w:val="00945501"/>
    <w:rsid w:val="00947933"/>
    <w:rsid w:val="00950235"/>
    <w:rsid w:val="009506B3"/>
    <w:rsid w:val="00951456"/>
    <w:rsid w:val="00952D08"/>
    <w:rsid w:val="00953D8A"/>
    <w:rsid w:val="00955226"/>
    <w:rsid w:val="009552B3"/>
    <w:rsid w:val="00955690"/>
    <w:rsid w:val="00961044"/>
    <w:rsid w:val="0096193C"/>
    <w:rsid w:val="00961D0D"/>
    <w:rsid w:val="00963791"/>
    <w:rsid w:val="00963E81"/>
    <w:rsid w:val="0096712B"/>
    <w:rsid w:val="009674FB"/>
    <w:rsid w:val="00971A86"/>
    <w:rsid w:val="00975032"/>
    <w:rsid w:val="00976230"/>
    <w:rsid w:val="0097623F"/>
    <w:rsid w:val="0097636D"/>
    <w:rsid w:val="0098091E"/>
    <w:rsid w:val="00980CAC"/>
    <w:rsid w:val="00981AAC"/>
    <w:rsid w:val="00983015"/>
    <w:rsid w:val="00986831"/>
    <w:rsid w:val="009903DF"/>
    <w:rsid w:val="00991C35"/>
    <w:rsid w:val="009922BA"/>
    <w:rsid w:val="00992433"/>
    <w:rsid w:val="00993535"/>
    <w:rsid w:val="009940CD"/>
    <w:rsid w:val="00995E2B"/>
    <w:rsid w:val="00995FF1"/>
    <w:rsid w:val="009963C8"/>
    <w:rsid w:val="00997456"/>
    <w:rsid w:val="00997CF9"/>
    <w:rsid w:val="009A0254"/>
    <w:rsid w:val="009A0BED"/>
    <w:rsid w:val="009A1662"/>
    <w:rsid w:val="009A17F9"/>
    <w:rsid w:val="009A2040"/>
    <w:rsid w:val="009A20F7"/>
    <w:rsid w:val="009A26EA"/>
    <w:rsid w:val="009A2D75"/>
    <w:rsid w:val="009A55E1"/>
    <w:rsid w:val="009A594E"/>
    <w:rsid w:val="009B0733"/>
    <w:rsid w:val="009B10FB"/>
    <w:rsid w:val="009B267D"/>
    <w:rsid w:val="009B28A6"/>
    <w:rsid w:val="009B351A"/>
    <w:rsid w:val="009B3B0F"/>
    <w:rsid w:val="009B3F6F"/>
    <w:rsid w:val="009B457A"/>
    <w:rsid w:val="009B4854"/>
    <w:rsid w:val="009B509D"/>
    <w:rsid w:val="009B58B2"/>
    <w:rsid w:val="009B767B"/>
    <w:rsid w:val="009C011A"/>
    <w:rsid w:val="009C110B"/>
    <w:rsid w:val="009C180B"/>
    <w:rsid w:val="009C1C76"/>
    <w:rsid w:val="009C344A"/>
    <w:rsid w:val="009C5681"/>
    <w:rsid w:val="009C67E4"/>
    <w:rsid w:val="009D09E1"/>
    <w:rsid w:val="009D17DD"/>
    <w:rsid w:val="009D3A6B"/>
    <w:rsid w:val="009D3C6E"/>
    <w:rsid w:val="009D3CB7"/>
    <w:rsid w:val="009D4FB4"/>
    <w:rsid w:val="009D51EC"/>
    <w:rsid w:val="009D6148"/>
    <w:rsid w:val="009D65A1"/>
    <w:rsid w:val="009D6BB9"/>
    <w:rsid w:val="009D6DAD"/>
    <w:rsid w:val="009D7A6F"/>
    <w:rsid w:val="009D7EEF"/>
    <w:rsid w:val="009E0E4A"/>
    <w:rsid w:val="009E18E6"/>
    <w:rsid w:val="009E1B75"/>
    <w:rsid w:val="009E1C90"/>
    <w:rsid w:val="009E2AA2"/>
    <w:rsid w:val="009E2E17"/>
    <w:rsid w:val="009E3592"/>
    <w:rsid w:val="009E381F"/>
    <w:rsid w:val="009E38E5"/>
    <w:rsid w:val="009E3B34"/>
    <w:rsid w:val="009E4638"/>
    <w:rsid w:val="009E63C1"/>
    <w:rsid w:val="009E6626"/>
    <w:rsid w:val="009E67B9"/>
    <w:rsid w:val="009E6EF5"/>
    <w:rsid w:val="009E6F31"/>
    <w:rsid w:val="009F030C"/>
    <w:rsid w:val="009F0DF3"/>
    <w:rsid w:val="009F117C"/>
    <w:rsid w:val="009F2675"/>
    <w:rsid w:val="009F3939"/>
    <w:rsid w:val="009F44B8"/>
    <w:rsid w:val="009F460E"/>
    <w:rsid w:val="009F6715"/>
    <w:rsid w:val="009F7CAE"/>
    <w:rsid w:val="00A0121F"/>
    <w:rsid w:val="00A0269F"/>
    <w:rsid w:val="00A02783"/>
    <w:rsid w:val="00A035BE"/>
    <w:rsid w:val="00A03DB8"/>
    <w:rsid w:val="00A03E1C"/>
    <w:rsid w:val="00A04A71"/>
    <w:rsid w:val="00A04F73"/>
    <w:rsid w:val="00A076EB"/>
    <w:rsid w:val="00A10601"/>
    <w:rsid w:val="00A109A4"/>
    <w:rsid w:val="00A1370A"/>
    <w:rsid w:val="00A14032"/>
    <w:rsid w:val="00A14FAE"/>
    <w:rsid w:val="00A1512C"/>
    <w:rsid w:val="00A15931"/>
    <w:rsid w:val="00A17D0D"/>
    <w:rsid w:val="00A20A21"/>
    <w:rsid w:val="00A2101B"/>
    <w:rsid w:val="00A23D67"/>
    <w:rsid w:val="00A24DFD"/>
    <w:rsid w:val="00A263B2"/>
    <w:rsid w:val="00A26D3D"/>
    <w:rsid w:val="00A30380"/>
    <w:rsid w:val="00A30639"/>
    <w:rsid w:val="00A3120D"/>
    <w:rsid w:val="00A314A3"/>
    <w:rsid w:val="00A3162F"/>
    <w:rsid w:val="00A31CEF"/>
    <w:rsid w:val="00A31F45"/>
    <w:rsid w:val="00A32E47"/>
    <w:rsid w:val="00A341E9"/>
    <w:rsid w:val="00A350CC"/>
    <w:rsid w:val="00A3515E"/>
    <w:rsid w:val="00A352D2"/>
    <w:rsid w:val="00A35802"/>
    <w:rsid w:val="00A358B2"/>
    <w:rsid w:val="00A359B0"/>
    <w:rsid w:val="00A369A2"/>
    <w:rsid w:val="00A375A2"/>
    <w:rsid w:val="00A37EA5"/>
    <w:rsid w:val="00A4029C"/>
    <w:rsid w:val="00A41621"/>
    <w:rsid w:val="00A4331B"/>
    <w:rsid w:val="00A437BE"/>
    <w:rsid w:val="00A43B65"/>
    <w:rsid w:val="00A444D8"/>
    <w:rsid w:val="00A44DD0"/>
    <w:rsid w:val="00A45DB9"/>
    <w:rsid w:val="00A46A5A"/>
    <w:rsid w:val="00A475A7"/>
    <w:rsid w:val="00A47697"/>
    <w:rsid w:val="00A47996"/>
    <w:rsid w:val="00A51E18"/>
    <w:rsid w:val="00A527E4"/>
    <w:rsid w:val="00A528E1"/>
    <w:rsid w:val="00A52EB3"/>
    <w:rsid w:val="00A530AE"/>
    <w:rsid w:val="00A541F5"/>
    <w:rsid w:val="00A56453"/>
    <w:rsid w:val="00A57F52"/>
    <w:rsid w:val="00A61026"/>
    <w:rsid w:val="00A62122"/>
    <w:rsid w:val="00A6302B"/>
    <w:rsid w:val="00A63B7E"/>
    <w:rsid w:val="00A64E69"/>
    <w:rsid w:val="00A70856"/>
    <w:rsid w:val="00A713BF"/>
    <w:rsid w:val="00A71A41"/>
    <w:rsid w:val="00A73520"/>
    <w:rsid w:val="00A73CCD"/>
    <w:rsid w:val="00A73E38"/>
    <w:rsid w:val="00A740E6"/>
    <w:rsid w:val="00A7587D"/>
    <w:rsid w:val="00A7635A"/>
    <w:rsid w:val="00A779CB"/>
    <w:rsid w:val="00A80755"/>
    <w:rsid w:val="00A80C36"/>
    <w:rsid w:val="00A81A98"/>
    <w:rsid w:val="00A8385B"/>
    <w:rsid w:val="00A84A05"/>
    <w:rsid w:val="00A84B99"/>
    <w:rsid w:val="00A85EBF"/>
    <w:rsid w:val="00A87AEE"/>
    <w:rsid w:val="00A92C16"/>
    <w:rsid w:val="00A92DE0"/>
    <w:rsid w:val="00A93B95"/>
    <w:rsid w:val="00A93BB8"/>
    <w:rsid w:val="00A9406A"/>
    <w:rsid w:val="00A9444A"/>
    <w:rsid w:val="00A948D9"/>
    <w:rsid w:val="00A94DC0"/>
    <w:rsid w:val="00A9607E"/>
    <w:rsid w:val="00A96D68"/>
    <w:rsid w:val="00A977C4"/>
    <w:rsid w:val="00AA081C"/>
    <w:rsid w:val="00AA106F"/>
    <w:rsid w:val="00AA155C"/>
    <w:rsid w:val="00AA1ACD"/>
    <w:rsid w:val="00AA28DE"/>
    <w:rsid w:val="00AA399C"/>
    <w:rsid w:val="00AA47E9"/>
    <w:rsid w:val="00AA6895"/>
    <w:rsid w:val="00AB0965"/>
    <w:rsid w:val="00AB0D4D"/>
    <w:rsid w:val="00AB1297"/>
    <w:rsid w:val="00AB1A92"/>
    <w:rsid w:val="00AB2254"/>
    <w:rsid w:val="00AB483A"/>
    <w:rsid w:val="00AB4C36"/>
    <w:rsid w:val="00AB4E6B"/>
    <w:rsid w:val="00AB6048"/>
    <w:rsid w:val="00AB63B2"/>
    <w:rsid w:val="00AB73A7"/>
    <w:rsid w:val="00AC017F"/>
    <w:rsid w:val="00AC0759"/>
    <w:rsid w:val="00AC0F2F"/>
    <w:rsid w:val="00AC1517"/>
    <w:rsid w:val="00AC1E43"/>
    <w:rsid w:val="00AC3B6E"/>
    <w:rsid w:val="00AC42B6"/>
    <w:rsid w:val="00AC456D"/>
    <w:rsid w:val="00AC5C04"/>
    <w:rsid w:val="00AC71A7"/>
    <w:rsid w:val="00AC74C3"/>
    <w:rsid w:val="00AC7E84"/>
    <w:rsid w:val="00AD0C36"/>
    <w:rsid w:val="00AD14DD"/>
    <w:rsid w:val="00AD2C57"/>
    <w:rsid w:val="00AD41BC"/>
    <w:rsid w:val="00AD60AC"/>
    <w:rsid w:val="00AD61AE"/>
    <w:rsid w:val="00AD7514"/>
    <w:rsid w:val="00AE054B"/>
    <w:rsid w:val="00AE1389"/>
    <w:rsid w:val="00AE1F04"/>
    <w:rsid w:val="00AE2EF5"/>
    <w:rsid w:val="00AE59F6"/>
    <w:rsid w:val="00AE5C63"/>
    <w:rsid w:val="00AE709E"/>
    <w:rsid w:val="00AE726F"/>
    <w:rsid w:val="00AE7691"/>
    <w:rsid w:val="00AE7C49"/>
    <w:rsid w:val="00AF0F71"/>
    <w:rsid w:val="00AF1B65"/>
    <w:rsid w:val="00AF220D"/>
    <w:rsid w:val="00AF24B5"/>
    <w:rsid w:val="00AF3354"/>
    <w:rsid w:val="00AF48A1"/>
    <w:rsid w:val="00AF4B02"/>
    <w:rsid w:val="00AF5581"/>
    <w:rsid w:val="00AF57B0"/>
    <w:rsid w:val="00AF5C44"/>
    <w:rsid w:val="00AF72F5"/>
    <w:rsid w:val="00AF7CFC"/>
    <w:rsid w:val="00B00772"/>
    <w:rsid w:val="00B00B85"/>
    <w:rsid w:val="00B010F4"/>
    <w:rsid w:val="00B01F45"/>
    <w:rsid w:val="00B02B88"/>
    <w:rsid w:val="00B02CF7"/>
    <w:rsid w:val="00B03B73"/>
    <w:rsid w:val="00B03E16"/>
    <w:rsid w:val="00B04BC6"/>
    <w:rsid w:val="00B05DE8"/>
    <w:rsid w:val="00B05FF9"/>
    <w:rsid w:val="00B0618C"/>
    <w:rsid w:val="00B06823"/>
    <w:rsid w:val="00B07C67"/>
    <w:rsid w:val="00B10173"/>
    <w:rsid w:val="00B10646"/>
    <w:rsid w:val="00B10992"/>
    <w:rsid w:val="00B10BBC"/>
    <w:rsid w:val="00B1428D"/>
    <w:rsid w:val="00B14407"/>
    <w:rsid w:val="00B16F64"/>
    <w:rsid w:val="00B17B0E"/>
    <w:rsid w:val="00B2113E"/>
    <w:rsid w:val="00B2170B"/>
    <w:rsid w:val="00B225C6"/>
    <w:rsid w:val="00B22C75"/>
    <w:rsid w:val="00B232CF"/>
    <w:rsid w:val="00B232D8"/>
    <w:rsid w:val="00B23FC3"/>
    <w:rsid w:val="00B2427A"/>
    <w:rsid w:val="00B25548"/>
    <w:rsid w:val="00B257BE"/>
    <w:rsid w:val="00B25F3C"/>
    <w:rsid w:val="00B2622B"/>
    <w:rsid w:val="00B26DFF"/>
    <w:rsid w:val="00B31D4C"/>
    <w:rsid w:val="00B33E40"/>
    <w:rsid w:val="00B35B6F"/>
    <w:rsid w:val="00B35DD8"/>
    <w:rsid w:val="00B37F0F"/>
    <w:rsid w:val="00B41CB3"/>
    <w:rsid w:val="00B42424"/>
    <w:rsid w:val="00B43579"/>
    <w:rsid w:val="00B4389B"/>
    <w:rsid w:val="00B44516"/>
    <w:rsid w:val="00B44633"/>
    <w:rsid w:val="00B45B13"/>
    <w:rsid w:val="00B46823"/>
    <w:rsid w:val="00B477A3"/>
    <w:rsid w:val="00B51472"/>
    <w:rsid w:val="00B5196D"/>
    <w:rsid w:val="00B523B7"/>
    <w:rsid w:val="00B56D8B"/>
    <w:rsid w:val="00B5722B"/>
    <w:rsid w:val="00B5792D"/>
    <w:rsid w:val="00B57DF2"/>
    <w:rsid w:val="00B62200"/>
    <w:rsid w:val="00B6273E"/>
    <w:rsid w:val="00B62D38"/>
    <w:rsid w:val="00B656C7"/>
    <w:rsid w:val="00B658D6"/>
    <w:rsid w:val="00B66D68"/>
    <w:rsid w:val="00B678F1"/>
    <w:rsid w:val="00B7002D"/>
    <w:rsid w:val="00B70225"/>
    <w:rsid w:val="00B70535"/>
    <w:rsid w:val="00B70758"/>
    <w:rsid w:val="00B70D31"/>
    <w:rsid w:val="00B72391"/>
    <w:rsid w:val="00B73CF3"/>
    <w:rsid w:val="00B742CE"/>
    <w:rsid w:val="00B7491F"/>
    <w:rsid w:val="00B75BDE"/>
    <w:rsid w:val="00B76220"/>
    <w:rsid w:val="00B76787"/>
    <w:rsid w:val="00B76B12"/>
    <w:rsid w:val="00B76B31"/>
    <w:rsid w:val="00B77BA5"/>
    <w:rsid w:val="00B80596"/>
    <w:rsid w:val="00B80E71"/>
    <w:rsid w:val="00B81229"/>
    <w:rsid w:val="00B81390"/>
    <w:rsid w:val="00B81A4E"/>
    <w:rsid w:val="00B81BE4"/>
    <w:rsid w:val="00B82112"/>
    <w:rsid w:val="00B82167"/>
    <w:rsid w:val="00B82CF9"/>
    <w:rsid w:val="00B8623A"/>
    <w:rsid w:val="00B86359"/>
    <w:rsid w:val="00B86AFB"/>
    <w:rsid w:val="00B8730E"/>
    <w:rsid w:val="00B87BC6"/>
    <w:rsid w:val="00B87C45"/>
    <w:rsid w:val="00B900A3"/>
    <w:rsid w:val="00B90A80"/>
    <w:rsid w:val="00B91729"/>
    <w:rsid w:val="00B93403"/>
    <w:rsid w:val="00B934B8"/>
    <w:rsid w:val="00B93A25"/>
    <w:rsid w:val="00B94AA3"/>
    <w:rsid w:val="00B94DC0"/>
    <w:rsid w:val="00B950E0"/>
    <w:rsid w:val="00B9694E"/>
    <w:rsid w:val="00B97773"/>
    <w:rsid w:val="00BA001A"/>
    <w:rsid w:val="00BA1594"/>
    <w:rsid w:val="00BA1997"/>
    <w:rsid w:val="00BA1E97"/>
    <w:rsid w:val="00BA3004"/>
    <w:rsid w:val="00BA3520"/>
    <w:rsid w:val="00BA4BB7"/>
    <w:rsid w:val="00BA6291"/>
    <w:rsid w:val="00BA7402"/>
    <w:rsid w:val="00BB1028"/>
    <w:rsid w:val="00BB117E"/>
    <w:rsid w:val="00BB2850"/>
    <w:rsid w:val="00BB28CE"/>
    <w:rsid w:val="00BB33CE"/>
    <w:rsid w:val="00BB4028"/>
    <w:rsid w:val="00BB41D9"/>
    <w:rsid w:val="00BB4E64"/>
    <w:rsid w:val="00BB5DE2"/>
    <w:rsid w:val="00BB6130"/>
    <w:rsid w:val="00BC07EF"/>
    <w:rsid w:val="00BC214B"/>
    <w:rsid w:val="00BC2268"/>
    <w:rsid w:val="00BC392D"/>
    <w:rsid w:val="00BC4084"/>
    <w:rsid w:val="00BC5C7E"/>
    <w:rsid w:val="00BD0F67"/>
    <w:rsid w:val="00BD142A"/>
    <w:rsid w:val="00BD1846"/>
    <w:rsid w:val="00BD1A65"/>
    <w:rsid w:val="00BD2CD1"/>
    <w:rsid w:val="00BD5811"/>
    <w:rsid w:val="00BD5C84"/>
    <w:rsid w:val="00BD6600"/>
    <w:rsid w:val="00BD68A2"/>
    <w:rsid w:val="00BD6FBA"/>
    <w:rsid w:val="00BD765F"/>
    <w:rsid w:val="00BD787C"/>
    <w:rsid w:val="00BD7E91"/>
    <w:rsid w:val="00BE01A1"/>
    <w:rsid w:val="00BE0D58"/>
    <w:rsid w:val="00BE126C"/>
    <w:rsid w:val="00BE1AB7"/>
    <w:rsid w:val="00BE2D44"/>
    <w:rsid w:val="00BE3202"/>
    <w:rsid w:val="00BE385B"/>
    <w:rsid w:val="00BE3F44"/>
    <w:rsid w:val="00BE57C3"/>
    <w:rsid w:val="00BE59EF"/>
    <w:rsid w:val="00BE70C5"/>
    <w:rsid w:val="00BE71F8"/>
    <w:rsid w:val="00BF47D3"/>
    <w:rsid w:val="00BF4C3E"/>
    <w:rsid w:val="00BF56E9"/>
    <w:rsid w:val="00BF5BC2"/>
    <w:rsid w:val="00BF5C6D"/>
    <w:rsid w:val="00BF69FC"/>
    <w:rsid w:val="00BF6D2E"/>
    <w:rsid w:val="00BF78D1"/>
    <w:rsid w:val="00C01A7C"/>
    <w:rsid w:val="00C0282E"/>
    <w:rsid w:val="00C031DF"/>
    <w:rsid w:val="00C03972"/>
    <w:rsid w:val="00C0490D"/>
    <w:rsid w:val="00C04E98"/>
    <w:rsid w:val="00C05686"/>
    <w:rsid w:val="00C05DA7"/>
    <w:rsid w:val="00C06980"/>
    <w:rsid w:val="00C0715E"/>
    <w:rsid w:val="00C1016F"/>
    <w:rsid w:val="00C126EA"/>
    <w:rsid w:val="00C134C7"/>
    <w:rsid w:val="00C1763C"/>
    <w:rsid w:val="00C17E19"/>
    <w:rsid w:val="00C17E8A"/>
    <w:rsid w:val="00C20CFF"/>
    <w:rsid w:val="00C21DEF"/>
    <w:rsid w:val="00C21E80"/>
    <w:rsid w:val="00C21F45"/>
    <w:rsid w:val="00C23663"/>
    <w:rsid w:val="00C25547"/>
    <w:rsid w:val="00C2594D"/>
    <w:rsid w:val="00C26E12"/>
    <w:rsid w:val="00C27784"/>
    <w:rsid w:val="00C27F0A"/>
    <w:rsid w:val="00C301B1"/>
    <w:rsid w:val="00C303F6"/>
    <w:rsid w:val="00C31BA8"/>
    <w:rsid w:val="00C3250C"/>
    <w:rsid w:val="00C32A4B"/>
    <w:rsid w:val="00C3368F"/>
    <w:rsid w:val="00C33B3A"/>
    <w:rsid w:val="00C33DE2"/>
    <w:rsid w:val="00C3458D"/>
    <w:rsid w:val="00C34E7C"/>
    <w:rsid w:val="00C36D53"/>
    <w:rsid w:val="00C41334"/>
    <w:rsid w:val="00C4372D"/>
    <w:rsid w:val="00C446DA"/>
    <w:rsid w:val="00C457A5"/>
    <w:rsid w:val="00C45F38"/>
    <w:rsid w:val="00C461D6"/>
    <w:rsid w:val="00C461E6"/>
    <w:rsid w:val="00C47AF8"/>
    <w:rsid w:val="00C47C49"/>
    <w:rsid w:val="00C519E1"/>
    <w:rsid w:val="00C51CF6"/>
    <w:rsid w:val="00C5253D"/>
    <w:rsid w:val="00C5390B"/>
    <w:rsid w:val="00C53AC6"/>
    <w:rsid w:val="00C54555"/>
    <w:rsid w:val="00C5735D"/>
    <w:rsid w:val="00C605E1"/>
    <w:rsid w:val="00C605F5"/>
    <w:rsid w:val="00C61AE4"/>
    <w:rsid w:val="00C6379B"/>
    <w:rsid w:val="00C63E02"/>
    <w:rsid w:val="00C656D2"/>
    <w:rsid w:val="00C6623F"/>
    <w:rsid w:val="00C67F3E"/>
    <w:rsid w:val="00C74A09"/>
    <w:rsid w:val="00C74F0D"/>
    <w:rsid w:val="00C7502A"/>
    <w:rsid w:val="00C75660"/>
    <w:rsid w:val="00C76478"/>
    <w:rsid w:val="00C77C32"/>
    <w:rsid w:val="00C801EB"/>
    <w:rsid w:val="00C804AC"/>
    <w:rsid w:val="00C80618"/>
    <w:rsid w:val="00C8156E"/>
    <w:rsid w:val="00C81C93"/>
    <w:rsid w:val="00C82EE7"/>
    <w:rsid w:val="00C84452"/>
    <w:rsid w:val="00C84A06"/>
    <w:rsid w:val="00C855ED"/>
    <w:rsid w:val="00C86B45"/>
    <w:rsid w:val="00C879AB"/>
    <w:rsid w:val="00C87B7E"/>
    <w:rsid w:val="00C9070D"/>
    <w:rsid w:val="00C9238C"/>
    <w:rsid w:val="00C94C6C"/>
    <w:rsid w:val="00C95611"/>
    <w:rsid w:val="00C95B81"/>
    <w:rsid w:val="00C95E6B"/>
    <w:rsid w:val="00C96BBE"/>
    <w:rsid w:val="00CA1B11"/>
    <w:rsid w:val="00CA29B9"/>
    <w:rsid w:val="00CA2CF3"/>
    <w:rsid w:val="00CA34C5"/>
    <w:rsid w:val="00CA369A"/>
    <w:rsid w:val="00CA725A"/>
    <w:rsid w:val="00CA7DC0"/>
    <w:rsid w:val="00CB154C"/>
    <w:rsid w:val="00CB1D12"/>
    <w:rsid w:val="00CB2E8B"/>
    <w:rsid w:val="00CB53BD"/>
    <w:rsid w:val="00CB665D"/>
    <w:rsid w:val="00CC0116"/>
    <w:rsid w:val="00CC0AB5"/>
    <w:rsid w:val="00CC0AD1"/>
    <w:rsid w:val="00CC15DD"/>
    <w:rsid w:val="00CC1D97"/>
    <w:rsid w:val="00CC318E"/>
    <w:rsid w:val="00CC32A5"/>
    <w:rsid w:val="00CC49B3"/>
    <w:rsid w:val="00CC5D32"/>
    <w:rsid w:val="00CC5F4B"/>
    <w:rsid w:val="00CC6681"/>
    <w:rsid w:val="00CC66BC"/>
    <w:rsid w:val="00CC672C"/>
    <w:rsid w:val="00CD03AF"/>
    <w:rsid w:val="00CD1776"/>
    <w:rsid w:val="00CD1A23"/>
    <w:rsid w:val="00CD2EC3"/>
    <w:rsid w:val="00CD313A"/>
    <w:rsid w:val="00CD3D7E"/>
    <w:rsid w:val="00CD4108"/>
    <w:rsid w:val="00CD42DB"/>
    <w:rsid w:val="00CD4691"/>
    <w:rsid w:val="00CD5C37"/>
    <w:rsid w:val="00CD6FDD"/>
    <w:rsid w:val="00CE0346"/>
    <w:rsid w:val="00CE0470"/>
    <w:rsid w:val="00CE06C8"/>
    <w:rsid w:val="00CE1318"/>
    <w:rsid w:val="00CE1721"/>
    <w:rsid w:val="00CE17FE"/>
    <w:rsid w:val="00CE1F2A"/>
    <w:rsid w:val="00CE1F5E"/>
    <w:rsid w:val="00CE29FA"/>
    <w:rsid w:val="00CE2B34"/>
    <w:rsid w:val="00CE2D59"/>
    <w:rsid w:val="00CE3068"/>
    <w:rsid w:val="00CE3718"/>
    <w:rsid w:val="00CE53FD"/>
    <w:rsid w:val="00CF0454"/>
    <w:rsid w:val="00CF0A0A"/>
    <w:rsid w:val="00CF0A99"/>
    <w:rsid w:val="00CF0FD7"/>
    <w:rsid w:val="00CF11CC"/>
    <w:rsid w:val="00CF2308"/>
    <w:rsid w:val="00CF5916"/>
    <w:rsid w:val="00CF5A95"/>
    <w:rsid w:val="00CF5CF6"/>
    <w:rsid w:val="00CF71D4"/>
    <w:rsid w:val="00CF7B63"/>
    <w:rsid w:val="00CF7F39"/>
    <w:rsid w:val="00D00326"/>
    <w:rsid w:val="00D02CB7"/>
    <w:rsid w:val="00D04551"/>
    <w:rsid w:val="00D048F7"/>
    <w:rsid w:val="00D06587"/>
    <w:rsid w:val="00D06D02"/>
    <w:rsid w:val="00D07764"/>
    <w:rsid w:val="00D11235"/>
    <w:rsid w:val="00D133E9"/>
    <w:rsid w:val="00D13B7A"/>
    <w:rsid w:val="00D14216"/>
    <w:rsid w:val="00D17418"/>
    <w:rsid w:val="00D259C9"/>
    <w:rsid w:val="00D25DA6"/>
    <w:rsid w:val="00D30423"/>
    <w:rsid w:val="00D31425"/>
    <w:rsid w:val="00D3186E"/>
    <w:rsid w:val="00D31876"/>
    <w:rsid w:val="00D31982"/>
    <w:rsid w:val="00D32C5B"/>
    <w:rsid w:val="00D32D5C"/>
    <w:rsid w:val="00D35415"/>
    <w:rsid w:val="00D3612D"/>
    <w:rsid w:val="00D36A01"/>
    <w:rsid w:val="00D36EB1"/>
    <w:rsid w:val="00D402EF"/>
    <w:rsid w:val="00D42CDD"/>
    <w:rsid w:val="00D42E5B"/>
    <w:rsid w:val="00D44A39"/>
    <w:rsid w:val="00D44A6E"/>
    <w:rsid w:val="00D4521E"/>
    <w:rsid w:val="00D45240"/>
    <w:rsid w:val="00D45296"/>
    <w:rsid w:val="00D45963"/>
    <w:rsid w:val="00D46085"/>
    <w:rsid w:val="00D4666F"/>
    <w:rsid w:val="00D4739F"/>
    <w:rsid w:val="00D47E3E"/>
    <w:rsid w:val="00D47FB6"/>
    <w:rsid w:val="00D503F8"/>
    <w:rsid w:val="00D51719"/>
    <w:rsid w:val="00D530E3"/>
    <w:rsid w:val="00D53175"/>
    <w:rsid w:val="00D543E7"/>
    <w:rsid w:val="00D54739"/>
    <w:rsid w:val="00D54BBA"/>
    <w:rsid w:val="00D55A87"/>
    <w:rsid w:val="00D55ABD"/>
    <w:rsid w:val="00D56BC4"/>
    <w:rsid w:val="00D576AC"/>
    <w:rsid w:val="00D61343"/>
    <w:rsid w:val="00D61F08"/>
    <w:rsid w:val="00D626D2"/>
    <w:rsid w:val="00D6276B"/>
    <w:rsid w:val="00D62ADE"/>
    <w:rsid w:val="00D63301"/>
    <w:rsid w:val="00D63B63"/>
    <w:rsid w:val="00D63D09"/>
    <w:rsid w:val="00D6514F"/>
    <w:rsid w:val="00D6587A"/>
    <w:rsid w:val="00D65E3C"/>
    <w:rsid w:val="00D66995"/>
    <w:rsid w:val="00D66BF3"/>
    <w:rsid w:val="00D66E0D"/>
    <w:rsid w:val="00D674C4"/>
    <w:rsid w:val="00D6759A"/>
    <w:rsid w:val="00D67C0F"/>
    <w:rsid w:val="00D71422"/>
    <w:rsid w:val="00D72961"/>
    <w:rsid w:val="00D73732"/>
    <w:rsid w:val="00D74132"/>
    <w:rsid w:val="00D74203"/>
    <w:rsid w:val="00D743C2"/>
    <w:rsid w:val="00D7621D"/>
    <w:rsid w:val="00D777E6"/>
    <w:rsid w:val="00D8040E"/>
    <w:rsid w:val="00D8041E"/>
    <w:rsid w:val="00D80F85"/>
    <w:rsid w:val="00D811CB"/>
    <w:rsid w:val="00D82DBD"/>
    <w:rsid w:val="00D8302D"/>
    <w:rsid w:val="00D837D7"/>
    <w:rsid w:val="00D83D72"/>
    <w:rsid w:val="00D84BA7"/>
    <w:rsid w:val="00D85DF8"/>
    <w:rsid w:val="00D85EE0"/>
    <w:rsid w:val="00D86290"/>
    <w:rsid w:val="00D87270"/>
    <w:rsid w:val="00D874BB"/>
    <w:rsid w:val="00D91997"/>
    <w:rsid w:val="00D91FF1"/>
    <w:rsid w:val="00D92170"/>
    <w:rsid w:val="00D927D3"/>
    <w:rsid w:val="00D92D58"/>
    <w:rsid w:val="00D96164"/>
    <w:rsid w:val="00D962B3"/>
    <w:rsid w:val="00D964CB"/>
    <w:rsid w:val="00D96D88"/>
    <w:rsid w:val="00D96F77"/>
    <w:rsid w:val="00DA0C14"/>
    <w:rsid w:val="00DA1349"/>
    <w:rsid w:val="00DA134D"/>
    <w:rsid w:val="00DA1662"/>
    <w:rsid w:val="00DA192F"/>
    <w:rsid w:val="00DA1A32"/>
    <w:rsid w:val="00DA37CA"/>
    <w:rsid w:val="00DA3F52"/>
    <w:rsid w:val="00DA43DD"/>
    <w:rsid w:val="00DA4705"/>
    <w:rsid w:val="00DA5774"/>
    <w:rsid w:val="00DA76AD"/>
    <w:rsid w:val="00DA7C3B"/>
    <w:rsid w:val="00DB1237"/>
    <w:rsid w:val="00DB1AFF"/>
    <w:rsid w:val="00DB2335"/>
    <w:rsid w:val="00DB25E5"/>
    <w:rsid w:val="00DB32FF"/>
    <w:rsid w:val="00DB36D0"/>
    <w:rsid w:val="00DB3EDA"/>
    <w:rsid w:val="00DB58BF"/>
    <w:rsid w:val="00DB5A43"/>
    <w:rsid w:val="00DB6823"/>
    <w:rsid w:val="00DB6F75"/>
    <w:rsid w:val="00DB7733"/>
    <w:rsid w:val="00DC070B"/>
    <w:rsid w:val="00DC084E"/>
    <w:rsid w:val="00DC1FC3"/>
    <w:rsid w:val="00DC3DAF"/>
    <w:rsid w:val="00DC4679"/>
    <w:rsid w:val="00DC4705"/>
    <w:rsid w:val="00DC50A9"/>
    <w:rsid w:val="00DC542F"/>
    <w:rsid w:val="00DC671F"/>
    <w:rsid w:val="00DC7910"/>
    <w:rsid w:val="00DC7B33"/>
    <w:rsid w:val="00DD0457"/>
    <w:rsid w:val="00DD2820"/>
    <w:rsid w:val="00DD6508"/>
    <w:rsid w:val="00DE03D6"/>
    <w:rsid w:val="00DE14E5"/>
    <w:rsid w:val="00DE1560"/>
    <w:rsid w:val="00DE1FFC"/>
    <w:rsid w:val="00DE3EAA"/>
    <w:rsid w:val="00DE4459"/>
    <w:rsid w:val="00DE4F17"/>
    <w:rsid w:val="00DE5987"/>
    <w:rsid w:val="00DE59AD"/>
    <w:rsid w:val="00DE7A66"/>
    <w:rsid w:val="00DF2AE1"/>
    <w:rsid w:val="00DF2D68"/>
    <w:rsid w:val="00DF41B2"/>
    <w:rsid w:val="00DF4780"/>
    <w:rsid w:val="00DF4C7A"/>
    <w:rsid w:val="00DF6D4A"/>
    <w:rsid w:val="00E00BA0"/>
    <w:rsid w:val="00E0101F"/>
    <w:rsid w:val="00E01ED0"/>
    <w:rsid w:val="00E02861"/>
    <w:rsid w:val="00E02E44"/>
    <w:rsid w:val="00E046E1"/>
    <w:rsid w:val="00E04876"/>
    <w:rsid w:val="00E04FB3"/>
    <w:rsid w:val="00E05C9A"/>
    <w:rsid w:val="00E067D4"/>
    <w:rsid w:val="00E07068"/>
    <w:rsid w:val="00E07B5E"/>
    <w:rsid w:val="00E07BFB"/>
    <w:rsid w:val="00E07CC9"/>
    <w:rsid w:val="00E1084C"/>
    <w:rsid w:val="00E10F6C"/>
    <w:rsid w:val="00E12761"/>
    <w:rsid w:val="00E1387E"/>
    <w:rsid w:val="00E15301"/>
    <w:rsid w:val="00E155D4"/>
    <w:rsid w:val="00E158ED"/>
    <w:rsid w:val="00E15C37"/>
    <w:rsid w:val="00E15E6C"/>
    <w:rsid w:val="00E16075"/>
    <w:rsid w:val="00E160D0"/>
    <w:rsid w:val="00E16686"/>
    <w:rsid w:val="00E16F14"/>
    <w:rsid w:val="00E17ED7"/>
    <w:rsid w:val="00E2028F"/>
    <w:rsid w:val="00E22F3D"/>
    <w:rsid w:val="00E268A9"/>
    <w:rsid w:val="00E269A2"/>
    <w:rsid w:val="00E26F28"/>
    <w:rsid w:val="00E27B82"/>
    <w:rsid w:val="00E306F8"/>
    <w:rsid w:val="00E3184D"/>
    <w:rsid w:val="00E31E36"/>
    <w:rsid w:val="00E32631"/>
    <w:rsid w:val="00E32DF0"/>
    <w:rsid w:val="00E33B02"/>
    <w:rsid w:val="00E33C69"/>
    <w:rsid w:val="00E341E6"/>
    <w:rsid w:val="00E34691"/>
    <w:rsid w:val="00E35AA7"/>
    <w:rsid w:val="00E36F10"/>
    <w:rsid w:val="00E37EF6"/>
    <w:rsid w:val="00E405B4"/>
    <w:rsid w:val="00E41359"/>
    <w:rsid w:val="00E41457"/>
    <w:rsid w:val="00E42546"/>
    <w:rsid w:val="00E42571"/>
    <w:rsid w:val="00E425F8"/>
    <w:rsid w:val="00E44634"/>
    <w:rsid w:val="00E46D2E"/>
    <w:rsid w:val="00E50397"/>
    <w:rsid w:val="00E5039C"/>
    <w:rsid w:val="00E50F73"/>
    <w:rsid w:val="00E5349D"/>
    <w:rsid w:val="00E5655D"/>
    <w:rsid w:val="00E57C17"/>
    <w:rsid w:val="00E602E8"/>
    <w:rsid w:val="00E62101"/>
    <w:rsid w:val="00E62927"/>
    <w:rsid w:val="00E64338"/>
    <w:rsid w:val="00E66D8E"/>
    <w:rsid w:val="00E67C33"/>
    <w:rsid w:val="00E71B4E"/>
    <w:rsid w:val="00E74591"/>
    <w:rsid w:val="00E74CC4"/>
    <w:rsid w:val="00E75A40"/>
    <w:rsid w:val="00E75E1A"/>
    <w:rsid w:val="00E769BE"/>
    <w:rsid w:val="00E76D8B"/>
    <w:rsid w:val="00E7719E"/>
    <w:rsid w:val="00E7763D"/>
    <w:rsid w:val="00E81AC1"/>
    <w:rsid w:val="00E81AEF"/>
    <w:rsid w:val="00E83318"/>
    <w:rsid w:val="00E833FE"/>
    <w:rsid w:val="00E836BF"/>
    <w:rsid w:val="00E846C4"/>
    <w:rsid w:val="00E84E82"/>
    <w:rsid w:val="00E8673B"/>
    <w:rsid w:val="00E86AB6"/>
    <w:rsid w:val="00E875BA"/>
    <w:rsid w:val="00E87E3C"/>
    <w:rsid w:val="00E902A7"/>
    <w:rsid w:val="00E90574"/>
    <w:rsid w:val="00E90728"/>
    <w:rsid w:val="00E92331"/>
    <w:rsid w:val="00E92E39"/>
    <w:rsid w:val="00E92E5B"/>
    <w:rsid w:val="00E92F39"/>
    <w:rsid w:val="00E92FA8"/>
    <w:rsid w:val="00E93198"/>
    <w:rsid w:val="00E94010"/>
    <w:rsid w:val="00E95041"/>
    <w:rsid w:val="00E96A9F"/>
    <w:rsid w:val="00E975BC"/>
    <w:rsid w:val="00E97882"/>
    <w:rsid w:val="00E97D81"/>
    <w:rsid w:val="00EA1446"/>
    <w:rsid w:val="00EA2554"/>
    <w:rsid w:val="00EA32BE"/>
    <w:rsid w:val="00EA38A8"/>
    <w:rsid w:val="00EA3FDA"/>
    <w:rsid w:val="00EA5DF6"/>
    <w:rsid w:val="00EA5F6F"/>
    <w:rsid w:val="00EA6589"/>
    <w:rsid w:val="00EA6D2E"/>
    <w:rsid w:val="00EA72CD"/>
    <w:rsid w:val="00EA76A4"/>
    <w:rsid w:val="00EB268E"/>
    <w:rsid w:val="00EB333D"/>
    <w:rsid w:val="00EB399C"/>
    <w:rsid w:val="00EB4D8C"/>
    <w:rsid w:val="00EB51D8"/>
    <w:rsid w:val="00EB5C69"/>
    <w:rsid w:val="00EB7787"/>
    <w:rsid w:val="00EC07E8"/>
    <w:rsid w:val="00EC10BF"/>
    <w:rsid w:val="00EC3326"/>
    <w:rsid w:val="00EC5436"/>
    <w:rsid w:val="00EC5450"/>
    <w:rsid w:val="00EC6D99"/>
    <w:rsid w:val="00ED0306"/>
    <w:rsid w:val="00ED0D15"/>
    <w:rsid w:val="00ED1714"/>
    <w:rsid w:val="00ED2804"/>
    <w:rsid w:val="00ED2915"/>
    <w:rsid w:val="00ED2A76"/>
    <w:rsid w:val="00ED2EF5"/>
    <w:rsid w:val="00ED4171"/>
    <w:rsid w:val="00ED4462"/>
    <w:rsid w:val="00ED49D5"/>
    <w:rsid w:val="00ED62D8"/>
    <w:rsid w:val="00ED68D9"/>
    <w:rsid w:val="00ED6E79"/>
    <w:rsid w:val="00ED78A4"/>
    <w:rsid w:val="00EE200A"/>
    <w:rsid w:val="00EE2F32"/>
    <w:rsid w:val="00EE3B46"/>
    <w:rsid w:val="00EE53BF"/>
    <w:rsid w:val="00EF2579"/>
    <w:rsid w:val="00EF2BDC"/>
    <w:rsid w:val="00EF60DD"/>
    <w:rsid w:val="00EF64FD"/>
    <w:rsid w:val="00EF70B1"/>
    <w:rsid w:val="00EF7202"/>
    <w:rsid w:val="00EF7B3F"/>
    <w:rsid w:val="00F001FF"/>
    <w:rsid w:val="00F014DE"/>
    <w:rsid w:val="00F0264E"/>
    <w:rsid w:val="00F02739"/>
    <w:rsid w:val="00F02D9C"/>
    <w:rsid w:val="00F04445"/>
    <w:rsid w:val="00F05877"/>
    <w:rsid w:val="00F0761A"/>
    <w:rsid w:val="00F07FAC"/>
    <w:rsid w:val="00F10120"/>
    <w:rsid w:val="00F1062E"/>
    <w:rsid w:val="00F10A10"/>
    <w:rsid w:val="00F10C49"/>
    <w:rsid w:val="00F1134F"/>
    <w:rsid w:val="00F117C7"/>
    <w:rsid w:val="00F11EDD"/>
    <w:rsid w:val="00F151B3"/>
    <w:rsid w:val="00F15DFD"/>
    <w:rsid w:val="00F1629E"/>
    <w:rsid w:val="00F16A0E"/>
    <w:rsid w:val="00F17E58"/>
    <w:rsid w:val="00F20231"/>
    <w:rsid w:val="00F20C90"/>
    <w:rsid w:val="00F20F0D"/>
    <w:rsid w:val="00F21A08"/>
    <w:rsid w:val="00F2336F"/>
    <w:rsid w:val="00F23F1F"/>
    <w:rsid w:val="00F241CC"/>
    <w:rsid w:val="00F2515B"/>
    <w:rsid w:val="00F25B03"/>
    <w:rsid w:val="00F26455"/>
    <w:rsid w:val="00F272D6"/>
    <w:rsid w:val="00F31338"/>
    <w:rsid w:val="00F31AFE"/>
    <w:rsid w:val="00F32295"/>
    <w:rsid w:val="00F33AF6"/>
    <w:rsid w:val="00F345A2"/>
    <w:rsid w:val="00F349AE"/>
    <w:rsid w:val="00F35125"/>
    <w:rsid w:val="00F359DD"/>
    <w:rsid w:val="00F35A36"/>
    <w:rsid w:val="00F364BC"/>
    <w:rsid w:val="00F40EBE"/>
    <w:rsid w:val="00F41B0F"/>
    <w:rsid w:val="00F41C59"/>
    <w:rsid w:val="00F42271"/>
    <w:rsid w:val="00F4231D"/>
    <w:rsid w:val="00F42795"/>
    <w:rsid w:val="00F435A3"/>
    <w:rsid w:val="00F43DC6"/>
    <w:rsid w:val="00F4410C"/>
    <w:rsid w:val="00F457A6"/>
    <w:rsid w:val="00F45AE2"/>
    <w:rsid w:val="00F46468"/>
    <w:rsid w:val="00F47093"/>
    <w:rsid w:val="00F478B8"/>
    <w:rsid w:val="00F5082C"/>
    <w:rsid w:val="00F512E6"/>
    <w:rsid w:val="00F51403"/>
    <w:rsid w:val="00F53551"/>
    <w:rsid w:val="00F5398E"/>
    <w:rsid w:val="00F5526A"/>
    <w:rsid w:val="00F559A0"/>
    <w:rsid w:val="00F5648D"/>
    <w:rsid w:val="00F57E6B"/>
    <w:rsid w:val="00F60D80"/>
    <w:rsid w:val="00F611C4"/>
    <w:rsid w:val="00F62F96"/>
    <w:rsid w:val="00F638F1"/>
    <w:rsid w:val="00F63AD3"/>
    <w:rsid w:val="00F63D4F"/>
    <w:rsid w:val="00F6470E"/>
    <w:rsid w:val="00F65799"/>
    <w:rsid w:val="00F66F68"/>
    <w:rsid w:val="00F70950"/>
    <w:rsid w:val="00F71460"/>
    <w:rsid w:val="00F71AA8"/>
    <w:rsid w:val="00F71D9A"/>
    <w:rsid w:val="00F72455"/>
    <w:rsid w:val="00F72F3D"/>
    <w:rsid w:val="00F7546E"/>
    <w:rsid w:val="00F773F5"/>
    <w:rsid w:val="00F77420"/>
    <w:rsid w:val="00F77699"/>
    <w:rsid w:val="00F776C6"/>
    <w:rsid w:val="00F82B0E"/>
    <w:rsid w:val="00F82B13"/>
    <w:rsid w:val="00F82B44"/>
    <w:rsid w:val="00F8310A"/>
    <w:rsid w:val="00F83E9E"/>
    <w:rsid w:val="00F8475E"/>
    <w:rsid w:val="00F8760D"/>
    <w:rsid w:val="00F87610"/>
    <w:rsid w:val="00F878CD"/>
    <w:rsid w:val="00F91B6E"/>
    <w:rsid w:val="00F92A2A"/>
    <w:rsid w:val="00F92A2B"/>
    <w:rsid w:val="00F92AF2"/>
    <w:rsid w:val="00F92DD8"/>
    <w:rsid w:val="00F93CF7"/>
    <w:rsid w:val="00F94773"/>
    <w:rsid w:val="00F95F81"/>
    <w:rsid w:val="00F9755F"/>
    <w:rsid w:val="00FA0E12"/>
    <w:rsid w:val="00FA2C17"/>
    <w:rsid w:val="00FA2CD7"/>
    <w:rsid w:val="00FA4A53"/>
    <w:rsid w:val="00FA4B29"/>
    <w:rsid w:val="00FA6C92"/>
    <w:rsid w:val="00FB0098"/>
    <w:rsid w:val="00FB01B7"/>
    <w:rsid w:val="00FB0298"/>
    <w:rsid w:val="00FB0783"/>
    <w:rsid w:val="00FB0DD7"/>
    <w:rsid w:val="00FB19C9"/>
    <w:rsid w:val="00FB2D2A"/>
    <w:rsid w:val="00FB3404"/>
    <w:rsid w:val="00FB36C8"/>
    <w:rsid w:val="00FB4042"/>
    <w:rsid w:val="00FB409D"/>
    <w:rsid w:val="00FB4D93"/>
    <w:rsid w:val="00FB56C1"/>
    <w:rsid w:val="00FB7186"/>
    <w:rsid w:val="00FB76F4"/>
    <w:rsid w:val="00FC0CFF"/>
    <w:rsid w:val="00FC13BE"/>
    <w:rsid w:val="00FC1704"/>
    <w:rsid w:val="00FC2BE8"/>
    <w:rsid w:val="00FC2D84"/>
    <w:rsid w:val="00FC358C"/>
    <w:rsid w:val="00FC386E"/>
    <w:rsid w:val="00FC3BF3"/>
    <w:rsid w:val="00FC3DEC"/>
    <w:rsid w:val="00FC4983"/>
    <w:rsid w:val="00FC52EA"/>
    <w:rsid w:val="00FC5447"/>
    <w:rsid w:val="00FC7581"/>
    <w:rsid w:val="00FD01DD"/>
    <w:rsid w:val="00FD0BA8"/>
    <w:rsid w:val="00FD0FE7"/>
    <w:rsid w:val="00FD1295"/>
    <w:rsid w:val="00FD313D"/>
    <w:rsid w:val="00FD3E22"/>
    <w:rsid w:val="00FD4EB1"/>
    <w:rsid w:val="00FD50AF"/>
    <w:rsid w:val="00FD5545"/>
    <w:rsid w:val="00FD6348"/>
    <w:rsid w:val="00FD6C90"/>
    <w:rsid w:val="00FD72CA"/>
    <w:rsid w:val="00FE0AD1"/>
    <w:rsid w:val="00FE1746"/>
    <w:rsid w:val="00FE2894"/>
    <w:rsid w:val="00FE34D9"/>
    <w:rsid w:val="00FE3F12"/>
    <w:rsid w:val="00FE4323"/>
    <w:rsid w:val="00FE4604"/>
    <w:rsid w:val="00FE6DE7"/>
    <w:rsid w:val="00FE74AF"/>
    <w:rsid w:val="00FF0104"/>
    <w:rsid w:val="00FF0E50"/>
    <w:rsid w:val="00FF13E7"/>
    <w:rsid w:val="00FF1F3E"/>
    <w:rsid w:val="00FF1FCD"/>
    <w:rsid w:val="00FF2791"/>
    <w:rsid w:val="00FF42B8"/>
    <w:rsid w:val="00FF55F1"/>
    <w:rsid w:val="00FF5D2E"/>
    <w:rsid w:val="00FF6507"/>
    <w:rsid w:val="00FF6FDA"/>
    <w:rsid w:val="00FF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C58B7"/>
  <w15:chartTrackingRefBased/>
  <w15:docId w15:val="{F447E3AD-7705-4520-9607-C247CD9B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B009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C1C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26F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009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C1C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53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69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6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694C"/>
    <w:rPr>
      <w:sz w:val="18"/>
      <w:szCs w:val="18"/>
    </w:rPr>
  </w:style>
  <w:style w:type="paragraph" w:styleId="a7">
    <w:name w:val="List Paragraph"/>
    <w:basedOn w:val="a"/>
    <w:link w:val="a8"/>
    <w:uiPriority w:val="99"/>
    <w:qFormat/>
    <w:rsid w:val="00784DB2"/>
    <w:pPr>
      <w:ind w:firstLineChars="200" w:firstLine="420"/>
    </w:pPr>
  </w:style>
  <w:style w:type="character" w:customStyle="1" w:styleId="a8">
    <w:name w:val="列出段落 字符"/>
    <w:link w:val="a7"/>
    <w:uiPriority w:val="99"/>
    <w:rsid w:val="00111E87"/>
  </w:style>
  <w:style w:type="character" w:customStyle="1" w:styleId="basic-word">
    <w:name w:val="basic-word"/>
    <w:basedOn w:val="a0"/>
    <w:rsid w:val="00FB0098"/>
  </w:style>
  <w:style w:type="paragraph" w:customStyle="1" w:styleId="4">
    <w:name w:val="标题4"/>
    <w:basedOn w:val="a7"/>
    <w:link w:val="40"/>
    <w:qFormat/>
    <w:rsid w:val="000F38DB"/>
    <w:pPr>
      <w:spacing w:before="240" w:after="120" w:line="400" w:lineRule="exact"/>
      <w:ind w:firstLineChars="0" w:firstLine="0"/>
      <w:jc w:val="left"/>
    </w:pPr>
    <w:rPr>
      <w:rFonts w:ascii="黑体" w:eastAsia="黑体" w:hAnsi="黑体" w:cs="Times New Roman"/>
      <w:sz w:val="24"/>
      <w:szCs w:val="24"/>
      <w:lang w:val="x-none"/>
    </w:rPr>
  </w:style>
  <w:style w:type="character" w:customStyle="1" w:styleId="40">
    <w:name w:val="标题4 字符"/>
    <w:link w:val="4"/>
    <w:rsid w:val="000F38DB"/>
    <w:rPr>
      <w:rFonts w:ascii="黑体" w:eastAsia="黑体" w:hAnsi="黑体" w:cs="Times New Roman"/>
      <w:sz w:val="24"/>
      <w:szCs w:val="24"/>
      <w:lang w:val="x-none"/>
    </w:rPr>
  </w:style>
  <w:style w:type="paragraph" w:styleId="a9">
    <w:name w:val="Normal (Web)"/>
    <w:basedOn w:val="a"/>
    <w:uiPriority w:val="99"/>
    <w:rsid w:val="00F40E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表 1 浅色1"/>
    <w:uiPriority w:val="99"/>
    <w:rsid w:val="002A6216"/>
    <w:rPr>
      <w:rFonts w:ascii="等?" w:eastAsia="等?" w:hAnsi="等?" w:cs="等?"/>
      <w:kern w:val="0"/>
      <w:sz w:val="20"/>
      <w:szCs w:val="20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dNoteBibliographyTitle">
    <w:name w:val="EndNote Bibliography Title"/>
    <w:basedOn w:val="a"/>
    <w:link w:val="EndNoteBibliographyTitle0"/>
    <w:rsid w:val="005A64D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A64D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A64D2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A64D2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unhideWhenUsed/>
    <w:rsid w:val="00240742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1436B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436B2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7622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B7622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B76220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B76220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B76220"/>
    <w:rPr>
      <w:b/>
      <w:bCs/>
    </w:rPr>
  </w:style>
  <w:style w:type="character" w:customStyle="1" w:styleId="12">
    <w:name w:val="未处理的提及1"/>
    <w:basedOn w:val="a0"/>
    <w:uiPriority w:val="99"/>
    <w:semiHidden/>
    <w:unhideWhenUsed/>
    <w:rsid w:val="00A1370A"/>
    <w:rPr>
      <w:color w:val="605E5C"/>
      <w:shd w:val="clear" w:color="auto" w:fill="E1DFDD"/>
    </w:rPr>
  </w:style>
  <w:style w:type="character" w:customStyle="1" w:styleId="tgt">
    <w:name w:val="tgt"/>
    <w:basedOn w:val="a0"/>
    <w:rsid w:val="00432DA5"/>
  </w:style>
  <w:style w:type="character" w:customStyle="1" w:styleId="30">
    <w:name w:val="标题 3 字符"/>
    <w:basedOn w:val="a0"/>
    <w:link w:val="3"/>
    <w:uiPriority w:val="9"/>
    <w:rsid w:val="00E26F28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4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2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1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3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0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mailto:jinlei@bjmu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CEB0E433-EAF4-44FB-8F55-F5C1E5584549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2743</Words>
  <Characters>15637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Cindy</dc:creator>
  <cp:keywords/>
  <dc:description/>
  <cp:lastModifiedBy>尹 Cindy</cp:lastModifiedBy>
  <cp:revision>8</cp:revision>
  <dcterms:created xsi:type="dcterms:W3CDTF">2021-07-28T06:01:00Z</dcterms:created>
  <dcterms:modified xsi:type="dcterms:W3CDTF">2021-08-11T07:18:00Z</dcterms:modified>
</cp:coreProperties>
</file>