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EDF57" w14:textId="1934B7CA" w:rsidR="00B32265" w:rsidRDefault="00B32265" w:rsidP="001B5D04">
      <w:pPr>
        <w:pStyle w:val="a4"/>
        <w:spacing w:before="163" w:after="163"/>
      </w:pPr>
      <w:r w:rsidRPr="00B32265">
        <w:t xml:space="preserve">Supplementary </w:t>
      </w:r>
      <w:r w:rsidR="007C6218">
        <w:rPr>
          <w:rFonts w:hint="eastAsia"/>
        </w:rPr>
        <w:t>M</w:t>
      </w:r>
      <w:r w:rsidRPr="00B32265">
        <w:t>aterial</w:t>
      </w:r>
      <w:r w:rsidR="007C6218">
        <w:rPr>
          <w:rFonts w:hint="eastAsia"/>
        </w:rPr>
        <w:t xml:space="preserve"> for</w:t>
      </w:r>
    </w:p>
    <w:p w14:paraId="6126D20F" w14:textId="19BD3C27" w:rsidR="007C6218" w:rsidRPr="00002093" w:rsidRDefault="007B1323" w:rsidP="007C6218">
      <w:pPr>
        <w:jc w:val="center"/>
        <w:rPr>
          <w:b/>
          <w:bCs/>
          <w:sz w:val="18"/>
          <w:szCs w:val="18"/>
        </w:rPr>
      </w:pPr>
      <w:r w:rsidRPr="007B1323">
        <w:rPr>
          <w:b/>
          <w:bCs/>
          <w:sz w:val="28"/>
          <w:szCs w:val="28"/>
        </w:rPr>
        <w:t>The supply-demand dynamics of lithium resources and sustainable path-ways for vehicle electrification in China</w:t>
      </w:r>
    </w:p>
    <w:p w14:paraId="29557A98" w14:textId="77777777" w:rsidR="007C6218" w:rsidRPr="00002093" w:rsidRDefault="007C6218" w:rsidP="007C6218">
      <w:pPr>
        <w:spacing w:line="280" w:lineRule="exact"/>
        <w:rPr>
          <w:b/>
          <w:bCs/>
          <w:sz w:val="18"/>
          <w:szCs w:val="18"/>
        </w:rPr>
      </w:pPr>
    </w:p>
    <w:p w14:paraId="4F4CD755" w14:textId="77777777" w:rsidR="007C6218" w:rsidRPr="00002093" w:rsidRDefault="007C6218" w:rsidP="007C6218">
      <w:pPr>
        <w:spacing w:line="280" w:lineRule="exact"/>
        <w:rPr>
          <w:b/>
          <w:bCs/>
          <w:sz w:val="18"/>
          <w:szCs w:val="18"/>
        </w:rPr>
      </w:pPr>
    </w:p>
    <w:p w14:paraId="632FD68B" w14:textId="77777777" w:rsidR="00710EA5" w:rsidRPr="00002093" w:rsidRDefault="00710EA5" w:rsidP="00710EA5">
      <w:pPr>
        <w:spacing w:before="156" w:line="280" w:lineRule="exact"/>
        <w:rPr>
          <w:b/>
          <w:bCs/>
        </w:rPr>
      </w:pPr>
      <w:bookmarkStart w:id="0" w:name="_Hlk212372556"/>
      <w:r w:rsidRPr="00002093">
        <w:t>Li</w:t>
      </w:r>
      <w:r>
        <w:rPr>
          <w:rFonts w:hint="eastAsia"/>
        </w:rPr>
        <w:t xml:space="preserve"> </w:t>
      </w:r>
      <w:proofErr w:type="spellStart"/>
      <w:r w:rsidRPr="00002093">
        <w:t>Song</w:t>
      </w:r>
      <w:r w:rsidRPr="00002093">
        <w:rPr>
          <w:vertAlign w:val="superscript"/>
        </w:rPr>
        <w:t>1,</w:t>
      </w:r>
      <w:r>
        <w:rPr>
          <w:rFonts w:hint="eastAsia"/>
          <w:vertAlign w:val="superscript"/>
        </w:rPr>
        <w:t>3</w:t>
      </w:r>
      <w:proofErr w:type="spellEnd"/>
      <w:r w:rsidRPr="00002093">
        <w:t xml:space="preserve">, </w:t>
      </w:r>
      <w:proofErr w:type="spellStart"/>
      <w:r w:rsidRPr="00002093">
        <w:t>Weijing</w:t>
      </w:r>
      <w:proofErr w:type="spellEnd"/>
      <w:r w:rsidRPr="00002093">
        <w:t xml:space="preserve"> </w:t>
      </w:r>
      <w:proofErr w:type="spellStart"/>
      <w:r w:rsidRPr="00002093">
        <w:t>Wang</w:t>
      </w:r>
      <w:r>
        <w:rPr>
          <w:rFonts w:hint="eastAsia"/>
          <w:vertAlign w:val="superscript"/>
        </w:rPr>
        <w:t>2</w:t>
      </w:r>
      <w:proofErr w:type="spellEnd"/>
      <w:r w:rsidRPr="00002093">
        <w:t>, H</w:t>
      </w:r>
      <w:r>
        <w:rPr>
          <w:rFonts w:hint="eastAsia"/>
        </w:rPr>
        <w:t>ui</w:t>
      </w:r>
      <w:r w:rsidRPr="00002093">
        <w:t xml:space="preserve"> Hua</w:t>
      </w:r>
      <w:r w:rsidRPr="00002093">
        <w:rPr>
          <w:vertAlign w:val="superscript"/>
        </w:rPr>
        <w:t>4</w:t>
      </w:r>
      <w:r w:rsidRPr="00002093">
        <w:t>, Songyan</w:t>
      </w:r>
      <w:r>
        <w:rPr>
          <w:rFonts w:hint="eastAsia"/>
        </w:rPr>
        <w:t xml:space="preserve"> </w:t>
      </w:r>
      <w:proofErr w:type="spellStart"/>
      <w:r w:rsidRPr="00002093">
        <w:t>Jiang</w:t>
      </w:r>
      <w:r>
        <w:rPr>
          <w:rFonts w:hint="eastAsia"/>
          <w:vertAlign w:val="superscript"/>
        </w:rPr>
        <w:t>2</w:t>
      </w:r>
      <w:r w:rsidRPr="00002093">
        <w:rPr>
          <w:vertAlign w:val="superscript"/>
        </w:rPr>
        <w:t>,5</w:t>
      </w:r>
      <w:proofErr w:type="spellEnd"/>
      <w:r w:rsidRPr="00002093">
        <w:rPr>
          <w:vertAlign w:val="superscript"/>
        </w:rPr>
        <w:t>*</w:t>
      </w:r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Xuewei</w:t>
      </w:r>
      <w:proofErr w:type="spellEnd"/>
      <w:r>
        <w:rPr>
          <w:rFonts w:hint="eastAsia"/>
        </w:rPr>
        <w:t xml:space="preserve"> Liu </w:t>
      </w:r>
      <w:r w:rsidRPr="003618C2">
        <w:rPr>
          <w:rFonts w:hint="eastAsia"/>
          <w:vertAlign w:val="superscript"/>
        </w:rPr>
        <w:t>6</w:t>
      </w:r>
    </w:p>
    <w:bookmarkEnd w:id="0"/>
    <w:p w14:paraId="3D467ADF" w14:textId="77777777" w:rsidR="00710EA5" w:rsidRPr="00002093" w:rsidRDefault="00710EA5" w:rsidP="00710EA5">
      <w:pPr>
        <w:spacing w:before="156" w:line="280" w:lineRule="exact"/>
        <w:rPr>
          <w:b/>
          <w:bCs/>
        </w:rPr>
      </w:pPr>
    </w:p>
    <w:p w14:paraId="53E497D3" w14:textId="77777777" w:rsidR="00710EA5" w:rsidRDefault="00710EA5" w:rsidP="00710EA5">
      <w:pPr>
        <w:pStyle w:val="a3"/>
        <w:numPr>
          <w:ilvl w:val="0"/>
          <w:numId w:val="18"/>
        </w:numPr>
        <w:tabs>
          <w:tab w:val="clear" w:pos="4080"/>
          <w:tab w:val="clear" w:pos="7920"/>
          <w:tab w:val="center" w:pos="3780"/>
          <w:tab w:val="right" w:pos="6720"/>
        </w:tabs>
        <w:spacing w:before="156"/>
        <w:ind w:left="357" w:firstLineChars="0" w:hanging="357"/>
      </w:pPr>
      <w:r w:rsidRPr="00002093">
        <w:t xml:space="preserve">School of Tourism Management, Nanjing institute of tourism and hospitality, Nanjing 211100, China; </w:t>
      </w:r>
    </w:p>
    <w:p w14:paraId="03A15931" w14:textId="77777777" w:rsidR="00710EA5" w:rsidRPr="00002093" w:rsidRDefault="00710EA5" w:rsidP="00710EA5">
      <w:pPr>
        <w:pStyle w:val="a3"/>
        <w:numPr>
          <w:ilvl w:val="0"/>
          <w:numId w:val="18"/>
        </w:numPr>
        <w:tabs>
          <w:tab w:val="clear" w:pos="4080"/>
          <w:tab w:val="clear" w:pos="7920"/>
          <w:tab w:val="center" w:pos="3780"/>
          <w:tab w:val="right" w:pos="6720"/>
        </w:tabs>
        <w:spacing w:before="156"/>
        <w:ind w:left="357" w:firstLineChars="0" w:hanging="357"/>
      </w:pPr>
      <w:r w:rsidRPr="00002093">
        <w:t xml:space="preserve">School of Management Science and Engineering, Nanjing University of Information Science and Technology, Nanjing 210044, China; </w:t>
      </w:r>
    </w:p>
    <w:p w14:paraId="5FE7509D" w14:textId="77777777" w:rsidR="00710EA5" w:rsidRPr="00002093" w:rsidRDefault="00710EA5" w:rsidP="00710EA5">
      <w:pPr>
        <w:pStyle w:val="a3"/>
        <w:numPr>
          <w:ilvl w:val="0"/>
          <w:numId w:val="18"/>
        </w:numPr>
        <w:tabs>
          <w:tab w:val="clear" w:pos="4080"/>
          <w:tab w:val="clear" w:pos="7920"/>
          <w:tab w:val="center" w:pos="3780"/>
          <w:tab w:val="right" w:pos="6720"/>
        </w:tabs>
        <w:spacing w:before="156"/>
        <w:ind w:left="357" w:firstLineChars="0" w:hanging="357"/>
      </w:pPr>
      <w:r w:rsidRPr="00002093">
        <w:t xml:space="preserve">College of Economics and Management, Nanjing Forestry University, Nanjing 210037, China; </w:t>
      </w:r>
    </w:p>
    <w:p w14:paraId="480C907E" w14:textId="77777777" w:rsidR="00710EA5" w:rsidRPr="00002093" w:rsidRDefault="00710EA5" w:rsidP="00710EA5">
      <w:pPr>
        <w:pStyle w:val="a3"/>
        <w:numPr>
          <w:ilvl w:val="0"/>
          <w:numId w:val="18"/>
        </w:numPr>
        <w:tabs>
          <w:tab w:val="clear" w:pos="4080"/>
          <w:tab w:val="clear" w:pos="7920"/>
          <w:tab w:val="center" w:pos="3780"/>
          <w:tab w:val="right" w:pos="6720"/>
        </w:tabs>
        <w:spacing w:before="156"/>
        <w:ind w:left="357" w:firstLineChars="0" w:hanging="357"/>
      </w:pPr>
      <w:r w:rsidRPr="00002093">
        <w:t>School of Business, Nanjing University of Information Science and Technology, Nanjing 210044, China</w:t>
      </w:r>
    </w:p>
    <w:p w14:paraId="25101C79" w14:textId="77777777" w:rsidR="00710EA5" w:rsidRDefault="00710EA5" w:rsidP="00710EA5">
      <w:pPr>
        <w:pStyle w:val="a3"/>
        <w:numPr>
          <w:ilvl w:val="0"/>
          <w:numId w:val="18"/>
        </w:numPr>
        <w:tabs>
          <w:tab w:val="clear" w:pos="4080"/>
          <w:tab w:val="clear" w:pos="7920"/>
        </w:tabs>
        <w:ind w:left="357" w:firstLineChars="0" w:hanging="357"/>
      </w:pPr>
      <w:bookmarkStart w:id="1" w:name="_Hlk200295259"/>
      <w:r w:rsidRPr="00002093">
        <w:t xml:space="preserve">Jiangsu </w:t>
      </w:r>
      <w:proofErr w:type="spellStart"/>
      <w:r w:rsidRPr="00002093">
        <w:t>Skytech</w:t>
      </w:r>
      <w:proofErr w:type="spellEnd"/>
      <w:r w:rsidRPr="00002093">
        <w:t xml:space="preserve"> Industrial Internet Co., Ltd</w:t>
      </w:r>
      <w:r>
        <w:rPr>
          <w:rFonts w:hint="eastAsia"/>
        </w:rPr>
        <w:t xml:space="preserve">, </w:t>
      </w:r>
      <w:r w:rsidRPr="005F5F5D">
        <w:t>Nanjing 21</w:t>
      </w:r>
      <w:r>
        <w:rPr>
          <w:rFonts w:hint="eastAsia"/>
        </w:rPr>
        <w:t>11899</w:t>
      </w:r>
      <w:r w:rsidRPr="005F5F5D">
        <w:t>, PR China</w:t>
      </w:r>
      <w:bookmarkEnd w:id="1"/>
    </w:p>
    <w:p w14:paraId="2B84EB08" w14:textId="4A75EF81" w:rsidR="00C04F35" w:rsidRPr="00C04F35" w:rsidRDefault="00710EA5" w:rsidP="00710EA5">
      <w:pPr>
        <w:pStyle w:val="a3"/>
        <w:numPr>
          <w:ilvl w:val="0"/>
          <w:numId w:val="18"/>
        </w:numPr>
        <w:tabs>
          <w:tab w:val="clear" w:pos="4080"/>
          <w:tab w:val="clear" w:pos="7920"/>
          <w:tab w:val="center" w:pos="3780"/>
          <w:tab w:val="right" w:pos="6720"/>
        </w:tabs>
        <w:spacing w:before="156"/>
        <w:ind w:left="357" w:firstLineChars="0" w:hanging="357"/>
        <w:rPr>
          <w:rFonts w:hint="eastAsia"/>
        </w:rPr>
      </w:pPr>
      <w:proofErr w:type="spellStart"/>
      <w:r w:rsidRPr="0028278B">
        <w:rPr>
          <w:sz w:val="22"/>
        </w:rPr>
        <w:t>SDU</w:t>
      </w:r>
      <w:proofErr w:type="spellEnd"/>
      <w:r w:rsidRPr="0028278B">
        <w:rPr>
          <w:sz w:val="22"/>
        </w:rPr>
        <w:t xml:space="preserve"> Life Cycle Engineering, </w:t>
      </w:r>
      <w:proofErr w:type="spellStart"/>
      <w:r w:rsidRPr="0028278B">
        <w:rPr>
          <w:sz w:val="22"/>
        </w:rPr>
        <w:t>Departement</w:t>
      </w:r>
      <w:proofErr w:type="spellEnd"/>
      <w:r w:rsidRPr="0028278B">
        <w:rPr>
          <w:sz w:val="22"/>
        </w:rPr>
        <w:t xml:space="preserve"> of Green Technology, University of Southern Denmark, 5230 Odense, Denmark</w:t>
      </w:r>
    </w:p>
    <w:p w14:paraId="39657475" w14:textId="77777777" w:rsidR="00B32265" w:rsidRPr="003336C0" w:rsidRDefault="00B32265" w:rsidP="00D35F60">
      <w:pPr>
        <w:spacing w:before="120" w:after="120"/>
        <w:rPr>
          <w:sz w:val="22"/>
        </w:rPr>
      </w:pPr>
    </w:p>
    <w:p w14:paraId="7E227024" w14:textId="77777777" w:rsidR="00B32265" w:rsidRDefault="00B32265" w:rsidP="00B32265">
      <w:pPr>
        <w:spacing w:before="120" w:after="120"/>
        <w:rPr>
          <w:sz w:val="22"/>
        </w:rPr>
      </w:pPr>
      <w:r w:rsidRPr="000703AE">
        <w:rPr>
          <w:rFonts w:hint="eastAsia"/>
          <w:sz w:val="22"/>
        </w:rPr>
        <w:t>*</w:t>
      </w:r>
      <w:r w:rsidRPr="000703AE">
        <w:rPr>
          <w:sz w:val="22"/>
        </w:rPr>
        <w:t>Corresponding author</w:t>
      </w:r>
      <w:r>
        <w:rPr>
          <w:rFonts w:hint="eastAsia"/>
          <w:sz w:val="22"/>
        </w:rPr>
        <w:t xml:space="preserve"> at: </w:t>
      </w:r>
      <w:r w:rsidRPr="00FC4C9F">
        <w:rPr>
          <w:sz w:val="21"/>
          <w:szCs w:val="21"/>
        </w:rPr>
        <w:t>School of Management Science and Engineering, Nanjing University of Information Science and Technology, Nanjing 210044, PR China</w:t>
      </w:r>
      <w:r w:rsidRPr="000703AE">
        <w:rPr>
          <w:sz w:val="22"/>
        </w:rPr>
        <w:t xml:space="preserve"> </w:t>
      </w:r>
    </w:p>
    <w:p w14:paraId="0A350879" w14:textId="77777777" w:rsidR="00B32265" w:rsidRPr="000703AE" w:rsidRDefault="00B32265" w:rsidP="00B32265">
      <w:pPr>
        <w:spacing w:before="120" w:after="120"/>
        <w:rPr>
          <w:sz w:val="22"/>
        </w:rPr>
      </w:pPr>
      <w:r w:rsidRPr="000B090A">
        <w:rPr>
          <w:sz w:val="22"/>
        </w:rPr>
        <w:t xml:space="preserve">E-mail address: </w:t>
      </w:r>
      <w:proofErr w:type="spellStart"/>
      <w:r>
        <w:rPr>
          <w:rFonts w:hint="eastAsia"/>
          <w:sz w:val="22"/>
        </w:rPr>
        <w:t>jiangsongyan1989</w:t>
      </w:r>
      <w:r>
        <w:rPr>
          <w:sz w:val="22"/>
        </w:rPr>
        <w:t>@</w:t>
      </w:r>
      <w:r>
        <w:rPr>
          <w:rFonts w:hint="eastAsia"/>
          <w:sz w:val="22"/>
        </w:rPr>
        <w:t>foxmail</w:t>
      </w:r>
      <w:r>
        <w:rPr>
          <w:sz w:val="22"/>
        </w:rPr>
        <w:t>.c</w:t>
      </w:r>
      <w:r>
        <w:rPr>
          <w:rFonts w:hint="eastAsia"/>
          <w:sz w:val="22"/>
        </w:rPr>
        <w:t>om</w:t>
      </w:r>
      <w:proofErr w:type="spellEnd"/>
      <w:r w:rsidRPr="000B090A">
        <w:rPr>
          <w:sz w:val="22"/>
        </w:rPr>
        <w:t xml:space="preserve"> (</w:t>
      </w:r>
      <w:r>
        <w:rPr>
          <w:rFonts w:hint="eastAsia"/>
          <w:sz w:val="22"/>
        </w:rPr>
        <w:t>S</w:t>
      </w:r>
      <w:r w:rsidRPr="000B090A">
        <w:rPr>
          <w:sz w:val="22"/>
        </w:rPr>
        <w:t xml:space="preserve">. </w:t>
      </w:r>
      <w:r>
        <w:rPr>
          <w:rFonts w:hint="eastAsia"/>
          <w:sz w:val="22"/>
        </w:rPr>
        <w:t>Jiang</w:t>
      </w:r>
      <w:r w:rsidRPr="000B090A">
        <w:rPr>
          <w:sz w:val="22"/>
        </w:rPr>
        <w:t>).</w:t>
      </w:r>
    </w:p>
    <w:p w14:paraId="67F7EDC6" w14:textId="77777777" w:rsidR="00B32265" w:rsidRDefault="00B32265" w:rsidP="00DB4569">
      <w:pPr>
        <w:spacing w:before="163" w:after="163"/>
        <w:rPr>
          <w:rFonts w:eastAsiaTheme="minorEastAsia"/>
          <w:sz w:val="21"/>
          <w:szCs w:val="20"/>
        </w:rPr>
        <w:sectPr w:rsidR="00B32265" w:rsidSect="0034541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lnNumType w:countBy="1" w:restart="continuous"/>
          <w:cols w:space="425"/>
          <w:docGrid w:type="lines" w:linePitch="326"/>
        </w:sectPr>
      </w:pPr>
    </w:p>
    <w:p w14:paraId="200F87A3" w14:textId="5D68E243" w:rsidR="00C118CB" w:rsidRPr="00852BDD" w:rsidRDefault="00C118CB" w:rsidP="00C118CB">
      <w:pPr>
        <w:pStyle w:val="af4"/>
        <w:jc w:val="center"/>
        <w:rPr>
          <w:szCs w:val="21"/>
        </w:rPr>
      </w:pPr>
      <w:r w:rsidRPr="00852BDD">
        <w:rPr>
          <w:szCs w:val="21"/>
        </w:rPr>
        <w:lastRenderedPageBreak/>
        <w:t xml:space="preserve">Table </w:t>
      </w:r>
      <w:proofErr w:type="spellStart"/>
      <w:r>
        <w:rPr>
          <w:rFonts w:eastAsiaTheme="minorEastAsia" w:hint="eastAsia"/>
          <w:szCs w:val="21"/>
        </w:rPr>
        <w:t>S1</w:t>
      </w:r>
      <w:proofErr w:type="spellEnd"/>
      <w:r w:rsidRPr="00852BDD">
        <w:rPr>
          <w:szCs w:val="21"/>
        </w:rPr>
        <w:t xml:space="preserve"> Proportion of electric vehicle (unit: %)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1663"/>
        <w:gridCol w:w="1661"/>
        <w:gridCol w:w="1661"/>
        <w:gridCol w:w="1656"/>
      </w:tblGrid>
      <w:tr w:rsidR="00C118CB" w:rsidRPr="00852BDD" w14:paraId="083926A9" w14:textId="77777777" w:rsidTr="001E372F">
        <w:trPr>
          <w:trHeight w:val="340"/>
          <w:jc w:val="center"/>
        </w:trPr>
        <w:tc>
          <w:tcPr>
            <w:tcW w:w="1002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0ED32F11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Year</w:t>
            </w:r>
          </w:p>
        </w:tc>
        <w:tc>
          <w:tcPr>
            <w:tcW w:w="1001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56C15127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LFP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515324ED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proofErr w:type="spellStart"/>
            <w:r w:rsidRPr="00852BDD">
              <w:rPr>
                <w:szCs w:val="21"/>
              </w:rPr>
              <w:t>NMC</w:t>
            </w:r>
            <w:proofErr w:type="spellEnd"/>
          </w:p>
        </w:tc>
        <w:tc>
          <w:tcPr>
            <w:tcW w:w="1000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DBC772E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PHEV</w:t>
            </w:r>
          </w:p>
        </w:tc>
        <w:tc>
          <w:tcPr>
            <w:tcW w:w="997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42350CCF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BEV</w:t>
            </w:r>
          </w:p>
        </w:tc>
      </w:tr>
      <w:tr w:rsidR="00C118CB" w:rsidRPr="00852BDD" w14:paraId="5787C235" w14:textId="77777777" w:rsidTr="001E372F">
        <w:trPr>
          <w:trHeight w:val="340"/>
          <w:jc w:val="center"/>
        </w:trPr>
        <w:tc>
          <w:tcPr>
            <w:tcW w:w="1002" w:type="pct"/>
            <w:tcBorders>
              <w:top w:val="single" w:sz="4" w:space="0" w:color="auto"/>
            </w:tcBorders>
            <w:vAlign w:val="center"/>
            <w:hideMark/>
          </w:tcPr>
          <w:p w14:paraId="138CE37C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2015</w:t>
            </w:r>
          </w:p>
        </w:tc>
        <w:tc>
          <w:tcPr>
            <w:tcW w:w="1001" w:type="pct"/>
            <w:tcBorders>
              <w:top w:val="single" w:sz="4" w:space="0" w:color="auto"/>
            </w:tcBorders>
            <w:vAlign w:val="center"/>
            <w:hideMark/>
          </w:tcPr>
          <w:p w14:paraId="1EFFC778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55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vAlign w:val="center"/>
            <w:hideMark/>
          </w:tcPr>
          <w:p w14:paraId="5593FBA4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45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929B37F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18</w:t>
            </w:r>
          </w:p>
        </w:tc>
        <w:tc>
          <w:tcPr>
            <w:tcW w:w="99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3FD7DEB6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82</w:t>
            </w:r>
          </w:p>
        </w:tc>
      </w:tr>
      <w:tr w:rsidR="00C118CB" w:rsidRPr="00852BDD" w14:paraId="1327E574" w14:textId="77777777" w:rsidTr="001E372F">
        <w:trPr>
          <w:trHeight w:val="340"/>
          <w:jc w:val="center"/>
        </w:trPr>
        <w:tc>
          <w:tcPr>
            <w:tcW w:w="1002" w:type="pct"/>
            <w:vAlign w:val="center"/>
            <w:hideMark/>
          </w:tcPr>
          <w:p w14:paraId="0E326025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2016</w:t>
            </w:r>
          </w:p>
        </w:tc>
        <w:tc>
          <w:tcPr>
            <w:tcW w:w="1001" w:type="pct"/>
            <w:vAlign w:val="center"/>
            <w:hideMark/>
          </w:tcPr>
          <w:p w14:paraId="3D9F2CB4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50</w:t>
            </w:r>
          </w:p>
        </w:tc>
        <w:tc>
          <w:tcPr>
            <w:tcW w:w="1000" w:type="pct"/>
            <w:vAlign w:val="center"/>
            <w:hideMark/>
          </w:tcPr>
          <w:p w14:paraId="1E82D740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50</w:t>
            </w:r>
          </w:p>
        </w:tc>
        <w:tc>
          <w:tcPr>
            <w:tcW w:w="1000" w:type="pct"/>
            <w:noWrap/>
            <w:vAlign w:val="center"/>
            <w:hideMark/>
          </w:tcPr>
          <w:p w14:paraId="1C886E45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23</w:t>
            </w:r>
          </w:p>
        </w:tc>
        <w:tc>
          <w:tcPr>
            <w:tcW w:w="997" w:type="pct"/>
            <w:noWrap/>
            <w:vAlign w:val="center"/>
            <w:hideMark/>
          </w:tcPr>
          <w:p w14:paraId="38FB1380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77</w:t>
            </w:r>
          </w:p>
        </w:tc>
      </w:tr>
      <w:tr w:rsidR="00C118CB" w:rsidRPr="00852BDD" w14:paraId="35FC538F" w14:textId="77777777" w:rsidTr="001E372F">
        <w:trPr>
          <w:trHeight w:val="340"/>
          <w:jc w:val="center"/>
        </w:trPr>
        <w:tc>
          <w:tcPr>
            <w:tcW w:w="1002" w:type="pct"/>
            <w:vAlign w:val="center"/>
            <w:hideMark/>
          </w:tcPr>
          <w:p w14:paraId="7C9A3F58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2017</w:t>
            </w:r>
          </w:p>
        </w:tc>
        <w:tc>
          <w:tcPr>
            <w:tcW w:w="1001" w:type="pct"/>
            <w:vAlign w:val="center"/>
            <w:hideMark/>
          </w:tcPr>
          <w:p w14:paraId="447D199D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50</w:t>
            </w:r>
          </w:p>
        </w:tc>
        <w:tc>
          <w:tcPr>
            <w:tcW w:w="1000" w:type="pct"/>
            <w:vAlign w:val="center"/>
            <w:hideMark/>
          </w:tcPr>
          <w:p w14:paraId="0E4C859D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50</w:t>
            </w:r>
          </w:p>
        </w:tc>
        <w:tc>
          <w:tcPr>
            <w:tcW w:w="1000" w:type="pct"/>
            <w:noWrap/>
            <w:vAlign w:val="center"/>
            <w:hideMark/>
          </w:tcPr>
          <w:p w14:paraId="28AE88E4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19</w:t>
            </w:r>
          </w:p>
        </w:tc>
        <w:tc>
          <w:tcPr>
            <w:tcW w:w="997" w:type="pct"/>
            <w:noWrap/>
            <w:vAlign w:val="center"/>
            <w:hideMark/>
          </w:tcPr>
          <w:p w14:paraId="4AC656CA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81</w:t>
            </w:r>
          </w:p>
        </w:tc>
      </w:tr>
      <w:tr w:rsidR="00C118CB" w:rsidRPr="00852BDD" w14:paraId="525E9EE3" w14:textId="77777777" w:rsidTr="001E372F">
        <w:trPr>
          <w:trHeight w:val="340"/>
          <w:jc w:val="center"/>
        </w:trPr>
        <w:tc>
          <w:tcPr>
            <w:tcW w:w="1002" w:type="pct"/>
            <w:vAlign w:val="center"/>
            <w:hideMark/>
          </w:tcPr>
          <w:p w14:paraId="2C1E5610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2018</w:t>
            </w:r>
          </w:p>
        </w:tc>
        <w:tc>
          <w:tcPr>
            <w:tcW w:w="1001" w:type="pct"/>
            <w:vAlign w:val="center"/>
            <w:hideMark/>
          </w:tcPr>
          <w:p w14:paraId="22D877BC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38</w:t>
            </w:r>
          </w:p>
        </w:tc>
        <w:tc>
          <w:tcPr>
            <w:tcW w:w="1000" w:type="pct"/>
            <w:vAlign w:val="center"/>
            <w:hideMark/>
          </w:tcPr>
          <w:p w14:paraId="65762B8E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62</w:t>
            </w:r>
          </w:p>
        </w:tc>
        <w:tc>
          <w:tcPr>
            <w:tcW w:w="1000" w:type="pct"/>
            <w:noWrap/>
            <w:vAlign w:val="center"/>
            <w:hideMark/>
          </w:tcPr>
          <w:p w14:paraId="0171D2A3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24</w:t>
            </w:r>
          </w:p>
        </w:tc>
        <w:tc>
          <w:tcPr>
            <w:tcW w:w="997" w:type="pct"/>
            <w:noWrap/>
            <w:vAlign w:val="center"/>
            <w:hideMark/>
          </w:tcPr>
          <w:p w14:paraId="06AA67D9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76</w:t>
            </w:r>
          </w:p>
        </w:tc>
      </w:tr>
      <w:tr w:rsidR="00C118CB" w:rsidRPr="00852BDD" w14:paraId="10E0DF1C" w14:textId="77777777" w:rsidTr="001E372F">
        <w:trPr>
          <w:trHeight w:val="340"/>
          <w:jc w:val="center"/>
        </w:trPr>
        <w:tc>
          <w:tcPr>
            <w:tcW w:w="1002" w:type="pct"/>
            <w:vAlign w:val="center"/>
            <w:hideMark/>
          </w:tcPr>
          <w:p w14:paraId="13025280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2019</w:t>
            </w:r>
          </w:p>
        </w:tc>
        <w:tc>
          <w:tcPr>
            <w:tcW w:w="1001" w:type="pct"/>
            <w:vAlign w:val="center"/>
            <w:hideMark/>
          </w:tcPr>
          <w:p w14:paraId="5B23BF88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32</w:t>
            </w:r>
          </w:p>
        </w:tc>
        <w:tc>
          <w:tcPr>
            <w:tcW w:w="1000" w:type="pct"/>
            <w:vAlign w:val="center"/>
            <w:hideMark/>
          </w:tcPr>
          <w:p w14:paraId="0577A5BE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68</w:t>
            </w:r>
          </w:p>
        </w:tc>
        <w:tc>
          <w:tcPr>
            <w:tcW w:w="1000" w:type="pct"/>
            <w:noWrap/>
            <w:vAlign w:val="center"/>
            <w:hideMark/>
          </w:tcPr>
          <w:p w14:paraId="5A1E1BA0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20</w:t>
            </w:r>
          </w:p>
        </w:tc>
        <w:tc>
          <w:tcPr>
            <w:tcW w:w="997" w:type="pct"/>
            <w:noWrap/>
            <w:vAlign w:val="center"/>
            <w:hideMark/>
          </w:tcPr>
          <w:p w14:paraId="5016AC68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80</w:t>
            </w:r>
          </w:p>
        </w:tc>
      </w:tr>
      <w:tr w:rsidR="00C118CB" w:rsidRPr="00852BDD" w14:paraId="644CE0FA" w14:textId="77777777" w:rsidTr="001E372F">
        <w:trPr>
          <w:trHeight w:val="340"/>
          <w:jc w:val="center"/>
        </w:trPr>
        <w:tc>
          <w:tcPr>
            <w:tcW w:w="1002" w:type="pct"/>
            <w:vAlign w:val="center"/>
            <w:hideMark/>
          </w:tcPr>
          <w:p w14:paraId="1DDBFA09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2020</w:t>
            </w:r>
          </w:p>
        </w:tc>
        <w:tc>
          <w:tcPr>
            <w:tcW w:w="1001" w:type="pct"/>
            <w:vAlign w:val="center"/>
            <w:hideMark/>
          </w:tcPr>
          <w:p w14:paraId="1B13DBFA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35</w:t>
            </w:r>
          </w:p>
        </w:tc>
        <w:tc>
          <w:tcPr>
            <w:tcW w:w="1000" w:type="pct"/>
            <w:vAlign w:val="center"/>
            <w:hideMark/>
          </w:tcPr>
          <w:p w14:paraId="63EABBD7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65</w:t>
            </w:r>
          </w:p>
        </w:tc>
        <w:tc>
          <w:tcPr>
            <w:tcW w:w="1000" w:type="pct"/>
            <w:noWrap/>
            <w:vAlign w:val="center"/>
            <w:hideMark/>
          </w:tcPr>
          <w:p w14:paraId="3F3525E2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17</w:t>
            </w:r>
          </w:p>
        </w:tc>
        <w:tc>
          <w:tcPr>
            <w:tcW w:w="997" w:type="pct"/>
            <w:noWrap/>
            <w:vAlign w:val="center"/>
            <w:hideMark/>
          </w:tcPr>
          <w:p w14:paraId="74FB35D3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83</w:t>
            </w:r>
          </w:p>
        </w:tc>
      </w:tr>
      <w:tr w:rsidR="00C118CB" w:rsidRPr="00852BDD" w14:paraId="0B9A3D2C" w14:textId="77777777" w:rsidTr="001E372F">
        <w:trPr>
          <w:trHeight w:val="340"/>
          <w:jc w:val="center"/>
        </w:trPr>
        <w:tc>
          <w:tcPr>
            <w:tcW w:w="1002" w:type="pct"/>
            <w:vAlign w:val="center"/>
            <w:hideMark/>
          </w:tcPr>
          <w:p w14:paraId="745FC470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2021</w:t>
            </w:r>
          </w:p>
        </w:tc>
        <w:tc>
          <w:tcPr>
            <w:tcW w:w="1001" w:type="pct"/>
            <w:vAlign w:val="center"/>
            <w:hideMark/>
          </w:tcPr>
          <w:p w14:paraId="18FFF2ED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48</w:t>
            </w:r>
          </w:p>
        </w:tc>
        <w:tc>
          <w:tcPr>
            <w:tcW w:w="1000" w:type="pct"/>
            <w:vAlign w:val="center"/>
            <w:hideMark/>
          </w:tcPr>
          <w:p w14:paraId="2E1739DA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52</w:t>
            </w:r>
          </w:p>
        </w:tc>
        <w:tc>
          <w:tcPr>
            <w:tcW w:w="1000" w:type="pct"/>
            <w:noWrap/>
            <w:vAlign w:val="center"/>
            <w:hideMark/>
          </w:tcPr>
          <w:p w14:paraId="4C132C2C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17</w:t>
            </w:r>
          </w:p>
        </w:tc>
        <w:tc>
          <w:tcPr>
            <w:tcW w:w="997" w:type="pct"/>
            <w:noWrap/>
            <w:vAlign w:val="center"/>
            <w:hideMark/>
          </w:tcPr>
          <w:p w14:paraId="169274DF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83</w:t>
            </w:r>
          </w:p>
        </w:tc>
      </w:tr>
      <w:tr w:rsidR="00C118CB" w:rsidRPr="00852BDD" w14:paraId="2818CB7D" w14:textId="77777777" w:rsidTr="001E372F">
        <w:trPr>
          <w:trHeight w:val="340"/>
          <w:jc w:val="center"/>
        </w:trPr>
        <w:tc>
          <w:tcPr>
            <w:tcW w:w="1002" w:type="pct"/>
            <w:vAlign w:val="center"/>
            <w:hideMark/>
          </w:tcPr>
          <w:p w14:paraId="37297044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2022</w:t>
            </w:r>
          </w:p>
        </w:tc>
        <w:tc>
          <w:tcPr>
            <w:tcW w:w="1001" w:type="pct"/>
            <w:vAlign w:val="center"/>
            <w:hideMark/>
          </w:tcPr>
          <w:p w14:paraId="4BC4ABC8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61</w:t>
            </w:r>
          </w:p>
        </w:tc>
        <w:tc>
          <w:tcPr>
            <w:tcW w:w="1000" w:type="pct"/>
            <w:vAlign w:val="center"/>
            <w:hideMark/>
          </w:tcPr>
          <w:p w14:paraId="52FEF1A5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39</w:t>
            </w:r>
          </w:p>
        </w:tc>
        <w:tc>
          <w:tcPr>
            <w:tcW w:w="1000" w:type="pct"/>
            <w:noWrap/>
            <w:vAlign w:val="center"/>
            <w:hideMark/>
          </w:tcPr>
          <w:p w14:paraId="1989268D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22</w:t>
            </w:r>
          </w:p>
        </w:tc>
        <w:tc>
          <w:tcPr>
            <w:tcW w:w="997" w:type="pct"/>
            <w:noWrap/>
            <w:vAlign w:val="center"/>
            <w:hideMark/>
          </w:tcPr>
          <w:p w14:paraId="3D98C05F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78</w:t>
            </w:r>
          </w:p>
        </w:tc>
      </w:tr>
      <w:tr w:rsidR="00C118CB" w:rsidRPr="00852BDD" w14:paraId="226A40A5" w14:textId="77777777" w:rsidTr="001E372F">
        <w:trPr>
          <w:trHeight w:val="340"/>
          <w:jc w:val="center"/>
        </w:trPr>
        <w:tc>
          <w:tcPr>
            <w:tcW w:w="1002" w:type="pct"/>
            <w:vAlign w:val="center"/>
            <w:hideMark/>
          </w:tcPr>
          <w:p w14:paraId="5A433F1E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2023</w:t>
            </w:r>
          </w:p>
        </w:tc>
        <w:tc>
          <w:tcPr>
            <w:tcW w:w="1001" w:type="pct"/>
            <w:vAlign w:val="center"/>
            <w:hideMark/>
          </w:tcPr>
          <w:p w14:paraId="60D95164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64</w:t>
            </w:r>
          </w:p>
        </w:tc>
        <w:tc>
          <w:tcPr>
            <w:tcW w:w="1000" w:type="pct"/>
            <w:vAlign w:val="center"/>
            <w:hideMark/>
          </w:tcPr>
          <w:p w14:paraId="0C144DF6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36</w:t>
            </w:r>
          </w:p>
        </w:tc>
        <w:tc>
          <w:tcPr>
            <w:tcW w:w="1000" w:type="pct"/>
            <w:noWrap/>
            <w:vAlign w:val="center"/>
            <w:hideMark/>
          </w:tcPr>
          <w:p w14:paraId="01FF87AD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30</w:t>
            </w:r>
          </w:p>
        </w:tc>
        <w:tc>
          <w:tcPr>
            <w:tcW w:w="997" w:type="pct"/>
            <w:noWrap/>
            <w:vAlign w:val="center"/>
            <w:hideMark/>
          </w:tcPr>
          <w:p w14:paraId="430498E4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70</w:t>
            </w:r>
          </w:p>
        </w:tc>
      </w:tr>
      <w:tr w:rsidR="00C118CB" w:rsidRPr="00852BDD" w14:paraId="7045C947" w14:textId="77777777" w:rsidTr="001E372F">
        <w:trPr>
          <w:trHeight w:val="340"/>
          <w:jc w:val="center"/>
        </w:trPr>
        <w:tc>
          <w:tcPr>
            <w:tcW w:w="1002" w:type="pct"/>
            <w:noWrap/>
            <w:vAlign w:val="center"/>
            <w:hideMark/>
          </w:tcPr>
          <w:p w14:paraId="613EADF1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2024</w:t>
            </w:r>
          </w:p>
        </w:tc>
        <w:tc>
          <w:tcPr>
            <w:tcW w:w="1001" w:type="pct"/>
            <w:noWrap/>
            <w:vAlign w:val="center"/>
            <w:hideMark/>
          </w:tcPr>
          <w:p w14:paraId="3CA3D2A3" w14:textId="3DACBBA5" w:rsidR="00C118CB" w:rsidRPr="00852BDD" w:rsidRDefault="002609C8" w:rsidP="001E372F">
            <w:pPr>
              <w:pStyle w:val="afd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A02B6">
              <w:rPr>
                <w:rFonts w:hint="eastAsia"/>
                <w:szCs w:val="21"/>
              </w:rPr>
              <w:t>5</w:t>
            </w:r>
          </w:p>
        </w:tc>
        <w:tc>
          <w:tcPr>
            <w:tcW w:w="1000" w:type="pct"/>
            <w:vAlign w:val="center"/>
            <w:hideMark/>
          </w:tcPr>
          <w:p w14:paraId="73D49A1E" w14:textId="032E85E2" w:rsidR="00C118CB" w:rsidRPr="00852BDD" w:rsidRDefault="002609C8" w:rsidP="001E372F">
            <w:pPr>
              <w:pStyle w:val="afd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925702">
              <w:rPr>
                <w:rFonts w:hint="eastAsia"/>
                <w:szCs w:val="21"/>
              </w:rPr>
              <w:t>5</w:t>
            </w:r>
          </w:p>
        </w:tc>
        <w:tc>
          <w:tcPr>
            <w:tcW w:w="1000" w:type="pct"/>
            <w:noWrap/>
            <w:vAlign w:val="center"/>
            <w:hideMark/>
          </w:tcPr>
          <w:p w14:paraId="3E29681C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40</w:t>
            </w:r>
          </w:p>
        </w:tc>
        <w:tc>
          <w:tcPr>
            <w:tcW w:w="997" w:type="pct"/>
            <w:noWrap/>
            <w:vAlign w:val="center"/>
            <w:hideMark/>
          </w:tcPr>
          <w:p w14:paraId="558BD3B6" w14:textId="77777777" w:rsidR="00C118CB" w:rsidRPr="00852BDD" w:rsidRDefault="00C118CB" w:rsidP="001E372F">
            <w:pPr>
              <w:pStyle w:val="afd"/>
              <w:jc w:val="center"/>
              <w:rPr>
                <w:szCs w:val="21"/>
              </w:rPr>
            </w:pPr>
            <w:r w:rsidRPr="00852BDD">
              <w:rPr>
                <w:szCs w:val="21"/>
              </w:rPr>
              <w:t>60</w:t>
            </w:r>
          </w:p>
        </w:tc>
      </w:tr>
    </w:tbl>
    <w:p w14:paraId="0B9B5816" w14:textId="3E8D3F8D" w:rsidR="007C6218" w:rsidRDefault="007C6218" w:rsidP="00DA3446">
      <w:pPr>
        <w:pStyle w:val="af4"/>
        <w:rPr>
          <w:rFonts w:eastAsiaTheme="minorEastAsia"/>
        </w:rPr>
      </w:pPr>
    </w:p>
    <w:p w14:paraId="569E86CB" w14:textId="418BADE7" w:rsidR="007C6218" w:rsidRPr="00002093" w:rsidRDefault="007C6218" w:rsidP="007C6218">
      <w:pPr>
        <w:pStyle w:val="af4"/>
        <w:jc w:val="center"/>
      </w:pPr>
      <w:r w:rsidRPr="00002093">
        <w:t xml:space="preserve">Table </w:t>
      </w:r>
      <w:proofErr w:type="spellStart"/>
      <w:r w:rsidR="00535B7C">
        <w:rPr>
          <w:rFonts w:eastAsiaTheme="minorEastAsia" w:hint="eastAsia"/>
        </w:rPr>
        <w:t>S</w:t>
      </w:r>
      <w:r w:rsidR="00C118CB">
        <w:rPr>
          <w:rFonts w:eastAsiaTheme="minorEastAsia" w:hint="eastAsia"/>
        </w:rPr>
        <w:t>2</w:t>
      </w:r>
      <w:proofErr w:type="spellEnd"/>
      <w:r w:rsidRPr="00002093">
        <w:t xml:space="preserve"> Technical </w:t>
      </w:r>
      <w:r w:rsidR="005A6FDA">
        <w:rPr>
          <w:rFonts w:eastAsiaTheme="minorEastAsia" w:hint="eastAsia"/>
        </w:rPr>
        <w:t>parameters</w:t>
      </w:r>
      <w:r w:rsidRPr="00002093">
        <w:t xml:space="preserve"> of electric vehicles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340"/>
        <w:gridCol w:w="1125"/>
        <w:gridCol w:w="1341"/>
        <w:gridCol w:w="1125"/>
        <w:gridCol w:w="1028"/>
        <w:gridCol w:w="1223"/>
      </w:tblGrid>
      <w:tr w:rsidR="007C6218" w:rsidRPr="00002093" w14:paraId="20A04F1D" w14:textId="77777777" w:rsidTr="003C253E">
        <w:trPr>
          <w:trHeight w:val="340"/>
          <w:jc w:val="center"/>
        </w:trPr>
        <w:tc>
          <w:tcPr>
            <w:tcW w:w="677" w:type="pct"/>
            <w:vMerge w:val="restart"/>
            <w:noWrap/>
            <w:vAlign w:val="center"/>
            <w:hideMark/>
          </w:tcPr>
          <w:p w14:paraId="1AA60858" w14:textId="29B62F02" w:rsidR="007C6218" w:rsidRPr="00002093" w:rsidRDefault="0066270C" w:rsidP="0066270C">
            <w:pPr>
              <w:pStyle w:val="afd"/>
              <w:jc w:val="center"/>
            </w:pPr>
            <w:r>
              <w:rPr>
                <w:rFonts w:hint="eastAsia"/>
              </w:rPr>
              <w:t>Year</w:t>
            </w:r>
          </w:p>
        </w:tc>
        <w:tc>
          <w:tcPr>
            <w:tcW w:w="1484" w:type="pct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6E9ACF57" w14:textId="3BC4465D" w:rsidR="007C6218" w:rsidRPr="00002093" w:rsidRDefault="0066270C" w:rsidP="0066270C">
            <w:pPr>
              <w:pStyle w:val="afd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Driving range</w:t>
            </w:r>
            <w:r w:rsidR="007C6218" w:rsidRPr="00002093">
              <w:rPr>
                <w:color w:val="000000"/>
              </w:rPr>
              <w:t xml:space="preserve"> (km)</w:t>
            </w:r>
          </w:p>
        </w:tc>
        <w:tc>
          <w:tcPr>
            <w:tcW w:w="1484" w:type="pct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44111F5C" w14:textId="0E407C2D" w:rsidR="007C6218" w:rsidRPr="00002093" w:rsidRDefault="0066270C" w:rsidP="0066270C">
            <w:pPr>
              <w:pStyle w:val="afd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Energy content</w:t>
            </w:r>
            <w:r w:rsidR="007C6218" w:rsidRPr="00002093">
              <w:rPr>
                <w:color w:val="000000"/>
              </w:rPr>
              <w:t xml:space="preserve"> kWh</w:t>
            </w:r>
          </w:p>
        </w:tc>
        <w:tc>
          <w:tcPr>
            <w:tcW w:w="1355" w:type="pct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5FECF5D8" w14:textId="4847FC3F" w:rsidR="007C6218" w:rsidRPr="00002093" w:rsidRDefault="0066270C" w:rsidP="0066270C">
            <w:pPr>
              <w:pStyle w:val="afd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Energy density</w:t>
            </w:r>
            <w:r w:rsidR="007C6218" w:rsidRPr="00002093">
              <w:rPr>
                <w:color w:val="000000"/>
              </w:rPr>
              <w:t xml:space="preserve"> kWh/kg</w:t>
            </w:r>
          </w:p>
        </w:tc>
      </w:tr>
      <w:tr w:rsidR="007C6218" w:rsidRPr="00002093" w14:paraId="4080182B" w14:textId="77777777" w:rsidTr="003C253E">
        <w:trPr>
          <w:trHeight w:val="340"/>
          <w:jc w:val="center"/>
        </w:trPr>
        <w:tc>
          <w:tcPr>
            <w:tcW w:w="677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14:paraId="4107D7BD" w14:textId="77777777" w:rsidR="007C6218" w:rsidRPr="00002093" w:rsidRDefault="007C6218" w:rsidP="0066270C">
            <w:pPr>
              <w:pStyle w:val="afd"/>
              <w:jc w:val="center"/>
              <w:rPr>
                <w:color w:val="000000"/>
              </w:rPr>
            </w:pP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4EC3D15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PHEV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5F03D26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BEV</w:t>
            </w: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C66B191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PHEV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AB714EB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BEV</w:t>
            </w:r>
          </w:p>
        </w:tc>
        <w:tc>
          <w:tcPr>
            <w:tcW w:w="61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CAA3DFC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LFP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A18B262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proofErr w:type="spellStart"/>
            <w:r w:rsidRPr="00002093">
              <w:rPr>
                <w:rFonts w:eastAsia="等线"/>
                <w:color w:val="000000"/>
              </w:rPr>
              <w:t>NMC</w:t>
            </w:r>
            <w:proofErr w:type="spellEnd"/>
          </w:p>
        </w:tc>
      </w:tr>
      <w:tr w:rsidR="007C6218" w:rsidRPr="00002093" w14:paraId="174797F4" w14:textId="77777777" w:rsidTr="003C253E">
        <w:trPr>
          <w:trHeight w:val="340"/>
          <w:jc w:val="center"/>
        </w:trPr>
        <w:tc>
          <w:tcPr>
            <w:tcW w:w="67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0D2BF6CD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2015</w:t>
            </w:r>
          </w:p>
        </w:tc>
        <w:tc>
          <w:tcPr>
            <w:tcW w:w="80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6AA7CD65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53</w:t>
            </w:r>
          </w:p>
        </w:tc>
        <w:tc>
          <w:tcPr>
            <w:tcW w:w="67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427F7B00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150</w:t>
            </w:r>
          </w:p>
        </w:tc>
        <w:tc>
          <w:tcPr>
            <w:tcW w:w="80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F9E8AA3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6</w:t>
            </w:r>
          </w:p>
        </w:tc>
        <w:tc>
          <w:tcPr>
            <w:tcW w:w="67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0396EAC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17</w:t>
            </w:r>
          </w:p>
        </w:tc>
        <w:tc>
          <w:tcPr>
            <w:tcW w:w="619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6657A60E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98</w:t>
            </w:r>
          </w:p>
        </w:tc>
        <w:tc>
          <w:tcPr>
            <w:tcW w:w="736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4B8A64BE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150</w:t>
            </w:r>
          </w:p>
        </w:tc>
      </w:tr>
      <w:tr w:rsidR="007C6218" w:rsidRPr="00002093" w14:paraId="5C838BA5" w14:textId="77777777" w:rsidTr="003C253E">
        <w:trPr>
          <w:trHeight w:val="340"/>
          <w:jc w:val="center"/>
        </w:trPr>
        <w:tc>
          <w:tcPr>
            <w:tcW w:w="677" w:type="pct"/>
            <w:noWrap/>
            <w:vAlign w:val="center"/>
            <w:hideMark/>
          </w:tcPr>
          <w:p w14:paraId="309D37B2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2016</w:t>
            </w:r>
          </w:p>
        </w:tc>
        <w:tc>
          <w:tcPr>
            <w:tcW w:w="807" w:type="pct"/>
            <w:noWrap/>
            <w:vAlign w:val="center"/>
            <w:hideMark/>
          </w:tcPr>
          <w:p w14:paraId="1A6E6927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60</w:t>
            </w:r>
          </w:p>
        </w:tc>
        <w:tc>
          <w:tcPr>
            <w:tcW w:w="677" w:type="pct"/>
            <w:noWrap/>
            <w:vAlign w:val="center"/>
            <w:hideMark/>
          </w:tcPr>
          <w:p w14:paraId="18C4CD92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170</w:t>
            </w:r>
          </w:p>
        </w:tc>
        <w:tc>
          <w:tcPr>
            <w:tcW w:w="807" w:type="pct"/>
            <w:noWrap/>
            <w:vAlign w:val="center"/>
            <w:hideMark/>
          </w:tcPr>
          <w:p w14:paraId="510F09B1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7</w:t>
            </w:r>
          </w:p>
        </w:tc>
        <w:tc>
          <w:tcPr>
            <w:tcW w:w="677" w:type="pct"/>
            <w:noWrap/>
            <w:vAlign w:val="center"/>
            <w:hideMark/>
          </w:tcPr>
          <w:p w14:paraId="48F3B938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21</w:t>
            </w:r>
          </w:p>
        </w:tc>
        <w:tc>
          <w:tcPr>
            <w:tcW w:w="619" w:type="pct"/>
            <w:noWrap/>
            <w:vAlign w:val="center"/>
            <w:hideMark/>
          </w:tcPr>
          <w:p w14:paraId="49158517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101</w:t>
            </w:r>
          </w:p>
        </w:tc>
        <w:tc>
          <w:tcPr>
            <w:tcW w:w="736" w:type="pct"/>
            <w:noWrap/>
            <w:vAlign w:val="center"/>
            <w:hideMark/>
          </w:tcPr>
          <w:p w14:paraId="599FA4D6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155</w:t>
            </w:r>
          </w:p>
        </w:tc>
      </w:tr>
      <w:tr w:rsidR="007C6218" w:rsidRPr="00002093" w14:paraId="19AE40C4" w14:textId="77777777" w:rsidTr="003C253E">
        <w:trPr>
          <w:trHeight w:val="340"/>
          <w:jc w:val="center"/>
        </w:trPr>
        <w:tc>
          <w:tcPr>
            <w:tcW w:w="677" w:type="pct"/>
            <w:noWrap/>
            <w:vAlign w:val="center"/>
            <w:hideMark/>
          </w:tcPr>
          <w:p w14:paraId="3D9113FB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2017</w:t>
            </w:r>
          </w:p>
        </w:tc>
        <w:tc>
          <w:tcPr>
            <w:tcW w:w="807" w:type="pct"/>
            <w:noWrap/>
            <w:vAlign w:val="center"/>
            <w:hideMark/>
          </w:tcPr>
          <w:p w14:paraId="01B85243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67</w:t>
            </w:r>
          </w:p>
        </w:tc>
        <w:tc>
          <w:tcPr>
            <w:tcW w:w="677" w:type="pct"/>
            <w:noWrap/>
            <w:vAlign w:val="center"/>
            <w:hideMark/>
          </w:tcPr>
          <w:p w14:paraId="17389229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190</w:t>
            </w:r>
          </w:p>
        </w:tc>
        <w:tc>
          <w:tcPr>
            <w:tcW w:w="807" w:type="pct"/>
            <w:noWrap/>
            <w:vAlign w:val="center"/>
            <w:hideMark/>
          </w:tcPr>
          <w:p w14:paraId="704BDCC0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9</w:t>
            </w:r>
          </w:p>
        </w:tc>
        <w:tc>
          <w:tcPr>
            <w:tcW w:w="677" w:type="pct"/>
            <w:noWrap/>
            <w:vAlign w:val="center"/>
            <w:hideMark/>
          </w:tcPr>
          <w:p w14:paraId="2960A8E3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25</w:t>
            </w:r>
          </w:p>
        </w:tc>
        <w:tc>
          <w:tcPr>
            <w:tcW w:w="619" w:type="pct"/>
            <w:noWrap/>
            <w:vAlign w:val="center"/>
            <w:hideMark/>
          </w:tcPr>
          <w:p w14:paraId="7C3BDF1B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104</w:t>
            </w:r>
          </w:p>
        </w:tc>
        <w:tc>
          <w:tcPr>
            <w:tcW w:w="736" w:type="pct"/>
            <w:noWrap/>
            <w:vAlign w:val="center"/>
            <w:hideMark/>
          </w:tcPr>
          <w:p w14:paraId="1FEB1C6D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160</w:t>
            </w:r>
          </w:p>
        </w:tc>
      </w:tr>
      <w:tr w:rsidR="007C6218" w:rsidRPr="00002093" w14:paraId="2A9935D6" w14:textId="77777777" w:rsidTr="003C253E">
        <w:trPr>
          <w:trHeight w:val="340"/>
          <w:jc w:val="center"/>
        </w:trPr>
        <w:tc>
          <w:tcPr>
            <w:tcW w:w="677" w:type="pct"/>
            <w:noWrap/>
            <w:vAlign w:val="center"/>
            <w:hideMark/>
          </w:tcPr>
          <w:p w14:paraId="4CF75766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2018</w:t>
            </w:r>
          </w:p>
        </w:tc>
        <w:tc>
          <w:tcPr>
            <w:tcW w:w="807" w:type="pct"/>
            <w:noWrap/>
            <w:vAlign w:val="center"/>
            <w:hideMark/>
          </w:tcPr>
          <w:p w14:paraId="47E0C6BC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79</w:t>
            </w:r>
          </w:p>
        </w:tc>
        <w:tc>
          <w:tcPr>
            <w:tcW w:w="677" w:type="pct"/>
            <w:noWrap/>
            <w:vAlign w:val="center"/>
            <w:hideMark/>
          </w:tcPr>
          <w:p w14:paraId="1534FC9B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225</w:t>
            </w:r>
          </w:p>
        </w:tc>
        <w:tc>
          <w:tcPr>
            <w:tcW w:w="807" w:type="pct"/>
            <w:noWrap/>
            <w:vAlign w:val="center"/>
            <w:hideMark/>
          </w:tcPr>
          <w:p w14:paraId="2CCB85C6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11</w:t>
            </w:r>
          </w:p>
        </w:tc>
        <w:tc>
          <w:tcPr>
            <w:tcW w:w="677" w:type="pct"/>
            <w:noWrap/>
            <w:vAlign w:val="center"/>
            <w:hideMark/>
          </w:tcPr>
          <w:p w14:paraId="16D7D101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32</w:t>
            </w:r>
          </w:p>
        </w:tc>
        <w:tc>
          <w:tcPr>
            <w:tcW w:w="619" w:type="pct"/>
            <w:noWrap/>
            <w:vAlign w:val="center"/>
            <w:hideMark/>
          </w:tcPr>
          <w:p w14:paraId="7079BF32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107</w:t>
            </w:r>
          </w:p>
        </w:tc>
        <w:tc>
          <w:tcPr>
            <w:tcW w:w="736" w:type="pct"/>
            <w:noWrap/>
            <w:vAlign w:val="center"/>
            <w:hideMark/>
          </w:tcPr>
          <w:p w14:paraId="09A8C4F9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165</w:t>
            </w:r>
          </w:p>
        </w:tc>
      </w:tr>
      <w:tr w:rsidR="007C6218" w:rsidRPr="00002093" w14:paraId="38867765" w14:textId="77777777" w:rsidTr="003C253E">
        <w:trPr>
          <w:trHeight w:val="340"/>
          <w:jc w:val="center"/>
        </w:trPr>
        <w:tc>
          <w:tcPr>
            <w:tcW w:w="677" w:type="pct"/>
            <w:noWrap/>
            <w:vAlign w:val="center"/>
            <w:hideMark/>
          </w:tcPr>
          <w:p w14:paraId="52B3211E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2019</w:t>
            </w:r>
          </w:p>
        </w:tc>
        <w:tc>
          <w:tcPr>
            <w:tcW w:w="807" w:type="pct"/>
            <w:noWrap/>
            <w:vAlign w:val="center"/>
            <w:hideMark/>
          </w:tcPr>
          <w:p w14:paraId="3D0A5597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92</w:t>
            </w:r>
          </w:p>
        </w:tc>
        <w:tc>
          <w:tcPr>
            <w:tcW w:w="677" w:type="pct"/>
            <w:noWrap/>
            <w:vAlign w:val="center"/>
            <w:hideMark/>
          </w:tcPr>
          <w:p w14:paraId="50824597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263</w:t>
            </w:r>
          </w:p>
        </w:tc>
        <w:tc>
          <w:tcPr>
            <w:tcW w:w="807" w:type="pct"/>
            <w:noWrap/>
            <w:vAlign w:val="center"/>
            <w:hideMark/>
          </w:tcPr>
          <w:p w14:paraId="30B4937D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14</w:t>
            </w:r>
          </w:p>
        </w:tc>
        <w:tc>
          <w:tcPr>
            <w:tcW w:w="677" w:type="pct"/>
            <w:noWrap/>
            <w:vAlign w:val="center"/>
            <w:hideMark/>
          </w:tcPr>
          <w:p w14:paraId="1A8AEFE3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39</w:t>
            </w:r>
          </w:p>
        </w:tc>
        <w:tc>
          <w:tcPr>
            <w:tcW w:w="619" w:type="pct"/>
            <w:noWrap/>
            <w:vAlign w:val="center"/>
            <w:hideMark/>
          </w:tcPr>
          <w:p w14:paraId="5F21AA42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111</w:t>
            </w:r>
          </w:p>
        </w:tc>
        <w:tc>
          <w:tcPr>
            <w:tcW w:w="736" w:type="pct"/>
            <w:noWrap/>
            <w:vAlign w:val="center"/>
            <w:hideMark/>
          </w:tcPr>
          <w:p w14:paraId="298D9B2B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170</w:t>
            </w:r>
          </w:p>
        </w:tc>
      </w:tr>
      <w:tr w:rsidR="007C6218" w:rsidRPr="00002093" w14:paraId="00375F41" w14:textId="77777777" w:rsidTr="003C253E">
        <w:trPr>
          <w:trHeight w:val="340"/>
          <w:jc w:val="center"/>
        </w:trPr>
        <w:tc>
          <w:tcPr>
            <w:tcW w:w="677" w:type="pct"/>
            <w:noWrap/>
            <w:vAlign w:val="center"/>
            <w:hideMark/>
          </w:tcPr>
          <w:p w14:paraId="199F2F11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2020</w:t>
            </w:r>
          </w:p>
        </w:tc>
        <w:tc>
          <w:tcPr>
            <w:tcW w:w="807" w:type="pct"/>
            <w:noWrap/>
            <w:vAlign w:val="center"/>
            <w:hideMark/>
          </w:tcPr>
          <w:p w14:paraId="0ADD5CB2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105</w:t>
            </w:r>
          </w:p>
        </w:tc>
        <w:tc>
          <w:tcPr>
            <w:tcW w:w="677" w:type="pct"/>
            <w:noWrap/>
            <w:vAlign w:val="center"/>
            <w:hideMark/>
          </w:tcPr>
          <w:p w14:paraId="6939D102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300</w:t>
            </w:r>
          </w:p>
        </w:tc>
        <w:tc>
          <w:tcPr>
            <w:tcW w:w="807" w:type="pct"/>
            <w:noWrap/>
            <w:vAlign w:val="center"/>
            <w:hideMark/>
          </w:tcPr>
          <w:p w14:paraId="6A142A57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16</w:t>
            </w:r>
          </w:p>
        </w:tc>
        <w:tc>
          <w:tcPr>
            <w:tcW w:w="677" w:type="pct"/>
            <w:noWrap/>
            <w:vAlign w:val="center"/>
            <w:hideMark/>
          </w:tcPr>
          <w:p w14:paraId="22A94C09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47</w:t>
            </w:r>
          </w:p>
        </w:tc>
        <w:tc>
          <w:tcPr>
            <w:tcW w:w="619" w:type="pct"/>
            <w:noWrap/>
            <w:vAlign w:val="center"/>
            <w:hideMark/>
          </w:tcPr>
          <w:p w14:paraId="53D6B57B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114</w:t>
            </w:r>
          </w:p>
        </w:tc>
        <w:tc>
          <w:tcPr>
            <w:tcW w:w="736" w:type="pct"/>
            <w:noWrap/>
            <w:vAlign w:val="center"/>
            <w:hideMark/>
          </w:tcPr>
          <w:p w14:paraId="6EFD2312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175</w:t>
            </w:r>
          </w:p>
        </w:tc>
      </w:tr>
      <w:tr w:rsidR="007C6218" w:rsidRPr="00002093" w14:paraId="5C1EDB2D" w14:textId="77777777" w:rsidTr="003C253E">
        <w:trPr>
          <w:trHeight w:val="340"/>
          <w:jc w:val="center"/>
        </w:trPr>
        <w:tc>
          <w:tcPr>
            <w:tcW w:w="677" w:type="pct"/>
            <w:noWrap/>
            <w:vAlign w:val="center"/>
            <w:hideMark/>
          </w:tcPr>
          <w:p w14:paraId="674E01E0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2021</w:t>
            </w:r>
          </w:p>
        </w:tc>
        <w:tc>
          <w:tcPr>
            <w:tcW w:w="807" w:type="pct"/>
            <w:noWrap/>
            <w:vAlign w:val="center"/>
            <w:hideMark/>
          </w:tcPr>
          <w:p w14:paraId="36AAD03C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119</w:t>
            </w:r>
          </w:p>
        </w:tc>
        <w:tc>
          <w:tcPr>
            <w:tcW w:w="677" w:type="pct"/>
            <w:noWrap/>
            <w:vAlign w:val="center"/>
            <w:hideMark/>
          </w:tcPr>
          <w:p w14:paraId="52035833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340</w:t>
            </w:r>
          </w:p>
        </w:tc>
        <w:tc>
          <w:tcPr>
            <w:tcW w:w="807" w:type="pct"/>
            <w:noWrap/>
            <w:vAlign w:val="center"/>
            <w:hideMark/>
          </w:tcPr>
          <w:p w14:paraId="655B8487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19</w:t>
            </w:r>
          </w:p>
        </w:tc>
        <w:tc>
          <w:tcPr>
            <w:tcW w:w="677" w:type="pct"/>
            <w:noWrap/>
            <w:vAlign w:val="center"/>
            <w:hideMark/>
          </w:tcPr>
          <w:p w14:paraId="02F80D62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55</w:t>
            </w:r>
          </w:p>
        </w:tc>
        <w:tc>
          <w:tcPr>
            <w:tcW w:w="619" w:type="pct"/>
            <w:noWrap/>
            <w:vAlign w:val="center"/>
            <w:hideMark/>
          </w:tcPr>
          <w:p w14:paraId="01261005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117</w:t>
            </w:r>
          </w:p>
        </w:tc>
        <w:tc>
          <w:tcPr>
            <w:tcW w:w="736" w:type="pct"/>
            <w:noWrap/>
            <w:vAlign w:val="center"/>
            <w:hideMark/>
          </w:tcPr>
          <w:p w14:paraId="2C4131C3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180</w:t>
            </w:r>
          </w:p>
        </w:tc>
      </w:tr>
      <w:tr w:rsidR="007C6218" w:rsidRPr="00002093" w14:paraId="7DF3D694" w14:textId="77777777" w:rsidTr="003C253E">
        <w:trPr>
          <w:trHeight w:val="340"/>
          <w:jc w:val="center"/>
        </w:trPr>
        <w:tc>
          <w:tcPr>
            <w:tcW w:w="677" w:type="pct"/>
            <w:noWrap/>
            <w:vAlign w:val="center"/>
            <w:hideMark/>
          </w:tcPr>
          <w:p w14:paraId="26CB3623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2022</w:t>
            </w:r>
          </w:p>
        </w:tc>
        <w:tc>
          <w:tcPr>
            <w:tcW w:w="807" w:type="pct"/>
            <w:noWrap/>
            <w:vAlign w:val="center"/>
            <w:hideMark/>
          </w:tcPr>
          <w:p w14:paraId="5CE8A458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133</w:t>
            </w:r>
          </w:p>
        </w:tc>
        <w:tc>
          <w:tcPr>
            <w:tcW w:w="677" w:type="pct"/>
            <w:noWrap/>
            <w:vAlign w:val="center"/>
            <w:hideMark/>
          </w:tcPr>
          <w:p w14:paraId="63F5B6AF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380</w:t>
            </w:r>
          </w:p>
        </w:tc>
        <w:tc>
          <w:tcPr>
            <w:tcW w:w="807" w:type="pct"/>
            <w:noWrap/>
            <w:vAlign w:val="center"/>
            <w:hideMark/>
          </w:tcPr>
          <w:p w14:paraId="646E34EF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22</w:t>
            </w:r>
          </w:p>
        </w:tc>
        <w:tc>
          <w:tcPr>
            <w:tcW w:w="677" w:type="pct"/>
            <w:noWrap/>
            <w:vAlign w:val="center"/>
            <w:hideMark/>
          </w:tcPr>
          <w:p w14:paraId="72F19B19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63</w:t>
            </w:r>
          </w:p>
        </w:tc>
        <w:tc>
          <w:tcPr>
            <w:tcW w:w="619" w:type="pct"/>
            <w:noWrap/>
            <w:vAlign w:val="center"/>
            <w:hideMark/>
          </w:tcPr>
          <w:p w14:paraId="39D80BF6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120</w:t>
            </w:r>
          </w:p>
        </w:tc>
        <w:tc>
          <w:tcPr>
            <w:tcW w:w="736" w:type="pct"/>
            <w:noWrap/>
            <w:vAlign w:val="center"/>
            <w:hideMark/>
          </w:tcPr>
          <w:p w14:paraId="304FBC34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185</w:t>
            </w:r>
          </w:p>
        </w:tc>
      </w:tr>
      <w:tr w:rsidR="007C6218" w:rsidRPr="00002093" w14:paraId="6E923EAC" w14:textId="77777777" w:rsidTr="003C253E">
        <w:trPr>
          <w:trHeight w:val="340"/>
          <w:jc w:val="center"/>
        </w:trPr>
        <w:tc>
          <w:tcPr>
            <w:tcW w:w="677" w:type="pct"/>
            <w:noWrap/>
            <w:vAlign w:val="center"/>
            <w:hideMark/>
          </w:tcPr>
          <w:p w14:paraId="0E7BD4BE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2023</w:t>
            </w:r>
          </w:p>
        </w:tc>
        <w:tc>
          <w:tcPr>
            <w:tcW w:w="807" w:type="pct"/>
            <w:noWrap/>
            <w:vAlign w:val="center"/>
            <w:hideMark/>
          </w:tcPr>
          <w:p w14:paraId="3F9D42EF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147</w:t>
            </w:r>
          </w:p>
        </w:tc>
        <w:tc>
          <w:tcPr>
            <w:tcW w:w="677" w:type="pct"/>
            <w:noWrap/>
            <w:vAlign w:val="center"/>
            <w:hideMark/>
          </w:tcPr>
          <w:p w14:paraId="0F1D905C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420</w:t>
            </w:r>
          </w:p>
        </w:tc>
        <w:tc>
          <w:tcPr>
            <w:tcW w:w="807" w:type="pct"/>
            <w:noWrap/>
            <w:vAlign w:val="center"/>
            <w:hideMark/>
          </w:tcPr>
          <w:p w14:paraId="7C37E279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25</w:t>
            </w:r>
          </w:p>
        </w:tc>
        <w:tc>
          <w:tcPr>
            <w:tcW w:w="677" w:type="pct"/>
            <w:noWrap/>
            <w:vAlign w:val="center"/>
            <w:hideMark/>
          </w:tcPr>
          <w:p w14:paraId="06F83FFC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71</w:t>
            </w:r>
          </w:p>
        </w:tc>
        <w:tc>
          <w:tcPr>
            <w:tcW w:w="619" w:type="pct"/>
            <w:noWrap/>
            <w:vAlign w:val="center"/>
            <w:hideMark/>
          </w:tcPr>
          <w:p w14:paraId="7CBB5C1E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124</w:t>
            </w:r>
          </w:p>
        </w:tc>
        <w:tc>
          <w:tcPr>
            <w:tcW w:w="736" w:type="pct"/>
            <w:noWrap/>
            <w:vAlign w:val="center"/>
            <w:hideMark/>
          </w:tcPr>
          <w:p w14:paraId="3AC9E63B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190</w:t>
            </w:r>
          </w:p>
        </w:tc>
      </w:tr>
      <w:tr w:rsidR="007C6218" w:rsidRPr="00002093" w14:paraId="541F706E" w14:textId="77777777" w:rsidTr="003C253E">
        <w:trPr>
          <w:trHeight w:val="340"/>
          <w:jc w:val="center"/>
        </w:trPr>
        <w:tc>
          <w:tcPr>
            <w:tcW w:w="677" w:type="pct"/>
            <w:noWrap/>
            <w:vAlign w:val="center"/>
            <w:hideMark/>
          </w:tcPr>
          <w:p w14:paraId="7B7B3322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2024</w:t>
            </w:r>
          </w:p>
        </w:tc>
        <w:tc>
          <w:tcPr>
            <w:tcW w:w="807" w:type="pct"/>
            <w:noWrap/>
            <w:vAlign w:val="center"/>
            <w:hideMark/>
          </w:tcPr>
          <w:p w14:paraId="406599DC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161</w:t>
            </w:r>
          </w:p>
        </w:tc>
        <w:tc>
          <w:tcPr>
            <w:tcW w:w="677" w:type="pct"/>
            <w:noWrap/>
            <w:vAlign w:val="center"/>
            <w:hideMark/>
          </w:tcPr>
          <w:p w14:paraId="14CC662A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460</w:t>
            </w:r>
          </w:p>
        </w:tc>
        <w:tc>
          <w:tcPr>
            <w:tcW w:w="807" w:type="pct"/>
            <w:noWrap/>
            <w:vAlign w:val="center"/>
            <w:hideMark/>
          </w:tcPr>
          <w:p w14:paraId="0078198D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28</w:t>
            </w:r>
          </w:p>
        </w:tc>
        <w:tc>
          <w:tcPr>
            <w:tcW w:w="677" w:type="pct"/>
            <w:noWrap/>
            <w:vAlign w:val="center"/>
            <w:hideMark/>
          </w:tcPr>
          <w:p w14:paraId="1A78E3DB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79</w:t>
            </w:r>
          </w:p>
        </w:tc>
        <w:tc>
          <w:tcPr>
            <w:tcW w:w="619" w:type="pct"/>
            <w:noWrap/>
            <w:vAlign w:val="center"/>
            <w:hideMark/>
          </w:tcPr>
          <w:p w14:paraId="2ACA13CA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127</w:t>
            </w:r>
          </w:p>
        </w:tc>
        <w:tc>
          <w:tcPr>
            <w:tcW w:w="736" w:type="pct"/>
            <w:noWrap/>
            <w:vAlign w:val="center"/>
            <w:hideMark/>
          </w:tcPr>
          <w:p w14:paraId="2565F973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195</w:t>
            </w:r>
          </w:p>
        </w:tc>
      </w:tr>
      <w:tr w:rsidR="007C6218" w:rsidRPr="00002093" w14:paraId="407AE787" w14:textId="77777777" w:rsidTr="003C253E">
        <w:trPr>
          <w:trHeight w:val="340"/>
          <w:jc w:val="center"/>
        </w:trPr>
        <w:tc>
          <w:tcPr>
            <w:tcW w:w="677" w:type="pct"/>
            <w:noWrap/>
            <w:vAlign w:val="center"/>
            <w:hideMark/>
          </w:tcPr>
          <w:p w14:paraId="5528FE45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2035</w:t>
            </w:r>
          </w:p>
        </w:tc>
        <w:tc>
          <w:tcPr>
            <w:tcW w:w="807" w:type="pct"/>
            <w:noWrap/>
            <w:vAlign w:val="center"/>
            <w:hideMark/>
          </w:tcPr>
          <w:p w14:paraId="20AF782E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228</w:t>
            </w:r>
          </w:p>
        </w:tc>
        <w:tc>
          <w:tcPr>
            <w:tcW w:w="677" w:type="pct"/>
            <w:noWrap/>
            <w:vAlign w:val="center"/>
            <w:hideMark/>
          </w:tcPr>
          <w:p w14:paraId="06A251C2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650</w:t>
            </w:r>
          </w:p>
        </w:tc>
        <w:tc>
          <w:tcPr>
            <w:tcW w:w="807" w:type="pct"/>
            <w:noWrap/>
            <w:vAlign w:val="center"/>
            <w:hideMark/>
          </w:tcPr>
          <w:p w14:paraId="1C27392D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41</w:t>
            </w:r>
          </w:p>
        </w:tc>
        <w:tc>
          <w:tcPr>
            <w:tcW w:w="677" w:type="pct"/>
            <w:noWrap/>
            <w:vAlign w:val="center"/>
            <w:hideMark/>
          </w:tcPr>
          <w:p w14:paraId="27C92195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117</w:t>
            </w:r>
          </w:p>
        </w:tc>
        <w:tc>
          <w:tcPr>
            <w:tcW w:w="619" w:type="pct"/>
            <w:noWrap/>
            <w:vAlign w:val="center"/>
            <w:hideMark/>
          </w:tcPr>
          <w:p w14:paraId="6A1A0760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163</w:t>
            </w:r>
          </w:p>
        </w:tc>
        <w:tc>
          <w:tcPr>
            <w:tcW w:w="736" w:type="pct"/>
            <w:noWrap/>
            <w:vAlign w:val="center"/>
            <w:hideMark/>
          </w:tcPr>
          <w:p w14:paraId="0399DB33" w14:textId="77777777" w:rsidR="007C6218" w:rsidRPr="00002093" w:rsidRDefault="007C6218" w:rsidP="0066270C">
            <w:pPr>
              <w:pStyle w:val="afd"/>
              <w:jc w:val="center"/>
              <w:rPr>
                <w:rFonts w:eastAsia="等线"/>
                <w:color w:val="000000"/>
              </w:rPr>
            </w:pPr>
            <w:r w:rsidRPr="00002093">
              <w:rPr>
                <w:rFonts w:eastAsia="等线"/>
                <w:color w:val="000000"/>
              </w:rPr>
              <w:t>250</w:t>
            </w:r>
          </w:p>
        </w:tc>
      </w:tr>
    </w:tbl>
    <w:p w14:paraId="7FC56050" w14:textId="77777777" w:rsidR="00652FDB" w:rsidRDefault="00652FDB" w:rsidP="007C6218"/>
    <w:p w14:paraId="082F2382" w14:textId="647B27CA" w:rsidR="00561198" w:rsidRPr="00EE1866" w:rsidRDefault="00EE1866" w:rsidP="00EE1866">
      <w:pPr>
        <w:pStyle w:val="af4"/>
        <w:rPr>
          <w:rFonts w:eastAsiaTheme="minorEastAsia"/>
        </w:rPr>
      </w:pPr>
      <w:r w:rsidRPr="00002093">
        <w:t xml:space="preserve">Table </w:t>
      </w:r>
      <w:proofErr w:type="spellStart"/>
      <w:r>
        <w:rPr>
          <w:rFonts w:eastAsiaTheme="minorEastAsia" w:hint="eastAsia"/>
        </w:rPr>
        <w:t>S3</w:t>
      </w:r>
      <w:proofErr w:type="spellEnd"/>
      <w:r w:rsidRPr="00002093">
        <w:t xml:space="preserve"> </w:t>
      </w:r>
      <w:r>
        <w:rPr>
          <w:rFonts w:eastAsiaTheme="minorEastAsia" w:hint="eastAsia"/>
        </w:rPr>
        <w:t>T</w:t>
      </w:r>
      <w:r w:rsidRPr="00EE1866">
        <w:t xml:space="preserve">he cumulative lithium demand of EVs </w:t>
      </w:r>
      <w:r w:rsidR="004A5A91">
        <w:rPr>
          <w:rFonts w:eastAsiaTheme="minorEastAsia" w:hint="eastAsia"/>
        </w:rPr>
        <w:t>under</w:t>
      </w:r>
      <w:r w:rsidRPr="00EE1866">
        <w:t xml:space="preserve"> different scenarios during 2024-2035 in China</w:t>
      </w:r>
      <w:r>
        <w:rPr>
          <w:rFonts w:ascii="宋体" w:eastAsia="宋体" w:hAnsi="宋体" w:cs="宋体" w:hint="eastAsia"/>
        </w:rPr>
        <w:t xml:space="preserve"> </w:t>
      </w:r>
      <w:r w:rsidRPr="00EE1866">
        <w:rPr>
          <w:rFonts w:eastAsia="宋体"/>
        </w:rPr>
        <w:t>(unit:</w:t>
      </w:r>
      <w:r>
        <w:rPr>
          <w:rFonts w:eastAsia="宋体" w:hint="eastAsia"/>
        </w:rPr>
        <w:t xml:space="preserve"> </w:t>
      </w:r>
      <w:r w:rsidRPr="00EE1866">
        <w:rPr>
          <w:rFonts w:eastAsia="宋体"/>
        </w:rPr>
        <w:t>ton)</w:t>
      </w:r>
      <w:r>
        <w:rPr>
          <w:rFonts w:eastAsia="宋体" w:hint="eastAsia"/>
        </w:rPr>
        <w:t>.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1000"/>
        <w:gridCol w:w="957"/>
        <w:gridCol w:w="972"/>
        <w:gridCol w:w="957"/>
        <w:gridCol w:w="899"/>
        <w:gridCol w:w="899"/>
        <w:gridCol w:w="899"/>
        <w:gridCol w:w="942"/>
      </w:tblGrid>
      <w:tr w:rsidR="00EE1866" w:rsidRPr="00EE1866" w14:paraId="1E8A8099" w14:textId="77777777" w:rsidTr="00EE1866">
        <w:trPr>
          <w:trHeight w:val="300"/>
          <w:jc w:val="center"/>
        </w:trPr>
        <w:tc>
          <w:tcPr>
            <w:tcW w:w="471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40B63B16" w14:textId="1AF66EC4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EE1866">
              <w:rPr>
                <w:rFonts w:eastAsiaTheme="minorEastAsia"/>
                <w:kern w:val="0"/>
                <w:sz w:val="18"/>
                <w:szCs w:val="18"/>
              </w:rPr>
              <w:t>Year</w:t>
            </w:r>
          </w:p>
        </w:tc>
        <w:tc>
          <w:tcPr>
            <w:tcW w:w="602" w:type="pct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059E59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BAU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9890A1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TAE</w:t>
            </w:r>
          </w:p>
        </w:tc>
        <w:tc>
          <w:tcPr>
            <w:tcW w:w="585" w:type="pct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F1313A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TBT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FA5583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TED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4AF5B74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proofErr w:type="spellStart"/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TLB</w:t>
            </w:r>
            <w:proofErr w:type="spellEnd"/>
          </w:p>
        </w:tc>
        <w:tc>
          <w:tcPr>
            <w:tcW w:w="541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06545B51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proofErr w:type="spellStart"/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TTC</w:t>
            </w:r>
            <w:proofErr w:type="spellEnd"/>
          </w:p>
        </w:tc>
        <w:tc>
          <w:tcPr>
            <w:tcW w:w="541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6D3FF4BC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MTS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499CC6FC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proofErr w:type="spellStart"/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MDR</w:t>
            </w:r>
            <w:proofErr w:type="spellEnd"/>
          </w:p>
        </w:tc>
      </w:tr>
      <w:tr w:rsidR="00EE1866" w:rsidRPr="00EE1866" w14:paraId="6DEFED2A" w14:textId="77777777" w:rsidTr="00EE1866">
        <w:trPr>
          <w:trHeight w:val="300"/>
          <w:jc w:val="center"/>
        </w:trPr>
        <w:tc>
          <w:tcPr>
            <w:tcW w:w="471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42743943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2024</w:t>
            </w:r>
          </w:p>
        </w:tc>
        <w:tc>
          <w:tcPr>
            <w:tcW w:w="602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FC58458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53144</w:t>
            </w:r>
          </w:p>
        </w:tc>
        <w:tc>
          <w:tcPr>
            <w:tcW w:w="576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57732F56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53144</w:t>
            </w:r>
          </w:p>
        </w:tc>
        <w:tc>
          <w:tcPr>
            <w:tcW w:w="585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8EBCA62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53144</w:t>
            </w:r>
          </w:p>
        </w:tc>
        <w:tc>
          <w:tcPr>
            <w:tcW w:w="576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08C01122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47646</w:t>
            </w:r>
          </w:p>
        </w:tc>
        <w:tc>
          <w:tcPr>
            <w:tcW w:w="541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4B5DFED2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53144</w:t>
            </w:r>
          </w:p>
        </w:tc>
        <w:tc>
          <w:tcPr>
            <w:tcW w:w="541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005A457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47646</w:t>
            </w:r>
          </w:p>
        </w:tc>
        <w:tc>
          <w:tcPr>
            <w:tcW w:w="541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37E8695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53144</w:t>
            </w:r>
          </w:p>
        </w:tc>
        <w:tc>
          <w:tcPr>
            <w:tcW w:w="56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47FDC809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53144</w:t>
            </w:r>
          </w:p>
        </w:tc>
      </w:tr>
      <w:tr w:rsidR="00EE1866" w:rsidRPr="00EE1866" w14:paraId="409FBDE0" w14:textId="77777777" w:rsidTr="00EE1866">
        <w:trPr>
          <w:trHeight w:val="300"/>
          <w:jc w:val="center"/>
        </w:trPr>
        <w:tc>
          <w:tcPr>
            <w:tcW w:w="471" w:type="pct"/>
            <w:noWrap/>
            <w:vAlign w:val="center"/>
            <w:hideMark/>
          </w:tcPr>
          <w:p w14:paraId="286A53AE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2025</w:t>
            </w:r>
          </w:p>
        </w:tc>
        <w:tc>
          <w:tcPr>
            <w:tcW w:w="602" w:type="pct"/>
            <w:noWrap/>
            <w:vAlign w:val="center"/>
            <w:hideMark/>
          </w:tcPr>
          <w:p w14:paraId="1218F196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117676</w:t>
            </w:r>
          </w:p>
        </w:tc>
        <w:tc>
          <w:tcPr>
            <w:tcW w:w="576" w:type="pct"/>
            <w:noWrap/>
            <w:vAlign w:val="center"/>
            <w:hideMark/>
          </w:tcPr>
          <w:p w14:paraId="61F8C3E2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118843</w:t>
            </w:r>
          </w:p>
        </w:tc>
        <w:tc>
          <w:tcPr>
            <w:tcW w:w="585" w:type="pct"/>
            <w:noWrap/>
            <w:vAlign w:val="center"/>
            <w:hideMark/>
          </w:tcPr>
          <w:p w14:paraId="1F7F9E61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117642</w:t>
            </w:r>
          </w:p>
        </w:tc>
        <w:tc>
          <w:tcPr>
            <w:tcW w:w="576" w:type="pct"/>
            <w:noWrap/>
            <w:vAlign w:val="center"/>
            <w:hideMark/>
          </w:tcPr>
          <w:p w14:paraId="7DEBAA94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105008</w:t>
            </w:r>
          </w:p>
        </w:tc>
        <w:tc>
          <w:tcPr>
            <w:tcW w:w="541" w:type="pct"/>
            <w:noWrap/>
            <w:vAlign w:val="center"/>
            <w:hideMark/>
          </w:tcPr>
          <w:p w14:paraId="54FBEA92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113802</w:t>
            </w:r>
          </w:p>
        </w:tc>
        <w:tc>
          <w:tcPr>
            <w:tcW w:w="541" w:type="pct"/>
            <w:noWrap/>
            <w:vAlign w:val="center"/>
            <w:hideMark/>
          </w:tcPr>
          <w:p w14:paraId="5F62D826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102511</w:t>
            </w:r>
          </w:p>
        </w:tc>
        <w:tc>
          <w:tcPr>
            <w:tcW w:w="541" w:type="pct"/>
            <w:noWrap/>
            <w:vAlign w:val="center"/>
            <w:hideMark/>
          </w:tcPr>
          <w:p w14:paraId="6E0B2655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122221</w:t>
            </w:r>
          </w:p>
        </w:tc>
        <w:tc>
          <w:tcPr>
            <w:tcW w:w="567" w:type="pct"/>
            <w:noWrap/>
            <w:vAlign w:val="center"/>
            <w:hideMark/>
          </w:tcPr>
          <w:p w14:paraId="3CCA86BC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128471</w:t>
            </w:r>
          </w:p>
        </w:tc>
      </w:tr>
      <w:tr w:rsidR="00EE1866" w:rsidRPr="00EE1866" w14:paraId="57FC98FD" w14:textId="77777777" w:rsidTr="00EE1866">
        <w:trPr>
          <w:trHeight w:val="300"/>
          <w:jc w:val="center"/>
        </w:trPr>
        <w:tc>
          <w:tcPr>
            <w:tcW w:w="471" w:type="pct"/>
            <w:noWrap/>
            <w:vAlign w:val="center"/>
            <w:hideMark/>
          </w:tcPr>
          <w:p w14:paraId="4B442393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2026</w:t>
            </w:r>
          </w:p>
        </w:tc>
        <w:tc>
          <w:tcPr>
            <w:tcW w:w="602" w:type="pct"/>
            <w:noWrap/>
            <w:vAlign w:val="center"/>
            <w:hideMark/>
          </w:tcPr>
          <w:p w14:paraId="10159925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201955</w:t>
            </w:r>
          </w:p>
        </w:tc>
        <w:tc>
          <w:tcPr>
            <w:tcW w:w="576" w:type="pct"/>
            <w:noWrap/>
            <w:vAlign w:val="center"/>
            <w:hideMark/>
          </w:tcPr>
          <w:p w14:paraId="27A0D2A5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206171</w:t>
            </w:r>
          </w:p>
        </w:tc>
        <w:tc>
          <w:tcPr>
            <w:tcW w:w="585" w:type="pct"/>
            <w:noWrap/>
            <w:vAlign w:val="center"/>
            <w:hideMark/>
          </w:tcPr>
          <w:p w14:paraId="5FBDD23D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201833</w:t>
            </w:r>
          </w:p>
        </w:tc>
        <w:tc>
          <w:tcPr>
            <w:tcW w:w="576" w:type="pct"/>
            <w:noWrap/>
            <w:vAlign w:val="center"/>
            <w:hideMark/>
          </w:tcPr>
          <w:p w14:paraId="1037673F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179319</w:t>
            </w:r>
          </w:p>
        </w:tc>
        <w:tc>
          <w:tcPr>
            <w:tcW w:w="541" w:type="pct"/>
            <w:noWrap/>
            <w:vAlign w:val="center"/>
            <w:hideMark/>
          </w:tcPr>
          <w:p w14:paraId="3880A3BE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191851</w:t>
            </w:r>
          </w:p>
        </w:tc>
        <w:tc>
          <w:tcPr>
            <w:tcW w:w="541" w:type="pct"/>
            <w:noWrap/>
            <w:vAlign w:val="center"/>
            <w:hideMark/>
          </w:tcPr>
          <w:p w14:paraId="3A169148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173746</w:t>
            </w:r>
          </w:p>
        </w:tc>
        <w:tc>
          <w:tcPr>
            <w:tcW w:w="541" w:type="pct"/>
            <w:noWrap/>
            <w:vAlign w:val="center"/>
            <w:hideMark/>
          </w:tcPr>
          <w:p w14:paraId="0ED04828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212302</w:t>
            </w:r>
          </w:p>
        </w:tc>
        <w:tc>
          <w:tcPr>
            <w:tcW w:w="567" w:type="pct"/>
            <w:noWrap/>
            <w:vAlign w:val="center"/>
            <w:hideMark/>
          </w:tcPr>
          <w:p w14:paraId="676CE791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226528</w:t>
            </w:r>
          </w:p>
        </w:tc>
      </w:tr>
      <w:tr w:rsidR="00EE1866" w:rsidRPr="00EE1866" w14:paraId="1C132DB7" w14:textId="77777777" w:rsidTr="00EE1866">
        <w:trPr>
          <w:trHeight w:val="300"/>
          <w:jc w:val="center"/>
        </w:trPr>
        <w:tc>
          <w:tcPr>
            <w:tcW w:w="471" w:type="pct"/>
            <w:noWrap/>
            <w:vAlign w:val="center"/>
            <w:hideMark/>
          </w:tcPr>
          <w:p w14:paraId="108610A8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2027</w:t>
            </w:r>
          </w:p>
        </w:tc>
        <w:tc>
          <w:tcPr>
            <w:tcW w:w="602" w:type="pct"/>
            <w:noWrap/>
            <w:vAlign w:val="center"/>
            <w:hideMark/>
          </w:tcPr>
          <w:p w14:paraId="0239C258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299054</w:t>
            </w:r>
          </w:p>
        </w:tc>
        <w:tc>
          <w:tcPr>
            <w:tcW w:w="576" w:type="pct"/>
            <w:noWrap/>
            <w:vAlign w:val="center"/>
            <w:hideMark/>
          </w:tcPr>
          <w:p w14:paraId="7CE15E1E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308540</w:t>
            </w:r>
          </w:p>
        </w:tc>
        <w:tc>
          <w:tcPr>
            <w:tcW w:w="585" w:type="pct"/>
            <w:noWrap/>
            <w:vAlign w:val="center"/>
            <w:hideMark/>
          </w:tcPr>
          <w:p w14:paraId="6CE48EEC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298779</w:t>
            </w:r>
          </w:p>
        </w:tc>
        <w:tc>
          <w:tcPr>
            <w:tcW w:w="576" w:type="pct"/>
            <w:noWrap/>
            <w:vAlign w:val="center"/>
            <w:hideMark/>
          </w:tcPr>
          <w:p w14:paraId="174BE567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264280</w:t>
            </w:r>
          </w:p>
        </w:tc>
        <w:tc>
          <w:tcPr>
            <w:tcW w:w="541" w:type="pct"/>
            <w:noWrap/>
            <w:vAlign w:val="center"/>
            <w:hideMark/>
          </w:tcPr>
          <w:p w14:paraId="55AC6906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279141</w:t>
            </w:r>
          </w:p>
        </w:tc>
        <w:tc>
          <w:tcPr>
            <w:tcW w:w="541" w:type="pct"/>
            <w:noWrap/>
            <w:vAlign w:val="center"/>
            <w:hideMark/>
          </w:tcPr>
          <w:p w14:paraId="5245E564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254148</w:t>
            </w:r>
          </w:p>
        </w:tc>
        <w:tc>
          <w:tcPr>
            <w:tcW w:w="541" w:type="pct"/>
            <w:noWrap/>
            <w:vAlign w:val="center"/>
            <w:hideMark/>
          </w:tcPr>
          <w:p w14:paraId="5E7E21D7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315811</w:t>
            </w:r>
          </w:p>
        </w:tc>
        <w:tc>
          <w:tcPr>
            <w:tcW w:w="567" w:type="pct"/>
            <w:noWrap/>
            <w:vAlign w:val="center"/>
            <w:hideMark/>
          </w:tcPr>
          <w:p w14:paraId="27E52041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338851</w:t>
            </w:r>
          </w:p>
        </w:tc>
      </w:tr>
      <w:tr w:rsidR="00EE1866" w:rsidRPr="00EE1866" w14:paraId="0EF4F29F" w14:textId="77777777" w:rsidTr="00EE1866">
        <w:trPr>
          <w:trHeight w:val="300"/>
          <w:jc w:val="center"/>
        </w:trPr>
        <w:tc>
          <w:tcPr>
            <w:tcW w:w="471" w:type="pct"/>
            <w:noWrap/>
            <w:vAlign w:val="center"/>
            <w:hideMark/>
          </w:tcPr>
          <w:p w14:paraId="26CD7FA0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2028</w:t>
            </w:r>
          </w:p>
        </w:tc>
        <w:tc>
          <w:tcPr>
            <w:tcW w:w="602" w:type="pct"/>
            <w:noWrap/>
            <w:vAlign w:val="center"/>
            <w:hideMark/>
          </w:tcPr>
          <w:p w14:paraId="34A5F52B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408320</w:t>
            </w:r>
          </w:p>
        </w:tc>
        <w:tc>
          <w:tcPr>
            <w:tcW w:w="576" w:type="pct"/>
            <w:noWrap/>
            <w:vAlign w:val="center"/>
            <w:hideMark/>
          </w:tcPr>
          <w:p w14:paraId="5DBB3681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425713</w:t>
            </w:r>
          </w:p>
        </w:tc>
        <w:tc>
          <w:tcPr>
            <w:tcW w:w="585" w:type="pct"/>
            <w:noWrap/>
            <w:vAlign w:val="center"/>
            <w:hideMark/>
          </w:tcPr>
          <w:p w14:paraId="7226E26E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407816</w:t>
            </w:r>
          </w:p>
        </w:tc>
        <w:tc>
          <w:tcPr>
            <w:tcW w:w="576" w:type="pct"/>
            <w:noWrap/>
            <w:vAlign w:val="center"/>
            <w:hideMark/>
          </w:tcPr>
          <w:p w14:paraId="58C9818F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359198</w:t>
            </w:r>
          </w:p>
        </w:tc>
        <w:tc>
          <w:tcPr>
            <w:tcW w:w="541" w:type="pct"/>
            <w:noWrap/>
            <w:vAlign w:val="center"/>
            <w:hideMark/>
          </w:tcPr>
          <w:p w14:paraId="457C1E7F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373919</w:t>
            </w:r>
          </w:p>
        </w:tc>
        <w:tc>
          <w:tcPr>
            <w:tcW w:w="541" w:type="pct"/>
            <w:noWrap/>
            <w:vAlign w:val="center"/>
            <w:hideMark/>
          </w:tcPr>
          <w:p w14:paraId="45AAB5EB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342263</w:t>
            </w:r>
          </w:p>
        </w:tc>
        <w:tc>
          <w:tcPr>
            <w:tcW w:w="541" w:type="pct"/>
            <w:noWrap/>
            <w:vAlign w:val="center"/>
            <w:hideMark/>
          </w:tcPr>
          <w:p w14:paraId="4111D2A9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432028</w:t>
            </w:r>
          </w:p>
        </w:tc>
        <w:tc>
          <w:tcPr>
            <w:tcW w:w="567" w:type="pct"/>
            <w:noWrap/>
            <w:vAlign w:val="center"/>
            <w:hideMark/>
          </w:tcPr>
          <w:p w14:paraId="63CB7283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464627</w:t>
            </w:r>
          </w:p>
        </w:tc>
      </w:tr>
      <w:tr w:rsidR="00EE1866" w:rsidRPr="00EE1866" w14:paraId="0BE042F2" w14:textId="77777777" w:rsidTr="00EE1866">
        <w:trPr>
          <w:trHeight w:val="300"/>
          <w:jc w:val="center"/>
        </w:trPr>
        <w:tc>
          <w:tcPr>
            <w:tcW w:w="471" w:type="pct"/>
            <w:noWrap/>
            <w:vAlign w:val="center"/>
            <w:hideMark/>
          </w:tcPr>
          <w:p w14:paraId="660C67DF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2029</w:t>
            </w:r>
          </w:p>
        </w:tc>
        <w:tc>
          <w:tcPr>
            <w:tcW w:w="602" w:type="pct"/>
            <w:noWrap/>
            <w:vAlign w:val="center"/>
            <w:hideMark/>
          </w:tcPr>
          <w:p w14:paraId="04F9B300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542389</w:t>
            </w:r>
          </w:p>
        </w:tc>
        <w:tc>
          <w:tcPr>
            <w:tcW w:w="576" w:type="pct"/>
            <w:noWrap/>
            <w:vAlign w:val="center"/>
            <w:hideMark/>
          </w:tcPr>
          <w:p w14:paraId="7A54CA6F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571908</w:t>
            </w:r>
          </w:p>
        </w:tc>
        <w:tc>
          <w:tcPr>
            <w:tcW w:w="585" w:type="pct"/>
            <w:noWrap/>
            <w:vAlign w:val="center"/>
            <w:hideMark/>
          </w:tcPr>
          <w:p w14:paraId="21E6F073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541534</w:t>
            </w:r>
          </w:p>
        </w:tc>
        <w:tc>
          <w:tcPr>
            <w:tcW w:w="576" w:type="pct"/>
            <w:noWrap/>
            <w:vAlign w:val="center"/>
            <w:hideMark/>
          </w:tcPr>
          <w:p w14:paraId="33A32373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474866</w:t>
            </w:r>
          </w:p>
        </w:tc>
        <w:tc>
          <w:tcPr>
            <w:tcW w:w="541" w:type="pct"/>
            <w:noWrap/>
            <w:vAlign w:val="center"/>
            <w:hideMark/>
          </w:tcPr>
          <w:p w14:paraId="1493CB0C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488500</w:t>
            </w:r>
          </w:p>
        </w:tc>
        <w:tc>
          <w:tcPr>
            <w:tcW w:w="541" w:type="pct"/>
            <w:noWrap/>
            <w:vAlign w:val="center"/>
            <w:hideMark/>
          </w:tcPr>
          <w:p w14:paraId="04E13DCA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449794</w:t>
            </w:r>
          </w:p>
        </w:tc>
        <w:tc>
          <w:tcPr>
            <w:tcW w:w="541" w:type="pct"/>
            <w:noWrap/>
            <w:vAlign w:val="center"/>
            <w:hideMark/>
          </w:tcPr>
          <w:p w14:paraId="500C2B39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574707</w:t>
            </w:r>
          </w:p>
        </w:tc>
        <w:tc>
          <w:tcPr>
            <w:tcW w:w="567" w:type="pct"/>
            <w:noWrap/>
            <w:vAlign w:val="center"/>
            <w:hideMark/>
          </w:tcPr>
          <w:p w14:paraId="7DE3166D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619145</w:t>
            </w:r>
          </w:p>
        </w:tc>
      </w:tr>
      <w:tr w:rsidR="00EE1866" w:rsidRPr="00EE1866" w14:paraId="4B7F9F7D" w14:textId="77777777" w:rsidTr="00EE1866">
        <w:trPr>
          <w:trHeight w:val="300"/>
          <w:jc w:val="center"/>
        </w:trPr>
        <w:tc>
          <w:tcPr>
            <w:tcW w:w="471" w:type="pct"/>
            <w:noWrap/>
            <w:vAlign w:val="center"/>
            <w:hideMark/>
          </w:tcPr>
          <w:p w14:paraId="3574EE65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2030</w:t>
            </w:r>
          </w:p>
        </w:tc>
        <w:tc>
          <w:tcPr>
            <w:tcW w:w="602" w:type="pct"/>
            <w:noWrap/>
            <w:vAlign w:val="center"/>
            <w:hideMark/>
          </w:tcPr>
          <w:p w14:paraId="61EA602C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698838</w:t>
            </w:r>
          </w:p>
        </w:tc>
        <w:tc>
          <w:tcPr>
            <w:tcW w:w="576" w:type="pct"/>
            <w:noWrap/>
            <w:vAlign w:val="center"/>
            <w:hideMark/>
          </w:tcPr>
          <w:p w14:paraId="77785CC3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745337</w:t>
            </w:r>
          </w:p>
        </w:tc>
        <w:tc>
          <w:tcPr>
            <w:tcW w:w="585" w:type="pct"/>
            <w:noWrap/>
            <w:vAlign w:val="center"/>
            <w:hideMark/>
          </w:tcPr>
          <w:p w14:paraId="5F8B8A71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697491</w:t>
            </w:r>
          </w:p>
        </w:tc>
        <w:tc>
          <w:tcPr>
            <w:tcW w:w="576" w:type="pct"/>
            <w:noWrap/>
            <w:vAlign w:val="center"/>
            <w:hideMark/>
          </w:tcPr>
          <w:p w14:paraId="074AF695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608964</w:t>
            </w:r>
          </w:p>
        </w:tc>
        <w:tc>
          <w:tcPr>
            <w:tcW w:w="541" w:type="pct"/>
            <w:noWrap/>
            <w:vAlign w:val="center"/>
            <w:hideMark/>
          </w:tcPr>
          <w:p w14:paraId="61E26A53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620865</w:t>
            </w:r>
          </w:p>
        </w:tc>
        <w:tc>
          <w:tcPr>
            <w:tcW w:w="541" w:type="pct"/>
            <w:noWrap/>
            <w:vAlign w:val="center"/>
            <w:hideMark/>
          </w:tcPr>
          <w:p w14:paraId="4615D4D5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575201</w:t>
            </w:r>
          </w:p>
        </w:tc>
        <w:tc>
          <w:tcPr>
            <w:tcW w:w="541" w:type="pct"/>
            <w:noWrap/>
            <w:vAlign w:val="center"/>
            <w:hideMark/>
          </w:tcPr>
          <w:p w14:paraId="4E92D1AF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741433</w:t>
            </w:r>
          </w:p>
        </w:tc>
        <w:tc>
          <w:tcPr>
            <w:tcW w:w="567" w:type="pct"/>
            <w:noWrap/>
            <w:vAlign w:val="center"/>
            <w:hideMark/>
          </w:tcPr>
          <w:p w14:paraId="71830C66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800003</w:t>
            </w:r>
          </w:p>
        </w:tc>
      </w:tr>
      <w:tr w:rsidR="00EE1866" w:rsidRPr="00EE1866" w14:paraId="5E70E63B" w14:textId="77777777" w:rsidTr="00EE1866">
        <w:trPr>
          <w:trHeight w:val="300"/>
          <w:jc w:val="center"/>
        </w:trPr>
        <w:tc>
          <w:tcPr>
            <w:tcW w:w="471" w:type="pct"/>
            <w:noWrap/>
            <w:vAlign w:val="center"/>
            <w:hideMark/>
          </w:tcPr>
          <w:p w14:paraId="7A1650C1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2031</w:t>
            </w:r>
          </w:p>
        </w:tc>
        <w:tc>
          <w:tcPr>
            <w:tcW w:w="602" w:type="pct"/>
            <w:noWrap/>
            <w:vAlign w:val="center"/>
            <w:hideMark/>
          </w:tcPr>
          <w:p w14:paraId="4524EDDB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890046</w:t>
            </w:r>
          </w:p>
        </w:tc>
        <w:tc>
          <w:tcPr>
            <w:tcW w:w="576" w:type="pct"/>
            <w:noWrap/>
            <w:vAlign w:val="center"/>
            <w:hideMark/>
          </w:tcPr>
          <w:p w14:paraId="34C5BA35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960758</w:t>
            </w:r>
          </w:p>
        </w:tc>
        <w:tc>
          <w:tcPr>
            <w:tcW w:w="585" w:type="pct"/>
            <w:noWrap/>
            <w:vAlign w:val="center"/>
            <w:hideMark/>
          </w:tcPr>
          <w:p w14:paraId="20856051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887998</w:t>
            </w:r>
          </w:p>
        </w:tc>
        <w:tc>
          <w:tcPr>
            <w:tcW w:w="576" w:type="pct"/>
            <w:noWrap/>
            <w:vAlign w:val="center"/>
            <w:hideMark/>
          </w:tcPr>
          <w:p w14:paraId="37CCCDD5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771846</w:t>
            </w:r>
          </w:p>
        </w:tc>
        <w:tc>
          <w:tcPr>
            <w:tcW w:w="541" w:type="pct"/>
            <w:noWrap/>
            <w:vAlign w:val="center"/>
            <w:hideMark/>
          </w:tcPr>
          <w:p w14:paraId="47012604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783916</w:t>
            </w:r>
          </w:p>
        </w:tc>
        <w:tc>
          <w:tcPr>
            <w:tcW w:w="541" w:type="pct"/>
            <w:noWrap/>
            <w:vAlign w:val="center"/>
            <w:hideMark/>
          </w:tcPr>
          <w:p w14:paraId="121C45CA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731161</w:t>
            </w:r>
          </w:p>
        </w:tc>
        <w:tc>
          <w:tcPr>
            <w:tcW w:w="541" w:type="pct"/>
            <w:noWrap/>
            <w:vAlign w:val="center"/>
            <w:hideMark/>
          </w:tcPr>
          <w:p w14:paraId="61AE2428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945770</w:t>
            </w:r>
          </w:p>
        </w:tc>
        <w:tc>
          <w:tcPr>
            <w:tcW w:w="567" w:type="pct"/>
            <w:noWrap/>
            <w:vAlign w:val="center"/>
            <w:hideMark/>
          </w:tcPr>
          <w:p w14:paraId="70AE0133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1022390</w:t>
            </w:r>
          </w:p>
        </w:tc>
      </w:tr>
      <w:tr w:rsidR="00EE1866" w:rsidRPr="00EE1866" w14:paraId="5F0CE85B" w14:textId="77777777" w:rsidTr="00EE1866">
        <w:trPr>
          <w:trHeight w:val="300"/>
          <w:jc w:val="center"/>
        </w:trPr>
        <w:tc>
          <w:tcPr>
            <w:tcW w:w="471" w:type="pct"/>
            <w:noWrap/>
            <w:vAlign w:val="center"/>
            <w:hideMark/>
          </w:tcPr>
          <w:p w14:paraId="2C3D4412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2032</w:t>
            </w:r>
          </w:p>
        </w:tc>
        <w:tc>
          <w:tcPr>
            <w:tcW w:w="602" w:type="pct"/>
            <w:noWrap/>
            <w:vAlign w:val="center"/>
            <w:hideMark/>
          </w:tcPr>
          <w:p w14:paraId="456929D3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1110067</w:t>
            </w:r>
          </w:p>
        </w:tc>
        <w:tc>
          <w:tcPr>
            <w:tcW w:w="576" w:type="pct"/>
            <w:noWrap/>
            <w:vAlign w:val="center"/>
            <w:hideMark/>
          </w:tcPr>
          <w:p w14:paraId="6E7661D6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1212619</w:t>
            </w:r>
          </w:p>
        </w:tc>
        <w:tc>
          <w:tcPr>
            <w:tcW w:w="585" w:type="pct"/>
            <w:noWrap/>
            <w:vAlign w:val="center"/>
            <w:hideMark/>
          </w:tcPr>
          <w:p w14:paraId="4E9434F2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1107096</w:t>
            </w:r>
          </w:p>
        </w:tc>
        <w:tc>
          <w:tcPr>
            <w:tcW w:w="576" w:type="pct"/>
            <w:noWrap/>
            <w:vAlign w:val="center"/>
            <w:hideMark/>
          </w:tcPr>
          <w:p w14:paraId="26BFF877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958169</w:t>
            </w:r>
          </w:p>
        </w:tc>
        <w:tc>
          <w:tcPr>
            <w:tcW w:w="541" w:type="pct"/>
            <w:noWrap/>
            <w:vAlign w:val="center"/>
            <w:hideMark/>
          </w:tcPr>
          <w:p w14:paraId="2DABAAD3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972184</w:t>
            </w:r>
          </w:p>
        </w:tc>
        <w:tc>
          <w:tcPr>
            <w:tcW w:w="541" w:type="pct"/>
            <w:noWrap/>
            <w:vAlign w:val="center"/>
            <w:hideMark/>
          </w:tcPr>
          <w:p w14:paraId="2DC51FF8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912980</w:t>
            </w:r>
          </w:p>
        </w:tc>
        <w:tc>
          <w:tcPr>
            <w:tcW w:w="541" w:type="pct"/>
            <w:noWrap/>
            <w:vAlign w:val="center"/>
            <w:hideMark/>
          </w:tcPr>
          <w:p w14:paraId="7E683339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1181397</w:t>
            </w:r>
          </w:p>
        </w:tc>
        <w:tc>
          <w:tcPr>
            <w:tcW w:w="567" w:type="pct"/>
            <w:noWrap/>
            <w:vAlign w:val="center"/>
            <w:hideMark/>
          </w:tcPr>
          <w:p w14:paraId="7E821281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1279477</w:t>
            </w:r>
          </w:p>
        </w:tc>
      </w:tr>
      <w:tr w:rsidR="00EE1866" w:rsidRPr="00EE1866" w14:paraId="4A7AD50C" w14:textId="77777777" w:rsidTr="00EE1866">
        <w:trPr>
          <w:trHeight w:val="300"/>
          <w:jc w:val="center"/>
        </w:trPr>
        <w:tc>
          <w:tcPr>
            <w:tcW w:w="471" w:type="pct"/>
            <w:noWrap/>
            <w:vAlign w:val="center"/>
            <w:hideMark/>
          </w:tcPr>
          <w:p w14:paraId="0D3AD0E4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lastRenderedPageBreak/>
              <w:t>2033</w:t>
            </w:r>
          </w:p>
        </w:tc>
        <w:tc>
          <w:tcPr>
            <w:tcW w:w="602" w:type="pct"/>
            <w:noWrap/>
            <w:vAlign w:val="center"/>
            <w:hideMark/>
          </w:tcPr>
          <w:p w14:paraId="246C6889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1342457</w:t>
            </w:r>
          </w:p>
        </w:tc>
        <w:tc>
          <w:tcPr>
            <w:tcW w:w="576" w:type="pct"/>
            <w:noWrap/>
            <w:vAlign w:val="center"/>
            <w:hideMark/>
          </w:tcPr>
          <w:p w14:paraId="6DF321F7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1482844</w:t>
            </w:r>
          </w:p>
        </w:tc>
        <w:tc>
          <w:tcPr>
            <w:tcW w:w="585" w:type="pct"/>
            <w:noWrap/>
            <w:vAlign w:val="center"/>
            <w:hideMark/>
          </w:tcPr>
          <w:p w14:paraId="236AE489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1338390</w:t>
            </w:r>
          </w:p>
        </w:tc>
        <w:tc>
          <w:tcPr>
            <w:tcW w:w="576" w:type="pct"/>
            <w:noWrap/>
            <w:vAlign w:val="center"/>
            <w:hideMark/>
          </w:tcPr>
          <w:p w14:paraId="56CE3382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1153866</w:t>
            </w:r>
          </w:p>
        </w:tc>
        <w:tc>
          <w:tcPr>
            <w:tcW w:w="541" w:type="pct"/>
            <w:noWrap/>
            <w:vAlign w:val="center"/>
            <w:hideMark/>
          </w:tcPr>
          <w:p w14:paraId="3F9AF6F7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1168989</w:t>
            </w:r>
          </w:p>
        </w:tc>
        <w:tc>
          <w:tcPr>
            <w:tcW w:w="541" w:type="pct"/>
            <w:noWrap/>
            <w:vAlign w:val="center"/>
            <w:hideMark/>
          </w:tcPr>
          <w:p w14:paraId="37013B6C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1104885</w:t>
            </w:r>
          </w:p>
        </w:tc>
        <w:tc>
          <w:tcPr>
            <w:tcW w:w="541" w:type="pct"/>
            <w:noWrap/>
            <w:vAlign w:val="center"/>
            <w:hideMark/>
          </w:tcPr>
          <w:p w14:paraId="455161F8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1430513</w:t>
            </w:r>
          </w:p>
        </w:tc>
        <w:tc>
          <w:tcPr>
            <w:tcW w:w="567" w:type="pct"/>
            <w:noWrap/>
            <w:vAlign w:val="center"/>
            <w:hideMark/>
          </w:tcPr>
          <w:p w14:paraId="5E2848B9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1551589</w:t>
            </w:r>
          </w:p>
        </w:tc>
      </w:tr>
      <w:tr w:rsidR="00EE1866" w:rsidRPr="00EE1866" w14:paraId="2E400BE4" w14:textId="77777777" w:rsidTr="00EE1866">
        <w:trPr>
          <w:trHeight w:val="300"/>
          <w:jc w:val="center"/>
        </w:trPr>
        <w:tc>
          <w:tcPr>
            <w:tcW w:w="471" w:type="pct"/>
            <w:noWrap/>
            <w:vAlign w:val="center"/>
            <w:hideMark/>
          </w:tcPr>
          <w:p w14:paraId="654C0027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2034</w:t>
            </w:r>
          </w:p>
        </w:tc>
        <w:tc>
          <w:tcPr>
            <w:tcW w:w="602" w:type="pct"/>
            <w:noWrap/>
            <w:vAlign w:val="center"/>
            <w:hideMark/>
          </w:tcPr>
          <w:p w14:paraId="2FAECD5B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1587785</w:t>
            </w:r>
          </w:p>
        </w:tc>
        <w:tc>
          <w:tcPr>
            <w:tcW w:w="576" w:type="pct"/>
            <w:noWrap/>
            <w:vAlign w:val="center"/>
            <w:hideMark/>
          </w:tcPr>
          <w:p w14:paraId="6008F931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1772551</w:t>
            </w:r>
          </w:p>
        </w:tc>
        <w:tc>
          <w:tcPr>
            <w:tcW w:w="585" w:type="pct"/>
            <w:noWrap/>
            <w:vAlign w:val="center"/>
            <w:hideMark/>
          </w:tcPr>
          <w:p w14:paraId="534CC489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1582432</w:t>
            </w:r>
          </w:p>
        </w:tc>
        <w:tc>
          <w:tcPr>
            <w:tcW w:w="576" w:type="pct"/>
            <w:noWrap/>
            <w:vAlign w:val="center"/>
            <w:hideMark/>
          </w:tcPr>
          <w:p w14:paraId="431C9FA6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1359355</w:t>
            </w:r>
          </w:p>
        </w:tc>
        <w:tc>
          <w:tcPr>
            <w:tcW w:w="541" w:type="pct"/>
            <w:noWrap/>
            <w:vAlign w:val="center"/>
            <w:hideMark/>
          </w:tcPr>
          <w:p w14:paraId="3C258204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1373358</w:t>
            </w:r>
          </w:p>
        </w:tc>
        <w:tc>
          <w:tcPr>
            <w:tcW w:w="541" w:type="pct"/>
            <w:noWrap/>
            <w:vAlign w:val="center"/>
            <w:hideMark/>
          </w:tcPr>
          <w:p w14:paraId="05F99DB6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1306103</w:t>
            </w:r>
          </w:p>
        </w:tc>
        <w:tc>
          <w:tcPr>
            <w:tcW w:w="541" w:type="pct"/>
            <w:noWrap/>
            <w:vAlign w:val="center"/>
            <w:hideMark/>
          </w:tcPr>
          <w:p w14:paraId="542402D1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1693583</w:t>
            </w:r>
          </w:p>
        </w:tc>
        <w:tc>
          <w:tcPr>
            <w:tcW w:w="567" w:type="pct"/>
            <w:noWrap/>
            <w:vAlign w:val="center"/>
            <w:hideMark/>
          </w:tcPr>
          <w:p w14:paraId="048CF282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1839056</w:t>
            </w:r>
          </w:p>
        </w:tc>
      </w:tr>
      <w:tr w:rsidR="00EE1866" w:rsidRPr="00EE1866" w14:paraId="53F3D49D" w14:textId="77777777" w:rsidTr="00EE1866">
        <w:trPr>
          <w:trHeight w:val="300"/>
          <w:jc w:val="center"/>
        </w:trPr>
        <w:tc>
          <w:tcPr>
            <w:tcW w:w="471" w:type="pct"/>
            <w:noWrap/>
            <w:vAlign w:val="center"/>
            <w:hideMark/>
          </w:tcPr>
          <w:p w14:paraId="6A14F92D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2035</w:t>
            </w:r>
          </w:p>
        </w:tc>
        <w:tc>
          <w:tcPr>
            <w:tcW w:w="602" w:type="pct"/>
            <w:noWrap/>
            <w:vAlign w:val="center"/>
            <w:hideMark/>
          </w:tcPr>
          <w:p w14:paraId="41A81AE6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1839965</w:t>
            </w:r>
          </w:p>
        </w:tc>
        <w:tc>
          <w:tcPr>
            <w:tcW w:w="576" w:type="pct"/>
            <w:noWrap/>
            <w:vAlign w:val="center"/>
            <w:hideMark/>
          </w:tcPr>
          <w:p w14:paraId="691CC471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2074912</w:t>
            </w:r>
          </w:p>
        </w:tc>
        <w:tc>
          <w:tcPr>
            <w:tcW w:w="585" w:type="pct"/>
            <w:noWrap/>
            <w:vAlign w:val="center"/>
            <w:hideMark/>
          </w:tcPr>
          <w:p w14:paraId="0FA9098E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1833158</w:t>
            </w:r>
          </w:p>
        </w:tc>
        <w:tc>
          <w:tcPr>
            <w:tcW w:w="576" w:type="pct"/>
            <w:noWrap/>
            <w:vAlign w:val="center"/>
            <w:hideMark/>
          </w:tcPr>
          <w:p w14:paraId="62E052A4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1569505</w:t>
            </w:r>
          </w:p>
        </w:tc>
        <w:tc>
          <w:tcPr>
            <w:tcW w:w="541" w:type="pct"/>
            <w:noWrap/>
            <w:vAlign w:val="center"/>
            <w:hideMark/>
          </w:tcPr>
          <w:p w14:paraId="52CF5769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1577760</w:t>
            </w:r>
          </w:p>
        </w:tc>
        <w:tc>
          <w:tcPr>
            <w:tcW w:w="541" w:type="pct"/>
            <w:noWrap/>
            <w:vAlign w:val="center"/>
            <w:hideMark/>
          </w:tcPr>
          <w:p w14:paraId="77593E51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1509310</w:t>
            </w:r>
          </w:p>
        </w:tc>
        <w:tc>
          <w:tcPr>
            <w:tcW w:w="541" w:type="pct"/>
            <w:noWrap/>
            <w:vAlign w:val="center"/>
            <w:hideMark/>
          </w:tcPr>
          <w:p w14:paraId="35B8AE33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1964030</w:t>
            </w:r>
          </w:p>
        </w:tc>
        <w:tc>
          <w:tcPr>
            <w:tcW w:w="567" w:type="pct"/>
            <w:noWrap/>
            <w:vAlign w:val="center"/>
            <w:hideMark/>
          </w:tcPr>
          <w:p w14:paraId="08FFAF46" w14:textId="77777777" w:rsidR="00EE1866" w:rsidRPr="00EE1866" w:rsidRDefault="00EE1866" w:rsidP="00EE1866">
            <w:pPr>
              <w:widowControl/>
              <w:tabs>
                <w:tab w:val="clear" w:pos="4080"/>
                <w:tab w:val="clear" w:pos="7920"/>
              </w:tabs>
              <w:adjustRightInd/>
              <w:snapToGrid/>
              <w:spacing w:line="240" w:lineRule="auto"/>
              <w:jc w:val="center"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EE1866">
              <w:rPr>
                <w:rFonts w:eastAsia="等线"/>
                <w:color w:val="000000"/>
                <w:kern w:val="0"/>
                <w:sz w:val="18"/>
                <w:szCs w:val="18"/>
              </w:rPr>
              <w:t>2134621</w:t>
            </w:r>
          </w:p>
        </w:tc>
      </w:tr>
    </w:tbl>
    <w:p w14:paraId="734C9C24" w14:textId="77777777" w:rsidR="005A6FDA" w:rsidRDefault="005A6FDA" w:rsidP="007C6218"/>
    <w:p w14:paraId="68D526F2" w14:textId="77777777" w:rsidR="00031312" w:rsidRDefault="00031312" w:rsidP="007C6218"/>
    <w:p w14:paraId="59077DB9" w14:textId="26085870" w:rsidR="00031312" w:rsidRDefault="00031312" w:rsidP="007C6218"/>
    <w:sectPr w:rsidR="00031312" w:rsidSect="00B30616">
      <w:pgSz w:w="11906" w:h="16838"/>
      <w:pgMar w:top="1440" w:right="1800" w:bottom="1440" w:left="1800" w:header="851" w:footer="397" w:gutter="0"/>
      <w:lnNumType w:countBy="1" w:restart="continuous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1F710" w14:textId="77777777" w:rsidR="00FB2FF4" w:rsidRDefault="00FB2FF4">
      <w:pPr>
        <w:spacing w:line="240" w:lineRule="auto"/>
      </w:pPr>
      <w:r>
        <w:separator/>
      </w:r>
    </w:p>
  </w:endnote>
  <w:endnote w:type="continuationSeparator" w:id="0">
    <w:p w14:paraId="181EC664" w14:textId="77777777" w:rsidR="00FB2FF4" w:rsidRDefault="00FB2F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E846C" w14:textId="77777777" w:rsidR="00CD086C" w:rsidRDefault="00CD086C">
    <w:pPr>
      <w:pStyle w:val="af0"/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ABA06" w14:textId="77777777" w:rsidR="00CD086C" w:rsidRPr="00D87D2E" w:rsidRDefault="00000000" w:rsidP="00FB682A">
    <w:pPr>
      <w:pStyle w:val="af0"/>
      <w:spacing w:before="120" w:after="120"/>
      <w:jc w:val="center"/>
      <w:rPr>
        <w:sz w:val="21"/>
        <w:szCs w:val="21"/>
      </w:rPr>
    </w:pPr>
    <w:r w:rsidRPr="00D87D2E">
      <w:rPr>
        <w:sz w:val="21"/>
        <w:szCs w:val="21"/>
      </w:rPr>
      <w:fldChar w:fldCharType="begin"/>
    </w:r>
    <w:r w:rsidRPr="00D87D2E">
      <w:rPr>
        <w:sz w:val="21"/>
        <w:szCs w:val="21"/>
      </w:rPr>
      <w:instrText>PAGE   \* MERGEFORMAT</w:instrText>
    </w:r>
    <w:r w:rsidRPr="00D87D2E">
      <w:rPr>
        <w:sz w:val="21"/>
        <w:szCs w:val="21"/>
      </w:rPr>
      <w:fldChar w:fldCharType="separate"/>
    </w:r>
    <w:r w:rsidRPr="007959FA">
      <w:rPr>
        <w:noProof/>
        <w:sz w:val="21"/>
        <w:szCs w:val="21"/>
        <w:lang w:val="zh-CN"/>
      </w:rPr>
      <w:t>1</w:t>
    </w:r>
    <w:r w:rsidRPr="00D87D2E">
      <w:rPr>
        <w:sz w:val="21"/>
        <w:szCs w:val="21"/>
      </w:rPr>
      <w:fldChar w:fldCharType="end"/>
    </w:r>
  </w:p>
  <w:p w14:paraId="685F5922" w14:textId="77777777" w:rsidR="00CD086C" w:rsidRDefault="00CD086C" w:rsidP="00FB682A">
    <w:pPr>
      <w:pStyle w:val="af0"/>
      <w:spacing w:before="120" w:after="12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633D5" w14:textId="77777777" w:rsidR="00CD086C" w:rsidRDefault="00CD086C">
    <w:pPr>
      <w:pStyle w:val="af0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6CA9D" w14:textId="77777777" w:rsidR="00FB2FF4" w:rsidRDefault="00FB2FF4">
      <w:pPr>
        <w:spacing w:line="240" w:lineRule="auto"/>
      </w:pPr>
      <w:r>
        <w:separator/>
      </w:r>
    </w:p>
  </w:footnote>
  <w:footnote w:type="continuationSeparator" w:id="0">
    <w:p w14:paraId="23726A30" w14:textId="77777777" w:rsidR="00FB2FF4" w:rsidRDefault="00FB2F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DE650" w14:textId="77777777" w:rsidR="00CD086C" w:rsidRDefault="00CD086C">
    <w:pPr>
      <w:pStyle w:val="ae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69E49" w14:textId="77777777" w:rsidR="00CD086C" w:rsidRDefault="00CD086C" w:rsidP="00870201">
    <w:pPr>
      <w:spacing w:before="120"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EF69" w14:textId="77777777" w:rsidR="00CD086C" w:rsidRDefault="00CD086C">
    <w:pPr>
      <w:pStyle w:val="ae"/>
      <w:spacing w:before="120"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6E3F"/>
    <w:multiLevelType w:val="hybridMultilevel"/>
    <w:tmpl w:val="5282D5C8"/>
    <w:lvl w:ilvl="0" w:tplc="73C4A9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D66592"/>
    <w:multiLevelType w:val="hybridMultilevel"/>
    <w:tmpl w:val="94642ED0"/>
    <w:lvl w:ilvl="0" w:tplc="79808172">
      <w:start w:val="1"/>
      <w:numFmt w:val="bullet"/>
      <w:suff w:val="space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B44C77"/>
    <w:multiLevelType w:val="hybridMultilevel"/>
    <w:tmpl w:val="F200AF86"/>
    <w:lvl w:ilvl="0" w:tplc="866E8D5E">
      <w:start w:val="1"/>
      <w:numFmt w:val="bullet"/>
      <w:suff w:val="space"/>
      <w:lvlText w:val="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311D89"/>
    <w:multiLevelType w:val="hybridMultilevel"/>
    <w:tmpl w:val="2584A408"/>
    <w:lvl w:ilvl="0" w:tplc="6F14C95A">
      <w:start w:val="1"/>
      <w:numFmt w:val="bullet"/>
      <w:suff w:val="space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A61D63"/>
    <w:multiLevelType w:val="hybridMultilevel"/>
    <w:tmpl w:val="36769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64D4A"/>
    <w:multiLevelType w:val="hybridMultilevel"/>
    <w:tmpl w:val="BB3C65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3A0794"/>
    <w:multiLevelType w:val="hybridMultilevel"/>
    <w:tmpl w:val="550E7F62"/>
    <w:lvl w:ilvl="0" w:tplc="469672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3C9B482E"/>
    <w:multiLevelType w:val="multilevel"/>
    <w:tmpl w:val="C00E508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1842" w:firstLine="0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3ECD6D31"/>
    <w:multiLevelType w:val="hybridMultilevel"/>
    <w:tmpl w:val="4D60E600"/>
    <w:lvl w:ilvl="0" w:tplc="2A009A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FD74AD8"/>
    <w:multiLevelType w:val="multilevel"/>
    <w:tmpl w:val="935A6AA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425C0AC5"/>
    <w:multiLevelType w:val="multilevel"/>
    <w:tmpl w:val="88B03C4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319534C"/>
    <w:multiLevelType w:val="hybridMultilevel"/>
    <w:tmpl w:val="A76C4E18"/>
    <w:lvl w:ilvl="0" w:tplc="E5A204C0">
      <w:start w:val="2"/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49F3B4C"/>
    <w:multiLevelType w:val="hybridMultilevel"/>
    <w:tmpl w:val="07E2E7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8D12BC2"/>
    <w:multiLevelType w:val="multilevel"/>
    <w:tmpl w:val="A2DC7D2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283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4DF27CB8"/>
    <w:multiLevelType w:val="hybridMultilevel"/>
    <w:tmpl w:val="9EA222C0"/>
    <w:lvl w:ilvl="0" w:tplc="92EE4B4E">
      <w:start w:val="1"/>
      <w:numFmt w:val="decimal"/>
      <w:lvlText w:val="[%1]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4F012736"/>
    <w:multiLevelType w:val="hybridMultilevel"/>
    <w:tmpl w:val="CCF20822"/>
    <w:lvl w:ilvl="0" w:tplc="BC80F19E">
      <w:start w:val="9"/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8AD4A03"/>
    <w:multiLevelType w:val="hybridMultilevel"/>
    <w:tmpl w:val="D9065322"/>
    <w:lvl w:ilvl="0" w:tplc="ADF4055C">
      <w:start w:val="9"/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9CA1D6D"/>
    <w:multiLevelType w:val="hybridMultilevel"/>
    <w:tmpl w:val="32AC54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36044771">
    <w:abstractNumId w:val="14"/>
  </w:num>
  <w:num w:numId="2" w16cid:durableId="1982298657">
    <w:abstractNumId w:val="8"/>
  </w:num>
  <w:num w:numId="3" w16cid:durableId="1542935526">
    <w:abstractNumId w:val="0"/>
  </w:num>
  <w:num w:numId="4" w16cid:durableId="1245526735">
    <w:abstractNumId w:val="13"/>
  </w:num>
  <w:num w:numId="5" w16cid:durableId="1989312417">
    <w:abstractNumId w:val="9"/>
  </w:num>
  <w:num w:numId="6" w16cid:durableId="359162690">
    <w:abstractNumId w:val="1"/>
  </w:num>
  <w:num w:numId="7" w16cid:durableId="171454086">
    <w:abstractNumId w:val="3"/>
  </w:num>
  <w:num w:numId="8" w16cid:durableId="1139958907">
    <w:abstractNumId w:val="5"/>
  </w:num>
  <w:num w:numId="9" w16cid:durableId="2066492366">
    <w:abstractNumId w:val="17"/>
  </w:num>
  <w:num w:numId="10" w16cid:durableId="685058780">
    <w:abstractNumId w:val="2"/>
  </w:num>
  <w:num w:numId="11" w16cid:durableId="1256399696">
    <w:abstractNumId w:val="12"/>
  </w:num>
  <w:num w:numId="12" w16cid:durableId="1906528904">
    <w:abstractNumId w:val="10"/>
  </w:num>
  <w:num w:numId="13" w16cid:durableId="2005930832">
    <w:abstractNumId w:val="4"/>
  </w:num>
  <w:num w:numId="14" w16cid:durableId="1302347372">
    <w:abstractNumId w:val="7"/>
  </w:num>
  <w:num w:numId="15" w16cid:durableId="310839568">
    <w:abstractNumId w:val="16"/>
  </w:num>
  <w:num w:numId="16" w16cid:durableId="798959100">
    <w:abstractNumId w:val="15"/>
  </w:num>
  <w:num w:numId="17" w16cid:durableId="782723288">
    <w:abstractNumId w:val="11"/>
  </w:num>
  <w:num w:numId="18" w16cid:durableId="2873980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Environ Science Tech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dv0v02tyzdew8efxf0vaa0sx9vz5asevwap&quot;&gt;我的EndNote库&lt;record-ids&gt;&lt;item&gt;2431&lt;/item&gt;&lt;item&gt;2731&lt;/item&gt;&lt;item&gt;3676&lt;/item&gt;&lt;item&gt;3677&lt;/item&gt;&lt;/record-ids&gt;&lt;/item&gt;&lt;/Libraries&gt;"/>
  </w:docVars>
  <w:rsids>
    <w:rsidRoot w:val="002E7E62"/>
    <w:rsid w:val="00026C94"/>
    <w:rsid w:val="00031312"/>
    <w:rsid w:val="000408F0"/>
    <w:rsid w:val="00044EB2"/>
    <w:rsid w:val="000874DE"/>
    <w:rsid w:val="000B4C98"/>
    <w:rsid w:val="000C2B16"/>
    <w:rsid w:val="000E51B3"/>
    <w:rsid w:val="001274A9"/>
    <w:rsid w:val="00152D04"/>
    <w:rsid w:val="0017795B"/>
    <w:rsid w:val="001815FA"/>
    <w:rsid w:val="0019429F"/>
    <w:rsid w:val="001C6224"/>
    <w:rsid w:val="002435D5"/>
    <w:rsid w:val="00253291"/>
    <w:rsid w:val="002609C8"/>
    <w:rsid w:val="00261F98"/>
    <w:rsid w:val="002E7E62"/>
    <w:rsid w:val="002F5300"/>
    <w:rsid w:val="00303A7A"/>
    <w:rsid w:val="0030640B"/>
    <w:rsid w:val="003336C0"/>
    <w:rsid w:val="00345415"/>
    <w:rsid w:val="003A0A8C"/>
    <w:rsid w:val="003C253E"/>
    <w:rsid w:val="003D6D24"/>
    <w:rsid w:val="00407C84"/>
    <w:rsid w:val="0041041B"/>
    <w:rsid w:val="00447F1B"/>
    <w:rsid w:val="004A5A91"/>
    <w:rsid w:val="004B3BF5"/>
    <w:rsid w:val="00513BD3"/>
    <w:rsid w:val="00535B7C"/>
    <w:rsid w:val="00552E56"/>
    <w:rsid w:val="00561198"/>
    <w:rsid w:val="005A6FDA"/>
    <w:rsid w:val="005C01B8"/>
    <w:rsid w:val="005E2237"/>
    <w:rsid w:val="00617F8F"/>
    <w:rsid w:val="006300D7"/>
    <w:rsid w:val="00633B3B"/>
    <w:rsid w:val="00652FDB"/>
    <w:rsid w:val="00655BA7"/>
    <w:rsid w:val="0066270C"/>
    <w:rsid w:val="0067347D"/>
    <w:rsid w:val="00677086"/>
    <w:rsid w:val="006935E7"/>
    <w:rsid w:val="00704182"/>
    <w:rsid w:val="00707084"/>
    <w:rsid w:val="00710EA5"/>
    <w:rsid w:val="0073297E"/>
    <w:rsid w:val="00741C0F"/>
    <w:rsid w:val="00772BC3"/>
    <w:rsid w:val="007814ED"/>
    <w:rsid w:val="00784E6D"/>
    <w:rsid w:val="00795311"/>
    <w:rsid w:val="00796F86"/>
    <w:rsid w:val="007A0B35"/>
    <w:rsid w:val="007B1323"/>
    <w:rsid w:val="007C6218"/>
    <w:rsid w:val="007C644B"/>
    <w:rsid w:val="007F3D0C"/>
    <w:rsid w:val="008312B6"/>
    <w:rsid w:val="00842C63"/>
    <w:rsid w:val="008F17D7"/>
    <w:rsid w:val="00925702"/>
    <w:rsid w:val="009360A4"/>
    <w:rsid w:val="00963251"/>
    <w:rsid w:val="00A424D2"/>
    <w:rsid w:val="00A4482E"/>
    <w:rsid w:val="00A536ED"/>
    <w:rsid w:val="00A558C0"/>
    <w:rsid w:val="00A739B7"/>
    <w:rsid w:val="00AA760B"/>
    <w:rsid w:val="00B03C89"/>
    <w:rsid w:val="00B1590F"/>
    <w:rsid w:val="00B164B8"/>
    <w:rsid w:val="00B30616"/>
    <w:rsid w:val="00B32265"/>
    <w:rsid w:val="00B6231C"/>
    <w:rsid w:val="00B86711"/>
    <w:rsid w:val="00BA02B6"/>
    <w:rsid w:val="00BB4DD1"/>
    <w:rsid w:val="00BB68BF"/>
    <w:rsid w:val="00BD7BDD"/>
    <w:rsid w:val="00C04F35"/>
    <w:rsid w:val="00C118CB"/>
    <w:rsid w:val="00C12ACA"/>
    <w:rsid w:val="00C5060A"/>
    <w:rsid w:val="00C6093B"/>
    <w:rsid w:val="00C6556C"/>
    <w:rsid w:val="00CD086C"/>
    <w:rsid w:val="00CF5C17"/>
    <w:rsid w:val="00D35F60"/>
    <w:rsid w:val="00DA3446"/>
    <w:rsid w:val="00DA5A9A"/>
    <w:rsid w:val="00DF699D"/>
    <w:rsid w:val="00E02852"/>
    <w:rsid w:val="00E22D5A"/>
    <w:rsid w:val="00E55FBE"/>
    <w:rsid w:val="00E96B68"/>
    <w:rsid w:val="00EE1866"/>
    <w:rsid w:val="00EF3F34"/>
    <w:rsid w:val="00EF7C43"/>
    <w:rsid w:val="00F206BD"/>
    <w:rsid w:val="00F345C9"/>
    <w:rsid w:val="00F4543D"/>
    <w:rsid w:val="00F65C3B"/>
    <w:rsid w:val="00F93AAB"/>
    <w:rsid w:val="00FB2FF4"/>
    <w:rsid w:val="00FC0E9C"/>
    <w:rsid w:val="00FC49E1"/>
    <w:rsid w:val="00FE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43A6F"/>
  <w15:chartTrackingRefBased/>
  <w15:docId w15:val="{E79A31EA-DD89-4364-8CE1-77DA154B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E62"/>
    <w:pPr>
      <w:widowControl w:val="0"/>
      <w:tabs>
        <w:tab w:val="center" w:pos="4080"/>
        <w:tab w:val="right" w:pos="7920"/>
      </w:tabs>
      <w:adjustRightInd w:val="0"/>
      <w:snapToGrid w:val="0"/>
      <w:spacing w:line="360" w:lineRule="auto"/>
      <w:jc w:val="both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2E7E62"/>
    <w:pPr>
      <w:keepNext/>
      <w:keepLines/>
      <w:numPr>
        <w:numId w:val="14"/>
      </w:numPr>
      <w:spacing w:beforeLines="50" w:before="50" w:afterLines="50" w:after="50" w:line="240" w:lineRule="auto"/>
      <w:ind w:left="360" w:hanging="360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E7E62"/>
    <w:pPr>
      <w:keepNext/>
      <w:keepLines/>
      <w:numPr>
        <w:ilvl w:val="1"/>
        <w:numId w:val="14"/>
      </w:numPr>
      <w:spacing w:beforeLines="100" w:before="100" w:afterLines="100" w:after="100" w:line="240" w:lineRule="auto"/>
      <w:ind w:left="0" w:hanging="420"/>
      <w:outlineLvl w:val="1"/>
    </w:pPr>
    <w:rPr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E7E62"/>
    <w:pPr>
      <w:keepNext/>
      <w:keepLines/>
      <w:numPr>
        <w:ilvl w:val="2"/>
        <w:numId w:val="14"/>
      </w:numPr>
      <w:spacing w:line="240" w:lineRule="auto"/>
      <w:ind w:left="1260" w:hanging="42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E7E62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2E7E6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2E7E62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E6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E6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E6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uiPriority w:val="9"/>
    <w:rsid w:val="002E7E62"/>
    <w:rPr>
      <w:rFonts w:ascii="Times New Roman" w:eastAsia="宋体" w:hAnsi="Times New Roman" w:cs="Times New Roman"/>
      <w:b/>
      <w:bCs/>
      <w:sz w:val="24"/>
      <w:szCs w:val="32"/>
    </w:rPr>
  </w:style>
  <w:style w:type="character" w:customStyle="1" w:styleId="10">
    <w:name w:val="标题 1 字符"/>
    <w:link w:val="1"/>
    <w:uiPriority w:val="9"/>
    <w:rsid w:val="002E7E62"/>
    <w:rPr>
      <w:rFonts w:ascii="Times New Roman" w:eastAsia="宋体" w:hAnsi="Times New Roman" w:cs="Times New Roman"/>
      <w:b/>
      <w:bCs/>
      <w:kern w:val="44"/>
      <w:sz w:val="28"/>
      <w:szCs w:val="44"/>
    </w:rPr>
  </w:style>
  <w:style w:type="paragraph" w:styleId="a3">
    <w:name w:val="List Paragraph"/>
    <w:basedOn w:val="a"/>
    <w:uiPriority w:val="34"/>
    <w:qFormat/>
    <w:rsid w:val="002E7E62"/>
    <w:pPr>
      <w:ind w:firstLineChars="200" w:firstLine="420"/>
    </w:pPr>
  </w:style>
  <w:style w:type="character" w:customStyle="1" w:styleId="30">
    <w:name w:val="标题 3 字符"/>
    <w:link w:val="3"/>
    <w:uiPriority w:val="9"/>
    <w:rsid w:val="002E7E62"/>
    <w:rPr>
      <w:rFonts w:ascii="Times New Roman" w:eastAsia="宋体" w:hAnsi="Times New Roman" w:cs="Times New Roman"/>
      <w:b/>
      <w:bCs/>
      <w:sz w:val="24"/>
      <w:szCs w:val="32"/>
    </w:rPr>
  </w:style>
  <w:style w:type="character" w:customStyle="1" w:styleId="40">
    <w:name w:val="标题 4 字符"/>
    <w:link w:val="4"/>
    <w:uiPriority w:val="9"/>
    <w:rsid w:val="002E7E62"/>
    <w:rPr>
      <w:rFonts w:ascii="Calibri Light" w:eastAsia="宋体" w:hAnsi="Calibri Light" w:cs="Times New Roman"/>
      <w:b/>
      <w:bCs/>
      <w:sz w:val="28"/>
      <w:szCs w:val="28"/>
    </w:rPr>
  </w:style>
  <w:style w:type="character" w:customStyle="1" w:styleId="50">
    <w:name w:val="标题 5 字符"/>
    <w:link w:val="5"/>
    <w:uiPriority w:val="9"/>
    <w:rsid w:val="002E7E62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rsid w:val="002E7E62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2E7E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7E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7E62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2E7E62"/>
    <w:pPr>
      <w:spacing w:before="240" w:after="60"/>
      <w:jc w:val="center"/>
      <w:outlineLvl w:val="0"/>
    </w:pPr>
    <w:rPr>
      <w:b/>
      <w:bCs/>
      <w:sz w:val="28"/>
      <w:szCs w:val="32"/>
    </w:rPr>
  </w:style>
  <w:style w:type="character" w:customStyle="1" w:styleId="a5">
    <w:name w:val="标题 字符"/>
    <w:link w:val="a4"/>
    <w:uiPriority w:val="10"/>
    <w:rsid w:val="002E7E62"/>
    <w:rPr>
      <w:rFonts w:ascii="Times New Roman" w:eastAsia="宋体" w:hAnsi="Times New Roman" w:cs="Times New Roman"/>
      <w:b/>
      <w:bCs/>
      <w:sz w:val="28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E7E62"/>
    <w:pPr>
      <w:numPr>
        <w:ilvl w:val="1"/>
      </w:numPr>
      <w:spacing w:after="160"/>
      <w:ind w:firstLineChars="200" w:firstLine="42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2E7E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2E7E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2E7E62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sid w:val="002E7E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7E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7E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7E6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E7E6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f">
    <w:name w:val="页眉 字符"/>
    <w:link w:val="ae"/>
    <w:uiPriority w:val="99"/>
    <w:rsid w:val="002E7E62"/>
    <w:rPr>
      <w:rFonts w:ascii="Times New Roman" w:eastAsia="宋体" w:hAnsi="Times New Roman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E7E62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f1">
    <w:name w:val="页脚 字符"/>
    <w:link w:val="af0"/>
    <w:uiPriority w:val="99"/>
    <w:rsid w:val="002E7E62"/>
    <w:rPr>
      <w:rFonts w:ascii="Times New Roman" w:eastAsia="宋体" w:hAnsi="Times New Roman" w:cs="Times New Roman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Char"/>
    <w:rsid w:val="002E7E62"/>
    <w:pPr>
      <w:jc w:val="center"/>
    </w:pPr>
    <w:rPr>
      <w:noProof/>
    </w:rPr>
  </w:style>
  <w:style w:type="character" w:customStyle="1" w:styleId="EndNoteBibliographyTitleChar">
    <w:name w:val="EndNote Bibliography Title Char"/>
    <w:link w:val="EndNoteBibliographyTitle"/>
    <w:rsid w:val="002E7E62"/>
    <w:rPr>
      <w:rFonts w:ascii="Times New Roman" w:eastAsia="宋体" w:hAnsi="Times New Roman" w:cs="Times New Roman"/>
      <w:noProof/>
      <w:sz w:val="24"/>
    </w:rPr>
  </w:style>
  <w:style w:type="paragraph" w:customStyle="1" w:styleId="EndNoteBibliography">
    <w:name w:val="EndNote Bibliography"/>
    <w:basedOn w:val="a"/>
    <w:link w:val="EndNoteBibliographyChar"/>
    <w:rsid w:val="002E7E62"/>
    <w:pPr>
      <w:spacing w:line="240" w:lineRule="auto"/>
    </w:pPr>
    <w:rPr>
      <w:noProof/>
    </w:rPr>
  </w:style>
  <w:style w:type="character" w:customStyle="1" w:styleId="EndNoteBibliographyChar">
    <w:name w:val="EndNote Bibliography Char"/>
    <w:link w:val="EndNoteBibliography"/>
    <w:rsid w:val="002E7E62"/>
    <w:rPr>
      <w:rFonts w:ascii="Times New Roman" w:eastAsia="宋体" w:hAnsi="Times New Roman" w:cs="Times New Roman"/>
      <w:noProof/>
      <w:sz w:val="24"/>
    </w:rPr>
  </w:style>
  <w:style w:type="character" w:styleId="af2">
    <w:name w:val="Hyperlink"/>
    <w:uiPriority w:val="99"/>
    <w:unhideWhenUsed/>
    <w:rsid w:val="002E7E62"/>
    <w:rPr>
      <w:color w:val="0563C1"/>
      <w:u w:val="single"/>
    </w:rPr>
  </w:style>
  <w:style w:type="table" w:styleId="af3">
    <w:name w:val="Table Grid"/>
    <w:basedOn w:val="a1"/>
    <w:uiPriority w:val="39"/>
    <w:rsid w:val="002E7E62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caption"/>
    <w:basedOn w:val="a"/>
    <w:next w:val="a"/>
    <w:unhideWhenUsed/>
    <w:qFormat/>
    <w:rsid w:val="002E7E62"/>
    <w:pPr>
      <w:jc w:val="left"/>
    </w:pPr>
    <w:rPr>
      <w:rFonts w:eastAsia="Times New Roman"/>
      <w:sz w:val="21"/>
      <w:szCs w:val="20"/>
    </w:rPr>
  </w:style>
  <w:style w:type="character" w:styleId="af5">
    <w:name w:val="Emphasis"/>
    <w:uiPriority w:val="20"/>
    <w:qFormat/>
    <w:rsid w:val="002E7E62"/>
    <w:rPr>
      <w:i/>
      <w:iCs/>
    </w:rPr>
  </w:style>
  <w:style w:type="character" w:customStyle="1" w:styleId="apple-converted-space">
    <w:name w:val="apple-converted-space"/>
    <w:rsid w:val="002E7E62"/>
  </w:style>
  <w:style w:type="character" w:styleId="af6">
    <w:name w:val="annotation reference"/>
    <w:uiPriority w:val="99"/>
    <w:semiHidden/>
    <w:unhideWhenUsed/>
    <w:rsid w:val="002E7E62"/>
    <w:rPr>
      <w:sz w:val="21"/>
      <w:szCs w:val="21"/>
    </w:rPr>
  </w:style>
  <w:style w:type="paragraph" w:styleId="af7">
    <w:name w:val="annotation text"/>
    <w:basedOn w:val="a"/>
    <w:link w:val="af8"/>
    <w:uiPriority w:val="99"/>
    <w:semiHidden/>
    <w:unhideWhenUsed/>
    <w:rsid w:val="002E7E62"/>
    <w:pPr>
      <w:jc w:val="left"/>
    </w:pPr>
  </w:style>
  <w:style w:type="character" w:customStyle="1" w:styleId="af8">
    <w:name w:val="批注文字 字符"/>
    <w:link w:val="af7"/>
    <w:uiPriority w:val="99"/>
    <w:semiHidden/>
    <w:rsid w:val="002E7E62"/>
    <w:rPr>
      <w:rFonts w:ascii="Times New Roman" w:eastAsia="宋体" w:hAnsi="Times New Roman" w:cs="Times New Roman"/>
      <w:sz w:val="24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E7E62"/>
    <w:rPr>
      <w:b/>
      <w:bCs/>
    </w:rPr>
  </w:style>
  <w:style w:type="character" w:customStyle="1" w:styleId="afa">
    <w:name w:val="批注主题 字符"/>
    <w:link w:val="af9"/>
    <w:uiPriority w:val="99"/>
    <w:semiHidden/>
    <w:rsid w:val="002E7E62"/>
    <w:rPr>
      <w:rFonts w:ascii="Times New Roman" w:eastAsia="宋体" w:hAnsi="Times New Roman" w:cs="Times New Roman"/>
      <w:b/>
      <w:bCs/>
      <w:sz w:val="24"/>
    </w:rPr>
  </w:style>
  <w:style w:type="paragraph" w:styleId="afb">
    <w:name w:val="Balloon Text"/>
    <w:basedOn w:val="a"/>
    <w:link w:val="afc"/>
    <w:uiPriority w:val="99"/>
    <w:semiHidden/>
    <w:unhideWhenUsed/>
    <w:rsid w:val="002E7E62"/>
    <w:pPr>
      <w:spacing w:line="240" w:lineRule="auto"/>
    </w:pPr>
    <w:rPr>
      <w:sz w:val="18"/>
      <w:szCs w:val="18"/>
    </w:rPr>
  </w:style>
  <w:style w:type="character" w:customStyle="1" w:styleId="afc">
    <w:name w:val="批注框文本 字符"/>
    <w:link w:val="afb"/>
    <w:uiPriority w:val="99"/>
    <w:semiHidden/>
    <w:rsid w:val="002E7E62"/>
    <w:rPr>
      <w:rFonts w:ascii="Times New Roman" w:eastAsia="宋体" w:hAnsi="Times New Roman" w:cs="Times New Roman"/>
      <w:sz w:val="18"/>
      <w:szCs w:val="18"/>
    </w:rPr>
  </w:style>
  <w:style w:type="paragraph" w:styleId="afd">
    <w:name w:val="No Spacing"/>
    <w:uiPriority w:val="1"/>
    <w:qFormat/>
    <w:rsid w:val="002E7E62"/>
    <w:pPr>
      <w:widowControl w:val="0"/>
      <w:tabs>
        <w:tab w:val="center" w:pos="4320"/>
        <w:tab w:val="right" w:pos="7920"/>
      </w:tabs>
      <w:adjustRightInd w:val="0"/>
      <w:snapToGrid w:val="0"/>
      <w:jc w:val="both"/>
    </w:pPr>
    <w:rPr>
      <w:rFonts w:ascii="Times New Roman" w:eastAsia="宋体" w:hAnsi="Times New Roman" w:cs="Times New Roman"/>
    </w:rPr>
  </w:style>
  <w:style w:type="paragraph" w:customStyle="1" w:styleId="Authors">
    <w:name w:val="Authors"/>
    <w:basedOn w:val="a"/>
    <w:rsid w:val="002E7E62"/>
    <w:pPr>
      <w:widowControl/>
      <w:tabs>
        <w:tab w:val="center" w:pos="4320"/>
      </w:tabs>
      <w:spacing w:before="120" w:after="360"/>
    </w:pPr>
    <w:rPr>
      <w:rFonts w:eastAsia="Times New Roman"/>
      <w:b/>
      <w:kern w:val="0"/>
      <w:szCs w:val="24"/>
      <w:lang w:eastAsia="en-US"/>
    </w:rPr>
  </w:style>
  <w:style w:type="paragraph" w:customStyle="1" w:styleId="Affiliation">
    <w:name w:val="Affiliation"/>
    <w:basedOn w:val="a"/>
    <w:qFormat/>
    <w:rsid w:val="002E7E62"/>
    <w:pPr>
      <w:widowControl/>
      <w:tabs>
        <w:tab w:val="center" w:pos="4320"/>
      </w:tabs>
      <w:spacing w:before="120"/>
    </w:pPr>
    <w:rPr>
      <w:rFonts w:eastAsia="Times New Roman"/>
      <w:kern w:val="0"/>
      <w:szCs w:val="24"/>
      <w:lang w:eastAsia="en-US"/>
    </w:rPr>
  </w:style>
  <w:style w:type="character" w:styleId="afe">
    <w:name w:val="line number"/>
    <w:basedOn w:val="a0"/>
    <w:uiPriority w:val="99"/>
    <w:semiHidden/>
    <w:unhideWhenUsed/>
    <w:rsid w:val="002E7E62"/>
  </w:style>
  <w:style w:type="paragraph" w:customStyle="1" w:styleId="Heading-Main">
    <w:name w:val="Heading-Main"/>
    <w:basedOn w:val="a"/>
    <w:rsid w:val="002E7E62"/>
    <w:pPr>
      <w:keepNext/>
      <w:widowControl/>
      <w:tabs>
        <w:tab w:val="clear" w:pos="4080"/>
        <w:tab w:val="clear" w:pos="7920"/>
      </w:tabs>
      <w:adjustRightInd/>
      <w:snapToGrid/>
      <w:spacing w:before="240" w:after="120" w:line="240" w:lineRule="auto"/>
      <w:jc w:val="left"/>
      <w:outlineLvl w:val="0"/>
    </w:pPr>
    <w:rPr>
      <w:rFonts w:eastAsia="Times New Roman"/>
      <w:b/>
      <w:bCs/>
      <w:kern w:val="28"/>
      <w:szCs w:val="24"/>
      <w:lang w:eastAsia="en-US"/>
    </w:rPr>
  </w:style>
  <w:style w:type="paragraph" w:customStyle="1" w:styleId="KeyPoints">
    <w:name w:val="Key Points"/>
    <w:basedOn w:val="a"/>
    <w:rsid w:val="002E7E62"/>
    <w:pPr>
      <w:widowControl/>
      <w:tabs>
        <w:tab w:val="clear" w:pos="4080"/>
        <w:tab w:val="clear" w:pos="7920"/>
      </w:tabs>
      <w:adjustRightInd/>
      <w:snapToGrid/>
      <w:spacing w:before="120" w:line="240" w:lineRule="auto"/>
      <w:jc w:val="left"/>
    </w:pPr>
    <w:rPr>
      <w:rFonts w:eastAsia="Times New Roman"/>
      <w:kern w:val="0"/>
      <w:szCs w:val="24"/>
      <w:lang w:eastAsia="en-US"/>
    </w:rPr>
  </w:style>
  <w:style w:type="character" w:styleId="aff">
    <w:name w:val="Placeholder Text"/>
    <w:basedOn w:val="a0"/>
    <w:uiPriority w:val="99"/>
    <w:semiHidden/>
    <w:rsid w:val="002E7E62"/>
    <w:rPr>
      <w:color w:val="808080"/>
    </w:rPr>
  </w:style>
  <w:style w:type="character" w:styleId="aff0">
    <w:name w:val="Unresolved Mention"/>
    <w:basedOn w:val="a0"/>
    <w:uiPriority w:val="99"/>
    <w:semiHidden/>
    <w:unhideWhenUsed/>
    <w:rsid w:val="002E7E62"/>
    <w:rPr>
      <w:color w:val="605E5C"/>
      <w:shd w:val="clear" w:color="auto" w:fill="E1DFDD"/>
    </w:rPr>
  </w:style>
  <w:style w:type="character" w:styleId="aff1">
    <w:name w:val="FollowedHyperlink"/>
    <w:basedOn w:val="a0"/>
    <w:uiPriority w:val="99"/>
    <w:semiHidden/>
    <w:unhideWhenUsed/>
    <w:rsid w:val="002E7E62"/>
    <w:rPr>
      <w:color w:val="954F72"/>
      <w:u w:val="single"/>
    </w:rPr>
  </w:style>
  <w:style w:type="paragraph" w:customStyle="1" w:styleId="msonormal0">
    <w:name w:val="msonormal"/>
    <w:basedOn w:val="a"/>
    <w:rsid w:val="002E7E62"/>
    <w:pPr>
      <w:widowControl/>
      <w:tabs>
        <w:tab w:val="clear" w:pos="4080"/>
        <w:tab w:val="clear" w:pos="7920"/>
      </w:tabs>
      <w:adjustRightInd/>
      <w:snapToGrid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customStyle="1" w:styleId="xl65">
    <w:name w:val="xl65"/>
    <w:basedOn w:val="a"/>
    <w:rsid w:val="002E7E62"/>
    <w:pPr>
      <w:widowControl/>
      <w:tabs>
        <w:tab w:val="clear" w:pos="4080"/>
        <w:tab w:val="clear" w:pos="7920"/>
      </w:tabs>
      <w:adjustRightInd/>
      <w:snapToGrid/>
      <w:spacing w:before="100" w:beforeAutospacing="1" w:after="100" w:afterAutospacing="1" w:line="240" w:lineRule="auto"/>
      <w:jc w:val="left"/>
    </w:pPr>
    <w:rPr>
      <w:kern w:val="0"/>
      <w:sz w:val="20"/>
      <w:szCs w:val="20"/>
    </w:rPr>
  </w:style>
  <w:style w:type="paragraph" w:customStyle="1" w:styleId="xl66">
    <w:name w:val="xl66"/>
    <w:basedOn w:val="a"/>
    <w:rsid w:val="002E7E62"/>
    <w:pPr>
      <w:widowControl/>
      <w:tabs>
        <w:tab w:val="clear" w:pos="4080"/>
        <w:tab w:val="clear" w:pos="7920"/>
      </w:tabs>
      <w:adjustRightInd/>
      <w:snapToGrid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</w:rPr>
  </w:style>
  <w:style w:type="paragraph" w:customStyle="1" w:styleId="xl67">
    <w:name w:val="xl67"/>
    <w:basedOn w:val="a"/>
    <w:rsid w:val="002E7E62"/>
    <w:pPr>
      <w:widowControl/>
      <w:tabs>
        <w:tab w:val="clear" w:pos="4080"/>
        <w:tab w:val="clear" w:pos="7920"/>
      </w:tabs>
      <w:adjustRightInd/>
      <w:snapToGrid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</w:rPr>
  </w:style>
  <w:style w:type="paragraph" w:customStyle="1" w:styleId="font5">
    <w:name w:val="font5"/>
    <w:basedOn w:val="a"/>
    <w:rsid w:val="002E7E62"/>
    <w:pPr>
      <w:widowControl/>
      <w:tabs>
        <w:tab w:val="clear" w:pos="4080"/>
        <w:tab w:val="clear" w:pos="7920"/>
      </w:tabs>
      <w:adjustRightInd/>
      <w:snapToGrid/>
      <w:spacing w:before="100" w:beforeAutospacing="1" w:after="100" w:afterAutospacing="1" w:line="240" w:lineRule="auto"/>
      <w:jc w:val="left"/>
    </w:pPr>
    <w:rPr>
      <w:rFonts w:ascii="等线" w:eastAsia="等线" w:hAnsi="等线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CEB39-0B8D-4EF4-A7D9-CC3A339D4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songyan jiang</dc:creator>
  <cp:keywords/>
  <dc:description/>
  <cp:lastModifiedBy>songyan jiang</cp:lastModifiedBy>
  <cp:revision>56</cp:revision>
  <dcterms:created xsi:type="dcterms:W3CDTF">2025-02-13T09:50:00Z</dcterms:created>
  <dcterms:modified xsi:type="dcterms:W3CDTF">2025-11-05T04:57:00Z</dcterms:modified>
</cp:coreProperties>
</file>