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0806" w14:textId="219E8917" w:rsidR="00865FCB" w:rsidRPr="00865FCB" w:rsidRDefault="00865FCB" w:rsidP="00865FC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865F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Supplementary materials</w:t>
      </w:r>
    </w:p>
    <w:p w14:paraId="50EFDBD1" w14:textId="77777777" w:rsidR="00865FCB" w:rsidRDefault="00865FCB" w:rsidP="00865FC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6225CE0" w14:textId="4FFDA6AB" w:rsidR="00091D8F" w:rsidRPr="007B141C" w:rsidRDefault="0008534B" w:rsidP="00865FCB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865F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Table </w:t>
      </w:r>
      <w:r w:rsidR="00865FCB" w:rsidRPr="00865F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1</w:t>
      </w:r>
      <w:r w:rsidRPr="00865F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7B1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B14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Performance in walking conditions and dual cognition tasks. </w:t>
      </w:r>
      <w:r w:rsidRPr="007B14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65FCB" w:rsidRPr="007B141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B29A1" wp14:editId="77769091">
                <wp:simplePos x="0" y="0"/>
                <wp:positionH relativeFrom="page">
                  <wp:align>right</wp:align>
                </wp:positionH>
                <wp:positionV relativeFrom="paragraph">
                  <wp:posOffset>433705</wp:posOffset>
                </wp:positionV>
                <wp:extent cx="10636250" cy="2063750"/>
                <wp:effectExtent l="0" t="0" r="0" b="0"/>
                <wp:wrapNone/>
                <wp:docPr id="97595471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0" cy="206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0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74"/>
                              <w:gridCol w:w="940"/>
                              <w:gridCol w:w="940"/>
                              <w:gridCol w:w="629"/>
                              <w:gridCol w:w="940"/>
                              <w:gridCol w:w="940"/>
                              <w:gridCol w:w="629"/>
                              <w:gridCol w:w="940"/>
                              <w:gridCol w:w="940"/>
                              <w:gridCol w:w="724"/>
                              <w:gridCol w:w="940"/>
                              <w:gridCol w:w="940"/>
                              <w:gridCol w:w="629"/>
                              <w:gridCol w:w="24"/>
                              <w:gridCol w:w="916"/>
                              <w:gridCol w:w="940"/>
                              <w:gridCol w:w="724"/>
                              <w:gridCol w:w="940"/>
                              <w:gridCol w:w="940"/>
                              <w:gridCol w:w="724"/>
                            </w:tblGrid>
                            <w:tr w:rsidR="00091D8F" w:rsidRPr="00865FCB" w14:paraId="7556BBB9" w14:textId="77777777" w:rsidTr="00091D8F">
                              <w:trPr>
                                <w:trHeight w:val="334"/>
                              </w:trPr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0AC24A21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5AA27CAC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proofErr w:type="spellStart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Focused</w:t>
                                  </w:r>
                                  <w:proofErr w:type="spellEnd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attention</w:t>
                                  </w:r>
                                  <w:proofErr w:type="spellEnd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during</w:t>
                                  </w:r>
                                  <w:proofErr w:type="spellEnd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gait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49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2695C487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 xml:space="preserve">Selective </w:t>
                                  </w:r>
                                  <w:proofErr w:type="spellStart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attention</w:t>
                                  </w:r>
                                  <w:proofErr w:type="spellEnd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during</w:t>
                                  </w:r>
                                  <w:proofErr w:type="spellEnd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gait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493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5AA1340D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n-US" w:eastAsia="es-MX"/>
                                    </w:rPr>
                                    <w:t>Working memory, cognitive flexibility during gait</w:t>
                                  </w:r>
                                </w:p>
                              </w:tc>
                            </w:tr>
                            <w:tr w:rsidR="00091D8F" w:rsidRPr="00865FCB" w14:paraId="0D6D55E6" w14:textId="77777777" w:rsidTr="00091D8F">
                              <w:trPr>
                                <w:trHeight w:val="334"/>
                              </w:trPr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1B6CA2B8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proofErr w:type="spellStart"/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Conditions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5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31AB1FB9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WIND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0CECBC80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Mean (SD)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71082821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MECHANICAL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60F86B94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Mean (SD)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3543F4B1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WIND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0B0F01AC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Mean (SD)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59BFCF04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MECHANICAL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2E75BAC0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Mean (SD)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758A199C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WIND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E0568E9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Mean (SD)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0969A6C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MECHANICAL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6CAEEAA9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Mean (SD)</w:t>
                                  </w:r>
                                </w:p>
                              </w:tc>
                            </w:tr>
                            <w:tr w:rsidR="00091D8F" w:rsidRPr="00865FCB" w14:paraId="42C87645" w14:textId="77777777" w:rsidTr="00091D8F">
                              <w:trPr>
                                <w:trHeight w:val="711"/>
                              </w:trPr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6851FD0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2C223E70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WTTMT-n PRE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38C21A4A" w14:textId="0087F821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WTTMT-</w:t>
                                  </w:r>
                                  <w:r w:rsidR="00865FCB"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n POST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09776D4A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5A872A5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WTTMT-n PRE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6A42F7B5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WTTMT-n POST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2625DDCE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15BAF5C4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WTTMT-a PRE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0731015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WTTMT-a POST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193CD218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D549BBD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WTTMT-a PRE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1E78444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WTTMT-a POST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69CA000A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05706996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WTTMT-b PRE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48F4CD3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WTTMT-b POST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4883105F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6717DE8E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WTTMT-b PRE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19C1E9D2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WTTMT-b POST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vAlign w:val="center"/>
                                  <w:hideMark/>
                                </w:tcPr>
                                <w:p w14:paraId="3F33D6E9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91D8F" w:rsidRPr="00865FCB" w14:paraId="70BE0214" w14:textId="77777777" w:rsidTr="00091D8F">
                              <w:trPr>
                                <w:trHeight w:val="334"/>
                              </w:trPr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1F6E15CD" w14:textId="58FF2229" w:rsidR="00091D8F" w:rsidRPr="00865FCB" w:rsidRDefault="009D770E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S_0</w:t>
                                  </w:r>
                                  <w:r w:rsidR="00091D8F"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 xml:space="preserve">1 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D47200E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43.01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0CA596F9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51.00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479D98C9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47.01 (5.65)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03FB380E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22.00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7A22D2D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23.00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03AC0B1E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22.50 (0.70)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A33235C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82.00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16E079BC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65.00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CAAD7C5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73.50 (12.02)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01247C6F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29.00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FC655F5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29.00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6DC9B95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29.00 (0.0)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84960A4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182.00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20D78A7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147.00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49DA68EC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164.50 (24.74)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AF7FFCC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68.00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71D1BAF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63.00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2BBFBF7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65.50 (3.53)</w:t>
                                  </w:r>
                                </w:p>
                              </w:tc>
                            </w:tr>
                            <w:tr w:rsidR="00091D8F" w:rsidRPr="00865FCB" w14:paraId="21D9FC9B" w14:textId="77777777" w:rsidTr="00091D8F">
                              <w:trPr>
                                <w:trHeight w:val="334"/>
                              </w:trPr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4462A0D1" w14:textId="20D27882" w:rsidR="00091D8F" w:rsidRPr="00865FCB" w:rsidRDefault="009D770E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S_0</w:t>
                                  </w:r>
                                  <w:r w:rsidR="00091D8F"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16C04CD1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26.00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A4FAE10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17.20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0DD5883D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21.60 (6.22)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3D83944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24.00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919CCE2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16.00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DD5B225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20.00 (5.65)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A20308C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36.02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FF35568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22.20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5205BDC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29.11 (9.77)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570E21D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22.00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69F282E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24.00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2D56F03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23.00 (1.41)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1109B22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102.00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51C4769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41.54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8EC5BBD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71.77 (42.75)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E883E45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BC9CA63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61.00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7661253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49.50 (16.26)</w:t>
                                  </w:r>
                                </w:p>
                              </w:tc>
                            </w:tr>
                            <w:tr w:rsidR="00091D8F" w:rsidRPr="00865FCB" w14:paraId="103A90DE" w14:textId="77777777" w:rsidTr="00091D8F">
                              <w:trPr>
                                <w:trHeight w:val="334"/>
                              </w:trPr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42BC82ED" w14:textId="6473E370" w:rsidR="00091D8F" w:rsidRPr="00865FCB" w:rsidRDefault="009D770E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S_0</w:t>
                                  </w:r>
                                  <w:r w:rsidR="00091D8F" w:rsidRPr="00865FC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4F795EA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14.00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93F075A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11.00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4209DD43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12.50 (2.12)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0F7A3DD1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13.00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FA232AC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15.75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C7ECFB7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14.38 (1.94)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7F39A83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21.00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77B772C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13.00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169795D3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17.00 (5.65)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05B7407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17.00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5F7F091B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16.51</w:t>
                                  </w: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278D4579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17.00 (5.65)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1AF05AD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65.00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6279AC11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24.00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0CAE981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44.50 (28.99)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336CF832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35.00</w:t>
                                  </w:r>
                                </w:p>
                              </w:tc>
                              <w:tc>
                                <w:tcPr>
                                  <w:tcW w:w="6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767A5314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21.84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FFFFFF"/>
                                  <w:noWrap/>
                                  <w:vAlign w:val="center"/>
                                  <w:hideMark/>
                                </w:tcPr>
                                <w:p w14:paraId="4DD219F4" w14:textId="77777777" w:rsidR="00091D8F" w:rsidRPr="00865FCB" w:rsidRDefault="00091D8F" w:rsidP="00091D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</w:pPr>
                                  <w:r w:rsidRPr="00865FCB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  <w:lang w:val="es-CO" w:eastAsia="es-MX"/>
                                    </w:rPr>
                                    <w:t>28.42 (9.30)</w:t>
                                  </w:r>
                                </w:p>
                              </w:tc>
                            </w:tr>
                          </w:tbl>
                          <w:p w14:paraId="72D306AC" w14:textId="77777777" w:rsidR="00091D8F" w:rsidRPr="00865FCB" w:rsidRDefault="00091D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B29A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86.3pt;margin-top:34.15pt;width:837.5pt;height:162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" fillcolor="white [3201]" stroked="f" strokeweight=".5pt">
                <v:textbox>
                  <w:txbxContent>
                    <w:tbl>
                      <w:tblPr>
                        <w:tblW w:w="110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74"/>
                        <w:gridCol w:w="940"/>
                        <w:gridCol w:w="940"/>
                        <w:gridCol w:w="629"/>
                        <w:gridCol w:w="940"/>
                        <w:gridCol w:w="940"/>
                        <w:gridCol w:w="629"/>
                        <w:gridCol w:w="940"/>
                        <w:gridCol w:w="940"/>
                        <w:gridCol w:w="724"/>
                        <w:gridCol w:w="940"/>
                        <w:gridCol w:w="940"/>
                        <w:gridCol w:w="629"/>
                        <w:gridCol w:w="24"/>
                        <w:gridCol w:w="916"/>
                        <w:gridCol w:w="940"/>
                        <w:gridCol w:w="724"/>
                        <w:gridCol w:w="940"/>
                        <w:gridCol w:w="940"/>
                        <w:gridCol w:w="724"/>
                      </w:tblGrid>
                      <w:tr w:rsidR="00091D8F" w:rsidRPr="00865FCB" w14:paraId="7556BBB9" w14:textId="77777777" w:rsidTr="00091D8F">
                        <w:trPr>
                          <w:trHeight w:val="334"/>
                        </w:trPr>
                        <w:tc>
                          <w:tcPr>
                            <w:tcW w:w="71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0AC24A21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403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5AA27CAC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proofErr w:type="spellStart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Focused</w:t>
                            </w:r>
                            <w:proofErr w:type="spellEnd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 xml:space="preserve"> </w:t>
                            </w:r>
                            <w:proofErr w:type="spellStart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attention</w:t>
                            </w:r>
                            <w:proofErr w:type="spellEnd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 xml:space="preserve"> </w:t>
                            </w:r>
                            <w:proofErr w:type="spellStart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during</w:t>
                            </w:r>
                            <w:proofErr w:type="spellEnd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 xml:space="preserve"> </w:t>
                            </w:r>
                            <w:proofErr w:type="spellStart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gait</w:t>
                            </w:r>
                            <w:proofErr w:type="spellEnd"/>
                          </w:p>
                        </w:tc>
                        <w:tc>
                          <w:tcPr>
                            <w:tcW w:w="3449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2695C487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 xml:space="preserve">Selective </w:t>
                            </w:r>
                            <w:proofErr w:type="spellStart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attention</w:t>
                            </w:r>
                            <w:proofErr w:type="spellEnd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 xml:space="preserve"> </w:t>
                            </w:r>
                            <w:proofErr w:type="spellStart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during</w:t>
                            </w:r>
                            <w:proofErr w:type="spellEnd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 xml:space="preserve"> </w:t>
                            </w:r>
                            <w:proofErr w:type="spellStart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gait</w:t>
                            </w:r>
                            <w:proofErr w:type="spellEnd"/>
                          </w:p>
                        </w:tc>
                        <w:tc>
                          <w:tcPr>
                            <w:tcW w:w="3493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5AA1340D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 w:eastAsia="es-MX"/>
                              </w:rPr>
                              <w:t>Working memory, cognitive flexibility during gait</w:t>
                            </w:r>
                          </w:p>
                        </w:tc>
                      </w:tr>
                      <w:tr w:rsidR="00091D8F" w:rsidRPr="00865FCB" w14:paraId="0D6D55E6" w14:textId="77777777" w:rsidTr="00091D8F">
                        <w:trPr>
                          <w:trHeight w:val="334"/>
                        </w:trPr>
                        <w:tc>
                          <w:tcPr>
                            <w:tcW w:w="7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1B6CA2B8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proofErr w:type="spellStart"/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Conditions</w:t>
                            </w:r>
                            <w:proofErr w:type="spellEnd"/>
                          </w:p>
                        </w:tc>
                        <w:tc>
                          <w:tcPr>
                            <w:tcW w:w="125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31AB1FB9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WIND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0CECBC80" w14:textId="77777777" w:rsidR="00091D8F" w:rsidRPr="00865FCB" w:rsidRDefault="00091D8F" w:rsidP="00091D8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Mean (SD)</w:t>
                            </w:r>
                          </w:p>
                        </w:tc>
                        <w:tc>
                          <w:tcPr>
                            <w:tcW w:w="125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71082821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MECHANICAL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60F86B94" w14:textId="77777777" w:rsidR="00091D8F" w:rsidRPr="00865FCB" w:rsidRDefault="00091D8F" w:rsidP="00091D8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Mean (SD)</w:t>
                            </w:r>
                          </w:p>
                        </w:tc>
                        <w:tc>
                          <w:tcPr>
                            <w:tcW w:w="125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3543F4B1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WIND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0B0F01AC" w14:textId="77777777" w:rsidR="00091D8F" w:rsidRPr="00865FCB" w:rsidRDefault="00091D8F" w:rsidP="00091D8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Mean (SD)</w:t>
                            </w:r>
                          </w:p>
                        </w:tc>
                        <w:tc>
                          <w:tcPr>
                            <w:tcW w:w="125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59BFCF04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MECHANICAL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2E75BAC0" w14:textId="77777777" w:rsidR="00091D8F" w:rsidRPr="00865FCB" w:rsidRDefault="00091D8F" w:rsidP="00091D8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Mean (SD)</w:t>
                            </w:r>
                          </w:p>
                        </w:tc>
                        <w:tc>
                          <w:tcPr>
                            <w:tcW w:w="1256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758A199C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WIND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4E0568E9" w14:textId="77777777" w:rsidR="00091D8F" w:rsidRPr="00865FCB" w:rsidRDefault="00091D8F" w:rsidP="00091D8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Mean (SD)</w:t>
                            </w:r>
                          </w:p>
                        </w:tc>
                        <w:tc>
                          <w:tcPr>
                            <w:tcW w:w="1256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40969A6C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MECHANICAL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6CAEEAA9" w14:textId="77777777" w:rsidR="00091D8F" w:rsidRPr="00865FCB" w:rsidRDefault="00091D8F" w:rsidP="00091D8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Mean (SD)</w:t>
                            </w:r>
                          </w:p>
                        </w:tc>
                      </w:tr>
                      <w:tr w:rsidR="00091D8F" w:rsidRPr="00865FCB" w14:paraId="42C87645" w14:textId="77777777" w:rsidTr="00091D8F">
                        <w:trPr>
                          <w:trHeight w:val="711"/>
                        </w:trPr>
                        <w:tc>
                          <w:tcPr>
                            <w:tcW w:w="7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6851FD0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2C223E70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WTTMT-n PRE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38C21A4A" w14:textId="0087F821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WTTMT-</w:t>
                            </w:r>
                            <w:r w:rsidR="00865FCB"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n POST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09776D4A" w14:textId="77777777" w:rsidR="00091D8F" w:rsidRPr="00865FCB" w:rsidRDefault="00091D8F" w:rsidP="00091D8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45A872A5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WTTMT-n PRE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6A42F7B5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WTTMT-n POST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2625DDCE" w14:textId="77777777" w:rsidR="00091D8F" w:rsidRPr="00865FCB" w:rsidRDefault="00091D8F" w:rsidP="00091D8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15BAF5C4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WTTMT-a PRE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40731015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WTTMT-a POST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193CD218" w14:textId="77777777" w:rsidR="00091D8F" w:rsidRPr="00865FCB" w:rsidRDefault="00091D8F" w:rsidP="00091D8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4D549BBD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WTTMT-a PRE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41E78444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WTTMT-a POST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69CA000A" w14:textId="77777777" w:rsidR="00091D8F" w:rsidRPr="00865FCB" w:rsidRDefault="00091D8F" w:rsidP="00091D8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05706996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WTTMT-b PRE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448F4CD3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WTTMT-b POST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4883105F" w14:textId="77777777" w:rsidR="00091D8F" w:rsidRPr="00865FCB" w:rsidRDefault="00091D8F" w:rsidP="00091D8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6717DE8E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WTTMT-b PRE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19C1E9D2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WTTMT-b POST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vAlign w:val="center"/>
                            <w:hideMark/>
                          </w:tcPr>
                          <w:p w14:paraId="3F33D6E9" w14:textId="77777777" w:rsidR="00091D8F" w:rsidRPr="00865FCB" w:rsidRDefault="00091D8F" w:rsidP="00091D8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 </w:t>
                            </w:r>
                          </w:p>
                        </w:tc>
                      </w:tr>
                      <w:tr w:rsidR="00091D8F" w:rsidRPr="00865FCB" w14:paraId="70BE0214" w14:textId="77777777" w:rsidTr="00091D8F">
                        <w:trPr>
                          <w:trHeight w:val="334"/>
                        </w:trPr>
                        <w:tc>
                          <w:tcPr>
                            <w:tcW w:w="7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1F6E15CD" w14:textId="58FF2229" w:rsidR="00091D8F" w:rsidRPr="00865FCB" w:rsidRDefault="009D770E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S_0</w:t>
                            </w:r>
                            <w:r w:rsidR="00091D8F"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 xml:space="preserve">1 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D47200E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43.01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0CA596F9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51.00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479D98C9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47.01 (5.65)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03FB380E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22.00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7A22D2D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23.00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03AC0B1E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22.50 (0.70)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A33235C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82.00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16E079BC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65.00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CAAD7C5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73.50 (12.02)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01247C6F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29.00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FC655F5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29.00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6DC9B95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29.00 (0.0)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84960A4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182.00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20D78A7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147.00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49DA68EC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164.50 (24.74)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AF7FFCC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68.00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71D1BAF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63.00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2BBFBF7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65.50 (3.53)</w:t>
                            </w:r>
                          </w:p>
                        </w:tc>
                      </w:tr>
                      <w:tr w:rsidR="00091D8F" w:rsidRPr="00865FCB" w14:paraId="21D9FC9B" w14:textId="77777777" w:rsidTr="00091D8F">
                        <w:trPr>
                          <w:trHeight w:val="334"/>
                        </w:trPr>
                        <w:tc>
                          <w:tcPr>
                            <w:tcW w:w="7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4462A0D1" w14:textId="20D27882" w:rsidR="00091D8F" w:rsidRPr="00865FCB" w:rsidRDefault="009D770E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S_0</w:t>
                            </w:r>
                            <w:r w:rsidR="00091D8F"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16C04CD1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26.00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A4FAE10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17.20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0DD5883D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21.60 (6.22)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3D83944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24.00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919CCE2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16.00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DD5B225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20.00 (5.65)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A20308C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36.02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FF35568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22.20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5205BDC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29.11 (9.77)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570E21D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22.00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69F282E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24.00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2D56F03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23.00 (1.41)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1109B22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102.00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51C4769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41.54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8EC5BBD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71.77 (42.75)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E883E45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BC9CA63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61.00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7661253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49.50 (16.26)</w:t>
                            </w:r>
                          </w:p>
                        </w:tc>
                      </w:tr>
                      <w:tr w:rsidR="00091D8F" w:rsidRPr="00865FCB" w14:paraId="103A90DE" w14:textId="77777777" w:rsidTr="00091D8F">
                        <w:trPr>
                          <w:trHeight w:val="334"/>
                        </w:trPr>
                        <w:tc>
                          <w:tcPr>
                            <w:tcW w:w="71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42BC82ED" w14:textId="6473E370" w:rsidR="00091D8F" w:rsidRPr="00865FCB" w:rsidRDefault="009D770E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S_0</w:t>
                            </w:r>
                            <w:r w:rsidR="00091D8F" w:rsidRPr="00865FC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4F795EA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14.00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93F075A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11.00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4209DD43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12.50 (2.12)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0F7A3DD1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13.00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FA232AC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15.75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C7ECFB7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14.38 (1.94)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7F39A83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21.00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77B772C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13.00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169795D3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17.00 (5.65)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05B7407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17.00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5F7F091B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16.51</w:t>
                            </w:r>
                          </w:p>
                        </w:tc>
                        <w:tc>
                          <w:tcPr>
                            <w:tcW w:w="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278D4579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17.00 (5.65)</w:t>
                            </w:r>
                          </w:p>
                        </w:tc>
                        <w:tc>
                          <w:tcPr>
                            <w:tcW w:w="62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1AF05AD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65.00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6279AC11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24.00</w:t>
                            </w:r>
                          </w:p>
                        </w:tc>
                        <w:tc>
                          <w:tcPr>
                            <w:tcW w:w="5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0CAE981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44.50 (28.99)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336CF832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35.00</w:t>
                            </w:r>
                          </w:p>
                        </w:tc>
                        <w:tc>
                          <w:tcPr>
                            <w:tcW w:w="6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767A5314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21.84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FFFFFF"/>
                            <w:noWrap/>
                            <w:vAlign w:val="center"/>
                            <w:hideMark/>
                          </w:tcPr>
                          <w:p w14:paraId="4DD219F4" w14:textId="77777777" w:rsidR="00091D8F" w:rsidRPr="00865FCB" w:rsidRDefault="00091D8F" w:rsidP="00091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val="es-CO" w:eastAsia="es-MX"/>
                              </w:rPr>
                              <w:t>28.42 (9.30)</w:t>
                            </w:r>
                          </w:p>
                        </w:tc>
                      </w:tr>
                    </w:tbl>
                    <w:p w14:paraId="72D306AC" w14:textId="77777777" w:rsidR="00091D8F" w:rsidRPr="00865FCB" w:rsidRDefault="00091D8F"/>
                  </w:txbxContent>
                </v:textbox>
                <w10:wrap anchorx="page"/>
              </v:shape>
            </w:pict>
          </mc:Fallback>
        </mc:AlternateContent>
      </w:r>
    </w:p>
    <w:p w14:paraId="044C6D0A" w14:textId="3ABD7D5C" w:rsidR="00091D8F" w:rsidRPr="007B141C" w:rsidRDefault="00091D8F" w:rsidP="00641EBE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C8505FB" w14:textId="16CB17AE" w:rsidR="00091D8F" w:rsidRPr="007B141C" w:rsidRDefault="00091D8F" w:rsidP="00641EBE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B54D7B4" w14:textId="77777777" w:rsidR="00091D8F" w:rsidRPr="007B141C" w:rsidRDefault="00091D8F" w:rsidP="00641EBE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36DBCA6" w14:textId="77777777" w:rsidR="00091D8F" w:rsidRPr="007B141C" w:rsidRDefault="00091D8F" w:rsidP="00641EBE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A09EE9B" w14:textId="2F067215" w:rsidR="00091D8F" w:rsidRPr="007B141C" w:rsidRDefault="00091D8F" w:rsidP="00641EBE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A03CCD9" w14:textId="66489661" w:rsidR="00091D8F" w:rsidRPr="007B141C" w:rsidRDefault="00865FCB" w:rsidP="00641EBE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B141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6E8A1" wp14:editId="383EE173">
                <wp:simplePos x="0" y="0"/>
                <wp:positionH relativeFrom="column">
                  <wp:posOffset>-66040</wp:posOffset>
                </wp:positionH>
                <wp:positionV relativeFrom="paragraph">
                  <wp:posOffset>318770</wp:posOffset>
                </wp:positionV>
                <wp:extent cx="8095615" cy="425450"/>
                <wp:effectExtent l="0" t="0" r="635" b="0"/>
                <wp:wrapNone/>
                <wp:docPr id="13818092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5615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264C06" w14:textId="403E9178" w:rsidR="00091D8F" w:rsidRPr="00865FCB" w:rsidRDefault="00091D8F" w:rsidP="00865FCB">
                            <w:pPr>
                              <w:shd w:val="clear" w:color="auto" w:fill="FFFFFF" w:themeFill="background1"/>
                              <w:spacing w:before="100" w:beforeAutospacing="1"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en-US"/>
                              </w:rPr>
                            </w:pPr>
                            <w:r w:rsidRPr="00865FCB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lang w:val="en-US"/>
                              </w:rPr>
                              <w:t>Note: We use data raw to show the performance in walking conditions and dual cognition tasks. SD=Standard deviation</w:t>
                            </w:r>
                          </w:p>
                          <w:p w14:paraId="2C9F534F" w14:textId="77777777" w:rsidR="00091D8F" w:rsidRDefault="00091D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6E8A1" id="Cuadro de texto 2" o:spid="_x0000_s1027" type="#_x0000_t202" style="position:absolute;margin-left:-5.2pt;margin-top:25.1pt;width:637.45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" fillcolor="white [3201]" stroked="f" strokeweight=".5pt">
                <v:textbox>
                  <w:txbxContent>
                    <w:p w14:paraId="25264C06" w14:textId="403E9178" w:rsidR="00091D8F" w:rsidRPr="00865FCB" w:rsidRDefault="00091D8F" w:rsidP="00865FCB">
                      <w:pPr>
                        <w:shd w:val="clear" w:color="auto" w:fill="FFFFFF" w:themeFill="background1"/>
                        <w:spacing w:before="100" w:beforeAutospacing="1" w:after="0" w:line="240" w:lineRule="auto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en-US"/>
                        </w:rPr>
                      </w:pPr>
                      <w:r w:rsidRPr="00865FCB">
                        <w:rPr>
                          <w:rFonts w:ascii="Times New Roman" w:eastAsia="Times New Roman" w:hAnsi="Times New Roman" w:cs="Times New Roman"/>
                          <w:color w:val="000000" w:themeColor="text1"/>
                          <w:lang w:val="en-US"/>
                        </w:rPr>
                        <w:t>Note: We use data raw to show the performance in walking conditions and dual cognition tasks. SD=Standard deviation</w:t>
                      </w:r>
                    </w:p>
                    <w:p w14:paraId="2C9F534F" w14:textId="77777777" w:rsidR="00091D8F" w:rsidRDefault="00091D8F"/>
                  </w:txbxContent>
                </v:textbox>
              </v:shape>
            </w:pict>
          </mc:Fallback>
        </mc:AlternateContent>
      </w:r>
    </w:p>
    <w:p w14:paraId="45D0C2C9" w14:textId="44395397" w:rsidR="00091D8F" w:rsidRPr="007B141C" w:rsidRDefault="00091D8F" w:rsidP="00641EBE">
      <w:pPr>
        <w:shd w:val="clear" w:color="auto" w:fill="FFFFFF" w:themeFill="background1"/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A59FF46" w14:textId="77777777" w:rsidR="00865FCB" w:rsidRDefault="00865FCB" w:rsidP="00865F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3B34BCA" w14:textId="77777777" w:rsidR="00AF5415" w:rsidRDefault="00AF5415" w:rsidP="00865F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EE29B52" w14:textId="77777777" w:rsidR="00AF5415" w:rsidRDefault="00AF5415" w:rsidP="00865F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2F83806" w14:textId="77777777" w:rsidR="00AF5415" w:rsidRDefault="00AF5415" w:rsidP="00865F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84F636A" w14:textId="77777777" w:rsidR="00AF5415" w:rsidRDefault="00AF5415" w:rsidP="00865F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1C5553A" w14:textId="6C71A85F" w:rsidR="00AF5415" w:rsidRDefault="00AF541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br w:type="page"/>
      </w:r>
    </w:p>
    <w:p w14:paraId="3E1A9165" w14:textId="63218B1E" w:rsidR="00865FCB" w:rsidRPr="00AF5415" w:rsidRDefault="00865FCB" w:rsidP="00AF5415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865F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 xml:space="preserve">Table 2. </w:t>
      </w:r>
      <w:r w:rsidR="00AF54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Emotional and affective scales</w:t>
      </w:r>
    </w:p>
    <w:tbl>
      <w:tblPr>
        <w:tblW w:w="86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1184"/>
        <w:gridCol w:w="1057"/>
        <w:gridCol w:w="1161"/>
        <w:gridCol w:w="709"/>
        <w:gridCol w:w="132"/>
        <w:gridCol w:w="1002"/>
        <w:gridCol w:w="1063"/>
        <w:gridCol w:w="1115"/>
      </w:tblGrid>
      <w:tr w:rsidR="00865FCB" w14:paraId="3E03F217" w14:textId="77777777" w:rsidTr="00865FCB">
        <w:trPr>
          <w:trHeight w:val="300"/>
        </w:trPr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49BB5BA" w14:textId="77777777" w:rsidR="00865FCB" w:rsidRDefault="00865FCB" w:rsidP="00865FC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4976401" w14:textId="77777777" w:rsidR="00865FCB" w:rsidRPr="00865FCB" w:rsidRDefault="00865FCB" w:rsidP="00865FC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EE4667C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S_0</w:t>
            </w:r>
            <w:r w:rsidRPr="00865F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B3C8102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4D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S_0</w:t>
            </w:r>
            <w:r w:rsidRPr="00865F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178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B2DFB06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S_0</w:t>
            </w:r>
            <w:r w:rsidRPr="00865F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865FCB" w:rsidRPr="00FB13C5" w14:paraId="0CAC958B" w14:textId="77777777" w:rsidTr="00865FCB">
        <w:trPr>
          <w:trHeight w:val="300"/>
        </w:trPr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86B3F30" w14:textId="77777777" w:rsidR="00865FCB" w:rsidRPr="00FB13C5" w:rsidRDefault="00865FCB" w:rsidP="00865F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563DE52" w14:textId="77777777" w:rsidR="00865FCB" w:rsidRPr="00FB13C5" w:rsidRDefault="00865FCB" w:rsidP="00865F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6354A702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65F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Wind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197F2E9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65F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Mechanical</w:t>
            </w:r>
            <w:proofErr w:type="spellEnd"/>
          </w:p>
        </w:tc>
        <w:tc>
          <w:tcPr>
            <w:tcW w:w="70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D4E9FCB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65F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Wind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4C553611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65F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Mechanical</w:t>
            </w:r>
            <w:proofErr w:type="spellEnd"/>
          </w:p>
        </w:tc>
        <w:tc>
          <w:tcPr>
            <w:tcW w:w="106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C0805CF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65F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Wind</w:t>
            </w:r>
            <w:proofErr w:type="spellEnd"/>
          </w:p>
        </w:tc>
        <w:tc>
          <w:tcPr>
            <w:tcW w:w="111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AD3DC05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65F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Mechanical</w:t>
            </w:r>
            <w:proofErr w:type="spellEnd"/>
          </w:p>
        </w:tc>
      </w:tr>
      <w:tr w:rsidR="00865FCB" w14:paraId="204D33A3" w14:textId="77777777" w:rsidTr="00865FCB">
        <w:trPr>
          <w:trHeight w:val="300"/>
        </w:trPr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3F1B449" w14:textId="77777777" w:rsidR="00865FCB" w:rsidRPr="00865FCB" w:rsidRDefault="00865FCB" w:rsidP="00865FC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Self-estem</w:t>
            </w:r>
          </w:p>
        </w:tc>
        <w:tc>
          <w:tcPr>
            <w:tcW w:w="118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A9E3699" w14:textId="77777777" w:rsidR="00865FCB" w:rsidRPr="00865FCB" w:rsidRDefault="00865FCB" w:rsidP="00865FC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Rosenberg</w:t>
            </w:r>
            <w:proofErr w:type="spellEnd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scale</w:t>
            </w:r>
            <w:proofErr w:type="spellEnd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5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2A182DF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35-31 (0%)</w:t>
            </w:r>
          </w:p>
        </w:tc>
        <w:tc>
          <w:tcPr>
            <w:tcW w:w="116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9265F15" w14:textId="77777777" w:rsid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37-33</w:t>
            </w:r>
          </w:p>
          <w:p w14:paraId="401A79B4" w14:textId="77777777" w:rsidR="00865FCB" w:rsidRP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(-133%)</w:t>
            </w:r>
          </w:p>
        </w:tc>
        <w:tc>
          <w:tcPr>
            <w:tcW w:w="841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2BBB665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29-37 (72%)</w:t>
            </w:r>
          </w:p>
        </w:tc>
        <w:tc>
          <w:tcPr>
            <w:tcW w:w="100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6512FE4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37-37 (0%)</w:t>
            </w:r>
          </w:p>
        </w:tc>
        <w:tc>
          <w:tcPr>
            <w:tcW w:w="106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3A6E038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38-40 (10%)</w:t>
            </w:r>
          </w:p>
        </w:tc>
        <w:tc>
          <w:tcPr>
            <w:tcW w:w="111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3F4AC7E" w14:textId="77777777" w:rsid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39-36</w:t>
            </w:r>
          </w:p>
          <w:p w14:paraId="3C8A4A32" w14:textId="77777777" w:rsidR="00865FCB" w:rsidRP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(-300%)</w:t>
            </w:r>
          </w:p>
        </w:tc>
      </w:tr>
      <w:tr w:rsidR="00865FCB" w14:paraId="7772F886" w14:textId="77777777" w:rsidTr="00865FCB">
        <w:trPr>
          <w:trHeight w:val="300"/>
        </w:trPr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CC2B507" w14:textId="77777777" w:rsidR="00865FCB" w:rsidRPr="00865FCB" w:rsidRDefault="00865FCB" w:rsidP="00865FC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Mood</w:t>
            </w:r>
            <w:proofErr w:type="spellEnd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state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64A7ABF3" w14:textId="77777777" w:rsidR="00865FCB" w:rsidRPr="00865FCB" w:rsidRDefault="00865FCB" w:rsidP="00865FC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Profile</w:t>
            </w:r>
            <w:proofErr w:type="spellEnd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of </w:t>
            </w: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Mood</w:t>
            </w:r>
            <w:proofErr w:type="spellEnd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States</w:t>
            </w:r>
            <w:proofErr w:type="spellEnd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(POMS)</w:t>
            </w:r>
          </w:p>
        </w:tc>
        <w:tc>
          <w:tcPr>
            <w:tcW w:w="105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F7C8463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45-76 (14%)</w:t>
            </w:r>
          </w:p>
        </w:tc>
        <w:tc>
          <w:tcPr>
            <w:tcW w:w="116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6EF8E27" w14:textId="77777777" w:rsid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30-20</w:t>
            </w:r>
          </w:p>
          <w:p w14:paraId="1F2D2CE3" w14:textId="77777777" w:rsidR="00865FCB" w:rsidRP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(-4%)</w:t>
            </w:r>
          </w:p>
        </w:tc>
        <w:tc>
          <w:tcPr>
            <w:tcW w:w="841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31FB537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40-77 (17%)</w:t>
            </w:r>
          </w:p>
        </w:tc>
        <w:tc>
          <w:tcPr>
            <w:tcW w:w="100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277D407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34-34 (0%)</w:t>
            </w:r>
          </w:p>
        </w:tc>
        <w:tc>
          <w:tcPr>
            <w:tcW w:w="106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A0DCA3E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46-76 (14%)</w:t>
            </w:r>
          </w:p>
        </w:tc>
        <w:tc>
          <w:tcPr>
            <w:tcW w:w="111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E145AC2" w14:textId="77777777" w:rsid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41-31</w:t>
            </w:r>
          </w:p>
          <w:p w14:paraId="0DEA7ABA" w14:textId="77777777" w:rsidR="00865FCB" w:rsidRP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(-4%)</w:t>
            </w:r>
          </w:p>
        </w:tc>
      </w:tr>
      <w:tr w:rsidR="00865FCB" w14:paraId="22CAA166" w14:textId="77777777" w:rsidTr="00865FCB">
        <w:trPr>
          <w:trHeight w:val="300"/>
        </w:trPr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0B52D69" w14:textId="77777777" w:rsidR="00865FCB" w:rsidRPr="00865FCB" w:rsidRDefault="00865FCB" w:rsidP="00865FC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Depression</w:t>
            </w:r>
            <w:proofErr w:type="spellEnd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symptom</w:t>
            </w:r>
            <w:proofErr w:type="spellEnd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8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19BCB05" w14:textId="77777777" w:rsidR="00865FCB" w:rsidRPr="00865FCB" w:rsidRDefault="00865FCB" w:rsidP="00865FC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Yesavage</w:t>
            </w:r>
            <w:proofErr w:type="spellEnd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scale</w:t>
            </w:r>
            <w:proofErr w:type="spellEnd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05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0C8494C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4-3 (25%)</w:t>
            </w:r>
          </w:p>
        </w:tc>
        <w:tc>
          <w:tcPr>
            <w:tcW w:w="116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EB0B137" w14:textId="77777777" w:rsid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2-2 </w:t>
            </w:r>
          </w:p>
          <w:p w14:paraId="1B8B6532" w14:textId="77777777" w:rsidR="00865FCB" w:rsidRP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(0%)</w:t>
            </w:r>
          </w:p>
        </w:tc>
        <w:tc>
          <w:tcPr>
            <w:tcW w:w="841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DB5FD50" w14:textId="77777777" w:rsid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4-6 </w:t>
            </w:r>
          </w:p>
          <w:p w14:paraId="59C3D135" w14:textId="77777777" w:rsidR="00865FCB" w:rsidRP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(-50%)</w:t>
            </w:r>
          </w:p>
        </w:tc>
        <w:tc>
          <w:tcPr>
            <w:tcW w:w="100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83DD4B7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5-2 (60%)</w:t>
            </w:r>
          </w:p>
        </w:tc>
        <w:tc>
          <w:tcPr>
            <w:tcW w:w="106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071650FE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3-0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(100%)</w:t>
            </w:r>
          </w:p>
        </w:tc>
        <w:tc>
          <w:tcPr>
            <w:tcW w:w="111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E2DD1F3" w14:textId="77777777" w:rsid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0-1</w:t>
            </w:r>
          </w:p>
          <w:p w14:paraId="3EDC4187" w14:textId="77777777" w:rsidR="00865FCB" w:rsidRP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(0%)</w:t>
            </w:r>
          </w:p>
        </w:tc>
      </w:tr>
      <w:tr w:rsidR="00865FCB" w14:paraId="3D814A91" w14:textId="77777777" w:rsidTr="00865FCB">
        <w:trPr>
          <w:trHeight w:val="300"/>
        </w:trPr>
        <w:tc>
          <w:tcPr>
            <w:tcW w:w="1276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29E9939" w14:textId="77777777" w:rsidR="00865FCB" w:rsidRPr="00865FCB" w:rsidRDefault="00865FCB" w:rsidP="00865FC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Anxiety</w:t>
            </w:r>
            <w:proofErr w:type="spellEnd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symptom</w:t>
            </w:r>
            <w:proofErr w:type="spellEnd"/>
          </w:p>
        </w:tc>
        <w:tc>
          <w:tcPr>
            <w:tcW w:w="118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29691160" w14:textId="77777777" w:rsidR="00865FCB" w:rsidRPr="00865FCB" w:rsidRDefault="00865FCB" w:rsidP="00865FC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GAD-7 </w:t>
            </w:r>
            <w:proofErr w:type="spellStart"/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scale</w:t>
            </w:r>
            <w:proofErr w:type="spellEnd"/>
          </w:p>
        </w:tc>
        <w:tc>
          <w:tcPr>
            <w:tcW w:w="105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3ECC5868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5-3 (40%)</w:t>
            </w:r>
          </w:p>
        </w:tc>
        <w:tc>
          <w:tcPr>
            <w:tcW w:w="1161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40686107" w14:textId="77777777" w:rsid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0-1</w:t>
            </w:r>
          </w:p>
          <w:p w14:paraId="7F5F1BD0" w14:textId="77777777" w:rsidR="00865FCB" w:rsidRP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(0%)</w:t>
            </w:r>
          </w:p>
        </w:tc>
        <w:tc>
          <w:tcPr>
            <w:tcW w:w="841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EBAE555" w14:textId="77777777" w:rsid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1-1</w:t>
            </w:r>
          </w:p>
          <w:p w14:paraId="62FCE7EF" w14:textId="77777777" w:rsidR="00865FCB" w:rsidRP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(0%)</w:t>
            </w:r>
          </w:p>
        </w:tc>
        <w:tc>
          <w:tcPr>
            <w:tcW w:w="100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1B5AB7FC" w14:textId="77777777" w:rsid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0-1</w:t>
            </w:r>
          </w:p>
          <w:p w14:paraId="0250F134" w14:textId="77777777" w:rsidR="00865FCB" w:rsidRPr="00865FCB" w:rsidRDefault="00865FCB" w:rsidP="009B27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(0%)</w:t>
            </w:r>
          </w:p>
        </w:tc>
        <w:tc>
          <w:tcPr>
            <w:tcW w:w="1063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76420345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2-0 (100%)</w:t>
            </w:r>
          </w:p>
        </w:tc>
        <w:tc>
          <w:tcPr>
            <w:tcW w:w="111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  <w:vAlign w:val="bottom"/>
          </w:tcPr>
          <w:p w14:paraId="5D8474CA" w14:textId="77777777" w:rsidR="00865FCB" w:rsidRPr="00865FCB" w:rsidRDefault="00865FCB" w:rsidP="00865F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5FCB">
              <w:rPr>
                <w:rFonts w:ascii="Times New Roman" w:eastAsia="Times New Roman" w:hAnsi="Times New Roman" w:cs="Times New Roman"/>
                <w:color w:val="000000" w:themeColor="text1"/>
              </w:rPr>
              <w:t>1-0 (100%)</w:t>
            </w:r>
          </w:p>
        </w:tc>
      </w:tr>
    </w:tbl>
    <w:p w14:paraId="6EFA85EA" w14:textId="77777777" w:rsidR="00865FCB" w:rsidRDefault="00865FCB" w:rsidP="00865F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</w:p>
    <w:p w14:paraId="367FC5DE" w14:textId="4A95C6DA" w:rsidR="00865FCB" w:rsidRPr="00573A15" w:rsidRDefault="00865FCB" w:rsidP="00573A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573A1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Note: Each cell reports the difference between Evaluation 1 and Evaluation 2, expressed as a percentage of treatment effectiveness. For the Rosenberg Self-Esteem Scale and POMS, we used the following formula to calculate the percentage of treatment effectiveness:</w:t>
      </w:r>
      <w:r>
        <w:br/>
      </w:r>
      <w:r w:rsidRPr="00573A1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en-US"/>
        </w:rPr>
        <w:t>Formula 1: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573A1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(Post-treatment value – baseline value) / (Maximum possible value – Baseline value) ×100</w:t>
      </w:r>
    </w:p>
    <w:p w14:paraId="5ED69FFA" w14:textId="77777777" w:rsidR="00865FCB" w:rsidRPr="00573A15" w:rsidRDefault="00865FCB" w:rsidP="00573A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573A1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This formula was applied because higher scores on this scale indicate higher self-esteem.</w:t>
      </w:r>
    </w:p>
    <w:p w14:paraId="6AC41ADA" w14:textId="77777777" w:rsidR="00865FCB" w:rsidRPr="00573A15" w:rsidRDefault="00865FCB" w:rsidP="00865F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00573A1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In contrast, for the </w:t>
      </w:r>
      <w:proofErr w:type="spellStart"/>
      <w:r w:rsidRPr="00573A1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Yesavage</w:t>
      </w:r>
      <w:proofErr w:type="spellEnd"/>
      <w:r w:rsidRPr="00573A1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Depression Scale and the GAD-7, we applied a different formula, as lower scores on these scales indicate fewer symptoms (i.e., improvement):</w:t>
      </w:r>
      <w:r>
        <w:br/>
      </w:r>
      <w:r w:rsidRPr="00573A15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en-US"/>
        </w:rPr>
        <w:t xml:space="preserve"> Formula 2: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Pr="00573A1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(Pre-treatment value – post-treatment value) / (Pre-treatment value – Minimum score) ×100</w:t>
      </w:r>
    </w:p>
    <w:p w14:paraId="0046FFA8" w14:textId="77777777" w:rsidR="00865FCB" w:rsidRDefault="00865FCB" w:rsidP="00865FCB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3ECA7712" w14:textId="53303B8A" w:rsidR="00865FCB" w:rsidRDefault="00865FCB" w:rsidP="00573A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In emotional and psychological measures, changes in self-esteem were observed in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2 and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>3 during wind t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raining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;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1 and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3 experienced a decline during mechanical sound therapy. In relation to mood state, the wind sound therapy benefits all patients between 14-17% in contrast to the mechanical sound that does not generate change in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2, but in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1 and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>3 generate a decrease of mood state.</w:t>
      </w:r>
    </w:p>
    <w:p w14:paraId="7846B95D" w14:textId="77777777" w:rsidR="00865FCB" w:rsidRDefault="00865FCB" w:rsidP="00573A1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4C422C7B" w14:textId="69F20E49" w:rsidR="00865FCB" w:rsidRDefault="00865FCB" w:rsidP="00865F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In terms of depressive symptoms,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1 and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3 reported improvement during wind sound therapy, whereas symptoms worsened during mechanical sound. Conversely,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2 showed improvement under mechanical sound and worsening during wind sound. In respect to anxiety symptoms decreased in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1 and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3 during wind sound therapy, while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S_0</w:t>
      </w:r>
      <w:r w:rsidRPr="2911190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2 maintained a non-anxious status.  </w:t>
      </w:r>
    </w:p>
    <w:sectPr w:rsidR="00865FCB" w:rsidSect="00865FC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4B"/>
    <w:rsid w:val="000116B5"/>
    <w:rsid w:val="0008534B"/>
    <w:rsid w:val="00091D8F"/>
    <w:rsid w:val="00151351"/>
    <w:rsid w:val="0015356B"/>
    <w:rsid w:val="001F449C"/>
    <w:rsid w:val="00232200"/>
    <w:rsid w:val="003B308A"/>
    <w:rsid w:val="003C2BE7"/>
    <w:rsid w:val="003C3638"/>
    <w:rsid w:val="004D4311"/>
    <w:rsid w:val="004F7949"/>
    <w:rsid w:val="00573A15"/>
    <w:rsid w:val="00641EBE"/>
    <w:rsid w:val="006C3942"/>
    <w:rsid w:val="006D2C1B"/>
    <w:rsid w:val="007A242A"/>
    <w:rsid w:val="007B141C"/>
    <w:rsid w:val="007E5925"/>
    <w:rsid w:val="00865FCB"/>
    <w:rsid w:val="009D770E"/>
    <w:rsid w:val="00A427EA"/>
    <w:rsid w:val="00AF1F3A"/>
    <w:rsid w:val="00AF5415"/>
    <w:rsid w:val="00B57707"/>
    <w:rsid w:val="00C3596B"/>
    <w:rsid w:val="00C471DA"/>
    <w:rsid w:val="00C743C3"/>
    <w:rsid w:val="00D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4C7E"/>
  <w15:chartTrackingRefBased/>
  <w15:docId w15:val="{C0FA3850-B497-4281-8EE2-2638EFA8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34B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5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5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5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5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5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5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5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5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5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53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53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53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53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53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53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5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534B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53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534B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53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5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53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534B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0853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853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8534B"/>
    <w:rPr>
      <w:kern w:val="0"/>
      <w:sz w:val="20"/>
      <w:szCs w:val="20"/>
      <w:lang w:val="ca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35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356B"/>
    <w:rPr>
      <w:b/>
      <w:bCs/>
      <w:kern w:val="0"/>
      <w:sz w:val="20"/>
      <w:szCs w:val="20"/>
      <w:lang w:val="ca-ES"/>
      <w14:ligatures w14:val="none"/>
    </w:rPr>
  </w:style>
  <w:style w:type="character" w:customStyle="1" w:styleId="normaltextrun">
    <w:name w:val="normaltextrun"/>
    <w:basedOn w:val="Fuentedeprrafopredeter"/>
    <w:rsid w:val="007E5925"/>
  </w:style>
  <w:style w:type="character" w:customStyle="1" w:styleId="eop">
    <w:name w:val="eop"/>
    <w:basedOn w:val="Fuentedeprrafopredeter"/>
    <w:rsid w:val="007E5925"/>
  </w:style>
  <w:style w:type="paragraph" w:customStyle="1" w:styleId="paragraph">
    <w:name w:val="paragraph"/>
    <w:basedOn w:val="Normal"/>
    <w:rsid w:val="007E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customStyle="1" w:styleId="ts-alignment-element">
    <w:name w:val="ts-alignment-element"/>
    <w:basedOn w:val="Fuentedeprrafopredeter"/>
    <w:rsid w:val="001F449C"/>
  </w:style>
  <w:style w:type="paragraph" w:styleId="NormalWeb">
    <w:name w:val="Normal (Web)"/>
    <w:basedOn w:val="Normal"/>
    <w:uiPriority w:val="99"/>
    <w:semiHidden/>
    <w:unhideWhenUsed/>
    <w:rsid w:val="007B1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Matamala Gómez</dc:creator>
  <cp:keywords/>
  <dc:description/>
  <cp:lastModifiedBy>Marta Matamala Gomez</cp:lastModifiedBy>
  <cp:revision>5</cp:revision>
  <dcterms:created xsi:type="dcterms:W3CDTF">2025-09-30T13:24:00Z</dcterms:created>
  <dcterms:modified xsi:type="dcterms:W3CDTF">2025-09-30T13:24:00Z</dcterms:modified>
</cp:coreProperties>
</file>