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DC3811" w14:textId="3A925510" w:rsidR="00972A68" w:rsidRPr="00215CE8" w:rsidRDefault="00972A68" w:rsidP="00972A68">
      <w:pPr>
        <w:jc w:val="center"/>
        <w:rPr>
          <w:rFonts w:ascii="Times New Roman" w:eastAsia="Times New Roman" w:hAnsi="Times New Roman" w:cs="Times New Roman"/>
          <w:b/>
          <w:caps/>
          <w:lang w:eastAsia="en-GB"/>
        </w:rPr>
      </w:pPr>
      <w:r w:rsidRPr="00215CE8">
        <w:rPr>
          <w:rFonts w:ascii="Times New Roman" w:eastAsia="Times New Roman" w:hAnsi="Times New Roman" w:cs="Times New Roman"/>
          <w:b/>
          <w:caps/>
          <w:lang w:eastAsia="en-GB"/>
        </w:rPr>
        <w:t>Supplementary Information</w:t>
      </w:r>
    </w:p>
    <w:p w14:paraId="1AD61318" w14:textId="77777777" w:rsidR="00972A68" w:rsidRPr="00215CE8" w:rsidRDefault="00972A68" w:rsidP="007B0EBC">
      <w:pPr>
        <w:jc w:val="center"/>
        <w:rPr>
          <w:rFonts w:ascii="Times New Roman" w:eastAsia="Times New Roman" w:hAnsi="Times New Roman" w:cs="Times New Roman"/>
          <w:b/>
          <w:caps/>
          <w:lang w:eastAsia="en-GB"/>
        </w:rPr>
      </w:pPr>
    </w:p>
    <w:p w14:paraId="1072A5C7" w14:textId="77777777" w:rsidR="005016BF" w:rsidRPr="00215CE8" w:rsidRDefault="005016BF" w:rsidP="005016BF">
      <w:pPr>
        <w:spacing w:line="360" w:lineRule="auto"/>
        <w:ind w:right="-64"/>
        <w:jc w:val="center"/>
        <w:rPr>
          <w:rFonts w:ascii="Times New Roman" w:hAnsi="Times New Roman" w:cs="Times New Roman"/>
          <w:b/>
          <w:bCs/>
        </w:rPr>
      </w:pPr>
      <w:r w:rsidRPr="00215CE8">
        <w:rPr>
          <w:rFonts w:ascii="Times New Roman" w:hAnsi="Times New Roman" w:cs="Times New Roman"/>
          <w:b/>
          <w:bCs/>
        </w:rPr>
        <w:t>Immune responses in the respiratory tract and blood of COVID-19 patients reveal mechanisms of disease severity</w:t>
      </w:r>
    </w:p>
    <w:p w14:paraId="194E878E" w14:textId="77777777" w:rsidR="005016BF" w:rsidRPr="00215CE8" w:rsidRDefault="005016BF" w:rsidP="005016BF">
      <w:pPr>
        <w:spacing w:line="360" w:lineRule="auto"/>
        <w:jc w:val="both"/>
        <w:rPr>
          <w:rFonts w:ascii="Times New Roman" w:hAnsi="Times New Roman" w:cs="Times New Roman"/>
        </w:rPr>
      </w:pPr>
    </w:p>
    <w:p w14:paraId="0570E1CB" w14:textId="77777777" w:rsidR="00215CE8" w:rsidRPr="00215CE8" w:rsidRDefault="00215CE8" w:rsidP="00215CE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215CE8">
        <w:rPr>
          <w:rFonts w:ascii="Times New Roman" w:hAnsi="Times New Roman" w:cs="Times New Roman"/>
        </w:rPr>
        <w:t>Wuji</w:t>
      </w:r>
      <w:proofErr w:type="spellEnd"/>
      <w:r w:rsidRPr="00215CE8">
        <w:rPr>
          <w:rFonts w:ascii="Times New Roman" w:hAnsi="Times New Roman" w:cs="Times New Roman"/>
        </w:rPr>
        <w:t xml:space="preserve"> Zhang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Brendon Y. Chua</w:t>
      </w:r>
      <w:r w:rsidRPr="00215CE8">
        <w:rPr>
          <w:rFonts w:ascii="Times New Roman" w:hAnsi="Times New Roman" w:cs="Times New Roman"/>
          <w:vertAlign w:val="superscript"/>
        </w:rPr>
        <w:t>1,2</w:t>
      </w:r>
      <w:r w:rsidRPr="00215CE8">
        <w:rPr>
          <w:rFonts w:ascii="Times New Roman" w:hAnsi="Times New Roman" w:cs="Times New Roman"/>
        </w:rPr>
        <w:t>, Kevin J. Selva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Lukasz Kedzierski</w:t>
      </w:r>
      <w:r w:rsidRPr="00215CE8">
        <w:rPr>
          <w:rFonts w:ascii="Times New Roman" w:hAnsi="Times New Roman" w:cs="Times New Roman"/>
          <w:vertAlign w:val="superscript"/>
        </w:rPr>
        <w:t>1,3</w:t>
      </w:r>
      <w:r w:rsidRPr="00215CE8">
        <w:rPr>
          <w:rFonts w:ascii="Times New Roman" w:hAnsi="Times New Roman" w:cs="Times New Roman"/>
        </w:rPr>
        <w:t>, Thomas M. Ashhurst</w:t>
      </w:r>
      <w:r w:rsidRPr="00215CE8">
        <w:rPr>
          <w:rFonts w:ascii="Times New Roman" w:hAnsi="Times New Roman" w:cs="Times New Roman"/>
          <w:vertAlign w:val="superscript"/>
        </w:rPr>
        <w:t>4,5</w:t>
      </w:r>
      <w:r w:rsidRPr="00215CE8">
        <w:rPr>
          <w:rFonts w:ascii="Times New Roman" w:hAnsi="Times New Roman" w:cs="Times New Roman"/>
        </w:rPr>
        <w:t>, Ebene R. Haycroft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Suzanne K. Shoffner</w:t>
      </w:r>
      <w:r w:rsidRPr="00215CE8">
        <w:rPr>
          <w:rFonts w:ascii="Times New Roman" w:hAnsi="Times New Roman" w:cs="Times New Roman"/>
          <w:vertAlign w:val="superscript"/>
        </w:rPr>
        <w:t>6</w:t>
      </w:r>
      <w:r w:rsidRPr="00215CE8">
        <w:rPr>
          <w:rFonts w:ascii="Times New Roman" w:hAnsi="Times New Roman" w:cs="Times New Roman"/>
        </w:rPr>
        <w:t>, Luca Hensen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David F. Boyd</w:t>
      </w:r>
      <w:r w:rsidRPr="00215CE8">
        <w:rPr>
          <w:rFonts w:ascii="Times New Roman" w:hAnsi="Times New Roman" w:cs="Times New Roman"/>
          <w:vertAlign w:val="superscript"/>
        </w:rPr>
        <w:t>7</w:t>
      </w:r>
      <w:r w:rsidRPr="00215CE8">
        <w:rPr>
          <w:rFonts w:ascii="Times New Roman" w:hAnsi="Times New Roman" w:cs="Times New Roman"/>
        </w:rPr>
        <w:t xml:space="preserve">, </w:t>
      </w:r>
      <w:r w:rsidRPr="00215CE8">
        <w:rPr>
          <w:rFonts w:ascii="Times New Roman" w:hAnsi="Times New Roman" w:cs="Times New Roman"/>
          <w:color w:val="000000" w:themeColor="text1"/>
        </w:rPr>
        <w:t>Fiona James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  <w:color w:val="000000" w:themeColor="text1"/>
        </w:rPr>
        <w:t>, Effie Mouhtouris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  <w:color w:val="000000" w:themeColor="text1"/>
        </w:rPr>
        <w:t xml:space="preserve">, </w:t>
      </w:r>
      <w:r w:rsidRPr="00215CE8">
        <w:rPr>
          <w:rFonts w:ascii="Times New Roman" w:hAnsi="Times New Roman" w:cs="Times New Roman"/>
        </w:rPr>
        <w:t>Jason C. Kwong</w:t>
      </w:r>
      <w:r w:rsidRPr="00215CE8">
        <w:rPr>
          <w:rFonts w:ascii="Times New Roman" w:hAnsi="Times New Roman" w:cs="Times New Roman"/>
          <w:vertAlign w:val="superscript"/>
        </w:rPr>
        <w:t>1,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</w:rPr>
        <w:t>, Kyra Y. L. Chua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</w:rPr>
        <w:t>, George Drewett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</w:rPr>
        <w:t>, Ana Copaescu</w:t>
      </w:r>
      <w:r w:rsidRPr="00215CE8">
        <w:rPr>
          <w:rFonts w:ascii="Times New Roman" w:hAnsi="Times New Roman" w:cs="Times New Roman"/>
          <w:color w:val="000000" w:themeColor="text1"/>
          <w:vertAlign w:val="superscript"/>
        </w:rPr>
        <w:t>8</w:t>
      </w:r>
      <w:r w:rsidRPr="00215CE8">
        <w:rPr>
          <w:rFonts w:ascii="Times New Roman" w:hAnsi="Times New Roman" w:cs="Times New Roman"/>
        </w:rPr>
        <w:t>, Julie E. Dobson</w:t>
      </w:r>
      <w:r w:rsidRPr="00215CE8">
        <w:rPr>
          <w:rFonts w:ascii="Times New Roman" w:hAnsi="Times New Roman" w:cs="Times New Roman"/>
          <w:vertAlign w:val="superscript"/>
        </w:rPr>
        <w:t>9</w:t>
      </w:r>
      <w:r w:rsidRPr="00215CE8">
        <w:rPr>
          <w:rFonts w:ascii="Times New Roman" w:hAnsi="Times New Roman" w:cs="Times New Roman"/>
        </w:rPr>
        <w:t>, Louise C. Rowntree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Jennifer R. Habel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Lilith F. Allen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Hui-Fern Koay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 xml:space="preserve">, </w:t>
      </w:r>
      <w:r w:rsidRPr="00215CE8">
        <w:rPr>
          <w:rStyle w:val="gi"/>
          <w:rFonts w:ascii="Times New Roman" w:hAnsi="Times New Roman" w:cs="Times New Roman"/>
        </w:rPr>
        <w:t>Jessica A. Neil</w:t>
      </w:r>
      <w:r w:rsidRPr="00215CE8">
        <w:rPr>
          <w:rStyle w:val="gi"/>
          <w:rFonts w:ascii="Times New Roman" w:hAnsi="Times New Roman" w:cs="Times New Roman"/>
          <w:vertAlign w:val="superscript"/>
        </w:rPr>
        <w:t>1</w:t>
      </w:r>
      <w:r w:rsidRPr="00215CE8">
        <w:rPr>
          <w:rStyle w:val="gi"/>
          <w:rFonts w:ascii="Times New Roman" w:hAnsi="Times New Roman" w:cs="Times New Roman"/>
        </w:rPr>
        <w:t>,</w:t>
      </w:r>
      <w:r w:rsidRPr="00215CE8">
        <w:rPr>
          <w:rFonts w:ascii="Times New Roman" w:hAnsi="Times New Roman" w:cs="Times New Roman"/>
        </w:rPr>
        <w:t xml:space="preserve"> </w:t>
      </w:r>
      <w:r w:rsidRPr="00215CE8">
        <w:rPr>
          <w:rStyle w:val="gi"/>
          <w:rFonts w:ascii="Times New Roman" w:hAnsi="Times New Roman" w:cs="Times New Roman"/>
        </w:rPr>
        <w:t>Matthew Gartner</w:t>
      </w:r>
      <w:r w:rsidRPr="00215CE8">
        <w:rPr>
          <w:rStyle w:val="gi"/>
          <w:rFonts w:ascii="Times New Roman" w:hAnsi="Times New Roman" w:cs="Times New Roman"/>
          <w:vertAlign w:val="superscript"/>
        </w:rPr>
        <w:t>1</w:t>
      </w:r>
      <w:r w:rsidRPr="00215CE8">
        <w:rPr>
          <w:rStyle w:val="gi"/>
          <w:rFonts w:ascii="Times New Roman" w:hAnsi="Times New Roman" w:cs="Times New Roman"/>
        </w:rPr>
        <w:t>,</w:t>
      </w:r>
      <w:r w:rsidRPr="00215CE8">
        <w:rPr>
          <w:rFonts w:ascii="Times New Roman" w:hAnsi="Times New Roman" w:cs="Times New Roman"/>
        </w:rPr>
        <w:t xml:space="preserve"> Christina Y. Lee</w:t>
      </w:r>
      <w:r w:rsidRPr="00215CE8">
        <w:rPr>
          <w:rFonts w:ascii="Times New Roman" w:hAnsi="Times New Roman" w:cs="Times New Roman"/>
          <w:vertAlign w:val="superscript"/>
        </w:rPr>
        <w:t>6</w:t>
      </w:r>
      <w:r w:rsidRPr="00215CE8">
        <w:rPr>
          <w:rFonts w:ascii="Times New Roman" w:hAnsi="Times New Roman" w:cs="Times New Roman"/>
        </w:rPr>
        <w:t xml:space="preserve">, </w:t>
      </w:r>
      <w:proofErr w:type="spellStart"/>
      <w:r w:rsidRPr="00215CE8">
        <w:rPr>
          <w:rFonts w:ascii="Times New Roman" w:hAnsi="Times New Roman" w:cs="Times New Roman"/>
        </w:rPr>
        <w:t>Patiyan</w:t>
      </w:r>
      <w:proofErr w:type="spellEnd"/>
      <w:r w:rsidRPr="00215CE8">
        <w:rPr>
          <w:rFonts w:ascii="Times New Roman" w:hAnsi="Times New Roman" w:cs="Times New Roman"/>
        </w:rPr>
        <w:t xml:space="preserve"> Andersson</w:t>
      </w:r>
      <w:r w:rsidRPr="00215CE8">
        <w:rPr>
          <w:rFonts w:ascii="Times New Roman" w:hAnsi="Times New Roman" w:cs="Times New Roman"/>
          <w:vertAlign w:val="superscript"/>
        </w:rPr>
        <w:t>10</w:t>
      </w:r>
      <w:r w:rsidRPr="00215CE8">
        <w:rPr>
          <w:rFonts w:ascii="Times New Roman" w:hAnsi="Times New Roman" w:cs="Times New Roman"/>
        </w:rPr>
        <w:t xml:space="preserve">, </w:t>
      </w:r>
      <w:proofErr w:type="spellStart"/>
      <w:r w:rsidRPr="00215CE8">
        <w:rPr>
          <w:rFonts w:ascii="Times New Roman" w:hAnsi="Times New Roman" w:cs="Times New Roman"/>
        </w:rPr>
        <w:t>Torsten</w:t>
      </w:r>
      <w:proofErr w:type="spellEnd"/>
      <w:r w:rsidRPr="00215CE8">
        <w:rPr>
          <w:rFonts w:ascii="Times New Roman" w:hAnsi="Times New Roman" w:cs="Times New Roman"/>
        </w:rPr>
        <w:t xml:space="preserve"> Seemann</w:t>
      </w:r>
      <w:r w:rsidRPr="00215CE8">
        <w:rPr>
          <w:rFonts w:ascii="Times New Roman" w:hAnsi="Times New Roman" w:cs="Times New Roman"/>
          <w:vertAlign w:val="superscript"/>
        </w:rPr>
        <w:t>10</w:t>
      </w:r>
      <w:r w:rsidRPr="00215CE8">
        <w:rPr>
          <w:rFonts w:ascii="Times New Roman" w:hAnsi="Times New Roman" w:cs="Times New Roman"/>
        </w:rPr>
        <w:t xml:space="preserve">, </w:t>
      </w:r>
      <w:proofErr w:type="spellStart"/>
      <w:r w:rsidRPr="00215CE8">
        <w:rPr>
          <w:rFonts w:ascii="Times New Roman" w:hAnsi="Times New Roman" w:cs="Times New Roman"/>
        </w:rPr>
        <w:t>Norelle</w:t>
      </w:r>
      <w:proofErr w:type="spellEnd"/>
      <w:r w:rsidRPr="00215CE8">
        <w:rPr>
          <w:rFonts w:ascii="Times New Roman" w:hAnsi="Times New Roman" w:cs="Times New Roman"/>
        </w:rPr>
        <w:t xml:space="preserve"> L. Sherry</w:t>
      </w:r>
      <w:r w:rsidRPr="00215CE8">
        <w:rPr>
          <w:rFonts w:ascii="Times New Roman" w:hAnsi="Times New Roman" w:cs="Times New Roman"/>
          <w:vertAlign w:val="superscript"/>
        </w:rPr>
        <w:t>8,10</w:t>
      </w:r>
      <w:r w:rsidRPr="00215CE8">
        <w:rPr>
          <w:rFonts w:ascii="Times New Roman" w:hAnsi="Times New Roman" w:cs="Times New Roman"/>
        </w:rPr>
        <w:t>, Fatima Amanat</w:t>
      </w:r>
      <w:r w:rsidRPr="00215CE8">
        <w:rPr>
          <w:rFonts w:ascii="Times New Roman" w:hAnsi="Times New Roman" w:cs="Times New Roman"/>
          <w:vertAlign w:val="superscript"/>
        </w:rPr>
        <w:t>11,12</w:t>
      </w:r>
      <w:r w:rsidRPr="00215CE8">
        <w:rPr>
          <w:rFonts w:ascii="Times New Roman" w:hAnsi="Times New Roman" w:cs="Times New Roman"/>
        </w:rPr>
        <w:t>, Florian Krammer</w:t>
      </w:r>
      <w:r w:rsidRPr="00215CE8">
        <w:rPr>
          <w:rFonts w:ascii="Times New Roman" w:hAnsi="Times New Roman" w:cs="Times New Roman"/>
          <w:vertAlign w:val="superscript"/>
        </w:rPr>
        <w:t>11</w:t>
      </w:r>
      <w:r w:rsidRPr="00215CE8">
        <w:rPr>
          <w:rFonts w:ascii="Times New Roman" w:hAnsi="Times New Roman" w:cs="Times New Roman"/>
        </w:rPr>
        <w:t>, Sarah L. Londrigan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Linda M. Wakim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Nicholas J.C. King</w:t>
      </w:r>
      <w:r w:rsidRPr="00215CE8">
        <w:rPr>
          <w:rFonts w:ascii="Times New Roman" w:hAnsi="Times New Roman" w:cs="Times New Roman"/>
          <w:vertAlign w:val="superscript"/>
        </w:rPr>
        <w:t>4,5,13-16</w:t>
      </w:r>
      <w:r w:rsidRPr="00215CE8">
        <w:rPr>
          <w:rFonts w:ascii="Times New Roman" w:hAnsi="Times New Roman" w:cs="Times New Roman"/>
        </w:rPr>
        <w:t>,</w:t>
      </w:r>
      <w:r w:rsidRPr="00215CE8">
        <w:rPr>
          <w:rFonts w:ascii="Times New Roman" w:hAnsi="Times New Roman" w:cs="Times New Roman"/>
          <w:vertAlign w:val="superscript"/>
        </w:rPr>
        <w:t xml:space="preserve"> </w:t>
      </w:r>
      <w:r w:rsidRPr="00215CE8">
        <w:rPr>
          <w:rFonts w:ascii="Times New Roman" w:hAnsi="Times New Roman" w:cs="Times New Roman"/>
        </w:rPr>
        <w:t>Dale I. Godfrey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Laura K. Mackay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Paul G. Thomas</w:t>
      </w:r>
      <w:r w:rsidRPr="00215CE8">
        <w:rPr>
          <w:rFonts w:ascii="Times New Roman" w:hAnsi="Times New Roman" w:cs="Times New Roman"/>
          <w:vertAlign w:val="superscript"/>
        </w:rPr>
        <w:t>7</w:t>
      </w:r>
      <w:r w:rsidRPr="00215CE8">
        <w:rPr>
          <w:rFonts w:ascii="Times New Roman" w:hAnsi="Times New Roman" w:cs="Times New Roman"/>
        </w:rPr>
        <w:t>, Suellen Nicholson</w:t>
      </w:r>
      <w:r w:rsidRPr="00215CE8">
        <w:rPr>
          <w:rFonts w:ascii="Times New Roman" w:hAnsi="Times New Roman" w:cs="Times New Roman"/>
          <w:vertAlign w:val="superscript"/>
        </w:rPr>
        <w:t>17</w:t>
      </w:r>
      <w:r w:rsidRPr="00215CE8">
        <w:rPr>
          <w:rFonts w:ascii="Times New Roman" w:hAnsi="Times New Roman" w:cs="Times New Roman"/>
        </w:rPr>
        <w:t>, Kelly B. Arnold</w:t>
      </w:r>
      <w:r w:rsidRPr="00215CE8">
        <w:rPr>
          <w:rFonts w:ascii="Times New Roman" w:hAnsi="Times New Roman" w:cs="Times New Roman"/>
          <w:vertAlign w:val="superscript"/>
        </w:rPr>
        <w:t>6</w:t>
      </w:r>
      <w:r w:rsidRPr="00215CE8">
        <w:rPr>
          <w:rFonts w:ascii="Times New Roman" w:hAnsi="Times New Roman" w:cs="Times New Roman"/>
        </w:rPr>
        <w:t>, Amy W. Chung</w:t>
      </w:r>
      <w:r w:rsidRPr="00215CE8">
        <w:rPr>
          <w:rFonts w:ascii="Times New Roman" w:hAnsi="Times New Roman" w:cs="Times New Roman"/>
          <w:vertAlign w:val="superscript"/>
        </w:rPr>
        <w:t>1</w:t>
      </w:r>
      <w:r w:rsidRPr="00215CE8">
        <w:rPr>
          <w:rFonts w:ascii="Times New Roman" w:hAnsi="Times New Roman" w:cs="Times New Roman"/>
        </w:rPr>
        <w:t>, Natasha E. Holmes</w:t>
      </w:r>
      <w:r w:rsidRPr="00215CE8">
        <w:rPr>
          <w:rFonts w:ascii="Times New Roman" w:hAnsi="Times New Roman" w:cs="Times New Roman"/>
          <w:vertAlign w:val="superscript"/>
        </w:rPr>
        <w:t>8,18-20</w:t>
      </w:r>
      <w:r w:rsidRPr="00215CE8">
        <w:rPr>
          <w:rFonts w:ascii="Times New Roman" w:hAnsi="Times New Roman" w:cs="Times New Roman"/>
        </w:rPr>
        <w:t>, Olivia C. Smibert</w:t>
      </w:r>
      <w:r w:rsidRPr="00215CE8">
        <w:rPr>
          <w:rFonts w:ascii="Times New Roman" w:hAnsi="Times New Roman" w:cs="Times New Roman"/>
          <w:vertAlign w:val="superscript"/>
        </w:rPr>
        <w:t>8,21,22</w:t>
      </w:r>
      <w:r w:rsidRPr="00215CE8">
        <w:rPr>
          <w:rFonts w:ascii="Times New Roman" w:hAnsi="Times New Roman" w:cs="Times New Roman"/>
        </w:rPr>
        <w:t>,</w:t>
      </w:r>
      <w:r w:rsidRPr="00215CE8">
        <w:rPr>
          <w:rFonts w:ascii="Times New Roman" w:hAnsi="Times New Roman" w:cs="Times New Roman"/>
          <w:vertAlign w:val="superscript"/>
        </w:rPr>
        <w:t xml:space="preserve"> </w:t>
      </w:r>
      <w:r w:rsidRPr="00215CE8">
        <w:rPr>
          <w:rFonts w:ascii="Times New Roman" w:hAnsi="Times New Roman" w:cs="Times New Roman"/>
        </w:rPr>
        <w:t>Jason A. Trubiano</w:t>
      </w:r>
      <w:r w:rsidRPr="00215CE8">
        <w:rPr>
          <w:rFonts w:ascii="Times New Roman" w:hAnsi="Times New Roman" w:cs="Times New Roman"/>
          <w:vertAlign w:val="superscript"/>
        </w:rPr>
        <w:t>20-23#</w:t>
      </w:r>
      <w:r w:rsidRPr="00215CE8">
        <w:rPr>
          <w:rFonts w:ascii="Times New Roman" w:hAnsi="Times New Roman" w:cs="Times New Roman"/>
        </w:rPr>
        <w:t>,</w:t>
      </w:r>
      <w:r w:rsidRPr="00215CE8">
        <w:rPr>
          <w:rFonts w:ascii="Times New Roman" w:hAnsi="Times New Roman" w:cs="Times New Roman"/>
          <w:vertAlign w:val="superscript"/>
        </w:rPr>
        <w:t xml:space="preserve"> </w:t>
      </w:r>
      <w:r w:rsidRPr="00215CE8">
        <w:rPr>
          <w:rFonts w:ascii="Times New Roman" w:hAnsi="Times New Roman" w:cs="Times New Roman"/>
        </w:rPr>
        <w:t>Claire L. Gordon</w:t>
      </w:r>
      <w:r w:rsidRPr="00215CE8">
        <w:rPr>
          <w:rFonts w:ascii="Times New Roman" w:hAnsi="Times New Roman" w:cs="Times New Roman"/>
          <w:vertAlign w:val="superscript"/>
        </w:rPr>
        <w:t>1,8#</w:t>
      </w:r>
      <w:r w:rsidRPr="00215CE8">
        <w:rPr>
          <w:rFonts w:ascii="Times New Roman" w:hAnsi="Times New Roman" w:cs="Times New Roman"/>
        </w:rPr>
        <w:t xml:space="preserve">, </w:t>
      </w:r>
      <w:proofErr w:type="spellStart"/>
      <w:r w:rsidRPr="00215CE8">
        <w:rPr>
          <w:rFonts w:ascii="Times New Roman" w:hAnsi="Times New Roman" w:cs="Times New Roman"/>
        </w:rPr>
        <w:t>Thi</w:t>
      </w:r>
      <w:proofErr w:type="spellEnd"/>
      <w:r w:rsidRPr="00215CE8">
        <w:rPr>
          <w:rFonts w:ascii="Times New Roman" w:hAnsi="Times New Roman" w:cs="Times New Roman"/>
        </w:rPr>
        <w:t xml:space="preserve"> H.O. Nguyen</w:t>
      </w:r>
      <w:r w:rsidRPr="00215CE8">
        <w:rPr>
          <w:rFonts w:ascii="Times New Roman" w:hAnsi="Times New Roman" w:cs="Times New Roman"/>
          <w:vertAlign w:val="superscript"/>
        </w:rPr>
        <w:t xml:space="preserve">1# </w:t>
      </w:r>
      <w:r w:rsidRPr="00215CE8">
        <w:rPr>
          <w:rFonts w:ascii="Times New Roman" w:hAnsi="Times New Roman" w:cs="Times New Roman"/>
        </w:rPr>
        <w:t>and Katherine Kedzierska</w:t>
      </w:r>
      <w:r w:rsidRPr="00215CE8">
        <w:rPr>
          <w:rFonts w:ascii="Times New Roman" w:hAnsi="Times New Roman" w:cs="Times New Roman"/>
          <w:vertAlign w:val="superscript"/>
        </w:rPr>
        <w:t>1,2#</w:t>
      </w:r>
    </w:p>
    <w:p w14:paraId="22083BB5" w14:textId="77777777" w:rsidR="00140756" w:rsidRPr="00E57735" w:rsidRDefault="00140756" w:rsidP="00140756">
      <w:pPr>
        <w:rPr>
          <w:rFonts w:ascii="Arial" w:hAnsi="Arial" w:cs="Arial"/>
          <w:b/>
          <w:bCs/>
        </w:rPr>
      </w:pPr>
    </w:p>
    <w:p w14:paraId="36B03765" w14:textId="77777777" w:rsidR="00140756" w:rsidRPr="00FE06AE" w:rsidRDefault="00140756" w:rsidP="00140756">
      <w:pPr>
        <w:rPr>
          <w:rFonts w:ascii="Arial" w:hAnsi="Arial" w:cs="Arial"/>
          <w:b/>
          <w:bCs/>
        </w:rPr>
      </w:pPr>
    </w:p>
    <w:p w14:paraId="2BD2834A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0E35F002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658B2141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5E59AC2C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723DF41D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7BB11A0C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64A85BE4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2F596B79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14727AD4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2D10A9AE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00B42284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32529C03" w14:textId="77777777" w:rsidR="00140756" w:rsidRDefault="00140756" w:rsidP="00140756">
      <w:pPr>
        <w:rPr>
          <w:rFonts w:ascii="Arial" w:hAnsi="Arial" w:cs="Arial"/>
          <w:b/>
          <w:bCs/>
          <w:lang w:val="en-US"/>
        </w:rPr>
      </w:pPr>
    </w:p>
    <w:p w14:paraId="30D54143" w14:textId="199CE039" w:rsidR="00691900" w:rsidRDefault="00691900" w:rsidP="00140756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597CFDE6" w14:textId="5D147FDF" w:rsidR="00140756" w:rsidRPr="00AC28F9" w:rsidRDefault="006B2F5D" w:rsidP="00140756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="00140756" w:rsidRPr="00AC28F9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="00140756" w:rsidRPr="00AC28F9">
        <w:rPr>
          <w:rFonts w:ascii="Times New Roman" w:hAnsi="Times New Roman" w:cs="Times New Roman"/>
          <w:b/>
          <w:bCs/>
          <w:lang w:val="en-US"/>
        </w:rPr>
        <w:t xml:space="preserve"> 1 High cytokine levels in </w:t>
      </w:r>
      <w:r w:rsidR="00F01197">
        <w:rPr>
          <w:rFonts w:ascii="Times New Roman" w:hAnsi="Times New Roman" w:cs="Times New Roman"/>
          <w:b/>
          <w:bCs/>
          <w:lang w:val="en-US"/>
        </w:rPr>
        <w:t>non-</w:t>
      </w:r>
      <w:r w:rsidR="00140756" w:rsidRPr="00AC28F9">
        <w:rPr>
          <w:rFonts w:ascii="Times New Roman" w:hAnsi="Times New Roman" w:cs="Times New Roman"/>
          <w:b/>
          <w:bCs/>
          <w:lang w:val="en-US"/>
        </w:rPr>
        <w:t xml:space="preserve">COVID-19 respiratory samples. </w:t>
      </w:r>
      <w:r w:rsidR="00A73EA6" w:rsidRPr="00A73EA6">
        <w:rPr>
          <w:rFonts w:ascii="Times New Roman" w:hAnsi="Times New Roman" w:cs="Times New Roman"/>
          <w:b/>
          <w:lang w:val="en-US"/>
        </w:rPr>
        <w:t>a</w:t>
      </w:r>
      <w:r w:rsidR="00140756" w:rsidRPr="00AC28F9">
        <w:rPr>
          <w:rFonts w:ascii="Times New Roman" w:hAnsi="Times New Roman" w:cs="Times New Roman"/>
          <w:bCs/>
          <w:lang w:val="en-US"/>
        </w:rPr>
        <w:t xml:space="preserve"> Distribution of 13 cytokines and chemokines (</w:t>
      </w:r>
      <w:r w:rsidR="00140756" w:rsidRPr="00AC28F9">
        <w:rPr>
          <w:rFonts w:ascii="Times New Roman" w:hAnsi="Times New Roman" w:cs="Times New Roman"/>
          <w:bCs/>
          <w:lang w:val="en-GB"/>
        </w:rPr>
        <w:t>IL-1β, IFN-</w:t>
      </w:r>
      <w:r w:rsidR="00140756" w:rsidRPr="00AC28F9">
        <w:rPr>
          <w:rFonts w:ascii="Cambria Math" w:hAnsi="Cambria Math" w:cs="Cambria Math"/>
          <w:bCs/>
          <w:lang w:val="en-GB"/>
        </w:rPr>
        <w:t>⍺</w:t>
      </w:r>
      <w:r w:rsidR="00140756" w:rsidRPr="00AC28F9">
        <w:rPr>
          <w:rFonts w:ascii="Times New Roman" w:hAnsi="Times New Roman" w:cs="Times New Roman"/>
          <w:bCs/>
          <w:lang w:val="en-GB"/>
        </w:rPr>
        <w:t>2, IFN-γ, TNF, MCP-1, IL-6, IL-8, IL-10, IL-12p70, IL-17A, IL-18, IL-23, and IL-33</w:t>
      </w:r>
      <w:r w:rsidR="00140756" w:rsidRPr="00AC28F9">
        <w:rPr>
          <w:rFonts w:ascii="Times New Roman" w:hAnsi="Times New Roman" w:cs="Times New Roman"/>
          <w:bCs/>
          <w:lang w:val="en-US"/>
        </w:rPr>
        <w:t xml:space="preserve">) in </w:t>
      </w:r>
      <w:proofErr w:type="gramStart"/>
      <w:r w:rsidR="00140756" w:rsidRPr="00AC28F9">
        <w:rPr>
          <w:rFonts w:ascii="Times New Roman" w:hAnsi="Times New Roman" w:cs="Times New Roman"/>
          <w:bCs/>
          <w:lang w:val="en-US"/>
        </w:rPr>
        <w:t>each individual</w:t>
      </w:r>
      <w:proofErr w:type="gramEnd"/>
      <w:r w:rsidR="00140756" w:rsidRPr="00AC28F9">
        <w:rPr>
          <w:rFonts w:ascii="Times New Roman" w:hAnsi="Times New Roman" w:cs="Times New Roman"/>
          <w:bCs/>
          <w:lang w:val="en-US"/>
        </w:rPr>
        <w:t xml:space="preserve"> that respiratory and paired blood samples were collected. </w:t>
      </w:r>
      <w:r w:rsidR="00A73EA6" w:rsidRPr="00A73EA6">
        <w:rPr>
          <w:rFonts w:ascii="Times New Roman" w:hAnsi="Times New Roman" w:cs="Times New Roman"/>
          <w:b/>
          <w:lang w:val="en-US"/>
        </w:rPr>
        <w:t>b</w:t>
      </w:r>
      <w:r w:rsidR="00A73EA6">
        <w:rPr>
          <w:rFonts w:ascii="Times New Roman" w:hAnsi="Times New Roman" w:cs="Times New Roman"/>
          <w:bCs/>
          <w:lang w:val="en-US"/>
        </w:rPr>
        <w:t xml:space="preserve"> </w:t>
      </w:r>
      <w:r w:rsidR="00140756" w:rsidRPr="00AC28F9">
        <w:rPr>
          <w:rFonts w:ascii="Times New Roman" w:hAnsi="Times New Roman" w:cs="Times New Roman"/>
          <w:bCs/>
          <w:lang w:val="en-US"/>
        </w:rPr>
        <w:t xml:space="preserve">Comparison of levels of cytokines, chemokines, </w:t>
      </w:r>
      <w:r w:rsidR="00140756" w:rsidRPr="00AC28F9">
        <w:rPr>
          <w:rFonts w:ascii="Times New Roman" w:hAnsi="Times New Roman" w:cs="Times New Roman"/>
          <w:bCs/>
          <w:lang w:val="en-GB"/>
        </w:rPr>
        <w:t>sIL-6R</w:t>
      </w:r>
      <w:r w:rsidR="00140756" w:rsidRPr="00AC28F9">
        <w:rPr>
          <w:rFonts w:ascii="Cambria Math" w:hAnsi="Cambria Math" w:cs="Cambria Math"/>
          <w:bCs/>
          <w:lang w:val="en-US"/>
        </w:rPr>
        <w:t>⍺</w:t>
      </w:r>
      <w:r w:rsidR="00140756" w:rsidRPr="00AC28F9">
        <w:rPr>
          <w:rFonts w:ascii="Times New Roman" w:hAnsi="Times New Roman" w:cs="Times New Roman"/>
          <w:bCs/>
          <w:lang w:val="en-US"/>
        </w:rPr>
        <w:t>, and IL-</w:t>
      </w:r>
      <w:proofErr w:type="gramStart"/>
      <w:r w:rsidR="00140756" w:rsidRPr="00AC28F9">
        <w:rPr>
          <w:rFonts w:ascii="Times New Roman" w:hAnsi="Times New Roman" w:cs="Times New Roman"/>
          <w:bCs/>
          <w:lang w:val="en-US"/>
        </w:rPr>
        <w:t>6:</w:t>
      </w:r>
      <w:r w:rsidR="00140756" w:rsidRPr="00AC28F9">
        <w:rPr>
          <w:rFonts w:ascii="Times New Roman" w:hAnsi="Times New Roman" w:cs="Times New Roman"/>
          <w:bCs/>
          <w:lang w:val="en-GB"/>
        </w:rPr>
        <w:t>sIL</w:t>
      </w:r>
      <w:proofErr w:type="gramEnd"/>
      <w:r w:rsidR="00140756" w:rsidRPr="00AC28F9">
        <w:rPr>
          <w:rFonts w:ascii="Times New Roman" w:hAnsi="Times New Roman" w:cs="Times New Roman"/>
          <w:bCs/>
          <w:lang w:val="en-GB"/>
        </w:rPr>
        <w:t>-6R</w:t>
      </w:r>
      <w:r w:rsidR="00140756" w:rsidRPr="00AC28F9">
        <w:rPr>
          <w:rFonts w:ascii="Cambria Math" w:hAnsi="Cambria Math" w:cs="Cambria Math"/>
          <w:bCs/>
          <w:lang w:val="en-US"/>
        </w:rPr>
        <w:t>⍺</w:t>
      </w:r>
      <w:r w:rsidR="00140756" w:rsidRPr="00AC28F9">
        <w:rPr>
          <w:rFonts w:ascii="Times New Roman" w:hAnsi="Times New Roman" w:cs="Times New Roman"/>
          <w:bCs/>
          <w:lang w:val="en-US"/>
        </w:rPr>
        <w:t xml:space="preserve"> ratio between plasma and respiratory samples for COVID-19 and </w:t>
      </w:r>
      <w:r w:rsidR="00AC143D">
        <w:rPr>
          <w:rFonts w:ascii="Times New Roman" w:hAnsi="Times New Roman" w:cs="Times New Roman"/>
          <w:bCs/>
          <w:lang w:val="en-US"/>
        </w:rPr>
        <w:t>non-COVID-19</w:t>
      </w:r>
      <w:r w:rsidR="00140756" w:rsidRPr="00AC28F9">
        <w:rPr>
          <w:rFonts w:ascii="Times New Roman" w:hAnsi="Times New Roman" w:cs="Times New Roman"/>
          <w:bCs/>
          <w:lang w:val="en-US"/>
        </w:rPr>
        <w:t xml:space="preserve"> patients. Lines indicate </w:t>
      </w:r>
      <w:proofErr w:type="spellStart"/>
      <w:r w:rsidR="00140756" w:rsidRPr="00AC28F9">
        <w:rPr>
          <w:rFonts w:ascii="Times New Roman" w:hAnsi="Times New Roman" w:cs="Times New Roman"/>
          <w:bCs/>
          <w:lang w:val="en-US"/>
        </w:rPr>
        <w:t>average+SD</w:t>
      </w:r>
      <w:proofErr w:type="spellEnd"/>
      <w:r w:rsidR="00140756" w:rsidRPr="00AC28F9">
        <w:rPr>
          <w:rFonts w:ascii="Times New Roman" w:hAnsi="Times New Roman" w:cs="Times New Roman"/>
          <w:bCs/>
          <w:lang w:val="en-US"/>
        </w:rPr>
        <w:t xml:space="preserve">. </w:t>
      </w:r>
      <w:r w:rsidR="00140756" w:rsidRPr="00AC28F9">
        <w:rPr>
          <w:rFonts w:ascii="Times New Roman" w:hAnsi="Times New Roman" w:cs="Times New Roman"/>
          <w:bCs/>
        </w:rPr>
        <w:t>Statistical significance was determined with Mann-Whitney test.</w:t>
      </w:r>
    </w:p>
    <w:p w14:paraId="2B255226" w14:textId="77777777" w:rsidR="00140756" w:rsidRPr="00AC28F9" w:rsidRDefault="00140756" w:rsidP="00140756">
      <w:pPr>
        <w:spacing w:line="360" w:lineRule="auto"/>
        <w:jc w:val="both"/>
        <w:rPr>
          <w:rFonts w:ascii="Times New Roman" w:hAnsi="Times New Roman" w:cs="Times New Roman"/>
          <w:bCs/>
          <w:lang w:val="en-GB"/>
        </w:rPr>
      </w:pPr>
    </w:p>
    <w:p w14:paraId="51CD3D5E" w14:textId="16C87C5C" w:rsidR="00140756" w:rsidRPr="00AC28F9" w:rsidRDefault="006B2F5D" w:rsidP="67A011E1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AC28F9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 xml:space="preserve">. </w:t>
      </w:r>
      <w:r w:rsidR="2433168A" w:rsidRPr="5511BF59">
        <w:rPr>
          <w:rFonts w:ascii="Times New Roman" w:hAnsi="Times New Roman" w:cs="Times New Roman"/>
          <w:b/>
          <w:bCs/>
        </w:rPr>
        <w:t xml:space="preserve">2 </w:t>
      </w:r>
      <w:r w:rsidR="00AC143D">
        <w:rPr>
          <w:rFonts w:ascii="Times New Roman" w:hAnsi="Times New Roman" w:cs="Times New Roman"/>
          <w:b/>
          <w:bCs/>
        </w:rPr>
        <w:t>Higher SARS-CoV-2-specific antibodies in COVID-19 than non-COVID-19 respiratory sample</w:t>
      </w:r>
      <w:r w:rsidR="00AC143D" w:rsidRPr="00AC143D">
        <w:rPr>
          <w:rFonts w:ascii="Times New Roman" w:hAnsi="Times New Roman" w:cs="Times New Roman"/>
          <w:b/>
          <w:bCs/>
        </w:rPr>
        <w:t>s.</w:t>
      </w:r>
      <w:r w:rsidR="00AC143D" w:rsidRPr="00AC143D">
        <w:rPr>
          <w:rFonts w:ascii="Times New Roman" w:hAnsi="Times New Roman" w:cs="Times New Roman"/>
        </w:rPr>
        <w:t xml:space="preserve"> </w:t>
      </w:r>
      <w:r w:rsidR="00A73EA6" w:rsidRPr="00A73EA6">
        <w:rPr>
          <w:rFonts w:ascii="Times New Roman" w:hAnsi="Times New Roman" w:cs="Times New Roman"/>
          <w:b/>
          <w:bCs/>
        </w:rPr>
        <w:t>a</w:t>
      </w:r>
      <w:r w:rsidR="00AC143D">
        <w:rPr>
          <w:rFonts w:ascii="Times New Roman" w:hAnsi="Times New Roman" w:cs="Times New Roman"/>
        </w:rPr>
        <w:t xml:space="preserve"> </w:t>
      </w:r>
      <w:r w:rsidR="2433168A" w:rsidRPr="00AC143D">
        <w:rPr>
          <w:rFonts w:ascii="Times New Roman" w:hAnsi="Times New Roman" w:cs="Times New Roman"/>
        </w:rPr>
        <w:t>Heatmaps</w:t>
      </w:r>
      <w:r w:rsidR="2433168A" w:rsidRPr="5511BF59">
        <w:rPr>
          <w:rFonts w:ascii="Times New Roman" w:hAnsi="Times New Roman" w:cs="Times New Roman"/>
        </w:rPr>
        <w:t xml:space="preserve"> with unsupervised clustering of antibodies against SARS-CoV-2 and other human coronaviruses including SARS-CoV-1, 229E, NL63, OC43, and HKU1 in COVID-19 plasma and respiratory samples, as measured by multiplex bead array assay.</w:t>
      </w:r>
      <w:r w:rsidR="00AC143D">
        <w:rPr>
          <w:rFonts w:ascii="Times New Roman" w:hAnsi="Times New Roman" w:cs="Times New Roman"/>
        </w:rPr>
        <w:t xml:space="preserve"> </w:t>
      </w:r>
      <w:r w:rsidR="00A73EA6" w:rsidRPr="00A73EA6">
        <w:rPr>
          <w:b/>
          <w:bCs/>
        </w:rPr>
        <w:t>b</w:t>
      </w:r>
      <w:r w:rsidR="00AC143D" w:rsidRPr="000C688F">
        <w:t xml:space="preserve"> </w:t>
      </w:r>
      <w:r w:rsidR="006D377C">
        <w:t>M</w:t>
      </w:r>
      <w:r w:rsidR="00AC143D">
        <w:t>edian fluorescence intensity of Ig</w:t>
      </w:r>
      <w:r w:rsidR="006D377C">
        <w:t>G1-4 and</w:t>
      </w:r>
      <w:r w:rsidR="00AC143D">
        <w:t xml:space="preserve"> antibodies </w:t>
      </w:r>
      <w:r w:rsidR="006D377C">
        <w:t>with Fc</w:t>
      </w:r>
      <w:r w:rsidR="000D6FDE" w:rsidRPr="00AC28F9">
        <w:rPr>
          <w:rFonts w:ascii="Times New Roman" w:hAnsi="Times New Roman" w:cs="Times New Roman"/>
          <w:bCs/>
          <w:lang w:val="en-GB"/>
        </w:rPr>
        <w:t>γ</w:t>
      </w:r>
      <w:r w:rsidR="006D377C">
        <w:t>R2aH, Fc</w:t>
      </w:r>
      <w:r w:rsidR="000D6FDE" w:rsidRPr="00AC28F9">
        <w:rPr>
          <w:rFonts w:ascii="Times New Roman" w:hAnsi="Times New Roman" w:cs="Times New Roman"/>
          <w:bCs/>
          <w:lang w:val="en-GB"/>
        </w:rPr>
        <w:t>γ</w:t>
      </w:r>
      <w:r w:rsidR="006D377C">
        <w:t>R2aR, Fc</w:t>
      </w:r>
      <w:r w:rsidR="000D6FDE" w:rsidRPr="00AC28F9">
        <w:rPr>
          <w:rFonts w:ascii="Times New Roman" w:hAnsi="Times New Roman" w:cs="Times New Roman"/>
          <w:bCs/>
          <w:lang w:val="en-GB"/>
        </w:rPr>
        <w:t>γ</w:t>
      </w:r>
      <w:r w:rsidR="006D377C">
        <w:t>R2b, Fc</w:t>
      </w:r>
      <w:r w:rsidR="000D6FDE" w:rsidRPr="00AC28F9">
        <w:rPr>
          <w:rFonts w:ascii="Times New Roman" w:hAnsi="Times New Roman" w:cs="Times New Roman"/>
          <w:bCs/>
          <w:lang w:val="en-GB"/>
        </w:rPr>
        <w:t>γ</w:t>
      </w:r>
      <w:r w:rsidR="006D377C">
        <w:t>R3aV, Fc</w:t>
      </w:r>
      <w:r w:rsidR="000D6FDE" w:rsidRPr="00AC28F9">
        <w:rPr>
          <w:rFonts w:ascii="Times New Roman" w:hAnsi="Times New Roman" w:cs="Times New Roman"/>
          <w:bCs/>
          <w:lang w:val="en-GB"/>
        </w:rPr>
        <w:t>γ</w:t>
      </w:r>
      <w:r w:rsidR="006D377C">
        <w:t xml:space="preserve">R3aF, or C1q binding abilities </w:t>
      </w:r>
      <w:r w:rsidR="00AC143D">
        <w:t xml:space="preserve">between COVID-19 and non-COVID-19 respiratory samples. </w:t>
      </w:r>
      <w:r w:rsidR="00AC143D" w:rsidRPr="00512AA7">
        <w:rPr>
          <w:bCs/>
        </w:rPr>
        <w:t>Statistical significance was determined with Mann-Whitney test.</w:t>
      </w:r>
    </w:p>
    <w:p w14:paraId="49B81684" w14:textId="77777777" w:rsidR="00140756" w:rsidRPr="00AC28F9" w:rsidRDefault="00140756" w:rsidP="00140756">
      <w:pPr>
        <w:spacing w:line="360" w:lineRule="auto"/>
        <w:jc w:val="both"/>
        <w:rPr>
          <w:rFonts w:ascii="Times New Roman" w:hAnsi="Times New Roman" w:cs="Times New Roman"/>
          <w:bCs/>
        </w:rPr>
      </w:pPr>
    </w:p>
    <w:p w14:paraId="364497DA" w14:textId="6943FCF1" w:rsidR="00140756" w:rsidRPr="00524DB5" w:rsidRDefault="006B2F5D" w:rsidP="007C18A4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AC28F9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140756" w:rsidRPr="00524DB5">
        <w:rPr>
          <w:rFonts w:ascii="Times New Roman" w:hAnsi="Times New Roman" w:cs="Times New Roman"/>
          <w:b/>
        </w:rPr>
        <w:t xml:space="preserve">3 </w:t>
      </w:r>
      <w:r w:rsidR="00524DB5" w:rsidRPr="00524DB5">
        <w:rPr>
          <w:rFonts w:ascii="Times New Roman" w:hAnsi="Times New Roman" w:cs="Times New Roman"/>
          <w:b/>
        </w:rPr>
        <w:t>Gating strategies for flow cytometry analyses.</w:t>
      </w:r>
      <w:r w:rsidR="00524DB5">
        <w:rPr>
          <w:rFonts w:ascii="Times New Roman" w:hAnsi="Times New Roman" w:cs="Times New Roman"/>
          <w:b/>
        </w:rPr>
        <w:t xml:space="preserve"> </w:t>
      </w:r>
      <w:r w:rsidR="00A73EA6" w:rsidRPr="00A73EA6">
        <w:rPr>
          <w:rFonts w:ascii="Times New Roman" w:hAnsi="Times New Roman" w:cs="Times New Roman"/>
          <w:b/>
        </w:rPr>
        <w:t>a</w:t>
      </w:r>
      <w:r w:rsidR="00524DB5">
        <w:rPr>
          <w:rFonts w:ascii="Times New Roman" w:hAnsi="Times New Roman" w:cs="Times New Roman"/>
          <w:bCs/>
        </w:rPr>
        <w:t xml:space="preserve"> Respiratory myeloid antibody panel. </w:t>
      </w:r>
      <w:r w:rsidR="00A73EA6" w:rsidRPr="00A73EA6">
        <w:rPr>
          <w:rFonts w:ascii="Times New Roman" w:hAnsi="Times New Roman" w:cs="Times New Roman"/>
          <w:b/>
        </w:rPr>
        <w:t>b</w:t>
      </w:r>
      <w:r w:rsidR="00524DB5">
        <w:rPr>
          <w:rFonts w:ascii="Times New Roman" w:hAnsi="Times New Roman" w:cs="Times New Roman"/>
          <w:bCs/>
        </w:rPr>
        <w:t xml:space="preserve"> Whole blood</w:t>
      </w:r>
      <w:r w:rsidR="00AB61E4">
        <w:rPr>
          <w:rFonts w:ascii="Times New Roman" w:hAnsi="Times New Roman" w:cs="Times New Roman"/>
          <w:bCs/>
        </w:rPr>
        <w:t xml:space="preserve"> lymphocyte</w:t>
      </w:r>
      <w:r w:rsidR="00524DB5">
        <w:rPr>
          <w:rFonts w:ascii="Times New Roman" w:hAnsi="Times New Roman" w:cs="Times New Roman"/>
          <w:bCs/>
        </w:rPr>
        <w:t xml:space="preserve"> antibody panel.</w:t>
      </w:r>
      <w:r w:rsidR="00AB61E4">
        <w:rPr>
          <w:rFonts w:ascii="Times New Roman" w:hAnsi="Times New Roman" w:cs="Times New Roman"/>
          <w:bCs/>
        </w:rPr>
        <w:t xml:space="preserve"> </w:t>
      </w:r>
      <w:r w:rsidR="00A73EA6" w:rsidRPr="00A73EA6">
        <w:rPr>
          <w:rFonts w:ascii="Times New Roman" w:hAnsi="Times New Roman" w:cs="Times New Roman"/>
          <w:b/>
        </w:rPr>
        <w:t>c</w:t>
      </w:r>
      <w:r w:rsidR="00AB61E4">
        <w:rPr>
          <w:rFonts w:ascii="Times New Roman" w:hAnsi="Times New Roman" w:cs="Times New Roman"/>
          <w:bCs/>
        </w:rPr>
        <w:t xml:space="preserve"> Whole blood innate T cell panel.</w:t>
      </w:r>
    </w:p>
    <w:p w14:paraId="08BC39CE" w14:textId="77777777" w:rsidR="00140756" w:rsidRPr="00AC28F9" w:rsidRDefault="00140756" w:rsidP="007C18A4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A1D7DBE" w14:textId="02673F4D" w:rsidR="00140756" w:rsidRPr="00524DB5" w:rsidRDefault="006B2F5D" w:rsidP="007C18A4">
      <w:pPr>
        <w:spacing w:line="360" w:lineRule="auto"/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AC28F9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AC28F9" w:rsidRPr="00524DB5">
        <w:rPr>
          <w:rFonts w:ascii="Times New Roman" w:hAnsi="Times New Roman" w:cs="Times New Roman"/>
          <w:b/>
          <w:bCs/>
          <w:lang w:val="en-US"/>
        </w:rPr>
        <w:t xml:space="preserve">4 </w:t>
      </w:r>
      <w:r w:rsidR="00AC28F9" w:rsidRPr="00524DB5">
        <w:rPr>
          <w:b/>
          <w:bCs/>
        </w:rPr>
        <w:t>Flow Self-Organizing Map (</w:t>
      </w:r>
      <w:proofErr w:type="spellStart"/>
      <w:r w:rsidR="00AC28F9" w:rsidRPr="00524DB5">
        <w:rPr>
          <w:b/>
          <w:bCs/>
        </w:rPr>
        <w:t>FlowSOM</w:t>
      </w:r>
      <w:proofErr w:type="spellEnd"/>
      <w:r w:rsidR="00AC28F9" w:rsidRPr="00524DB5">
        <w:rPr>
          <w:b/>
          <w:bCs/>
        </w:rPr>
        <w:t xml:space="preserve">) analyses of </w:t>
      </w:r>
      <w:r w:rsidR="00524DB5" w:rsidRPr="00524DB5">
        <w:rPr>
          <w:b/>
          <w:bCs/>
        </w:rPr>
        <w:t>respiratory samples.</w:t>
      </w:r>
      <w:r w:rsidR="00524DB5">
        <w:rPr>
          <w:b/>
          <w:bCs/>
        </w:rPr>
        <w:t xml:space="preserve"> </w:t>
      </w:r>
      <w:r w:rsidR="00A73EA6" w:rsidRPr="00A73EA6">
        <w:rPr>
          <w:b/>
          <w:bCs/>
        </w:rPr>
        <w:t>a</w:t>
      </w:r>
      <w:r w:rsidR="00A73EA6">
        <w:t>-</w:t>
      </w:r>
      <w:r w:rsidR="00A73EA6" w:rsidRPr="00A73EA6">
        <w:rPr>
          <w:b/>
          <w:bCs/>
        </w:rPr>
        <w:t>b</w:t>
      </w:r>
      <w:r w:rsidR="00524DB5">
        <w:t xml:space="preserve"> Cell surface marker expression of </w:t>
      </w:r>
      <w:r w:rsidR="00A73EA6" w:rsidRPr="00A73EA6">
        <w:rPr>
          <w:b/>
          <w:bCs/>
        </w:rPr>
        <w:t>a</w:t>
      </w:r>
      <w:r w:rsidR="00524DB5">
        <w:t xml:space="preserve"> respiratory myeloid antibody panel and </w:t>
      </w:r>
      <w:r w:rsidR="00A73EA6" w:rsidRPr="00A73EA6">
        <w:rPr>
          <w:b/>
          <w:bCs/>
        </w:rPr>
        <w:t>b</w:t>
      </w:r>
      <w:r w:rsidR="00A73EA6">
        <w:t xml:space="preserve"> </w:t>
      </w:r>
      <w:r w:rsidR="00524DB5">
        <w:t xml:space="preserve">respiratory lymphocyte antibody panel. </w:t>
      </w:r>
      <w:r w:rsidR="00A73EA6" w:rsidRPr="00A73EA6">
        <w:rPr>
          <w:b/>
          <w:bCs/>
        </w:rPr>
        <w:t>c</w:t>
      </w:r>
      <w:r w:rsidR="00A73EA6">
        <w:t>-</w:t>
      </w:r>
      <w:r w:rsidR="00A73EA6" w:rsidRPr="00A73EA6">
        <w:rPr>
          <w:b/>
          <w:bCs/>
        </w:rPr>
        <w:t>d</w:t>
      </w:r>
      <w:r w:rsidR="00524DB5">
        <w:t xml:space="preserve"> Individual Fit-SNE plots of </w:t>
      </w:r>
      <w:r w:rsidR="00AC28F9">
        <w:t xml:space="preserve">the </w:t>
      </w:r>
      <w:r w:rsidR="00A73EA6" w:rsidRPr="00A73EA6">
        <w:rPr>
          <w:b/>
          <w:bCs/>
        </w:rPr>
        <w:t>c</w:t>
      </w:r>
      <w:r w:rsidR="00A73EA6">
        <w:t xml:space="preserve"> </w:t>
      </w:r>
      <w:r w:rsidR="00AC28F9">
        <w:t xml:space="preserve">myeloid antibody panel and </w:t>
      </w:r>
      <w:r w:rsidR="00A73EA6" w:rsidRPr="00A73EA6">
        <w:rPr>
          <w:b/>
          <w:bCs/>
        </w:rPr>
        <w:t>d</w:t>
      </w:r>
      <w:r w:rsidR="00AC28F9">
        <w:t xml:space="preserve"> lymphocyte antibody panel</w:t>
      </w:r>
      <w:r w:rsidR="00AC28F9" w:rsidRPr="00512AA7">
        <w:t>.</w:t>
      </w:r>
      <w:r w:rsidR="007C18A4">
        <w:t xml:space="preserve"> </w:t>
      </w:r>
      <w:r w:rsidR="00A73EA6" w:rsidRPr="00A73EA6">
        <w:rPr>
          <w:b/>
          <w:bCs/>
        </w:rPr>
        <w:t>e</w:t>
      </w:r>
      <w:r w:rsidR="007C18A4" w:rsidRPr="007C18A4">
        <w:t xml:space="preserve"> Representative flow cytometry plot of #073 blood neutrophils.</w:t>
      </w:r>
    </w:p>
    <w:p w14:paraId="56A169E0" w14:textId="77777777" w:rsidR="00140756" w:rsidRPr="00524DB5" w:rsidRDefault="00140756" w:rsidP="007C18A4">
      <w:pPr>
        <w:spacing w:line="360" w:lineRule="auto"/>
        <w:rPr>
          <w:rFonts w:ascii="Times New Roman" w:hAnsi="Times New Roman" w:cs="Times New Roman"/>
        </w:rPr>
      </w:pPr>
    </w:p>
    <w:p w14:paraId="67D49FF7" w14:textId="77777777" w:rsidR="00140756" w:rsidRPr="00140756" w:rsidRDefault="00140756" w:rsidP="007C18A4">
      <w:pPr>
        <w:spacing w:line="360" w:lineRule="auto"/>
        <w:rPr>
          <w:rFonts w:ascii="Arial" w:hAnsi="Arial" w:cs="Arial"/>
          <w:lang w:val="en-US"/>
        </w:rPr>
      </w:pPr>
    </w:p>
    <w:p w14:paraId="073BC65B" w14:textId="77777777" w:rsidR="00140756" w:rsidRPr="00140756" w:rsidRDefault="00140756" w:rsidP="007C18A4">
      <w:pPr>
        <w:spacing w:line="360" w:lineRule="auto"/>
        <w:rPr>
          <w:rFonts w:ascii="Arial" w:hAnsi="Arial" w:cs="Arial"/>
          <w:lang w:val="en-US"/>
        </w:rPr>
      </w:pPr>
    </w:p>
    <w:p w14:paraId="6664E400" w14:textId="77777777" w:rsidR="00140756" w:rsidRPr="00140756" w:rsidRDefault="00140756" w:rsidP="007C18A4">
      <w:pPr>
        <w:spacing w:line="360" w:lineRule="auto"/>
        <w:rPr>
          <w:rFonts w:ascii="Arial" w:hAnsi="Arial" w:cs="Arial"/>
          <w:lang w:val="en-US"/>
        </w:rPr>
      </w:pPr>
    </w:p>
    <w:p w14:paraId="55707914" w14:textId="77777777" w:rsidR="00140756" w:rsidRPr="00140756" w:rsidRDefault="00140756" w:rsidP="007C18A4">
      <w:pPr>
        <w:spacing w:line="360" w:lineRule="auto"/>
        <w:rPr>
          <w:rFonts w:ascii="Arial" w:hAnsi="Arial" w:cs="Arial"/>
          <w:lang w:val="en-US"/>
        </w:rPr>
      </w:pPr>
    </w:p>
    <w:p w14:paraId="2F481802" w14:textId="49675D37" w:rsidR="00140756" w:rsidRDefault="00140756" w:rsidP="007C18A4">
      <w:pPr>
        <w:spacing w:line="360" w:lineRule="auto"/>
        <w:rPr>
          <w:rFonts w:ascii="Arial" w:hAnsi="Arial" w:cs="Arial"/>
          <w:lang w:val="en-US"/>
        </w:rPr>
      </w:pPr>
    </w:p>
    <w:p w14:paraId="1D6FD2F6" w14:textId="77777777" w:rsidR="009F26F5" w:rsidRDefault="009F26F5" w:rsidP="007C18A4">
      <w:pPr>
        <w:spacing w:line="360" w:lineRule="auto"/>
        <w:rPr>
          <w:rFonts w:ascii="Arial" w:hAnsi="Arial" w:cs="Arial"/>
          <w:lang w:val="en-US"/>
        </w:rPr>
      </w:pPr>
    </w:p>
    <w:p w14:paraId="226D6308" w14:textId="77777777" w:rsidR="00140756" w:rsidRPr="00140756" w:rsidRDefault="00140756">
      <w:pPr>
        <w:rPr>
          <w:rFonts w:ascii="Arial" w:hAnsi="Arial" w:cs="Arial"/>
          <w:lang w:val="en-US"/>
        </w:rPr>
      </w:pPr>
    </w:p>
    <w:p w14:paraId="6DB12BA6" w14:textId="24B0EFFB" w:rsidR="00173AD5" w:rsidRPr="00C23EF7" w:rsidRDefault="007B1D70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 xml:space="preserve">Supplementary </w:t>
      </w:r>
      <w:r w:rsidR="005638A9" w:rsidRPr="00C23EF7">
        <w:rPr>
          <w:rFonts w:ascii="Arial" w:hAnsi="Arial" w:cs="Arial"/>
          <w:b/>
          <w:bCs/>
          <w:lang w:val="en-US"/>
        </w:rPr>
        <w:t>Table 1</w:t>
      </w:r>
      <w:r>
        <w:rPr>
          <w:rFonts w:ascii="Arial" w:hAnsi="Arial" w:cs="Arial"/>
          <w:b/>
          <w:bCs/>
          <w:lang w:val="en-US"/>
        </w:rPr>
        <w:t xml:space="preserve"> </w:t>
      </w:r>
      <w:r w:rsidR="005638A9" w:rsidRPr="00C23EF7">
        <w:rPr>
          <w:rFonts w:ascii="Arial" w:hAnsi="Arial" w:cs="Arial"/>
          <w:b/>
          <w:bCs/>
          <w:lang w:val="en-US"/>
        </w:rPr>
        <w:t xml:space="preserve">DRASTIC </w:t>
      </w:r>
      <w:r w:rsidR="00E26D99">
        <w:rPr>
          <w:rFonts w:ascii="Arial" w:hAnsi="Arial" w:cs="Arial"/>
          <w:b/>
          <w:bCs/>
          <w:lang w:val="en-US"/>
        </w:rPr>
        <w:t>cohort</w:t>
      </w:r>
      <w:r w:rsidR="00E26D99" w:rsidRPr="00C23EF7">
        <w:rPr>
          <w:rFonts w:ascii="Arial" w:hAnsi="Arial" w:cs="Arial"/>
          <w:b/>
          <w:bCs/>
          <w:lang w:val="en-US"/>
        </w:rPr>
        <w:t xml:space="preserve"> </w:t>
      </w:r>
      <w:r w:rsidR="005638A9" w:rsidRPr="00C23EF7">
        <w:rPr>
          <w:rFonts w:ascii="Arial" w:hAnsi="Arial" w:cs="Arial"/>
          <w:b/>
          <w:bCs/>
          <w:lang w:val="en-US"/>
        </w:rPr>
        <w:t>demographics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"/>
        <w:gridCol w:w="558"/>
        <w:gridCol w:w="570"/>
        <w:gridCol w:w="441"/>
        <w:gridCol w:w="376"/>
        <w:gridCol w:w="419"/>
        <w:gridCol w:w="680"/>
        <w:gridCol w:w="815"/>
        <w:gridCol w:w="814"/>
        <w:gridCol w:w="678"/>
        <w:gridCol w:w="909"/>
        <w:gridCol w:w="534"/>
        <w:gridCol w:w="760"/>
        <w:gridCol w:w="775"/>
      </w:tblGrid>
      <w:tr w:rsidR="008E586C" w:rsidRPr="00A11454" w14:paraId="53FAA71F" w14:textId="77777777" w:rsidTr="008E586C">
        <w:trPr>
          <w:trHeight w:val="20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21BD6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Patient</w:t>
            </w:r>
          </w:p>
        </w:tc>
        <w:tc>
          <w:tcPr>
            <w:tcW w:w="55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6BE06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Age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8D7E6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Sex</w:t>
            </w:r>
          </w:p>
        </w:tc>
        <w:tc>
          <w:tcPr>
            <w:tcW w:w="3547" w:type="dxa"/>
            <w:gridSpan w:val="6"/>
            <w:tcBorders>
              <w:top w:val="single" w:sz="4" w:space="0" w:color="auto"/>
            </w:tcBorders>
            <w:noWrap/>
            <w:hideMark/>
          </w:tcPr>
          <w:p w14:paraId="13380AB8" w14:textId="77777777" w:rsidR="007C0ECE" w:rsidRPr="00A11454" w:rsidRDefault="007C0ECE" w:rsidP="00424E00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Days post disease onset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FFF6A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Days in hospital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A56AC2" w14:textId="1A0D061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ICU</w:t>
            </w:r>
            <w:r w:rsidR="006B4467">
              <w:rPr>
                <w:rFonts w:ascii="Arial" w:hAnsi="Arial" w:cs="Arial"/>
                <w:sz w:val="13"/>
                <w:szCs w:val="13"/>
              </w:rPr>
              <w:t xml:space="preserve"> requirement</w:t>
            </w:r>
          </w:p>
        </w:tc>
        <w:tc>
          <w:tcPr>
            <w:tcW w:w="532" w:type="dxa"/>
            <w:tcBorders>
              <w:top w:val="single" w:sz="4" w:space="0" w:color="auto"/>
            </w:tcBorders>
          </w:tcPr>
          <w:p w14:paraId="43B44CC6" w14:textId="5D27626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NIH score</w:t>
            </w:r>
          </w:p>
        </w:tc>
        <w:tc>
          <w:tcPr>
            <w:tcW w:w="761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FD8060" w14:textId="71ED9D3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Oxygen supply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32ABE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Drug therapy</w:t>
            </w:r>
          </w:p>
        </w:tc>
      </w:tr>
      <w:tr w:rsidR="008E586C" w:rsidRPr="00A11454" w14:paraId="520CF458" w14:textId="77777777" w:rsidTr="008E586C">
        <w:trPr>
          <w:trHeight w:val="20"/>
        </w:trPr>
        <w:tc>
          <w:tcPr>
            <w:tcW w:w="691" w:type="dxa"/>
            <w:vMerge/>
            <w:hideMark/>
          </w:tcPr>
          <w:p w14:paraId="51EA2C0C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8" w:type="dxa"/>
            <w:vMerge/>
            <w:hideMark/>
          </w:tcPr>
          <w:p w14:paraId="1FA8B5C2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70" w:type="dxa"/>
            <w:vMerge/>
            <w:hideMark/>
          </w:tcPr>
          <w:p w14:paraId="26518E72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41" w:type="dxa"/>
            <w:tcBorders>
              <w:bottom w:val="single" w:sz="4" w:space="0" w:color="auto"/>
            </w:tcBorders>
            <w:noWrap/>
            <w:hideMark/>
          </w:tcPr>
          <w:p w14:paraId="21D2836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6FA85863">
              <w:rPr>
                <w:rFonts w:ascii="Arial" w:hAnsi="Arial" w:cs="Arial"/>
                <w:sz w:val="13"/>
                <w:szCs w:val="13"/>
              </w:rPr>
              <w:t>V1</w:t>
            </w:r>
          </w:p>
        </w:tc>
        <w:tc>
          <w:tcPr>
            <w:tcW w:w="375" w:type="dxa"/>
            <w:tcBorders>
              <w:bottom w:val="single" w:sz="4" w:space="0" w:color="auto"/>
            </w:tcBorders>
            <w:noWrap/>
            <w:hideMark/>
          </w:tcPr>
          <w:p w14:paraId="2407038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V3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noWrap/>
            <w:hideMark/>
          </w:tcPr>
          <w:p w14:paraId="3C1ED2A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V5</w:t>
            </w:r>
          </w:p>
        </w:tc>
        <w:tc>
          <w:tcPr>
            <w:tcW w:w="681" w:type="dxa"/>
            <w:tcBorders>
              <w:bottom w:val="single" w:sz="4" w:space="0" w:color="auto"/>
            </w:tcBorders>
            <w:noWrap/>
            <w:hideMark/>
          </w:tcPr>
          <w:p w14:paraId="0583C8C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6FA85863">
              <w:rPr>
                <w:rFonts w:ascii="Arial" w:hAnsi="Arial" w:cs="Arial"/>
                <w:sz w:val="13"/>
                <w:szCs w:val="13"/>
              </w:rPr>
              <w:t>V7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2BBB378A" w14:textId="78C0C426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Hospital</w:t>
            </w:r>
            <w:r>
              <w:rPr>
                <w:rFonts w:ascii="Arial" w:hAnsi="Arial" w:cs="Arial"/>
                <w:sz w:val="13"/>
                <w:szCs w:val="13"/>
              </w:rPr>
              <w:t xml:space="preserve"> admission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noWrap/>
            <w:hideMark/>
          </w:tcPr>
          <w:p w14:paraId="484E8585" w14:textId="2261CF12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Hospital d</w:t>
            </w:r>
            <w:r w:rsidRPr="00A11454">
              <w:rPr>
                <w:rFonts w:ascii="Arial" w:hAnsi="Arial" w:cs="Arial"/>
                <w:sz w:val="13"/>
                <w:szCs w:val="13"/>
              </w:rPr>
              <w:t>ischarge</w:t>
            </w:r>
          </w:p>
        </w:tc>
        <w:tc>
          <w:tcPr>
            <w:tcW w:w="679" w:type="dxa"/>
            <w:vMerge/>
            <w:hideMark/>
          </w:tcPr>
          <w:p w14:paraId="076517B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06" w:type="dxa"/>
            <w:vMerge/>
            <w:hideMark/>
          </w:tcPr>
          <w:p w14:paraId="4C4C47A9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32" w:type="dxa"/>
          </w:tcPr>
          <w:p w14:paraId="4090A50D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61" w:type="dxa"/>
            <w:vMerge/>
            <w:hideMark/>
          </w:tcPr>
          <w:p w14:paraId="2565F95C" w14:textId="76F21806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76" w:type="dxa"/>
            <w:vMerge/>
            <w:hideMark/>
          </w:tcPr>
          <w:p w14:paraId="541C0587" w14:textId="77777777" w:rsidR="007C0ECE" w:rsidRPr="00A11454" w:rsidRDefault="007C0ECE"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8E586C" w:rsidRPr="00A11454" w14:paraId="05066CAC" w14:textId="77777777" w:rsidTr="008E586C">
        <w:trPr>
          <w:trHeight w:val="20"/>
        </w:trPr>
        <w:tc>
          <w:tcPr>
            <w:tcW w:w="691" w:type="dxa"/>
            <w:tcBorders>
              <w:top w:val="single" w:sz="4" w:space="0" w:color="auto"/>
            </w:tcBorders>
            <w:noWrap/>
            <w:hideMark/>
          </w:tcPr>
          <w:p w14:paraId="5606A7D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009</w:t>
            </w:r>
          </w:p>
        </w:tc>
        <w:tc>
          <w:tcPr>
            <w:tcW w:w="558" w:type="dxa"/>
            <w:tcBorders>
              <w:top w:val="single" w:sz="4" w:space="0" w:color="auto"/>
            </w:tcBorders>
            <w:hideMark/>
          </w:tcPr>
          <w:p w14:paraId="5860BA3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76</w:t>
            </w:r>
          </w:p>
        </w:tc>
        <w:tc>
          <w:tcPr>
            <w:tcW w:w="570" w:type="dxa"/>
            <w:tcBorders>
              <w:top w:val="single" w:sz="4" w:space="0" w:color="auto"/>
            </w:tcBorders>
            <w:hideMark/>
          </w:tcPr>
          <w:p w14:paraId="11D4C02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29DC486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75" w:type="dxa"/>
            <w:tcBorders>
              <w:top w:val="single" w:sz="4" w:space="0" w:color="auto"/>
            </w:tcBorders>
            <w:noWrap/>
            <w:hideMark/>
          </w:tcPr>
          <w:p w14:paraId="02D3302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419" w:type="dxa"/>
            <w:tcBorders>
              <w:top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7AEBF91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tcBorders>
              <w:top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49C1251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noWrap/>
            <w:hideMark/>
          </w:tcPr>
          <w:p w14:paraId="11B95D8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</w:tcBorders>
            <w:noWrap/>
            <w:hideMark/>
          </w:tcPr>
          <w:p w14:paraId="0F46641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36</w:t>
            </w:r>
          </w:p>
        </w:tc>
        <w:tc>
          <w:tcPr>
            <w:tcW w:w="679" w:type="dxa"/>
            <w:tcBorders>
              <w:top w:val="single" w:sz="4" w:space="0" w:color="auto"/>
            </w:tcBorders>
            <w:noWrap/>
            <w:hideMark/>
          </w:tcPr>
          <w:p w14:paraId="1A7A312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noWrap/>
            <w:hideMark/>
          </w:tcPr>
          <w:p w14:paraId="5CBC6F7F" w14:textId="2E1C0532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  <w:tcBorders>
              <w:top w:val="single" w:sz="4" w:space="0" w:color="auto"/>
            </w:tcBorders>
          </w:tcPr>
          <w:p w14:paraId="37E81217" w14:textId="24E5C4F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</w:tcBorders>
            <w:noWrap/>
            <w:hideMark/>
          </w:tcPr>
          <w:p w14:paraId="440E3C2B" w14:textId="0818BBC4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NP/HM</w:t>
            </w: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14:paraId="7127201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6CBB68E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283A80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011</w:t>
            </w:r>
          </w:p>
        </w:tc>
        <w:tc>
          <w:tcPr>
            <w:tcW w:w="558" w:type="dxa"/>
            <w:hideMark/>
          </w:tcPr>
          <w:p w14:paraId="6FD1C81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570" w:type="dxa"/>
            <w:noWrap/>
            <w:hideMark/>
          </w:tcPr>
          <w:p w14:paraId="5DF6195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shd w:val="clear" w:color="auto" w:fill="EDEDED" w:themeFill="accent3" w:themeFillTint="33"/>
            <w:noWrap/>
            <w:hideMark/>
          </w:tcPr>
          <w:p w14:paraId="4537B3C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04F83BC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noWrap/>
            <w:hideMark/>
          </w:tcPr>
          <w:p w14:paraId="4219DF0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758E60B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7222384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25D510B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679" w:type="dxa"/>
            <w:noWrap/>
            <w:hideMark/>
          </w:tcPr>
          <w:p w14:paraId="79EF4D7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906" w:type="dxa"/>
            <w:noWrap/>
            <w:hideMark/>
          </w:tcPr>
          <w:p w14:paraId="6C7BBA4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0149EA8D" w14:textId="1DC1AB12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61A60CEF" w14:textId="5D0AC58F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3A4B104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3D0FA25D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CB33C5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012</w:t>
            </w:r>
          </w:p>
        </w:tc>
        <w:tc>
          <w:tcPr>
            <w:tcW w:w="558" w:type="dxa"/>
            <w:hideMark/>
          </w:tcPr>
          <w:p w14:paraId="331F46F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570" w:type="dxa"/>
            <w:noWrap/>
            <w:hideMark/>
          </w:tcPr>
          <w:p w14:paraId="51F1B4A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40ACB62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CD59CB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9E9CD1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96D65B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4E4C59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577D526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679" w:type="dxa"/>
            <w:noWrap/>
            <w:hideMark/>
          </w:tcPr>
          <w:p w14:paraId="7DD0034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18</w:t>
            </w:r>
          </w:p>
        </w:tc>
        <w:tc>
          <w:tcPr>
            <w:tcW w:w="906" w:type="dxa"/>
            <w:noWrap/>
            <w:hideMark/>
          </w:tcPr>
          <w:p w14:paraId="30199E6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25C2ED91" w14:textId="29CC90A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61DF4590" w14:textId="0BB7D06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4D7C853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32FFBC44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BD4AEA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013</w:t>
            </w:r>
          </w:p>
        </w:tc>
        <w:tc>
          <w:tcPr>
            <w:tcW w:w="558" w:type="dxa"/>
            <w:hideMark/>
          </w:tcPr>
          <w:p w14:paraId="493C8FC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69</w:t>
            </w:r>
          </w:p>
        </w:tc>
        <w:tc>
          <w:tcPr>
            <w:tcW w:w="570" w:type="dxa"/>
            <w:noWrap/>
            <w:hideMark/>
          </w:tcPr>
          <w:p w14:paraId="3364F36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42DB7B8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91EEF9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2D95B6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579359A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37</w:t>
            </w:r>
          </w:p>
        </w:tc>
        <w:tc>
          <w:tcPr>
            <w:tcW w:w="816" w:type="dxa"/>
            <w:noWrap/>
            <w:hideMark/>
          </w:tcPr>
          <w:p w14:paraId="4AE3251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07130A3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37</w:t>
            </w:r>
          </w:p>
        </w:tc>
        <w:tc>
          <w:tcPr>
            <w:tcW w:w="679" w:type="dxa"/>
            <w:noWrap/>
            <w:hideMark/>
          </w:tcPr>
          <w:p w14:paraId="007BF3E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906" w:type="dxa"/>
            <w:noWrap/>
            <w:hideMark/>
          </w:tcPr>
          <w:p w14:paraId="2E483AB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76B83036" w14:textId="27D5481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24020E06" w14:textId="4220931A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7DE0C55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2B7DE9A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7E63F2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014</w:t>
            </w:r>
          </w:p>
        </w:tc>
        <w:tc>
          <w:tcPr>
            <w:tcW w:w="558" w:type="dxa"/>
            <w:hideMark/>
          </w:tcPr>
          <w:p w14:paraId="77120C8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570" w:type="dxa"/>
            <w:noWrap/>
            <w:hideMark/>
          </w:tcPr>
          <w:p w14:paraId="0A77112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14D8C52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5B0F47E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44706C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3DB8BD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789043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1736B9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679" w:type="dxa"/>
            <w:noWrap/>
            <w:hideMark/>
          </w:tcPr>
          <w:p w14:paraId="53F27E4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18E44E0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195DFC5" w14:textId="04048C36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99143C6" w14:textId="131E6F05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24E1BA6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243EC8C8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2E378B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015</w:t>
            </w:r>
          </w:p>
        </w:tc>
        <w:tc>
          <w:tcPr>
            <w:tcW w:w="558" w:type="dxa"/>
            <w:hideMark/>
          </w:tcPr>
          <w:p w14:paraId="4B9BA66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570" w:type="dxa"/>
            <w:noWrap/>
            <w:hideMark/>
          </w:tcPr>
          <w:p w14:paraId="2D4ABF2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79485A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07D71D0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281371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22C156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6" w:type="dxa"/>
            <w:noWrap/>
            <w:hideMark/>
          </w:tcPr>
          <w:p w14:paraId="403DB6E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1A9FB03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679" w:type="dxa"/>
            <w:noWrap/>
            <w:hideMark/>
          </w:tcPr>
          <w:p w14:paraId="7B38DD9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4F99C3F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64C3F97" w14:textId="7D4105D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5900D4E4" w14:textId="3DB650F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0FF4251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41D53ED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7A95EB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016</w:t>
            </w:r>
          </w:p>
        </w:tc>
        <w:tc>
          <w:tcPr>
            <w:tcW w:w="558" w:type="dxa"/>
            <w:hideMark/>
          </w:tcPr>
          <w:p w14:paraId="57A2BBC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70" w:type="dxa"/>
            <w:noWrap/>
            <w:hideMark/>
          </w:tcPr>
          <w:p w14:paraId="190B082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57449CD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E424B7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5056AA4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27CFB56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6" w:type="dxa"/>
            <w:noWrap/>
            <w:hideMark/>
          </w:tcPr>
          <w:p w14:paraId="666FB03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65C8593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679" w:type="dxa"/>
            <w:noWrap/>
            <w:hideMark/>
          </w:tcPr>
          <w:p w14:paraId="5212888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2C0BF00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2E16864" w14:textId="4288EE9B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noWrap/>
            <w:hideMark/>
          </w:tcPr>
          <w:p w14:paraId="6103AEE8" w14:textId="06303802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6559D1D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66CDF6ED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CD7937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017</w:t>
            </w:r>
          </w:p>
        </w:tc>
        <w:tc>
          <w:tcPr>
            <w:tcW w:w="558" w:type="dxa"/>
            <w:hideMark/>
          </w:tcPr>
          <w:p w14:paraId="6542321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570" w:type="dxa"/>
            <w:noWrap/>
            <w:hideMark/>
          </w:tcPr>
          <w:p w14:paraId="3789B7F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3962428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099E6AA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D6DE14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B6765F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6" w:type="dxa"/>
            <w:noWrap/>
            <w:hideMark/>
          </w:tcPr>
          <w:p w14:paraId="68C0598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36384A5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679" w:type="dxa"/>
            <w:noWrap/>
            <w:hideMark/>
          </w:tcPr>
          <w:p w14:paraId="2889D1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4A2FC9B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5168A16" w14:textId="1A367578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265B7C81" w14:textId="1C6E78A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1EC42BB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7C58FB43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686CE1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019</w:t>
            </w:r>
          </w:p>
        </w:tc>
        <w:tc>
          <w:tcPr>
            <w:tcW w:w="558" w:type="dxa"/>
            <w:hideMark/>
          </w:tcPr>
          <w:p w14:paraId="7C9C588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570" w:type="dxa"/>
            <w:noWrap/>
            <w:hideMark/>
          </w:tcPr>
          <w:p w14:paraId="14FE65D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7E96386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3FFC4C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62DDB9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084E180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6" w:type="dxa"/>
            <w:noWrap/>
            <w:hideMark/>
          </w:tcPr>
          <w:p w14:paraId="36FBCAA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749994B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679" w:type="dxa"/>
            <w:noWrap/>
            <w:hideMark/>
          </w:tcPr>
          <w:p w14:paraId="42EC52C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7F31869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40726D27" w14:textId="3645492C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2A0471CC" w14:textId="5CBC576A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078E622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31543996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CAC2BE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020</w:t>
            </w:r>
          </w:p>
        </w:tc>
        <w:tc>
          <w:tcPr>
            <w:tcW w:w="558" w:type="dxa"/>
            <w:hideMark/>
          </w:tcPr>
          <w:p w14:paraId="741D32C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51</w:t>
            </w:r>
          </w:p>
        </w:tc>
        <w:tc>
          <w:tcPr>
            <w:tcW w:w="570" w:type="dxa"/>
            <w:noWrap/>
            <w:hideMark/>
          </w:tcPr>
          <w:p w14:paraId="1F31F1D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5A18383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E32B2F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A094F2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22F654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2F4C951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2800F78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679" w:type="dxa"/>
            <w:noWrap/>
            <w:hideMark/>
          </w:tcPr>
          <w:p w14:paraId="48243A1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30D5C54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C8934F0" w14:textId="1B14E8E4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13FEC3E3" w14:textId="00D23D6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2FAD95A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1D481B88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731EF4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021</w:t>
            </w:r>
          </w:p>
        </w:tc>
        <w:tc>
          <w:tcPr>
            <w:tcW w:w="558" w:type="dxa"/>
            <w:hideMark/>
          </w:tcPr>
          <w:p w14:paraId="21B4808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47</w:t>
            </w:r>
          </w:p>
        </w:tc>
        <w:tc>
          <w:tcPr>
            <w:tcW w:w="570" w:type="dxa"/>
            <w:noWrap/>
            <w:hideMark/>
          </w:tcPr>
          <w:p w14:paraId="24B4AFA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42C3CBB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C6A5BA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474C114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C3ECBF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2022DAE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7433CD0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679" w:type="dxa"/>
            <w:noWrap/>
            <w:hideMark/>
          </w:tcPr>
          <w:p w14:paraId="024D062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906" w:type="dxa"/>
            <w:noWrap/>
            <w:hideMark/>
          </w:tcPr>
          <w:p w14:paraId="5FF17E4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3747493D" w14:textId="0C372662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4E87270B" w14:textId="56C0A35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31F19E0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3FDB7481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254F19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022</w:t>
            </w:r>
          </w:p>
        </w:tc>
        <w:tc>
          <w:tcPr>
            <w:tcW w:w="558" w:type="dxa"/>
            <w:hideMark/>
          </w:tcPr>
          <w:p w14:paraId="3FC52F1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570" w:type="dxa"/>
            <w:noWrap/>
            <w:hideMark/>
          </w:tcPr>
          <w:p w14:paraId="0AAD056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2AB473F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7D2A69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74F09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E251CF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0D47CC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72C3CAB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679" w:type="dxa"/>
            <w:noWrap/>
            <w:hideMark/>
          </w:tcPr>
          <w:p w14:paraId="5C44A1F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906" w:type="dxa"/>
            <w:noWrap/>
            <w:hideMark/>
          </w:tcPr>
          <w:p w14:paraId="5005D9F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33005B2B" w14:textId="3AC82FE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B88C2A3" w14:textId="44D17849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189FA72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7C719D93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11158B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023</w:t>
            </w:r>
          </w:p>
        </w:tc>
        <w:tc>
          <w:tcPr>
            <w:tcW w:w="558" w:type="dxa"/>
            <w:hideMark/>
          </w:tcPr>
          <w:p w14:paraId="71848AB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65</w:t>
            </w:r>
          </w:p>
        </w:tc>
        <w:tc>
          <w:tcPr>
            <w:tcW w:w="570" w:type="dxa"/>
            <w:noWrap/>
            <w:hideMark/>
          </w:tcPr>
          <w:p w14:paraId="04CA777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655896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A856D0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BB5080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1B02B87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26B435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7803041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679" w:type="dxa"/>
            <w:noWrap/>
            <w:hideMark/>
          </w:tcPr>
          <w:p w14:paraId="26C1F6D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906" w:type="dxa"/>
            <w:noWrap/>
            <w:hideMark/>
          </w:tcPr>
          <w:p w14:paraId="7A27B7B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7DFBFD9A" w14:textId="2CE1A002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60C02CB1" w14:textId="2FB6418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477F5F2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4E9509B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DB704C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024</w:t>
            </w:r>
          </w:p>
        </w:tc>
        <w:tc>
          <w:tcPr>
            <w:tcW w:w="558" w:type="dxa"/>
            <w:hideMark/>
          </w:tcPr>
          <w:p w14:paraId="613EB07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40</w:t>
            </w:r>
          </w:p>
        </w:tc>
        <w:tc>
          <w:tcPr>
            <w:tcW w:w="570" w:type="dxa"/>
            <w:noWrap/>
            <w:hideMark/>
          </w:tcPr>
          <w:p w14:paraId="3D058AB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18A7907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F5E9E2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BE5B4A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65041F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FFF454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5F1240A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679" w:type="dxa"/>
            <w:noWrap/>
            <w:hideMark/>
          </w:tcPr>
          <w:p w14:paraId="5A477B3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034FF04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866DC63" w14:textId="66C43B53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2CC1F68A" w14:textId="473CF3E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281BD3B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34EA3C0F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6A17D5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025</w:t>
            </w:r>
          </w:p>
        </w:tc>
        <w:tc>
          <w:tcPr>
            <w:tcW w:w="558" w:type="dxa"/>
            <w:hideMark/>
          </w:tcPr>
          <w:p w14:paraId="3C52CC6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70" w:type="dxa"/>
            <w:noWrap/>
            <w:hideMark/>
          </w:tcPr>
          <w:p w14:paraId="4F79263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75BB39A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A9EE42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CA3800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1772D6B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2BA5273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79DD596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679" w:type="dxa"/>
            <w:noWrap/>
            <w:hideMark/>
          </w:tcPr>
          <w:p w14:paraId="3BBC36D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3E8F946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38CB5467" w14:textId="1124CDC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253D91F5" w14:textId="6D217D2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4615299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0E08D9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90EE4F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026</w:t>
            </w:r>
          </w:p>
        </w:tc>
        <w:tc>
          <w:tcPr>
            <w:tcW w:w="558" w:type="dxa"/>
            <w:hideMark/>
          </w:tcPr>
          <w:p w14:paraId="6B739A1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65</w:t>
            </w:r>
          </w:p>
        </w:tc>
        <w:tc>
          <w:tcPr>
            <w:tcW w:w="570" w:type="dxa"/>
            <w:noWrap/>
            <w:hideMark/>
          </w:tcPr>
          <w:p w14:paraId="4CEA8E6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5D66454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77DC88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F81F0C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6FEDC0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A4CF64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15" w:type="dxa"/>
            <w:noWrap/>
            <w:hideMark/>
          </w:tcPr>
          <w:p w14:paraId="5591D36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679" w:type="dxa"/>
            <w:noWrap/>
            <w:hideMark/>
          </w:tcPr>
          <w:p w14:paraId="56689BD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906" w:type="dxa"/>
            <w:noWrap/>
            <w:hideMark/>
          </w:tcPr>
          <w:p w14:paraId="062F7D7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76EF391" w14:textId="4BF5F61F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66EE2450" w14:textId="6B71CA6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58F3ED3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58902B79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1A459D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027</w:t>
            </w:r>
          </w:p>
        </w:tc>
        <w:tc>
          <w:tcPr>
            <w:tcW w:w="558" w:type="dxa"/>
            <w:hideMark/>
          </w:tcPr>
          <w:p w14:paraId="7918006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570" w:type="dxa"/>
            <w:noWrap/>
            <w:hideMark/>
          </w:tcPr>
          <w:p w14:paraId="28D41AB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C122B1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100CAD5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51627FE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AD19B9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664A74B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5" w:type="dxa"/>
            <w:noWrap/>
            <w:hideMark/>
          </w:tcPr>
          <w:p w14:paraId="516CD5F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679" w:type="dxa"/>
            <w:noWrap/>
            <w:hideMark/>
          </w:tcPr>
          <w:p w14:paraId="575A439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3CE0F62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FD3E630" w14:textId="35EFE60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1D4F9294" w14:textId="4682B7D9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10B706E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3F775033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DE0A83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028</w:t>
            </w:r>
          </w:p>
        </w:tc>
        <w:tc>
          <w:tcPr>
            <w:tcW w:w="558" w:type="dxa"/>
            <w:hideMark/>
          </w:tcPr>
          <w:p w14:paraId="1EA1DEA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570" w:type="dxa"/>
            <w:noWrap/>
            <w:hideMark/>
          </w:tcPr>
          <w:p w14:paraId="42E6BD7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8FFB5E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4F15A4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A21DC1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300641E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7B1A9D3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470F566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679" w:type="dxa"/>
            <w:noWrap/>
            <w:hideMark/>
          </w:tcPr>
          <w:p w14:paraId="327353A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0D5D5FD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6E2184A9" w14:textId="4F5810BA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5232DF6C" w14:textId="1F32779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04B2190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6DFD1BC6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F4C9DE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029</w:t>
            </w:r>
          </w:p>
        </w:tc>
        <w:tc>
          <w:tcPr>
            <w:tcW w:w="558" w:type="dxa"/>
            <w:hideMark/>
          </w:tcPr>
          <w:p w14:paraId="1951830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570" w:type="dxa"/>
            <w:noWrap/>
            <w:hideMark/>
          </w:tcPr>
          <w:p w14:paraId="671D5A0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C144D6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1EA80D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C5CE3C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29C6F2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816" w:type="dxa"/>
            <w:noWrap/>
            <w:hideMark/>
          </w:tcPr>
          <w:p w14:paraId="1660842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0FB9CDD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679" w:type="dxa"/>
            <w:noWrap/>
            <w:hideMark/>
          </w:tcPr>
          <w:p w14:paraId="661A818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906" w:type="dxa"/>
            <w:noWrap/>
            <w:hideMark/>
          </w:tcPr>
          <w:p w14:paraId="21E707E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749B6D1" w14:textId="00869148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372630A9" w14:textId="16EB2DD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4F2588C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554D310C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21F60D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031</w:t>
            </w:r>
          </w:p>
        </w:tc>
        <w:tc>
          <w:tcPr>
            <w:tcW w:w="558" w:type="dxa"/>
            <w:hideMark/>
          </w:tcPr>
          <w:p w14:paraId="28D2A66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72</w:t>
            </w:r>
          </w:p>
        </w:tc>
        <w:tc>
          <w:tcPr>
            <w:tcW w:w="570" w:type="dxa"/>
            <w:noWrap/>
            <w:hideMark/>
          </w:tcPr>
          <w:p w14:paraId="344724F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28613C1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54B38F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1D42F5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428385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7606AD2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792ED1C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679" w:type="dxa"/>
            <w:noWrap/>
            <w:hideMark/>
          </w:tcPr>
          <w:p w14:paraId="1432496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906" w:type="dxa"/>
            <w:noWrap/>
            <w:hideMark/>
          </w:tcPr>
          <w:p w14:paraId="683708B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478ACDBA" w14:textId="4580253D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2255A6C7" w14:textId="41F74E7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 xml:space="preserve">NP </w:t>
            </w:r>
          </w:p>
        </w:tc>
        <w:tc>
          <w:tcPr>
            <w:tcW w:w="776" w:type="dxa"/>
            <w:noWrap/>
            <w:hideMark/>
          </w:tcPr>
          <w:p w14:paraId="4AEBDB6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7F2A25C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D5F746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032</w:t>
            </w:r>
          </w:p>
        </w:tc>
        <w:tc>
          <w:tcPr>
            <w:tcW w:w="558" w:type="dxa"/>
            <w:hideMark/>
          </w:tcPr>
          <w:p w14:paraId="22013B2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570" w:type="dxa"/>
            <w:noWrap/>
            <w:hideMark/>
          </w:tcPr>
          <w:p w14:paraId="2446452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36D856D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488563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D613DB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3689BAB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CCC2C5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FCE9C4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679" w:type="dxa"/>
            <w:noWrap/>
            <w:hideMark/>
          </w:tcPr>
          <w:p w14:paraId="544DA42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906" w:type="dxa"/>
            <w:noWrap/>
            <w:hideMark/>
          </w:tcPr>
          <w:p w14:paraId="41A083D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DF68934" w14:textId="602163D6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45EF27CC" w14:textId="33033AE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NP/HM</w:t>
            </w:r>
          </w:p>
        </w:tc>
        <w:tc>
          <w:tcPr>
            <w:tcW w:w="776" w:type="dxa"/>
            <w:noWrap/>
            <w:hideMark/>
          </w:tcPr>
          <w:p w14:paraId="02D6A2A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B204512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EF7FF9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033</w:t>
            </w:r>
          </w:p>
        </w:tc>
        <w:tc>
          <w:tcPr>
            <w:tcW w:w="558" w:type="dxa"/>
            <w:hideMark/>
          </w:tcPr>
          <w:p w14:paraId="5B15FCF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60</w:t>
            </w:r>
          </w:p>
        </w:tc>
        <w:tc>
          <w:tcPr>
            <w:tcW w:w="570" w:type="dxa"/>
            <w:noWrap/>
            <w:hideMark/>
          </w:tcPr>
          <w:p w14:paraId="759705F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3DCBE9C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52D57C6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312127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475C69E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6" w:type="dxa"/>
            <w:noWrap/>
            <w:hideMark/>
          </w:tcPr>
          <w:p w14:paraId="3F56AB1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7AEF513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679" w:type="dxa"/>
            <w:noWrap/>
            <w:hideMark/>
          </w:tcPr>
          <w:p w14:paraId="4A0BE1C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44E27D7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41D9A690" w14:textId="7BFFE367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3FF43212" w14:textId="15FA63F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1631AF5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31F5294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0067A4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034</w:t>
            </w:r>
          </w:p>
        </w:tc>
        <w:tc>
          <w:tcPr>
            <w:tcW w:w="558" w:type="dxa"/>
            <w:hideMark/>
          </w:tcPr>
          <w:p w14:paraId="438F206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570" w:type="dxa"/>
            <w:noWrap/>
            <w:hideMark/>
          </w:tcPr>
          <w:p w14:paraId="64DC265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CB8375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22FECF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3A3341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7117D1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816" w:type="dxa"/>
            <w:noWrap/>
            <w:hideMark/>
          </w:tcPr>
          <w:p w14:paraId="14F9B4E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4A9EB77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679" w:type="dxa"/>
            <w:noWrap/>
            <w:hideMark/>
          </w:tcPr>
          <w:p w14:paraId="45F077F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906" w:type="dxa"/>
            <w:noWrap/>
            <w:hideMark/>
          </w:tcPr>
          <w:p w14:paraId="3537199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51D844A4" w14:textId="22C3DE6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1DDEA8E7" w14:textId="55D7C61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NP/HM</w:t>
            </w:r>
          </w:p>
        </w:tc>
        <w:tc>
          <w:tcPr>
            <w:tcW w:w="776" w:type="dxa"/>
            <w:noWrap/>
            <w:hideMark/>
          </w:tcPr>
          <w:p w14:paraId="02026BF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388D0E7D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53DE31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035</w:t>
            </w:r>
          </w:p>
        </w:tc>
        <w:tc>
          <w:tcPr>
            <w:tcW w:w="558" w:type="dxa"/>
            <w:hideMark/>
          </w:tcPr>
          <w:p w14:paraId="523CABD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69</w:t>
            </w:r>
          </w:p>
        </w:tc>
        <w:tc>
          <w:tcPr>
            <w:tcW w:w="570" w:type="dxa"/>
            <w:noWrap/>
            <w:hideMark/>
          </w:tcPr>
          <w:p w14:paraId="7C9A08F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3C56B0B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4C727B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474C58C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6F678F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488BC88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15" w:type="dxa"/>
            <w:noWrap/>
            <w:hideMark/>
          </w:tcPr>
          <w:p w14:paraId="3598448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679" w:type="dxa"/>
            <w:noWrap/>
            <w:hideMark/>
          </w:tcPr>
          <w:p w14:paraId="2D8A8B7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371567E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D2D0B55" w14:textId="4F3701BC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noWrap/>
            <w:hideMark/>
          </w:tcPr>
          <w:p w14:paraId="4B40565F" w14:textId="70CE15F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7E3E569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43DD501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671A24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036</w:t>
            </w:r>
          </w:p>
        </w:tc>
        <w:tc>
          <w:tcPr>
            <w:tcW w:w="558" w:type="dxa"/>
            <w:hideMark/>
          </w:tcPr>
          <w:p w14:paraId="206A977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70" w:type="dxa"/>
            <w:noWrap/>
            <w:hideMark/>
          </w:tcPr>
          <w:p w14:paraId="34409F3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E29FB8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1BA2E9A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53EB227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7E96AEF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26</w:t>
            </w:r>
          </w:p>
        </w:tc>
        <w:tc>
          <w:tcPr>
            <w:tcW w:w="816" w:type="dxa"/>
            <w:noWrap/>
            <w:hideMark/>
          </w:tcPr>
          <w:p w14:paraId="75C2EAE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51B9BFE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26</w:t>
            </w:r>
          </w:p>
        </w:tc>
        <w:tc>
          <w:tcPr>
            <w:tcW w:w="679" w:type="dxa"/>
            <w:noWrap/>
            <w:hideMark/>
          </w:tcPr>
          <w:p w14:paraId="5E0519F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21</w:t>
            </w:r>
          </w:p>
        </w:tc>
        <w:tc>
          <w:tcPr>
            <w:tcW w:w="906" w:type="dxa"/>
            <w:noWrap/>
            <w:hideMark/>
          </w:tcPr>
          <w:p w14:paraId="04C16F3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2AE76B8A" w14:textId="0C4A629D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BD49F6C" w14:textId="34187FB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HFNP</w:t>
            </w:r>
          </w:p>
        </w:tc>
        <w:tc>
          <w:tcPr>
            <w:tcW w:w="776" w:type="dxa"/>
            <w:noWrap/>
            <w:hideMark/>
          </w:tcPr>
          <w:p w14:paraId="76F4B12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61097F2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321501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037</w:t>
            </w:r>
          </w:p>
        </w:tc>
        <w:tc>
          <w:tcPr>
            <w:tcW w:w="558" w:type="dxa"/>
            <w:hideMark/>
          </w:tcPr>
          <w:p w14:paraId="600B770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570" w:type="dxa"/>
            <w:noWrap/>
            <w:hideMark/>
          </w:tcPr>
          <w:p w14:paraId="32E2F3C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47AF132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27D99C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47822BE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67DA51D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36</w:t>
            </w:r>
          </w:p>
        </w:tc>
        <w:tc>
          <w:tcPr>
            <w:tcW w:w="816" w:type="dxa"/>
            <w:noWrap/>
            <w:hideMark/>
          </w:tcPr>
          <w:p w14:paraId="3D82B60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815" w:type="dxa"/>
            <w:noWrap/>
            <w:hideMark/>
          </w:tcPr>
          <w:p w14:paraId="5A8D9C8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45</w:t>
            </w:r>
          </w:p>
        </w:tc>
        <w:tc>
          <w:tcPr>
            <w:tcW w:w="679" w:type="dxa"/>
            <w:noWrap/>
            <w:hideMark/>
          </w:tcPr>
          <w:p w14:paraId="05BAE88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906" w:type="dxa"/>
            <w:noWrap/>
            <w:hideMark/>
          </w:tcPr>
          <w:p w14:paraId="6E770B5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4CA3CC95" w14:textId="1CB5E84B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67FBA87A" w14:textId="0B15567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3C7B4B6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7CBF1C9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45F938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038</w:t>
            </w:r>
          </w:p>
        </w:tc>
        <w:tc>
          <w:tcPr>
            <w:tcW w:w="558" w:type="dxa"/>
            <w:hideMark/>
          </w:tcPr>
          <w:p w14:paraId="21AB306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570" w:type="dxa"/>
            <w:noWrap/>
            <w:hideMark/>
          </w:tcPr>
          <w:p w14:paraId="3F6DC10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7092236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165BAD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6BD33B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43754E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64A4FA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6BDF2F9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679" w:type="dxa"/>
            <w:noWrap/>
            <w:hideMark/>
          </w:tcPr>
          <w:p w14:paraId="6C31468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906" w:type="dxa"/>
            <w:noWrap/>
            <w:hideMark/>
          </w:tcPr>
          <w:p w14:paraId="396AF24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7BB0D9DA" w14:textId="099D552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56DD2372" w14:textId="42EC3B6F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7CA5B93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37584A6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AB7B95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039</w:t>
            </w:r>
          </w:p>
        </w:tc>
        <w:tc>
          <w:tcPr>
            <w:tcW w:w="558" w:type="dxa"/>
            <w:hideMark/>
          </w:tcPr>
          <w:p w14:paraId="054D661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36</w:t>
            </w:r>
          </w:p>
        </w:tc>
        <w:tc>
          <w:tcPr>
            <w:tcW w:w="570" w:type="dxa"/>
            <w:noWrap/>
            <w:hideMark/>
          </w:tcPr>
          <w:p w14:paraId="055352E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689F749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4849233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8D9DF8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962493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816" w:type="dxa"/>
            <w:noWrap/>
            <w:hideMark/>
          </w:tcPr>
          <w:p w14:paraId="6A9F9BC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15" w:type="dxa"/>
            <w:noWrap/>
            <w:hideMark/>
          </w:tcPr>
          <w:p w14:paraId="0827B7C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679" w:type="dxa"/>
            <w:noWrap/>
            <w:hideMark/>
          </w:tcPr>
          <w:p w14:paraId="76C1ED4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08B8F8D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627A62E" w14:textId="73D751DD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3B300D21" w14:textId="4AA279C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3D74727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17A6239F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12A041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042</w:t>
            </w:r>
          </w:p>
        </w:tc>
        <w:tc>
          <w:tcPr>
            <w:tcW w:w="558" w:type="dxa"/>
            <w:hideMark/>
          </w:tcPr>
          <w:p w14:paraId="53ECB21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570" w:type="dxa"/>
            <w:hideMark/>
          </w:tcPr>
          <w:p w14:paraId="3A77EE5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2600953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F685B1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17C00A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6D31415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816" w:type="dxa"/>
            <w:noWrap/>
            <w:hideMark/>
          </w:tcPr>
          <w:p w14:paraId="15A53F9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7F853D5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679" w:type="dxa"/>
            <w:noWrap/>
            <w:hideMark/>
          </w:tcPr>
          <w:p w14:paraId="358E7F3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906" w:type="dxa"/>
            <w:noWrap/>
            <w:hideMark/>
          </w:tcPr>
          <w:p w14:paraId="36B2D70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7C645A4" w14:textId="266C6FB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5EF883A" w14:textId="4A1F2474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HFNP</w:t>
            </w:r>
          </w:p>
        </w:tc>
        <w:tc>
          <w:tcPr>
            <w:tcW w:w="776" w:type="dxa"/>
            <w:noWrap/>
            <w:hideMark/>
          </w:tcPr>
          <w:p w14:paraId="5149CF6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42DC27A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BB13AA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043</w:t>
            </w:r>
          </w:p>
        </w:tc>
        <w:tc>
          <w:tcPr>
            <w:tcW w:w="558" w:type="dxa"/>
            <w:hideMark/>
          </w:tcPr>
          <w:p w14:paraId="3923820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78</w:t>
            </w:r>
          </w:p>
        </w:tc>
        <w:tc>
          <w:tcPr>
            <w:tcW w:w="570" w:type="dxa"/>
            <w:noWrap/>
            <w:hideMark/>
          </w:tcPr>
          <w:p w14:paraId="2240990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33B111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C0A47C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170D3F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0080A4CB" w14:textId="70E59184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6FA85863">
              <w:rPr>
                <w:rFonts w:ascii="Arial" w:hAnsi="Arial" w:cs="Arial"/>
                <w:sz w:val="13"/>
                <w:szCs w:val="13"/>
              </w:rPr>
              <w:t>15/18</w:t>
            </w:r>
            <w:r w:rsidRPr="0069092B">
              <w:rPr>
                <w:rFonts w:ascii="Arial" w:hAnsi="Arial" w:cs="Arial"/>
                <w:sz w:val="13"/>
                <w:szCs w:val="13"/>
                <w:vertAlign w:val="superscript"/>
              </w:rPr>
              <w:t>#</w:t>
            </w:r>
          </w:p>
        </w:tc>
        <w:tc>
          <w:tcPr>
            <w:tcW w:w="816" w:type="dxa"/>
            <w:noWrap/>
            <w:hideMark/>
          </w:tcPr>
          <w:p w14:paraId="623EAF1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815" w:type="dxa"/>
            <w:noWrap/>
            <w:hideMark/>
          </w:tcPr>
          <w:p w14:paraId="19D04A7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679" w:type="dxa"/>
            <w:noWrap/>
            <w:hideMark/>
          </w:tcPr>
          <w:p w14:paraId="66C6A51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47</w:t>
            </w:r>
          </w:p>
        </w:tc>
        <w:tc>
          <w:tcPr>
            <w:tcW w:w="906" w:type="dxa"/>
            <w:noWrap/>
            <w:hideMark/>
          </w:tcPr>
          <w:p w14:paraId="6DB8D4C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1AE5930A" w14:textId="29059C1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66C79335" w14:textId="7C6A73B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11674C0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9D0873E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2E9B7E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044</w:t>
            </w:r>
          </w:p>
        </w:tc>
        <w:tc>
          <w:tcPr>
            <w:tcW w:w="558" w:type="dxa"/>
            <w:hideMark/>
          </w:tcPr>
          <w:p w14:paraId="2B405C3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90</w:t>
            </w:r>
          </w:p>
        </w:tc>
        <w:tc>
          <w:tcPr>
            <w:tcW w:w="570" w:type="dxa"/>
            <w:noWrap/>
            <w:hideMark/>
          </w:tcPr>
          <w:p w14:paraId="5F1EF1F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413562D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81E220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70C68C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321C1B9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6" w:type="dxa"/>
            <w:noWrap/>
            <w:hideMark/>
          </w:tcPr>
          <w:p w14:paraId="7B5A66F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815" w:type="dxa"/>
            <w:noWrap/>
            <w:hideMark/>
          </w:tcPr>
          <w:p w14:paraId="562CCAA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679" w:type="dxa"/>
            <w:noWrap/>
            <w:hideMark/>
          </w:tcPr>
          <w:p w14:paraId="0F682A7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906" w:type="dxa"/>
            <w:noWrap/>
            <w:hideMark/>
          </w:tcPr>
          <w:p w14:paraId="2A32B68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5985E90" w14:textId="5740E59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76905C6F" w14:textId="7446A79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1B370BE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27D0941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3FE125B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045</w:t>
            </w:r>
          </w:p>
        </w:tc>
        <w:tc>
          <w:tcPr>
            <w:tcW w:w="558" w:type="dxa"/>
            <w:hideMark/>
          </w:tcPr>
          <w:p w14:paraId="3B70052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570" w:type="dxa"/>
            <w:noWrap/>
            <w:hideMark/>
          </w:tcPr>
          <w:p w14:paraId="538209F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3EC6664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5C4DDE0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24B632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1128646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5A09FF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0E2539F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679" w:type="dxa"/>
            <w:noWrap/>
            <w:hideMark/>
          </w:tcPr>
          <w:p w14:paraId="452EA3C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906" w:type="dxa"/>
            <w:noWrap/>
            <w:hideMark/>
          </w:tcPr>
          <w:p w14:paraId="294D253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6AB64262" w14:textId="6FB461D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0F9888DE" w14:textId="5170AD54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69C76BB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4A4F8531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31D8C30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046</w:t>
            </w:r>
          </w:p>
        </w:tc>
        <w:tc>
          <w:tcPr>
            <w:tcW w:w="558" w:type="dxa"/>
            <w:hideMark/>
          </w:tcPr>
          <w:p w14:paraId="63BFABA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70" w:type="dxa"/>
            <w:noWrap/>
            <w:hideMark/>
          </w:tcPr>
          <w:p w14:paraId="4B290F0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0131F52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495C34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072A31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38E866D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46BD9DF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736118F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679" w:type="dxa"/>
            <w:noWrap/>
            <w:hideMark/>
          </w:tcPr>
          <w:p w14:paraId="6F07A39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906" w:type="dxa"/>
            <w:noWrap/>
            <w:hideMark/>
          </w:tcPr>
          <w:p w14:paraId="131B5BA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56CDC7E" w14:textId="76195CD9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noWrap/>
            <w:hideMark/>
          </w:tcPr>
          <w:p w14:paraId="1B98DFE1" w14:textId="6D1DA5C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52D1810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03F1627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7B5839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047</w:t>
            </w:r>
          </w:p>
        </w:tc>
        <w:tc>
          <w:tcPr>
            <w:tcW w:w="558" w:type="dxa"/>
            <w:hideMark/>
          </w:tcPr>
          <w:p w14:paraId="3986FD9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570" w:type="dxa"/>
            <w:noWrap/>
            <w:hideMark/>
          </w:tcPr>
          <w:p w14:paraId="0ABA943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32D4FB7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FBEE26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48FFBC9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5F3CC4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16" w:type="dxa"/>
            <w:noWrap/>
            <w:hideMark/>
          </w:tcPr>
          <w:p w14:paraId="44F048D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5127F8F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679" w:type="dxa"/>
            <w:noWrap/>
            <w:hideMark/>
          </w:tcPr>
          <w:p w14:paraId="0585E0F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7C13112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F1B91AD" w14:textId="460BED7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287022F" w14:textId="5C539F85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106B6AE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78FBAB6D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E5A1B7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048</w:t>
            </w:r>
          </w:p>
        </w:tc>
        <w:tc>
          <w:tcPr>
            <w:tcW w:w="558" w:type="dxa"/>
            <w:hideMark/>
          </w:tcPr>
          <w:p w14:paraId="41DD31B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570" w:type="dxa"/>
            <w:noWrap/>
            <w:hideMark/>
          </w:tcPr>
          <w:p w14:paraId="5DCA541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3608B8D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07A7083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DF1E03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33349D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483EA6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5" w:type="dxa"/>
            <w:noWrap/>
            <w:hideMark/>
          </w:tcPr>
          <w:p w14:paraId="53C3E07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679" w:type="dxa"/>
            <w:noWrap/>
            <w:hideMark/>
          </w:tcPr>
          <w:p w14:paraId="1C87CCF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20CDEF8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CF753C5" w14:textId="52A0BE39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1769D2F3" w14:textId="2FB063F4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51CE78C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34919B23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9EC659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049</w:t>
            </w:r>
          </w:p>
        </w:tc>
        <w:tc>
          <w:tcPr>
            <w:tcW w:w="558" w:type="dxa"/>
            <w:hideMark/>
          </w:tcPr>
          <w:p w14:paraId="2D02286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67</w:t>
            </w:r>
          </w:p>
        </w:tc>
        <w:tc>
          <w:tcPr>
            <w:tcW w:w="570" w:type="dxa"/>
            <w:noWrap/>
            <w:hideMark/>
          </w:tcPr>
          <w:p w14:paraId="46D4A30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67F127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3F35D2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A4994C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13DDA0E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3872E5D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2AE7F86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679" w:type="dxa"/>
            <w:noWrap/>
            <w:hideMark/>
          </w:tcPr>
          <w:p w14:paraId="2030F04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107E35A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4773376" w14:textId="7BAE770E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54DDE093" w14:textId="57557505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5EFD401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54A95A2C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0F9583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050</w:t>
            </w:r>
          </w:p>
        </w:tc>
        <w:tc>
          <w:tcPr>
            <w:tcW w:w="558" w:type="dxa"/>
            <w:hideMark/>
          </w:tcPr>
          <w:p w14:paraId="08B93EC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570" w:type="dxa"/>
            <w:noWrap/>
            <w:hideMark/>
          </w:tcPr>
          <w:p w14:paraId="45A9E5C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1E0F7C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4E8F84F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2ED87A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1D79A57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5ECD04D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7A3EB02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679" w:type="dxa"/>
            <w:noWrap/>
            <w:hideMark/>
          </w:tcPr>
          <w:p w14:paraId="51F9778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906" w:type="dxa"/>
            <w:noWrap/>
            <w:hideMark/>
          </w:tcPr>
          <w:p w14:paraId="6A6C47E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6696C98" w14:textId="6F1A58EE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570EF6B4" w14:textId="6BFDE5E5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741B416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9034479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FF51BB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051</w:t>
            </w:r>
          </w:p>
        </w:tc>
        <w:tc>
          <w:tcPr>
            <w:tcW w:w="558" w:type="dxa"/>
            <w:hideMark/>
          </w:tcPr>
          <w:p w14:paraId="7935B54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570" w:type="dxa"/>
            <w:noWrap/>
            <w:hideMark/>
          </w:tcPr>
          <w:p w14:paraId="1C78C88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60B0B0A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5754AC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FC1E3B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3C4AE63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6" w:type="dxa"/>
            <w:noWrap/>
            <w:hideMark/>
          </w:tcPr>
          <w:p w14:paraId="206D841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24708F1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679" w:type="dxa"/>
            <w:noWrap/>
            <w:hideMark/>
          </w:tcPr>
          <w:p w14:paraId="0D2D419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1C39089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C4120FE" w14:textId="60D2A49C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noWrap/>
            <w:hideMark/>
          </w:tcPr>
          <w:p w14:paraId="530BED3C" w14:textId="1577B40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0B99093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4A47E31E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D667FF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052</w:t>
            </w:r>
          </w:p>
        </w:tc>
        <w:tc>
          <w:tcPr>
            <w:tcW w:w="558" w:type="dxa"/>
            <w:hideMark/>
          </w:tcPr>
          <w:p w14:paraId="4049094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85</w:t>
            </w:r>
          </w:p>
        </w:tc>
        <w:tc>
          <w:tcPr>
            <w:tcW w:w="570" w:type="dxa"/>
            <w:noWrap/>
            <w:hideMark/>
          </w:tcPr>
          <w:p w14:paraId="4CF649C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1F7A293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C8C2AD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853C68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60F5109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816" w:type="dxa"/>
            <w:noWrap/>
            <w:hideMark/>
          </w:tcPr>
          <w:p w14:paraId="348B983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815" w:type="dxa"/>
            <w:noWrap/>
            <w:hideMark/>
          </w:tcPr>
          <w:p w14:paraId="6A5AC0B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679" w:type="dxa"/>
            <w:noWrap/>
            <w:hideMark/>
          </w:tcPr>
          <w:p w14:paraId="369FB3F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906" w:type="dxa"/>
            <w:noWrap/>
            <w:hideMark/>
          </w:tcPr>
          <w:p w14:paraId="27C8379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3E3995C7" w14:textId="0C01E22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4709776B" w14:textId="599B849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51371C5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0316E317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2E0CCB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053</w:t>
            </w:r>
          </w:p>
        </w:tc>
        <w:tc>
          <w:tcPr>
            <w:tcW w:w="558" w:type="dxa"/>
            <w:hideMark/>
          </w:tcPr>
          <w:p w14:paraId="451B5C8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570" w:type="dxa"/>
            <w:noWrap/>
            <w:hideMark/>
          </w:tcPr>
          <w:p w14:paraId="45B8A5A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57B76A2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2714C3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F869EB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2A83DB8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816" w:type="dxa"/>
            <w:noWrap/>
            <w:hideMark/>
          </w:tcPr>
          <w:p w14:paraId="1F8985F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815" w:type="dxa"/>
            <w:noWrap/>
            <w:hideMark/>
          </w:tcPr>
          <w:p w14:paraId="79E5FA5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679" w:type="dxa"/>
            <w:noWrap/>
            <w:hideMark/>
          </w:tcPr>
          <w:p w14:paraId="06C308F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906" w:type="dxa"/>
            <w:noWrap/>
            <w:hideMark/>
          </w:tcPr>
          <w:p w14:paraId="033AFE4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7F56729" w14:textId="3F4D676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09391BB9" w14:textId="4233CAB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6EE9315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2EFBA5C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012A3B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054</w:t>
            </w:r>
          </w:p>
        </w:tc>
        <w:tc>
          <w:tcPr>
            <w:tcW w:w="558" w:type="dxa"/>
            <w:hideMark/>
          </w:tcPr>
          <w:p w14:paraId="061FDD2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570" w:type="dxa"/>
            <w:noWrap/>
            <w:hideMark/>
          </w:tcPr>
          <w:p w14:paraId="0F74160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737EFEB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9FE6DF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0CDCBF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2177D4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6A2DFAD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00FDC39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679" w:type="dxa"/>
            <w:noWrap/>
            <w:hideMark/>
          </w:tcPr>
          <w:p w14:paraId="2245EA8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906" w:type="dxa"/>
            <w:noWrap/>
            <w:hideMark/>
          </w:tcPr>
          <w:p w14:paraId="6F43E38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AEEC6C6" w14:textId="1783C816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1A7BF817" w14:textId="7C837A1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20E93DF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75B75538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7142DE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055</w:t>
            </w:r>
          </w:p>
        </w:tc>
        <w:tc>
          <w:tcPr>
            <w:tcW w:w="558" w:type="dxa"/>
            <w:hideMark/>
          </w:tcPr>
          <w:p w14:paraId="2C31792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570" w:type="dxa"/>
            <w:noWrap/>
            <w:hideMark/>
          </w:tcPr>
          <w:p w14:paraId="01022B5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4B45250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6A9A25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4C6603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6964F73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6" w:type="dxa"/>
            <w:noWrap/>
            <w:hideMark/>
          </w:tcPr>
          <w:p w14:paraId="616BDFE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0279773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679" w:type="dxa"/>
            <w:noWrap/>
            <w:hideMark/>
          </w:tcPr>
          <w:p w14:paraId="08E01C3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18A7B85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3449787A" w14:textId="359FB149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75578EDA" w14:textId="154C89A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3B10271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17E7A42C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54D3F5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056</w:t>
            </w:r>
          </w:p>
        </w:tc>
        <w:tc>
          <w:tcPr>
            <w:tcW w:w="558" w:type="dxa"/>
            <w:hideMark/>
          </w:tcPr>
          <w:p w14:paraId="4F83484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66</w:t>
            </w:r>
          </w:p>
        </w:tc>
        <w:tc>
          <w:tcPr>
            <w:tcW w:w="570" w:type="dxa"/>
            <w:noWrap/>
            <w:hideMark/>
          </w:tcPr>
          <w:p w14:paraId="7A782ED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shd w:val="clear" w:color="auto" w:fill="EDEDED" w:themeFill="accent3" w:themeFillTint="33"/>
            <w:noWrap/>
            <w:hideMark/>
          </w:tcPr>
          <w:p w14:paraId="6FAAF68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75" w:type="dxa"/>
            <w:noWrap/>
            <w:hideMark/>
          </w:tcPr>
          <w:p w14:paraId="0CBF967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CFB565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412B8FD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816" w:type="dxa"/>
            <w:noWrap/>
            <w:hideMark/>
          </w:tcPr>
          <w:p w14:paraId="3F3ABF5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5" w:type="dxa"/>
            <w:noWrap/>
            <w:hideMark/>
          </w:tcPr>
          <w:p w14:paraId="4BCC47D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679" w:type="dxa"/>
            <w:noWrap/>
            <w:hideMark/>
          </w:tcPr>
          <w:p w14:paraId="76EC38D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906" w:type="dxa"/>
            <w:noWrap/>
            <w:hideMark/>
          </w:tcPr>
          <w:p w14:paraId="5F4DDCC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6587E1A7" w14:textId="4A610753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491CD454" w14:textId="019FABA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720A804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50869876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C91DC04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057</w:t>
            </w:r>
          </w:p>
        </w:tc>
        <w:tc>
          <w:tcPr>
            <w:tcW w:w="558" w:type="dxa"/>
            <w:hideMark/>
          </w:tcPr>
          <w:p w14:paraId="72B2497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71</w:t>
            </w:r>
          </w:p>
        </w:tc>
        <w:tc>
          <w:tcPr>
            <w:tcW w:w="570" w:type="dxa"/>
            <w:noWrap/>
            <w:hideMark/>
          </w:tcPr>
          <w:p w14:paraId="3CBA178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4A265FA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D3064E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049CE17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18183DF" w14:textId="341E72B1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6FA85863">
              <w:rPr>
                <w:rFonts w:ascii="Arial" w:hAnsi="Arial" w:cs="Arial"/>
                <w:sz w:val="13"/>
                <w:szCs w:val="13"/>
              </w:rPr>
              <w:t>10/16</w:t>
            </w:r>
            <w:r w:rsidRPr="0069092B">
              <w:rPr>
                <w:rFonts w:ascii="Arial" w:hAnsi="Arial" w:cs="Arial"/>
                <w:sz w:val="13"/>
                <w:szCs w:val="13"/>
                <w:vertAlign w:val="superscript"/>
              </w:rPr>
              <w:t>#</w:t>
            </w:r>
          </w:p>
        </w:tc>
        <w:tc>
          <w:tcPr>
            <w:tcW w:w="816" w:type="dxa"/>
            <w:noWrap/>
            <w:hideMark/>
          </w:tcPr>
          <w:p w14:paraId="30ACB0F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6C0ED5D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679" w:type="dxa"/>
            <w:noWrap/>
            <w:hideMark/>
          </w:tcPr>
          <w:p w14:paraId="102E839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906" w:type="dxa"/>
            <w:noWrap/>
            <w:hideMark/>
          </w:tcPr>
          <w:p w14:paraId="637AA2F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03B22A88" w14:textId="0762D1C6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72CA2A7A" w14:textId="28E8BD48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50CC813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02444A2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693D38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059</w:t>
            </w:r>
          </w:p>
        </w:tc>
        <w:tc>
          <w:tcPr>
            <w:tcW w:w="558" w:type="dxa"/>
            <w:hideMark/>
          </w:tcPr>
          <w:p w14:paraId="002630F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70" w:type="dxa"/>
            <w:noWrap/>
            <w:hideMark/>
          </w:tcPr>
          <w:p w14:paraId="54314E8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029F0A0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A50AD7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41BC94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904D2B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7914024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0FA760A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679" w:type="dxa"/>
            <w:noWrap/>
            <w:hideMark/>
          </w:tcPr>
          <w:p w14:paraId="233426B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22BDDC8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2665FE63" w14:textId="75164B8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68C0DFCE" w14:textId="65165FC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4A56E2B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1730E1C2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0DD21B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060</w:t>
            </w:r>
          </w:p>
        </w:tc>
        <w:tc>
          <w:tcPr>
            <w:tcW w:w="558" w:type="dxa"/>
            <w:hideMark/>
          </w:tcPr>
          <w:p w14:paraId="0E6447A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85</w:t>
            </w:r>
          </w:p>
        </w:tc>
        <w:tc>
          <w:tcPr>
            <w:tcW w:w="570" w:type="dxa"/>
            <w:noWrap/>
            <w:hideMark/>
          </w:tcPr>
          <w:p w14:paraId="381C883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39A162B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F54F90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9E310C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707B72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816" w:type="dxa"/>
            <w:noWrap/>
            <w:hideMark/>
          </w:tcPr>
          <w:p w14:paraId="1E0B103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815" w:type="dxa"/>
            <w:noWrap/>
            <w:hideMark/>
          </w:tcPr>
          <w:p w14:paraId="2978EF4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679" w:type="dxa"/>
            <w:noWrap/>
            <w:hideMark/>
          </w:tcPr>
          <w:p w14:paraId="1F8081F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906" w:type="dxa"/>
            <w:noWrap/>
            <w:hideMark/>
          </w:tcPr>
          <w:p w14:paraId="2005936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003CC626" w14:textId="735B850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61" w:type="dxa"/>
            <w:noWrap/>
            <w:hideMark/>
          </w:tcPr>
          <w:p w14:paraId="10F5A221" w14:textId="31DCD74F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3A59842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2AC7DEF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9518B6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061</w:t>
            </w:r>
          </w:p>
        </w:tc>
        <w:tc>
          <w:tcPr>
            <w:tcW w:w="558" w:type="dxa"/>
            <w:hideMark/>
          </w:tcPr>
          <w:p w14:paraId="585E6DB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71</w:t>
            </w:r>
          </w:p>
        </w:tc>
        <w:tc>
          <w:tcPr>
            <w:tcW w:w="570" w:type="dxa"/>
            <w:noWrap/>
            <w:hideMark/>
          </w:tcPr>
          <w:p w14:paraId="39A3401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46DED14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D0F749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04F8E95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C1BE39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34F76B9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12E7D8E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679" w:type="dxa"/>
            <w:noWrap/>
            <w:hideMark/>
          </w:tcPr>
          <w:p w14:paraId="6379B7B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4F8ABDF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71FD7619" w14:textId="190A5BFF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18A70460" w14:textId="368A481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5A5FA79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4E7A29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E67F0E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062</w:t>
            </w:r>
          </w:p>
        </w:tc>
        <w:tc>
          <w:tcPr>
            <w:tcW w:w="558" w:type="dxa"/>
            <w:hideMark/>
          </w:tcPr>
          <w:p w14:paraId="04916E7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570" w:type="dxa"/>
            <w:noWrap/>
            <w:hideMark/>
          </w:tcPr>
          <w:p w14:paraId="5A46921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05F0FD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9EF674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059BCC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7DACCC2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816" w:type="dxa"/>
            <w:noWrap/>
            <w:hideMark/>
          </w:tcPr>
          <w:p w14:paraId="6921D40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51D0102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679" w:type="dxa"/>
            <w:noWrap/>
            <w:hideMark/>
          </w:tcPr>
          <w:p w14:paraId="3608421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906" w:type="dxa"/>
            <w:noWrap/>
            <w:hideMark/>
          </w:tcPr>
          <w:p w14:paraId="75DC66B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130654F7" w14:textId="3D77F704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235D45B6" w14:textId="23A88516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4C4818A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6C599EE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554D9A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063</w:t>
            </w:r>
          </w:p>
        </w:tc>
        <w:tc>
          <w:tcPr>
            <w:tcW w:w="558" w:type="dxa"/>
            <w:hideMark/>
          </w:tcPr>
          <w:p w14:paraId="632F16B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570" w:type="dxa"/>
            <w:noWrap/>
            <w:hideMark/>
          </w:tcPr>
          <w:p w14:paraId="2086462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5A3E862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BACAE2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AA0F16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2B5A700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4787EA4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4433485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679" w:type="dxa"/>
            <w:noWrap/>
            <w:hideMark/>
          </w:tcPr>
          <w:p w14:paraId="7E6ADAF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645F19C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293B2489" w14:textId="3E4C22D4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61" w:type="dxa"/>
            <w:noWrap/>
            <w:hideMark/>
          </w:tcPr>
          <w:p w14:paraId="2F6C1433" w14:textId="74F6558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604FB18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22FF0AC0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5327D4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064</w:t>
            </w:r>
          </w:p>
        </w:tc>
        <w:tc>
          <w:tcPr>
            <w:tcW w:w="558" w:type="dxa"/>
            <w:hideMark/>
          </w:tcPr>
          <w:p w14:paraId="3CFCF9D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570" w:type="dxa"/>
            <w:noWrap/>
            <w:hideMark/>
          </w:tcPr>
          <w:p w14:paraId="5008856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71F3201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172280A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1AF256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73B590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1AD3559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3888030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679" w:type="dxa"/>
            <w:noWrap/>
            <w:hideMark/>
          </w:tcPr>
          <w:p w14:paraId="54E84C8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906" w:type="dxa"/>
            <w:noWrap/>
            <w:hideMark/>
          </w:tcPr>
          <w:p w14:paraId="6ECD9B7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4B91A2AD" w14:textId="09E0F8B5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60D2AADA" w14:textId="5CF55A2F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0CF1601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78A064E3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D4C1F6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065</w:t>
            </w:r>
          </w:p>
        </w:tc>
        <w:tc>
          <w:tcPr>
            <w:tcW w:w="558" w:type="dxa"/>
            <w:hideMark/>
          </w:tcPr>
          <w:p w14:paraId="5C5E4A8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570" w:type="dxa"/>
            <w:noWrap/>
            <w:hideMark/>
          </w:tcPr>
          <w:p w14:paraId="285CE94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0F6E9F1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1D9FBB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429A647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380CD98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816" w:type="dxa"/>
            <w:noWrap/>
            <w:hideMark/>
          </w:tcPr>
          <w:p w14:paraId="600322D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815" w:type="dxa"/>
            <w:noWrap/>
            <w:hideMark/>
          </w:tcPr>
          <w:p w14:paraId="735D189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18</w:t>
            </w:r>
          </w:p>
        </w:tc>
        <w:tc>
          <w:tcPr>
            <w:tcW w:w="679" w:type="dxa"/>
            <w:noWrap/>
            <w:hideMark/>
          </w:tcPr>
          <w:p w14:paraId="5584CA9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906" w:type="dxa"/>
            <w:noWrap/>
            <w:hideMark/>
          </w:tcPr>
          <w:p w14:paraId="625DFC1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7353BD6F" w14:textId="16B1FB7E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4A9DFA3E" w14:textId="2D1AAC6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2995F33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EBE68E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3C4B457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066</w:t>
            </w:r>
          </w:p>
        </w:tc>
        <w:tc>
          <w:tcPr>
            <w:tcW w:w="558" w:type="dxa"/>
            <w:hideMark/>
          </w:tcPr>
          <w:p w14:paraId="2EB58AF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57</w:t>
            </w:r>
          </w:p>
        </w:tc>
        <w:tc>
          <w:tcPr>
            <w:tcW w:w="570" w:type="dxa"/>
            <w:noWrap/>
            <w:hideMark/>
          </w:tcPr>
          <w:p w14:paraId="05A1660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1BD2C4E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7FD9710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53D28EA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4FB6BC6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816" w:type="dxa"/>
            <w:noWrap/>
            <w:hideMark/>
          </w:tcPr>
          <w:p w14:paraId="3065EC2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815" w:type="dxa"/>
            <w:noWrap/>
            <w:hideMark/>
          </w:tcPr>
          <w:p w14:paraId="51211A8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679" w:type="dxa"/>
            <w:noWrap/>
            <w:hideMark/>
          </w:tcPr>
          <w:p w14:paraId="7E03E47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906" w:type="dxa"/>
            <w:noWrap/>
            <w:hideMark/>
          </w:tcPr>
          <w:p w14:paraId="76609C3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38CCBEBF" w14:textId="4509CC0B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7356EFD4" w14:textId="6E972E0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693B9B3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0B4D61EE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9CBD45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067</w:t>
            </w:r>
          </w:p>
        </w:tc>
        <w:tc>
          <w:tcPr>
            <w:tcW w:w="558" w:type="dxa"/>
            <w:hideMark/>
          </w:tcPr>
          <w:p w14:paraId="7B9DE6B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570" w:type="dxa"/>
            <w:noWrap/>
            <w:hideMark/>
          </w:tcPr>
          <w:p w14:paraId="73A8136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11FC4C7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170EAEE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295796F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2046BE5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816" w:type="dxa"/>
            <w:noWrap/>
            <w:hideMark/>
          </w:tcPr>
          <w:p w14:paraId="5502110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4B546DE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18</w:t>
            </w:r>
          </w:p>
        </w:tc>
        <w:tc>
          <w:tcPr>
            <w:tcW w:w="679" w:type="dxa"/>
            <w:noWrap/>
            <w:hideMark/>
          </w:tcPr>
          <w:p w14:paraId="0108CC0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906" w:type="dxa"/>
            <w:noWrap/>
            <w:hideMark/>
          </w:tcPr>
          <w:p w14:paraId="4988CAB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13E071C" w14:textId="23E58F79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1FD6A176" w14:textId="21BE6BE5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07FCE0E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129B32D9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32B290AC" w14:textId="354E98D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068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hideMark/>
          </w:tcPr>
          <w:p w14:paraId="0764EC9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41</w:t>
            </w:r>
          </w:p>
        </w:tc>
        <w:tc>
          <w:tcPr>
            <w:tcW w:w="570" w:type="dxa"/>
            <w:noWrap/>
            <w:hideMark/>
          </w:tcPr>
          <w:p w14:paraId="45D4B84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0CAED683" w14:textId="7704D259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  <w:ins w:id="0" w:author="Wuji Zhang" w:date="2021-08-04T11:31:00Z">
              <w:r w:rsidR="00F1054B">
                <w:rPr>
                  <w:rFonts w:ascii="Arial" w:hAnsi="Arial" w:cs="Arial"/>
                  <w:sz w:val="13"/>
                  <w:szCs w:val="13"/>
                </w:rPr>
                <w:t>^</w:t>
              </w:r>
            </w:ins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2A681B1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6E3D70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1DBC548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816" w:type="dxa"/>
            <w:noWrap/>
            <w:hideMark/>
          </w:tcPr>
          <w:p w14:paraId="5D0368A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6D1BB0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679" w:type="dxa"/>
            <w:noWrap/>
            <w:hideMark/>
          </w:tcPr>
          <w:p w14:paraId="17020EB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51</w:t>
            </w:r>
          </w:p>
        </w:tc>
        <w:tc>
          <w:tcPr>
            <w:tcW w:w="906" w:type="dxa"/>
            <w:noWrap/>
            <w:hideMark/>
          </w:tcPr>
          <w:p w14:paraId="44FC056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1430336C" w14:textId="6870A5F0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noWrap/>
            <w:hideMark/>
          </w:tcPr>
          <w:p w14:paraId="13694393" w14:textId="63A38B9F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4852267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6134D5F4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6FA7377" w14:textId="2349B7B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069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hideMark/>
          </w:tcPr>
          <w:p w14:paraId="312C84C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570" w:type="dxa"/>
            <w:noWrap/>
            <w:hideMark/>
          </w:tcPr>
          <w:p w14:paraId="13EDC8D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243F9D94" w14:textId="0F06A149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  <w:ins w:id="1" w:author="Wuji Zhang" w:date="2021-08-04T11:31:00Z">
              <w:r w:rsidR="00F1054B">
                <w:rPr>
                  <w:rFonts w:ascii="Arial" w:hAnsi="Arial" w:cs="Arial"/>
                  <w:sz w:val="13"/>
                  <w:szCs w:val="13"/>
                </w:rPr>
                <w:t>^</w:t>
              </w:r>
            </w:ins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78D01B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786D5B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4AC1B55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816" w:type="dxa"/>
            <w:noWrap/>
            <w:hideMark/>
          </w:tcPr>
          <w:p w14:paraId="04564E4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815" w:type="dxa"/>
            <w:noWrap/>
            <w:hideMark/>
          </w:tcPr>
          <w:p w14:paraId="7E05CFC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679" w:type="dxa"/>
            <w:noWrap/>
            <w:hideMark/>
          </w:tcPr>
          <w:p w14:paraId="4002261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906" w:type="dxa"/>
            <w:noWrap/>
            <w:hideMark/>
          </w:tcPr>
          <w:p w14:paraId="2D7D38B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3C82E7D7" w14:textId="0090D287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noWrap/>
            <w:hideMark/>
          </w:tcPr>
          <w:p w14:paraId="37F5D34B" w14:textId="183175DA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6CB7C606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1A70EC2D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4300E28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070</w:t>
            </w:r>
          </w:p>
        </w:tc>
        <w:tc>
          <w:tcPr>
            <w:tcW w:w="558" w:type="dxa"/>
            <w:hideMark/>
          </w:tcPr>
          <w:p w14:paraId="1400578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570" w:type="dxa"/>
            <w:noWrap/>
            <w:hideMark/>
          </w:tcPr>
          <w:p w14:paraId="6C2A85C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365ACB7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543C08C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1E29291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2C1906D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41</w:t>
            </w:r>
          </w:p>
        </w:tc>
        <w:tc>
          <w:tcPr>
            <w:tcW w:w="816" w:type="dxa"/>
            <w:noWrap/>
            <w:hideMark/>
          </w:tcPr>
          <w:p w14:paraId="5727DFC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815" w:type="dxa"/>
            <w:noWrap/>
            <w:hideMark/>
          </w:tcPr>
          <w:p w14:paraId="2FC1FE8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43</w:t>
            </w:r>
          </w:p>
        </w:tc>
        <w:tc>
          <w:tcPr>
            <w:tcW w:w="679" w:type="dxa"/>
            <w:noWrap/>
            <w:hideMark/>
          </w:tcPr>
          <w:p w14:paraId="404DBA2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906" w:type="dxa"/>
            <w:noWrap/>
            <w:hideMark/>
          </w:tcPr>
          <w:p w14:paraId="00EB972E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29073D01" w14:textId="4EE9428F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691382D8" w14:textId="0504ED1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2C8F8F1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5369ED76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921422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071</w:t>
            </w:r>
          </w:p>
        </w:tc>
        <w:tc>
          <w:tcPr>
            <w:tcW w:w="558" w:type="dxa"/>
            <w:hideMark/>
          </w:tcPr>
          <w:p w14:paraId="0BF2C64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570" w:type="dxa"/>
            <w:noWrap/>
            <w:hideMark/>
          </w:tcPr>
          <w:p w14:paraId="7BAD66F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4654BF8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C4503D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EB1793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3983331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16" w:type="dxa"/>
            <w:noWrap/>
            <w:hideMark/>
          </w:tcPr>
          <w:p w14:paraId="794B5DC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815" w:type="dxa"/>
            <w:noWrap/>
            <w:hideMark/>
          </w:tcPr>
          <w:p w14:paraId="5B59A17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679" w:type="dxa"/>
            <w:noWrap/>
            <w:hideMark/>
          </w:tcPr>
          <w:p w14:paraId="18951E8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906" w:type="dxa"/>
            <w:noWrap/>
            <w:hideMark/>
          </w:tcPr>
          <w:p w14:paraId="2BC15DB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6D26D156" w14:textId="65AB46A8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3434F732" w14:textId="15BC2010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6EFBF81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5FBF90FE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21C7B6F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072</w:t>
            </w:r>
          </w:p>
        </w:tc>
        <w:tc>
          <w:tcPr>
            <w:tcW w:w="558" w:type="dxa"/>
            <w:hideMark/>
          </w:tcPr>
          <w:p w14:paraId="05C3C9B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570" w:type="dxa"/>
            <w:noWrap/>
            <w:hideMark/>
          </w:tcPr>
          <w:p w14:paraId="431D9DF0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6240C5B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9EE134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6D65CEF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75C30EC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816" w:type="dxa"/>
            <w:noWrap/>
            <w:hideMark/>
          </w:tcPr>
          <w:p w14:paraId="571B227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5" w:type="dxa"/>
            <w:noWrap/>
            <w:hideMark/>
          </w:tcPr>
          <w:p w14:paraId="4706FDC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679" w:type="dxa"/>
            <w:noWrap/>
            <w:hideMark/>
          </w:tcPr>
          <w:p w14:paraId="7242E2D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906" w:type="dxa"/>
            <w:noWrap/>
            <w:hideMark/>
          </w:tcPr>
          <w:p w14:paraId="0B04E4E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168870F5" w14:textId="76C2971C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55CEAF43" w14:textId="0539D40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7526776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9DDBE8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532A53BD" w14:textId="34F8318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073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hideMark/>
          </w:tcPr>
          <w:p w14:paraId="19DB4FF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85</w:t>
            </w:r>
          </w:p>
        </w:tc>
        <w:tc>
          <w:tcPr>
            <w:tcW w:w="570" w:type="dxa"/>
            <w:noWrap/>
            <w:hideMark/>
          </w:tcPr>
          <w:p w14:paraId="0D980D4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1D412B8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82F239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73746FD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54F3F9E7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2EC6E89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1FD4A76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679" w:type="dxa"/>
            <w:noWrap/>
            <w:hideMark/>
          </w:tcPr>
          <w:p w14:paraId="3C26815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906" w:type="dxa"/>
            <w:noWrap/>
            <w:hideMark/>
          </w:tcPr>
          <w:p w14:paraId="2C3BE00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4DB2D173" w14:textId="0DDEFB13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noWrap/>
            <w:hideMark/>
          </w:tcPr>
          <w:p w14:paraId="100E8A6C" w14:textId="0B621B02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18E0F9D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3440CE12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AE3A3A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074</w:t>
            </w:r>
          </w:p>
        </w:tc>
        <w:tc>
          <w:tcPr>
            <w:tcW w:w="558" w:type="dxa"/>
            <w:hideMark/>
          </w:tcPr>
          <w:p w14:paraId="2A0915C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43</w:t>
            </w:r>
          </w:p>
        </w:tc>
        <w:tc>
          <w:tcPr>
            <w:tcW w:w="570" w:type="dxa"/>
            <w:noWrap/>
            <w:hideMark/>
          </w:tcPr>
          <w:p w14:paraId="399464C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0CEB141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16D87A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51F8C87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noWrap/>
            <w:hideMark/>
          </w:tcPr>
          <w:p w14:paraId="5030223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816" w:type="dxa"/>
            <w:noWrap/>
            <w:hideMark/>
          </w:tcPr>
          <w:p w14:paraId="619CE09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815" w:type="dxa"/>
            <w:noWrap/>
            <w:hideMark/>
          </w:tcPr>
          <w:p w14:paraId="5A61919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679" w:type="dxa"/>
            <w:noWrap/>
            <w:hideMark/>
          </w:tcPr>
          <w:p w14:paraId="6C1B54A6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906" w:type="dxa"/>
            <w:noWrap/>
            <w:hideMark/>
          </w:tcPr>
          <w:p w14:paraId="6F8B5BB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623F096C" w14:textId="3E52C87E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504B502E" w14:textId="601A0BA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744FCB8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0181CB42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352E471B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075</w:t>
            </w:r>
          </w:p>
        </w:tc>
        <w:tc>
          <w:tcPr>
            <w:tcW w:w="558" w:type="dxa"/>
            <w:hideMark/>
          </w:tcPr>
          <w:p w14:paraId="4B6AA3F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74</w:t>
            </w:r>
          </w:p>
        </w:tc>
        <w:tc>
          <w:tcPr>
            <w:tcW w:w="570" w:type="dxa"/>
            <w:noWrap/>
            <w:hideMark/>
          </w:tcPr>
          <w:p w14:paraId="5521D7D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0E61E5B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5CB56C9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71322D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742D3B7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6504E5B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-1</w:t>
            </w:r>
          </w:p>
        </w:tc>
        <w:tc>
          <w:tcPr>
            <w:tcW w:w="815" w:type="dxa"/>
            <w:noWrap/>
            <w:hideMark/>
          </w:tcPr>
          <w:p w14:paraId="51DABD0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679" w:type="dxa"/>
            <w:noWrap/>
            <w:hideMark/>
          </w:tcPr>
          <w:p w14:paraId="4F9238F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906" w:type="dxa"/>
            <w:noWrap/>
            <w:hideMark/>
          </w:tcPr>
          <w:p w14:paraId="37A1296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2806A139" w14:textId="08E25348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3CBD8EE3" w14:textId="27594DB3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noWrap/>
            <w:hideMark/>
          </w:tcPr>
          <w:p w14:paraId="4F1F5EB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</w:t>
            </w:r>
          </w:p>
        </w:tc>
      </w:tr>
      <w:tr w:rsidR="008E586C" w:rsidRPr="00A11454" w14:paraId="024A74FA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6B5F539A" w14:textId="3090DAFD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076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hideMark/>
          </w:tcPr>
          <w:p w14:paraId="431736B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570" w:type="dxa"/>
            <w:noWrap/>
            <w:hideMark/>
          </w:tcPr>
          <w:p w14:paraId="6C9B65A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2097503F" w14:textId="0C66383A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  <w:ins w:id="2" w:author="Wuji Zhang" w:date="2021-08-04T11:32:00Z">
              <w:r w:rsidR="00F1054B">
                <w:rPr>
                  <w:rFonts w:ascii="Arial" w:hAnsi="Arial" w:cs="Arial"/>
                  <w:sz w:val="13"/>
                  <w:szCs w:val="13"/>
                </w:rPr>
                <w:t>^</w:t>
              </w:r>
            </w:ins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67EE4A8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BAE7F2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3051C28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4BA0A56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815" w:type="dxa"/>
            <w:noWrap/>
            <w:hideMark/>
          </w:tcPr>
          <w:p w14:paraId="6CF77ED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679" w:type="dxa"/>
            <w:noWrap/>
            <w:hideMark/>
          </w:tcPr>
          <w:p w14:paraId="6DCA176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906" w:type="dxa"/>
            <w:noWrap/>
            <w:hideMark/>
          </w:tcPr>
          <w:p w14:paraId="7CF0E332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0D1608F6" w14:textId="6E4C7FFA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noWrap/>
            <w:hideMark/>
          </w:tcPr>
          <w:p w14:paraId="4048DD17" w14:textId="2163CF5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465692C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24D458DB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7D765EA1" w14:textId="402DF8A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077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hideMark/>
          </w:tcPr>
          <w:p w14:paraId="41192F17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570" w:type="dxa"/>
            <w:noWrap/>
            <w:hideMark/>
          </w:tcPr>
          <w:p w14:paraId="7E3065C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noWrap/>
            <w:hideMark/>
          </w:tcPr>
          <w:p w14:paraId="21BDC77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08999BA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07F5792A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F3600C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5C86E78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542B07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679" w:type="dxa"/>
            <w:noWrap/>
            <w:hideMark/>
          </w:tcPr>
          <w:p w14:paraId="1A78618E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906" w:type="dxa"/>
            <w:noWrap/>
            <w:hideMark/>
          </w:tcPr>
          <w:p w14:paraId="1743518A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5A49E210" w14:textId="4C674661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noWrap/>
            <w:hideMark/>
          </w:tcPr>
          <w:p w14:paraId="0C9BE384" w14:textId="21627C5E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ETT</w:t>
            </w:r>
          </w:p>
        </w:tc>
        <w:tc>
          <w:tcPr>
            <w:tcW w:w="776" w:type="dxa"/>
            <w:noWrap/>
            <w:hideMark/>
          </w:tcPr>
          <w:p w14:paraId="5374044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4C98DEE5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01618D39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078</w:t>
            </w:r>
          </w:p>
        </w:tc>
        <w:tc>
          <w:tcPr>
            <w:tcW w:w="558" w:type="dxa"/>
            <w:hideMark/>
          </w:tcPr>
          <w:p w14:paraId="1673780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41</w:t>
            </w:r>
          </w:p>
        </w:tc>
        <w:tc>
          <w:tcPr>
            <w:tcW w:w="570" w:type="dxa"/>
            <w:noWrap/>
            <w:hideMark/>
          </w:tcPr>
          <w:p w14:paraId="66CFB65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441" w:type="dxa"/>
            <w:shd w:val="clear" w:color="auto" w:fill="EDEDED" w:themeFill="accent3" w:themeFillTint="33"/>
            <w:noWrap/>
            <w:hideMark/>
          </w:tcPr>
          <w:p w14:paraId="49926C1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1148F5DD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370CD469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023D91A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0F0A189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815" w:type="dxa"/>
            <w:noWrap/>
            <w:hideMark/>
          </w:tcPr>
          <w:p w14:paraId="115D95E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679" w:type="dxa"/>
            <w:noWrap/>
            <w:hideMark/>
          </w:tcPr>
          <w:p w14:paraId="4E4B6E04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906" w:type="dxa"/>
            <w:noWrap/>
            <w:hideMark/>
          </w:tcPr>
          <w:p w14:paraId="3EC87FC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ICU</w:t>
            </w:r>
          </w:p>
        </w:tc>
        <w:tc>
          <w:tcPr>
            <w:tcW w:w="532" w:type="dxa"/>
          </w:tcPr>
          <w:p w14:paraId="408D1159" w14:textId="3103C983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61" w:type="dxa"/>
            <w:noWrap/>
            <w:hideMark/>
          </w:tcPr>
          <w:p w14:paraId="2CDA8D1F" w14:textId="5F725754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HFNP</w:t>
            </w:r>
          </w:p>
        </w:tc>
        <w:tc>
          <w:tcPr>
            <w:tcW w:w="776" w:type="dxa"/>
            <w:noWrap/>
            <w:hideMark/>
          </w:tcPr>
          <w:p w14:paraId="5764AEF5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D+R</w:t>
            </w:r>
          </w:p>
        </w:tc>
      </w:tr>
      <w:tr w:rsidR="008E586C" w:rsidRPr="00A11454" w14:paraId="015CBFA9" w14:textId="77777777" w:rsidTr="008E586C">
        <w:trPr>
          <w:trHeight w:val="20"/>
        </w:trPr>
        <w:tc>
          <w:tcPr>
            <w:tcW w:w="691" w:type="dxa"/>
            <w:noWrap/>
            <w:hideMark/>
          </w:tcPr>
          <w:p w14:paraId="1FABD4A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079</w:t>
            </w:r>
          </w:p>
        </w:tc>
        <w:tc>
          <w:tcPr>
            <w:tcW w:w="558" w:type="dxa"/>
            <w:hideMark/>
          </w:tcPr>
          <w:p w14:paraId="1E08EB5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570" w:type="dxa"/>
            <w:noWrap/>
            <w:hideMark/>
          </w:tcPr>
          <w:p w14:paraId="573A6EE8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noWrap/>
            <w:hideMark/>
          </w:tcPr>
          <w:p w14:paraId="77BD9A7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375" w:type="dxa"/>
            <w:shd w:val="clear" w:color="auto" w:fill="EDEDED" w:themeFill="accent3" w:themeFillTint="33"/>
            <w:noWrap/>
            <w:hideMark/>
          </w:tcPr>
          <w:p w14:paraId="3FDC8FF1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shd w:val="clear" w:color="auto" w:fill="EDEDED" w:themeFill="accent3" w:themeFillTint="33"/>
            <w:noWrap/>
            <w:hideMark/>
          </w:tcPr>
          <w:p w14:paraId="0B8AE50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shd w:val="clear" w:color="auto" w:fill="EDEDED" w:themeFill="accent3" w:themeFillTint="33"/>
            <w:noWrap/>
            <w:hideMark/>
          </w:tcPr>
          <w:p w14:paraId="6A7FD94F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noWrap/>
            <w:hideMark/>
          </w:tcPr>
          <w:p w14:paraId="45C0A143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09F760F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679" w:type="dxa"/>
            <w:noWrap/>
            <w:hideMark/>
          </w:tcPr>
          <w:p w14:paraId="724F53C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906" w:type="dxa"/>
            <w:noWrap/>
            <w:hideMark/>
          </w:tcPr>
          <w:p w14:paraId="684D9251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</w:tcPr>
          <w:p w14:paraId="5BDABD93" w14:textId="79566AFF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61" w:type="dxa"/>
            <w:noWrap/>
            <w:hideMark/>
          </w:tcPr>
          <w:p w14:paraId="02F3210B" w14:textId="7EDF696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  <w:tc>
          <w:tcPr>
            <w:tcW w:w="776" w:type="dxa"/>
            <w:noWrap/>
            <w:hideMark/>
          </w:tcPr>
          <w:p w14:paraId="444760E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  <w:tr w:rsidR="008E586C" w:rsidRPr="00A11454" w14:paraId="625BA55B" w14:textId="77777777" w:rsidTr="008E586C">
        <w:trPr>
          <w:trHeight w:val="20"/>
        </w:trPr>
        <w:tc>
          <w:tcPr>
            <w:tcW w:w="691" w:type="dxa"/>
            <w:tcBorders>
              <w:bottom w:val="single" w:sz="4" w:space="0" w:color="auto"/>
            </w:tcBorders>
            <w:noWrap/>
            <w:hideMark/>
          </w:tcPr>
          <w:p w14:paraId="5E315CAE" w14:textId="3EA9B361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080</w:t>
            </w:r>
            <w:r>
              <w:rPr>
                <w:rFonts w:ascii="Arial" w:hAnsi="Arial" w:cs="Arial"/>
                <w:sz w:val="13"/>
                <w:szCs w:val="13"/>
              </w:rPr>
              <w:t>*</w:t>
            </w:r>
          </w:p>
        </w:tc>
        <w:tc>
          <w:tcPr>
            <w:tcW w:w="558" w:type="dxa"/>
            <w:tcBorders>
              <w:bottom w:val="single" w:sz="4" w:space="0" w:color="auto"/>
            </w:tcBorders>
            <w:noWrap/>
            <w:hideMark/>
          </w:tcPr>
          <w:p w14:paraId="26BD7873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69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noWrap/>
            <w:hideMark/>
          </w:tcPr>
          <w:p w14:paraId="4DC28EAC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F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noWrap/>
            <w:hideMark/>
          </w:tcPr>
          <w:p w14:paraId="3BE82D7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375" w:type="dxa"/>
            <w:tcBorders>
              <w:bottom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5525AF15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21BAABF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1" w:type="dxa"/>
            <w:tcBorders>
              <w:bottom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11632B4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2480C7EC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noWrap/>
            <w:hideMark/>
          </w:tcPr>
          <w:p w14:paraId="7B825CE2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noWrap/>
            <w:hideMark/>
          </w:tcPr>
          <w:p w14:paraId="53323420" w14:textId="77777777" w:rsidR="007C0ECE" w:rsidRPr="00A11454" w:rsidRDefault="007C0ECE" w:rsidP="008E1516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noWrap/>
            <w:hideMark/>
          </w:tcPr>
          <w:p w14:paraId="48068A5D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Ward</w:t>
            </w:r>
          </w:p>
        </w:tc>
        <w:tc>
          <w:tcPr>
            <w:tcW w:w="532" w:type="dxa"/>
            <w:tcBorders>
              <w:bottom w:val="single" w:sz="4" w:space="0" w:color="auto"/>
            </w:tcBorders>
          </w:tcPr>
          <w:p w14:paraId="46325E62" w14:textId="3CF84C83" w:rsidR="007C0ECE" w:rsidRPr="00A11454" w:rsidRDefault="006B4467" w:rsidP="00A11454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NA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noWrap/>
            <w:hideMark/>
          </w:tcPr>
          <w:p w14:paraId="3DF6EA5A" w14:textId="71A79CAC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NP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14:paraId="44894CFF" w14:textId="77777777" w:rsidR="007C0ECE" w:rsidRPr="00A11454" w:rsidRDefault="007C0ECE" w:rsidP="00A11454">
            <w:pPr>
              <w:rPr>
                <w:rFonts w:ascii="Arial" w:hAnsi="Arial" w:cs="Arial"/>
                <w:sz w:val="13"/>
                <w:szCs w:val="13"/>
              </w:rPr>
            </w:pPr>
            <w:r w:rsidRPr="00A11454">
              <w:rPr>
                <w:rFonts w:ascii="Arial" w:hAnsi="Arial" w:cs="Arial"/>
                <w:sz w:val="13"/>
                <w:szCs w:val="13"/>
              </w:rPr>
              <w:t>N</w:t>
            </w:r>
          </w:p>
        </w:tc>
      </w:tr>
    </w:tbl>
    <w:p w14:paraId="008573A0" w14:textId="64B94698" w:rsidR="00E4342E" w:rsidRPr="008E1516" w:rsidRDefault="003A5874" w:rsidP="008E1516">
      <w:pPr>
        <w:jc w:val="both"/>
        <w:rPr>
          <w:rFonts w:ascii="Arial" w:hAnsi="Arial" w:cs="Arial"/>
          <w:lang w:val="en-GB"/>
        </w:rPr>
      </w:pPr>
      <w:r w:rsidRPr="008E1516">
        <w:rPr>
          <w:rFonts w:ascii="Arial" w:hAnsi="Arial" w:cs="Arial"/>
          <w:lang w:val="en-GB"/>
        </w:rPr>
        <w:t>*</w:t>
      </w:r>
      <w:r w:rsidR="00E02A72">
        <w:rPr>
          <w:rFonts w:ascii="Arial" w:hAnsi="Arial" w:cs="Arial"/>
          <w:lang w:val="en-GB"/>
        </w:rPr>
        <w:t>Non-</w:t>
      </w:r>
      <w:r w:rsidRPr="008E1516">
        <w:rPr>
          <w:rFonts w:ascii="Arial" w:hAnsi="Arial" w:cs="Arial"/>
          <w:lang w:val="en-GB"/>
        </w:rPr>
        <w:t>COVID-19</w:t>
      </w:r>
      <w:r w:rsidR="00E02A72">
        <w:rPr>
          <w:rFonts w:ascii="Arial" w:hAnsi="Arial" w:cs="Arial"/>
          <w:lang w:val="en-GB"/>
        </w:rPr>
        <w:t xml:space="preserve"> </w:t>
      </w:r>
      <w:r w:rsidRPr="008E1516">
        <w:rPr>
          <w:rFonts w:ascii="Arial" w:hAnsi="Arial" w:cs="Arial"/>
          <w:lang w:val="en-GB"/>
        </w:rPr>
        <w:t>patients</w:t>
      </w:r>
      <w:ins w:id="3" w:author="Wuji Zhang" w:date="2021-08-04T10:40:00Z">
        <w:r w:rsidR="009844D4">
          <w:rPr>
            <w:rFonts w:ascii="Arial" w:hAnsi="Arial" w:cs="Arial"/>
            <w:lang w:val="en-GB"/>
          </w:rPr>
          <w:t xml:space="preserve"> with variable disease: 068, decompensated alcoholic hepatitis</w:t>
        </w:r>
      </w:ins>
      <w:ins w:id="4" w:author="Wuji Zhang" w:date="2021-08-04T10:41:00Z">
        <w:r w:rsidR="009844D4">
          <w:rPr>
            <w:rFonts w:ascii="Arial" w:hAnsi="Arial" w:cs="Arial"/>
            <w:lang w:val="en-GB"/>
          </w:rPr>
          <w:t xml:space="preserve"> with encephalopathy; 069, hemangioblastoma intracranial haemorrhage; 073, Klebsiella pneumonia; 076, intracran</w:t>
        </w:r>
      </w:ins>
      <w:ins w:id="5" w:author="Wuji Zhang" w:date="2021-08-04T10:42:00Z">
        <w:r w:rsidR="009844D4">
          <w:rPr>
            <w:rFonts w:ascii="Arial" w:hAnsi="Arial" w:cs="Arial"/>
            <w:lang w:val="en-GB"/>
          </w:rPr>
          <w:t>ial haemorrhage; 077, atypical pneumonia; 080, infective exacerbation of chronic obstructive pulmonary disease</w:t>
        </w:r>
      </w:ins>
      <w:r w:rsidRPr="008E1516">
        <w:rPr>
          <w:rFonts w:ascii="Arial" w:hAnsi="Arial" w:cs="Arial"/>
          <w:lang w:val="en-GB"/>
        </w:rPr>
        <w:t>.</w:t>
      </w:r>
      <w:ins w:id="6" w:author="Wuji Zhang" w:date="2021-08-04T11:32:00Z">
        <w:r w:rsidR="00F1054B">
          <w:rPr>
            <w:rFonts w:ascii="Arial" w:hAnsi="Arial" w:cs="Arial"/>
            <w:lang w:val="en-GB"/>
          </w:rPr>
          <w:t xml:space="preserve"> ^</w:t>
        </w:r>
      </w:ins>
      <w:ins w:id="7" w:author="Wuji Zhang" w:date="2021-08-04T11:33:00Z">
        <w:r w:rsidR="00F1054B">
          <w:rPr>
            <w:rFonts w:ascii="Arial" w:hAnsi="Arial" w:cs="Arial"/>
            <w:lang w:val="en-GB"/>
          </w:rPr>
          <w:t xml:space="preserve">Date of intubation was used </w:t>
        </w:r>
      </w:ins>
      <w:ins w:id="8" w:author="Wuji Zhang" w:date="2021-08-04T11:34:00Z">
        <w:r w:rsidR="00F1054B">
          <w:rPr>
            <w:rFonts w:ascii="Arial" w:hAnsi="Arial" w:cs="Arial"/>
            <w:lang w:val="en-GB"/>
          </w:rPr>
          <w:t>because of n</w:t>
        </w:r>
      </w:ins>
      <w:ins w:id="9" w:author="Wuji Zhang" w:date="2021-08-04T11:33:00Z">
        <w:r w:rsidR="00F1054B">
          <w:rPr>
            <w:rFonts w:ascii="Arial" w:hAnsi="Arial" w:cs="Arial"/>
            <w:lang w:val="en-GB"/>
          </w:rPr>
          <w:t>o respiratory disease onset</w:t>
        </w:r>
      </w:ins>
      <w:ins w:id="10" w:author="Wuji Zhang" w:date="2021-08-04T11:34:00Z">
        <w:r w:rsidR="00F1054B">
          <w:rPr>
            <w:rFonts w:ascii="Arial" w:hAnsi="Arial" w:cs="Arial"/>
            <w:lang w:val="en-GB"/>
          </w:rPr>
          <w:t>.</w:t>
        </w:r>
      </w:ins>
      <w:ins w:id="11" w:author="Wuji Zhang" w:date="2021-08-04T11:33:00Z">
        <w:r w:rsidR="00F1054B">
          <w:rPr>
            <w:rFonts w:ascii="Arial" w:hAnsi="Arial" w:cs="Arial"/>
            <w:lang w:val="en-GB"/>
          </w:rPr>
          <w:t xml:space="preserve"> </w:t>
        </w:r>
      </w:ins>
      <w:r w:rsidR="001A0B56">
        <w:rPr>
          <w:rFonts w:ascii="Arial" w:hAnsi="Arial" w:cs="Arial"/>
          <w:lang w:val="en-GB"/>
        </w:rPr>
        <w:t xml:space="preserve"> </w:t>
      </w:r>
      <w:r w:rsidR="0069092B" w:rsidRPr="0069092B">
        <w:rPr>
          <w:rFonts w:ascii="Arial" w:hAnsi="Arial" w:cs="Arial"/>
          <w:vertAlign w:val="superscript"/>
          <w:lang w:val="en-GB"/>
        </w:rPr>
        <w:t>#</w:t>
      </w:r>
      <w:r w:rsidR="0069092B">
        <w:rPr>
          <w:rFonts w:ascii="Arial" w:hAnsi="Arial" w:cs="Arial"/>
          <w:lang w:val="en-GB"/>
        </w:rPr>
        <w:t xml:space="preserve">Patients with delays after anticipated discharge date, data from the later sample were used for analyses if available. </w:t>
      </w:r>
      <w:r w:rsidR="001A0B56">
        <w:rPr>
          <w:rFonts w:ascii="Arial" w:hAnsi="Arial" w:cs="Arial"/>
          <w:lang w:val="en-GB"/>
        </w:rPr>
        <w:t>V1, hospital admission; V3, ARDS/CRS diagnosis; V5, 24-48 hours post drug therapy; V7, hospital discharge.</w:t>
      </w:r>
      <w:r w:rsidRPr="008E1516">
        <w:rPr>
          <w:rFonts w:ascii="Arial" w:hAnsi="Arial" w:cs="Arial"/>
          <w:lang w:val="en-GB"/>
        </w:rPr>
        <w:t xml:space="preserve"> Abbreviations: N, none; NP, nasal prong; NP/HM, nasal prong/ Hudson mask; HFNP, high flow nasal prong; D, dexamethasone; D+R, dexamethasone and </w:t>
      </w:r>
      <w:proofErr w:type="spellStart"/>
      <w:r w:rsidRPr="008E1516">
        <w:rPr>
          <w:rFonts w:ascii="Arial" w:hAnsi="Arial" w:cs="Arial"/>
          <w:lang w:val="en-GB"/>
        </w:rPr>
        <w:t>remdesivir</w:t>
      </w:r>
      <w:proofErr w:type="spellEnd"/>
      <w:r w:rsidRPr="008E1516">
        <w:rPr>
          <w:rFonts w:ascii="Arial" w:hAnsi="Arial" w:cs="Arial"/>
          <w:lang w:val="en-GB"/>
        </w:rPr>
        <w:t>.</w:t>
      </w:r>
    </w:p>
    <w:p w14:paraId="35BE6A87" w14:textId="77777777" w:rsidR="00637B00" w:rsidRPr="00637B00" w:rsidRDefault="00637B00">
      <w:pPr>
        <w:rPr>
          <w:rFonts w:ascii="Arial" w:hAnsi="Arial" w:cs="Arial"/>
          <w:b/>
          <w:bCs/>
          <w:lang w:val="en-GB"/>
        </w:rPr>
      </w:pPr>
    </w:p>
    <w:p w14:paraId="15C09539" w14:textId="43FC49A4" w:rsidR="00173AD5" w:rsidRDefault="007B1D70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A51F4B" w:rsidRPr="00A567BF">
        <w:rPr>
          <w:rFonts w:ascii="Arial" w:hAnsi="Arial" w:cs="Arial"/>
          <w:b/>
          <w:bCs/>
        </w:rPr>
        <w:t xml:space="preserve">Table </w:t>
      </w:r>
      <w:r w:rsidR="00637B00">
        <w:rPr>
          <w:rFonts w:ascii="Arial" w:hAnsi="Arial" w:cs="Arial"/>
          <w:b/>
          <w:bCs/>
        </w:rPr>
        <w:t>2</w:t>
      </w:r>
      <w:r w:rsidR="00A51F4B" w:rsidRPr="00A567BF">
        <w:rPr>
          <w:rFonts w:ascii="Arial" w:hAnsi="Arial" w:cs="Arial"/>
          <w:b/>
          <w:bCs/>
        </w:rPr>
        <w:t xml:space="preserve"> </w:t>
      </w:r>
      <w:r w:rsidR="00E26D99">
        <w:rPr>
          <w:rFonts w:ascii="Arial" w:hAnsi="Arial" w:cs="Arial"/>
          <w:b/>
          <w:bCs/>
        </w:rPr>
        <w:t>Clinical s</w:t>
      </w:r>
      <w:r w:rsidR="005638A9">
        <w:rPr>
          <w:rFonts w:ascii="Arial" w:hAnsi="Arial" w:cs="Arial"/>
          <w:b/>
          <w:bCs/>
        </w:rPr>
        <w:t>ummary</w:t>
      </w:r>
      <w:r w:rsidR="00A51F4B" w:rsidRPr="00A567BF">
        <w:rPr>
          <w:rFonts w:ascii="Arial" w:hAnsi="Arial" w:cs="Arial"/>
          <w:b/>
          <w:bCs/>
        </w:rPr>
        <w:t xml:space="preserve"> of DRASTIC cohort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4"/>
        <w:gridCol w:w="1035"/>
        <w:gridCol w:w="1036"/>
        <w:gridCol w:w="1098"/>
        <w:gridCol w:w="883"/>
        <w:gridCol w:w="1036"/>
        <w:gridCol w:w="898"/>
      </w:tblGrid>
      <w:tr w:rsidR="000150C9" w:rsidRPr="00A567BF" w14:paraId="0D8C83A3" w14:textId="77777777" w:rsidTr="008E1516">
        <w:trPr>
          <w:trHeight w:val="20"/>
        </w:trPr>
        <w:tc>
          <w:tcPr>
            <w:tcW w:w="30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7CF459" w14:textId="1AE3C0BC" w:rsidR="00A51F4B" w:rsidRPr="00A567BF" w:rsidRDefault="00A51F4B" w:rsidP="006F048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COVID</w:t>
            </w:r>
            <w:r w:rsidR="002D4027">
              <w:rPr>
                <w:rFonts w:ascii="Arial" w:hAnsi="Arial" w:cs="Arial"/>
                <w:b/>
                <w:bCs/>
                <w:sz w:val="18"/>
                <w:szCs w:val="18"/>
              </w:rPr>
              <w:t>-19</w:t>
            </w: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positive patients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B6D5AC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Total</w:t>
            </w:r>
            <w:r w:rsidRPr="00A567BF">
              <w:rPr>
                <w:rFonts w:ascii="Arial" w:hAnsi="Arial" w:cs="Arial"/>
                <w:sz w:val="18"/>
                <w:szCs w:val="18"/>
              </w:rPr>
              <w:br/>
              <w:t>(n=60)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82FEB11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Ward</w:t>
            </w:r>
            <w:r w:rsidRPr="00A567BF">
              <w:rPr>
                <w:rFonts w:ascii="Arial" w:hAnsi="Arial" w:cs="Arial"/>
                <w:sz w:val="18"/>
                <w:szCs w:val="18"/>
              </w:rPr>
              <w:br/>
              <w:t>(n=43)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59E53D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ICU</w:t>
            </w:r>
            <w:r w:rsidRPr="00A567BF">
              <w:rPr>
                <w:rFonts w:ascii="Arial" w:hAnsi="Arial" w:cs="Arial"/>
                <w:sz w:val="18"/>
                <w:szCs w:val="18"/>
              </w:rPr>
              <w:br/>
              <w:t>(n=17)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BC0484" w14:textId="6D1335B5" w:rsidR="00A51F4B" w:rsidRPr="00A567BF" w:rsidRDefault="00A51F4B" w:rsidP="006F048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 </w:t>
            </w:r>
            <w:proofErr w:type="spellStart"/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  <w:r w:rsidR="00253EC6" w:rsidRPr="00A567BF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060E01" w14:textId="51AC1785" w:rsidR="00A51F4B" w:rsidRPr="00A567BF" w:rsidRDefault="00A51F4B" w:rsidP="006F04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COVID</w:t>
            </w:r>
            <w:r w:rsidR="002D4027">
              <w:rPr>
                <w:rFonts w:ascii="Arial" w:hAnsi="Arial" w:cs="Arial"/>
                <w:b/>
                <w:bCs/>
                <w:sz w:val="18"/>
                <w:szCs w:val="18"/>
              </w:rPr>
              <w:t>-19</w:t>
            </w: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negative patients</w:t>
            </w: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A567BF">
              <w:rPr>
                <w:rFonts w:ascii="Arial" w:hAnsi="Arial" w:cs="Arial"/>
                <w:sz w:val="18"/>
                <w:szCs w:val="18"/>
              </w:rPr>
              <w:t>(n=</w:t>
            </w:r>
            <w:r w:rsidR="00EA7ADA" w:rsidRPr="00A567BF">
              <w:rPr>
                <w:rFonts w:ascii="Arial" w:hAnsi="Arial" w:cs="Arial"/>
                <w:sz w:val="18"/>
                <w:szCs w:val="18"/>
              </w:rPr>
              <w:t>6</w:t>
            </w:r>
            <w:r w:rsidRPr="00A567B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53EBDE" w14:textId="0D38331D" w:rsidR="00A51F4B" w:rsidRPr="00A567BF" w:rsidRDefault="00A51F4B" w:rsidP="006F048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 </w:t>
            </w:r>
            <w:proofErr w:type="spellStart"/>
            <w:r w:rsidRPr="00A567BF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  <w:r w:rsidR="00253EC6" w:rsidRPr="00A567BF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0150C9" w:rsidRPr="00A51F4B" w14:paraId="47D3DA46" w14:textId="77777777" w:rsidTr="008E1516">
        <w:trPr>
          <w:trHeight w:val="20"/>
        </w:trPr>
        <w:tc>
          <w:tcPr>
            <w:tcW w:w="3037" w:type="dxa"/>
            <w:tcBorders>
              <w:top w:val="single" w:sz="4" w:space="0" w:color="auto"/>
            </w:tcBorders>
            <w:noWrap/>
            <w:hideMark/>
          </w:tcPr>
          <w:p w14:paraId="62A2AB8D" w14:textId="77777777" w:rsidR="00A51F4B" w:rsidRPr="00A567BF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b/>
                <w:bCs/>
                <w:sz w:val="16"/>
                <w:szCs w:val="16"/>
              </w:rPr>
              <w:t>Age</w:t>
            </w:r>
            <w:r w:rsidRPr="00A567BF">
              <w:rPr>
                <w:rFonts w:ascii="Arial" w:hAnsi="Arial" w:cs="Arial"/>
                <w:sz w:val="16"/>
                <w:szCs w:val="16"/>
              </w:rPr>
              <w:t xml:space="preserve"> (years), median (range)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noWrap/>
            <w:hideMark/>
          </w:tcPr>
          <w:p w14:paraId="159C27ED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58 (22-90)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noWrap/>
            <w:hideMark/>
          </w:tcPr>
          <w:p w14:paraId="22B47190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58 (22-90)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noWrap/>
            <w:hideMark/>
          </w:tcPr>
          <w:p w14:paraId="7F755935" w14:textId="77777777" w:rsidR="00A51F4B" w:rsidRPr="00A567BF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58 (25-78)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53EC336C" w14:textId="621E7F29" w:rsidR="00A51F4B" w:rsidRPr="00A567BF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0.9256</w:t>
            </w:r>
            <w:r w:rsidR="00253EC6" w:rsidRPr="00A567BF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noWrap/>
            <w:hideMark/>
          </w:tcPr>
          <w:p w14:paraId="277DA91A" w14:textId="46B10B29" w:rsidR="00A51F4B" w:rsidRPr="00A567BF" w:rsidRDefault="00EA7ADA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71</w:t>
            </w:r>
            <w:r w:rsidR="00A51F4B" w:rsidRPr="00A567BF">
              <w:rPr>
                <w:rFonts w:ascii="Arial" w:hAnsi="Arial" w:cs="Arial"/>
                <w:sz w:val="16"/>
                <w:szCs w:val="16"/>
              </w:rPr>
              <w:t xml:space="preserve"> (41-85)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noWrap/>
            <w:hideMark/>
          </w:tcPr>
          <w:p w14:paraId="1ACD0F62" w14:textId="1C61AE86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7BF">
              <w:rPr>
                <w:rFonts w:ascii="Arial" w:hAnsi="Arial" w:cs="Arial"/>
                <w:sz w:val="16"/>
                <w:szCs w:val="16"/>
              </w:rPr>
              <w:t>0.</w:t>
            </w:r>
            <w:r w:rsidR="00EA7ADA" w:rsidRPr="00A567BF">
              <w:rPr>
                <w:rFonts w:ascii="Arial" w:hAnsi="Arial" w:cs="Arial"/>
                <w:sz w:val="16"/>
                <w:szCs w:val="16"/>
              </w:rPr>
              <w:t>0710</w:t>
            </w:r>
            <w:r w:rsidR="00253EC6" w:rsidRPr="00A567BF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0150C9" w:rsidRPr="00A51F4B" w14:paraId="042B8BAF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56987B2" w14:textId="77777777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Female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5C87907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28 (46.7%)</w:t>
            </w:r>
          </w:p>
        </w:tc>
        <w:tc>
          <w:tcPr>
            <w:tcW w:w="1036" w:type="dxa"/>
            <w:noWrap/>
            <w:hideMark/>
          </w:tcPr>
          <w:p w14:paraId="57BD955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21 (48.8%)</w:t>
            </w:r>
          </w:p>
        </w:tc>
        <w:tc>
          <w:tcPr>
            <w:tcW w:w="1098" w:type="dxa"/>
            <w:noWrap/>
            <w:hideMark/>
          </w:tcPr>
          <w:p w14:paraId="1F173DB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(41.2%)</w:t>
            </w:r>
          </w:p>
        </w:tc>
        <w:tc>
          <w:tcPr>
            <w:tcW w:w="879" w:type="dxa"/>
            <w:noWrap/>
            <w:hideMark/>
          </w:tcPr>
          <w:p w14:paraId="59A67848" w14:textId="09398B9F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0.7749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6" w:type="dxa"/>
            <w:noWrap/>
            <w:hideMark/>
          </w:tcPr>
          <w:p w14:paraId="626138D9" w14:textId="2D45F32D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</w:t>
            </w:r>
            <w:r w:rsidR="00962233">
              <w:rPr>
                <w:rFonts w:ascii="Arial" w:hAnsi="Arial" w:cs="Arial"/>
                <w:sz w:val="16"/>
                <w:szCs w:val="16"/>
              </w:rPr>
              <w:t>50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46CEBCBD" w14:textId="0CEE4E4F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&gt;0.9999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</w:p>
        </w:tc>
      </w:tr>
      <w:tr w:rsidR="000150C9" w:rsidRPr="00A51F4B" w14:paraId="6E08F321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159A7711" w14:textId="77777777" w:rsidR="00A51F4B" w:rsidRPr="006F048E" w:rsidRDefault="00A51F4B" w:rsidP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Ethnicity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61D68D6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EFACA0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76248DA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735B6BA0" w14:textId="07C6188C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&gt;0.9999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d, e</w:t>
            </w:r>
          </w:p>
        </w:tc>
        <w:tc>
          <w:tcPr>
            <w:tcW w:w="1036" w:type="dxa"/>
            <w:noWrap/>
            <w:hideMark/>
          </w:tcPr>
          <w:p w14:paraId="153CD43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59A6C60E" w14:textId="6C2F1641" w:rsidR="00A51F4B" w:rsidRPr="006F048E" w:rsidRDefault="00962233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0.6875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d, e</w:t>
            </w:r>
          </w:p>
        </w:tc>
      </w:tr>
      <w:tr w:rsidR="000150C9" w:rsidRPr="00A51F4B" w14:paraId="20101281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68643657" w14:textId="37A1D9AC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African</w:t>
            </w:r>
          </w:p>
        </w:tc>
        <w:tc>
          <w:tcPr>
            <w:tcW w:w="1036" w:type="dxa"/>
            <w:noWrap/>
            <w:hideMark/>
          </w:tcPr>
          <w:p w14:paraId="6785A37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(5%)</w:t>
            </w:r>
          </w:p>
        </w:tc>
        <w:tc>
          <w:tcPr>
            <w:tcW w:w="1036" w:type="dxa"/>
            <w:noWrap/>
            <w:hideMark/>
          </w:tcPr>
          <w:p w14:paraId="0CDCC96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0D2623B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0B360EE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3E5CC4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11DB2B1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49BB354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3A2A4D9" w14:textId="1879A551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Arabic</w:t>
            </w:r>
          </w:p>
        </w:tc>
        <w:tc>
          <w:tcPr>
            <w:tcW w:w="1036" w:type="dxa"/>
            <w:noWrap/>
            <w:hideMark/>
          </w:tcPr>
          <w:p w14:paraId="319AE55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(5%)</w:t>
            </w:r>
          </w:p>
        </w:tc>
        <w:tc>
          <w:tcPr>
            <w:tcW w:w="1036" w:type="dxa"/>
            <w:noWrap/>
            <w:hideMark/>
          </w:tcPr>
          <w:p w14:paraId="1E5CD92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(7%)</w:t>
            </w:r>
          </w:p>
        </w:tc>
        <w:tc>
          <w:tcPr>
            <w:tcW w:w="1098" w:type="dxa"/>
            <w:noWrap/>
            <w:hideMark/>
          </w:tcPr>
          <w:p w14:paraId="6B04716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247E94D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721E19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59D828A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ABBEDF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743B8D9B" w14:textId="3324C79B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Asian</w:t>
            </w:r>
          </w:p>
        </w:tc>
        <w:tc>
          <w:tcPr>
            <w:tcW w:w="1036" w:type="dxa"/>
            <w:noWrap/>
            <w:hideMark/>
          </w:tcPr>
          <w:p w14:paraId="2BB4695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(8.3%)</w:t>
            </w:r>
          </w:p>
        </w:tc>
        <w:tc>
          <w:tcPr>
            <w:tcW w:w="1036" w:type="dxa"/>
            <w:noWrap/>
            <w:hideMark/>
          </w:tcPr>
          <w:p w14:paraId="43394BE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 (9.3%)</w:t>
            </w:r>
          </w:p>
        </w:tc>
        <w:tc>
          <w:tcPr>
            <w:tcW w:w="1098" w:type="dxa"/>
            <w:noWrap/>
            <w:hideMark/>
          </w:tcPr>
          <w:p w14:paraId="0822947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31A6A37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60DA37AA" w14:textId="722B46EA" w:rsidR="00A51F4B" w:rsidRPr="006F048E" w:rsidRDefault="00962233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33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2E96656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C1BFE64" w14:textId="77777777" w:rsidTr="008E1516">
        <w:trPr>
          <w:trHeight w:val="20"/>
        </w:trPr>
        <w:tc>
          <w:tcPr>
            <w:tcW w:w="3037" w:type="dxa"/>
            <w:hideMark/>
          </w:tcPr>
          <w:p w14:paraId="76A3F6C3" w14:textId="008CDB73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Aboriginal and Torres Strait Islander</w:t>
            </w:r>
          </w:p>
        </w:tc>
        <w:tc>
          <w:tcPr>
            <w:tcW w:w="1036" w:type="dxa"/>
            <w:noWrap/>
            <w:hideMark/>
          </w:tcPr>
          <w:p w14:paraId="0B3E8A3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7949C8C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1EA8883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427E344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EA8EF5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31F200F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33778B2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48FB0311" w14:textId="77E17412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European</w:t>
            </w:r>
          </w:p>
        </w:tc>
        <w:tc>
          <w:tcPr>
            <w:tcW w:w="1036" w:type="dxa"/>
            <w:noWrap/>
            <w:hideMark/>
          </w:tcPr>
          <w:p w14:paraId="60B17A9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33 (55%)</w:t>
            </w:r>
          </w:p>
        </w:tc>
        <w:tc>
          <w:tcPr>
            <w:tcW w:w="1036" w:type="dxa"/>
            <w:noWrap/>
            <w:hideMark/>
          </w:tcPr>
          <w:p w14:paraId="13B9D84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24 (55.8%)</w:t>
            </w:r>
          </w:p>
        </w:tc>
        <w:tc>
          <w:tcPr>
            <w:tcW w:w="1098" w:type="dxa"/>
            <w:noWrap/>
            <w:hideMark/>
          </w:tcPr>
          <w:p w14:paraId="5BAA6C8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9 (52.9%)</w:t>
            </w:r>
          </w:p>
        </w:tc>
        <w:tc>
          <w:tcPr>
            <w:tcW w:w="879" w:type="dxa"/>
            <w:noWrap/>
            <w:hideMark/>
          </w:tcPr>
          <w:p w14:paraId="3411C63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8ED0F28" w14:textId="79B764F1" w:rsidR="00A51F4B" w:rsidRPr="006F048E" w:rsidRDefault="00962233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66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296B44B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03053A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521E0D32" w14:textId="0F894AF6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Indo-Asian</w:t>
            </w:r>
          </w:p>
        </w:tc>
        <w:tc>
          <w:tcPr>
            <w:tcW w:w="1036" w:type="dxa"/>
            <w:noWrap/>
            <w:hideMark/>
          </w:tcPr>
          <w:p w14:paraId="65ED0A6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(3.3%)</w:t>
            </w:r>
          </w:p>
        </w:tc>
        <w:tc>
          <w:tcPr>
            <w:tcW w:w="1036" w:type="dxa"/>
            <w:noWrap/>
            <w:hideMark/>
          </w:tcPr>
          <w:p w14:paraId="51B5306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1098" w:type="dxa"/>
            <w:noWrap/>
            <w:hideMark/>
          </w:tcPr>
          <w:p w14:paraId="2F0F3D4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76AEC6C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A0C8F0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3ED86F3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E79206C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904DA26" w14:textId="47F97D4E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Middle Eastern</w:t>
            </w:r>
          </w:p>
        </w:tc>
        <w:tc>
          <w:tcPr>
            <w:tcW w:w="1036" w:type="dxa"/>
            <w:noWrap/>
            <w:hideMark/>
          </w:tcPr>
          <w:p w14:paraId="3A31A00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(11.7%)</w:t>
            </w:r>
          </w:p>
        </w:tc>
        <w:tc>
          <w:tcPr>
            <w:tcW w:w="1036" w:type="dxa"/>
            <w:noWrap/>
            <w:hideMark/>
          </w:tcPr>
          <w:p w14:paraId="1CD5C7B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(11.6%)</w:t>
            </w:r>
          </w:p>
        </w:tc>
        <w:tc>
          <w:tcPr>
            <w:tcW w:w="1098" w:type="dxa"/>
            <w:noWrap/>
            <w:hideMark/>
          </w:tcPr>
          <w:p w14:paraId="505AE19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498E17B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6B3136A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5A0A76B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DCF6EB6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67DDB62F" w14:textId="3071A762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Pacific Islander</w:t>
            </w:r>
          </w:p>
        </w:tc>
        <w:tc>
          <w:tcPr>
            <w:tcW w:w="1036" w:type="dxa"/>
            <w:noWrap/>
            <w:hideMark/>
          </w:tcPr>
          <w:p w14:paraId="3FA318F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6F00B6A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8" w:type="dxa"/>
            <w:noWrap/>
            <w:hideMark/>
          </w:tcPr>
          <w:p w14:paraId="096C347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172535D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09900C1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762CC00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5EA9C9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09D70F5E" w14:textId="7D9C0166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South Asian</w:t>
            </w:r>
          </w:p>
        </w:tc>
        <w:tc>
          <w:tcPr>
            <w:tcW w:w="1036" w:type="dxa"/>
            <w:noWrap/>
            <w:hideMark/>
          </w:tcPr>
          <w:p w14:paraId="1A75350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 (6.7%)</w:t>
            </w:r>
          </w:p>
        </w:tc>
        <w:tc>
          <w:tcPr>
            <w:tcW w:w="1036" w:type="dxa"/>
            <w:noWrap/>
            <w:hideMark/>
          </w:tcPr>
          <w:p w14:paraId="1D8144D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1098" w:type="dxa"/>
            <w:noWrap/>
            <w:hideMark/>
          </w:tcPr>
          <w:p w14:paraId="033B7F8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1C98C64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BFA350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38D2469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0478CA1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448549BB" w14:textId="7BAB89B5" w:rsidR="00A51F4B" w:rsidRPr="006F048E" w:rsidRDefault="006F048E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Turkish</w:t>
            </w:r>
          </w:p>
        </w:tc>
        <w:tc>
          <w:tcPr>
            <w:tcW w:w="1036" w:type="dxa"/>
            <w:noWrap/>
            <w:hideMark/>
          </w:tcPr>
          <w:p w14:paraId="486A69D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356C48C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1631FAE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1673314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C35737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099A6DF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F0AB405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1126FB51" w14:textId="77777777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Weight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(kg), median (range)</w:t>
            </w:r>
          </w:p>
        </w:tc>
        <w:tc>
          <w:tcPr>
            <w:tcW w:w="1036" w:type="dxa"/>
            <w:noWrap/>
            <w:hideMark/>
          </w:tcPr>
          <w:p w14:paraId="1F83FA5D" w14:textId="6C2F86A9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</w:t>
            </w:r>
            <w:r w:rsidR="00962233">
              <w:rPr>
                <w:rFonts w:ascii="Arial" w:hAnsi="Arial" w:cs="Arial"/>
                <w:sz w:val="16"/>
                <w:szCs w:val="16"/>
              </w:rPr>
              <w:t>7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(44.4-128)</w:t>
            </w:r>
          </w:p>
        </w:tc>
        <w:tc>
          <w:tcPr>
            <w:tcW w:w="1036" w:type="dxa"/>
            <w:noWrap/>
            <w:hideMark/>
          </w:tcPr>
          <w:p w14:paraId="25289482" w14:textId="6767FAC9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</w:t>
            </w:r>
            <w:r w:rsidR="005D5064">
              <w:rPr>
                <w:rFonts w:ascii="Arial" w:hAnsi="Arial" w:cs="Arial"/>
                <w:sz w:val="16"/>
                <w:szCs w:val="16"/>
              </w:rPr>
              <w:t>5</w:t>
            </w:r>
            <w:r w:rsidRPr="006F048E">
              <w:rPr>
                <w:rFonts w:ascii="Arial" w:hAnsi="Arial" w:cs="Arial"/>
                <w:sz w:val="16"/>
                <w:szCs w:val="16"/>
              </w:rPr>
              <w:t>.5 (</w:t>
            </w:r>
            <w:r w:rsidR="005D5064">
              <w:rPr>
                <w:rFonts w:ascii="Arial" w:hAnsi="Arial" w:cs="Arial"/>
                <w:sz w:val="16"/>
                <w:szCs w:val="16"/>
              </w:rPr>
              <w:t>44.6</w:t>
            </w:r>
            <w:r w:rsidRPr="006F048E">
              <w:rPr>
                <w:rFonts w:ascii="Arial" w:hAnsi="Arial" w:cs="Arial"/>
                <w:sz w:val="16"/>
                <w:szCs w:val="16"/>
              </w:rPr>
              <w:t>-110)</w:t>
            </w:r>
          </w:p>
        </w:tc>
        <w:tc>
          <w:tcPr>
            <w:tcW w:w="1098" w:type="dxa"/>
            <w:noWrap/>
            <w:hideMark/>
          </w:tcPr>
          <w:p w14:paraId="20D60716" w14:textId="021154CE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88</w:t>
            </w:r>
            <w:r w:rsidR="00A4564C">
              <w:rPr>
                <w:rFonts w:ascii="Arial" w:hAnsi="Arial" w:cs="Arial"/>
                <w:sz w:val="16"/>
                <w:szCs w:val="16"/>
              </w:rPr>
              <w:t>.7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(44</w:t>
            </w:r>
            <w:r w:rsidR="00A4564C">
              <w:rPr>
                <w:rFonts w:ascii="Arial" w:hAnsi="Arial" w:cs="Arial"/>
                <w:sz w:val="16"/>
                <w:szCs w:val="16"/>
              </w:rPr>
              <w:t>.4</w:t>
            </w:r>
            <w:r w:rsidRPr="006F048E">
              <w:rPr>
                <w:rFonts w:ascii="Arial" w:hAnsi="Arial" w:cs="Arial"/>
                <w:sz w:val="16"/>
                <w:szCs w:val="16"/>
              </w:rPr>
              <w:t>-128)</w:t>
            </w:r>
          </w:p>
        </w:tc>
        <w:tc>
          <w:tcPr>
            <w:tcW w:w="879" w:type="dxa"/>
            <w:noWrap/>
            <w:hideMark/>
          </w:tcPr>
          <w:p w14:paraId="4DDA91E3" w14:textId="6FFDBA36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0.0</w:t>
            </w:r>
            <w:r w:rsidR="001446A5">
              <w:rPr>
                <w:rFonts w:ascii="Arial" w:hAnsi="Arial" w:cs="Arial"/>
                <w:color w:val="0096FF"/>
                <w:sz w:val="16"/>
                <w:szCs w:val="16"/>
              </w:rPr>
              <w:t>1</w:t>
            </w:r>
            <w:r w:rsidR="002B664B">
              <w:rPr>
                <w:rFonts w:ascii="Arial" w:hAnsi="Arial" w:cs="Arial"/>
                <w:color w:val="0096FF"/>
                <w:sz w:val="16"/>
                <w:szCs w:val="16"/>
              </w:rPr>
              <w:t>02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14:paraId="551B8276" w14:textId="701B613C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7</w:t>
            </w:r>
            <w:r w:rsidR="00395E80" w:rsidRPr="00EE22B0">
              <w:rPr>
                <w:rFonts w:ascii="Arial" w:hAnsi="Arial" w:cs="Arial"/>
                <w:sz w:val="16"/>
                <w:szCs w:val="16"/>
              </w:rPr>
              <w:t>2</w:t>
            </w:r>
            <w:r w:rsidRPr="00EE22B0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3366CA" w:rsidRPr="00EE22B0">
              <w:rPr>
                <w:rFonts w:ascii="Arial" w:hAnsi="Arial" w:cs="Arial"/>
                <w:sz w:val="16"/>
                <w:szCs w:val="16"/>
              </w:rPr>
              <w:t>45</w:t>
            </w:r>
            <w:r w:rsidRPr="00EE22B0">
              <w:rPr>
                <w:rFonts w:ascii="Arial" w:hAnsi="Arial" w:cs="Arial"/>
                <w:sz w:val="16"/>
                <w:szCs w:val="16"/>
              </w:rPr>
              <w:t>-91)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1B68D045" w14:textId="53FE720E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0.</w:t>
            </w:r>
            <w:r w:rsidR="003D1750" w:rsidRPr="00EE22B0">
              <w:rPr>
                <w:rFonts w:ascii="Arial" w:hAnsi="Arial" w:cs="Arial"/>
                <w:sz w:val="16"/>
                <w:szCs w:val="16"/>
              </w:rPr>
              <w:t>3435</w:t>
            </w:r>
            <w:r w:rsidR="00253EC6" w:rsidRPr="00EE22B0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0150C9" w:rsidRPr="00A51F4B" w14:paraId="7F44FC1C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78A8EC32" w14:textId="77777777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Height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(cm), median (range)</w:t>
            </w:r>
          </w:p>
        </w:tc>
        <w:tc>
          <w:tcPr>
            <w:tcW w:w="1036" w:type="dxa"/>
            <w:noWrap/>
            <w:hideMark/>
          </w:tcPr>
          <w:p w14:paraId="037A25D7" w14:textId="356CD5FA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167 (15</w:t>
            </w:r>
            <w:r w:rsidR="007215D7">
              <w:rPr>
                <w:rFonts w:ascii="Arial" w:hAnsi="Arial" w:cs="Arial"/>
                <w:sz w:val="16"/>
                <w:szCs w:val="16"/>
              </w:rPr>
              <w:t>2</w:t>
            </w:r>
            <w:r w:rsidRPr="006F048E">
              <w:rPr>
                <w:rFonts w:ascii="Arial" w:hAnsi="Arial" w:cs="Arial"/>
                <w:sz w:val="16"/>
                <w:szCs w:val="16"/>
              </w:rPr>
              <w:t>-19</w:t>
            </w:r>
            <w:r w:rsidR="007215D7">
              <w:rPr>
                <w:rFonts w:ascii="Arial" w:hAnsi="Arial" w:cs="Arial"/>
                <w:sz w:val="16"/>
                <w:szCs w:val="16"/>
              </w:rPr>
              <w:t>3</w:t>
            </w:r>
            <w:r w:rsidRPr="006F048E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36" w:type="dxa"/>
            <w:noWrap/>
            <w:hideMark/>
          </w:tcPr>
          <w:p w14:paraId="000A5D56" w14:textId="61A37A15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16</w:t>
            </w:r>
            <w:r w:rsidR="005D5064">
              <w:rPr>
                <w:rFonts w:ascii="Arial" w:hAnsi="Arial" w:cs="Arial"/>
                <w:sz w:val="16"/>
                <w:szCs w:val="16"/>
              </w:rPr>
              <w:t>5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(15</w:t>
            </w:r>
            <w:r w:rsidR="005D5064">
              <w:rPr>
                <w:rFonts w:ascii="Arial" w:hAnsi="Arial" w:cs="Arial"/>
                <w:sz w:val="16"/>
                <w:szCs w:val="16"/>
              </w:rPr>
              <w:t>2</w:t>
            </w:r>
            <w:r w:rsidRPr="006F048E">
              <w:rPr>
                <w:rFonts w:ascii="Arial" w:hAnsi="Arial" w:cs="Arial"/>
                <w:sz w:val="16"/>
                <w:szCs w:val="16"/>
              </w:rPr>
              <w:t>-19</w:t>
            </w:r>
            <w:r w:rsidR="005D5064">
              <w:rPr>
                <w:rFonts w:ascii="Arial" w:hAnsi="Arial" w:cs="Arial"/>
                <w:sz w:val="16"/>
                <w:szCs w:val="16"/>
              </w:rPr>
              <w:t>3</w:t>
            </w:r>
            <w:r w:rsidRPr="006F048E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98" w:type="dxa"/>
            <w:noWrap/>
            <w:hideMark/>
          </w:tcPr>
          <w:p w14:paraId="28AB5082" w14:textId="737F8606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</w:t>
            </w:r>
            <w:r w:rsidR="00A4564C">
              <w:rPr>
                <w:rFonts w:ascii="Arial" w:hAnsi="Arial" w:cs="Arial"/>
                <w:sz w:val="16"/>
                <w:szCs w:val="16"/>
              </w:rPr>
              <w:t>70</w:t>
            </w:r>
            <w:r w:rsidRPr="006F048E">
              <w:rPr>
                <w:rFonts w:ascii="Arial" w:hAnsi="Arial" w:cs="Arial"/>
                <w:sz w:val="16"/>
                <w:szCs w:val="16"/>
              </w:rPr>
              <w:t xml:space="preserve"> (157-18</w:t>
            </w:r>
            <w:r w:rsidR="00A4564C">
              <w:rPr>
                <w:rFonts w:ascii="Arial" w:hAnsi="Arial" w:cs="Arial"/>
                <w:sz w:val="16"/>
                <w:szCs w:val="16"/>
              </w:rPr>
              <w:t>5</w:t>
            </w:r>
            <w:r w:rsidRPr="006F048E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79" w:type="dxa"/>
            <w:noWrap/>
            <w:hideMark/>
          </w:tcPr>
          <w:p w14:paraId="4F3C61C5" w14:textId="67EE9A85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</w:t>
            </w:r>
            <w:r w:rsidR="001446A5">
              <w:rPr>
                <w:rFonts w:ascii="Arial" w:hAnsi="Arial" w:cs="Arial"/>
                <w:sz w:val="16"/>
                <w:szCs w:val="16"/>
              </w:rPr>
              <w:t>1</w:t>
            </w:r>
            <w:r w:rsidR="002B664B">
              <w:rPr>
                <w:rFonts w:ascii="Arial" w:hAnsi="Arial" w:cs="Arial"/>
                <w:sz w:val="16"/>
                <w:szCs w:val="16"/>
              </w:rPr>
              <w:t>202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14:paraId="5A7FA22C" w14:textId="594063C8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1</w:t>
            </w:r>
            <w:r w:rsidR="00395E80" w:rsidRPr="00EE22B0">
              <w:rPr>
                <w:rFonts w:ascii="Arial" w:hAnsi="Arial" w:cs="Arial"/>
                <w:sz w:val="16"/>
                <w:szCs w:val="16"/>
              </w:rPr>
              <w:t>64</w:t>
            </w:r>
            <w:r w:rsidRPr="00EE22B0">
              <w:rPr>
                <w:rFonts w:ascii="Arial" w:hAnsi="Arial" w:cs="Arial"/>
                <w:sz w:val="16"/>
                <w:szCs w:val="16"/>
              </w:rPr>
              <w:t xml:space="preserve"> (1</w:t>
            </w:r>
            <w:r w:rsidR="00395E80" w:rsidRPr="00EE22B0">
              <w:rPr>
                <w:rFonts w:ascii="Arial" w:hAnsi="Arial" w:cs="Arial"/>
                <w:sz w:val="16"/>
                <w:szCs w:val="16"/>
              </w:rPr>
              <w:t>52</w:t>
            </w:r>
            <w:r w:rsidRPr="00EE22B0">
              <w:rPr>
                <w:rFonts w:ascii="Arial" w:hAnsi="Arial" w:cs="Arial"/>
                <w:sz w:val="16"/>
                <w:szCs w:val="16"/>
              </w:rPr>
              <w:t>-1</w:t>
            </w:r>
            <w:r w:rsidR="00395E80" w:rsidRPr="00EE22B0">
              <w:rPr>
                <w:rFonts w:ascii="Arial" w:hAnsi="Arial" w:cs="Arial"/>
                <w:sz w:val="16"/>
                <w:szCs w:val="16"/>
              </w:rPr>
              <w:t>75</w:t>
            </w:r>
            <w:r w:rsidRPr="00EE22B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6D7D697E" w14:textId="10F50193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0.</w:t>
            </w:r>
            <w:r w:rsidR="003D1750" w:rsidRPr="00EE22B0">
              <w:rPr>
                <w:rFonts w:ascii="Arial" w:hAnsi="Arial" w:cs="Arial"/>
                <w:sz w:val="16"/>
                <w:szCs w:val="16"/>
              </w:rPr>
              <w:t>4404</w:t>
            </w:r>
            <w:r w:rsidR="00253EC6" w:rsidRPr="00EE22B0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866C9D" w:rsidRPr="0016302E" w14:paraId="693119B7" w14:textId="77777777" w:rsidTr="008E1516">
        <w:trPr>
          <w:trHeight w:val="20"/>
        </w:trPr>
        <w:tc>
          <w:tcPr>
            <w:tcW w:w="3037" w:type="dxa"/>
          </w:tcPr>
          <w:p w14:paraId="2D2AD3E6" w14:textId="35AB8A2E" w:rsidR="00866C9D" w:rsidRPr="00866C9D" w:rsidRDefault="00866C9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BMI</w:t>
            </w:r>
            <w:r>
              <w:rPr>
                <w:rFonts w:ascii="Arial" w:hAnsi="Arial" w:cs="Arial"/>
                <w:sz w:val="16"/>
                <w:szCs w:val="16"/>
              </w:rPr>
              <w:t xml:space="preserve"> (kg/m</w:t>
            </w:r>
            <w:r w:rsidRPr="00866C9D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), median (range)</w:t>
            </w:r>
          </w:p>
        </w:tc>
        <w:tc>
          <w:tcPr>
            <w:tcW w:w="1036" w:type="dxa"/>
            <w:noWrap/>
          </w:tcPr>
          <w:p w14:paraId="5F0FF146" w14:textId="064D1135" w:rsidR="00866C9D" w:rsidRPr="006F048E" w:rsidRDefault="00DB2A00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26.7 (17.4</w:t>
            </w:r>
            <w:r w:rsidR="007241AE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41.4)</w:t>
            </w:r>
          </w:p>
        </w:tc>
        <w:tc>
          <w:tcPr>
            <w:tcW w:w="1036" w:type="dxa"/>
            <w:noWrap/>
          </w:tcPr>
          <w:p w14:paraId="01A7F8A7" w14:textId="30F15DC8" w:rsidR="00866C9D" w:rsidRPr="006F048E" w:rsidRDefault="00F33902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</w:t>
            </w:r>
            <w:r w:rsidR="007215D7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(17.4</w:t>
            </w:r>
            <w:r w:rsidR="007241AE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41.4)</w:t>
            </w:r>
          </w:p>
        </w:tc>
        <w:tc>
          <w:tcPr>
            <w:tcW w:w="1098" w:type="dxa"/>
            <w:noWrap/>
          </w:tcPr>
          <w:p w14:paraId="23FAD990" w14:textId="643D4457" w:rsidR="00866C9D" w:rsidRPr="006F048E" w:rsidRDefault="00F33902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30.4 (18</w:t>
            </w:r>
            <w:r w:rsidR="007241AE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40.3)</w:t>
            </w:r>
          </w:p>
        </w:tc>
        <w:tc>
          <w:tcPr>
            <w:tcW w:w="879" w:type="dxa"/>
            <w:noWrap/>
          </w:tcPr>
          <w:p w14:paraId="69793A4F" w14:textId="6AD3723B" w:rsidR="00866C9D" w:rsidRPr="006F048E" w:rsidRDefault="00F33902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</w:t>
            </w:r>
            <w:r w:rsidR="002B664B">
              <w:rPr>
                <w:rFonts w:ascii="Arial" w:hAnsi="Arial" w:cs="Arial"/>
                <w:sz w:val="16"/>
                <w:szCs w:val="16"/>
              </w:rPr>
              <w:t>653</w:t>
            </w:r>
            <w:r w:rsidRPr="00F33902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shd w:val="clear" w:color="auto" w:fill="auto"/>
            <w:noWrap/>
          </w:tcPr>
          <w:p w14:paraId="6ABEDB99" w14:textId="1991719A" w:rsidR="00866C9D" w:rsidRPr="00EE22B0" w:rsidRDefault="003366CA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29</w:t>
            </w:r>
            <w:r w:rsidR="00CE0AAB" w:rsidRPr="00EE22B0">
              <w:rPr>
                <w:rFonts w:ascii="Arial" w:hAnsi="Arial" w:cs="Arial"/>
                <w:sz w:val="16"/>
                <w:szCs w:val="16"/>
              </w:rPr>
              <w:t xml:space="preserve"> (1</w:t>
            </w:r>
            <w:r w:rsidRPr="00EE22B0">
              <w:rPr>
                <w:rFonts w:ascii="Arial" w:hAnsi="Arial" w:cs="Arial"/>
                <w:sz w:val="16"/>
                <w:szCs w:val="16"/>
              </w:rPr>
              <w:t>8</w:t>
            </w:r>
            <w:r w:rsidR="00395E80" w:rsidRPr="00EE22B0">
              <w:rPr>
                <w:rFonts w:ascii="Arial" w:hAnsi="Arial" w:cs="Arial"/>
                <w:sz w:val="16"/>
                <w:szCs w:val="16"/>
              </w:rPr>
              <w:t>-</w:t>
            </w:r>
            <w:r w:rsidR="00CE0AAB" w:rsidRPr="00EE22B0">
              <w:rPr>
                <w:rFonts w:ascii="Arial" w:hAnsi="Arial" w:cs="Arial"/>
                <w:sz w:val="16"/>
                <w:szCs w:val="16"/>
              </w:rPr>
              <w:t>3</w:t>
            </w:r>
            <w:r w:rsidRPr="00EE22B0">
              <w:rPr>
                <w:rFonts w:ascii="Arial" w:hAnsi="Arial" w:cs="Arial"/>
                <w:sz w:val="16"/>
                <w:szCs w:val="16"/>
              </w:rPr>
              <w:t>2</w:t>
            </w:r>
            <w:r w:rsidR="00CE0AAB" w:rsidRPr="00EE22B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98" w:type="dxa"/>
            <w:shd w:val="clear" w:color="auto" w:fill="auto"/>
            <w:noWrap/>
          </w:tcPr>
          <w:p w14:paraId="36FB7E82" w14:textId="06DC22CE" w:rsidR="00866C9D" w:rsidRPr="00EE22B0" w:rsidRDefault="0016302E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0.</w:t>
            </w:r>
            <w:r w:rsidR="003D1750" w:rsidRPr="00EE22B0">
              <w:rPr>
                <w:rFonts w:ascii="Arial" w:hAnsi="Arial" w:cs="Arial"/>
                <w:sz w:val="16"/>
                <w:szCs w:val="16"/>
              </w:rPr>
              <w:t>6384</w:t>
            </w:r>
            <w:r w:rsidR="003D1750" w:rsidRPr="00EE22B0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0150C9" w:rsidRPr="00A51F4B" w14:paraId="2DD708F8" w14:textId="77777777" w:rsidTr="008E1516">
        <w:trPr>
          <w:trHeight w:val="20"/>
        </w:trPr>
        <w:tc>
          <w:tcPr>
            <w:tcW w:w="3037" w:type="dxa"/>
            <w:hideMark/>
          </w:tcPr>
          <w:p w14:paraId="1488A966" w14:textId="51C109B1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Days from symptom onset to hospitalization</w:t>
            </w:r>
            <w:r w:rsidRPr="006F048E">
              <w:rPr>
                <w:rFonts w:ascii="Arial" w:hAnsi="Arial" w:cs="Arial"/>
                <w:sz w:val="16"/>
                <w:szCs w:val="16"/>
              </w:rPr>
              <w:t>,</w:t>
            </w:r>
            <w:r w:rsidR="008B437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F048E">
              <w:rPr>
                <w:rFonts w:ascii="Arial" w:hAnsi="Arial" w:cs="Arial"/>
                <w:sz w:val="16"/>
                <w:szCs w:val="16"/>
              </w:rPr>
              <w:t>median (range)</w:t>
            </w:r>
          </w:p>
        </w:tc>
        <w:tc>
          <w:tcPr>
            <w:tcW w:w="1036" w:type="dxa"/>
            <w:noWrap/>
            <w:hideMark/>
          </w:tcPr>
          <w:p w14:paraId="59D75ED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(-1-48)</w:t>
            </w:r>
          </w:p>
        </w:tc>
        <w:tc>
          <w:tcPr>
            <w:tcW w:w="1036" w:type="dxa"/>
            <w:noWrap/>
            <w:hideMark/>
          </w:tcPr>
          <w:p w14:paraId="365DF4B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(-1-14)</w:t>
            </w:r>
          </w:p>
        </w:tc>
        <w:tc>
          <w:tcPr>
            <w:tcW w:w="1098" w:type="dxa"/>
            <w:noWrap/>
            <w:hideMark/>
          </w:tcPr>
          <w:p w14:paraId="4D82A49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(2-48)</w:t>
            </w:r>
          </w:p>
        </w:tc>
        <w:tc>
          <w:tcPr>
            <w:tcW w:w="879" w:type="dxa"/>
            <w:noWrap/>
            <w:hideMark/>
          </w:tcPr>
          <w:p w14:paraId="27F11BF5" w14:textId="4A40348D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0.8994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14:paraId="67CA5D71" w14:textId="77777777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2 (0-7)</w:t>
            </w:r>
          </w:p>
        </w:tc>
        <w:tc>
          <w:tcPr>
            <w:tcW w:w="898" w:type="dxa"/>
            <w:shd w:val="clear" w:color="auto" w:fill="auto"/>
            <w:noWrap/>
            <w:hideMark/>
          </w:tcPr>
          <w:p w14:paraId="596FB747" w14:textId="395ECD26" w:rsidR="00A51F4B" w:rsidRPr="00EE22B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color w:val="0096FF"/>
                <w:sz w:val="16"/>
                <w:szCs w:val="16"/>
              </w:rPr>
              <w:t>0.0</w:t>
            </w:r>
            <w:r w:rsidR="003D1750" w:rsidRPr="00EE22B0">
              <w:rPr>
                <w:rFonts w:ascii="Arial" w:hAnsi="Arial" w:cs="Arial"/>
                <w:color w:val="0096FF"/>
                <w:sz w:val="16"/>
                <w:szCs w:val="16"/>
              </w:rPr>
              <w:t>064</w:t>
            </w:r>
            <w:r w:rsidR="00253EC6" w:rsidRPr="00EE22B0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0150C9" w:rsidRPr="00A51F4B" w14:paraId="2FEA3E69" w14:textId="77777777" w:rsidTr="008E1516">
        <w:trPr>
          <w:trHeight w:val="20"/>
        </w:trPr>
        <w:tc>
          <w:tcPr>
            <w:tcW w:w="3037" w:type="dxa"/>
            <w:hideMark/>
          </w:tcPr>
          <w:p w14:paraId="2D7FD455" w14:textId="77777777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Days in hospital</w:t>
            </w:r>
            <w:r w:rsidRPr="006F048E">
              <w:rPr>
                <w:rFonts w:ascii="Arial" w:hAnsi="Arial" w:cs="Arial"/>
                <w:sz w:val="16"/>
                <w:szCs w:val="16"/>
              </w:rPr>
              <w:t>, median (range)</w:t>
            </w:r>
          </w:p>
        </w:tc>
        <w:tc>
          <w:tcPr>
            <w:tcW w:w="1036" w:type="dxa"/>
            <w:noWrap/>
            <w:hideMark/>
          </w:tcPr>
          <w:p w14:paraId="1C018A3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(1-47)</w:t>
            </w:r>
          </w:p>
        </w:tc>
        <w:tc>
          <w:tcPr>
            <w:tcW w:w="1036" w:type="dxa"/>
            <w:noWrap/>
            <w:hideMark/>
          </w:tcPr>
          <w:p w14:paraId="0220F2F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(1-30)</w:t>
            </w:r>
          </w:p>
        </w:tc>
        <w:tc>
          <w:tcPr>
            <w:tcW w:w="1098" w:type="dxa"/>
            <w:noWrap/>
            <w:hideMark/>
          </w:tcPr>
          <w:p w14:paraId="4515DF6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13 (4-47)</w:t>
            </w:r>
          </w:p>
        </w:tc>
        <w:tc>
          <w:tcPr>
            <w:tcW w:w="879" w:type="dxa"/>
            <w:noWrap/>
            <w:hideMark/>
          </w:tcPr>
          <w:p w14:paraId="73281496" w14:textId="009E78AE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&lt;0.0001</w:t>
            </w:r>
            <w:r w:rsidR="00253EC6" w:rsidRPr="00253EC6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36" w:type="dxa"/>
            <w:noWrap/>
            <w:hideMark/>
          </w:tcPr>
          <w:p w14:paraId="63AAA8BD" w14:textId="35950F31" w:rsidR="00A51F4B" w:rsidRPr="006F048E" w:rsidRDefault="000C0D78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08684A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(3-51)</w:t>
            </w:r>
          </w:p>
        </w:tc>
        <w:tc>
          <w:tcPr>
            <w:tcW w:w="898" w:type="dxa"/>
            <w:noWrap/>
            <w:hideMark/>
          </w:tcPr>
          <w:p w14:paraId="25184A61" w14:textId="478AF40A" w:rsidR="00A51F4B" w:rsidRPr="00342ADC" w:rsidRDefault="00342ADC" w:rsidP="006F048E">
            <w:pPr>
              <w:jc w:val="center"/>
              <w:rPr>
                <w:rFonts w:ascii="Arial" w:hAnsi="Arial" w:cs="Arial"/>
                <w:color w:val="0096FF"/>
                <w:sz w:val="16"/>
                <w:szCs w:val="16"/>
              </w:rPr>
            </w:pPr>
            <w:r w:rsidRPr="00EE22B0">
              <w:rPr>
                <w:rFonts w:ascii="Arial" w:hAnsi="Arial" w:cs="Arial"/>
                <w:sz w:val="16"/>
                <w:szCs w:val="16"/>
              </w:rPr>
              <w:t>0.0</w:t>
            </w:r>
            <w:r w:rsidR="003D1750" w:rsidRPr="00EE22B0">
              <w:rPr>
                <w:rFonts w:ascii="Arial" w:hAnsi="Arial" w:cs="Arial"/>
                <w:sz w:val="16"/>
                <w:szCs w:val="16"/>
              </w:rPr>
              <w:t>753</w:t>
            </w:r>
            <w:r w:rsidRPr="00EE22B0"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</w:p>
        </w:tc>
      </w:tr>
      <w:tr w:rsidR="000150C9" w:rsidRPr="00A51F4B" w14:paraId="26D48533" w14:textId="77777777" w:rsidTr="008E1516">
        <w:trPr>
          <w:trHeight w:val="20"/>
        </w:trPr>
        <w:tc>
          <w:tcPr>
            <w:tcW w:w="3037" w:type="dxa"/>
            <w:hideMark/>
          </w:tcPr>
          <w:p w14:paraId="48690D73" w14:textId="2333859C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Ward/ICU</w:t>
            </w:r>
            <w:r w:rsidRPr="006F048E">
              <w:rPr>
                <w:rFonts w:ascii="Arial" w:hAnsi="Arial" w:cs="Arial"/>
                <w:sz w:val="16"/>
                <w:szCs w:val="16"/>
              </w:rPr>
              <w:t>, n</w:t>
            </w:r>
            <w:r w:rsidR="00E26D9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F048E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036" w:type="dxa"/>
            <w:noWrap/>
            <w:hideMark/>
          </w:tcPr>
          <w:p w14:paraId="0135BD5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05AC52F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3EF6E03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20036159" w14:textId="44FA6417" w:rsidR="00A51F4B" w:rsidRPr="006F048E" w:rsidRDefault="008B4373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1036" w:type="dxa"/>
            <w:noWrap/>
            <w:hideMark/>
          </w:tcPr>
          <w:p w14:paraId="3CBA47A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515AE373" w14:textId="637FA8FE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0.0</w:t>
            </w:r>
            <w:r w:rsidR="003D1750">
              <w:rPr>
                <w:rFonts w:ascii="Arial" w:hAnsi="Arial" w:cs="Arial"/>
                <w:color w:val="0096FF"/>
                <w:sz w:val="16"/>
                <w:szCs w:val="16"/>
              </w:rPr>
              <w:t>136</w:t>
            </w:r>
            <w:r w:rsidR="00800AE5" w:rsidRPr="00800AE5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</w:p>
        </w:tc>
      </w:tr>
      <w:tr w:rsidR="000150C9" w:rsidRPr="00A51F4B" w14:paraId="37A40FB3" w14:textId="77777777" w:rsidTr="008E1516">
        <w:trPr>
          <w:trHeight w:val="20"/>
        </w:trPr>
        <w:tc>
          <w:tcPr>
            <w:tcW w:w="3037" w:type="dxa"/>
            <w:hideMark/>
          </w:tcPr>
          <w:p w14:paraId="4206C7E0" w14:textId="3849527F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Ward</w:t>
            </w:r>
          </w:p>
        </w:tc>
        <w:tc>
          <w:tcPr>
            <w:tcW w:w="1036" w:type="dxa"/>
            <w:noWrap/>
            <w:hideMark/>
          </w:tcPr>
          <w:p w14:paraId="192EA7C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43 (71.7%)</w:t>
            </w:r>
          </w:p>
        </w:tc>
        <w:tc>
          <w:tcPr>
            <w:tcW w:w="1036" w:type="dxa"/>
            <w:noWrap/>
            <w:hideMark/>
          </w:tcPr>
          <w:p w14:paraId="2DE6669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1098" w:type="dxa"/>
            <w:noWrap/>
            <w:hideMark/>
          </w:tcPr>
          <w:p w14:paraId="7AFB642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79" w:type="dxa"/>
            <w:noWrap/>
            <w:hideMark/>
          </w:tcPr>
          <w:p w14:paraId="193E4B8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05E4D476" w14:textId="05F37AA0" w:rsidR="00A51F4B" w:rsidRPr="006F048E" w:rsidRDefault="00CA062A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16.7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36B778D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349D713" w14:textId="77777777" w:rsidTr="008E1516">
        <w:trPr>
          <w:trHeight w:val="20"/>
        </w:trPr>
        <w:tc>
          <w:tcPr>
            <w:tcW w:w="3037" w:type="dxa"/>
            <w:hideMark/>
          </w:tcPr>
          <w:p w14:paraId="2BFB0AF7" w14:textId="3682BFEF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ICU</w:t>
            </w:r>
          </w:p>
        </w:tc>
        <w:tc>
          <w:tcPr>
            <w:tcW w:w="1036" w:type="dxa"/>
            <w:noWrap/>
            <w:hideMark/>
          </w:tcPr>
          <w:p w14:paraId="58E05D6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17 (28.3%)</w:t>
            </w:r>
          </w:p>
        </w:tc>
        <w:tc>
          <w:tcPr>
            <w:tcW w:w="1036" w:type="dxa"/>
            <w:noWrap/>
            <w:hideMark/>
          </w:tcPr>
          <w:p w14:paraId="326C10A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1098" w:type="dxa"/>
            <w:noWrap/>
            <w:hideMark/>
          </w:tcPr>
          <w:p w14:paraId="76C8E25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79" w:type="dxa"/>
            <w:noWrap/>
            <w:hideMark/>
          </w:tcPr>
          <w:p w14:paraId="13A0ECF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1FB092A2" w14:textId="157D1ACC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</w:t>
            </w:r>
            <w:r w:rsidR="00CA062A">
              <w:rPr>
                <w:rFonts w:ascii="Arial" w:hAnsi="Arial" w:cs="Arial"/>
                <w:sz w:val="16"/>
                <w:szCs w:val="16"/>
              </w:rPr>
              <w:t>83.3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53F619D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5D96E15" w14:textId="77777777" w:rsidTr="008E1516">
        <w:trPr>
          <w:trHeight w:val="20"/>
        </w:trPr>
        <w:tc>
          <w:tcPr>
            <w:tcW w:w="3037" w:type="dxa"/>
            <w:hideMark/>
          </w:tcPr>
          <w:p w14:paraId="62CCAD72" w14:textId="77777777" w:rsidR="00A51F4B" w:rsidRPr="006F048E" w:rsidRDefault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NIH score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6126DB6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ABD162E" w14:textId="77777777" w:rsidR="00A51F4B" w:rsidRPr="003D1750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098" w:type="dxa"/>
            <w:noWrap/>
            <w:hideMark/>
          </w:tcPr>
          <w:p w14:paraId="3308A8E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6E4520C6" w14:textId="36C9B12C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0.0001</w:t>
            </w:r>
            <w:r w:rsidR="007245F0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  <w:r w:rsidR="0033249B"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7245F0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 </w:t>
            </w:r>
            <w:r w:rsidR="00800AE5" w:rsidRPr="00800AE5">
              <w:rPr>
                <w:rFonts w:ascii="Arial" w:hAnsi="Arial" w:cs="Arial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36" w:type="dxa"/>
            <w:noWrap/>
            <w:hideMark/>
          </w:tcPr>
          <w:p w14:paraId="6D07513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4CC3FD4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0150C9" w:rsidRPr="00A51F4B" w14:paraId="29F22179" w14:textId="77777777" w:rsidTr="008E1516">
        <w:trPr>
          <w:trHeight w:val="20"/>
        </w:trPr>
        <w:tc>
          <w:tcPr>
            <w:tcW w:w="3037" w:type="dxa"/>
            <w:hideMark/>
          </w:tcPr>
          <w:p w14:paraId="5160DFD0" w14:textId="5A645EC0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36" w:type="dxa"/>
            <w:noWrap/>
            <w:hideMark/>
          </w:tcPr>
          <w:p w14:paraId="0C7713A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(10%)</w:t>
            </w:r>
          </w:p>
        </w:tc>
        <w:tc>
          <w:tcPr>
            <w:tcW w:w="1036" w:type="dxa"/>
            <w:noWrap/>
            <w:hideMark/>
          </w:tcPr>
          <w:p w14:paraId="4F3955B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(14%)</w:t>
            </w:r>
          </w:p>
        </w:tc>
        <w:tc>
          <w:tcPr>
            <w:tcW w:w="1098" w:type="dxa"/>
            <w:noWrap/>
            <w:hideMark/>
          </w:tcPr>
          <w:p w14:paraId="65993C5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42ACDC0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C81CD2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98" w:type="dxa"/>
            <w:noWrap/>
            <w:hideMark/>
          </w:tcPr>
          <w:p w14:paraId="1AA7945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68BE2478" w14:textId="77777777" w:rsidTr="008E1516">
        <w:trPr>
          <w:trHeight w:val="20"/>
        </w:trPr>
        <w:tc>
          <w:tcPr>
            <w:tcW w:w="3037" w:type="dxa"/>
            <w:hideMark/>
          </w:tcPr>
          <w:p w14:paraId="48FAF952" w14:textId="72A5AB67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36" w:type="dxa"/>
            <w:noWrap/>
            <w:hideMark/>
          </w:tcPr>
          <w:p w14:paraId="5F3B9AE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21 (35%)</w:t>
            </w:r>
          </w:p>
        </w:tc>
        <w:tc>
          <w:tcPr>
            <w:tcW w:w="1036" w:type="dxa"/>
            <w:noWrap/>
            <w:hideMark/>
          </w:tcPr>
          <w:p w14:paraId="0CB1664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20 (46.5%)</w:t>
            </w:r>
          </w:p>
        </w:tc>
        <w:tc>
          <w:tcPr>
            <w:tcW w:w="1098" w:type="dxa"/>
            <w:noWrap/>
            <w:hideMark/>
          </w:tcPr>
          <w:p w14:paraId="0CADA90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7D3964D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1DDDEE3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98" w:type="dxa"/>
            <w:noWrap/>
            <w:hideMark/>
          </w:tcPr>
          <w:p w14:paraId="6608555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EA605C2" w14:textId="77777777" w:rsidTr="008E1516">
        <w:trPr>
          <w:trHeight w:val="20"/>
        </w:trPr>
        <w:tc>
          <w:tcPr>
            <w:tcW w:w="3037" w:type="dxa"/>
            <w:hideMark/>
          </w:tcPr>
          <w:p w14:paraId="618A0F32" w14:textId="35DD4540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36" w:type="dxa"/>
            <w:noWrap/>
            <w:hideMark/>
          </w:tcPr>
          <w:p w14:paraId="0875D7D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27 (45%)</w:t>
            </w:r>
          </w:p>
        </w:tc>
        <w:tc>
          <w:tcPr>
            <w:tcW w:w="1036" w:type="dxa"/>
            <w:noWrap/>
            <w:hideMark/>
          </w:tcPr>
          <w:p w14:paraId="2BE540E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16 (5.3%)</w:t>
            </w:r>
          </w:p>
        </w:tc>
        <w:tc>
          <w:tcPr>
            <w:tcW w:w="1098" w:type="dxa"/>
            <w:noWrap/>
            <w:hideMark/>
          </w:tcPr>
          <w:p w14:paraId="14F868F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11 (64.7%)</w:t>
            </w:r>
          </w:p>
        </w:tc>
        <w:tc>
          <w:tcPr>
            <w:tcW w:w="879" w:type="dxa"/>
            <w:noWrap/>
            <w:hideMark/>
          </w:tcPr>
          <w:p w14:paraId="18DF8D4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33C4D9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98" w:type="dxa"/>
            <w:noWrap/>
            <w:hideMark/>
          </w:tcPr>
          <w:p w14:paraId="4B7A51E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9D68CA7" w14:textId="77777777" w:rsidTr="008E1516">
        <w:trPr>
          <w:trHeight w:val="20"/>
        </w:trPr>
        <w:tc>
          <w:tcPr>
            <w:tcW w:w="3037" w:type="dxa"/>
            <w:hideMark/>
          </w:tcPr>
          <w:p w14:paraId="3237A557" w14:textId="305CDCE4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36" w:type="dxa"/>
            <w:noWrap/>
            <w:hideMark/>
          </w:tcPr>
          <w:p w14:paraId="1BCEC77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(10%)</w:t>
            </w:r>
          </w:p>
        </w:tc>
        <w:tc>
          <w:tcPr>
            <w:tcW w:w="1036" w:type="dxa"/>
            <w:noWrap/>
            <w:hideMark/>
          </w:tcPr>
          <w:p w14:paraId="66C7A17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1389F54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(29.4%)</w:t>
            </w:r>
          </w:p>
        </w:tc>
        <w:tc>
          <w:tcPr>
            <w:tcW w:w="879" w:type="dxa"/>
            <w:noWrap/>
            <w:hideMark/>
          </w:tcPr>
          <w:p w14:paraId="2E943EC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083812F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898" w:type="dxa"/>
            <w:noWrap/>
            <w:hideMark/>
          </w:tcPr>
          <w:p w14:paraId="6A3B23B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4243866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36DEED10" w14:textId="77777777" w:rsidR="00A51F4B" w:rsidRPr="006F048E" w:rsidRDefault="00A51F4B" w:rsidP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Oxygen support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2139452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D1F71F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2A63E76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55B1FA24" w14:textId="57C3A77A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&lt;0.0001</w:t>
            </w:r>
            <w:r w:rsidR="00800AE5" w:rsidRPr="00800AE5">
              <w:rPr>
                <w:rFonts w:ascii="Arial" w:hAnsi="Arial" w:cs="Arial"/>
                <w:sz w:val="16"/>
                <w:szCs w:val="16"/>
                <w:vertAlign w:val="superscript"/>
              </w:rPr>
              <w:t>d, g</w:t>
            </w:r>
          </w:p>
        </w:tc>
        <w:tc>
          <w:tcPr>
            <w:tcW w:w="1036" w:type="dxa"/>
            <w:noWrap/>
            <w:hideMark/>
          </w:tcPr>
          <w:p w14:paraId="27D6241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5D33B7EF" w14:textId="014ECA09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2B0">
              <w:rPr>
                <w:rFonts w:ascii="Arial" w:hAnsi="Arial" w:cs="Arial"/>
                <w:color w:val="0096FF"/>
                <w:sz w:val="16"/>
                <w:szCs w:val="16"/>
              </w:rPr>
              <w:t>0.</w:t>
            </w:r>
            <w:r w:rsidR="003D1750" w:rsidRPr="00EE22B0">
              <w:rPr>
                <w:rFonts w:ascii="Arial" w:hAnsi="Arial" w:cs="Arial"/>
                <w:color w:val="0096FF"/>
                <w:sz w:val="16"/>
                <w:szCs w:val="16"/>
              </w:rPr>
              <w:t>0308</w:t>
            </w:r>
            <w:r w:rsidR="00800AE5" w:rsidRPr="00800AE5">
              <w:rPr>
                <w:rFonts w:ascii="Arial" w:hAnsi="Arial" w:cs="Arial"/>
                <w:sz w:val="16"/>
                <w:szCs w:val="16"/>
                <w:vertAlign w:val="superscript"/>
              </w:rPr>
              <w:t>d, g</w:t>
            </w:r>
          </w:p>
        </w:tc>
      </w:tr>
      <w:tr w:rsidR="000150C9" w:rsidRPr="00A51F4B" w14:paraId="53452F31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1C945C1A" w14:textId="6D78F1FE" w:rsidR="00A51F4B" w:rsidRPr="006F048E" w:rsidRDefault="008B4373" w:rsidP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None</w:t>
            </w:r>
          </w:p>
        </w:tc>
        <w:tc>
          <w:tcPr>
            <w:tcW w:w="1036" w:type="dxa"/>
            <w:noWrap/>
            <w:hideMark/>
          </w:tcPr>
          <w:p w14:paraId="029E0A0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29 (48.3%)</w:t>
            </w:r>
          </w:p>
        </w:tc>
        <w:tc>
          <w:tcPr>
            <w:tcW w:w="1036" w:type="dxa"/>
            <w:noWrap/>
            <w:hideMark/>
          </w:tcPr>
          <w:p w14:paraId="03F31A9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28 (65.1%)</w:t>
            </w:r>
          </w:p>
        </w:tc>
        <w:tc>
          <w:tcPr>
            <w:tcW w:w="1098" w:type="dxa"/>
            <w:noWrap/>
            <w:hideMark/>
          </w:tcPr>
          <w:p w14:paraId="2050C6B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55E518F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0FC98C8" w14:textId="02C6B572" w:rsidR="00A51F4B" w:rsidRPr="006F048E" w:rsidRDefault="00F378BD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057E245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C5D40A2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03041DF" w14:textId="3E39E56D" w:rsidR="00A51F4B" w:rsidRPr="006F048E" w:rsidRDefault="008B4373" w:rsidP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Non-Invasive</w:t>
            </w:r>
          </w:p>
        </w:tc>
        <w:tc>
          <w:tcPr>
            <w:tcW w:w="1036" w:type="dxa"/>
            <w:noWrap/>
            <w:hideMark/>
          </w:tcPr>
          <w:p w14:paraId="765BBE0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25 (41.7%)</w:t>
            </w:r>
          </w:p>
        </w:tc>
        <w:tc>
          <w:tcPr>
            <w:tcW w:w="1036" w:type="dxa"/>
            <w:noWrap/>
            <w:hideMark/>
          </w:tcPr>
          <w:p w14:paraId="389637B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15 (34.9%)</w:t>
            </w:r>
          </w:p>
        </w:tc>
        <w:tc>
          <w:tcPr>
            <w:tcW w:w="1098" w:type="dxa"/>
            <w:noWrap/>
            <w:hideMark/>
          </w:tcPr>
          <w:p w14:paraId="75E31B4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10 (58.8%)</w:t>
            </w:r>
          </w:p>
        </w:tc>
        <w:tc>
          <w:tcPr>
            <w:tcW w:w="879" w:type="dxa"/>
            <w:noWrap/>
            <w:hideMark/>
          </w:tcPr>
          <w:p w14:paraId="249B33F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1244571" w14:textId="7E228B13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</w:t>
            </w:r>
            <w:r w:rsidR="0008684A">
              <w:rPr>
                <w:rFonts w:ascii="Arial" w:hAnsi="Arial" w:cs="Arial"/>
                <w:sz w:val="16"/>
                <w:szCs w:val="16"/>
              </w:rPr>
              <w:t>6.7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1788F64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36671D1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0857932" w14:textId="3BDB0281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Nasal prong</w:t>
            </w:r>
          </w:p>
        </w:tc>
        <w:tc>
          <w:tcPr>
            <w:tcW w:w="1036" w:type="dxa"/>
            <w:noWrap/>
            <w:hideMark/>
          </w:tcPr>
          <w:p w14:paraId="3B872DD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19 (31.7%)</w:t>
            </w:r>
          </w:p>
        </w:tc>
        <w:tc>
          <w:tcPr>
            <w:tcW w:w="1036" w:type="dxa"/>
            <w:noWrap/>
            <w:hideMark/>
          </w:tcPr>
          <w:p w14:paraId="4BF626D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12 (27.9%)</w:t>
            </w:r>
          </w:p>
        </w:tc>
        <w:tc>
          <w:tcPr>
            <w:tcW w:w="1098" w:type="dxa"/>
            <w:noWrap/>
            <w:hideMark/>
          </w:tcPr>
          <w:p w14:paraId="3D3CAD2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(41.2%)</w:t>
            </w:r>
          </w:p>
        </w:tc>
        <w:tc>
          <w:tcPr>
            <w:tcW w:w="879" w:type="dxa"/>
            <w:noWrap/>
            <w:hideMark/>
          </w:tcPr>
          <w:p w14:paraId="5BCB304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1D079A04" w14:textId="51DC0428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</w:t>
            </w:r>
            <w:r w:rsidR="00F378BD">
              <w:rPr>
                <w:rFonts w:ascii="Arial" w:hAnsi="Arial" w:cs="Arial"/>
                <w:sz w:val="16"/>
                <w:szCs w:val="16"/>
              </w:rPr>
              <w:t xml:space="preserve"> (16.7%)</w:t>
            </w:r>
          </w:p>
        </w:tc>
        <w:tc>
          <w:tcPr>
            <w:tcW w:w="898" w:type="dxa"/>
            <w:noWrap/>
            <w:hideMark/>
          </w:tcPr>
          <w:p w14:paraId="47AC41D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4DCC856D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CD3CD7A" w14:textId="0A9AA011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Nasal prong / Hudson mask</w:t>
            </w:r>
          </w:p>
        </w:tc>
        <w:tc>
          <w:tcPr>
            <w:tcW w:w="1036" w:type="dxa"/>
            <w:noWrap/>
            <w:hideMark/>
          </w:tcPr>
          <w:p w14:paraId="547E9E2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(5%)</w:t>
            </w:r>
          </w:p>
        </w:tc>
        <w:tc>
          <w:tcPr>
            <w:tcW w:w="1036" w:type="dxa"/>
            <w:noWrap/>
            <w:hideMark/>
          </w:tcPr>
          <w:p w14:paraId="1886406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1098" w:type="dxa"/>
            <w:noWrap/>
            <w:hideMark/>
          </w:tcPr>
          <w:p w14:paraId="716130B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3895D38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66E020E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3F5C2A3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28FBFB3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3A2793B2" w14:textId="18C44BEE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High flow nasal prong</w:t>
            </w:r>
          </w:p>
        </w:tc>
        <w:tc>
          <w:tcPr>
            <w:tcW w:w="1036" w:type="dxa"/>
            <w:noWrap/>
            <w:hideMark/>
          </w:tcPr>
          <w:p w14:paraId="1B59D92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(5%)</w:t>
            </w:r>
          </w:p>
        </w:tc>
        <w:tc>
          <w:tcPr>
            <w:tcW w:w="1036" w:type="dxa"/>
            <w:noWrap/>
            <w:hideMark/>
          </w:tcPr>
          <w:p w14:paraId="60EB62B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4136C1E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6CB96FF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10947A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7C0E7AF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4BC18EBF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6FBA26F1" w14:textId="70718DA7" w:rsidR="00A51F4B" w:rsidRPr="006F048E" w:rsidRDefault="008B4373" w:rsidP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Invasive</w:t>
            </w:r>
          </w:p>
        </w:tc>
        <w:tc>
          <w:tcPr>
            <w:tcW w:w="1036" w:type="dxa"/>
            <w:noWrap/>
            <w:hideMark/>
          </w:tcPr>
          <w:p w14:paraId="5374E17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(10%)</w:t>
            </w:r>
          </w:p>
        </w:tc>
        <w:tc>
          <w:tcPr>
            <w:tcW w:w="1036" w:type="dxa"/>
            <w:noWrap/>
            <w:hideMark/>
          </w:tcPr>
          <w:p w14:paraId="45FB4EA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8" w:type="dxa"/>
            <w:noWrap/>
            <w:hideMark/>
          </w:tcPr>
          <w:p w14:paraId="5505392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(35.3%)</w:t>
            </w:r>
          </w:p>
        </w:tc>
        <w:tc>
          <w:tcPr>
            <w:tcW w:w="879" w:type="dxa"/>
            <w:noWrap/>
            <w:hideMark/>
          </w:tcPr>
          <w:p w14:paraId="446D865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8C8CD1E" w14:textId="07512029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</w:t>
            </w:r>
            <w:r w:rsidR="00F378BD">
              <w:rPr>
                <w:rFonts w:ascii="Arial" w:hAnsi="Arial" w:cs="Arial"/>
                <w:sz w:val="16"/>
                <w:szCs w:val="16"/>
              </w:rPr>
              <w:t>83.3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0A71D33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5E5C6D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5B8E0915" w14:textId="6E10366B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Endotracheal tube</w:t>
            </w:r>
          </w:p>
        </w:tc>
        <w:tc>
          <w:tcPr>
            <w:tcW w:w="1036" w:type="dxa"/>
            <w:noWrap/>
            <w:hideMark/>
          </w:tcPr>
          <w:p w14:paraId="72FF405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(10%)</w:t>
            </w:r>
          </w:p>
        </w:tc>
        <w:tc>
          <w:tcPr>
            <w:tcW w:w="1036" w:type="dxa"/>
            <w:noWrap/>
            <w:hideMark/>
          </w:tcPr>
          <w:p w14:paraId="4554686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8" w:type="dxa"/>
            <w:noWrap/>
            <w:hideMark/>
          </w:tcPr>
          <w:p w14:paraId="5235272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(35.3%)</w:t>
            </w:r>
          </w:p>
        </w:tc>
        <w:tc>
          <w:tcPr>
            <w:tcW w:w="879" w:type="dxa"/>
            <w:noWrap/>
            <w:hideMark/>
          </w:tcPr>
          <w:p w14:paraId="5C2CF6A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43FFA143" w14:textId="0F8D7308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</w:t>
            </w:r>
            <w:r w:rsidR="00F378BD">
              <w:rPr>
                <w:rFonts w:ascii="Arial" w:hAnsi="Arial" w:cs="Arial"/>
                <w:sz w:val="16"/>
                <w:szCs w:val="16"/>
              </w:rPr>
              <w:t>83.3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40DA687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5CABDAA" w14:textId="77777777" w:rsidTr="008E1516">
        <w:trPr>
          <w:trHeight w:val="20"/>
        </w:trPr>
        <w:tc>
          <w:tcPr>
            <w:tcW w:w="5109" w:type="dxa"/>
            <w:gridSpan w:val="3"/>
            <w:noWrap/>
            <w:hideMark/>
          </w:tcPr>
          <w:p w14:paraId="768CA8C4" w14:textId="77777777" w:rsidR="008B4373" w:rsidRDefault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Clinical presentation</w:t>
            </w:r>
          </w:p>
          <w:p w14:paraId="2B09EF63" w14:textId="6D83DB9B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(ILI/pneumonia/chest x-ray consolidation),</w:t>
            </w:r>
            <w:r w:rsidR="008B437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F048E">
              <w:rPr>
                <w:rFonts w:ascii="Arial" w:hAnsi="Arial" w:cs="Arial"/>
                <w:sz w:val="16"/>
                <w:szCs w:val="16"/>
              </w:rPr>
              <w:t>n</w:t>
            </w:r>
            <w:r w:rsidR="008B437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F048E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098" w:type="dxa"/>
            <w:noWrap/>
            <w:hideMark/>
          </w:tcPr>
          <w:p w14:paraId="3731752B" w14:textId="77777777" w:rsidR="00A51F4B" w:rsidRPr="006F048E" w:rsidRDefault="00A51F4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7F68C20B" w14:textId="53F6EE8F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0.3142</w:t>
            </w:r>
            <w:r w:rsidR="00A05E3B" w:rsidRPr="00A05E3B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36" w:type="dxa"/>
            <w:noWrap/>
            <w:hideMark/>
          </w:tcPr>
          <w:p w14:paraId="70E90E8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37DEB4CC" w14:textId="20209EF4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</w:t>
            </w:r>
            <w:r w:rsidR="003D1750">
              <w:rPr>
                <w:rFonts w:ascii="Arial" w:hAnsi="Arial" w:cs="Arial"/>
                <w:sz w:val="16"/>
                <w:szCs w:val="16"/>
              </w:rPr>
              <w:t>1478</w:t>
            </w:r>
            <w:r w:rsidR="00A05E3B" w:rsidRPr="00A05E3B">
              <w:rPr>
                <w:rFonts w:ascii="Arial" w:hAnsi="Arial" w:cs="Arial"/>
                <w:sz w:val="16"/>
                <w:szCs w:val="16"/>
                <w:vertAlign w:val="superscript"/>
              </w:rPr>
              <w:t>d</w:t>
            </w:r>
          </w:p>
        </w:tc>
      </w:tr>
      <w:tr w:rsidR="000150C9" w:rsidRPr="00A51F4B" w14:paraId="608C50CB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7DDB0E80" w14:textId="1A9F4E34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036" w:type="dxa"/>
            <w:noWrap/>
            <w:hideMark/>
          </w:tcPr>
          <w:p w14:paraId="57C84C7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13 (21.7%)</w:t>
            </w:r>
          </w:p>
        </w:tc>
        <w:tc>
          <w:tcPr>
            <w:tcW w:w="1036" w:type="dxa"/>
            <w:noWrap/>
            <w:hideMark/>
          </w:tcPr>
          <w:p w14:paraId="3A2B71B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11 (25.6%)</w:t>
            </w:r>
          </w:p>
        </w:tc>
        <w:tc>
          <w:tcPr>
            <w:tcW w:w="1098" w:type="dxa"/>
            <w:noWrap/>
            <w:hideMark/>
          </w:tcPr>
          <w:p w14:paraId="2FB546B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5866321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639CA03A" w14:textId="7C7BE234" w:rsidR="00A51F4B" w:rsidRPr="006F048E" w:rsidRDefault="00F378BD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50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0ABBC54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02198E13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02045C55" w14:textId="5FDED9A1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36" w:type="dxa"/>
            <w:noWrap/>
            <w:hideMark/>
          </w:tcPr>
          <w:p w14:paraId="7C56E18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47 (78.3%)</w:t>
            </w:r>
          </w:p>
        </w:tc>
        <w:tc>
          <w:tcPr>
            <w:tcW w:w="1036" w:type="dxa"/>
            <w:noWrap/>
            <w:hideMark/>
          </w:tcPr>
          <w:p w14:paraId="2C16B7D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32 (74.4%)</w:t>
            </w:r>
          </w:p>
        </w:tc>
        <w:tc>
          <w:tcPr>
            <w:tcW w:w="1098" w:type="dxa"/>
            <w:noWrap/>
            <w:hideMark/>
          </w:tcPr>
          <w:p w14:paraId="7E9660C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15 (88.2%)</w:t>
            </w:r>
          </w:p>
        </w:tc>
        <w:tc>
          <w:tcPr>
            <w:tcW w:w="879" w:type="dxa"/>
            <w:noWrap/>
            <w:hideMark/>
          </w:tcPr>
          <w:p w14:paraId="6A0BB7A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E91DAE2" w14:textId="104D1288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</w:t>
            </w:r>
            <w:r w:rsidR="00F378BD">
              <w:rPr>
                <w:rFonts w:ascii="Arial" w:hAnsi="Arial" w:cs="Arial"/>
                <w:sz w:val="16"/>
                <w:szCs w:val="16"/>
              </w:rPr>
              <w:t>50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1C87000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531EDC3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96C2DD8" w14:textId="77777777" w:rsidR="00A51F4B" w:rsidRPr="006F048E" w:rsidRDefault="00A51F4B" w:rsidP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Drugs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3627812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491884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7E2716D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3CA31AC8" w14:textId="1E98B6F4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0.0009</w:t>
            </w:r>
            <w:r w:rsidR="00A05E3B" w:rsidRPr="00A05E3B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d, </w:t>
            </w:r>
            <w:r w:rsidR="000150C9">
              <w:rPr>
                <w:rFonts w:ascii="Arial" w:hAnsi="Arial" w:cs="Arial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36" w:type="dxa"/>
            <w:noWrap/>
            <w:hideMark/>
          </w:tcPr>
          <w:p w14:paraId="58472FD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3E023181" w14:textId="5AC40586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790A">
              <w:rPr>
                <w:rFonts w:ascii="Arial" w:hAnsi="Arial" w:cs="Arial"/>
                <w:color w:val="0096FF"/>
                <w:sz w:val="16"/>
                <w:szCs w:val="16"/>
              </w:rPr>
              <w:t>0.0030</w:t>
            </w:r>
            <w:r w:rsidR="00A05E3B" w:rsidRPr="00A05E3B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d, </w:t>
            </w:r>
            <w:r w:rsidR="000150C9">
              <w:rPr>
                <w:rFonts w:ascii="Arial" w:hAnsi="Arial" w:cs="Arial"/>
                <w:sz w:val="16"/>
                <w:szCs w:val="16"/>
                <w:vertAlign w:val="superscript"/>
              </w:rPr>
              <w:t>g</w:t>
            </w:r>
          </w:p>
        </w:tc>
      </w:tr>
      <w:tr w:rsidR="000150C9" w:rsidRPr="00A51F4B" w14:paraId="7630A8F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177B521F" w14:textId="7F46CF43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036" w:type="dxa"/>
            <w:noWrap/>
            <w:hideMark/>
          </w:tcPr>
          <w:p w14:paraId="710A218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24 (40%)</w:t>
            </w:r>
          </w:p>
        </w:tc>
        <w:tc>
          <w:tcPr>
            <w:tcW w:w="1036" w:type="dxa"/>
            <w:noWrap/>
            <w:hideMark/>
          </w:tcPr>
          <w:p w14:paraId="2CB5806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23 (53.5%)</w:t>
            </w:r>
          </w:p>
        </w:tc>
        <w:tc>
          <w:tcPr>
            <w:tcW w:w="1098" w:type="dxa"/>
            <w:noWrap/>
            <w:hideMark/>
          </w:tcPr>
          <w:p w14:paraId="4A0BBE2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3F8B4DC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E3413E0" w14:textId="75D7CB25" w:rsidR="00A51F4B" w:rsidRPr="006F048E" w:rsidRDefault="00CC2AF0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(100%)</w:t>
            </w:r>
          </w:p>
        </w:tc>
        <w:tc>
          <w:tcPr>
            <w:tcW w:w="898" w:type="dxa"/>
            <w:noWrap/>
            <w:hideMark/>
          </w:tcPr>
          <w:p w14:paraId="0EEB5BE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35A059E8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43CF10F4" w14:textId="2C769B5D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Dexamethasone (</w:t>
            </w:r>
            <w:r w:rsidR="00621DA7">
              <w:rPr>
                <w:rFonts w:ascii="Arial" w:hAnsi="Arial" w:cs="Arial"/>
                <w:sz w:val="16"/>
                <w:szCs w:val="16"/>
              </w:rPr>
              <w:t>5-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day course)</w:t>
            </w:r>
          </w:p>
        </w:tc>
        <w:tc>
          <w:tcPr>
            <w:tcW w:w="1036" w:type="dxa"/>
            <w:noWrap/>
            <w:hideMark/>
          </w:tcPr>
          <w:p w14:paraId="79CA38F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18 (30%)</w:t>
            </w:r>
          </w:p>
        </w:tc>
        <w:tc>
          <w:tcPr>
            <w:tcW w:w="1036" w:type="dxa"/>
            <w:noWrap/>
            <w:hideMark/>
          </w:tcPr>
          <w:p w14:paraId="5DF8D4F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12 (27.9%)</w:t>
            </w:r>
          </w:p>
        </w:tc>
        <w:tc>
          <w:tcPr>
            <w:tcW w:w="1098" w:type="dxa"/>
            <w:noWrap/>
            <w:hideMark/>
          </w:tcPr>
          <w:p w14:paraId="2E0E00C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(35.3%)</w:t>
            </w:r>
          </w:p>
        </w:tc>
        <w:tc>
          <w:tcPr>
            <w:tcW w:w="879" w:type="dxa"/>
            <w:noWrap/>
            <w:hideMark/>
          </w:tcPr>
          <w:p w14:paraId="6A40F3B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8D18A8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79BBD32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8B9B88E" w14:textId="77777777" w:rsidTr="008E1516">
        <w:trPr>
          <w:trHeight w:val="20"/>
        </w:trPr>
        <w:tc>
          <w:tcPr>
            <w:tcW w:w="3037" w:type="dxa"/>
            <w:hideMark/>
          </w:tcPr>
          <w:p w14:paraId="63A5F1EB" w14:textId="590787A5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Dexamethasone (</w:t>
            </w:r>
            <w:r w:rsidR="00621DA7">
              <w:rPr>
                <w:rFonts w:ascii="Arial" w:hAnsi="Arial" w:cs="Arial"/>
                <w:sz w:val="16"/>
                <w:szCs w:val="16"/>
              </w:rPr>
              <w:t>5-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day course)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+ </w:t>
            </w:r>
            <w:proofErr w:type="spellStart"/>
            <w:r w:rsidR="00A51F4B" w:rsidRPr="006F048E">
              <w:rPr>
                <w:rFonts w:ascii="Arial" w:hAnsi="Arial" w:cs="Arial"/>
                <w:sz w:val="16"/>
                <w:szCs w:val="16"/>
              </w:rPr>
              <w:t>Remdesivir</w:t>
            </w:r>
            <w:proofErr w:type="spellEnd"/>
            <w:r w:rsidR="00A51F4B" w:rsidRPr="006F048E">
              <w:rPr>
                <w:rFonts w:ascii="Arial" w:hAnsi="Arial" w:cs="Arial"/>
                <w:sz w:val="16"/>
                <w:szCs w:val="16"/>
              </w:rPr>
              <w:t xml:space="preserve"> (5</w:t>
            </w:r>
            <w:r w:rsidR="00621DA7">
              <w:rPr>
                <w:rFonts w:ascii="Arial" w:hAnsi="Arial" w:cs="Arial"/>
                <w:sz w:val="16"/>
                <w:szCs w:val="16"/>
              </w:rPr>
              <w:t>-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day course)</w:t>
            </w:r>
          </w:p>
        </w:tc>
        <w:tc>
          <w:tcPr>
            <w:tcW w:w="1036" w:type="dxa"/>
            <w:noWrap/>
            <w:hideMark/>
          </w:tcPr>
          <w:p w14:paraId="703EC00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18 (30%)</w:t>
            </w:r>
          </w:p>
        </w:tc>
        <w:tc>
          <w:tcPr>
            <w:tcW w:w="1036" w:type="dxa"/>
            <w:noWrap/>
            <w:hideMark/>
          </w:tcPr>
          <w:p w14:paraId="3258B4F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8 (18.6%)</w:t>
            </w:r>
          </w:p>
        </w:tc>
        <w:tc>
          <w:tcPr>
            <w:tcW w:w="1098" w:type="dxa"/>
            <w:noWrap/>
            <w:hideMark/>
          </w:tcPr>
          <w:p w14:paraId="1023300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10 (58.8%)</w:t>
            </w:r>
          </w:p>
        </w:tc>
        <w:tc>
          <w:tcPr>
            <w:tcW w:w="879" w:type="dxa"/>
            <w:noWrap/>
            <w:hideMark/>
          </w:tcPr>
          <w:p w14:paraId="30F6ADF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027D081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11AC440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1413D2B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7E9D011" w14:textId="77777777" w:rsidR="00A51F4B" w:rsidRPr="006F048E" w:rsidRDefault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Immunosuppressants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4FDFE3A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B2D88C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7CE652C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2B036801" w14:textId="72FDD3DD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&gt;0.9999</w:t>
            </w:r>
            <w:r w:rsidR="000150C9" w:rsidRPr="000150C9">
              <w:rPr>
                <w:rFonts w:ascii="Arial" w:hAnsi="Arial" w:cs="Arial"/>
                <w:sz w:val="16"/>
                <w:szCs w:val="16"/>
                <w:vertAlign w:val="superscript"/>
              </w:rPr>
              <w:t>d, g</w:t>
            </w:r>
          </w:p>
        </w:tc>
        <w:tc>
          <w:tcPr>
            <w:tcW w:w="1036" w:type="dxa"/>
            <w:noWrap/>
            <w:hideMark/>
          </w:tcPr>
          <w:p w14:paraId="3CB9A6A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393A7E80" w14:textId="252452FE" w:rsidR="00A51F4B" w:rsidRPr="006F048E" w:rsidRDefault="008B4373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&gt;0.9999</w:t>
            </w:r>
            <w:r w:rsidR="000150C9" w:rsidRPr="000150C9">
              <w:rPr>
                <w:rFonts w:ascii="Arial" w:hAnsi="Arial" w:cs="Arial"/>
                <w:sz w:val="16"/>
                <w:szCs w:val="16"/>
                <w:vertAlign w:val="superscript"/>
              </w:rPr>
              <w:t>d, g</w:t>
            </w:r>
          </w:p>
        </w:tc>
      </w:tr>
      <w:tr w:rsidR="000150C9" w:rsidRPr="00A51F4B" w14:paraId="0EE4016B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578669C6" w14:textId="0917BC35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036" w:type="dxa"/>
            <w:noWrap/>
            <w:hideMark/>
          </w:tcPr>
          <w:p w14:paraId="5A94C7D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52 (86.7)</w:t>
            </w:r>
          </w:p>
        </w:tc>
        <w:tc>
          <w:tcPr>
            <w:tcW w:w="1036" w:type="dxa"/>
            <w:noWrap/>
            <w:hideMark/>
          </w:tcPr>
          <w:p w14:paraId="18C3671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37 (86%)</w:t>
            </w:r>
          </w:p>
        </w:tc>
        <w:tc>
          <w:tcPr>
            <w:tcW w:w="1098" w:type="dxa"/>
            <w:noWrap/>
            <w:hideMark/>
          </w:tcPr>
          <w:p w14:paraId="1B55902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15 (88.2%)</w:t>
            </w:r>
          </w:p>
        </w:tc>
        <w:tc>
          <w:tcPr>
            <w:tcW w:w="879" w:type="dxa"/>
            <w:noWrap/>
            <w:hideMark/>
          </w:tcPr>
          <w:p w14:paraId="3C87081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234F67B4" w14:textId="60CC990D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6 (</w:t>
            </w:r>
            <w:r w:rsidR="00D41BEA">
              <w:rPr>
                <w:rFonts w:ascii="Arial" w:hAnsi="Arial" w:cs="Arial"/>
                <w:sz w:val="16"/>
                <w:szCs w:val="16"/>
              </w:rPr>
              <w:t>100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384A2115" w14:textId="1C2E9088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4B5EB94A" w14:textId="77777777" w:rsidTr="008E1516">
        <w:trPr>
          <w:trHeight w:val="20"/>
        </w:trPr>
        <w:tc>
          <w:tcPr>
            <w:tcW w:w="3037" w:type="dxa"/>
            <w:hideMark/>
          </w:tcPr>
          <w:p w14:paraId="5C1710BB" w14:textId="12E9AE68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Ciclosporin +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Mycophenolate mofetil</w:t>
            </w:r>
          </w:p>
        </w:tc>
        <w:tc>
          <w:tcPr>
            <w:tcW w:w="1036" w:type="dxa"/>
            <w:noWrap/>
            <w:hideMark/>
          </w:tcPr>
          <w:p w14:paraId="7BE9ABD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4E73975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43813B2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4FC7CFA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F768DF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4230209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3183CD32" w14:textId="77777777" w:rsidTr="008E1516">
        <w:trPr>
          <w:trHeight w:val="20"/>
        </w:trPr>
        <w:tc>
          <w:tcPr>
            <w:tcW w:w="3037" w:type="dxa"/>
            <w:hideMark/>
          </w:tcPr>
          <w:p w14:paraId="7FC14B60" w14:textId="77777777" w:rsidR="008B4373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Vinblastine + Prednisolone +</w:t>
            </w:r>
          </w:p>
          <w:p w14:paraId="0BF71877" w14:textId="29A8185A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Pembrolizumab</w:t>
            </w:r>
          </w:p>
        </w:tc>
        <w:tc>
          <w:tcPr>
            <w:tcW w:w="1036" w:type="dxa"/>
            <w:noWrap/>
            <w:hideMark/>
          </w:tcPr>
          <w:p w14:paraId="217232C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3512897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23310C5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2BB2A16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EE77AD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11602BF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660F2AB5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863B38F" w14:textId="2A54DEFF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Methotrexate + Prednisolone</w:t>
            </w:r>
          </w:p>
        </w:tc>
        <w:tc>
          <w:tcPr>
            <w:tcW w:w="1036" w:type="dxa"/>
            <w:noWrap/>
            <w:hideMark/>
          </w:tcPr>
          <w:p w14:paraId="13EC37D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6827D4A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8" w:type="dxa"/>
            <w:noWrap/>
            <w:hideMark/>
          </w:tcPr>
          <w:p w14:paraId="5B14F8E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4E9EB78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9F278B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260D44A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0A59A28F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6EE64781" w14:textId="3EA9296A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Prednisolone</w:t>
            </w:r>
          </w:p>
        </w:tc>
        <w:tc>
          <w:tcPr>
            <w:tcW w:w="1036" w:type="dxa"/>
            <w:noWrap/>
            <w:hideMark/>
          </w:tcPr>
          <w:p w14:paraId="1352135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(5%)</w:t>
            </w:r>
          </w:p>
        </w:tc>
        <w:tc>
          <w:tcPr>
            <w:tcW w:w="1036" w:type="dxa"/>
            <w:noWrap/>
            <w:hideMark/>
          </w:tcPr>
          <w:p w14:paraId="4EBC53E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1098" w:type="dxa"/>
            <w:noWrap/>
            <w:hideMark/>
          </w:tcPr>
          <w:p w14:paraId="29EBD5A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57714B5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0649F0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1F368A0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AA6D2CE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BBDF907" w14:textId="1814C7D4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Dexamethasone</w:t>
            </w:r>
          </w:p>
        </w:tc>
        <w:tc>
          <w:tcPr>
            <w:tcW w:w="1036" w:type="dxa"/>
            <w:noWrap/>
            <w:hideMark/>
          </w:tcPr>
          <w:p w14:paraId="32075A6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5F2431F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0A9D463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4E9C81E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652F67E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66B220F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F50570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4CF22272" w14:textId="723FC891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Tacrolimus</w:t>
            </w:r>
          </w:p>
        </w:tc>
        <w:tc>
          <w:tcPr>
            <w:tcW w:w="1036" w:type="dxa"/>
            <w:noWrap/>
            <w:hideMark/>
          </w:tcPr>
          <w:p w14:paraId="002041B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(1.7%)</w:t>
            </w:r>
          </w:p>
        </w:tc>
        <w:tc>
          <w:tcPr>
            <w:tcW w:w="1036" w:type="dxa"/>
            <w:noWrap/>
            <w:hideMark/>
          </w:tcPr>
          <w:p w14:paraId="7084C15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(2.3%)</w:t>
            </w:r>
          </w:p>
        </w:tc>
        <w:tc>
          <w:tcPr>
            <w:tcW w:w="1098" w:type="dxa"/>
            <w:noWrap/>
            <w:hideMark/>
          </w:tcPr>
          <w:p w14:paraId="2FFA46F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2F80DBC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7D7C32A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20B087A4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759B6DE2" w14:textId="77777777" w:rsidTr="008E1516">
        <w:trPr>
          <w:trHeight w:val="20"/>
        </w:trPr>
        <w:tc>
          <w:tcPr>
            <w:tcW w:w="3037" w:type="dxa"/>
            <w:hideMark/>
          </w:tcPr>
          <w:p w14:paraId="38266C39" w14:textId="6D0C7092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Tacrolimus +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Mycophenolate mofetil</w:t>
            </w:r>
          </w:p>
        </w:tc>
        <w:tc>
          <w:tcPr>
            <w:tcW w:w="1036" w:type="dxa"/>
            <w:noWrap/>
            <w:hideMark/>
          </w:tcPr>
          <w:p w14:paraId="35129CA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26107342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8" w:type="dxa"/>
            <w:noWrap/>
            <w:hideMark/>
          </w:tcPr>
          <w:p w14:paraId="6022747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24DB73C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11F5F5CF" w14:textId="58BC67F4" w:rsidR="00A51F4B" w:rsidRPr="006F048E" w:rsidRDefault="00D41BEA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23E3CF7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6E9A0470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66D36CE3" w14:textId="77777777" w:rsidR="00A51F4B" w:rsidRPr="006F048E" w:rsidRDefault="00A51F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048E">
              <w:rPr>
                <w:rFonts w:ascii="Arial" w:hAnsi="Arial" w:cs="Arial"/>
                <w:b/>
                <w:bCs/>
                <w:sz w:val="16"/>
                <w:szCs w:val="16"/>
              </w:rPr>
              <w:t>Smoker</w:t>
            </w:r>
            <w:r w:rsidRPr="006F048E">
              <w:rPr>
                <w:rFonts w:ascii="Arial" w:hAnsi="Arial" w:cs="Arial"/>
                <w:sz w:val="16"/>
                <w:szCs w:val="16"/>
              </w:rPr>
              <w:t>, n (%)</w:t>
            </w:r>
          </w:p>
        </w:tc>
        <w:tc>
          <w:tcPr>
            <w:tcW w:w="1036" w:type="dxa"/>
            <w:noWrap/>
            <w:hideMark/>
          </w:tcPr>
          <w:p w14:paraId="58052EF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9E8505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8" w:type="dxa"/>
            <w:noWrap/>
            <w:hideMark/>
          </w:tcPr>
          <w:p w14:paraId="405DF3F0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9" w:type="dxa"/>
            <w:noWrap/>
            <w:hideMark/>
          </w:tcPr>
          <w:p w14:paraId="6F642716" w14:textId="4FE72DD0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0.6023</w:t>
            </w:r>
            <w:r w:rsidR="00C6178F" w:rsidRPr="00C6178F">
              <w:rPr>
                <w:rFonts w:ascii="Arial" w:hAnsi="Arial" w:cs="Arial"/>
                <w:sz w:val="16"/>
                <w:szCs w:val="16"/>
                <w:vertAlign w:val="superscript"/>
              </w:rPr>
              <w:t>d, h</w:t>
            </w:r>
          </w:p>
        </w:tc>
        <w:tc>
          <w:tcPr>
            <w:tcW w:w="1036" w:type="dxa"/>
            <w:noWrap/>
            <w:hideMark/>
          </w:tcPr>
          <w:p w14:paraId="703C5C3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8" w:type="dxa"/>
            <w:noWrap/>
            <w:hideMark/>
          </w:tcPr>
          <w:p w14:paraId="56AAB978" w14:textId="4D7E333A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1750">
              <w:rPr>
                <w:rFonts w:ascii="Arial" w:hAnsi="Arial" w:cs="Arial"/>
                <w:color w:val="00B0F0"/>
                <w:sz w:val="16"/>
                <w:szCs w:val="16"/>
              </w:rPr>
              <w:t>0.</w:t>
            </w:r>
            <w:r w:rsidR="003D1750" w:rsidRPr="003D1750">
              <w:rPr>
                <w:rFonts w:ascii="Arial" w:hAnsi="Arial" w:cs="Arial"/>
                <w:color w:val="00B0F0"/>
                <w:sz w:val="16"/>
                <w:szCs w:val="16"/>
              </w:rPr>
              <w:t>0347</w:t>
            </w:r>
            <w:r w:rsidR="00C6178F" w:rsidRPr="00C6178F">
              <w:rPr>
                <w:rFonts w:ascii="Arial" w:hAnsi="Arial" w:cs="Arial"/>
                <w:sz w:val="16"/>
                <w:szCs w:val="16"/>
                <w:vertAlign w:val="superscript"/>
              </w:rPr>
              <w:t>d, h</w:t>
            </w:r>
          </w:p>
        </w:tc>
      </w:tr>
      <w:tr w:rsidR="000150C9" w:rsidRPr="00A51F4B" w14:paraId="6071ACB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25A92058" w14:textId="38D7E788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Non-smoker</w:t>
            </w:r>
          </w:p>
        </w:tc>
        <w:tc>
          <w:tcPr>
            <w:tcW w:w="1036" w:type="dxa"/>
            <w:noWrap/>
            <w:hideMark/>
          </w:tcPr>
          <w:p w14:paraId="644A99EC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43 (71.7%)</w:t>
            </w:r>
          </w:p>
        </w:tc>
        <w:tc>
          <w:tcPr>
            <w:tcW w:w="1036" w:type="dxa"/>
            <w:noWrap/>
            <w:hideMark/>
          </w:tcPr>
          <w:p w14:paraId="1CFFD74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31 (72.1%)</w:t>
            </w:r>
          </w:p>
        </w:tc>
        <w:tc>
          <w:tcPr>
            <w:tcW w:w="1098" w:type="dxa"/>
            <w:noWrap/>
            <w:hideMark/>
          </w:tcPr>
          <w:p w14:paraId="1DF30295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12 (70.6%)</w:t>
            </w:r>
          </w:p>
        </w:tc>
        <w:tc>
          <w:tcPr>
            <w:tcW w:w="879" w:type="dxa"/>
            <w:noWrap/>
            <w:hideMark/>
          </w:tcPr>
          <w:p w14:paraId="0EB6D9A9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17C8DF78" w14:textId="1F42C48A" w:rsidR="00A51F4B" w:rsidRPr="006F048E" w:rsidRDefault="00ED6542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98" w:type="dxa"/>
            <w:noWrap/>
            <w:hideMark/>
          </w:tcPr>
          <w:p w14:paraId="1031C57B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23049C57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03FBC8B1" w14:textId="52D57483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Ex-smoker</w:t>
            </w:r>
          </w:p>
        </w:tc>
        <w:tc>
          <w:tcPr>
            <w:tcW w:w="1036" w:type="dxa"/>
            <w:noWrap/>
            <w:hideMark/>
          </w:tcPr>
          <w:p w14:paraId="6D4EEA7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8 (13.3%)</w:t>
            </w:r>
          </w:p>
        </w:tc>
        <w:tc>
          <w:tcPr>
            <w:tcW w:w="1036" w:type="dxa"/>
            <w:noWrap/>
            <w:hideMark/>
          </w:tcPr>
          <w:p w14:paraId="0785D1F7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7 (16.3%)</w:t>
            </w:r>
          </w:p>
        </w:tc>
        <w:tc>
          <w:tcPr>
            <w:tcW w:w="1098" w:type="dxa"/>
            <w:noWrap/>
            <w:hideMark/>
          </w:tcPr>
          <w:p w14:paraId="33D4B89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1 (5.9%)</w:t>
            </w:r>
          </w:p>
        </w:tc>
        <w:tc>
          <w:tcPr>
            <w:tcW w:w="879" w:type="dxa"/>
            <w:noWrap/>
            <w:hideMark/>
          </w:tcPr>
          <w:p w14:paraId="02BA33C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3C601DBF" w14:textId="60308A50" w:rsidR="00A51F4B" w:rsidRPr="00EE22B0" w:rsidRDefault="00ED6542" w:rsidP="006F048E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08684A">
              <w:rPr>
                <w:rFonts w:ascii="Arial" w:hAnsi="Arial" w:cs="Arial"/>
                <w:sz w:val="16"/>
                <w:szCs w:val="16"/>
              </w:rPr>
              <w:t xml:space="preserve"> (16.7%)</w:t>
            </w:r>
          </w:p>
        </w:tc>
        <w:tc>
          <w:tcPr>
            <w:tcW w:w="898" w:type="dxa"/>
            <w:noWrap/>
            <w:hideMark/>
          </w:tcPr>
          <w:p w14:paraId="4E620FCA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7FB4742" w14:textId="77777777" w:rsidTr="008E1516">
        <w:trPr>
          <w:trHeight w:val="20"/>
        </w:trPr>
        <w:tc>
          <w:tcPr>
            <w:tcW w:w="3037" w:type="dxa"/>
            <w:noWrap/>
            <w:hideMark/>
          </w:tcPr>
          <w:p w14:paraId="02EE74ED" w14:textId="7A68C523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Smoker</w:t>
            </w:r>
          </w:p>
        </w:tc>
        <w:tc>
          <w:tcPr>
            <w:tcW w:w="1036" w:type="dxa"/>
            <w:noWrap/>
            <w:hideMark/>
          </w:tcPr>
          <w:p w14:paraId="110847D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5 (8.3%)</w:t>
            </w:r>
          </w:p>
        </w:tc>
        <w:tc>
          <w:tcPr>
            <w:tcW w:w="1036" w:type="dxa"/>
            <w:noWrap/>
            <w:hideMark/>
          </w:tcPr>
          <w:p w14:paraId="05B9EA18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(7%)</w:t>
            </w:r>
          </w:p>
        </w:tc>
        <w:tc>
          <w:tcPr>
            <w:tcW w:w="1098" w:type="dxa"/>
            <w:noWrap/>
            <w:hideMark/>
          </w:tcPr>
          <w:p w14:paraId="4856480D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noWrap/>
            <w:hideMark/>
          </w:tcPr>
          <w:p w14:paraId="3116F071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noWrap/>
            <w:hideMark/>
          </w:tcPr>
          <w:p w14:paraId="5812F119" w14:textId="0F91DEF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</w:t>
            </w:r>
            <w:r w:rsidR="00954FBC">
              <w:rPr>
                <w:rFonts w:ascii="Arial" w:hAnsi="Arial" w:cs="Arial"/>
                <w:sz w:val="16"/>
                <w:szCs w:val="16"/>
              </w:rPr>
              <w:t>33.3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noWrap/>
            <w:hideMark/>
          </w:tcPr>
          <w:p w14:paraId="69B821F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50C9" w:rsidRPr="00A51F4B" w14:paraId="587BF3EA" w14:textId="77777777" w:rsidTr="008E1516">
        <w:trPr>
          <w:trHeight w:val="20"/>
        </w:trPr>
        <w:tc>
          <w:tcPr>
            <w:tcW w:w="3037" w:type="dxa"/>
            <w:tcBorders>
              <w:bottom w:val="single" w:sz="4" w:space="0" w:color="auto"/>
            </w:tcBorders>
            <w:noWrap/>
            <w:hideMark/>
          </w:tcPr>
          <w:p w14:paraId="5DE9A2F7" w14:textId="62977A6F" w:rsidR="00A51F4B" w:rsidRPr="006F048E" w:rsidRDefault="008B4373" w:rsidP="00A51F4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A51F4B" w:rsidRPr="006F048E">
              <w:rPr>
                <w:rFonts w:ascii="Arial" w:hAnsi="Arial" w:cs="Arial"/>
                <w:sz w:val="16"/>
                <w:szCs w:val="16"/>
              </w:rPr>
              <w:t>Unknown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noWrap/>
            <w:hideMark/>
          </w:tcPr>
          <w:p w14:paraId="671DBE76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4 (6.7%)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noWrap/>
            <w:hideMark/>
          </w:tcPr>
          <w:p w14:paraId="7B20A1CF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noWrap/>
            <w:hideMark/>
          </w:tcPr>
          <w:p w14:paraId="2DEC867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2 (11.8%)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hideMark/>
          </w:tcPr>
          <w:p w14:paraId="65EEB42E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noWrap/>
            <w:hideMark/>
          </w:tcPr>
          <w:p w14:paraId="118330B7" w14:textId="000B1B4D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048E">
              <w:rPr>
                <w:rFonts w:ascii="Arial" w:hAnsi="Arial" w:cs="Arial"/>
                <w:sz w:val="16"/>
                <w:szCs w:val="16"/>
              </w:rPr>
              <w:t>3 (</w:t>
            </w:r>
            <w:r w:rsidR="00954FBC">
              <w:rPr>
                <w:rFonts w:ascii="Arial" w:hAnsi="Arial" w:cs="Arial"/>
                <w:sz w:val="16"/>
                <w:szCs w:val="16"/>
              </w:rPr>
              <w:t>50</w:t>
            </w:r>
            <w:r w:rsidRPr="006F048E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noWrap/>
            <w:hideMark/>
          </w:tcPr>
          <w:p w14:paraId="70F09473" w14:textId="77777777" w:rsidR="00A51F4B" w:rsidRPr="006F048E" w:rsidRDefault="00A51F4B" w:rsidP="006F048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A46CCA6" w14:textId="6A602F91" w:rsidR="00691900" w:rsidRPr="008E1516" w:rsidRDefault="000356A1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a</w:t>
      </w:r>
      <w:r w:rsidR="00253EC6" w:rsidRPr="008E1516">
        <w:rPr>
          <w:rFonts w:ascii="Arial" w:hAnsi="Arial" w:cs="Arial"/>
        </w:rPr>
        <w:t>Comparison</w:t>
      </w:r>
      <w:proofErr w:type="spellEnd"/>
      <w:r w:rsidR="00253EC6" w:rsidRPr="008E1516">
        <w:rPr>
          <w:rFonts w:ascii="Arial" w:hAnsi="Arial" w:cs="Arial"/>
        </w:rPr>
        <w:t xml:space="preserve"> between COVID</w:t>
      </w:r>
      <w:r w:rsidR="002D4027">
        <w:rPr>
          <w:rFonts w:ascii="Arial" w:hAnsi="Arial" w:cs="Arial"/>
        </w:rPr>
        <w:t>-19</w:t>
      </w:r>
      <w:r w:rsidR="00253EC6" w:rsidRPr="008E1516">
        <w:rPr>
          <w:rFonts w:ascii="Arial" w:hAnsi="Arial" w:cs="Arial"/>
        </w:rPr>
        <w:t xml:space="preserve"> positive ward and ICU patients</w:t>
      </w:r>
      <w:r w:rsidR="00691900" w:rsidRPr="008E1516">
        <w:rPr>
          <w:rFonts w:ascii="Arial" w:hAnsi="Arial" w:cs="Arial"/>
        </w:rPr>
        <w:t>.</w:t>
      </w:r>
    </w:p>
    <w:p w14:paraId="55D04A40" w14:textId="142EE1CF" w:rsidR="00691900" w:rsidRPr="008E1516" w:rsidRDefault="00253EC6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lastRenderedPageBreak/>
        <w:t>b</w:t>
      </w:r>
      <w:r w:rsidRPr="008E1516">
        <w:rPr>
          <w:rFonts w:ascii="Arial" w:hAnsi="Arial" w:cs="Arial"/>
        </w:rPr>
        <w:t>Comparison</w:t>
      </w:r>
      <w:proofErr w:type="spellEnd"/>
      <w:r w:rsidRPr="008E1516">
        <w:rPr>
          <w:rFonts w:ascii="Arial" w:hAnsi="Arial" w:cs="Arial"/>
        </w:rPr>
        <w:t xml:space="preserve"> between COVID</w:t>
      </w:r>
      <w:r w:rsidR="000D2A81">
        <w:rPr>
          <w:rFonts w:ascii="Arial" w:hAnsi="Arial" w:cs="Arial"/>
        </w:rPr>
        <w:t>-19</w:t>
      </w:r>
      <w:r w:rsidRPr="008E1516">
        <w:rPr>
          <w:rFonts w:ascii="Arial" w:hAnsi="Arial" w:cs="Arial"/>
        </w:rPr>
        <w:t xml:space="preserve"> positive and COVID</w:t>
      </w:r>
      <w:r w:rsidR="000D2A81">
        <w:rPr>
          <w:rFonts w:ascii="Arial" w:hAnsi="Arial" w:cs="Arial"/>
        </w:rPr>
        <w:t>-19</w:t>
      </w:r>
      <w:r w:rsidRPr="008E1516">
        <w:rPr>
          <w:rFonts w:ascii="Arial" w:hAnsi="Arial" w:cs="Arial"/>
        </w:rPr>
        <w:t xml:space="preserve"> negative patients</w:t>
      </w:r>
      <w:r w:rsidR="00691900" w:rsidRPr="008E1516">
        <w:rPr>
          <w:rFonts w:ascii="Arial" w:hAnsi="Arial" w:cs="Arial"/>
        </w:rPr>
        <w:t>.</w:t>
      </w:r>
    </w:p>
    <w:p w14:paraId="2468A82F" w14:textId="62FDE721" w:rsidR="00691900" w:rsidRPr="008E1516" w:rsidRDefault="00253EC6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c</w:t>
      </w:r>
      <w:r w:rsidRPr="008E1516">
        <w:rPr>
          <w:rFonts w:ascii="Arial" w:hAnsi="Arial" w:cs="Arial"/>
        </w:rPr>
        <w:t>Significance</w:t>
      </w:r>
      <w:proofErr w:type="spellEnd"/>
      <w:r w:rsidRPr="008E1516">
        <w:rPr>
          <w:rFonts w:ascii="Arial" w:hAnsi="Arial" w:cs="Arial"/>
        </w:rPr>
        <w:t xml:space="preserve"> was determined using the Mann-Whitney test</w:t>
      </w:r>
      <w:r w:rsidR="00691900" w:rsidRPr="008E1516">
        <w:rPr>
          <w:rFonts w:ascii="Arial" w:hAnsi="Arial" w:cs="Arial"/>
        </w:rPr>
        <w:t>.</w:t>
      </w:r>
    </w:p>
    <w:p w14:paraId="6912853D" w14:textId="120FEB49" w:rsidR="00691900" w:rsidRPr="008E1516" w:rsidRDefault="00253EC6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d</w:t>
      </w:r>
      <w:r w:rsidRPr="008E1516">
        <w:rPr>
          <w:rFonts w:ascii="Arial" w:hAnsi="Arial" w:cs="Arial"/>
        </w:rPr>
        <w:t>Significance</w:t>
      </w:r>
      <w:proofErr w:type="spellEnd"/>
      <w:r w:rsidRPr="008E1516">
        <w:rPr>
          <w:rFonts w:ascii="Arial" w:hAnsi="Arial" w:cs="Arial"/>
        </w:rPr>
        <w:t xml:space="preserve"> was determined using the Fisher’s exact test</w:t>
      </w:r>
      <w:r w:rsidR="00691900" w:rsidRPr="008E1516">
        <w:rPr>
          <w:rFonts w:ascii="Arial" w:hAnsi="Arial" w:cs="Arial"/>
        </w:rPr>
        <w:t>.</w:t>
      </w:r>
    </w:p>
    <w:p w14:paraId="7506215D" w14:textId="394FFE6E" w:rsidR="00691900" w:rsidRPr="008E1516" w:rsidRDefault="00253EC6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e</w:t>
      </w:r>
      <w:r w:rsidRPr="008E1516">
        <w:rPr>
          <w:rFonts w:ascii="Arial" w:hAnsi="Arial" w:cs="Arial"/>
        </w:rPr>
        <w:t>Comparison</w:t>
      </w:r>
      <w:proofErr w:type="spellEnd"/>
      <w:r w:rsidRPr="008E1516">
        <w:rPr>
          <w:rFonts w:ascii="Arial" w:hAnsi="Arial" w:cs="Arial"/>
        </w:rPr>
        <w:t xml:space="preserve"> between European and other ethnicities</w:t>
      </w:r>
      <w:r w:rsidR="000356A1" w:rsidRPr="008E1516">
        <w:rPr>
          <w:rFonts w:ascii="Arial" w:hAnsi="Arial" w:cs="Arial"/>
        </w:rPr>
        <w:t xml:space="preserve"> (not including unknown)</w:t>
      </w:r>
      <w:r w:rsidR="00691900" w:rsidRPr="008E1516">
        <w:rPr>
          <w:rFonts w:ascii="Arial" w:hAnsi="Arial" w:cs="Arial"/>
        </w:rPr>
        <w:t>.</w:t>
      </w:r>
    </w:p>
    <w:p w14:paraId="2A6B00C2" w14:textId="5E6CE8A9" w:rsidR="00691900" w:rsidRPr="008E1516" w:rsidRDefault="00253EC6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f</w:t>
      </w:r>
      <w:r w:rsidR="00800AE5" w:rsidRPr="008E1516">
        <w:rPr>
          <w:rFonts w:ascii="Arial" w:hAnsi="Arial" w:cs="Arial"/>
        </w:rPr>
        <w:t>Comparison</w:t>
      </w:r>
      <w:proofErr w:type="spellEnd"/>
      <w:r w:rsidR="00800AE5" w:rsidRPr="008E1516">
        <w:rPr>
          <w:rFonts w:ascii="Arial" w:hAnsi="Arial" w:cs="Arial"/>
        </w:rPr>
        <w:t xml:space="preserve"> between NIH score 2, 3 and NIH score 4, 5</w:t>
      </w:r>
      <w:r w:rsidR="00691900" w:rsidRPr="008E1516">
        <w:rPr>
          <w:rFonts w:ascii="Arial" w:hAnsi="Arial" w:cs="Arial"/>
        </w:rPr>
        <w:t>.</w:t>
      </w:r>
    </w:p>
    <w:p w14:paraId="67215537" w14:textId="132696F4" w:rsidR="00691900" w:rsidRPr="008E1516" w:rsidRDefault="00CC6742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g</w:t>
      </w:r>
      <w:r w:rsidRPr="008E1516">
        <w:rPr>
          <w:rFonts w:ascii="Arial" w:hAnsi="Arial" w:cs="Arial"/>
        </w:rPr>
        <w:t>Comparison</w:t>
      </w:r>
      <w:proofErr w:type="spellEnd"/>
      <w:r w:rsidRPr="008E1516">
        <w:rPr>
          <w:rFonts w:ascii="Arial" w:hAnsi="Arial" w:cs="Arial"/>
        </w:rPr>
        <w:t xml:space="preserve"> between patients with </w:t>
      </w:r>
      <w:r w:rsidR="00A05E3B" w:rsidRPr="008E1516">
        <w:rPr>
          <w:rFonts w:ascii="Arial" w:hAnsi="Arial" w:cs="Arial"/>
        </w:rPr>
        <w:t>or</w:t>
      </w:r>
      <w:r w:rsidRPr="008E1516">
        <w:rPr>
          <w:rFonts w:ascii="Arial" w:hAnsi="Arial" w:cs="Arial"/>
        </w:rPr>
        <w:t xml:space="preserve"> without oxygen support, </w:t>
      </w:r>
      <w:r w:rsidR="00A05E3B" w:rsidRPr="008E1516">
        <w:rPr>
          <w:rFonts w:ascii="Arial" w:hAnsi="Arial" w:cs="Arial"/>
        </w:rPr>
        <w:t>drug treatments,</w:t>
      </w:r>
      <w:r w:rsidR="000150C9" w:rsidRPr="008E1516">
        <w:rPr>
          <w:rFonts w:ascii="Arial" w:hAnsi="Arial" w:cs="Arial"/>
        </w:rPr>
        <w:t xml:space="preserve"> or immunosuppressants</w:t>
      </w:r>
      <w:r w:rsidR="00691900" w:rsidRPr="008E1516">
        <w:rPr>
          <w:rFonts w:ascii="Arial" w:hAnsi="Arial" w:cs="Arial"/>
        </w:rPr>
        <w:t>.</w:t>
      </w:r>
    </w:p>
    <w:p w14:paraId="14DB8E91" w14:textId="7E1D6103" w:rsidR="00691900" w:rsidRPr="008E1516" w:rsidRDefault="000150C9" w:rsidP="000356A1">
      <w:pPr>
        <w:rPr>
          <w:rFonts w:ascii="Arial" w:hAnsi="Arial" w:cs="Arial"/>
        </w:rPr>
      </w:pPr>
      <w:proofErr w:type="spellStart"/>
      <w:r w:rsidRPr="008E1516">
        <w:rPr>
          <w:rFonts w:ascii="Arial" w:hAnsi="Arial" w:cs="Arial"/>
          <w:vertAlign w:val="superscript"/>
        </w:rPr>
        <w:t>h</w:t>
      </w:r>
      <w:r w:rsidR="00C6178F" w:rsidRPr="008E1516">
        <w:rPr>
          <w:rFonts w:ascii="Arial" w:hAnsi="Arial" w:cs="Arial"/>
        </w:rPr>
        <w:t>Comparison</w:t>
      </w:r>
      <w:proofErr w:type="spellEnd"/>
      <w:r w:rsidR="00C6178F" w:rsidRPr="008E1516">
        <w:rPr>
          <w:rFonts w:ascii="Arial" w:hAnsi="Arial" w:cs="Arial"/>
        </w:rPr>
        <w:t xml:space="preserve"> between Non-smoker and Ex-smoker, and Smoker (</w:t>
      </w:r>
      <w:r w:rsidR="000356A1" w:rsidRPr="008E1516">
        <w:rPr>
          <w:rFonts w:ascii="Arial" w:hAnsi="Arial" w:cs="Arial"/>
        </w:rPr>
        <w:t>not including</w:t>
      </w:r>
      <w:r w:rsidR="00C6178F" w:rsidRPr="008E1516">
        <w:rPr>
          <w:rFonts w:ascii="Arial" w:hAnsi="Arial" w:cs="Arial"/>
        </w:rPr>
        <w:t xml:space="preserve"> unknown). </w:t>
      </w:r>
    </w:p>
    <w:p w14:paraId="33F63D03" w14:textId="04CF0410" w:rsidR="00A51F4B" w:rsidRPr="008E1516" w:rsidRDefault="00C6178F" w:rsidP="000356A1">
      <w:pPr>
        <w:rPr>
          <w:rFonts w:ascii="Arial" w:hAnsi="Arial" w:cs="Arial"/>
        </w:rPr>
      </w:pPr>
      <w:r w:rsidRPr="008E1516">
        <w:rPr>
          <w:rFonts w:ascii="Arial" w:hAnsi="Arial" w:cs="Arial"/>
        </w:rPr>
        <w:t>Abbreviations: ICU, intensive care unit; N/A, not applicable; NIH, National Institutes of Health; ILI, influenza-like-illness.</w:t>
      </w:r>
    </w:p>
    <w:p w14:paraId="5157379C" w14:textId="19FD3DE8" w:rsidR="00A51F4B" w:rsidRDefault="00A51F4B">
      <w:pPr>
        <w:rPr>
          <w:rFonts w:ascii="Arial" w:hAnsi="Arial" w:cs="Arial"/>
        </w:rPr>
      </w:pPr>
    </w:p>
    <w:p w14:paraId="233CA5C7" w14:textId="483CC297" w:rsidR="00A51F4B" w:rsidRDefault="00A51F4B">
      <w:pPr>
        <w:rPr>
          <w:rFonts w:ascii="Arial" w:hAnsi="Arial" w:cs="Arial"/>
        </w:rPr>
      </w:pPr>
    </w:p>
    <w:p w14:paraId="288E95E2" w14:textId="77777777" w:rsidR="00637B00" w:rsidRDefault="00637B00">
      <w:pPr>
        <w:rPr>
          <w:rFonts w:ascii="Arial" w:hAnsi="Arial" w:cs="Arial"/>
          <w:b/>
          <w:bCs/>
        </w:rPr>
      </w:pPr>
    </w:p>
    <w:p w14:paraId="2F0B60F6" w14:textId="77777777" w:rsidR="00637B00" w:rsidRDefault="00637B00">
      <w:pPr>
        <w:rPr>
          <w:rFonts w:ascii="Arial" w:hAnsi="Arial" w:cs="Arial"/>
          <w:b/>
          <w:bCs/>
        </w:rPr>
      </w:pPr>
    </w:p>
    <w:p w14:paraId="4F767375" w14:textId="06C42F86" w:rsidR="00637B00" w:rsidRDefault="00637B00">
      <w:pPr>
        <w:rPr>
          <w:rFonts w:ascii="Arial" w:hAnsi="Arial" w:cs="Arial"/>
          <w:b/>
          <w:bCs/>
        </w:rPr>
      </w:pPr>
    </w:p>
    <w:p w14:paraId="2F5FCE58" w14:textId="097BD552" w:rsidR="00637B00" w:rsidRDefault="00637B00">
      <w:pPr>
        <w:rPr>
          <w:rFonts w:ascii="Arial" w:hAnsi="Arial" w:cs="Arial"/>
          <w:b/>
          <w:bCs/>
        </w:rPr>
      </w:pPr>
    </w:p>
    <w:p w14:paraId="6EB36BF9" w14:textId="744230B5" w:rsidR="00637B00" w:rsidRDefault="00637B00">
      <w:pPr>
        <w:rPr>
          <w:rFonts w:ascii="Arial" w:hAnsi="Arial" w:cs="Arial"/>
          <w:b/>
          <w:bCs/>
        </w:rPr>
      </w:pPr>
    </w:p>
    <w:p w14:paraId="2A537655" w14:textId="5EEF67FB" w:rsidR="00637B00" w:rsidRDefault="00637B00">
      <w:pPr>
        <w:rPr>
          <w:rFonts w:ascii="Arial" w:hAnsi="Arial" w:cs="Arial"/>
          <w:b/>
          <w:bCs/>
        </w:rPr>
      </w:pPr>
    </w:p>
    <w:p w14:paraId="2174DE81" w14:textId="1B88B7EF" w:rsidR="00637B00" w:rsidRDefault="00637B00">
      <w:pPr>
        <w:rPr>
          <w:rFonts w:ascii="Arial" w:hAnsi="Arial" w:cs="Arial"/>
          <w:b/>
          <w:bCs/>
        </w:rPr>
      </w:pPr>
    </w:p>
    <w:p w14:paraId="670500B9" w14:textId="45F99C30" w:rsidR="00637B00" w:rsidRDefault="00637B00">
      <w:pPr>
        <w:rPr>
          <w:rFonts w:ascii="Arial" w:hAnsi="Arial" w:cs="Arial"/>
          <w:b/>
          <w:bCs/>
        </w:rPr>
      </w:pPr>
    </w:p>
    <w:p w14:paraId="13E9B542" w14:textId="07DB53F6" w:rsidR="00637B00" w:rsidRDefault="00637B00">
      <w:pPr>
        <w:rPr>
          <w:rFonts w:ascii="Arial" w:hAnsi="Arial" w:cs="Arial"/>
          <w:b/>
          <w:bCs/>
        </w:rPr>
      </w:pPr>
    </w:p>
    <w:p w14:paraId="0430B393" w14:textId="5B65D283" w:rsidR="00637B00" w:rsidRDefault="00637B00">
      <w:pPr>
        <w:rPr>
          <w:rFonts w:ascii="Arial" w:hAnsi="Arial" w:cs="Arial"/>
          <w:b/>
          <w:bCs/>
        </w:rPr>
      </w:pPr>
    </w:p>
    <w:p w14:paraId="6C49C9B3" w14:textId="65CBB742" w:rsidR="00637B00" w:rsidRDefault="00637B00">
      <w:pPr>
        <w:rPr>
          <w:rFonts w:ascii="Arial" w:hAnsi="Arial" w:cs="Arial"/>
          <w:b/>
          <w:bCs/>
        </w:rPr>
      </w:pPr>
    </w:p>
    <w:p w14:paraId="53425A15" w14:textId="3386C22E" w:rsidR="00637B00" w:rsidRDefault="00637B00">
      <w:pPr>
        <w:rPr>
          <w:rFonts w:ascii="Arial" w:hAnsi="Arial" w:cs="Arial"/>
          <w:b/>
          <w:bCs/>
        </w:rPr>
      </w:pPr>
    </w:p>
    <w:p w14:paraId="53D41D6D" w14:textId="0B79B9B7" w:rsidR="00637B00" w:rsidRDefault="00637B00">
      <w:pPr>
        <w:rPr>
          <w:rFonts w:ascii="Arial" w:hAnsi="Arial" w:cs="Arial"/>
          <w:b/>
          <w:bCs/>
        </w:rPr>
      </w:pPr>
    </w:p>
    <w:p w14:paraId="57D65029" w14:textId="53CE14F4" w:rsidR="00637B00" w:rsidRDefault="00637B00">
      <w:pPr>
        <w:rPr>
          <w:rFonts w:ascii="Arial" w:hAnsi="Arial" w:cs="Arial"/>
          <w:b/>
          <w:bCs/>
        </w:rPr>
      </w:pPr>
    </w:p>
    <w:p w14:paraId="2406A93D" w14:textId="2E973F69" w:rsidR="00637B00" w:rsidRDefault="00637B00">
      <w:pPr>
        <w:rPr>
          <w:rFonts w:ascii="Arial" w:hAnsi="Arial" w:cs="Arial"/>
          <w:b/>
          <w:bCs/>
        </w:rPr>
      </w:pPr>
    </w:p>
    <w:p w14:paraId="7B686619" w14:textId="6F21CDCE" w:rsidR="00637B00" w:rsidRDefault="00637B00">
      <w:pPr>
        <w:rPr>
          <w:rFonts w:ascii="Arial" w:hAnsi="Arial" w:cs="Arial"/>
          <w:b/>
          <w:bCs/>
        </w:rPr>
      </w:pPr>
    </w:p>
    <w:p w14:paraId="7EE15A6F" w14:textId="2657453E" w:rsidR="00637B00" w:rsidRDefault="00637B00">
      <w:pPr>
        <w:rPr>
          <w:rFonts w:ascii="Arial" w:hAnsi="Arial" w:cs="Arial"/>
          <w:b/>
          <w:bCs/>
        </w:rPr>
      </w:pPr>
    </w:p>
    <w:p w14:paraId="7D082B2B" w14:textId="3D6D140C" w:rsidR="00637B00" w:rsidRDefault="00637B00">
      <w:pPr>
        <w:rPr>
          <w:rFonts w:ascii="Arial" w:hAnsi="Arial" w:cs="Arial"/>
          <w:b/>
          <w:bCs/>
        </w:rPr>
      </w:pPr>
    </w:p>
    <w:p w14:paraId="1CA6DAEA" w14:textId="48291295" w:rsidR="00637B00" w:rsidRDefault="00637B00">
      <w:pPr>
        <w:rPr>
          <w:rFonts w:ascii="Arial" w:hAnsi="Arial" w:cs="Arial"/>
          <w:b/>
          <w:bCs/>
        </w:rPr>
      </w:pPr>
    </w:p>
    <w:p w14:paraId="6ABAB438" w14:textId="17A0BD3C" w:rsidR="00637B00" w:rsidRDefault="00637B00">
      <w:pPr>
        <w:rPr>
          <w:rFonts w:ascii="Arial" w:hAnsi="Arial" w:cs="Arial"/>
          <w:b/>
          <w:bCs/>
        </w:rPr>
      </w:pPr>
    </w:p>
    <w:p w14:paraId="0C886810" w14:textId="680CE94E" w:rsidR="00637B00" w:rsidRDefault="00637B00">
      <w:pPr>
        <w:rPr>
          <w:rFonts w:ascii="Arial" w:hAnsi="Arial" w:cs="Arial"/>
          <w:b/>
          <w:bCs/>
        </w:rPr>
      </w:pPr>
    </w:p>
    <w:p w14:paraId="525F37B7" w14:textId="29E95447" w:rsidR="00637B00" w:rsidRDefault="00637B00">
      <w:pPr>
        <w:rPr>
          <w:rFonts w:ascii="Arial" w:hAnsi="Arial" w:cs="Arial"/>
          <w:b/>
          <w:bCs/>
        </w:rPr>
      </w:pPr>
    </w:p>
    <w:p w14:paraId="7752F7BD" w14:textId="44F70698" w:rsidR="00637B00" w:rsidRDefault="00637B00">
      <w:pPr>
        <w:rPr>
          <w:rFonts w:ascii="Arial" w:hAnsi="Arial" w:cs="Arial"/>
          <w:b/>
          <w:bCs/>
        </w:rPr>
      </w:pPr>
    </w:p>
    <w:p w14:paraId="53C4D5A7" w14:textId="414538BE" w:rsidR="00637B00" w:rsidRDefault="00637B00">
      <w:pPr>
        <w:rPr>
          <w:rFonts w:ascii="Arial" w:hAnsi="Arial" w:cs="Arial"/>
          <w:b/>
          <w:bCs/>
        </w:rPr>
      </w:pPr>
    </w:p>
    <w:p w14:paraId="179E9908" w14:textId="3A6190BD" w:rsidR="00637B00" w:rsidRDefault="00637B00">
      <w:pPr>
        <w:rPr>
          <w:rFonts w:ascii="Arial" w:hAnsi="Arial" w:cs="Arial"/>
          <w:b/>
          <w:bCs/>
        </w:rPr>
      </w:pPr>
    </w:p>
    <w:p w14:paraId="4BFA6B6A" w14:textId="60F7A9A8" w:rsidR="00637B00" w:rsidRDefault="00637B00">
      <w:pPr>
        <w:rPr>
          <w:rFonts w:ascii="Arial" w:hAnsi="Arial" w:cs="Arial"/>
          <w:b/>
          <w:bCs/>
        </w:rPr>
      </w:pPr>
    </w:p>
    <w:p w14:paraId="18347E4E" w14:textId="30DE3BDF" w:rsidR="00637B00" w:rsidRDefault="00637B00">
      <w:pPr>
        <w:rPr>
          <w:rFonts w:ascii="Arial" w:hAnsi="Arial" w:cs="Arial"/>
          <w:b/>
          <w:bCs/>
        </w:rPr>
      </w:pPr>
    </w:p>
    <w:p w14:paraId="58ABA311" w14:textId="4B9BA0D6" w:rsidR="00637B00" w:rsidRDefault="00637B00">
      <w:pPr>
        <w:rPr>
          <w:rFonts w:ascii="Arial" w:hAnsi="Arial" w:cs="Arial"/>
          <w:b/>
          <w:bCs/>
        </w:rPr>
      </w:pPr>
    </w:p>
    <w:p w14:paraId="2C760D88" w14:textId="47F1E170" w:rsidR="00637B00" w:rsidRDefault="00637B00">
      <w:pPr>
        <w:rPr>
          <w:rFonts w:ascii="Arial" w:hAnsi="Arial" w:cs="Arial"/>
          <w:b/>
          <w:bCs/>
        </w:rPr>
      </w:pPr>
    </w:p>
    <w:p w14:paraId="25626705" w14:textId="4B1702C8" w:rsidR="00637B00" w:rsidRDefault="00637B00">
      <w:pPr>
        <w:rPr>
          <w:rFonts w:ascii="Arial" w:hAnsi="Arial" w:cs="Arial"/>
          <w:b/>
          <w:bCs/>
        </w:rPr>
      </w:pPr>
    </w:p>
    <w:p w14:paraId="4CD295F0" w14:textId="45CEE583" w:rsidR="00637B00" w:rsidRDefault="00637B00">
      <w:pPr>
        <w:rPr>
          <w:rFonts w:ascii="Arial" w:hAnsi="Arial" w:cs="Arial"/>
          <w:b/>
          <w:bCs/>
        </w:rPr>
      </w:pPr>
    </w:p>
    <w:p w14:paraId="2D47BDD0" w14:textId="3449ABA1" w:rsidR="00637B00" w:rsidRDefault="00637B00">
      <w:pPr>
        <w:rPr>
          <w:rFonts w:ascii="Arial" w:hAnsi="Arial" w:cs="Arial"/>
          <w:b/>
          <w:bCs/>
        </w:rPr>
      </w:pPr>
    </w:p>
    <w:p w14:paraId="24E9F97E" w14:textId="77777777" w:rsidR="006402EC" w:rsidRDefault="006402EC">
      <w:pPr>
        <w:rPr>
          <w:rFonts w:ascii="Arial" w:hAnsi="Arial" w:cs="Arial"/>
          <w:b/>
          <w:bCs/>
        </w:rPr>
      </w:pPr>
    </w:p>
    <w:p w14:paraId="1D37B3E4" w14:textId="77777777" w:rsidR="00637B00" w:rsidRDefault="00637B00">
      <w:pPr>
        <w:rPr>
          <w:rFonts w:ascii="Arial" w:hAnsi="Arial" w:cs="Arial"/>
          <w:b/>
          <w:bCs/>
        </w:rPr>
      </w:pPr>
    </w:p>
    <w:p w14:paraId="0F5437B9" w14:textId="77777777" w:rsidR="00637B00" w:rsidRDefault="00637B00">
      <w:pPr>
        <w:rPr>
          <w:rFonts w:ascii="Arial" w:hAnsi="Arial" w:cs="Arial"/>
          <w:b/>
          <w:bCs/>
        </w:rPr>
      </w:pPr>
    </w:p>
    <w:p w14:paraId="3975A0C7" w14:textId="77777777" w:rsidR="00637B00" w:rsidRDefault="00637B00">
      <w:pPr>
        <w:rPr>
          <w:rFonts w:ascii="Arial" w:hAnsi="Arial" w:cs="Arial"/>
          <w:b/>
          <w:bCs/>
        </w:rPr>
      </w:pPr>
    </w:p>
    <w:p w14:paraId="247AFBAE" w14:textId="77777777" w:rsidR="00637B00" w:rsidRDefault="00637B00">
      <w:pPr>
        <w:rPr>
          <w:rFonts w:ascii="Arial" w:hAnsi="Arial" w:cs="Arial"/>
          <w:b/>
          <w:bCs/>
        </w:rPr>
      </w:pPr>
    </w:p>
    <w:p w14:paraId="1D1604F9" w14:textId="40409CA8" w:rsidR="00637B00" w:rsidRPr="007B1D70" w:rsidRDefault="007B1D70" w:rsidP="00637B00">
      <w:pPr>
        <w:rPr>
          <w:rFonts w:ascii="Arial" w:hAnsi="Arial" w:cs="Arial"/>
          <w:b/>
          <w:bCs/>
          <w:lang w:val="en-GB"/>
        </w:rPr>
      </w:pPr>
      <w:r w:rsidRPr="007B1D70">
        <w:rPr>
          <w:rFonts w:ascii="Arial" w:hAnsi="Arial" w:cs="Arial"/>
          <w:b/>
          <w:bCs/>
          <w:lang w:val="en-GB"/>
        </w:rPr>
        <w:lastRenderedPageBreak/>
        <w:t>Supplementary</w:t>
      </w:r>
      <w:r w:rsidR="00637B00" w:rsidRPr="007B1D70">
        <w:rPr>
          <w:rFonts w:ascii="Arial" w:hAnsi="Arial" w:cs="Arial"/>
          <w:b/>
          <w:bCs/>
          <w:lang w:val="en-GB"/>
        </w:rPr>
        <w:t xml:space="preserve"> </w:t>
      </w:r>
      <w:r w:rsidRPr="007B1D70">
        <w:rPr>
          <w:rFonts w:ascii="Arial" w:hAnsi="Arial" w:cs="Arial"/>
          <w:b/>
          <w:bCs/>
          <w:lang w:val="en-GB"/>
        </w:rPr>
        <w:t xml:space="preserve">Table </w:t>
      </w:r>
      <w:r w:rsidR="00637B00" w:rsidRPr="007B1D70">
        <w:rPr>
          <w:rFonts w:ascii="Arial" w:hAnsi="Arial" w:cs="Arial"/>
          <w:b/>
          <w:bCs/>
          <w:lang w:val="en-GB"/>
        </w:rPr>
        <w:t>3 Grading criteria of the National Institutes of Health (NIH) score*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35"/>
      </w:tblGrid>
      <w:tr w:rsidR="00637B00" w:rsidRPr="00691900" w14:paraId="706C7179" w14:textId="77777777" w:rsidTr="00785DEE">
        <w:trPr>
          <w:trHeight w:val="32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C99839" w14:textId="77777777" w:rsidR="00637B00" w:rsidRPr="008E1516" w:rsidRDefault="00637B00" w:rsidP="00785DEE">
            <w:pPr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NIH score</w:t>
            </w:r>
          </w:p>
        </w:tc>
        <w:tc>
          <w:tcPr>
            <w:tcW w:w="7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00E1C5C3" w14:textId="77777777" w:rsidR="00637B00" w:rsidRPr="008E1516" w:rsidRDefault="00637B00" w:rsidP="00785DEE">
            <w:pPr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Criteria</w:t>
            </w:r>
          </w:p>
        </w:tc>
      </w:tr>
      <w:tr w:rsidR="00637B00" w:rsidRPr="00691900" w14:paraId="28AC6901" w14:textId="77777777" w:rsidTr="00785DEE">
        <w:trPr>
          <w:trHeight w:val="1020"/>
        </w:trPr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0B4A3289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Asymptomatic/</w:t>
            </w:r>
            <w:r w:rsidRPr="008E1516">
              <w:rPr>
                <w:rFonts w:ascii="Arial" w:hAnsi="Arial" w:cs="Arial"/>
              </w:rPr>
              <w:br/>
            </w:r>
            <w:proofErr w:type="spellStart"/>
            <w:r w:rsidRPr="008E1516">
              <w:rPr>
                <w:rFonts w:ascii="Arial" w:hAnsi="Arial" w:cs="Arial"/>
              </w:rPr>
              <w:t>Presymptomatic</w:t>
            </w:r>
            <w:proofErr w:type="spellEnd"/>
            <w:r w:rsidRPr="008E1516">
              <w:rPr>
                <w:rFonts w:ascii="Arial" w:hAnsi="Arial" w:cs="Arial"/>
              </w:rPr>
              <w:t xml:space="preserve"> (1)</w:t>
            </w:r>
          </w:p>
        </w:tc>
        <w:tc>
          <w:tcPr>
            <w:tcW w:w="7035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8816F49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Individuals who:</w:t>
            </w:r>
          </w:p>
          <w:p w14:paraId="5897223A" w14:textId="77777777" w:rsidR="00637B00" w:rsidRPr="008E1516" w:rsidRDefault="00637B00" w:rsidP="00785DEE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test positive for SARS-CoV-2 by virologic testing, and</w:t>
            </w:r>
          </w:p>
          <w:p w14:paraId="3908FBB0" w14:textId="77777777" w:rsidR="00637B00" w:rsidRPr="008E1516" w:rsidRDefault="00637B00" w:rsidP="00785DEE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no symptoms</w:t>
            </w:r>
          </w:p>
        </w:tc>
      </w:tr>
      <w:tr w:rsidR="00637B00" w:rsidRPr="00691900" w14:paraId="395FE1F5" w14:textId="77777777" w:rsidTr="00785DEE">
        <w:trPr>
          <w:trHeight w:val="1020"/>
        </w:trPr>
        <w:tc>
          <w:tcPr>
            <w:tcW w:w="1985" w:type="dxa"/>
            <w:tcBorders>
              <w:right w:val="single" w:sz="4" w:space="0" w:color="auto"/>
            </w:tcBorders>
            <w:noWrap/>
            <w:hideMark/>
          </w:tcPr>
          <w:p w14:paraId="79450B93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Mild (2)</w:t>
            </w:r>
          </w:p>
        </w:tc>
        <w:tc>
          <w:tcPr>
            <w:tcW w:w="7035" w:type="dxa"/>
            <w:tcBorders>
              <w:left w:val="single" w:sz="4" w:space="0" w:color="auto"/>
            </w:tcBorders>
            <w:hideMark/>
          </w:tcPr>
          <w:p w14:paraId="68D9F9CA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Individuals who:</w:t>
            </w:r>
          </w:p>
          <w:p w14:paraId="0D50B019" w14:textId="77777777" w:rsidR="00637B00" w:rsidRPr="008E1516" w:rsidRDefault="00637B00" w:rsidP="00785DEE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COVID-19 symptoms such as fever, cough, sore throat, malaise, headache, muscle pain, and</w:t>
            </w:r>
          </w:p>
          <w:p w14:paraId="6B807044" w14:textId="77777777" w:rsidR="00637B00" w:rsidRPr="008E1516" w:rsidRDefault="00637B00" w:rsidP="00785DEE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without shortness of breath, dyspnoea, or abnormal chest imaging</w:t>
            </w:r>
          </w:p>
        </w:tc>
      </w:tr>
      <w:tr w:rsidR="00637B00" w:rsidRPr="00691900" w14:paraId="26320BD9" w14:textId="77777777" w:rsidTr="00785DEE">
        <w:trPr>
          <w:trHeight w:val="1020"/>
        </w:trPr>
        <w:tc>
          <w:tcPr>
            <w:tcW w:w="1985" w:type="dxa"/>
            <w:tcBorders>
              <w:right w:val="single" w:sz="4" w:space="0" w:color="auto"/>
            </w:tcBorders>
            <w:noWrap/>
            <w:hideMark/>
          </w:tcPr>
          <w:p w14:paraId="2E6C3438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Moderate (3)</w:t>
            </w:r>
          </w:p>
        </w:tc>
        <w:tc>
          <w:tcPr>
            <w:tcW w:w="7035" w:type="dxa"/>
            <w:tcBorders>
              <w:left w:val="single" w:sz="4" w:space="0" w:color="auto"/>
            </w:tcBorders>
            <w:hideMark/>
          </w:tcPr>
          <w:p w14:paraId="081C1560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Individuals who:</w:t>
            </w:r>
          </w:p>
          <w:p w14:paraId="386CACDD" w14:textId="77777777" w:rsidR="00637B00" w:rsidRPr="008E1516" w:rsidRDefault="00637B00" w:rsidP="00785DEE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evidence of lower respiratory disease by clinical assessment or imaging, and</w:t>
            </w:r>
          </w:p>
          <w:p w14:paraId="3C305B79" w14:textId="77777777" w:rsidR="00637B00" w:rsidRPr="008E1516" w:rsidRDefault="00637B00" w:rsidP="00785DEE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a saturation of oxygen (SpO</w:t>
            </w:r>
            <w:r w:rsidRPr="008E1516">
              <w:rPr>
                <w:rFonts w:ascii="Arial" w:hAnsi="Arial" w:cs="Arial"/>
                <w:vertAlign w:val="subscript"/>
              </w:rPr>
              <w:t>2</w:t>
            </w:r>
            <w:r w:rsidRPr="008E1516">
              <w:rPr>
                <w:rFonts w:ascii="Arial" w:hAnsi="Arial" w:cs="Arial"/>
              </w:rPr>
              <w:t xml:space="preserve">) </w:t>
            </w:r>
            <w:r w:rsidRPr="008E1516">
              <w:rPr>
                <w:rFonts w:ascii="Arial" w:hAnsi="Arial" w:cs="Arial" w:hint="eastAsia"/>
              </w:rPr>
              <w:t>≥</w:t>
            </w:r>
            <w:r w:rsidRPr="008E1516">
              <w:rPr>
                <w:rFonts w:ascii="Arial" w:hAnsi="Arial" w:cs="Arial"/>
              </w:rPr>
              <w:t>94% on room air at sea level</w:t>
            </w:r>
          </w:p>
        </w:tc>
      </w:tr>
      <w:tr w:rsidR="00637B00" w:rsidRPr="00691900" w14:paraId="1A3B7911" w14:textId="77777777" w:rsidTr="00785DEE">
        <w:trPr>
          <w:trHeight w:val="1360"/>
        </w:trPr>
        <w:tc>
          <w:tcPr>
            <w:tcW w:w="1985" w:type="dxa"/>
            <w:tcBorders>
              <w:right w:val="single" w:sz="4" w:space="0" w:color="auto"/>
            </w:tcBorders>
            <w:noWrap/>
            <w:hideMark/>
          </w:tcPr>
          <w:p w14:paraId="68FD43F8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Severe (4)</w:t>
            </w:r>
          </w:p>
        </w:tc>
        <w:tc>
          <w:tcPr>
            <w:tcW w:w="7035" w:type="dxa"/>
            <w:tcBorders>
              <w:left w:val="single" w:sz="4" w:space="0" w:color="auto"/>
            </w:tcBorders>
            <w:hideMark/>
          </w:tcPr>
          <w:p w14:paraId="57256D84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Individuals who:</w:t>
            </w:r>
          </w:p>
          <w:p w14:paraId="51E7346C" w14:textId="77777777" w:rsidR="00637B00" w:rsidRPr="008E1516" w:rsidRDefault="00637B00" w:rsidP="00785DEE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respiratory frequency &gt;30 breaths per minute, or</w:t>
            </w:r>
          </w:p>
          <w:p w14:paraId="2DD2FA69" w14:textId="77777777" w:rsidR="00637B00" w:rsidRPr="008E1516" w:rsidRDefault="00637B00" w:rsidP="00785DEE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SpO</w:t>
            </w:r>
            <w:r w:rsidRPr="008E1516">
              <w:rPr>
                <w:rFonts w:ascii="Arial" w:hAnsi="Arial" w:cs="Arial"/>
                <w:vertAlign w:val="subscript"/>
              </w:rPr>
              <w:t>2</w:t>
            </w:r>
            <w:r w:rsidRPr="008E1516">
              <w:rPr>
                <w:rFonts w:ascii="Arial" w:hAnsi="Arial" w:cs="Arial"/>
              </w:rPr>
              <w:t> &lt;94% on room air at sea level, or</w:t>
            </w:r>
          </w:p>
          <w:p w14:paraId="11DD6C8F" w14:textId="77777777" w:rsidR="00637B00" w:rsidRPr="008E1516" w:rsidRDefault="00637B00" w:rsidP="00785DEE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ratio of arterial partial pressure of oxygen to fraction of inspired oxygen (PaO</w:t>
            </w:r>
            <w:r w:rsidRPr="008E1516">
              <w:rPr>
                <w:rFonts w:ascii="Arial" w:hAnsi="Arial" w:cs="Arial"/>
                <w:vertAlign w:val="subscript"/>
              </w:rPr>
              <w:t>2</w:t>
            </w:r>
            <w:r w:rsidRPr="008E1516">
              <w:rPr>
                <w:rFonts w:ascii="Arial" w:hAnsi="Arial" w:cs="Arial"/>
              </w:rPr>
              <w:t>/FiO</w:t>
            </w:r>
            <w:r w:rsidRPr="008E1516">
              <w:rPr>
                <w:rFonts w:ascii="Arial" w:hAnsi="Arial" w:cs="Arial"/>
                <w:vertAlign w:val="subscript"/>
              </w:rPr>
              <w:t>2</w:t>
            </w:r>
            <w:r w:rsidRPr="008E1516">
              <w:rPr>
                <w:rFonts w:ascii="Arial" w:hAnsi="Arial" w:cs="Arial"/>
              </w:rPr>
              <w:t>) &lt;300 mmHg, or</w:t>
            </w:r>
          </w:p>
          <w:p w14:paraId="769A5854" w14:textId="77777777" w:rsidR="00637B00" w:rsidRPr="008E1516" w:rsidRDefault="00637B00" w:rsidP="00785DEE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lung infiltrates &gt;50%</w:t>
            </w:r>
          </w:p>
        </w:tc>
      </w:tr>
      <w:tr w:rsidR="00637B00" w:rsidRPr="00691900" w14:paraId="7F6B197F" w14:textId="77777777" w:rsidTr="00785DEE">
        <w:trPr>
          <w:trHeight w:val="680"/>
        </w:trPr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0400A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Critical (5)</w:t>
            </w:r>
          </w:p>
        </w:tc>
        <w:tc>
          <w:tcPr>
            <w:tcW w:w="7035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7CC5A8AE" w14:textId="77777777" w:rsidR="00637B00" w:rsidRPr="008E1516" w:rsidRDefault="00637B00" w:rsidP="00785DEE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Individuals who:</w:t>
            </w:r>
          </w:p>
          <w:p w14:paraId="45E50E87" w14:textId="77777777" w:rsidR="00637B00" w:rsidRPr="008E1516" w:rsidRDefault="00637B00" w:rsidP="00785DEE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have respiratory failure, septic shock, and/or multiple organ dysfunction</w:t>
            </w:r>
          </w:p>
        </w:tc>
      </w:tr>
    </w:tbl>
    <w:p w14:paraId="4ABE0FC7" w14:textId="77777777" w:rsidR="00637B00" w:rsidRPr="007B0EBC" w:rsidRDefault="00637B00" w:rsidP="00637B00">
      <w:pPr>
        <w:rPr>
          <w:rFonts w:ascii="Arial" w:hAnsi="Arial" w:cs="Arial"/>
        </w:rPr>
      </w:pPr>
      <w:r>
        <w:rPr>
          <w:rFonts w:ascii="Arial" w:hAnsi="Arial" w:cs="Arial"/>
          <w:lang w:val="en-GB"/>
        </w:rPr>
        <w:t>*</w:t>
      </w:r>
      <w:r w:rsidRPr="007B0EBC">
        <w:rPr>
          <w:rFonts w:ascii="Arial" w:hAnsi="Arial" w:cs="Arial"/>
          <w:lang w:val="en-GB"/>
        </w:rPr>
        <w:t>https://www.covid19treatmentguidelines.nih.gov/overview/clinical-spectrum/</w:t>
      </w:r>
    </w:p>
    <w:p w14:paraId="42A8D5F0" w14:textId="04BB841D" w:rsidR="00691900" w:rsidRDefault="00691900">
      <w:pPr>
        <w:rPr>
          <w:rFonts w:ascii="Arial" w:hAnsi="Arial" w:cs="Arial"/>
          <w:b/>
          <w:bCs/>
        </w:rPr>
      </w:pPr>
    </w:p>
    <w:p w14:paraId="28C80136" w14:textId="1BE342B2" w:rsidR="00637B00" w:rsidRDefault="00637B00">
      <w:pPr>
        <w:rPr>
          <w:rFonts w:ascii="Arial" w:hAnsi="Arial" w:cs="Arial"/>
          <w:b/>
          <w:bCs/>
        </w:rPr>
      </w:pPr>
    </w:p>
    <w:p w14:paraId="7882647A" w14:textId="3D5596E7" w:rsidR="00637B00" w:rsidRDefault="00637B00">
      <w:pPr>
        <w:rPr>
          <w:rFonts w:ascii="Arial" w:hAnsi="Arial" w:cs="Arial"/>
          <w:b/>
          <w:bCs/>
        </w:rPr>
      </w:pPr>
    </w:p>
    <w:p w14:paraId="178AFC0E" w14:textId="49F45A49" w:rsidR="00637B00" w:rsidRDefault="00637B00">
      <w:pPr>
        <w:rPr>
          <w:rFonts w:ascii="Arial" w:hAnsi="Arial" w:cs="Arial"/>
          <w:b/>
          <w:bCs/>
        </w:rPr>
      </w:pPr>
    </w:p>
    <w:p w14:paraId="3E387B03" w14:textId="17D3E96D" w:rsidR="00637B00" w:rsidRDefault="00637B00">
      <w:pPr>
        <w:rPr>
          <w:rFonts w:ascii="Arial" w:hAnsi="Arial" w:cs="Arial"/>
          <w:b/>
          <w:bCs/>
        </w:rPr>
      </w:pPr>
    </w:p>
    <w:p w14:paraId="37AEAB14" w14:textId="42E5E5BF" w:rsidR="00637B00" w:rsidRDefault="00637B00">
      <w:pPr>
        <w:rPr>
          <w:rFonts w:ascii="Arial" w:hAnsi="Arial" w:cs="Arial"/>
          <w:b/>
          <w:bCs/>
        </w:rPr>
      </w:pPr>
    </w:p>
    <w:p w14:paraId="08ABB52B" w14:textId="3E51F1DC" w:rsidR="00637B00" w:rsidRDefault="00637B00">
      <w:pPr>
        <w:rPr>
          <w:rFonts w:ascii="Arial" w:hAnsi="Arial" w:cs="Arial"/>
          <w:b/>
          <w:bCs/>
        </w:rPr>
      </w:pPr>
    </w:p>
    <w:p w14:paraId="68B86A73" w14:textId="05D89C57" w:rsidR="00637B00" w:rsidRDefault="00637B00">
      <w:pPr>
        <w:rPr>
          <w:rFonts w:ascii="Arial" w:hAnsi="Arial" w:cs="Arial"/>
          <w:b/>
          <w:bCs/>
        </w:rPr>
      </w:pPr>
    </w:p>
    <w:p w14:paraId="61F271EC" w14:textId="2D094D0B" w:rsidR="00637B00" w:rsidRDefault="00637B00">
      <w:pPr>
        <w:rPr>
          <w:rFonts w:ascii="Arial" w:hAnsi="Arial" w:cs="Arial"/>
          <w:b/>
          <w:bCs/>
        </w:rPr>
      </w:pPr>
    </w:p>
    <w:p w14:paraId="58DD5E76" w14:textId="3F7DA8F0" w:rsidR="00637B00" w:rsidRDefault="00637B00">
      <w:pPr>
        <w:rPr>
          <w:rFonts w:ascii="Arial" w:hAnsi="Arial" w:cs="Arial"/>
          <w:b/>
          <w:bCs/>
        </w:rPr>
      </w:pPr>
    </w:p>
    <w:p w14:paraId="52C6D162" w14:textId="305B8068" w:rsidR="00637B00" w:rsidRDefault="00637B00">
      <w:pPr>
        <w:rPr>
          <w:rFonts w:ascii="Arial" w:hAnsi="Arial" w:cs="Arial"/>
          <w:b/>
          <w:bCs/>
        </w:rPr>
      </w:pPr>
    </w:p>
    <w:p w14:paraId="4159ED86" w14:textId="31F9FC0E" w:rsidR="00637B00" w:rsidRDefault="00637B00">
      <w:pPr>
        <w:rPr>
          <w:rFonts w:ascii="Arial" w:hAnsi="Arial" w:cs="Arial"/>
          <w:b/>
          <w:bCs/>
        </w:rPr>
      </w:pPr>
    </w:p>
    <w:p w14:paraId="5E477EC6" w14:textId="77D75C06" w:rsidR="00637B00" w:rsidRDefault="00637B00">
      <w:pPr>
        <w:rPr>
          <w:rFonts w:ascii="Arial" w:hAnsi="Arial" w:cs="Arial"/>
          <w:b/>
          <w:bCs/>
        </w:rPr>
      </w:pPr>
    </w:p>
    <w:p w14:paraId="1BF25A2D" w14:textId="3B7A3DE6" w:rsidR="00637B00" w:rsidRDefault="00637B00">
      <w:pPr>
        <w:rPr>
          <w:rFonts w:ascii="Arial" w:hAnsi="Arial" w:cs="Arial"/>
          <w:b/>
          <w:bCs/>
        </w:rPr>
      </w:pPr>
    </w:p>
    <w:p w14:paraId="5BA57A51" w14:textId="7652667D" w:rsidR="00637B00" w:rsidRDefault="00637B00">
      <w:pPr>
        <w:rPr>
          <w:rFonts w:ascii="Arial" w:hAnsi="Arial" w:cs="Arial"/>
          <w:b/>
          <w:bCs/>
        </w:rPr>
      </w:pPr>
    </w:p>
    <w:p w14:paraId="5232CD48" w14:textId="01FA3760" w:rsidR="00637B00" w:rsidRDefault="00637B00">
      <w:pPr>
        <w:rPr>
          <w:rFonts w:ascii="Arial" w:hAnsi="Arial" w:cs="Arial"/>
          <w:b/>
          <w:bCs/>
        </w:rPr>
      </w:pPr>
    </w:p>
    <w:p w14:paraId="772B06C8" w14:textId="48B02D9B" w:rsidR="00637B00" w:rsidRDefault="00637B00">
      <w:pPr>
        <w:rPr>
          <w:rFonts w:ascii="Arial" w:hAnsi="Arial" w:cs="Arial"/>
          <w:b/>
          <w:bCs/>
        </w:rPr>
      </w:pPr>
    </w:p>
    <w:p w14:paraId="29D262F6" w14:textId="072B2E12" w:rsidR="00637B00" w:rsidRDefault="00637B00">
      <w:pPr>
        <w:rPr>
          <w:rFonts w:ascii="Arial" w:hAnsi="Arial" w:cs="Arial"/>
          <w:b/>
          <w:bCs/>
        </w:rPr>
      </w:pPr>
    </w:p>
    <w:p w14:paraId="1E930C95" w14:textId="0A5671C5" w:rsidR="00637B00" w:rsidRDefault="00637B00">
      <w:pPr>
        <w:rPr>
          <w:rFonts w:ascii="Arial" w:hAnsi="Arial" w:cs="Arial"/>
          <w:b/>
          <w:bCs/>
        </w:rPr>
      </w:pPr>
    </w:p>
    <w:p w14:paraId="31574A8A" w14:textId="7CD35DE8" w:rsidR="00637B00" w:rsidRDefault="00637B00">
      <w:pPr>
        <w:rPr>
          <w:rFonts w:ascii="Arial" w:hAnsi="Arial" w:cs="Arial"/>
          <w:b/>
          <w:bCs/>
        </w:rPr>
      </w:pPr>
    </w:p>
    <w:p w14:paraId="53C67BF3" w14:textId="008DFE0F" w:rsidR="00637B00" w:rsidRDefault="00637B00">
      <w:pPr>
        <w:rPr>
          <w:rFonts w:ascii="Arial" w:hAnsi="Arial" w:cs="Arial"/>
          <w:b/>
          <w:bCs/>
        </w:rPr>
      </w:pPr>
    </w:p>
    <w:p w14:paraId="2E1E6143" w14:textId="77777777" w:rsidR="00637B00" w:rsidRDefault="00637B00">
      <w:pPr>
        <w:rPr>
          <w:rFonts w:ascii="Arial" w:hAnsi="Arial" w:cs="Arial"/>
          <w:b/>
          <w:bCs/>
        </w:rPr>
      </w:pPr>
    </w:p>
    <w:p w14:paraId="659B9FCD" w14:textId="65EC348B" w:rsidR="00691900" w:rsidRPr="007B1D70" w:rsidRDefault="007B1D70">
      <w:pPr>
        <w:rPr>
          <w:rFonts w:ascii="Arial" w:hAnsi="Arial" w:cs="Arial"/>
          <w:b/>
          <w:bCs/>
        </w:rPr>
      </w:pPr>
      <w:r w:rsidRPr="007B1D70">
        <w:rPr>
          <w:rFonts w:ascii="Arial" w:hAnsi="Arial" w:cs="Arial"/>
          <w:b/>
          <w:bCs/>
        </w:rPr>
        <w:lastRenderedPageBreak/>
        <w:t xml:space="preserve">Supplementary </w:t>
      </w:r>
      <w:r w:rsidR="00CA0E5E" w:rsidRPr="007B1D70">
        <w:rPr>
          <w:rFonts w:ascii="Arial" w:hAnsi="Arial" w:cs="Arial"/>
          <w:b/>
          <w:bCs/>
        </w:rPr>
        <w:t xml:space="preserve">Table </w:t>
      </w:r>
      <w:r w:rsidR="005A1E38" w:rsidRPr="007B1D70">
        <w:rPr>
          <w:rFonts w:ascii="Arial" w:hAnsi="Arial" w:cs="Arial"/>
          <w:b/>
          <w:bCs/>
        </w:rPr>
        <w:t>4</w:t>
      </w:r>
      <w:r w:rsidR="00D840C0" w:rsidRPr="007B1D70">
        <w:rPr>
          <w:rFonts w:ascii="Arial" w:hAnsi="Arial" w:cs="Arial"/>
          <w:b/>
          <w:bCs/>
        </w:rPr>
        <w:t xml:space="preserve"> Validation test of the surrogate Virus Neutralization Test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127"/>
        <w:gridCol w:w="1275"/>
        <w:gridCol w:w="1843"/>
      </w:tblGrid>
      <w:tr w:rsidR="00CA0E5E" w:rsidRPr="00691900" w14:paraId="14AE7B14" w14:textId="77777777" w:rsidTr="009A77D1">
        <w:trPr>
          <w:trHeight w:val="320"/>
          <w:jc w:val="center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E25F2B" w14:textId="77777777" w:rsidR="00A969F3" w:rsidRPr="008E1516" w:rsidRDefault="00A969F3" w:rsidP="008E1516">
            <w:pPr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Sample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69A7B9" w14:textId="77777777" w:rsidR="00A969F3" w:rsidRPr="008E1516" w:rsidRDefault="00A969F3" w:rsidP="00FD11A2">
            <w:pPr>
              <w:jc w:val="center"/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COVID-19 status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543967" w14:textId="784D1A24" w:rsidR="00A969F3" w:rsidRPr="008E1516" w:rsidRDefault="00A969F3" w:rsidP="00FD11A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8E1516">
              <w:rPr>
                <w:rFonts w:ascii="Arial" w:hAnsi="Arial" w:cs="Arial"/>
                <w:b/>
                <w:bCs/>
              </w:rPr>
              <w:t>Dilution</w:t>
            </w:r>
            <w:r w:rsidR="00663694" w:rsidRPr="008E1516">
              <w:rPr>
                <w:rFonts w:ascii="Arial" w:hAnsi="Arial" w:cs="Arial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2AEC0E" w14:textId="40F0CD17" w:rsidR="00A969F3" w:rsidRPr="008E1516" w:rsidRDefault="00A969F3" w:rsidP="00FD11A2">
            <w:pPr>
              <w:jc w:val="center"/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 xml:space="preserve">% </w:t>
            </w:r>
            <w:proofErr w:type="spellStart"/>
            <w:r w:rsidRPr="008E1516">
              <w:rPr>
                <w:rFonts w:ascii="Arial" w:hAnsi="Arial" w:cs="Arial"/>
                <w:b/>
                <w:bCs/>
              </w:rPr>
              <w:t>Inhibition</w:t>
            </w:r>
            <w:r w:rsidR="00663694" w:rsidRPr="008E1516">
              <w:rPr>
                <w:rFonts w:ascii="Arial" w:hAnsi="Arial" w:cs="Arial"/>
                <w:vertAlign w:val="superscript"/>
              </w:rPr>
              <w:t>b</w:t>
            </w:r>
            <w:proofErr w:type="spellEnd"/>
          </w:p>
        </w:tc>
      </w:tr>
      <w:tr w:rsidR="00CA0E5E" w:rsidRPr="00691900" w14:paraId="29331729" w14:textId="77777777" w:rsidTr="009A77D1">
        <w:trPr>
          <w:trHeight w:val="320"/>
          <w:jc w:val="center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04B46544" w14:textId="77777777" w:rsidR="00A969F3" w:rsidRPr="008E1516" w:rsidRDefault="00A969F3" w:rsidP="00FD11A2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COVID-19 positive serum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14:paraId="179DA19F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Positive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154E01EB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Neat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6CAC4DD7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95.6</w:t>
            </w:r>
          </w:p>
        </w:tc>
      </w:tr>
      <w:tr w:rsidR="00CA0E5E" w:rsidRPr="00691900" w14:paraId="0683F768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280C42A8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noWrap/>
            <w:hideMark/>
          </w:tcPr>
          <w:p w14:paraId="7965FACC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noWrap/>
            <w:hideMark/>
          </w:tcPr>
          <w:p w14:paraId="58536728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1:2</w:t>
            </w:r>
          </w:p>
        </w:tc>
        <w:tc>
          <w:tcPr>
            <w:tcW w:w="1843" w:type="dxa"/>
            <w:noWrap/>
            <w:hideMark/>
          </w:tcPr>
          <w:p w14:paraId="12A95DE6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86.4</w:t>
            </w:r>
          </w:p>
        </w:tc>
      </w:tr>
      <w:tr w:rsidR="00CA0E5E" w:rsidRPr="00691900" w14:paraId="6C276312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0FB702C3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noWrap/>
            <w:hideMark/>
          </w:tcPr>
          <w:p w14:paraId="7AF1AC3B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noWrap/>
            <w:hideMark/>
          </w:tcPr>
          <w:p w14:paraId="246958E2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1:10</w:t>
            </w:r>
          </w:p>
        </w:tc>
        <w:tc>
          <w:tcPr>
            <w:tcW w:w="1843" w:type="dxa"/>
            <w:noWrap/>
            <w:hideMark/>
          </w:tcPr>
          <w:p w14:paraId="78839CE8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44.1</w:t>
            </w:r>
          </w:p>
        </w:tc>
      </w:tr>
      <w:tr w:rsidR="00CA0E5E" w:rsidRPr="00691900" w14:paraId="488DAFD3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3E108DDE" w14:textId="77777777" w:rsidR="00A969F3" w:rsidRPr="008E1516" w:rsidRDefault="00A969F3" w:rsidP="00FD11A2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DRASTIC 069 ETA</w:t>
            </w:r>
          </w:p>
        </w:tc>
        <w:tc>
          <w:tcPr>
            <w:tcW w:w="2127" w:type="dxa"/>
            <w:noWrap/>
            <w:hideMark/>
          </w:tcPr>
          <w:p w14:paraId="1C1F5FE2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Negative</w:t>
            </w:r>
          </w:p>
        </w:tc>
        <w:tc>
          <w:tcPr>
            <w:tcW w:w="1275" w:type="dxa"/>
            <w:noWrap/>
            <w:hideMark/>
          </w:tcPr>
          <w:p w14:paraId="7AAE1998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Neat</w:t>
            </w:r>
          </w:p>
        </w:tc>
        <w:tc>
          <w:tcPr>
            <w:tcW w:w="1843" w:type="dxa"/>
            <w:noWrap/>
            <w:hideMark/>
          </w:tcPr>
          <w:p w14:paraId="0418DAC7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10.5</w:t>
            </w:r>
          </w:p>
        </w:tc>
      </w:tr>
      <w:tr w:rsidR="00CA0E5E" w:rsidRPr="00691900" w14:paraId="7C587830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7E9F1FF1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noWrap/>
            <w:hideMark/>
          </w:tcPr>
          <w:p w14:paraId="39996F24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noWrap/>
            <w:hideMark/>
          </w:tcPr>
          <w:p w14:paraId="4E498507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1:2</w:t>
            </w:r>
          </w:p>
        </w:tc>
        <w:tc>
          <w:tcPr>
            <w:tcW w:w="1843" w:type="dxa"/>
            <w:noWrap/>
            <w:hideMark/>
          </w:tcPr>
          <w:p w14:paraId="75814C49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87.3</w:t>
            </w:r>
          </w:p>
        </w:tc>
      </w:tr>
      <w:tr w:rsidR="00CA0E5E" w:rsidRPr="00691900" w14:paraId="2DE5A37C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6907CA63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noWrap/>
            <w:hideMark/>
          </w:tcPr>
          <w:p w14:paraId="6AEC2908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noWrap/>
            <w:hideMark/>
          </w:tcPr>
          <w:p w14:paraId="00EEF56C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1:10</w:t>
            </w:r>
          </w:p>
        </w:tc>
        <w:tc>
          <w:tcPr>
            <w:tcW w:w="1843" w:type="dxa"/>
            <w:noWrap/>
            <w:hideMark/>
          </w:tcPr>
          <w:p w14:paraId="6A49D7B8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43.1</w:t>
            </w:r>
          </w:p>
        </w:tc>
      </w:tr>
      <w:tr w:rsidR="00CA0E5E" w:rsidRPr="00691900" w14:paraId="74C4C3C2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5DBD91BB" w14:textId="77777777" w:rsidR="00A969F3" w:rsidRPr="008E1516" w:rsidRDefault="00A969F3" w:rsidP="00FD11A2">
            <w:pPr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DRASTIC 080 Sputum</w:t>
            </w:r>
          </w:p>
        </w:tc>
        <w:tc>
          <w:tcPr>
            <w:tcW w:w="2127" w:type="dxa"/>
            <w:noWrap/>
            <w:hideMark/>
          </w:tcPr>
          <w:p w14:paraId="4C8C89ED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Negative</w:t>
            </w:r>
          </w:p>
        </w:tc>
        <w:tc>
          <w:tcPr>
            <w:tcW w:w="1275" w:type="dxa"/>
            <w:noWrap/>
            <w:hideMark/>
          </w:tcPr>
          <w:p w14:paraId="46941E84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Neat</w:t>
            </w:r>
          </w:p>
        </w:tc>
        <w:tc>
          <w:tcPr>
            <w:tcW w:w="1843" w:type="dxa"/>
            <w:noWrap/>
            <w:hideMark/>
          </w:tcPr>
          <w:p w14:paraId="3B638A7D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0</w:t>
            </w:r>
          </w:p>
        </w:tc>
      </w:tr>
      <w:tr w:rsidR="00CA0E5E" w:rsidRPr="00691900" w14:paraId="798E90E8" w14:textId="77777777" w:rsidTr="009A77D1">
        <w:trPr>
          <w:trHeight w:val="320"/>
          <w:jc w:val="center"/>
        </w:trPr>
        <w:tc>
          <w:tcPr>
            <w:tcW w:w="2835" w:type="dxa"/>
            <w:noWrap/>
            <w:hideMark/>
          </w:tcPr>
          <w:p w14:paraId="3B96EE53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noWrap/>
            <w:hideMark/>
          </w:tcPr>
          <w:p w14:paraId="2841C1F1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noWrap/>
            <w:hideMark/>
          </w:tcPr>
          <w:p w14:paraId="7DBA0194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1:2</w:t>
            </w:r>
          </w:p>
        </w:tc>
        <w:tc>
          <w:tcPr>
            <w:tcW w:w="1843" w:type="dxa"/>
            <w:noWrap/>
            <w:hideMark/>
          </w:tcPr>
          <w:p w14:paraId="63DB9275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86.9</w:t>
            </w:r>
          </w:p>
        </w:tc>
      </w:tr>
      <w:tr w:rsidR="00CA0E5E" w:rsidRPr="00691900" w14:paraId="7165771C" w14:textId="77777777" w:rsidTr="009A77D1">
        <w:trPr>
          <w:trHeight w:val="320"/>
          <w:jc w:val="center"/>
        </w:trPr>
        <w:tc>
          <w:tcPr>
            <w:tcW w:w="2835" w:type="dxa"/>
            <w:tcBorders>
              <w:bottom w:val="single" w:sz="4" w:space="0" w:color="auto"/>
            </w:tcBorders>
            <w:noWrap/>
            <w:hideMark/>
          </w:tcPr>
          <w:p w14:paraId="6D59FE87" w14:textId="77777777" w:rsidR="00A969F3" w:rsidRPr="008E1516" w:rsidRDefault="00A969F3" w:rsidP="00FD11A2">
            <w:pPr>
              <w:rPr>
                <w:rFonts w:ascii="Arial" w:hAnsi="Arial" w:cs="Arial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14:paraId="308670C3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30A0BC16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1:10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215C6A44" w14:textId="77777777" w:rsidR="00A969F3" w:rsidRPr="008E1516" w:rsidRDefault="00A969F3" w:rsidP="00FD11A2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40.1</w:t>
            </w:r>
          </w:p>
        </w:tc>
      </w:tr>
    </w:tbl>
    <w:p w14:paraId="313B2573" w14:textId="481FBCBB" w:rsidR="00691900" w:rsidRDefault="00663694" w:rsidP="00663694">
      <w:pPr>
        <w:rPr>
          <w:rFonts w:ascii="Arial" w:hAnsi="Arial" w:cs="Arial"/>
          <w:lang w:val="en-US"/>
        </w:rPr>
      </w:pPr>
      <w:r w:rsidRPr="008E1516">
        <w:rPr>
          <w:rFonts w:ascii="Arial" w:hAnsi="Arial" w:cs="Arial"/>
          <w:vertAlign w:val="superscript"/>
        </w:rPr>
        <w:t>a</w:t>
      </w:r>
      <w:r w:rsidRPr="008E1516">
        <w:rPr>
          <w:rFonts w:ascii="Arial" w:hAnsi="Arial" w:cs="Arial"/>
        </w:rPr>
        <w:t xml:space="preserve">COVID-19 negative ETA and sputum were </w:t>
      </w:r>
      <w:r w:rsidR="00BC1576" w:rsidRPr="008E1516">
        <w:rPr>
          <w:rFonts w:ascii="Arial" w:hAnsi="Arial" w:cs="Arial"/>
        </w:rPr>
        <w:t xml:space="preserve">tested in neat or </w:t>
      </w:r>
      <w:r w:rsidRPr="008E1516">
        <w:rPr>
          <w:rFonts w:ascii="Arial" w:hAnsi="Arial" w:cs="Arial"/>
        </w:rPr>
        <w:t xml:space="preserve">mixed with the COVID-19 positive serum </w:t>
      </w:r>
      <w:r w:rsidR="00BC1576" w:rsidRPr="008E1516">
        <w:rPr>
          <w:rFonts w:ascii="Arial" w:hAnsi="Arial" w:cs="Arial"/>
        </w:rPr>
        <w:t>until the COVID-19 positive serum was in the dilution as stated in the column.</w:t>
      </w:r>
      <w:r w:rsidR="00BC1576" w:rsidRPr="008E1516">
        <w:rPr>
          <w:rFonts w:ascii="Arial" w:hAnsi="Arial" w:cs="Arial"/>
          <w:lang w:val="en-US"/>
        </w:rPr>
        <w:t xml:space="preserve"> </w:t>
      </w:r>
    </w:p>
    <w:p w14:paraId="559B737B" w14:textId="6419B09D" w:rsidR="00691900" w:rsidRDefault="00BC1576" w:rsidP="00663694">
      <w:pPr>
        <w:rPr>
          <w:rFonts w:ascii="Arial" w:hAnsi="Arial" w:cs="Arial"/>
          <w:lang w:val="en-US"/>
        </w:rPr>
      </w:pPr>
      <w:proofErr w:type="spellStart"/>
      <w:r w:rsidRPr="008E1516">
        <w:rPr>
          <w:rFonts w:ascii="Arial" w:hAnsi="Arial" w:cs="Arial"/>
          <w:vertAlign w:val="superscript"/>
          <w:lang w:val="en-US"/>
        </w:rPr>
        <w:t>b</w:t>
      </w:r>
      <w:r w:rsidRPr="008E1516">
        <w:rPr>
          <w:rFonts w:ascii="Arial" w:hAnsi="Arial" w:cs="Arial"/>
          <w:lang w:val="en-US"/>
        </w:rPr>
        <w:t>Positive</w:t>
      </w:r>
      <w:proofErr w:type="spellEnd"/>
      <w:r w:rsidRPr="008E1516">
        <w:rPr>
          <w:rFonts w:ascii="Arial" w:hAnsi="Arial" w:cs="Arial"/>
          <w:lang w:val="en-US"/>
        </w:rPr>
        <w:t xml:space="preserve"> % inhibition </w:t>
      </w:r>
      <w:r w:rsidR="00E26D99">
        <w:rPr>
          <w:rFonts w:ascii="Arial" w:hAnsi="Arial" w:cs="Arial"/>
          <w:lang w:val="en-US"/>
        </w:rPr>
        <w:t>was</w:t>
      </w:r>
      <w:r w:rsidR="00E26D99" w:rsidRPr="008E1516">
        <w:rPr>
          <w:rFonts w:ascii="Arial" w:hAnsi="Arial" w:cs="Arial"/>
          <w:lang w:val="en-US"/>
        </w:rPr>
        <w:t xml:space="preserve"> </w:t>
      </w:r>
      <w:r w:rsidRPr="008E1516">
        <w:rPr>
          <w:rFonts w:ascii="Arial" w:hAnsi="Arial" w:cs="Arial"/>
          <w:lang w:val="en-US"/>
        </w:rPr>
        <w:t xml:space="preserve">defined as </w:t>
      </w:r>
      <w:r w:rsidRPr="008E1516">
        <w:rPr>
          <w:rFonts w:ascii="Arial" w:hAnsi="Arial" w:cs="Arial" w:hint="eastAsia"/>
          <w:lang w:val="en-US"/>
        </w:rPr>
        <w:t>≥</w:t>
      </w:r>
      <w:r w:rsidRPr="008E1516">
        <w:rPr>
          <w:rFonts w:ascii="Arial" w:hAnsi="Arial" w:cs="Arial"/>
          <w:lang w:val="en-US"/>
        </w:rPr>
        <w:t xml:space="preserve"> 20%. </w:t>
      </w:r>
    </w:p>
    <w:p w14:paraId="1463BD15" w14:textId="4518705D" w:rsidR="00A969F3" w:rsidRPr="008E1516" w:rsidRDefault="00663694" w:rsidP="00663694">
      <w:pPr>
        <w:rPr>
          <w:rFonts w:ascii="Arial" w:hAnsi="Arial" w:cs="Arial"/>
          <w:lang w:val="en-US"/>
        </w:rPr>
      </w:pPr>
      <w:r w:rsidRPr="008E1516">
        <w:rPr>
          <w:rFonts w:ascii="Arial" w:hAnsi="Arial" w:cs="Arial"/>
        </w:rPr>
        <w:t>Abbreviation: ETA, endotracheal aspirate.</w:t>
      </w:r>
    </w:p>
    <w:p w14:paraId="71236003" w14:textId="77777777" w:rsidR="00A969F3" w:rsidRDefault="00A969F3">
      <w:pPr>
        <w:rPr>
          <w:rFonts w:ascii="Arial" w:hAnsi="Arial" w:cs="Arial"/>
        </w:rPr>
      </w:pPr>
    </w:p>
    <w:p w14:paraId="0A3F2D1C" w14:textId="34B235A8" w:rsidR="000C4C21" w:rsidRDefault="000C4C21">
      <w:pPr>
        <w:rPr>
          <w:rFonts w:ascii="Arial" w:hAnsi="Arial" w:cs="Arial"/>
        </w:rPr>
      </w:pPr>
    </w:p>
    <w:p w14:paraId="26311FAC" w14:textId="77777777" w:rsidR="006402EC" w:rsidRDefault="006402EC">
      <w:pPr>
        <w:rPr>
          <w:rFonts w:ascii="Arial" w:hAnsi="Arial" w:cs="Arial"/>
          <w:b/>
          <w:bCs/>
        </w:rPr>
      </w:pPr>
    </w:p>
    <w:p w14:paraId="1347B07E" w14:textId="77777777" w:rsidR="006402EC" w:rsidRDefault="006402EC">
      <w:pPr>
        <w:rPr>
          <w:rFonts w:ascii="Arial" w:hAnsi="Arial" w:cs="Arial"/>
          <w:b/>
          <w:bCs/>
        </w:rPr>
      </w:pPr>
    </w:p>
    <w:p w14:paraId="099E2F1E" w14:textId="77777777" w:rsidR="006402EC" w:rsidRDefault="006402EC">
      <w:pPr>
        <w:rPr>
          <w:rFonts w:ascii="Arial" w:hAnsi="Arial" w:cs="Arial"/>
          <w:b/>
          <w:bCs/>
        </w:rPr>
      </w:pPr>
    </w:p>
    <w:p w14:paraId="672788F7" w14:textId="77777777" w:rsidR="006402EC" w:rsidRDefault="006402EC">
      <w:pPr>
        <w:rPr>
          <w:rFonts w:ascii="Arial" w:hAnsi="Arial" w:cs="Arial"/>
          <w:b/>
          <w:bCs/>
        </w:rPr>
      </w:pPr>
    </w:p>
    <w:p w14:paraId="09ECD34A" w14:textId="77777777" w:rsidR="006402EC" w:rsidRDefault="006402EC">
      <w:pPr>
        <w:rPr>
          <w:rFonts w:ascii="Arial" w:hAnsi="Arial" w:cs="Arial"/>
          <w:b/>
          <w:bCs/>
        </w:rPr>
      </w:pPr>
    </w:p>
    <w:p w14:paraId="0C735114" w14:textId="77777777" w:rsidR="006402EC" w:rsidRDefault="006402EC">
      <w:pPr>
        <w:rPr>
          <w:rFonts w:ascii="Arial" w:hAnsi="Arial" w:cs="Arial"/>
          <w:b/>
          <w:bCs/>
        </w:rPr>
      </w:pPr>
    </w:p>
    <w:p w14:paraId="1BDD167E" w14:textId="77777777" w:rsidR="006402EC" w:rsidRDefault="006402EC">
      <w:pPr>
        <w:rPr>
          <w:rFonts w:ascii="Arial" w:hAnsi="Arial" w:cs="Arial"/>
          <w:b/>
          <w:bCs/>
        </w:rPr>
      </w:pPr>
    </w:p>
    <w:p w14:paraId="2B30FC86" w14:textId="77777777" w:rsidR="006402EC" w:rsidRDefault="006402EC">
      <w:pPr>
        <w:rPr>
          <w:rFonts w:ascii="Arial" w:hAnsi="Arial" w:cs="Arial"/>
          <w:b/>
          <w:bCs/>
        </w:rPr>
      </w:pPr>
    </w:p>
    <w:p w14:paraId="70351A43" w14:textId="77777777" w:rsidR="006402EC" w:rsidRDefault="006402EC">
      <w:pPr>
        <w:rPr>
          <w:rFonts w:ascii="Arial" w:hAnsi="Arial" w:cs="Arial"/>
          <w:b/>
          <w:bCs/>
        </w:rPr>
      </w:pPr>
    </w:p>
    <w:p w14:paraId="11167B4D" w14:textId="77777777" w:rsidR="006402EC" w:rsidRDefault="006402EC">
      <w:pPr>
        <w:rPr>
          <w:rFonts w:ascii="Arial" w:hAnsi="Arial" w:cs="Arial"/>
          <w:b/>
          <w:bCs/>
        </w:rPr>
      </w:pPr>
    </w:p>
    <w:p w14:paraId="52A6BE03" w14:textId="77777777" w:rsidR="006402EC" w:rsidRDefault="006402EC">
      <w:pPr>
        <w:rPr>
          <w:rFonts w:ascii="Arial" w:hAnsi="Arial" w:cs="Arial"/>
          <w:b/>
          <w:bCs/>
        </w:rPr>
      </w:pPr>
    </w:p>
    <w:p w14:paraId="29E2E19C" w14:textId="77777777" w:rsidR="006402EC" w:rsidRDefault="006402EC">
      <w:pPr>
        <w:rPr>
          <w:rFonts w:ascii="Arial" w:hAnsi="Arial" w:cs="Arial"/>
          <w:b/>
          <w:bCs/>
        </w:rPr>
      </w:pPr>
    </w:p>
    <w:p w14:paraId="15B5C159" w14:textId="77777777" w:rsidR="006402EC" w:rsidRDefault="006402EC">
      <w:pPr>
        <w:rPr>
          <w:rFonts w:ascii="Arial" w:hAnsi="Arial" w:cs="Arial"/>
          <w:b/>
          <w:bCs/>
        </w:rPr>
      </w:pPr>
    </w:p>
    <w:p w14:paraId="0D9588F1" w14:textId="77777777" w:rsidR="006402EC" w:rsidRDefault="006402EC">
      <w:pPr>
        <w:rPr>
          <w:rFonts w:ascii="Arial" w:hAnsi="Arial" w:cs="Arial"/>
          <w:b/>
          <w:bCs/>
        </w:rPr>
      </w:pPr>
    </w:p>
    <w:p w14:paraId="4169212F" w14:textId="77777777" w:rsidR="006402EC" w:rsidRDefault="006402EC">
      <w:pPr>
        <w:rPr>
          <w:rFonts w:ascii="Arial" w:hAnsi="Arial" w:cs="Arial"/>
          <w:b/>
          <w:bCs/>
        </w:rPr>
      </w:pPr>
    </w:p>
    <w:p w14:paraId="7ACDFAD6" w14:textId="77777777" w:rsidR="006402EC" w:rsidRDefault="006402EC">
      <w:pPr>
        <w:rPr>
          <w:rFonts w:ascii="Arial" w:hAnsi="Arial" w:cs="Arial"/>
          <w:b/>
          <w:bCs/>
        </w:rPr>
      </w:pPr>
    </w:p>
    <w:p w14:paraId="2BC6AAAA" w14:textId="77777777" w:rsidR="006402EC" w:rsidRDefault="006402EC">
      <w:pPr>
        <w:rPr>
          <w:rFonts w:ascii="Arial" w:hAnsi="Arial" w:cs="Arial"/>
          <w:b/>
          <w:bCs/>
        </w:rPr>
      </w:pPr>
    </w:p>
    <w:p w14:paraId="09667A2E" w14:textId="77777777" w:rsidR="006402EC" w:rsidRDefault="006402EC">
      <w:pPr>
        <w:rPr>
          <w:rFonts w:ascii="Arial" w:hAnsi="Arial" w:cs="Arial"/>
          <w:b/>
          <w:bCs/>
        </w:rPr>
      </w:pPr>
    </w:p>
    <w:p w14:paraId="68F3C8FD" w14:textId="77777777" w:rsidR="006402EC" w:rsidRDefault="006402EC">
      <w:pPr>
        <w:rPr>
          <w:rFonts w:ascii="Arial" w:hAnsi="Arial" w:cs="Arial"/>
          <w:b/>
          <w:bCs/>
        </w:rPr>
      </w:pPr>
    </w:p>
    <w:p w14:paraId="20D2E875" w14:textId="77777777" w:rsidR="006402EC" w:rsidRDefault="006402EC">
      <w:pPr>
        <w:rPr>
          <w:rFonts w:ascii="Arial" w:hAnsi="Arial" w:cs="Arial"/>
          <w:b/>
          <w:bCs/>
        </w:rPr>
      </w:pPr>
    </w:p>
    <w:p w14:paraId="070EEBFE" w14:textId="77777777" w:rsidR="006402EC" w:rsidRDefault="006402EC">
      <w:pPr>
        <w:rPr>
          <w:rFonts w:ascii="Arial" w:hAnsi="Arial" w:cs="Arial"/>
          <w:b/>
          <w:bCs/>
        </w:rPr>
      </w:pPr>
    </w:p>
    <w:p w14:paraId="6BA7900E" w14:textId="77777777" w:rsidR="006402EC" w:rsidRDefault="006402EC">
      <w:pPr>
        <w:rPr>
          <w:rFonts w:ascii="Arial" w:hAnsi="Arial" w:cs="Arial"/>
          <w:b/>
          <w:bCs/>
        </w:rPr>
      </w:pPr>
    </w:p>
    <w:p w14:paraId="54FCBDBD" w14:textId="77777777" w:rsidR="006402EC" w:rsidRDefault="006402EC">
      <w:pPr>
        <w:rPr>
          <w:rFonts w:ascii="Arial" w:hAnsi="Arial" w:cs="Arial"/>
          <w:b/>
          <w:bCs/>
        </w:rPr>
      </w:pPr>
    </w:p>
    <w:p w14:paraId="6B56F881" w14:textId="77777777" w:rsidR="006402EC" w:rsidRDefault="006402EC">
      <w:pPr>
        <w:rPr>
          <w:rFonts w:ascii="Arial" w:hAnsi="Arial" w:cs="Arial"/>
          <w:b/>
          <w:bCs/>
        </w:rPr>
      </w:pPr>
    </w:p>
    <w:p w14:paraId="459C44A2" w14:textId="77777777" w:rsidR="006402EC" w:rsidRDefault="006402EC">
      <w:pPr>
        <w:rPr>
          <w:rFonts w:ascii="Arial" w:hAnsi="Arial" w:cs="Arial"/>
          <w:b/>
          <w:bCs/>
        </w:rPr>
      </w:pPr>
    </w:p>
    <w:p w14:paraId="39BCF055" w14:textId="77777777" w:rsidR="006402EC" w:rsidRDefault="006402EC">
      <w:pPr>
        <w:rPr>
          <w:rFonts w:ascii="Arial" w:hAnsi="Arial" w:cs="Arial"/>
          <w:b/>
          <w:bCs/>
        </w:rPr>
      </w:pPr>
    </w:p>
    <w:p w14:paraId="23098977" w14:textId="77777777" w:rsidR="006402EC" w:rsidRDefault="006402EC">
      <w:pPr>
        <w:rPr>
          <w:rFonts w:ascii="Arial" w:hAnsi="Arial" w:cs="Arial"/>
          <w:b/>
          <w:bCs/>
        </w:rPr>
      </w:pPr>
    </w:p>
    <w:p w14:paraId="240A0C69" w14:textId="3B9C7B07" w:rsidR="00691900" w:rsidRDefault="006919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3C1477F" w14:textId="32CB8617" w:rsidR="000C4C21" w:rsidRPr="004A6167" w:rsidRDefault="007B1D7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4A6167" w:rsidRPr="004A6167">
        <w:rPr>
          <w:rFonts w:ascii="Arial" w:hAnsi="Arial" w:cs="Arial"/>
          <w:b/>
          <w:bCs/>
        </w:rPr>
        <w:t xml:space="preserve">Table 5 </w:t>
      </w:r>
      <w:r w:rsidR="00E26D99">
        <w:rPr>
          <w:rFonts w:ascii="Arial" w:hAnsi="Arial" w:cs="Arial"/>
          <w:b/>
          <w:bCs/>
        </w:rPr>
        <w:t>Panel design of the m</w:t>
      </w:r>
      <w:r w:rsidR="004A6167" w:rsidRPr="004A6167">
        <w:rPr>
          <w:rFonts w:ascii="Arial" w:hAnsi="Arial" w:cs="Arial"/>
          <w:b/>
          <w:bCs/>
        </w:rPr>
        <w:t xml:space="preserve">ultiplex </w:t>
      </w:r>
      <w:r w:rsidR="00E26D99">
        <w:rPr>
          <w:rFonts w:ascii="Arial" w:hAnsi="Arial" w:cs="Arial"/>
          <w:b/>
          <w:bCs/>
        </w:rPr>
        <w:t xml:space="preserve">bead </w:t>
      </w:r>
      <w:r w:rsidR="004A6167" w:rsidRPr="004A6167">
        <w:rPr>
          <w:rFonts w:ascii="Arial" w:hAnsi="Arial" w:cs="Arial"/>
          <w:b/>
          <w:bCs/>
        </w:rPr>
        <w:t>array assay</w:t>
      </w:r>
    </w:p>
    <w:tbl>
      <w:tblPr>
        <w:tblStyle w:val="TableGrid"/>
        <w:tblW w:w="69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842"/>
        <w:gridCol w:w="2410"/>
      </w:tblGrid>
      <w:tr w:rsidR="00AD3B68" w:rsidRPr="00691900" w14:paraId="2B657050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8962E5" w14:textId="77777777" w:rsidR="00AD3B68" w:rsidRPr="008E1516" w:rsidRDefault="00AD3B68" w:rsidP="00AD3B68">
            <w:pPr>
              <w:jc w:val="center"/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Pathogens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3C230" w14:textId="77777777" w:rsidR="00AD3B68" w:rsidRPr="008E1516" w:rsidRDefault="00AD3B68" w:rsidP="00AD3B68">
            <w:pPr>
              <w:jc w:val="center"/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>Proteins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F5D5A7E" w14:textId="4E4FA6A0" w:rsidR="00AD3B68" w:rsidRPr="008E1516" w:rsidRDefault="00AD3B68" w:rsidP="00AD3B68">
            <w:pPr>
              <w:jc w:val="center"/>
              <w:rPr>
                <w:rFonts w:ascii="Arial" w:hAnsi="Arial" w:cs="Arial"/>
                <w:b/>
                <w:bCs/>
              </w:rPr>
            </w:pPr>
            <w:r w:rsidRPr="008E1516">
              <w:rPr>
                <w:rFonts w:ascii="Arial" w:hAnsi="Arial" w:cs="Arial"/>
                <w:b/>
                <w:bCs/>
              </w:rPr>
              <w:t xml:space="preserve">Isotypes and </w:t>
            </w:r>
            <w:proofErr w:type="spellStart"/>
            <w:r w:rsidRPr="008E1516">
              <w:rPr>
                <w:rFonts w:ascii="Arial" w:hAnsi="Arial" w:cs="Arial"/>
                <w:b/>
                <w:bCs/>
              </w:rPr>
              <w:t>FcɣR</w:t>
            </w:r>
            <w:proofErr w:type="spellEnd"/>
            <w:r w:rsidRPr="008E1516">
              <w:rPr>
                <w:rFonts w:ascii="Arial" w:hAnsi="Arial" w:cs="Arial"/>
                <w:b/>
                <w:bCs/>
              </w:rPr>
              <w:t>/C1q bindings</w:t>
            </w:r>
          </w:p>
        </w:tc>
      </w:tr>
      <w:tr w:rsidR="00AD3B68" w:rsidRPr="00691900" w14:paraId="05FE2008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6D926D0C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SARS-CoV-2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56E6A3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RBD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7ED4F0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IgG</w:t>
            </w:r>
          </w:p>
        </w:tc>
      </w:tr>
      <w:tr w:rsidR="00AD3B68" w:rsidRPr="00691900" w14:paraId="215CCB4B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011F8DE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3292A258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3E6AC6E3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IgG1</w:t>
            </w:r>
          </w:p>
        </w:tc>
      </w:tr>
      <w:tr w:rsidR="00AD3B68" w:rsidRPr="00691900" w14:paraId="18EBD8AB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7FEFCFB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2E0086A8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653AB984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IgG2</w:t>
            </w:r>
          </w:p>
        </w:tc>
      </w:tr>
      <w:tr w:rsidR="00AD3B68" w:rsidRPr="00691900" w14:paraId="48DF5FA8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2AE3D830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01E96888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Trimeric S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725BDAA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IgG3</w:t>
            </w:r>
          </w:p>
        </w:tc>
      </w:tr>
      <w:tr w:rsidR="00AD3B68" w:rsidRPr="00691900" w14:paraId="320E117E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3C6582AD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30E1A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1650BA7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IgG4</w:t>
            </w:r>
          </w:p>
        </w:tc>
      </w:tr>
      <w:tr w:rsidR="00AD3B68" w:rsidRPr="00691900" w14:paraId="246F7515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60C1D35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SARS-CoV-1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6D54570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3ED5A03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IgA1</w:t>
            </w:r>
          </w:p>
        </w:tc>
      </w:tr>
      <w:tr w:rsidR="00AD3B68" w:rsidRPr="00691900" w14:paraId="4EBCDF33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62EB7514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7DF760E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Trimeric S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164E23B7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IgA2</w:t>
            </w:r>
          </w:p>
        </w:tc>
      </w:tr>
      <w:tr w:rsidR="00AD3B68" w:rsidRPr="00691900" w14:paraId="0D38EA4F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3ECB7873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D8B43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7A864CB0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IgM</w:t>
            </w:r>
          </w:p>
        </w:tc>
      </w:tr>
      <w:tr w:rsidR="00AD3B68" w:rsidRPr="00691900" w14:paraId="2990BA79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5B81A19A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proofErr w:type="spellStart"/>
            <w:r w:rsidRPr="008E1516">
              <w:rPr>
                <w:rFonts w:ascii="Arial" w:hAnsi="Arial" w:cs="Arial"/>
              </w:rPr>
              <w:t>HCoV</w:t>
            </w:r>
            <w:proofErr w:type="spellEnd"/>
            <w:r w:rsidRPr="008E1516">
              <w:rPr>
                <w:rFonts w:ascii="Arial" w:hAnsi="Arial" w:cs="Arial"/>
              </w:rPr>
              <w:t xml:space="preserve"> 229E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17218709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7C4621EF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FcɣR2aH</w:t>
            </w:r>
          </w:p>
        </w:tc>
      </w:tr>
      <w:tr w:rsidR="00AD3B68" w:rsidRPr="00691900" w14:paraId="036E6084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304E761F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4D1645A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S1+2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6A7AC898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FcɣR2aR</w:t>
            </w:r>
          </w:p>
        </w:tc>
      </w:tr>
      <w:tr w:rsidR="00AD3B68" w:rsidRPr="00691900" w14:paraId="78CA4F70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3C794DA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4746F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0413705D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FcɣR2b</w:t>
            </w:r>
          </w:p>
        </w:tc>
      </w:tr>
      <w:tr w:rsidR="00AD3B68" w:rsidRPr="00691900" w14:paraId="131DBF79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0456699C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proofErr w:type="spellStart"/>
            <w:r w:rsidRPr="008E1516">
              <w:rPr>
                <w:rFonts w:ascii="Arial" w:hAnsi="Arial" w:cs="Arial"/>
              </w:rPr>
              <w:t>HCoV</w:t>
            </w:r>
            <w:proofErr w:type="spellEnd"/>
            <w:r w:rsidRPr="008E1516">
              <w:rPr>
                <w:rFonts w:ascii="Arial" w:hAnsi="Arial" w:cs="Arial"/>
              </w:rPr>
              <w:t xml:space="preserve"> NL63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21E4B2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5F351970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FcɣR3aV</w:t>
            </w:r>
          </w:p>
        </w:tc>
      </w:tr>
      <w:tr w:rsidR="00AD3B68" w:rsidRPr="00691900" w14:paraId="3FF19004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7747510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05FBA19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S1+2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21727B5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FcɣR3aF</w:t>
            </w:r>
          </w:p>
        </w:tc>
      </w:tr>
      <w:tr w:rsidR="00AD3B68" w:rsidRPr="00691900" w14:paraId="5894242D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312ECF2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6BCD117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Trimeric S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35249C7C" w14:textId="594FE58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C1q</w:t>
            </w:r>
            <w:r w:rsidR="004A6167" w:rsidRPr="008E1516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AD3B68" w:rsidRPr="00691900" w14:paraId="53D7E8C7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463CB81A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6F8A8C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2C22F32E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3CC9841E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1D09F58F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proofErr w:type="spellStart"/>
            <w:r w:rsidRPr="008E1516">
              <w:rPr>
                <w:rFonts w:ascii="Arial" w:hAnsi="Arial" w:cs="Arial"/>
              </w:rPr>
              <w:t>HCoV</w:t>
            </w:r>
            <w:proofErr w:type="spellEnd"/>
            <w:r w:rsidRPr="008E1516">
              <w:rPr>
                <w:rFonts w:ascii="Arial" w:hAnsi="Arial" w:cs="Arial"/>
              </w:rPr>
              <w:t xml:space="preserve"> OC43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21E2B9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7A7A317D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668DD802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19DE488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7F91C79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16A22C6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518DCF96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6AA4C334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4DE1931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S1+2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61D55E4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48D13DB3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48617D84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190A7E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5EB45FEF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412E0574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</w:tcBorders>
            <w:noWrap/>
            <w:hideMark/>
          </w:tcPr>
          <w:p w14:paraId="1E38C8C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proofErr w:type="spellStart"/>
            <w:r w:rsidRPr="008E1516">
              <w:rPr>
                <w:rFonts w:ascii="Arial" w:hAnsi="Arial" w:cs="Arial"/>
              </w:rPr>
              <w:t>HCoV</w:t>
            </w:r>
            <w:proofErr w:type="spellEnd"/>
            <w:r w:rsidRPr="008E1516">
              <w:rPr>
                <w:rFonts w:ascii="Arial" w:hAnsi="Arial" w:cs="Arial"/>
              </w:rPr>
              <w:t xml:space="preserve"> HKU1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37A6DF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0AD8FB5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0BE20514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1D94015E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52053EE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S1+2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2E4AEFE6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351BDFC9" w14:textId="77777777" w:rsidTr="008E1516">
        <w:trPr>
          <w:trHeight w:val="320"/>
          <w:jc w:val="center"/>
        </w:trPr>
        <w:tc>
          <w:tcPr>
            <w:tcW w:w="2694" w:type="dxa"/>
            <w:noWrap/>
            <w:hideMark/>
          </w:tcPr>
          <w:p w14:paraId="78E97E6B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  <w:hideMark/>
          </w:tcPr>
          <w:p w14:paraId="30A3CAE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Trimeric S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16AAE4E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18CCEB5D" w14:textId="77777777" w:rsidTr="008E1516">
        <w:trPr>
          <w:trHeight w:val="3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noWrap/>
            <w:hideMark/>
          </w:tcPr>
          <w:p w14:paraId="0964FD83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5E35C1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NP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7340D233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5E1B1536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6E0A82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C. Tetani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95C7CA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Tetanus Toxin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noWrap/>
            <w:hideMark/>
          </w:tcPr>
          <w:p w14:paraId="0D1E4A75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  <w:tr w:rsidR="00AD3B68" w:rsidRPr="00691900" w14:paraId="0C4AA384" w14:textId="77777777" w:rsidTr="008E1516">
        <w:trPr>
          <w:trHeight w:val="320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09B27D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Influenza A/Cali/07/2009 (H1N1)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13CEE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  <w:r w:rsidRPr="008E1516">
              <w:rPr>
                <w:rFonts w:ascii="Arial" w:hAnsi="Arial" w:cs="Arial"/>
              </w:rPr>
              <w:t>Hemagglutinin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735B2FEE" w14:textId="77777777" w:rsidR="00AD3B68" w:rsidRPr="008E1516" w:rsidRDefault="00AD3B68" w:rsidP="00AD3B68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DA68C82" w14:textId="03647C3A" w:rsidR="000C4C21" w:rsidRPr="008E1516" w:rsidRDefault="004A6167" w:rsidP="008E1516">
      <w:pPr>
        <w:jc w:val="both"/>
        <w:rPr>
          <w:rFonts w:ascii="Arial" w:hAnsi="Arial" w:cs="Arial"/>
        </w:rPr>
      </w:pPr>
      <w:r w:rsidRPr="008E1516">
        <w:rPr>
          <w:rFonts w:ascii="Arial" w:hAnsi="Arial" w:cs="Arial"/>
          <w:vertAlign w:val="superscript"/>
        </w:rPr>
        <w:t>a</w:t>
      </w:r>
      <w:r w:rsidRPr="008E1516">
        <w:rPr>
          <w:rFonts w:ascii="Arial" w:hAnsi="Arial" w:cs="Arial"/>
        </w:rPr>
        <w:t xml:space="preserve">C1q binding was not tested for NP of SARS-CoV-2, SARS-CoV-1, </w:t>
      </w:r>
      <w:proofErr w:type="spellStart"/>
      <w:r w:rsidRPr="008E1516">
        <w:rPr>
          <w:rFonts w:ascii="Arial" w:hAnsi="Arial" w:cs="Arial"/>
        </w:rPr>
        <w:t>HCoV</w:t>
      </w:r>
      <w:proofErr w:type="spellEnd"/>
      <w:r w:rsidRPr="008E1516">
        <w:rPr>
          <w:rFonts w:ascii="Arial" w:hAnsi="Arial" w:cs="Arial"/>
        </w:rPr>
        <w:t xml:space="preserve"> 229E, </w:t>
      </w:r>
      <w:proofErr w:type="spellStart"/>
      <w:r w:rsidRPr="008E1516">
        <w:rPr>
          <w:rFonts w:ascii="Arial" w:hAnsi="Arial" w:cs="Arial"/>
        </w:rPr>
        <w:t>HCoV</w:t>
      </w:r>
      <w:proofErr w:type="spellEnd"/>
      <w:r w:rsidRPr="008E1516">
        <w:rPr>
          <w:rFonts w:ascii="Arial" w:hAnsi="Arial" w:cs="Arial"/>
        </w:rPr>
        <w:t xml:space="preserve"> NL63, </w:t>
      </w:r>
      <w:proofErr w:type="spellStart"/>
      <w:r w:rsidRPr="008E1516">
        <w:rPr>
          <w:rFonts w:ascii="Arial" w:hAnsi="Arial" w:cs="Arial"/>
        </w:rPr>
        <w:t>HCoV</w:t>
      </w:r>
      <w:proofErr w:type="spellEnd"/>
      <w:r w:rsidRPr="008E1516">
        <w:rPr>
          <w:rFonts w:ascii="Arial" w:hAnsi="Arial" w:cs="Arial"/>
        </w:rPr>
        <w:t xml:space="preserve"> OC43 and </w:t>
      </w:r>
      <w:proofErr w:type="spellStart"/>
      <w:r w:rsidRPr="008E1516">
        <w:rPr>
          <w:rFonts w:ascii="Arial" w:hAnsi="Arial" w:cs="Arial"/>
        </w:rPr>
        <w:t>HCoV</w:t>
      </w:r>
      <w:proofErr w:type="spellEnd"/>
      <w:r w:rsidRPr="008E1516">
        <w:rPr>
          <w:rFonts w:ascii="Arial" w:hAnsi="Arial" w:cs="Arial"/>
        </w:rPr>
        <w:t xml:space="preserve"> HKU1, and </w:t>
      </w:r>
      <w:proofErr w:type="spellStart"/>
      <w:r w:rsidRPr="008E1516">
        <w:rPr>
          <w:rFonts w:ascii="Arial" w:hAnsi="Arial" w:cs="Arial"/>
        </w:rPr>
        <w:t>HCoV</w:t>
      </w:r>
      <w:proofErr w:type="spellEnd"/>
      <w:r w:rsidRPr="008E1516">
        <w:rPr>
          <w:rFonts w:ascii="Arial" w:hAnsi="Arial" w:cs="Arial"/>
        </w:rPr>
        <w:t xml:space="preserve"> 229E S1+2.</w:t>
      </w:r>
      <w:r w:rsidR="002C0753" w:rsidRPr="008E1516">
        <w:rPr>
          <w:rFonts w:ascii="Arial" w:hAnsi="Arial" w:cs="Arial"/>
        </w:rPr>
        <w:t xml:space="preserve"> Abbreviations: </w:t>
      </w:r>
      <w:proofErr w:type="spellStart"/>
      <w:r w:rsidR="002C0753" w:rsidRPr="008E1516">
        <w:rPr>
          <w:rFonts w:ascii="Arial" w:hAnsi="Arial" w:cs="Arial"/>
        </w:rPr>
        <w:t>FcɣR</w:t>
      </w:r>
      <w:proofErr w:type="spellEnd"/>
      <w:r w:rsidR="002C0753" w:rsidRPr="008E1516">
        <w:rPr>
          <w:rFonts w:ascii="Arial" w:hAnsi="Arial" w:cs="Arial"/>
        </w:rPr>
        <w:t xml:space="preserve">, fragment crystallizable region gamma receptor; C1q, complement component 1q; RBD, receptor binding domain; S, </w:t>
      </w:r>
      <w:r w:rsidR="00B12B1A">
        <w:rPr>
          <w:rFonts w:ascii="Arial" w:hAnsi="Arial" w:cs="Arial"/>
        </w:rPr>
        <w:t>spike</w:t>
      </w:r>
      <w:r w:rsidR="002C0753" w:rsidRPr="008E1516">
        <w:rPr>
          <w:rFonts w:ascii="Arial" w:hAnsi="Arial" w:cs="Arial"/>
        </w:rPr>
        <w:t xml:space="preserve">; NP, nucleoprotein; </w:t>
      </w:r>
      <w:proofErr w:type="spellStart"/>
      <w:r w:rsidR="002C0753" w:rsidRPr="008E1516">
        <w:rPr>
          <w:rFonts w:ascii="Arial" w:hAnsi="Arial" w:cs="Arial"/>
        </w:rPr>
        <w:t>HCoV</w:t>
      </w:r>
      <w:proofErr w:type="spellEnd"/>
      <w:r w:rsidR="002C0753" w:rsidRPr="008E1516">
        <w:rPr>
          <w:rFonts w:ascii="Arial" w:hAnsi="Arial" w:cs="Arial"/>
        </w:rPr>
        <w:t>, human coronavirus.</w:t>
      </w:r>
    </w:p>
    <w:p w14:paraId="57467FFC" w14:textId="77777777" w:rsidR="000C4C21" w:rsidRPr="00691900" w:rsidRDefault="000C4C21">
      <w:pPr>
        <w:rPr>
          <w:rFonts w:ascii="Arial" w:hAnsi="Arial" w:cs="Arial"/>
        </w:rPr>
      </w:pPr>
    </w:p>
    <w:p w14:paraId="6B6A85DF" w14:textId="77777777" w:rsidR="006402EC" w:rsidRDefault="006402EC">
      <w:pPr>
        <w:rPr>
          <w:rFonts w:ascii="Arial" w:hAnsi="Arial" w:cs="Arial"/>
        </w:rPr>
      </w:pPr>
    </w:p>
    <w:p w14:paraId="1203DA0C" w14:textId="77777777" w:rsidR="006402EC" w:rsidRDefault="006402EC">
      <w:pPr>
        <w:rPr>
          <w:rFonts w:ascii="Arial" w:hAnsi="Arial" w:cs="Arial"/>
        </w:rPr>
      </w:pPr>
    </w:p>
    <w:p w14:paraId="3A9C20E5" w14:textId="77777777" w:rsidR="006402EC" w:rsidRDefault="006402EC">
      <w:pPr>
        <w:rPr>
          <w:rFonts w:ascii="Arial" w:hAnsi="Arial" w:cs="Arial"/>
        </w:rPr>
      </w:pPr>
    </w:p>
    <w:p w14:paraId="24577D1D" w14:textId="77777777" w:rsidR="006402EC" w:rsidRDefault="006402EC">
      <w:pPr>
        <w:rPr>
          <w:rFonts w:ascii="Arial" w:hAnsi="Arial" w:cs="Arial"/>
        </w:rPr>
      </w:pPr>
    </w:p>
    <w:p w14:paraId="5E8D1CE5" w14:textId="77777777" w:rsidR="006402EC" w:rsidRDefault="006402EC">
      <w:pPr>
        <w:rPr>
          <w:rFonts w:ascii="Arial" w:hAnsi="Arial" w:cs="Arial"/>
        </w:rPr>
      </w:pPr>
    </w:p>
    <w:p w14:paraId="4A48DCBC" w14:textId="77777777" w:rsidR="006402EC" w:rsidRDefault="006402EC">
      <w:pPr>
        <w:rPr>
          <w:rFonts w:ascii="Arial" w:hAnsi="Arial" w:cs="Arial"/>
        </w:rPr>
      </w:pPr>
    </w:p>
    <w:p w14:paraId="4F561337" w14:textId="77777777" w:rsidR="006402EC" w:rsidRDefault="006402EC">
      <w:pPr>
        <w:rPr>
          <w:rFonts w:ascii="Arial" w:hAnsi="Arial" w:cs="Arial"/>
        </w:rPr>
      </w:pPr>
    </w:p>
    <w:p w14:paraId="1A62275B" w14:textId="77777777" w:rsidR="006402EC" w:rsidRDefault="006402EC">
      <w:pPr>
        <w:rPr>
          <w:rFonts w:ascii="Arial" w:hAnsi="Arial" w:cs="Arial"/>
        </w:rPr>
      </w:pPr>
    </w:p>
    <w:p w14:paraId="24CDA55F" w14:textId="77777777" w:rsidR="006402EC" w:rsidRDefault="006402EC">
      <w:pPr>
        <w:rPr>
          <w:rFonts w:ascii="Arial" w:hAnsi="Arial" w:cs="Arial"/>
        </w:rPr>
      </w:pPr>
    </w:p>
    <w:p w14:paraId="4B63260A" w14:textId="77777777" w:rsidR="006402EC" w:rsidRDefault="006402EC">
      <w:pPr>
        <w:rPr>
          <w:rFonts w:ascii="Arial" w:hAnsi="Arial" w:cs="Arial"/>
        </w:rPr>
      </w:pPr>
    </w:p>
    <w:p w14:paraId="3294A58A" w14:textId="35B73B41" w:rsidR="00A33518" w:rsidRDefault="00A3351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091B2E4" w14:textId="7F677FA3" w:rsidR="00A51F4B" w:rsidRPr="00930C14" w:rsidRDefault="007B1D70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A33518" w:rsidRPr="00930C14">
        <w:rPr>
          <w:rFonts w:ascii="Arial" w:hAnsi="Arial" w:cs="Arial"/>
          <w:b/>
          <w:bCs/>
        </w:rPr>
        <w:t>Table 6</w:t>
      </w:r>
      <w:r w:rsidR="007B0EBC" w:rsidRPr="00930C14">
        <w:rPr>
          <w:rFonts w:ascii="Arial" w:hAnsi="Arial" w:cs="Arial"/>
          <w:b/>
          <w:bCs/>
        </w:rPr>
        <w:t xml:space="preserve"> </w:t>
      </w:r>
      <w:r w:rsidR="00930C14">
        <w:rPr>
          <w:rFonts w:ascii="Arial" w:hAnsi="Arial" w:cs="Arial"/>
          <w:b/>
          <w:bCs/>
        </w:rPr>
        <w:t>Flow cytometry antibody panels</w:t>
      </w:r>
    </w:p>
    <w:tbl>
      <w:tblPr>
        <w:tblW w:w="9010" w:type="dxa"/>
        <w:tblLook w:val="04A0" w:firstRow="1" w:lastRow="0" w:firstColumn="1" w:lastColumn="0" w:noHBand="0" w:noVBand="1"/>
      </w:tblPr>
      <w:tblGrid>
        <w:gridCol w:w="935"/>
        <w:gridCol w:w="1617"/>
        <w:gridCol w:w="1696"/>
        <w:gridCol w:w="2126"/>
        <w:gridCol w:w="1418"/>
        <w:gridCol w:w="1218"/>
      </w:tblGrid>
      <w:tr w:rsidR="00FB1353" w:rsidRPr="007B56FB" w14:paraId="676598C3" w14:textId="3B3AF8C3" w:rsidTr="00FB1353">
        <w:trPr>
          <w:trHeight w:val="32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52D5" w14:textId="60464469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B">
              <w:rPr>
                <w:rFonts w:ascii="Calibri" w:eastAsia="Times New Roman" w:hAnsi="Calibri" w:cs="Calibri"/>
                <w:b/>
                <w:bCs/>
                <w:color w:val="000000"/>
              </w:rPr>
              <w:t>Colo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u</w:t>
            </w:r>
            <w:r w:rsidRPr="007B56FB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589AD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B">
              <w:rPr>
                <w:rFonts w:ascii="Calibri" w:eastAsia="Times New Roman" w:hAnsi="Calibri" w:cs="Calibri"/>
                <w:b/>
                <w:bCs/>
                <w:color w:val="000000"/>
              </w:rPr>
              <w:t>Fluorochrome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F7295" w14:textId="214B5D04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Respiratory m</w:t>
            </w:r>
            <w:r w:rsidRPr="007B56FB">
              <w:rPr>
                <w:rFonts w:ascii="Calibri" w:eastAsia="Times New Roman" w:hAnsi="Calibri" w:cs="Calibri"/>
                <w:b/>
                <w:bCs/>
                <w:color w:val="000000"/>
              </w:rPr>
              <w:t>yeloid panel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BBBEF" w14:textId="2D31DA21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Respiratory l</w:t>
            </w:r>
            <w:r w:rsidRPr="007B56FB">
              <w:rPr>
                <w:rFonts w:ascii="Calibri" w:eastAsia="Times New Roman" w:hAnsi="Calibri" w:cs="Calibri"/>
                <w:b/>
                <w:bCs/>
                <w:color w:val="000000"/>
              </w:rPr>
              <w:t>ymphocyte panel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8F1B" w14:textId="77777777" w:rsidR="00FB1353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14:paraId="3DFEC6B5" w14:textId="227BF14E" w:rsidR="00FB1353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Whole blood </w:t>
            </w:r>
            <w:r w:rsidR="00AB61E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lymphocyte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panel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EB052" w14:textId="77777777" w:rsidR="00FB1353" w:rsidRDefault="00FB1353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14:paraId="4DB50E2A" w14:textId="510DD092" w:rsidR="00FB1353" w:rsidRPr="00FB1353" w:rsidRDefault="00AB61E4" w:rsidP="00FB135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Whole blood i</w:t>
            </w:r>
            <w:r w:rsidR="00FB1353" w:rsidRPr="00FB1353">
              <w:rPr>
                <w:rFonts w:ascii="Calibri" w:eastAsia="Times New Roman" w:hAnsi="Calibri" w:cs="Calibri"/>
                <w:b/>
                <w:bCs/>
                <w:color w:val="000000"/>
              </w:rPr>
              <w:t>nnate T cell panel</w:t>
            </w:r>
          </w:p>
        </w:tc>
      </w:tr>
      <w:tr w:rsidR="00FB1353" w:rsidRPr="007B56FB" w14:paraId="6A04EC82" w14:textId="4B633CAA" w:rsidTr="00FB1353">
        <w:trPr>
          <w:trHeight w:val="320"/>
        </w:trPr>
        <w:tc>
          <w:tcPr>
            <w:tcW w:w="9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261FB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Violet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5BEA9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BV421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497D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CD66b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1010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CXCR5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D4268C" w14:textId="563D5D1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CD71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5EC18" w14:textId="761D3D3C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22B3837E" w14:textId="637AC104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227FE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2346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BV510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12C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7B6FC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074AF8" w14:textId="622A63CA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CD19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589EA" w14:textId="44541631" w:rsidR="00FB1353" w:rsidRPr="00FB1353" w:rsidRDefault="0018042B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Live/Dead</w:t>
            </w:r>
          </w:p>
        </w:tc>
      </w:tr>
      <w:tr w:rsidR="00FB1353" w:rsidRPr="007B56FB" w14:paraId="01A82B75" w14:textId="2B1BE5B3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8371D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7322C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BV605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854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HLA-DR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18640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HLA-DR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459234" w14:textId="555760ED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HLA-DR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17C0EF" w14:textId="181BB9F8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CD161</w:t>
            </w:r>
          </w:p>
        </w:tc>
      </w:tr>
      <w:tr w:rsidR="00FB1353" w:rsidRPr="007B56FB" w14:paraId="1E9D8EE3" w14:textId="28569C7A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7D1B1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30E4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BV650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8C03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BFD9E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EB934B" w14:textId="127430ED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CD4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7169C6" w14:textId="77777777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45608E36" w14:textId="1372E566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F50F1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0E30D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BV711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337BA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916A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D40B55" w14:textId="0BDD597A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CD27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D1E872" w14:textId="7ABA0E38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TRAV1-2</w:t>
            </w:r>
          </w:p>
        </w:tc>
      </w:tr>
      <w:tr w:rsidR="00FB1353" w:rsidRPr="007B56FB" w14:paraId="43A245BD" w14:textId="12812379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C8D74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B5AD4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BV786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85FFD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CD11b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591A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D7688C" w14:textId="1E1D4978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CD38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EA1F70" w14:textId="77777777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02348E15" w14:textId="05A5BEEE" w:rsidTr="00FB1353">
        <w:trPr>
          <w:trHeight w:val="340"/>
        </w:trPr>
        <w:tc>
          <w:tcPr>
            <w:tcW w:w="9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30E9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Red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33EE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APC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0D8BE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CD62L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CD1D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65159C" w14:textId="3FF8C499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CD56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725489" w14:textId="77777777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1B79E8E6" w14:textId="36E4CC47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B661D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4001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AF700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92C32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15F18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EB3B78" w14:textId="12102D31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CD16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66DA1" w14:textId="4EC08436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CD27</w:t>
            </w:r>
          </w:p>
        </w:tc>
      </w:tr>
      <w:tr w:rsidR="00FB1353" w:rsidRPr="007B56FB" w14:paraId="48492334" w14:textId="23769BD3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767A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05A2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APC-H7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2CD21" w14:textId="42358B06" w:rsidR="00FB1353" w:rsidRPr="007B56FB" w:rsidRDefault="0018042B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Live/Dead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42416" w14:textId="6B35E504" w:rsidR="00FB1353" w:rsidRPr="007B56FB" w:rsidRDefault="0018042B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Live/Dead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2CF62A" w14:textId="6222C62F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CD14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52257E" w14:textId="4A9CEDD9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CD19</w:t>
            </w:r>
          </w:p>
        </w:tc>
      </w:tr>
      <w:tr w:rsidR="00FB1353" w:rsidRPr="007B56FB" w14:paraId="0AC1FD74" w14:textId="1E75BA2E" w:rsidTr="00FB1353">
        <w:trPr>
          <w:trHeight w:val="340"/>
        </w:trPr>
        <w:tc>
          <w:tcPr>
            <w:tcW w:w="9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8591C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Blue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F4B21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FITC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22787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2727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CD45RA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5F7162" w14:textId="70A7EF90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CD45RA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5173CD" w14:textId="58973FE5" w:rsidR="00FB1353" w:rsidRPr="00FB1353" w:rsidRDefault="00CC7B2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B1353">
              <w:rPr>
                <w:rFonts w:ascii="Calibri" w:eastAsia="Times New Roman" w:hAnsi="Calibri" w:cs="Calibri"/>
                <w:color w:val="000000"/>
              </w:rPr>
              <w:t>TCRgd</w:t>
            </w:r>
            <w:proofErr w:type="spellEnd"/>
          </w:p>
        </w:tc>
      </w:tr>
      <w:tr w:rsidR="00FB1353" w:rsidRPr="007B56FB" w14:paraId="5F763258" w14:textId="760193E8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0F66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A81A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PerCP-Cy5.5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9C470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1D21A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64862A" w14:textId="1086515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CD8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EF417" w14:textId="77777777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469A39AF" w14:textId="0E9D39A9" w:rsidTr="00FB1353">
        <w:trPr>
          <w:trHeight w:val="340"/>
        </w:trPr>
        <w:tc>
          <w:tcPr>
            <w:tcW w:w="9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6406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7B56FB">
              <w:rPr>
                <w:rFonts w:ascii="Calibri" w:eastAsia="Times New Roman" w:hAnsi="Calibri" w:cs="Calibri"/>
                <w:color w:val="000000"/>
              </w:rPr>
              <w:t>Yellow-Green</w:t>
            </w:r>
            <w:proofErr w:type="gram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482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PE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8B07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98B5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56FB">
              <w:rPr>
                <w:rFonts w:ascii="Calibri" w:eastAsia="Times New Roman" w:hAnsi="Calibri" w:cs="Calibri"/>
                <w:color w:val="000000"/>
              </w:rPr>
              <w:t>TCRgd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B0E5F8" w14:textId="76C93DFC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TCRgd</w:t>
            </w:r>
            <w:proofErr w:type="spellEnd"/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1B62B3" w14:textId="5AC30F05" w:rsidR="00FB1353" w:rsidRPr="00FB1353" w:rsidRDefault="00CC7B2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MR1-5-OP-RU tetramer</w:t>
            </w:r>
          </w:p>
        </w:tc>
      </w:tr>
      <w:tr w:rsidR="00FB1353" w:rsidRPr="007B56FB" w14:paraId="4EFBB89E" w14:textId="2F2FD9C8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3D7ED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6169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ECD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C979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5CFA4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E38127" w14:textId="18B51678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CD3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1E39F" w14:textId="77777777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B1353" w:rsidRPr="007B56FB" w14:paraId="52DE76D8" w14:textId="19E2F8DB" w:rsidTr="00FB1353">
        <w:trPr>
          <w:trHeight w:val="340"/>
        </w:trPr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670C6" w14:textId="77777777" w:rsidR="00FB1353" w:rsidRPr="007B56FB" w:rsidRDefault="00FB1353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11A93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PE-Cy7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5272F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0F3E" w14:textId="77777777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PD-1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03E00" w14:textId="1362A938" w:rsidR="00FB1353" w:rsidRPr="007B56FB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A03CDE" w14:textId="0657279C" w:rsidR="00FB1353" w:rsidRPr="00FB1353" w:rsidRDefault="00FB1353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36401" w:rsidRPr="007B56FB" w14:paraId="460AE3BB" w14:textId="2C4E29A7" w:rsidTr="00E9073F">
        <w:trPr>
          <w:trHeight w:val="340"/>
        </w:trPr>
        <w:tc>
          <w:tcPr>
            <w:tcW w:w="9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21496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UV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94D0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BUV395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ACA1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77C0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9C950E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8F592A" w14:textId="7A856A7D" w:rsidR="00036401" w:rsidRPr="00FB1353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CD3</w:t>
            </w:r>
          </w:p>
        </w:tc>
      </w:tr>
      <w:tr w:rsidR="00036401" w:rsidRPr="007B56FB" w14:paraId="1852D934" w14:textId="2AF9C715" w:rsidTr="00036401">
        <w:trPr>
          <w:trHeight w:val="340"/>
        </w:trPr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CF54C0" w14:textId="77777777" w:rsidR="00036401" w:rsidRPr="007B56FB" w:rsidRDefault="00036401" w:rsidP="00FB1353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1F17" w14:textId="7E7B7E03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BUV496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CB149" w14:textId="0757BA68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A2825" w14:textId="1104FC82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8C590" w14:textId="77777777" w:rsidR="00036401" w:rsidRPr="007B56FB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A1084D" w14:textId="6B533598" w:rsidR="00036401" w:rsidRPr="00FB1353" w:rsidRDefault="00036401" w:rsidP="00FB135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CD4</w:t>
            </w:r>
          </w:p>
        </w:tc>
      </w:tr>
      <w:tr w:rsidR="00036401" w:rsidRPr="007B56FB" w14:paraId="0C4475BD" w14:textId="6C9A68BE" w:rsidTr="00036401">
        <w:trPr>
          <w:trHeight w:val="340"/>
        </w:trPr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63577D" w14:textId="77777777" w:rsidR="00036401" w:rsidRPr="007B56FB" w:rsidRDefault="00036401" w:rsidP="0003640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027B6" w14:textId="6C1C2CAA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BUV737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027AB" w14:textId="0FEA56A5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E8796" w14:textId="2C0AA62C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1B9071" w14:textId="77777777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BDDEA" w14:textId="77777777" w:rsidR="00036401" w:rsidRPr="00FB1353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36401" w:rsidRPr="007B56FB" w14:paraId="77F1A76C" w14:textId="77777777" w:rsidTr="00E9073F">
        <w:trPr>
          <w:trHeight w:val="340"/>
        </w:trPr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F2743" w14:textId="77777777" w:rsidR="00036401" w:rsidRPr="007B56FB" w:rsidRDefault="00036401" w:rsidP="0003640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21BB1" w14:textId="2F95C299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BUV805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D33CA" w14:textId="1F572E8B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881BA" w14:textId="6EA13E7E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56FB">
              <w:rPr>
                <w:rFonts w:ascii="Calibri" w:eastAsia="Times New Roman" w:hAnsi="Calibri" w:cs="Calibri"/>
                <w:color w:val="000000"/>
              </w:rPr>
              <w:t>CD8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25C95C" w14:textId="77777777" w:rsidR="00036401" w:rsidRPr="007B56FB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AB3F4" w14:textId="0CB0D38C" w:rsidR="00036401" w:rsidRPr="00FB1353" w:rsidRDefault="00036401" w:rsidP="0003640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B1353">
              <w:rPr>
                <w:rFonts w:ascii="Calibri" w:eastAsia="Times New Roman" w:hAnsi="Calibri" w:cs="Calibri"/>
                <w:color w:val="000000"/>
              </w:rPr>
              <w:t>CD8</w:t>
            </w:r>
          </w:p>
        </w:tc>
      </w:tr>
    </w:tbl>
    <w:p w14:paraId="4A255E20" w14:textId="77777777" w:rsidR="00173AD5" w:rsidRPr="00173AD5" w:rsidRDefault="00173AD5">
      <w:pPr>
        <w:rPr>
          <w:rFonts w:ascii="Arial" w:hAnsi="Arial" w:cs="Arial"/>
        </w:rPr>
      </w:pPr>
    </w:p>
    <w:sectPr w:rsidR="00173AD5" w:rsidRPr="00173AD5" w:rsidSect="00C63F67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95CF5" w14:textId="77777777" w:rsidR="002B58E3" w:rsidRDefault="002B58E3" w:rsidP="00691900">
      <w:r>
        <w:separator/>
      </w:r>
    </w:p>
  </w:endnote>
  <w:endnote w:type="continuationSeparator" w:id="0">
    <w:p w14:paraId="4BC406DC" w14:textId="77777777" w:rsidR="002B58E3" w:rsidRDefault="002B58E3" w:rsidP="00691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816695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83496C3" w14:textId="4A7BA2D5" w:rsidR="00691900" w:rsidRDefault="00691900" w:rsidP="00A31E6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CE58E1" w14:textId="77777777" w:rsidR="00691900" w:rsidRDefault="00691900" w:rsidP="00D862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264990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ABCC41" w14:textId="429BE33F" w:rsidR="00691900" w:rsidRDefault="00691900" w:rsidP="00A31E6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5C1C05" w14:textId="77777777" w:rsidR="00691900" w:rsidRDefault="00691900" w:rsidP="008E151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0B6D57" w14:textId="77777777" w:rsidR="002B58E3" w:rsidRDefault="002B58E3" w:rsidP="00691900">
      <w:r>
        <w:separator/>
      </w:r>
    </w:p>
  </w:footnote>
  <w:footnote w:type="continuationSeparator" w:id="0">
    <w:p w14:paraId="66BA06CC" w14:textId="77777777" w:rsidR="002B58E3" w:rsidRDefault="002B58E3" w:rsidP="00691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C97CDD"/>
    <w:multiLevelType w:val="hybridMultilevel"/>
    <w:tmpl w:val="D64003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B46020"/>
    <w:multiLevelType w:val="hybridMultilevel"/>
    <w:tmpl w:val="E05243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630C"/>
    <w:multiLevelType w:val="hybridMultilevel"/>
    <w:tmpl w:val="1BCE1F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C376D7"/>
    <w:multiLevelType w:val="hybridMultilevel"/>
    <w:tmpl w:val="4AC4C4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CE4495"/>
    <w:multiLevelType w:val="hybridMultilevel"/>
    <w:tmpl w:val="925E893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4E0513"/>
    <w:multiLevelType w:val="hybridMultilevel"/>
    <w:tmpl w:val="98F463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BF4C35"/>
    <w:multiLevelType w:val="hybridMultilevel"/>
    <w:tmpl w:val="9098B9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4FC484F"/>
    <w:multiLevelType w:val="hybridMultilevel"/>
    <w:tmpl w:val="6206E2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A9B613F"/>
    <w:multiLevelType w:val="hybridMultilevel"/>
    <w:tmpl w:val="C8B095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7"/>
  </w:num>
  <w:num w:numId="6">
    <w:abstractNumId w:val="8"/>
  </w:num>
  <w:num w:numId="7">
    <w:abstractNumId w:val="3"/>
  </w:num>
  <w:num w:numId="8">
    <w:abstractNumId w:val="1"/>
  </w:num>
  <w:num w:numId="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uji Zhang">
    <w15:presenceInfo w15:providerId="AD" w15:userId="S::wuji.zhang@unimelb.edu.au::5463b418-64ff-477a-a73c-4aaebb4bc63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E38"/>
    <w:rsid w:val="00002B84"/>
    <w:rsid w:val="000048B1"/>
    <w:rsid w:val="000150C9"/>
    <w:rsid w:val="000356A1"/>
    <w:rsid w:val="00036401"/>
    <w:rsid w:val="00047862"/>
    <w:rsid w:val="000503A9"/>
    <w:rsid w:val="00077142"/>
    <w:rsid w:val="00080751"/>
    <w:rsid w:val="000841B5"/>
    <w:rsid w:val="0008684A"/>
    <w:rsid w:val="000A56DD"/>
    <w:rsid w:val="000A64D2"/>
    <w:rsid w:val="000A7F01"/>
    <w:rsid w:val="000B3689"/>
    <w:rsid w:val="000C0D78"/>
    <w:rsid w:val="000C4C21"/>
    <w:rsid w:val="000D2A81"/>
    <w:rsid w:val="000D6FDE"/>
    <w:rsid w:val="000E4924"/>
    <w:rsid w:val="001038AE"/>
    <w:rsid w:val="001100DE"/>
    <w:rsid w:val="00111FB6"/>
    <w:rsid w:val="00131FAB"/>
    <w:rsid w:val="00140756"/>
    <w:rsid w:val="001446A5"/>
    <w:rsid w:val="001619D4"/>
    <w:rsid w:val="0016302E"/>
    <w:rsid w:val="00170DAD"/>
    <w:rsid w:val="0017247D"/>
    <w:rsid w:val="00173AD5"/>
    <w:rsid w:val="0018042B"/>
    <w:rsid w:val="001864D4"/>
    <w:rsid w:val="0019486C"/>
    <w:rsid w:val="001A0B56"/>
    <w:rsid w:val="001C0831"/>
    <w:rsid w:val="001D3552"/>
    <w:rsid w:val="001D365D"/>
    <w:rsid w:val="001E2F1C"/>
    <w:rsid w:val="001E6C6B"/>
    <w:rsid w:val="001F013A"/>
    <w:rsid w:val="002109D9"/>
    <w:rsid w:val="0021145B"/>
    <w:rsid w:val="00215CE8"/>
    <w:rsid w:val="00225E86"/>
    <w:rsid w:val="00253EC6"/>
    <w:rsid w:val="00262452"/>
    <w:rsid w:val="00263249"/>
    <w:rsid w:val="00263E7E"/>
    <w:rsid w:val="00265931"/>
    <w:rsid w:val="00270EAE"/>
    <w:rsid w:val="002805BF"/>
    <w:rsid w:val="00286E6E"/>
    <w:rsid w:val="002B58E3"/>
    <w:rsid w:val="002B664B"/>
    <w:rsid w:val="002C0753"/>
    <w:rsid w:val="002C3D28"/>
    <w:rsid w:val="002C4F09"/>
    <w:rsid w:val="002D4027"/>
    <w:rsid w:val="002E4E38"/>
    <w:rsid w:val="00306C78"/>
    <w:rsid w:val="00320D18"/>
    <w:rsid w:val="0032615F"/>
    <w:rsid w:val="00327EC2"/>
    <w:rsid w:val="00331DB3"/>
    <w:rsid w:val="0033249B"/>
    <w:rsid w:val="003350C2"/>
    <w:rsid w:val="003366CA"/>
    <w:rsid w:val="00337DE0"/>
    <w:rsid w:val="00342ADC"/>
    <w:rsid w:val="00350C9F"/>
    <w:rsid w:val="00354E56"/>
    <w:rsid w:val="003653A2"/>
    <w:rsid w:val="00366D29"/>
    <w:rsid w:val="003813B7"/>
    <w:rsid w:val="00391EA4"/>
    <w:rsid w:val="00395E80"/>
    <w:rsid w:val="003A4357"/>
    <w:rsid w:val="003A5874"/>
    <w:rsid w:val="003B092D"/>
    <w:rsid w:val="003C53B9"/>
    <w:rsid w:val="003D1750"/>
    <w:rsid w:val="003D5B17"/>
    <w:rsid w:val="003E746A"/>
    <w:rsid w:val="003E75CC"/>
    <w:rsid w:val="003E7966"/>
    <w:rsid w:val="00404A2B"/>
    <w:rsid w:val="00416EB6"/>
    <w:rsid w:val="0042281B"/>
    <w:rsid w:val="00424E00"/>
    <w:rsid w:val="00435278"/>
    <w:rsid w:val="00436A0A"/>
    <w:rsid w:val="00437D15"/>
    <w:rsid w:val="004560EB"/>
    <w:rsid w:val="00457224"/>
    <w:rsid w:val="00462DED"/>
    <w:rsid w:val="0047416C"/>
    <w:rsid w:val="004749C4"/>
    <w:rsid w:val="004808C0"/>
    <w:rsid w:val="004845BF"/>
    <w:rsid w:val="00487DE0"/>
    <w:rsid w:val="004968D4"/>
    <w:rsid w:val="004A3B68"/>
    <w:rsid w:val="004A6167"/>
    <w:rsid w:val="004B1567"/>
    <w:rsid w:val="004B32AB"/>
    <w:rsid w:val="004D5842"/>
    <w:rsid w:val="004E3C11"/>
    <w:rsid w:val="004E7B14"/>
    <w:rsid w:val="004F0C5F"/>
    <w:rsid w:val="005016BF"/>
    <w:rsid w:val="00510DC5"/>
    <w:rsid w:val="00514DD4"/>
    <w:rsid w:val="00523297"/>
    <w:rsid w:val="00524DB5"/>
    <w:rsid w:val="00532ECC"/>
    <w:rsid w:val="00544838"/>
    <w:rsid w:val="005510C2"/>
    <w:rsid w:val="00555E10"/>
    <w:rsid w:val="00555E3C"/>
    <w:rsid w:val="00556324"/>
    <w:rsid w:val="005638A9"/>
    <w:rsid w:val="00565DD4"/>
    <w:rsid w:val="00581369"/>
    <w:rsid w:val="0058288C"/>
    <w:rsid w:val="005940A4"/>
    <w:rsid w:val="005A0296"/>
    <w:rsid w:val="005A1E38"/>
    <w:rsid w:val="005B5E2E"/>
    <w:rsid w:val="005C1BFF"/>
    <w:rsid w:val="005D1F71"/>
    <w:rsid w:val="005D42DD"/>
    <w:rsid w:val="005D5064"/>
    <w:rsid w:val="005D63E8"/>
    <w:rsid w:val="005F6A97"/>
    <w:rsid w:val="006055B5"/>
    <w:rsid w:val="00606EDB"/>
    <w:rsid w:val="006075F9"/>
    <w:rsid w:val="00614BF7"/>
    <w:rsid w:val="006168E0"/>
    <w:rsid w:val="00621DA7"/>
    <w:rsid w:val="00632FFC"/>
    <w:rsid w:val="006334EA"/>
    <w:rsid w:val="00637B00"/>
    <w:rsid w:val="006402EC"/>
    <w:rsid w:val="00641550"/>
    <w:rsid w:val="00647341"/>
    <w:rsid w:val="00651D42"/>
    <w:rsid w:val="006527F5"/>
    <w:rsid w:val="0065456C"/>
    <w:rsid w:val="00663694"/>
    <w:rsid w:val="00665E8B"/>
    <w:rsid w:val="00676E8E"/>
    <w:rsid w:val="0069092B"/>
    <w:rsid w:val="00691423"/>
    <w:rsid w:val="00691900"/>
    <w:rsid w:val="006A41B6"/>
    <w:rsid w:val="006A732C"/>
    <w:rsid w:val="006B0C47"/>
    <w:rsid w:val="006B2F5D"/>
    <w:rsid w:val="006B4467"/>
    <w:rsid w:val="006B49E7"/>
    <w:rsid w:val="006B5611"/>
    <w:rsid w:val="006D1936"/>
    <w:rsid w:val="006D377C"/>
    <w:rsid w:val="006E0859"/>
    <w:rsid w:val="006E1734"/>
    <w:rsid w:val="006E68C0"/>
    <w:rsid w:val="006F048E"/>
    <w:rsid w:val="006F3768"/>
    <w:rsid w:val="006F6943"/>
    <w:rsid w:val="006F77B2"/>
    <w:rsid w:val="006F7F4B"/>
    <w:rsid w:val="00701720"/>
    <w:rsid w:val="0071595F"/>
    <w:rsid w:val="007215D7"/>
    <w:rsid w:val="007241AE"/>
    <w:rsid w:val="007245F0"/>
    <w:rsid w:val="007344CC"/>
    <w:rsid w:val="00755213"/>
    <w:rsid w:val="007607E5"/>
    <w:rsid w:val="0078568B"/>
    <w:rsid w:val="00795F71"/>
    <w:rsid w:val="007A22D2"/>
    <w:rsid w:val="007A3C12"/>
    <w:rsid w:val="007B0EBC"/>
    <w:rsid w:val="007B1D70"/>
    <w:rsid w:val="007B420D"/>
    <w:rsid w:val="007B56FB"/>
    <w:rsid w:val="007C0ECE"/>
    <w:rsid w:val="007C18A4"/>
    <w:rsid w:val="007C5792"/>
    <w:rsid w:val="007C7B17"/>
    <w:rsid w:val="007D1817"/>
    <w:rsid w:val="007D1967"/>
    <w:rsid w:val="007D19F5"/>
    <w:rsid w:val="007E0F98"/>
    <w:rsid w:val="007E3A67"/>
    <w:rsid w:val="007F673C"/>
    <w:rsid w:val="00800AE5"/>
    <w:rsid w:val="0080400D"/>
    <w:rsid w:val="00812B8D"/>
    <w:rsid w:val="00836D2D"/>
    <w:rsid w:val="0085189C"/>
    <w:rsid w:val="008602FE"/>
    <w:rsid w:val="00866C9D"/>
    <w:rsid w:val="00886424"/>
    <w:rsid w:val="008933EB"/>
    <w:rsid w:val="008B4373"/>
    <w:rsid w:val="008C4B9C"/>
    <w:rsid w:val="008C6AD2"/>
    <w:rsid w:val="008C7898"/>
    <w:rsid w:val="008E1516"/>
    <w:rsid w:val="008E586C"/>
    <w:rsid w:val="008E790A"/>
    <w:rsid w:val="008F3AEA"/>
    <w:rsid w:val="008F78D7"/>
    <w:rsid w:val="00903CA9"/>
    <w:rsid w:val="009077A8"/>
    <w:rsid w:val="00930C14"/>
    <w:rsid w:val="00931B74"/>
    <w:rsid w:val="0093478C"/>
    <w:rsid w:val="009349A5"/>
    <w:rsid w:val="00947DBB"/>
    <w:rsid w:val="00952F72"/>
    <w:rsid w:val="00954FBC"/>
    <w:rsid w:val="009561D3"/>
    <w:rsid w:val="00962233"/>
    <w:rsid w:val="00966DF3"/>
    <w:rsid w:val="00972A68"/>
    <w:rsid w:val="0097679A"/>
    <w:rsid w:val="009844D4"/>
    <w:rsid w:val="00985597"/>
    <w:rsid w:val="009A6213"/>
    <w:rsid w:val="009A678F"/>
    <w:rsid w:val="009A77D1"/>
    <w:rsid w:val="009B2F04"/>
    <w:rsid w:val="009B7F28"/>
    <w:rsid w:val="009F1FC3"/>
    <w:rsid w:val="009F26F5"/>
    <w:rsid w:val="00A05E3B"/>
    <w:rsid w:val="00A11454"/>
    <w:rsid w:val="00A11F45"/>
    <w:rsid w:val="00A145CE"/>
    <w:rsid w:val="00A16221"/>
    <w:rsid w:val="00A20166"/>
    <w:rsid w:val="00A31951"/>
    <w:rsid w:val="00A31E6A"/>
    <w:rsid w:val="00A33518"/>
    <w:rsid w:val="00A36F95"/>
    <w:rsid w:val="00A4564C"/>
    <w:rsid w:val="00A51F4B"/>
    <w:rsid w:val="00A567BF"/>
    <w:rsid w:val="00A608C2"/>
    <w:rsid w:val="00A657B7"/>
    <w:rsid w:val="00A73EA6"/>
    <w:rsid w:val="00A92AEA"/>
    <w:rsid w:val="00A969F3"/>
    <w:rsid w:val="00AA60E9"/>
    <w:rsid w:val="00AB61E4"/>
    <w:rsid w:val="00AC09E8"/>
    <w:rsid w:val="00AC143D"/>
    <w:rsid w:val="00AC28F9"/>
    <w:rsid w:val="00AC37DF"/>
    <w:rsid w:val="00AC7FD8"/>
    <w:rsid w:val="00AD3B68"/>
    <w:rsid w:val="00AD649B"/>
    <w:rsid w:val="00AE4955"/>
    <w:rsid w:val="00AE6273"/>
    <w:rsid w:val="00B12B1A"/>
    <w:rsid w:val="00B137E5"/>
    <w:rsid w:val="00B165D7"/>
    <w:rsid w:val="00B17100"/>
    <w:rsid w:val="00B5491E"/>
    <w:rsid w:val="00B80895"/>
    <w:rsid w:val="00B82B37"/>
    <w:rsid w:val="00B846EB"/>
    <w:rsid w:val="00B93FB1"/>
    <w:rsid w:val="00BA30A9"/>
    <w:rsid w:val="00BB2E37"/>
    <w:rsid w:val="00BB70DA"/>
    <w:rsid w:val="00BC1576"/>
    <w:rsid w:val="00BC1C64"/>
    <w:rsid w:val="00BE33C8"/>
    <w:rsid w:val="00BE5B62"/>
    <w:rsid w:val="00BF145F"/>
    <w:rsid w:val="00BF1871"/>
    <w:rsid w:val="00BF540B"/>
    <w:rsid w:val="00C0188A"/>
    <w:rsid w:val="00C01C96"/>
    <w:rsid w:val="00C23EF7"/>
    <w:rsid w:val="00C34A43"/>
    <w:rsid w:val="00C40C0B"/>
    <w:rsid w:val="00C44ACE"/>
    <w:rsid w:val="00C6178F"/>
    <w:rsid w:val="00C61DB2"/>
    <w:rsid w:val="00C621EE"/>
    <w:rsid w:val="00C63F67"/>
    <w:rsid w:val="00C7763D"/>
    <w:rsid w:val="00C955AD"/>
    <w:rsid w:val="00CA062A"/>
    <w:rsid w:val="00CA0E5E"/>
    <w:rsid w:val="00CA11A3"/>
    <w:rsid w:val="00CC2AF0"/>
    <w:rsid w:val="00CC54F7"/>
    <w:rsid w:val="00CC556E"/>
    <w:rsid w:val="00CC6742"/>
    <w:rsid w:val="00CC7B23"/>
    <w:rsid w:val="00CD212D"/>
    <w:rsid w:val="00CE00AD"/>
    <w:rsid w:val="00CE0AAB"/>
    <w:rsid w:val="00D278F0"/>
    <w:rsid w:val="00D356F7"/>
    <w:rsid w:val="00D41BEA"/>
    <w:rsid w:val="00D60F05"/>
    <w:rsid w:val="00D83549"/>
    <w:rsid w:val="00D840C0"/>
    <w:rsid w:val="00D858B1"/>
    <w:rsid w:val="00D8628C"/>
    <w:rsid w:val="00DB2A00"/>
    <w:rsid w:val="00DC0D9B"/>
    <w:rsid w:val="00DC1DB2"/>
    <w:rsid w:val="00DE2585"/>
    <w:rsid w:val="00DF7691"/>
    <w:rsid w:val="00DF7A3C"/>
    <w:rsid w:val="00E00DDA"/>
    <w:rsid w:val="00E02A72"/>
    <w:rsid w:val="00E07F34"/>
    <w:rsid w:val="00E15700"/>
    <w:rsid w:val="00E161C3"/>
    <w:rsid w:val="00E16650"/>
    <w:rsid w:val="00E2051A"/>
    <w:rsid w:val="00E26D99"/>
    <w:rsid w:val="00E317C8"/>
    <w:rsid w:val="00E37A52"/>
    <w:rsid w:val="00E4342E"/>
    <w:rsid w:val="00E47298"/>
    <w:rsid w:val="00E510E1"/>
    <w:rsid w:val="00E57735"/>
    <w:rsid w:val="00E67CB5"/>
    <w:rsid w:val="00E815DC"/>
    <w:rsid w:val="00E8381C"/>
    <w:rsid w:val="00EA7ADA"/>
    <w:rsid w:val="00EB017C"/>
    <w:rsid w:val="00EB7C26"/>
    <w:rsid w:val="00EC23B5"/>
    <w:rsid w:val="00ED3CC8"/>
    <w:rsid w:val="00ED6542"/>
    <w:rsid w:val="00EE22B0"/>
    <w:rsid w:val="00F01197"/>
    <w:rsid w:val="00F05F7F"/>
    <w:rsid w:val="00F1054B"/>
    <w:rsid w:val="00F12225"/>
    <w:rsid w:val="00F173B6"/>
    <w:rsid w:val="00F266FA"/>
    <w:rsid w:val="00F33213"/>
    <w:rsid w:val="00F3346D"/>
    <w:rsid w:val="00F33902"/>
    <w:rsid w:val="00F378BD"/>
    <w:rsid w:val="00F601EF"/>
    <w:rsid w:val="00F738B2"/>
    <w:rsid w:val="00F77A76"/>
    <w:rsid w:val="00F848B0"/>
    <w:rsid w:val="00F93701"/>
    <w:rsid w:val="00F969A8"/>
    <w:rsid w:val="00FA2C8C"/>
    <w:rsid w:val="00FA443D"/>
    <w:rsid w:val="00FA765D"/>
    <w:rsid w:val="00FB1353"/>
    <w:rsid w:val="00FB4CB2"/>
    <w:rsid w:val="00FB5D1A"/>
    <w:rsid w:val="00FC0F89"/>
    <w:rsid w:val="00FD11A2"/>
    <w:rsid w:val="00FD4697"/>
    <w:rsid w:val="00FE06AE"/>
    <w:rsid w:val="00FE1178"/>
    <w:rsid w:val="01F9C063"/>
    <w:rsid w:val="1A25D024"/>
    <w:rsid w:val="1F7F238C"/>
    <w:rsid w:val="23D03DE8"/>
    <w:rsid w:val="2433168A"/>
    <w:rsid w:val="267A9445"/>
    <w:rsid w:val="2AA2727D"/>
    <w:rsid w:val="30C9D486"/>
    <w:rsid w:val="3734E154"/>
    <w:rsid w:val="550800E9"/>
    <w:rsid w:val="5511BF59"/>
    <w:rsid w:val="5A2068FB"/>
    <w:rsid w:val="67A011E1"/>
    <w:rsid w:val="6844E127"/>
    <w:rsid w:val="6FA8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3EA353"/>
  <w15:chartTrackingRefBased/>
  <w15:docId w15:val="{D6AE13BF-7128-4534-B363-E8C45D4AB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1F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56A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1145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1454"/>
    <w:rPr>
      <w:color w:val="954F72"/>
      <w:u w:val="single"/>
    </w:rPr>
  </w:style>
  <w:style w:type="paragraph" w:customStyle="1" w:styleId="msonormal0">
    <w:name w:val="msonormal"/>
    <w:basedOn w:val="Normal"/>
    <w:rsid w:val="00A114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6">
    <w:name w:val="xl66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A114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A11454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0">
    <w:name w:val="xl70"/>
    <w:basedOn w:val="Normal"/>
    <w:rsid w:val="00A11454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rsid w:val="00A11454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9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1900"/>
  </w:style>
  <w:style w:type="character" w:styleId="PageNumber">
    <w:name w:val="page number"/>
    <w:basedOn w:val="DefaultParagraphFont"/>
    <w:uiPriority w:val="99"/>
    <w:semiHidden/>
    <w:unhideWhenUsed/>
    <w:rsid w:val="00691900"/>
  </w:style>
  <w:style w:type="paragraph" w:styleId="Header">
    <w:name w:val="header"/>
    <w:basedOn w:val="Normal"/>
    <w:link w:val="HeaderChar"/>
    <w:uiPriority w:val="99"/>
    <w:unhideWhenUsed/>
    <w:rsid w:val="00972A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68"/>
  </w:style>
  <w:style w:type="character" w:styleId="CommentReference">
    <w:name w:val="annotation reference"/>
    <w:basedOn w:val="DefaultParagraphFont"/>
    <w:uiPriority w:val="99"/>
    <w:semiHidden/>
    <w:unhideWhenUsed/>
    <w:rsid w:val="00972A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2A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2A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2A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2A6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B0EBC"/>
  </w:style>
  <w:style w:type="character" w:customStyle="1" w:styleId="gi">
    <w:name w:val="gi"/>
    <w:basedOn w:val="DefaultParagraphFont"/>
    <w:rsid w:val="00E5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75175B-6042-834B-9047-ADCFD208E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9</Pages>
  <Words>1980</Words>
  <Characters>11286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Wuji Zhang</dc:creator>
  <cp:keywords/>
  <dc:description/>
  <cp:lastModifiedBy>WuJi  Zhang</cp:lastModifiedBy>
  <cp:revision>72</cp:revision>
  <dcterms:created xsi:type="dcterms:W3CDTF">2021-05-05T23:53:00Z</dcterms:created>
  <dcterms:modified xsi:type="dcterms:W3CDTF">2021-08-11T03:09:00Z</dcterms:modified>
</cp:coreProperties>
</file>