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04EA6" w14:textId="77777777" w:rsidR="00873136" w:rsidRPr="00B332DC" w:rsidRDefault="00B332DC" w:rsidP="00B332DC">
      <w:pPr>
        <w:widowControl/>
        <w:jc w:val="center"/>
        <w:rPr>
          <w:rFonts w:ascii="Times New Roman" w:eastAsia="SimSun" w:hAnsi="Times New Roman" w:cs="Times New Roman"/>
          <w:bCs/>
          <w:color w:val="000000"/>
          <w:kern w:val="0"/>
          <w:sz w:val="32"/>
          <w:szCs w:val="32"/>
          <w:lang w:bidi="ar"/>
        </w:rPr>
      </w:pPr>
      <w:r w:rsidRPr="00B332DC">
        <w:rPr>
          <w:rFonts w:ascii="Times New Roman" w:eastAsia="SimSun" w:hAnsi="Times New Roman" w:cs="Times New Roman"/>
          <w:bCs/>
          <w:color w:val="000000"/>
          <w:kern w:val="0"/>
          <w:sz w:val="32"/>
          <w:szCs w:val="32"/>
          <w:lang w:bidi="ar"/>
        </w:rPr>
        <w:t>Supporting Information</w:t>
      </w:r>
    </w:p>
    <w:p w14:paraId="3D2A7FF7" w14:textId="77777777" w:rsidR="008D4840" w:rsidRDefault="008D4840" w:rsidP="00480481">
      <w:pPr>
        <w:widowControl/>
      </w:pPr>
      <w:r>
        <w:rPr>
          <w:noProof/>
        </w:rPr>
        <w:drawing>
          <wp:inline distT="0" distB="0" distL="0" distR="0" wp14:anchorId="7B7ADBE1" wp14:editId="33523A81">
            <wp:extent cx="5038725" cy="17430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S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BED3D" w14:textId="77777777" w:rsidR="008D4840" w:rsidRPr="00946ADA" w:rsidRDefault="008D4840" w:rsidP="008D4840">
      <w:pPr>
        <w:spacing w:line="480" w:lineRule="auto"/>
        <w:jc w:val="center"/>
        <w:rPr>
          <w:rFonts w:ascii="Times New Roman" w:eastAsia="SimSun" w:hAnsi="Times New Roman" w:cs="Times New Roman"/>
          <w:color w:val="000000" w:themeColor="text1"/>
          <w:szCs w:val="21"/>
        </w:rPr>
      </w:pPr>
      <w:r w:rsidRPr="008D4840">
        <w:rPr>
          <w:rFonts w:ascii="Times New Roman" w:eastAsia="SimSun" w:hAnsi="Times New Roman" w:cs="Times New Roman"/>
          <w:color w:val="000000" w:themeColor="text1"/>
          <w:szCs w:val="21"/>
        </w:rPr>
        <w:t>Fig. S1.</w:t>
      </w:r>
      <w:r w:rsidRPr="00E9441B">
        <w:rPr>
          <w:rFonts w:ascii="Times New Roman" w:eastAsia="SimSun" w:hAnsi="Times New Roman" w:cs="Times New Roman"/>
          <w:color w:val="000000" w:themeColor="text1"/>
          <w:szCs w:val="21"/>
        </w:rPr>
        <w:t xml:space="preserve"> Schematic diagram of synthesis of BSMC NPs</w:t>
      </w:r>
    </w:p>
    <w:p w14:paraId="07491415" w14:textId="77777777" w:rsidR="008D4840" w:rsidRDefault="008D4840" w:rsidP="00480481">
      <w:pPr>
        <w:widowControl/>
      </w:pPr>
    </w:p>
    <w:p w14:paraId="199411B8" w14:textId="77777777" w:rsidR="008D4840" w:rsidRDefault="008D4840" w:rsidP="00480481">
      <w:pPr>
        <w:widowControl/>
      </w:pPr>
    </w:p>
    <w:p w14:paraId="60787A23" w14:textId="77777777" w:rsidR="008D4840" w:rsidRDefault="008D4840" w:rsidP="00480481">
      <w:pPr>
        <w:widowControl/>
      </w:pPr>
    </w:p>
    <w:p w14:paraId="08F276B2" w14:textId="77777777" w:rsidR="008D4840" w:rsidRDefault="008D4840" w:rsidP="00480481">
      <w:pPr>
        <w:widowControl/>
      </w:pPr>
    </w:p>
    <w:p w14:paraId="58C0464E" w14:textId="77777777" w:rsidR="008D4840" w:rsidRDefault="008D4840" w:rsidP="00480481">
      <w:pPr>
        <w:widowControl/>
      </w:pPr>
    </w:p>
    <w:p w14:paraId="63560EA7" w14:textId="77777777" w:rsidR="008D4840" w:rsidRPr="008D4840" w:rsidRDefault="008D4840" w:rsidP="00480481">
      <w:pPr>
        <w:widowControl/>
      </w:pPr>
    </w:p>
    <w:p w14:paraId="777D0138" w14:textId="77777777" w:rsidR="008D4840" w:rsidRPr="00E545B6" w:rsidRDefault="008D4840" w:rsidP="00480481">
      <w:pPr>
        <w:widowControl/>
      </w:pPr>
    </w:p>
    <w:p w14:paraId="11A4B868" w14:textId="77777777" w:rsidR="0000458E" w:rsidRDefault="00E545B6" w:rsidP="00480481">
      <w:pPr>
        <w:widowControl/>
        <w:jc w:val="center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  <w:r>
        <w:rPr>
          <w:rFonts w:ascii="Times New Roman" w:eastAsia="SimSun" w:hAnsi="Times New Roman" w:cs="Times New Roman"/>
          <w:noProof/>
          <w:color w:val="000000"/>
          <w:kern w:val="0"/>
          <w:szCs w:val="21"/>
        </w:rPr>
        <w:drawing>
          <wp:inline distT="0" distB="0" distL="0" distR="0" wp14:anchorId="749B32C3" wp14:editId="00F7631F">
            <wp:extent cx="4504690" cy="337878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-58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211" cy="33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33961" w14:textId="77777777" w:rsidR="0000458E" w:rsidRDefault="00994D4F">
      <w:pPr>
        <w:widowControl/>
        <w:jc w:val="center"/>
      </w:pP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Fig. S</w:t>
      </w:r>
      <w:r w:rsidR="008D4840"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2</w:t>
      </w:r>
      <w:r w:rsidR="00140E8F"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.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</w:t>
      </w:r>
      <w:r w:rsidR="00583099"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SEM images of BSM NPs</w:t>
      </w:r>
    </w:p>
    <w:p w14:paraId="68FD4901" w14:textId="77777777" w:rsidR="0000458E" w:rsidRPr="00140E8F" w:rsidRDefault="0000458E"/>
    <w:p w14:paraId="57E6947D" w14:textId="77777777" w:rsidR="0000458E" w:rsidRDefault="00E545B6">
      <w:pPr>
        <w:jc w:val="center"/>
      </w:pPr>
      <w:r>
        <w:rPr>
          <w:noProof/>
        </w:rPr>
        <w:lastRenderedPageBreak/>
        <w:drawing>
          <wp:inline distT="0" distB="0" distL="0" distR="0" wp14:anchorId="2DA24E8A" wp14:editId="46ABD967">
            <wp:extent cx="4414309" cy="3686175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.S1-ED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5" r="4828" b="4451"/>
                    <a:stretch/>
                  </pic:blipFill>
                  <pic:spPr bwMode="auto">
                    <a:xfrm>
                      <a:off x="0" y="0"/>
                      <a:ext cx="4427158" cy="369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B532E" w14:textId="77777777" w:rsidR="00C24A6F" w:rsidRDefault="00994D4F" w:rsidP="00E823A9">
      <w:pPr>
        <w:widowControl/>
        <w:jc w:val="center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Fig. S</w:t>
      </w:r>
      <w:r w:rsidR="008D4840"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3</w:t>
      </w:r>
      <w:r w:rsidR="00140E8F"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.</w:t>
      </w:r>
      <w:r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</w:t>
      </w:r>
      <w:r w:rsidR="00F23BF3"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Elemental analysis of</w:t>
      </w:r>
      <w:r w:rsidR="00E823A9" w:rsidRPr="00E823A9"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</w:t>
      </w:r>
      <w:r w:rsidR="00F23BF3"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BSMC</w:t>
      </w:r>
      <w:r w:rsidR="00E823A9" w:rsidRPr="00E823A9"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NPs.</w:t>
      </w:r>
    </w:p>
    <w:p w14:paraId="5012E866" w14:textId="77777777" w:rsidR="00C24A6F" w:rsidRDefault="00C24A6F">
      <w:pPr>
        <w:widowControl/>
        <w:jc w:val="center"/>
      </w:pPr>
    </w:p>
    <w:p w14:paraId="006A5EFC" w14:textId="77777777" w:rsidR="00C24A6F" w:rsidRPr="00C24A6F" w:rsidRDefault="00E545B6" w:rsidP="00D2004D">
      <w:pPr>
        <w:widowControl/>
        <w:jc w:val="center"/>
      </w:pPr>
      <w:r>
        <w:rPr>
          <w:noProof/>
        </w:rPr>
        <w:drawing>
          <wp:inline distT="0" distB="0" distL="0" distR="0" wp14:anchorId="49C01E85" wp14:editId="6A5FAB3B">
            <wp:extent cx="4890227" cy="3743325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BS-Cur效率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029" cy="375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A996E" w14:textId="77777777" w:rsidR="00C24A6F" w:rsidRDefault="00F23BF3" w:rsidP="00C24A6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 S</w:t>
      </w:r>
      <w:r w:rsidR="008D4840">
        <w:rPr>
          <w:rFonts w:ascii="Times New Roman" w:hAnsi="Times New Roman" w:cs="Times New Roman"/>
        </w:rPr>
        <w:t>4</w:t>
      </w:r>
      <w:r w:rsidR="00D2004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P</w:t>
      </w:r>
      <w:r w:rsidR="00C24A6F" w:rsidRPr="00C24A6F">
        <w:rPr>
          <w:rFonts w:ascii="Times New Roman" w:hAnsi="Times New Roman" w:cs="Times New Roman"/>
        </w:rPr>
        <w:t xml:space="preserve">hotothermal conversion efficiency of </w:t>
      </w:r>
      <w:r>
        <w:rPr>
          <w:rFonts w:ascii="Times New Roman" w:hAnsi="Times New Roman" w:cs="Times New Roman"/>
        </w:rPr>
        <w:t>BSCM NPs</w:t>
      </w:r>
      <w:r w:rsidR="00C24A6F" w:rsidRPr="00C24A6F">
        <w:rPr>
          <w:rFonts w:ascii="Times New Roman" w:hAnsi="Times New Roman" w:cs="Times New Roman"/>
        </w:rPr>
        <w:t>.</w:t>
      </w:r>
    </w:p>
    <w:p w14:paraId="766CC70F" w14:textId="77777777" w:rsidR="00D2004D" w:rsidRPr="00C24A6F" w:rsidRDefault="00D2004D" w:rsidP="00C24A6F">
      <w:pPr>
        <w:jc w:val="center"/>
        <w:rPr>
          <w:rFonts w:ascii="Times New Roman" w:hAnsi="Times New Roman" w:cs="Times New Roman"/>
        </w:rPr>
      </w:pPr>
    </w:p>
    <w:p w14:paraId="461D7556" w14:textId="77777777" w:rsidR="0000458E" w:rsidRPr="00C24A6F" w:rsidRDefault="0000458E">
      <w:pPr>
        <w:jc w:val="center"/>
      </w:pPr>
    </w:p>
    <w:p w14:paraId="732B2F3E" w14:textId="77777777" w:rsidR="003209E9" w:rsidRDefault="00E545B6" w:rsidP="005F4DC2">
      <w:pPr>
        <w:jc w:val="center"/>
      </w:pPr>
      <w:r>
        <w:rPr>
          <w:noProof/>
        </w:rPr>
        <w:lastRenderedPageBreak/>
        <w:drawing>
          <wp:inline distT="0" distB="0" distL="0" distR="0" wp14:anchorId="7338EB3E" wp14:editId="69A5B08B">
            <wp:extent cx="5274310" cy="3065145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新建 Microsoft Visio 绘图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056E8" w14:textId="77777777" w:rsidR="005F4DC2" w:rsidRDefault="005F4DC2">
      <w:pPr>
        <w:jc w:val="center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  <w:r w:rsidRPr="005F4DC2"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Fig. S</w:t>
      </w:r>
      <w:r w:rsidR="008D4840"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5</w:t>
      </w:r>
      <w:r w:rsidR="00D2004D"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>.</w:t>
      </w:r>
      <w:r w:rsidRPr="005F4DC2"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</w:t>
      </w:r>
      <w:r w:rsidR="00D2004D" w:rsidRPr="00D2004D"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Relative viability of </w:t>
      </w:r>
      <w:r w:rsidR="00D2004D" w:rsidRPr="008D4840">
        <w:rPr>
          <w:rFonts w:ascii="Times New Roman" w:eastAsia="SimSun" w:hAnsi="Times New Roman" w:cs="Times New Roman"/>
          <w:i/>
          <w:color w:val="000000"/>
          <w:kern w:val="0"/>
          <w:szCs w:val="21"/>
          <w:lang w:bidi="ar"/>
        </w:rPr>
        <w:t>E. coli</w:t>
      </w:r>
      <w:r w:rsidR="00D2004D" w:rsidRPr="00D2004D"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(a) and </w:t>
      </w:r>
      <w:r w:rsidR="00D2004D" w:rsidRPr="008D4840">
        <w:rPr>
          <w:rFonts w:ascii="Times New Roman" w:eastAsia="SimSun" w:hAnsi="Times New Roman" w:cs="Times New Roman"/>
          <w:i/>
          <w:color w:val="000000"/>
          <w:kern w:val="0"/>
          <w:szCs w:val="21"/>
          <w:lang w:bidi="ar"/>
        </w:rPr>
        <w:t>S. aureus</w:t>
      </w:r>
      <w:r w:rsidR="00D2004D" w:rsidRPr="00D2004D"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(c) incubated with BSMC with or without 808 nm laser irradiation. Photographs of bacterial colonies of</w:t>
      </w:r>
      <w:r w:rsidR="00D2004D" w:rsidRPr="008D4840">
        <w:rPr>
          <w:rFonts w:ascii="Times New Roman" w:eastAsia="SimSun" w:hAnsi="Times New Roman" w:cs="Times New Roman"/>
          <w:i/>
          <w:color w:val="000000"/>
          <w:kern w:val="0"/>
          <w:szCs w:val="21"/>
          <w:lang w:bidi="ar"/>
        </w:rPr>
        <w:t xml:space="preserve"> E. coli</w:t>
      </w:r>
      <w:r w:rsidR="00D2004D" w:rsidRPr="00D2004D"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(b) and </w:t>
      </w:r>
      <w:r w:rsidR="00D2004D" w:rsidRPr="008D4840">
        <w:rPr>
          <w:rFonts w:ascii="Times New Roman" w:eastAsia="SimSun" w:hAnsi="Times New Roman" w:cs="Times New Roman"/>
          <w:i/>
          <w:color w:val="000000"/>
          <w:kern w:val="0"/>
          <w:szCs w:val="21"/>
          <w:lang w:bidi="ar"/>
        </w:rPr>
        <w:t>S. aureus</w:t>
      </w:r>
      <w:r w:rsidR="00D2004D" w:rsidRPr="00D2004D"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  <w:t xml:space="preserve"> (d). </w:t>
      </w:r>
    </w:p>
    <w:p w14:paraId="1FD2E603" w14:textId="77777777" w:rsidR="008D4840" w:rsidRDefault="008D4840">
      <w:pPr>
        <w:jc w:val="center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14:paraId="78CED1DC" w14:textId="77777777" w:rsidR="008D4840" w:rsidRDefault="008D4840">
      <w:pPr>
        <w:jc w:val="center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14:paraId="3155DDC8" w14:textId="77777777" w:rsidR="008D4840" w:rsidRDefault="008D4840">
      <w:pPr>
        <w:jc w:val="center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14:paraId="462A1B0C" w14:textId="77777777" w:rsidR="008D4840" w:rsidRDefault="008D4840">
      <w:pPr>
        <w:jc w:val="center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14:paraId="585C6995" w14:textId="77777777" w:rsidR="008D4840" w:rsidRDefault="008D4840">
      <w:pPr>
        <w:jc w:val="center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14:paraId="6C4B6B3E" w14:textId="77777777" w:rsidR="008D4840" w:rsidRDefault="008D4840">
      <w:pPr>
        <w:jc w:val="center"/>
        <w:rPr>
          <w:rFonts w:ascii="Times New Roman" w:eastAsia="SimSun" w:hAnsi="Times New Roman" w:cs="Times New Roman"/>
          <w:color w:val="000000"/>
          <w:kern w:val="0"/>
          <w:szCs w:val="21"/>
          <w:lang w:bidi="ar"/>
        </w:rPr>
      </w:pPr>
    </w:p>
    <w:p w14:paraId="245E1BDE" w14:textId="77777777" w:rsidR="0000458E" w:rsidRDefault="008D4840">
      <w:r>
        <w:rPr>
          <w:noProof/>
        </w:rPr>
        <w:drawing>
          <wp:inline distT="0" distB="0" distL="0" distR="0" wp14:anchorId="1472AAA0" wp14:editId="0E0885B5">
            <wp:extent cx="5274310" cy="20262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S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FCE51" w14:textId="77777777" w:rsidR="008D4840" w:rsidRDefault="008D4840" w:rsidP="008D4840">
      <w:pPr>
        <w:jc w:val="center"/>
      </w:pPr>
      <w:r w:rsidRPr="00E9441B">
        <w:rPr>
          <w:rFonts w:ascii="Times New Roman" w:eastAsia="SimSun" w:hAnsi="Times New Roman" w:cs="Times New Roman" w:hint="eastAsia"/>
          <w:color w:val="000000" w:themeColor="text1"/>
          <w:szCs w:val="21"/>
        </w:rPr>
        <w:t>F</w:t>
      </w:r>
      <w:r w:rsidRPr="00E9441B">
        <w:rPr>
          <w:rFonts w:ascii="Times New Roman" w:eastAsia="SimSun" w:hAnsi="Times New Roman" w:cs="Times New Roman"/>
          <w:color w:val="000000" w:themeColor="text1"/>
          <w:szCs w:val="21"/>
        </w:rPr>
        <w:t>ig.</w:t>
      </w:r>
      <w:r>
        <w:rPr>
          <w:rFonts w:ascii="Times New Roman" w:eastAsia="SimSun" w:hAnsi="Times New Roman" w:cs="Times New Roman"/>
          <w:color w:val="000000" w:themeColor="text1"/>
          <w:szCs w:val="21"/>
        </w:rPr>
        <w:t xml:space="preserve"> S6.</w:t>
      </w:r>
      <w:r w:rsidRPr="00E9441B">
        <w:rPr>
          <w:color w:val="000000" w:themeColor="text1"/>
        </w:rPr>
        <w:t xml:space="preserve"> </w:t>
      </w:r>
      <w:r>
        <w:rPr>
          <w:rFonts w:ascii="Times New Roman" w:eastAsia="SimSun" w:hAnsi="Times New Roman" w:cs="Times New Roman"/>
          <w:color w:val="000000" w:themeColor="text1"/>
          <w:szCs w:val="21"/>
        </w:rPr>
        <w:t>L</w:t>
      </w:r>
      <w:r w:rsidRPr="00E9441B">
        <w:rPr>
          <w:rFonts w:ascii="Times New Roman" w:eastAsia="SimSun" w:hAnsi="Times New Roman" w:cs="Times New Roman"/>
          <w:color w:val="000000" w:themeColor="text1"/>
          <w:szCs w:val="21"/>
        </w:rPr>
        <w:t>eak of cytoplasmic contents of</w:t>
      </w:r>
      <w:r w:rsidRPr="0074285E">
        <w:rPr>
          <w:rFonts w:ascii="Times New Roman" w:eastAsia="SimSun" w:hAnsi="Times New Roman" w:cs="Times New Roman"/>
          <w:i/>
          <w:color w:val="000000" w:themeColor="text1"/>
          <w:szCs w:val="21"/>
        </w:rPr>
        <w:t xml:space="preserve"> </w:t>
      </w:r>
      <w:r w:rsidRPr="00E9441B">
        <w:rPr>
          <w:rFonts w:ascii="Times New Roman" w:eastAsia="SimSun" w:hAnsi="Times New Roman" w:cs="Times New Roman"/>
          <w:i/>
          <w:color w:val="000000" w:themeColor="text1"/>
          <w:szCs w:val="21"/>
        </w:rPr>
        <w:t>S. aureus</w:t>
      </w:r>
      <w:r w:rsidRPr="00E9441B">
        <w:rPr>
          <w:rFonts w:ascii="Times New Roman" w:eastAsia="SimSun" w:hAnsi="Times New Roman" w:cs="Times New Roman"/>
          <w:color w:val="000000" w:themeColor="text1"/>
          <w:szCs w:val="21"/>
        </w:rPr>
        <w:t>.</w:t>
      </w:r>
      <w:bookmarkStart w:id="0" w:name="OLE_LINK116"/>
      <w:bookmarkStart w:id="1" w:name="OLE_LINK117"/>
      <w:r w:rsidRPr="00E9441B">
        <w:rPr>
          <w:rFonts w:ascii="Times New Roman" w:eastAsia="SimSun" w:hAnsi="Times New Roman" w:cs="Times New Roman"/>
          <w:color w:val="000000" w:themeColor="text1"/>
          <w:szCs w:val="21"/>
        </w:rPr>
        <w:t xml:space="preserve"> (a) </w:t>
      </w:r>
      <w:bookmarkEnd w:id="0"/>
      <w:bookmarkEnd w:id="1"/>
      <w:r w:rsidRPr="00E9441B">
        <w:rPr>
          <w:rFonts w:ascii="Times New Roman" w:eastAsia="SimSun" w:hAnsi="Times New Roman" w:cs="Times New Roman"/>
          <w:color w:val="000000" w:themeColor="text1"/>
          <w:szCs w:val="21"/>
        </w:rPr>
        <w:t>Absorption curve of cytoplasmic contents with different exposure times. (b) The intensity change in</w:t>
      </w:r>
      <w:r w:rsidRPr="00E9441B">
        <w:rPr>
          <w:color w:val="000000" w:themeColor="text1"/>
        </w:rPr>
        <w:t xml:space="preserve"> </w:t>
      </w:r>
      <w:r w:rsidRPr="00E9441B">
        <w:rPr>
          <w:rFonts w:ascii="Times New Roman" w:eastAsia="SimSun" w:hAnsi="Times New Roman" w:cs="Times New Roman"/>
          <w:color w:val="000000" w:themeColor="text1"/>
          <w:szCs w:val="21"/>
        </w:rPr>
        <w:t>absorption at 260 nm.</w:t>
      </w:r>
    </w:p>
    <w:sectPr w:rsidR="008D4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ADBEC" w14:textId="77777777" w:rsidR="00642FBE" w:rsidRDefault="00642FBE" w:rsidP="00F27199">
      <w:r>
        <w:separator/>
      </w:r>
    </w:p>
  </w:endnote>
  <w:endnote w:type="continuationSeparator" w:id="0">
    <w:p w14:paraId="78C44416" w14:textId="77777777" w:rsidR="00642FBE" w:rsidRDefault="00642FBE" w:rsidP="00F27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3E8502" w14:textId="77777777" w:rsidR="00642FBE" w:rsidRDefault="00642FBE" w:rsidP="00F27199">
      <w:r>
        <w:separator/>
      </w:r>
    </w:p>
  </w:footnote>
  <w:footnote w:type="continuationSeparator" w:id="0">
    <w:p w14:paraId="01A08726" w14:textId="77777777" w:rsidR="00642FBE" w:rsidRDefault="00642FBE" w:rsidP="00F271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gzZWZlNDhlZTg0ZGFmN2E2OWI0YWI4MTYyNTc3MTMifQ=="/>
    <w:docVar w:name="KSO_WPS_MARK_KEY" w:val="2aa3a01b-8b99-4433-bad4-41dd812d45aa"/>
  </w:docVars>
  <w:rsids>
    <w:rsidRoot w:val="24513CFF"/>
    <w:rsid w:val="0000458E"/>
    <w:rsid w:val="00140E8F"/>
    <w:rsid w:val="00142DB2"/>
    <w:rsid w:val="00206DE8"/>
    <w:rsid w:val="002A50EF"/>
    <w:rsid w:val="002E3FD6"/>
    <w:rsid w:val="003209E9"/>
    <w:rsid w:val="0037541F"/>
    <w:rsid w:val="00396E03"/>
    <w:rsid w:val="004308AB"/>
    <w:rsid w:val="00462C09"/>
    <w:rsid w:val="00480481"/>
    <w:rsid w:val="00583099"/>
    <w:rsid w:val="005F4DC2"/>
    <w:rsid w:val="00642FBE"/>
    <w:rsid w:val="00643F16"/>
    <w:rsid w:val="00694C12"/>
    <w:rsid w:val="006F1933"/>
    <w:rsid w:val="007B6E81"/>
    <w:rsid w:val="007D4E70"/>
    <w:rsid w:val="008019E3"/>
    <w:rsid w:val="008213D0"/>
    <w:rsid w:val="008655F8"/>
    <w:rsid w:val="00873136"/>
    <w:rsid w:val="0089376F"/>
    <w:rsid w:val="008D4840"/>
    <w:rsid w:val="00994D4F"/>
    <w:rsid w:val="00A81A70"/>
    <w:rsid w:val="00B06C71"/>
    <w:rsid w:val="00B332DC"/>
    <w:rsid w:val="00B70A28"/>
    <w:rsid w:val="00BB689D"/>
    <w:rsid w:val="00C00C6B"/>
    <w:rsid w:val="00C24A6F"/>
    <w:rsid w:val="00C60B6D"/>
    <w:rsid w:val="00D2004D"/>
    <w:rsid w:val="00DD758D"/>
    <w:rsid w:val="00E545B6"/>
    <w:rsid w:val="00E823A9"/>
    <w:rsid w:val="00ED314F"/>
    <w:rsid w:val="00EE0CDF"/>
    <w:rsid w:val="00F23BF3"/>
    <w:rsid w:val="00F27199"/>
    <w:rsid w:val="00F70270"/>
    <w:rsid w:val="00FB3E08"/>
    <w:rsid w:val="06171641"/>
    <w:rsid w:val="1BE834C2"/>
    <w:rsid w:val="24513CFF"/>
    <w:rsid w:val="250476EC"/>
    <w:rsid w:val="44C64C92"/>
    <w:rsid w:val="5FFB40C5"/>
    <w:rsid w:val="676619B5"/>
    <w:rsid w:val="7188763B"/>
    <w:rsid w:val="7C975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242DC1"/>
  <w15:docId w15:val="{EAC2AA8D-E90B-4510-9D60-38DAB15F1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271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F2719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Footer">
    <w:name w:val="footer"/>
    <w:basedOn w:val="Normal"/>
    <w:link w:val="FooterChar"/>
    <w:rsid w:val="00F271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F27199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src">
    <w:name w:val="src"/>
    <w:basedOn w:val="Normal"/>
    <w:qFormat/>
    <w:rsid w:val="00E545B6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</w:rPr>
  </w:style>
  <w:style w:type="paragraph" w:styleId="Subtitle">
    <w:name w:val="Subtitle"/>
    <w:basedOn w:val="Normal"/>
    <w:next w:val="Normal"/>
    <w:link w:val="SubtitleChar"/>
    <w:qFormat/>
    <w:rsid w:val="00E545B6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rsid w:val="00E545B6"/>
    <w:rPr>
      <w:rFonts w:asciiTheme="minorHAnsi" w:eastAsiaTheme="minorEastAsia" w:hAnsiTheme="minorHAnsi" w:cstheme="min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059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小七</dc:creator>
  <cp:lastModifiedBy>HP</cp:lastModifiedBy>
  <cp:revision>30</cp:revision>
  <dcterms:created xsi:type="dcterms:W3CDTF">2023-03-31T09:27:00Z</dcterms:created>
  <dcterms:modified xsi:type="dcterms:W3CDTF">2025-10-22T11:08:00Z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6FC1C922484B4BB8B7B56EC102965BF4</vt:lpwstr>
  </property>
</Properties>
</file>