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1EA4" w14:textId="77777777" w:rsidR="00581156" w:rsidRPr="00581156" w:rsidRDefault="00581156" w:rsidP="00581156">
      <w:pPr>
        <w:rPr>
          <w:lang w:val="en-US"/>
        </w:rPr>
      </w:pPr>
      <w:r w:rsidRPr="00581156">
        <w:rPr>
          <w:b/>
          <w:bCs/>
          <w:lang w:val="en-US"/>
        </w:rPr>
        <w:t>Table 6. Linear Regression Analysis: Predictors of Change in Hamilton Depression Rating Scale Score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2"/>
        <w:gridCol w:w="1796"/>
        <w:gridCol w:w="1796"/>
        <w:gridCol w:w="1796"/>
        <w:gridCol w:w="1796"/>
      </w:tblGrid>
      <w:tr w:rsidR="00581156" w:rsidRPr="00581156" w14:paraId="77C18116" w14:textId="77777777" w:rsidTr="00581156">
        <w:tc>
          <w:tcPr>
            <w:tcW w:w="1016" w:type="pct"/>
          </w:tcPr>
          <w:p w14:paraId="3ED638F8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Predictor</w:t>
            </w:r>
          </w:p>
        </w:tc>
        <w:tc>
          <w:tcPr>
            <w:tcW w:w="996" w:type="pct"/>
          </w:tcPr>
          <w:p w14:paraId="3B544F32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B</w:t>
            </w:r>
          </w:p>
        </w:tc>
        <w:tc>
          <w:tcPr>
            <w:tcW w:w="996" w:type="pct"/>
          </w:tcPr>
          <w:p w14:paraId="2C6F077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Beta</w:t>
            </w:r>
          </w:p>
        </w:tc>
        <w:tc>
          <w:tcPr>
            <w:tcW w:w="996" w:type="pct"/>
          </w:tcPr>
          <w:p w14:paraId="3A7EDD1D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t</w:t>
            </w:r>
          </w:p>
        </w:tc>
        <w:tc>
          <w:tcPr>
            <w:tcW w:w="996" w:type="pct"/>
          </w:tcPr>
          <w:p w14:paraId="2FF57CCD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p-value</w:t>
            </w:r>
          </w:p>
        </w:tc>
      </w:tr>
      <w:tr w:rsidR="00581156" w:rsidRPr="00581156" w14:paraId="08DC959B" w14:textId="77777777" w:rsidTr="00581156">
        <w:tc>
          <w:tcPr>
            <w:tcW w:w="1016" w:type="pct"/>
          </w:tcPr>
          <w:p w14:paraId="5582272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Constant</w:t>
            </w:r>
          </w:p>
        </w:tc>
        <w:tc>
          <w:tcPr>
            <w:tcW w:w="996" w:type="pct"/>
          </w:tcPr>
          <w:p w14:paraId="7D259853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1.395</w:t>
            </w:r>
          </w:p>
        </w:tc>
        <w:tc>
          <w:tcPr>
            <w:tcW w:w="996" w:type="pct"/>
          </w:tcPr>
          <w:p w14:paraId="2651A416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—</w:t>
            </w:r>
          </w:p>
        </w:tc>
        <w:tc>
          <w:tcPr>
            <w:tcW w:w="996" w:type="pct"/>
          </w:tcPr>
          <w:p w14:paraId="2510A441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0.650</w:t>
            </w:r>
          </w:p>
        </w:tc>
        <w:tc>
          <w:tcPr>
            <w:tcW w:w="996" w:type="pct"/>
          </w:tcPr>
          <w:p w14:paraId="0A7A174D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0.516</w:t>
            </w:r>
          </w:p>
        </w:tc>
      </w:tr>
      <w:tr w:rsidR="00581156" w:rsidRPr="00581156" w14:paraId="57E5D59B" w14:textId="77777777" w:rsidTr="00581156">
        <w:tc>
          <w:tcPr>
            <w:tcW w:w="1016" w:type="pct"/>
          </w:tcPr>
          <w:p w14:paraId="11640A5E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Change in BMI</w:t>
            </w:r>
          </w:p>
        </w:tc>
        <w:tc>
          <w:tcPr>
            <w:tcW w:w="996" w:type="pct"/>
          </w:tcPr>
          <w:p w14:paraId="45EE6E52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0.493</w:t>
            </w:r>
          </w:p>
        </w:tc>
        <w:tc>
          <w:tcPr>
            <w:tcW w:w="996" w:type="pct"/>
          </w:tcPr>
          <w:p w14:paraId="670B2624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0.240</w:t>
            </w:r>
          </w:p>
        </w:tc>
        <w:tc>
          <w:tcPr>
            <w:tcW w:w="996" w:type="pct"/>
          </w:tcPr>
          <w:p w14:paraId="31C31190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4.121</w:t>
            </w:r>
          </w:p>
        </w:tc>
        <w:tc>
          <w:tcPr>
            <w:tcW w:w="996" w:type="pct"/>
          </w:tcPr>
          <w:p w14:paraId="23859D07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b/>
                <w:bCs/>
                <w:lang w:val="en-US"/>
              </w:rPr>
              <w:t>&lt; 0.001</w:t>
            </w:r>
          </w:p>
        </w:tc>
      </w:tr>
      <w:tr w:rsidR="00581156" w:rsidRPr="00581156" w14:paraId="25CED3AF" w14:textId="77777777" w:rsidTr="00581156">
        <w:tc>
          <w:tcPr>
            <w:tcW w:w="1016" w:type="pct"/>
          </w:tcPr>
          <w:p w14:paraId="274080C3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Age</w:t>
            </w:r>
          </w:p>
        </w:tc>
        <w:tc>
          <w:tcPr>
            <w:tcW w:w="996" w:type="pct"/>
          </w:tcPr>
          <w:p w14:paraId="7098906E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-0.040</w:t>
            </w:r>
          </w:p>
        </w:tc>
        <w:tc>
          <w:tcPr>
            <w:tcW w:w="996" w:type="pct"/>
          </w:tcPr>
          <w:p w14:paraId="27E9B2C4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-0.051</w:t>
            </w:r>
          </w:p>
        </w:tc>
        <w:tc>
          <w:tcPr>
            <w:tcW w:w="996" w:type="pct"/>
          </w:tcPr>
          <w:p w14:paraId="4B7BC4C5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-0.832</w:t>
            </w:r>
          </w:p>
        </w:tc>
        <w:tc>
          <w:tcPr>
            <w:tcW w:w="996" w:type="pct"/>
          </w:tcPr>
          <w:p w14:paraId="6638A2EA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0.406</w:t>
            </w:r>
          </w:p>
        </w:tc>
      </w:tr>
      <w:tr w:rsidR="00581156" w:rsidRPr="00581156" w14:paraId="3FBE3005" w14:textId="77777777" w:rsidTr="00581156">
        <w:tc>
          <w:tcPr>
            <w:tcW w:w="1016" w:type="pct"/>
          </w:tcPr>
          <w:p w14:paraId="0A9BB0E7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Gender</w:t>
            </w:r>
          </w:p>
        </w:tc>
        <w:tc>
          <w:tcPr>
            <w:tcW w:w="996" w:type="pct"/>
          </w:tcPr>
          <w:p w14:paraId="11DE369B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0.072</w:t>
            </w:r>
          </w:p>
        </w:tc>
        <w:tc>
          <w:tcPr>
            <w:tcW w:w="996" w:type="pct"/>
          </w:tcPr>
          <w:p w14:paraId="14E1A3FD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0.009</w:t>
            </w:r>
          </w:p>
        </w:tc>
        <w:tc>
          <w:tcPr>
            <w:tcW w:w="996" w:type="pct"/>
          </w:tcPr>
          <w:p w14:paraId="2F5CE5E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0.135</w:t>
            </w:r>
          </w:p>
        </w:tc>
        <w:tc>
          <w:tcPr>
            <w:tcW w:w="996" w:type="pct"/>
          </w:tcPr>
          <w:p w14:paraId="19ED4D61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0.893</w:t>
            </w:r>
          </w:p>
        </w:tc>
      </w:tr>
      <w:tr w:rsidR="00581156" w:rsidRPr="00581156" w14:paraId="26413BA8" w14:textId="77777777" w:rsidTr="00581156">
        <w:tc>
          <w:tcPr>
            <w:tcW w:w="1016" w:type="pct"/>
          </w:tcPr>
          <w:p w14:paraId="7E4508FA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Residence Status</w:t>
            </w:r>
          </w:p>
        </w:tc>
        <w:tc>
          <w:tcPr>
            <w:tcW w:w="996" w:type="pct"/>
          </w:tcPr>
          <w:p w14:paraId="397664DE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0.958</w:t>
            </w:r>
          </w:p>
        </w:tc>
        <w:tc>
          <w:tcPr>
            <w:tcW w:w="996" w:type="pct"/>
          </w:tcPr>
          <w:p w14:paraId="0E0870D8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0.113</w:t>
            </w:r>
          </w:p>
        </w:tc>
        <w:tc>
          <w:tcPr>
            <w:tcW w:w="996" w:type="pct"/>
          </w:tcPr>
          <w:p w14:paraId="74DDB9ED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1.905</w:t>
            </w:r>
          </w:p>
        </w:tc>
        <w:tc>
          <w:tcPr>
            <w:tcW w:w="996" w:type="pct"/>
          </w:tcPr>
          <w:p w14:paraId="7932A06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0.058</w:t>
            </w:r>
          </w:p>
        </w:tc>
      </w:tr>
      <w:tr w:rsidR="00581156" w:rsidRPr="00581156" w14:paraId="58EEE463" w14:textId="77777777" w:rsidTr="00581156">
        <w:tc>
          <w:tcPr>
            <w:tcW w:w="1016" w:type="pct"/>
          </w:tcPr>
          <w:p w14:paraId="2F9A6F94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Caloric Intake</w:t>
            </w:r>
          </w:p>
        </w:tc>
        <w:tc>
          <w:tcPr>
            <w:tcW w:w="996" w:type="pct"/>
          </w:tcPr>
          <w:p w14:paraId="52B7488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0.001</w:t>
            </w:r>
          </w:p>
        </w:tc>
        <w:tc>
          <w:tcPr>
            <w:tcW w:w="996" w:type="pct"/>
          </w:tcPr>
          <w:p w14:paraId="5C66FD26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0.095</w:t>
            </w:r>
          </w:p>
        </w:tc>
        <w:tc>
          <w:tcPr>
            <w:tcW w:w="996" w:type="pct"/>
          </w:tcPr>
          <w:p w14:paraId="760A6FEC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1.350</w:t>
            </w:r>
          </w:p>
        </w:tc>
        <w:tc>
          <w:tcPr>
            <w:tcW w:w="996" w:type="pct"/>
          </w:tcPr>
          <w:p w14:paraId="097497C4" w14:textId="77777777" w:rsidR="00581156" w:rsidRPr="00581156" w:rsidRDefault="00581156" w:rsidP="00581156">
            <w:pPr>
              <w:spacing w:after="160"/>
              <w:rPr>
                <w:lang w:val="en-US"/>
              </w:rPr>
            </w:pPr>
            <w:r w:rsidRPr="00581156">
              <w:rPr>
                <w:lang w:val="en-US"/>
              </w:rPr>
              <w:t>0.178</w:t>
            </w:r>
          </w:p>
        </w:tc>
      </w:tr>
    </w:tbl>
    <w:p w14:paraId="5FBC8DEB" w14:textId="77777777" w:rsidR="00581156" w:rsidRPr="00581156" w:rsidRDefault="00581156" w:rsidP="00581156">
      <w:pPr>
        <w:rPr>
          <w:lang w:val="en-US"/>
        </w:rPr>
      </w:pPr>
      <w:r w:rsidRPr="00581156">
        <w:rPr>
          <w:lang w:val="en-US"/>
        </w:rPr>
        <w:t>Dependent variable: Change in HAMD score. B: Unstandardized coefficient; Beta: Standardized coefficient; BMI: Body Mass Index; HAMD: Hamilton Depression Rating Scale. Bold values indicate statistical significance at p &lt; 0.05.</w:t>
      </w:r>
    </w:p>
    <w:p w14:paraId="5F6B712A" w14:textId="77777777" w:rsidR="003F009C" w:rsidRDefault="003F009C"/>
    <w:sectPr w:rsidR="003F009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6"/>
    <w:rsid w:val="003B4AF6"/>
    <w:rsid w:val="003F009C"/>
    <w:rsid w:val="00467485"/>
    <w:rsid w:val="00581156"/>
    <w:rsid w:val="005D4AD6"/>
    <w:rsid w:val="005E5664"/>
    <w:rsid w:val="00704D69"/>
    <w:rsid w:val="00784D89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A727"/>
  <w15:chartTrackingRefBased/>
  <w15:docId w15:val="{5B5A5BF8-B042-43FF-8A18-C6B42702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2025-10-23T10:54:00Z</dcterms:created>
  <dcterms:modified xsi:type="dcterms:W3CDTF">2025-10-23T10:55:00Z</dcterms:modified>
</cp:coreProperties>
</file>