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C7B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default" w:ascii="Times New Roman Regular" w:hAnsi="Times New Roman Regular" w:eastAsia="宋体" w:cs="Times New Roman Regular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FF"/>
          <w:highlight w:val="none"/>
          <w:lang w:val="en-US" w:eastAsia="zh-CN"/>
        </w:rPr>
        <w:t xml:space="preserve">Supplementary </w:t>
      </w:r>
      <w:r>
        <w:rPr>
          <w:rFonts w:hint="eastAsia" w:cs="Times New Roman"/>
          <w:color w:val="0000FF"/>
          <w:highlight w:val="none"/>
          <w:lang w:val="en-US" w:eastAsia="zh-CN"/>
        </w:rPr>
        <w:t xml:space="preserve">1 </w:t>
      </w:r>
      <w:r>
        <w:rPr>
          <w:rFonts w:hint="default" w:ascii="Times New Roman" w:hAnsi="Times New Roman" w:eastAsia="宋体" w:cs="Times New Roman"/>
          <w:color w:val="0000FF"/>
          <w:highlight w:val="none"/>
          <w:lang w:val="en-US" w:eastAsia="zh-CN"/>
        </w:rPr>
        <w:t>Table S1</w:t>
      </w:r>
      <w:r>
        <w:rPr>
          <w:rFonts w:hint="eastAsia" w:ascii="Times New Roman" w:hAnsi="Times New Roman" w:eastAsia="宋体" w:cs="Times New Roman"/>
          <w:color w:val="0000FF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 Drug-containing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serum </w:t>
      </w:r>
      <w:r>
        <w:rPr>
          <w:rFonts w:hint="eastAsia" w:ascii="Times New Roman Regular" w:hAnsi="Times New Roman Regular" w:eastAsia="宋体" w:cs="Times New Roman Regular"/>
          <w:color w:val="auto"/>
          <w:kern w:val="2"/>
          <w:sz w:val="21"/>
          <w:szCs w:val="24"/>
          <w:highlight w:val="none"/>
          <w:lang w:val="en-US" w:eastAsia="zh-CN" w:bidi="ar-SA"/>
        </w:rPr>
        <w:t>metabolite</w:t>
      </w:r>
      <w:r>
        <w:rPr>
          <w:rFonts w:hint="default" w:ascii="Times New Roman Regular" w:hAnsi="Times New Roman Regular" w:eastAsia="宋体" w:cs="Times New Roman Regular"/>
          <w:color w:val="auto"/>
          <w:kern w:val="2"/>
          <w:sz w:val="21"/>
          <w:szCs w:val="24"/>
          <w:highlight w:val="none"/>
          <w:lang w:val="en-US" w:eastAsia="zh-CN" w:bidi="ar-SA"/>
        </w:rPr>
        <w:t>s of ZWG</w:t>
      </w:r>
    </w:p>
    <w:tbl>
      <w:tblPr>
        <w:tblStyle w:val="4"/>
        <w:tblW w:w="6361" w:type="pct"/>
        <w:tblInd w:w="-1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17"/>
        <w:gridCol w:w="758"/>
        <w:gridCol w:w="686"/>
        <w:gridCol w:w="475"/>
        <w:gridCol w:w="731"/>
        <w:gridCol w:w="591"/>
        <w:gridCol w:w="2659"/>
        <w:gridCol w:w="2058"/>
        <w:gridCol w:w="867"/>
      </w:tblGrid>
      <w:tr w14:paraId="4CE4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3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7F6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No.</w:t>
            </w:r>
          </w:p>
        </w:tc>
        <w:tc>
          <w:tcPr>
            <w:tcW w:w="6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05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metabolite</w:t>
            </w:r>
          </w:p>
        </w:tc>
        <w:tc>
          <w:tcPr>
            <w:tcW w:w="34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E8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m/z</w:t>
            </w:r>
          </w:p>
        </w:tc>
        <w:tc>
          <w:tcPr>
            <w:tcW w:w="31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8E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Retention time (min)</w:t>
            </w:r>
          </w:p>
        </w:tc>
        <w:tc>
          <w:tcPr>
            <w:tcW w:w="21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D2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Adducts</w:t>
            </w:r>
          </w:p>
        </w:tc>
        <w:tc>
          <w:tcPr>
            <w:tcW w:w="33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2E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MetID</w:t>
            </w:r>
          </w:p>
        </w:tc>
        <w:tc>
          <w:tcPr>
            <w:tcW w:w="27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DC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Mass Error (ppm)</w:t>
            </w:r>
          </w:p>
        </w:tc>
        <w:tc>
          <w:tcPr>
            <w:tcW w:w="122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A7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Fragments</w:t>
            </w:r>
          </w:p>
        </w:tc>
        <w:tc>
          <w:tcPr>
            <w:tcW w:w="94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39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metabolite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_id</w:t>
            </w:r>
          </w:p>
        </w:tc>
        <w:tc>
          <w:tcPr>
            <w:tcW w:w="3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E5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POS-GYX</w:t>
            </w:r>
          </w:p>
        </w:tc>
      </w:tr>
      <w:tr w14:paraId="1361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09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27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11.84_357.0839m/z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A1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357.0839 </w:t>
            </w:r>
          </w:p>
        </w:tc>
        <w:tc>
          <w:tcPr>
            <w:tcW w:w="31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A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11.84 </w:t>
            </w:r>
          </w:p>
        </w:tc>
        <w:tc>
          <w:tcPr>
            <w:tcW w:w="21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4E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M-H</w:t>
            </w:r>
          </w:p>
        </w:tc>
        <w:tc>
          <w:tcPr>
            <w:tcW w:w="33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04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M-H-H4</w:t>
            </w:r>
          </w:p>
        </w:tc>
        <w:tc>
          <w:tcPr>
            <w:tcW w:w="27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F4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122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D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166.0258, 181.0496, 151.0022, 316.4226, 71.0115, 174.9553, 87.0062, 127.4224, 338.8285, 167.6916</w:t>
            </w:r>
          </w:p>
        </w:tc>
        <w:tc>
          <w:tcPr>
            <w:tcW w:w="94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4E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(2s,3r,4r,5s,6r) -2-[[(1s,4as,5r,7ar) -4a,5-dihydroxy -7-(hydroxymethyl) -5</w:t>
            </w:r>
          </w:p>
        </w:tc>
        <w:tc>
          <w:tcPr>
            <w:tcW w:w="3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E2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6554.53 </w:t>
            </w:r>
          </w:p>
        </w:tc>
      </w:tr>
      <w:tr w14:paraId="05FC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41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36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5.67_184.0427m/z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A3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184.0427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A6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5.67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32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38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M+Na-H2O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5F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8052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28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2-amino-2-deoxy-alpha-d-glucopyranose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5B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10391.33 </w:t>
            </w:r>
          </w:p>
        </w:tc>
      </w:tr>
      <w:tr w14:paraId="53A3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8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94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5.35_163.0866m/z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B2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163.0866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6C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96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55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M+Na+H2O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B7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E78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7F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2-phenylethanol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B3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2102.93 </w:t>
            </w:r>
          </w:p>
        </w:tc>
      </w:tr>
      <w:tr w14:paraId="390A1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2A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F9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10.09_326.1000n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37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344.1339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2A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10.09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AB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45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M+NH4+C6H8O6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1E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AB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349.0885, 237.9682, 143.9891, 313.2645, 61.0673, 56.6788, 89.6553, 50.8584, 70.8603, 70.2397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16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2-phenylpropionic acid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63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132649.90 </w:t>
            </w:r>
          </w:p>
        </w:tc>
      </w:tr>
      <w:tr w14:paraId="26E0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4C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9B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5.11_200.0554m/z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1D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200.0554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CE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5.11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AD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74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M+NH4+CO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EC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A6A0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5D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3,4-dihydroxybenzoic acid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69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4887.32 </w:t>
            </w:r>
          </w:p>
        </w:tc>
      </w:tr>
      <w:tr w14:paraId="6922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3E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95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13.42_229.1070m/z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44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229.1070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CA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13.42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18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5C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57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85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81.0709, 109.0653, 105.0704, 179.0701, 133.0647, 151.0753, 55.0557, 79.0552, 95.0863, 91.0548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35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7-epi-loganin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DC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22249.53 </w:t>
            </w:r>
          </w:p>
        </w:tc>
      </w:tr>
      <w:tr w14:paraId="5088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28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A7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10.21_375.1306m/z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9A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375.1306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23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15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M-H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6D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M-H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A4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B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69.0322, 59.0115, 375.1299, 71.0114, 213.0761, 95.0481, 113.022, 346.8984, 253.8216, 169.085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51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8-epiloganic acid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CE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9273.60 </w:t>
            </w:r>
          </w:p>
        </w:tc>
      </w:tr>
      <w:tr w14:paraId="378D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B9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4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13.42_390.1525n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73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408.1864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19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13.42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09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98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26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97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413.14, 309.4428, 78.6148, 351.7958, 216.836, 217.334, 79.6238, 71.0306, 61.3702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2B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8-epiloganin deglycosylation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38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55076.56 </w:t>
            </w:r>
          </w:p>
        </w:tc>
      </w:tr>
      <w:tr w14:paraId="044D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87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E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3.13_407.1203m/z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A7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407.1203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71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6E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M+FA-H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E4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M+FA-H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E1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DD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406.9942, 386.7019, 192.3468, 134.4338, 150.0375, 85.0506, 158.8873, 64.9398, 115.7303, 107.479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0A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Catalpol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C1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10291.47 </w:t>
            </w:r>
          </w:p>
        </w:tc>
      </w:tr>
      <w:tr w14:paraId="27A2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03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E8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0.91_205.0818m/z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BF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205.0818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CA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1F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4C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M+Na+C4H6O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A0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7B4E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AD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Dehydromevalonic lactone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77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11948.39 </w:t>
            </w:r>
          </w:p>
        </w:tc>
      </w:tr>
      <w:tr w14:paraId="555B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AF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4C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7.36_213.1231m/z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21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213.1231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1D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A8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A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M+NH4+CH2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7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7B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135.0919, 213.1232, 149.1075, 177.1021, 70.0663, 80.0505, 95.0498, 195.1122, 53.04, 147.0911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68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Dl-tyrosine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2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51603.62 </w:t>
            </w:r>
          </w:p>
        </w:tc>
      </w:tr>
      <w:tr w14:paraId="308C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02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C0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27.98_456.2954m/z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2C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456.2954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33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27.98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63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A1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M+NH4+C6H8O6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9F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27F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AE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Farnesylacetone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E2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15858.09 </w:t>
            </w:r>
          </w:p>
        </w:tc>
      </w:tr>
      <w:tr w14:paraId="5CE4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9C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6A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12.68_401.1098m/z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8B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401.1098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D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12.68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02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M-H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C0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M-H+O-H2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29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72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101.0222, 68.9957, 401.1112, 225.0767, 85.0272, 123.0429, 325.0967, 383.8337, 162.4376, 87.6253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7C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Geniposide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52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11487.81 </w:t>
            </w:r>
          </w:p>
        </w:tc>
      </w:tr>
      <w:tr w14:paraId="27AD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52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7A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9.32_369.0834m/z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7F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369.0834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E8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9.32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55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M+FA-H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E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M+FA-H+O-H2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06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CA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134.0359, 178.0261, 193.0504, 59.0115, 149.0593, 85.0272, 71.0114, 137.0234, 219.1576, 87.0066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77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Mellitoxin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4B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5553.28 </w:t>
            </w:r>
          </w:p>
        </w:tc>
      </w:tr>
      <w:tr w14:paraId="7E42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D7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4D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1.53_288.1074m/z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EA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288.1074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B8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AF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3D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M+NH4+CO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FC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B3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108.045, 126.055, 105.0703, 61.0297, 57.0713, 85.0292, 131.0856, 81.0708, 91.0553, 73.0294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E5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Methyl (1r,4ar,5r,7as) -1,4a,5-trihydroxy -7-methyl-5,7a-dihydro-1h-cyclopenta[c]pyran -4-carboxylate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0F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8026.22 </w:t>
            </w:r>
          </w:p>
        </w:tc>
      </w:tr>
      <w:tr w14:paraId="24D6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28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AD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9.97_429.1368m/z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3B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429.1368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E9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9.97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1F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19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M+Na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99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5A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429.136, 91.0583, 73.0479, 167.0555, 359.0273, 91.5841, 305.7016, 333.7935, 392.298, 418.1179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2F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Methyl 3 -hydroxy-1-methyl-8-[3,4,5-trihydroxy -6-(hydroxymethyl)oxan -2-yl]oxy-1,3,4,4a,8,8a -hexahydropyrano[3,4 -c]pyran-5-carboxylate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75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54440.44 </w:t>
            </w:r>
          </w:p>
        </w:tc>
      </w:tr>
      <w:tr w14:paraId="39B3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5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6B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11.44_185.1286m/z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7B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185.1286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55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11.44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39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BA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M+NH4+H2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90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57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105.0341, 86.0974, 185.1287, 72.0456, 88.9535, 140.1065, 84.9607, 95.0498, 183.0801, 112.1124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BF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Phenylalanine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29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11610.73 </w:t>
            </w:r>
          </w:p>
        </w:tc>
      </w:tr>
      <w:tr w14:paraId="7A48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D5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0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24.63_380.2617m/z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1A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380.2617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76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24.63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E8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C8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M+NH4-CO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51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8.36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92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105.0708, 133.0652, 134.073, 135.0801, 165.0368, 86.0976, 295.1727, 91.5782, 79.0555, 91.0553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5A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Rehmaionoside a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41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14977.60 </w:t>
            </w:r>
          </w:p>
        </w:tc>
      </w:tr>
      <w:tr w14:paraId="4463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30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19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69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12.46_403.1256m/z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6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403.1256 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02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12.46 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28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M+FA-H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4E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M+FA-H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60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C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61.9859, 403.1245, 302.0346, 267.7018, 276.6727, 54.0216, 103.9241, 52.0489, 60.621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A7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Sweroside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12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32438.30 </w:t>
            </w:r>
          </w:p>
        </w:tc>
      </w:tr>
      <w:tr w14:paraId="21F0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B92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7AF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12.08_219.1128m/z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2D2F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219.1128 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9A1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12.08 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0EF3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M+H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7A8C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M+H+CH2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4E12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608F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120.081, 203.143, 84.9606, 91.055, 72.0456, 103.0548, 205.1584, 219.1122, 146.0962, 56.9662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41B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Tryptophan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2EA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17638.29 </w:t>
            </w:r>
          </w:p>
        </w:tc>
      </w:tr>
    </w:tbl>
    <w:p w14:paraId="45755E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zc2NTM5ZjQ4MDU0YTAzYzQ2NjliZWNlZmI2Y2YifQ=="/>
  </w:docVars>
  <w:rsids>
    <w:rsidRoot w:val="5C236225"/>
    <w:rsid w:val="35FD5321"/>
    <w:rsid w:val="3650205D"/>
    <w:rsid w:val="5C2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color w:val="000000" w:themeColor="text1"/>
      <w:kern w:val="0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3043</Characters>
  <Lines>0</Lines>
  <Paragraphs>0</Paragraphs>
  <TotalTime>30</TotalTime>
  <ScaleCrop>false</ScaleCrop>
  <LinksUpToDate>false</LinksUpToDate>
  <CharactersWithSpaces>3292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2025-08-15T14:16:00Z</dcterms:created>
  <dc:creator>GJG</dc:creator>
  <cp:lastModifiedBy>GJG</cp:lastModifiedBy>
  <dcterms:modified xsi:type="dcterms:W3CDTF">2025-08-15T15:52:09Z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E8D05D143DEF4C1A9A4422A0C884E712_11</vt:lpwstr>
  </property>
</Properties>
</file>