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E328EE" w14:textId="1CB61191" w:rsidR="00FF4A86" w:rsidRDefault="00FF4A86" w:rsidP="00FF4A86">
      <w:pPr>
        <w:rPr>
          <w:rFonts w:ascii="Arial Unicode MS" w:eastAsia="Arial Unicode MS" w:hAnsi="Arial Unicode MS" w:cs="Arial Unicode MS"/>
          <w:sz w:val="20"/>
        </w:rPr>
      </w:pPr>
      <w:r w:rsidRPr="00FF4A86">
        <w:rPr>
          <w:rFonts w:ascii="Arial Unicode MS" w:eastAsia="Arial Unicode MS" w:hAnsi="Arial Unicode MS" w:cs="Arial Unicode MS"/>
          <w:sz w:val="20"/>
        </w:rPr>
        <w:t>MEDLINE search strategy</w:t>
      </w:r>
    </w:p>
    <w:p w14:paraId="1F164FF6" w14:textId="77777777" w:rsidR="00FF4A86" w:rsidRDefault="00FF4A86" w:rsidP="00FF4A86">
      <w:pPr>
        <w:rPr>
          <w:rFonts w:ascii="Arial Unicode MS" w:eastAsia="Arial Unicode MS" w:hAnsi="Arial Unicode MS" w:cs="Arial Unicode MS"/>
          <w:sz w:val="20"/>
        </w:rPr>
      </w:pPr>
    </w:p>
    <w:p w14:paraId="2489D463" w14:textId="74A5FE36"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     exp Pregnancy/ (901388)</w:t>
      </w:r>
    </w:p>
    <w:p w14:paraId="56A5AE55"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2     puerperium.mp. (8493)</w:t>
      </w:r>
    </w:p>
    <w:p w14:paraId="2D1DE0F3"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3     exp Prenatal Care/ (28166)</w:t>
      </w:r>
    </w:p>
    <w:p w14:paraId="6E4B9D98"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4     exp Prenatal Education/ (263)</w:t>
      </w:r>
    </w:p>
    <w:p w14:paraId="65E9CFD2"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     exp Perinatal Care/ (10358)</w:t>
      </w:r>
    </w:p>
    <w:p w14:paraId="55D6920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     exp Infant, Newborn/ (613159)</w:t>
      </w:r>
    </w:p>
    <w:p w14:paraId="23AC7E6B"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7     Pregnant Women/ (8615)</w:t>
      </w:r>
    </w:p>
    <w:p w14:paraId="2B7A95FB"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8     exp Prenatal Care/ (28166)</w:t>
      </w:r>
    </w:p>
    <w:p w14:paraId="18D88020"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9     exp Perinatal Care/ (10358)</w:t>
      </w:r>
    </w:p>
    <w:p w14:paraId="44B7F91B"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10     exp Depression, Postpartum/ (5683)</w:t>
      </w:r>
    </w:p>
    <w:p w14:paraId="60DC6476"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11     exp Parturition/ (17512)</w:t>
      </w:r>
    </w:p>
    <w:p w14:paraId="0206F30A"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12     exp Pregnancy Trimester, First/ (16697)</w:t>
      </w:r>
    </w:p>
    <w:p w14:paraId="5FA676E3"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13     exp Pregnancy Trimester, Third/ (14783)</w:t>
      </w:r>
    </w:p>
    <w:p w14:paraId="102BBB69"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14     exp Pregnancy Trimester, Second/ (15086)</w:t>
      </w:r>
    </w:p>
    <w:p w14:paraId="78C1668F"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15     exp Pregnancy, Multiple/ (11754)</w:t>
      </w:r>
    </w:p>
    <w:p w14:paraId="2E887DBA"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16     exp Postnatal Care/ (5758)</w:t>
      </w:r>
    </w:p>
    <w:p w14:paraId="454C1320"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17     exp Postpartum Period/ (65751)</w:t>
      </w:r>
    </w:p>
    <w:p w14:paraId="1286823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18     exp Parity/ (25177)</w:t>
      </w:r>
    </w:p>
    <w:p w14:paraId="4D3DB49F"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19     exp Intensive Care, Neonatal/ (5727)</w:t>
      </w:r>
    </w:p>
    <w:p w14:paraId="53470649"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20     1 or 2 or 3 or 4 or 5 or 6 or 7 or 8 or 9 or 10 or 11 or 12 or 13 or 14 or 15 or 16 or 17 or 18 or 19 (1368829)</w:t>
      </w:r>
    </w:p>
    <w:p w14:paraId="66C90625"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21     </w:t>
      </w:r>
      <w:proofErr w:type="spellStart"/>
      <w:r>
        <w:rPr>
          <w:rFonts w:ascii="Arial Unicode MS" w:eastAsia="Arial Unicode MS" w:hAnsi="Arial Unicode MS" w:cs="Arial Unicode MS"/>
          <w:sz w:val="20"/>
        </w:rPr>
        <w:t>pregnan</w:t>
      </w:r>
      <w:proofErr w:type="spellEnd"/>
      <w:r>
        <w:rPr>
          <w:rFonts w:ascii="Arial Unicode MS" w:eastAsia="Arial Unicode MS" w:hAnsi="Arial Unicode MS" w:cs="Arial Unicode MS"/>
          <w:sz w:val="20"/>
        </w:rPr>
        <w:t>*.</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(1016584)</w:t>
      </w:r>
    </w:p>
    <w:p w14:paraId="48FD9B4C"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22     "</w:t>
      </w:r>
      <w:proofErr w:type="spellStart"/>
      <w:r>
        <w:rPr>
          <w:rFonts w:ascii="Arial Unicode MS" w:eastAsia="Arial Unicode MS" w:hAnsi="Arial Unicode MS" w:cs="Arial Unicode MS"/>
          <w:sz w:val="20"/>
        </w:rPr>
        <w:t>post partum</w:t>
      </w:r>
      <w:proofErr w:type="spellEnd"/>
      <w:r>
        <w:rPr>
          <w:rFonts w:ascii="Arial Unicode MS" w:eastAsia="Arial Unicode MS" w:hAnsi="Arial Unicode MS" w:cs="Arial Unicode MS"/>
          <w:sz w:val="20"/>
        </w:rPr>
        <w:t>".mp. (12689)</w:t>
      </w:r>
    </w:p>
    <w:p w14:paraId="443B94FE"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23     postpartum*.</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(71979)</w:t>
      </w:r>
    </w:p>
    <w:p w14:paraId="3CCF9AB5"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24     puerperal*.</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(18498)</w:t>
      </w:r>
    </w:p>
    <w:p w14:paraId="036EE1B5"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25     prenatal*.</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(179946)</w:t>
      </w:r>
    </w:p>
    <w:p w14:paraId="4FD588F6"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26     </w:t>
      </w:r>
      <w:proofErr w:type="spellStart"/>
      <w:r>
        <w:rPr>
          <w:rFonts w:ascii="Arial Unicode MS" w:eastAsia="Arial Unicode MS" w:hAnsi="Arial Unicode MS" w:cs="Arial Unicode MS"/>
          <w:sz w:val="20"/>
        </w:rPr>
        <w:t>perinat</w:t>
      </w:r>
      <w:proofErr w:type="spellEnd"/>
      <w:r>
        <w:rPr>
          <w:rFonts w:ascii="Arial Unicode MS" w:eastAsia="Arial Unicode MS" w:hAnsi="Arial Unicode MS" w:cs="Arial Unicode MS"/>
          <w:sz w:val="20"/>
        </w:rPr>
        <w:t>*.</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(81157)</w:t>
      </w:r>
    </w:p>
    <w:p w14:paraId="4DF425A6"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27     antenatal*.</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(39012)</w:t>
      </w:r>
    </w:p>
    <w:p w14:paraId="2A553ACE"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28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ante adj3 natal*).</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(639)</w:t>
      </w:r>
    </w:p>
    <w:p w14:paraId="22BDC116"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29     antepartum.mp. (5922)</w:t>
      </w:r>
    </w:p>
    <w:p w14:paraId="64A53112"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30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ante adj3 partum).</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(496)</w:t>
      </w:r>
    </w:p>
    <w:p w14:paraId="305875B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31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pre adj3 natal).</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(2169)</w:t>
      </w:r>
    </w:p>
    <w:p w14:paraId="4CA83F06"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32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expectant adj3 mother).</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(236)</w:t>
      </w:r>
    </w:p>
    <w:p w14:paraId="6D86B1B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33     parent*.</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(489286)</w:t>
      </w:r>
    </w:p>
    <w:p w14:paraId="635C2F23"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34     21 or 22 or 23 or 24 or 25 or 26 or 27 or 28 or 29 or 30 or 31 or 32 or 33 (1554340)</w:t>
      </w:r>
    </w:p>
    <w:p w14:paraId="62894F85"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35     20 or 34 (1969784)</w:t>
      </w:r>
    </w:p>
    <w:p w14:paraId="48BC7A2E"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36     exp Community Health Services/ (306735)</w:t>
      </w:r>
    </w:p>
    <w:p w14:paraId="01A820E3"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37     exp Community Mental Health Services/ (18600)</w:t>
      </w:r>
    </w:p>
    <w:p w14:paraId="2A0266B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38     exp Community Health Nursing/ (20090)</w:t>
      </w:r>
    </w:p>
    <w:p w14:paraId="392AD0BF"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39     exp Counseling/ (44502)</w:t>
      </w:r>
    </w:p>
    <w:p w14:paraId="3A970E0F"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40     exp Early Intervention, Educational/ (3086)</w:t>
      </w:r>
    </w:p>
    <w:p w14:paraId="50032F5D"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lastRenderedPageBreak/>
        <w:t>41     exp Patient Education as Topic/ (86061)</w:t>
      </w:r>
    </w:p>
    <w:p w14:paraId="253CDB6D"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42     exp Education/ (817003)</w:t>
      </w:r>
    </w:p>
    <w:p w14:paraId="2ABAB9DE"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43     exp Educational Measurement/ (150498)</w:t>
      </w:r>
    </w:p>
    <w:p w14:paraId="5879483F"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44     exp Educational Status/ (52241)</w:t>
      </w:r>
    </w:p>
    <w:p w14:paraId="3FD5877B"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45     exp Family Therapy/ (8877)</w:t>
      </w:r>
    </w:p>
    <w:p w14:paraId="7DBB576A"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46     exp Follow-Up Studies/ (650682)</w:t>
      </w:r>
    </w:p>
    <w:p w14:paraId="171586A1"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47     exp "Delivery of Health Care"/ (1094414)</w:t>
      </w:r>
    </w:p>
    <w:p w14:paraId="2FDA918D"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48     exp Health Personnel/ (523169)</w:t>
      </w:r>
    </w:p>
    <w:p w14:paraId="6F0E9780"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49     exp "Delivery of Health Care"/ (1094414)</w:t>
      </w:r>
    </w:p>
    <w:p w14:paraId="1DD6FC11"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50     exp Health Education/ (246224)</w:t>
      </w:r>
    </w:p>
    <w:p w14:paraId="5B90E7AC"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51     exp Health Promotion/ (77965)</w:t>
      </w:r>
    </w:p>
    <w:p w14:paraId="6114A6F8"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52     exp Health Promotion/ (77965)</w:t>
      </w:r>
    </w:p>
    <w:p w14:paraId="7056711A"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53     exp Home Care Services/ (47714)</w:t>
      </w:r>
    </w:p>
    <w:p w14:paraId="3F3DD9B2"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54     House Calls/ (3662)</w:t>
      </w:r>
    </w:p>
    <w:p w14:paraId="42D56731"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55     exp Interpersonal Relations/ (329815)</w:t>
      </w:r>
    </w:p>
    <w:p w14:paraId="0FE4A15D"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56     exp Interview/ (29380)</w:t>
      </w:r>
    </w:p>
    <w:p w14:paraId="510F291A"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57     exp Maternal Behavior/ (12418)</w:t>
      </w:r>
    </w:p>
    <w:p w14:paraId="4DA8ACC0"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58     exp Education, Medical/ (167135)</w:t>
      </w:r>
    </w:p>
    <w:p w14:paraId="5AF8279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59     exp Mental Health Services/ (96739)</w:t>
      </w:r>
    </w:p>
    <w:p w14:paraId="7D132CD5"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60     exp Education, Nonprofessional/ (275915)</w:t>
      </w:r>
    </w:p>
    <w:p w14:paraId="63ABDFF0"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61     exp Patient Education as Topic/ (86061)</w:t>
      </w:r>
    </w:p>
    <w:p w14:paraId="53BADE11"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62     exp Health Planning/ (351278)</w:t>
      </w:r>
    </w:p>
    <w:p w14:paraId="42E610E3"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63     exp Prenatal Care/ (28166)</w:t>
      </w:r>
    </w:p>
    <w:p w14:paraId="0F229EB9"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64     exp Preventive Health Services/ (603645)</w:t>
      </w:r>
    </w:p>
    <w:p w14:paraId="3E2FD2E8"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65     exp Primary Prevention/ (154113)</w:t>
      </w:r>
    </w:p>
    <w:p w14:paraId="4BBAF4DC"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66     exp Psychotherapy/ (197763)</w:t>
      </w:r>
    </w:p>
    <w:p w14:paraId="5E5068F2"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67     exp United States Public Health Service/ (68651)</w:t>
      </w:r>
    </w:p>
    <w:p w14:paraId="4DD701A0"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68     exp Social Support/ (72092)</w:t>
      </w:r>
    </w:p>
    <w:p w14:paraId="4C663EAD"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69     exp Social Work/ (17709)</w:t>
      </w:r>
    </w:p>
    <w:p w14:paraId="097F4DBD" w14:textId="77777777" w:rsidR="00FF4A86" w:rsidRPr="00573BF3"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70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care or nursing or counseling or education* or interview or planning or program* or promotion* or service or support or training or visi</w:t>
      </w:r>
      <w:r w:rsidRPr="00573BF3">
        <w:rPr>
          <w:rFonts w:ascii="Arial Unicode MS" w:eastAsia="Arial Unicode MS" w:hAnsi="Arial Unicode MS" w:cs="Arial Unicode MS"/>
          <w:sz w:val="20"/>
        </w:rPr>
        <w:t>t*).</w:t>
      </w:r>
      <w:proofErr w:type="spellStart"/>
      <w:r w:rsidRPr="00573BF3">
        <w:rPr>
          <w:rFonts w:ascii="Arial Unicode MS" w:eastAsia="Arial Unicode MS" w:hAnsi="Arial Unicode MS" w:cs="Arial Unicode MS"/>
          <w:sz w:val="20"/>
        </w:rPr>
        <w:t>ti,ab,hw,kf</w:t>
      </w:r>
      <w:proofErr w:type="spellEnd"/>
      <w:r w:rsidRPr="00573BF3">
        <w:rPr>
          <w:rFonts w:ascii="Arial Unicode MS" w:eastAsia="Arial Unicode MS" w:hAnsi="Arial Unicode MS" w:cs="Arial Unicode MS"/>
          <w:sz w:val="20"/>
        </w:rPr>
        <w:t>. (12999244)</w:t>
      </w:r>
    </w:p>
    <w:p w14:paraId="73D60BCC"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71     </w:t>
      </w:r>
      <w:proofErr w:type="spellStart"/>
      <w:proofErr w:type="gramStart"/>
      <w:r>
        <w:rPr>
          <w:rFonts w:ascii="Arial Unicode MS" w:eastAsia="Arial Unicode MS" w:hAnsi="Arial Unicode MS" w:cs="Arial Unicode MS"/>
          <w:sz w:val="20"/>
        </w:rPr>
        <w:t>prevention.ti</w:t>
      </w:r>
      <w:proofErr w:type="gramEnd"/>
      <w:r>
        <w:rPr>
          <w:rFonts w:ascii="Arial Unicode MS" w:eastAsia="Arial Unicode MS" w:hAnsi="Arial Unicode MS" w:cs="Arial Unicode MS"/>
          <w:sz w:val="20"/>
        </w:rPr>
        <w:t>,ab,hw,kf</w:t>
      </w:r>
      <w:proofErr w:type="spellEnd"/>
      <w:r>
        <w:rPr>
          <w:rFonts w:ascii="Arial Unicode MS" w:eastAsia="Arial Unicode MS" w:hAnsi="Arial Unicode MS" w:cs="Arial Unicode MS"/>
          <w:sz w:val="20"/>
        </w:rPr>
        <w:t>. (631572)</w:t>
      </w:r>
    </w:p>
    <w:p w14:paraId="758F7D87"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72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prevention adj3 control).</w:t>
      </w:r>
      <w:proofErr w:type="spellStart"/>
      <w:r>
        <w:rPr>
          <w:rFonts w:ascii="Arial Unicode MS" w:eastAsia="Arial Unicode MS" w:hAnsi="Arial Unicode MS" w:cs="Arial Unicode MS"/>
          <w:sz w:val="20"/>
        </w:rPr>
        <w:t>ti,ab,hw,kf</w:t>
      </w:r>
      <w:proofErr w:type="spellEnd"/>
      <w:r>
        <w:rPr>
          <w:rFonts w:ascii="Arial Unicode MS" w:eastAsia="Arial Unicode MS" w:hAnsi="Arial Unicode MS" w:cs="Arial Unicode MS"/>
          <w:sz w:val="20"/>
        </w:rPr>
        <w:t>. (63513)</w:t>
      </w:r>
    </w:p>
    <w:p w14:paraId="1CCF9DF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73     preventive</w:t>
      </w:r>
      <w:proofErr w:type="gramStart"/>
      <w:r>
        <w:rPr>
          <w:rFonts w:ascii="Arial Unicode MS" w:eastAsia="Arial Unicode MS" w:hAnsi="Arial Unicode MS" w:cs="Arial Unicode MS"/>
          <w:sz w:val="20"/>
        </w:rPr>
        <w:t>*.</w:t>
      </w:r>
      <w:proofErr w:type="spellStart"/>
      <w:r>
        <w:rPr>
          <w:rFonts w:ascii="Arial Unicode MS" w:eastAsia="Arial Unicode MS" w:hAnsi="Arial Unicode MS" w:cs="Arial Unicode MS"/>
          <w:sz w:val="20"/>
        </w:rPr>
        <w:t>ti</w:t>
      </w:r>
      <w:proofErr w:type="gramEnd"/>
      <w:r>
        <w:rPr>
          <w:rFonts w:ascii="Arial Unicode MS" w:eastAsia="Arial Unicode MS" w:hAnsi="Arial Unicode MS" w:cs="Arial Unicode MS"/>
          <w:sz w:val="20"/>
        </w:rPr>
        <w:t>,ab,hw,kf</w:t>
      </w:r>
      <w:proofErr w:type="spellEnd"/>
      <w:r>
        <w:rPr>
          <w:rFonts w:ascii="Arial Unicode MS" w:eastAsia="Arial Unicode MS" w:hAnsi="Arial Unicode MS" w:cs="Arial Unicode MS"/>
          <w:sz w:val="20"/>
        </w:rPr>
        <w:t>. (156726)</w:t>
      </w:r>
    </w:p>
    <w:p w14:paraId="63EB617F"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74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home adj3 visit*).</w:t>
      </w:r>
      <w:proofErr w:type="spellStart"/>
      <w:r>
        <w:rPr>
          <w:rFonts w:ascii="Arial Unicode MS" w:eastAsia="Arial Unicode MS" w:hAnsi="Arial Unicode MS" w:cs="Arial Unicode MS"/>
          <w:sz w:val="20"/>
        </w:rPr>
        <w:t>ti,ab,hw,kf</w:t>
      </w:r>
      <w:proofErr w:type="spellEnd"/>
      <w:r>
        <w:rPr>
          <w:rFonts w:ascii="Arial Unicode MS" w:eastAsia="Arial Unicode MS" w:hAnsi="Arial Unicode MS" w:cs="Arial Unicode MS"/>
          <w:sz w:val="20"/>
        </w:rPr>
        <w:t>. (10880)</w:t>
      </w:r>
    </w:p>
    <w:p w14:paraId="5808266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75     visit?.mp. (194211)</w:t>
      </w:r>
    </w:p>
    <w:p w14:paraId="4BB5C1B0"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76     36 or 37 or 38 or 39 or 40 or 41 or 42 or 43 or 44 or 45 or 46 or 47 or 48 or 49 or 50 or 51 or 52 or 53 or 54 or 55 or 56 or 57 or 58 or 59 or 60 or 61 or 62 or 63 or 64 or 65 or 66 or 67 or 68 or 69 or 70 or 71 or 72 or 73 or 74 or 75 (14387688)</w:t>
      </w:r>
    </w:p>
    <w:p w14:paraId="16D46457"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77     35 and 76 (1026341)</w:t>
      </w:r>
    </w:p>
    <w:p w14:paraId="6D1A2A8E"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78     exp Child Abuse/ (30719)</w:t>
      </w:r>
    </w:p>
    <w:p w14:paraId="1FDF7855"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79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child* adj3 (abuse* or neglect*)).</w:t>
      </w:r>
      <w:proofErr w:type="spellStart"/>
      <w:r>
        <w:rPr>
          <w:rFonts w:ascii="Arial Unicode MS" w:eastAsia="Arial Unicode MS" w:hAnsi="Arial Unicode MS" w:cs="Arial Unicode MS"/>
          <w:sz w:val="20"/>
        </w:rPr>
        <w:t>ti,ab,hw,kf</w:t>
      </w:r>
      <w:proofErr w:type="spellEnd"/>
      <w:r>
        <w:rPr>
          <w:rFonts w:ascii="Arial Unicode MS" w:eastAsia="Arial Unicode MS" w:hAnsi="Arial Unicode MS" w:cs="Arial Unicode MS"/>
          <w:sz w:val="20"/>
        </w:rPr>
        <w:t>. (39004)</w:t>
      </w:r>
    </w:p>
    <w:p w14:paraId="5B181A56"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lastRenderedPageBreak/>
        <w:t xml:space="preserve">80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child* adj3 (maltreatment* or mistreatment*)).</w:t>
      </w:r>
      <w:proofErr w:type="spellStart"/>
      <w:r>
        <w:rPr>
          <w:rFonts w:ascii="Arial Unicode MS" w:eastAsia="Arial Unicode MS" w:hAnsi="Arial Unicode MS" w:cs="Arial Unicode MS"/>
          <w:sz w:val="20"/>
        </w:rPr>
        <w:t>ti,ab,hw,kf</w:t>
      </w:r>
      <w:proofErr w:type="spellEnd"/>
      <w:r>
        <w:rPr>
          <w:rFonts w:ascii="Arial Unicode MS" w:eastAsia="Arial Unicode MS" w:hAnsi="Arial Unicode MS" w:cs="Arial Unicode MS"/>
          <w:sz w:val="20"/>
        </w:rPr>
        <w:t>. (5978)</w:t>
      </w:r>
    </w:p>
    <w:p w14:paraId="46B73DB1"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81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child* adj3 (violence or injury or suicide)).</w:t>
      </w:r>
      <w:proofErr w:type="spellStart"/>
      <w:r>
        <w:rPr>
          <w:rFonts w:ascii="Arial Unicode MS" w:eastAsia="Arial Unicode MS" w:hAnsi="Arial Unicode MS" w:cs="Arial Unicode MS"/>
          <w:sz w:val="20"/>
        </w:rPr>
        <w:t>ti,ab,kf,hw</w:t>
      </w:r>
      <w:proofErr w:type="spellEnd"/>
      <w:r>
        <w:rPr>
          <w:rFonts w:ascii="Arial Unicode MS" w:eastAsia="Arial Unicode MS" w:hAnsi="Arial Unicode MS" w:cs="Arial Unicode MS"/>
          <w:sz w:val="20"/>
        </w:rPr>
        <w:t>. (10981)</w:t>
      </w:r>
    </w:p>
    <w:p w14:paraId="7EC6911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82     78 or 79 or 80 or 81 (49190)</w:t>
      </w:r>
    </w:p>
    <w:p w14:paraId="22B8AE0B"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83     77 and 82 (11742)</w:t>
      </w:r>
    </w:p>
    <w:p w14:paraId="21F9A68D"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84     exp clinical trial/ (874920)</w:t>
      </w:r>
    </w:p>
    <w:p w14:paraId="01773ECD"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85     Clinical Trials as Topic/ (193659)</w:t>
      </w:r>
    </w:p>
    <w:p w14:paraId="56B0EE33"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86     exp controlled clinical trial/ (607164)</w:t>
      </w:r>
    </w:p>
    <w:p w14:paraId="5CAF0F6A"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87     exp randomized controlled trial/ (518098)</w:t>
      </w:r>
    </w:p>
    <w:p w14:paraId="42EF4899"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88     exp Randomized Controlled Trials as Topic/ (141230)</w:t>
      </w:r>
    </w:p>
    <w:p w14:paraId="70C0EF6B"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89     single-blind method/ (29291)</w:t>
      </w:r>
    </w:p>
    <w:p w14:paraId="34ADD3E8"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90     double-blind </w:t>
      </w:r>
      <w:proofErr w:type="gramStart"/>
      <w:r>
        <w:rPr>
          <w:rFonts w:ascii="Arial Unicode MS" w:eastAsia="Arial Unicode MS" w:hAnsi="Arial Unicode MS" w:cs="Arial Unicode MS"/>
          <w:sz w:val="20"/>
        </w:rPr>
        <w:t>method</w:t>
      </w:r>
      <w:proofErr w:type="gramEnd"/>
      <w:r>
        <w:rPr>
          <w:rFonts w:ascii="Arial Unicode MS" w:eastAsia="Arial Unicode MS" w:hAnsi="Arial Unicode MS" w:cs="Arial Unicode MS"/>
          <w:sz w:val="20"/>
        </w:rPr>
        <w:t>/ (160835)</w:t>
      </w:r>
    </w:p>
    <w:p w14:paraId="0BA744D3"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91     cross-over studies/ (48926)</w:t>
      </w:r>
    </w:p>
    <w:p w14:paraId="2B08087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92     exp Controlled Clinical Trials as Topic/ (146640)</w:t>
      </w:r>
    </w:p>
    <w:p w14:paraId="6E390DA6"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93     </w:t>
      </w:r>
      <w:proofErr w:type="spellStart"/>
      <w:r>
        <w:rPr>
          <w:rFonts w:ascii="Arial Unicode MS" w:eastAsia="Arial Unicode MS" w:hAnsi="Arial Unicode MS" w:cs="Arial Unicode MS"/>
          <w:sz w:val="20"/>
        </w:rPr>
        <w:t>randomi</w:t>
      </w:r>
      <w:proofErr w:type="spellEnd"/>
      <w:r>
        <w:rPr>
          <w:rFonts w:ascii="Arial Unicode MS" w:eastAsia="Arial Unicode MS" w:hAnsi="Arial Unicode MS" w:cs="Arial Unicode MS"/>
          <w:sz w:val="20"/>
        </w:rPr>
        <w:t>*.</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(915728)</w:t>
      </w:r>
    </w:p>
    <w:p w14:paraId="1DCD8C66"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94     placebo.mp. (219500)</w:t>
      </w:r>
    </w:p>
    <w:p w14:paraId="718FD887"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95     randomly.mp. (345693)</w:t>
      </w:r>
    </w:p>
    <w:p w14:paraId="3672AB14"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96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clinic* adj2 trial).</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(733793)</w:t>
      </w:r>
    </w:p>
    <w:p w14:paraId="6819F7CE"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97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random* adj5 control* adj5 trial*).</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(749339)</w:t>
      </w:r>
    </w:p>
    <w:p w14:paraId="474475FF"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98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random* adj3 assign*).</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(118087)</w:t>
      </w:r>
    </w:p>
    <w:p w14:paraId="286FA183"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99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 xml:space="preserve">random* adj3 </w:t>
      </w:r>
      <w:proofErr w:type="spellStart"/>
      <w:r>
        <w:rPr>
          <w:rFonts w:ascii="Arial Unicode MS" w:eastAsia="Arial Unicode MS" w:hAnsi="Arial Unicode MS" w:cs="Arial Unicode MS"/>
          <w:sz w:val="20"/>
        </w:rPr>
        <w:t>allocat</w:t>
      </w:r>
      <w:proofErr w:type="spellEnd"/>
      <w:r>
        <w:rPr>
          <w:rFonts w:ascii="Arial Unicode MS" w:eastAsia="Arial Unicode MS" w:hAnsi="Arial Unicode MS" w:cs="Arial Unicode MS"/>
          <w:sz w:val="20"/>
        </w:rPr>
        <w:t>*).</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(138248)</w:t>
      </w:r>
    </w:p>
    <w:p w14:paraId="5D93EB51"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 xml:space="preserve">100  </w:t>
      </w:r>
      <w:proofErr w:type="gramStart"/>
      <w:r>
        <w:rPr>
          <w:rFonts w:ascii="Arial Unicode MS" w:eastAsia="Arial Unicode MS" w:hAnsi="Arial Unicode MS" w:cs="Arial Unicode MS"/>
          <w:sz w:val="20"/>
        </w:rPr>
        <w:t xml:space="preserve">   (</w:t>
      </w:r>
      <w:proofErr w:type="gramEnd"/>
      <w:r>
        <w:rPr>
          <w:rFonts w:ascii="Arial Unicode MS" w:eastAsia="Arial Unicode MS" w:hAnsi="Arial Unicode MS" w:cs="Arial Unicode MS"/>
          <w:sz w:val="20"/>
        </w:rPr>
        <w:t>(</w:t>
      </w:r>
      <w:proofErr w:type="spellStart"/>
      <w:r>
        <w:rPr>
          <w:rFonts w:ascii="Arial Unicode MS" w:eastAsia="Arial Unicode MS" w:hAnsi="Arial Unicode MS" w:cs="Arial Unicode MS"/>
          <w:sz w:val="20"/>
        </w:rPr>
        <w:t>singl</w:t>
      </w:r>
      <w:proofErr w:type="spellEnd"/>
      <w:r>
        <w:rPr>
          <w:rFonts w:ascii="Arial Unicode MS" w:eastAsia="Arial Unicode MS" w:hAnsi="Arial Unicode MS" w:cs="Arial Unicode MS"/>
          <w:sz w:val="20"/>
        </w:rPr>
        <w:t xml:space="preserve">* or </w:t>
      </w:r>
      <w:proofErr w:type="spellStart"/>
      <w:r>
        <w:rPr>
          <w:rFonts w:ascii="Arial Unicode MS" w:eastAsia="Arial Unicode MS" w:hAnsi="Arial Unicode MS" w:cs="Arial Unicode MS"/>
          <w:sz w:val="20"/>
        </w:rPr>
        <w:t>doubl</w:t>
      </w:r>
      <w:proofErr w:type="spellEnd"/>
      <w:r>
        <w:rPr>
          <w:rFonts w:ascii="Arial Unicode MS" w:eastAsia="Arial Unicode MS" w:hAnsi="Arial Unicode MS" w:cs="Arial Unicode MS"/>
          <w:sz w:val="20"/>
        </w:rPr>
        <w:t xml:space="preserve">* or </w:t>
      </w:r>
      <w:proofErr w:type="spellStart"/>
      <w:r>
        <w:rPr>
          <w:rFonts w:ascii="Arial Unicode MS" w:eastAsia="Arial Unicode MS" w:hAnsi="Arial Unicode MS" w:cs="Arial Unicode MS"/>
          <w:sz w:val="20"/>
        </w:rPr>
        <w:t>trebl</w:t>
      </w:r>
      <w:proofErr w:type="spellEnd"/>
      <w:r>
        <w:rPr>
          <w:rFonts w:ascii="Arial Unicode MS" w:eastAsia="Arial Unicode MS" w:hAnsi="Arial Unicode MS" w:cs="Arial Unicode MS"/>
          <w:sz w:val="20"/>
        </w:rPr>
        <w:t xml:space="preserve">* or </w:t>
      </w:r>
      <w:proofErr w:type="spellStart"/>
      <w:r>
        <w:rPr>
          <w:rFonts w:ascii="Arial Unicode MS" w:eastAsia="Arial Unicode MS" w:hAnsi="Arial Unicode MS" w:cs="Arial Unicode MS"/>
          <w:sz w:val="20"/>
        </w:rPr>
        <w:t>tripl</w:t>
      </w:r>
      <w:proofErr w:type="spellEnd"/>
      <w:r>
        <w:rPr>
          <w:rFonts w:ascii="Arial Unicode MS" w:eastAsia="Arial Unicode MS" w:hAnsi="Arial Unicode MS" w:cs="Arial Unicode MS"/>
          <w:sz w:val="20"/>
        </w:rPr>
        <w:t>*) adj2 (blind* or mask*)).</w:t>
      </w:r>
      <w:proofErr w:type="spellStart"/>
      <w:r>
        <w:rPr>
          <w:rFonts w:ascii="Arial Unicode MS" w:eastAsia="Arial Unicode MS" w:hAnsi="Arial Unicode MS" w:cs="Arial Unicode MS"/>
          <w:sz w:val="20"/>
        </w:rPr>
        <w:t>mp</w:t>
      </w:r>
      <w:proofErr w:type="spellEnd"/>
      <w:r>
        <w:rPr>
          <w:rFonts w:ascii="Arial Unicode MS" w:eastAsia="Arial Unicode MS" w:hAnsi="Arial Unicode MS" w:cs="Arial Unicode MS"/>
          <w:sz w:val="20"/>
        </w:rPr>
        <w:t>. (242142)</w:t>
      </w:r>
    </w:p>
    <w:p w14:paraId="0EB75C45"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101     84 or 85 or 86 or 87 or 88 or 89 or 90 or 91 or 92 or 93 or 94 or 95 or 96 or 97 or 98 or 99 or 100 (1728893)</w:t>
      </w:r>
    </w:p>
    <w:p w14:paraId="2B5B6E60" w14:textId="77777777" w:rsidR="00FF4A86" w:rsidRDefault="00FF4A86" w:rsidP="00FF4A86">
      <w:pPr>
        <w:rPr>
          <w:rFonts w:ascii="Arial Unicode MS" w:eastAsia="Arial Unicode MS" w:hAnsi="Arial Unicode MS" w:cs="Arial Unicode MS"/>
          <w:sz w:val="20"/>
        </w:rPr>
      </w:pPr>
      <w:r>
        <w:rPr>
          <w:rFonts w:ascii="Arial Unicode MS" w:eastAsia="Arial Unicode MS" w:hAnsi="Arial Unicode MS" w:cs="Arial Unicode MS"/>
          <w:sz w:val="20"/>
        </w:rPr>
        <w:t>102     83 and 101 (793)</w:t>
      </w:r>
    </w:p>
    <w:p w14:paraId="4C0E47A0" w14:textId="77777777" w:rsidR="00F57317" w:rsidRDefault="00FF4A86"/>
    <w:sectPr w:rsidR="00F57317" w:rsidSect="00FF4A86">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1"/>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A86"/>
    <w:rsid w:val="000547AE"/>
    <w:rsid w:val="000871D7"/>
    <w:rsid w:val="000A7AF5"/>
    <w:rsid w:val="000B3F3A"/>
    <w:rsid w:val="000D5322"/>
    <w:rsid w:val="000D7A86"/>
    <w:rsid w:val="00125221"/>
    <w:rsid w:val="00154059"/>
    <w:rsid w:val="00155B88"/>
    <w:rsid w:val="00171797"/>
    <w:rsid w:val="001A6B2C"/>
    <w:rsid w:val="001B2F66"/>
    <w:rsid w:val="001B4D29"/>
    <w:rsid w:val="001D58C5"/>
    <w:rsid w:val="00210158"/>
    <w:rsid w:val="002A24F1"/>
    <w:rsid w:val="002A736B"/>
    <w:rsid w:val="002D5AA7"/>
    <w:rsid w:val="002F437C"/>
    <w:rsid w:val="00384139"/>
    <w:rsid w:val="003845A7"/>
    <w:rsid w:val="003B3DCB"/>
    <w:rsid w:val="003E1E98"/>
    <w:rsid w:val="00402C63"/>
    <w:rsid w:val="004303A6"/>
    <w:rsid w:val="00457A67"/>
    <w:rsid w:val="0046485B"/>
    <w:rsid w:val="004735C0"/>
    <w:rsid w:val="004847D0"/>
    <w:rsid w:val="004D067B"/>
    <w:rsid w:val="004D26D5"/>
    <w:rsid w:val="004D77AE"/>
    <w:rsid w:val="004F25F7"/>
    <w:rsid w:val="004F3280"/>
    <w:rsid w:val="004F5EC5"/>
    <w:rsid w:val="0051352C"/>
    <w:rsid w:val="005209C9"/>
    <w:rsid w:val="0052500E"/>
    <w:rsid w:val="00531831"/>
    <w:rsid w:val="005354EA"/>
    <w:rsid w:val="00550B33"/>
    <w:rsid w:val="005A38AF"/>
    <w:rsid w:val="005A57C4"/>
    <w:rsid w:val="005D0CF3"/>
    <w:rsid w:val="005E57A9"/>
    <w:rsid w:val="005F477F"/>
    <w:rsid w:val="006304EE"/>
    <w:rsid w:val="0063286F"/>
    <w:rsid w:val="006763B6"/>
    <w:rsid w:val="006A0D53"/>
    <w:rsid w:val="006A5661"/>
    <w:rsid w:val="006F5F95"/>
    <w:rsid w:val="007406E9"/>
    <w:rsid w:val="00764FAA"/>
    <w:rsid w:val="007725F5"/>
    <w:rsid w:val="00793DE2"/>
    <w:rsid w:val="007D2947"/>
    <w:rsid w:val="007F3A41"/>
    <w:rsid w:val="0084431E"/>
    <w:rsid w:val="0085188B"/>
    <w:rsid w:val="0086759F"/>
    <w:rsid w:val="008C411C"/>
    <w:rsid w:val="008C4C05"/>
    <w:rsid w:val="00902073"/>
    <w:rsid w:val="00921ED4"/>
    <w:rsid w:val="00960486"/>
    <w:rsid w:val="009940C0"/>
    <w:rsid w:val="009A6962"/>
    <w:rsid w:val="009B4C43"/>
    <w:rsid w:val="009C63E0"/>
    <w:rsid w:val="009C7BF2"/>
    <w:rsid w:val="009D7CFB"/>
    <w:rsid w:val="00A404F3"/>
    <w:rsid w:val="00A46BF7"/>
    <w:rsid w:val="00A86D6E"/>
    <w:rsid w:val="00A937CD"/>
    <w:rsid w:val="00AD2C50"/>
    <w:rsid w:val="00AD4448"/>
    <w:rsid w:val="00AE79A5"/>
    <w:rsid w:val="00AF01AB"/>
    <w:rsid w:val="00B02D9A"/>
    <w:rsid w:val="00B03E1B"/>
    <w:rsid w:val="00B20516"/>
    <w:rsid w:val="00B41B4D"/>
    <w:rsid w:val="00B428E2"/>
    <w:rsid w:val="00B51B72"/>
    <w:rsid w:val="00BC01C6"/>
    <w:rsid w:val="00BC217F"/>
    <w:rsid w:val="00BF27FD"/>
    <w:rsid w:val="00BF5B22"/>
    <w:rsid w:val="00BF7AB3"/>
    <w:rsid w:val="00C02ADA"/>
    <w:rsid w:val="00C06FCA"/>
    <w:rsid w:val="00C1596A"/>
    <w:rsid w:val="00C43F3C"/>
    <w:rsid w:val="00C92A4E"/>
    <w:rsid w:val="00CC7393"/>
    <w:rsid w:val="00CE59BA"/>
    <w:rsid w:val="00D01D1C"/>
    <w:rsid w:val="00D05081"/>
    <w:rsid w:val="00D051FE"/>
    <w:rsid w:val="00D43795"/>
    <w:rsid w:val="00D47119"/>
    <w:rsid w:val="00D51365"/>
    <w:rsid w:val="00D67D65"/>
    <w:rsid w:val="00D7523D"/>
    <w:rsid w:val="00DA2A0A"/>
    <w:rsid w:val="00E21381"/>
    <w:rsid w:val="00E270F8"/>
    <w:rsid w:val="00E765AD"/>
    <w:rsid w:val="00E84F65"/>
    <w:rsid w:val="00EA5DC2"/>
    <w:rsid w:val="00EC1636"/>
    <w:rsid w:val="00EE05C1"/>
    <w:rsid w:val="00EE3EB4"/>
    <w:rsid w:val="00EE4F12"/>
    <w:rsid w:val="00EF4334"/>
    <w:rsid w:val="00F05F13"/>
    <w:rsid w:val="00F206B3"/>
    <w:rsid w:val="00F3141F"/>
    <w:rsid w:val="00F41AAE"/>
    <w:rsid w:val="00F8687B"/>
    <w:rsid w:val="00F87192"/>
    <w:rsid w:val="00FB66E7"/>
    <w:rsid w:val="00FD1035"/>
    <w:rsid w:val="00FE0AE7"/>
    <w:rsid w:val="00FF4A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B5CA632"/>
  <w15:chartTrackingRefBased/>
  <w15:docId w15:val="{B8F2E2D2-CF1C-1E47-B175-A94E19315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4A86"/>
    <w:rPr>
      <w:rFonts w:ascii="Times New Roman" w:eastAsia="游明朝" w:hAnsi="Times New Roman" w:cs="Times New Roman"/>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4553515">
      <w:bodyDiv w:val="1"/>
      <w:marLeft w:val="0"/>
      <w:marRight w:val="0"/>
      <w:marTop w:val="0"/>
      <w:marBottom w:val="0"/>
      <w:divBdr>
        <w:top w:val="none" w:sz="0" w:space="0" w:color="auto"/>
        <w:left w:val="none" w:sz="0" w:space="0" w:color="auto"/>
        <w:bottom w:val="none" w:sz="0" w:space="0" w:color="auto"/>
        <w:right w:val="none" w:sz="0" w:space="0" w:color="auto"/>
      </w:divBdr>
      <w:divsChild>
        <w:div w:id="277832004">
          <w:marLeft w:val="0"/>
          <w:marRight w:val="0"/>
          <w:marTop w:val="0"/>
          <w:marBottom w:val="0"/>
          <w:divBdr>
            <w:top w:val="none" w:sz="0" w:space="0" w:color="auto"/>
            <w:left w:val="none" w:sz="0" w:space="0" w:color="auto"/>
            <w:bottom w:val="none" w:sz="0" w:space="0" w:color="auto"/>
            <w:right w:val="none" w:sz="0" w:space="0" w:color="auto"/>
          </w:divBdr>
          <w:divsChild>
            <w:div w:id="1678579237">
              <w:marLeft w:val="0"/>
              <w:marRight w:val="0"/>
              <w:marTop w:val="0"/>
              <w:marBottom w:val="0"/>
              <w:divBdr>
                <w:top w:val="none" w:sz="0" w:space="0" w:color="auto"/>
                <w:left w:val="none" w:sz="0" w:space="0" w:color="auto"/>
                <w:bottom w:val="none" w:sz="0" w:space="0" w:color="auto"/>
                <w:right w:val="none" w:sz="0" w:space="0" w:color="auto"/>
              </w:divBdr>
              <w:divsChild>
                <w:div w:id="29183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689</Words>
  <Characters>3928</Characters>
  <Application>Microsoft Office Word</Application>
  <DocSecurity>0</DocSecurity>
  <Lines>32</Lines>
  <Paragraphs>9</Paragraphs>
  <ScaleCrop>false</ScaleCrop>
  <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多門 裕貴</dc:creator>
  <cp:keywords/>
  <dc:description/>
  <cp:lastModifiedBy>多門 裕貴</cp:lastModifiedBy>
  <cp:revision>1</cp:revision>
  <dcterms:created xsi:type="dcterms:W3CDTF">2021-05-14T12:05:00Z</dcterms:created>
  <dcterms:modified xsi:type="dcterms:W3CDTF">2021-05-14T12:07:00Z</dcterms:modified>
</cp:coreProperties>
</file>