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F9D13" w14:textId="5E47FDD7" w:rsidR="009F12C9" w:rsidRPr="009F12C9" w:rsidRDefault="009F12C9" w:rsidP="009F12C9">
      <w:pPr>
        <w:rPr>
          <w:rFonts w:ascii="Times New Roman" w:hAnsi="Times New Roman"/>
          <w:b/>
          <w:kern w:val="0"/>
          <w:szCs w:val="20"/>
          <w:lang w:val="en-GB" w:eastAsia="en-US"/>
        </w:rPr>
      </w:pPr>
      <w:r w:rsidRPr="009F12C9">
        <w:rPr>
          <w:rFonts w:ascii="Times New Roman" w:hAnsi="Times New Roman"/>
          <w:b/>
          <w:kern w:val="0"/>
          <w:szCs w:val="20"/>
          <w:lang w:val="en-GB" w:eastAsia="en-US"/>
        </w:rPr>
        <w:t>Ferrocene heteroconjugation of DNA duplex aids Fowler–Nordheim tunnelling</w:t>
      </w:r>
      <w:r w:rsidR="006D74E7">
        <w:rPr>
          <w:rFonts w:ascii="Times New Roman" w:hAnsi="Times New Roman"/>
          <w:b/>
          <w:kern w:val="0"/>
          <w:szCs w:val="20"/>
          <w:lang w:val="en-GB" w:eastAsia="en-US"/>
        </w:rPr>
        <w:t>.</w:t>
      </w:r>
    </w:p>
    <w:p w14:paraId="68914FFF" w14:textId="77777777" w:rsidR="005F7A86" w:rsidRDefault="005F7A86" w:rsidP="00B04010">
      <w:pPr>
        <w:pStyle w:val="TAMainText"/>
        <w:spacing w:line="440" w:lineRule="exact"/>
        <w:jc w:val="center"/>
        <w:rPr>
          <w:rFonts w:ascii="Times New Roman" w:hAnsi="Times New Roman"/>
          <w:bCs/>
          <w:lang w:val="en-GB"/>
        </w:rPr>
      </w:pPr>
    </w:p>
    <w:p w14:paraId="059B6508" w14:textId="77777777" w:rsidR="007239E7" w:rsidRPr="00423E69" w:rsidRDefault="007239E7" w:rsidP="004712BD">
      <w:pPr>
        <w:pStyle w:val="TAMainText"/>
        <w:spacing w:line="440" w:lineRule="exact"/>
        <w:jc w:val="center"/>
        <w:rPr>
          <w:rFonts w:ascii="Times New Roman" w:hAnsi="Times New Roman"/>
          <w:b/>
          <w:lang w:val="en-GB"/>
        </w:rPr>
      </w:pPr>
    </w:p>
    <w:p w14:paraId="0DBA97FC" w14:textId="28B367A1" w:rsidR="006F19AF" w:rsidRPr="00050A37" w:rsidRDefault="00C27BEF" w:rsidP="004712BD">
      <w:pPr>
        <w:pStyle w:val="TAMainText"/>
        <w:spacing w:line="440" w:lineRule="exact"/>
        <w:jc w:val="center"/>
        <w:rPr>
          <w:rFonts w:ascii="Times New Roman" w:hAnsi="Times New Roman"/>
          <w:bCs/>
          <w:lang w:val="en-GB"/>
        </w:rPr>
      </w:pPr>
      <w:r w:rsidRPr="00050A37">
        <w:rPr>
          <w:rFonts w:ascii="Times New Roman" w:hAnsi="Times New Roman"/>
          <w:bCs/>
          <w:lang w:val="en-GB"/>
        </w:rPr>
        <w:t>Supplementary Information</w:t>
      </w:r>
    </w:p>
    <w:p w14:paraId="4A654F53" w14:textId="5151339F" w:rsidR="006F19AF" w:rsidRPr="00423E69" w:rsidRDefault="006F19AF" w:rsidP="004712BD">
      <w:pPr>
        <w:spacing w:line="440" w:lineRule="exact"/>
        <w:jc w:val="center"/>
        <w:rPr>
          <w:rFonts w:ascii="Times New Roman" w:hAnsi="Times New Roman"/>
        </w:rPr>
      </w:pPr>
    </w:p>
    <w:p w14:paraId="52CC6C44" w14:textId="1CEFFFEB" w:rsidR="007239E7" w:rsidRPr="00525CDC" w:rsidRDefault="007239E7" w:rsidP="001A300E">
      <w:pPr>
        <w:pStyle w:val="TFReferencesSection"/>
        <w:numPr>
          <w:ilvl w:val="0"/>
          <w:numId w:val="2"/>
        </w:numPr>
        <w:tabs>
          <w:tab w:val="right" w:leader="dot" w:pos="8498"/>
        </w:tabs>
        <w:spacing w:before="100" w:beforeAutospacing="1" w:after="100" w:afterAutospacing="1" w:line="240" w:lineRule="auto"/>
        <w:jc w:val="left"/>
        <w:rPr>
          <w:rFonts w:ascii="Times New Roman" w:hAnsi="Times New Roman"/>
          <w:b/>
          <w:lang w:val="en-GB" w:eastAsia="ja-JP"/>
        </w:rPr>
      </w:pPr>
      <w:r w:rsidRPr="00525CDC">
        <w:rPr>
          <w:rFonts w:ascii="Times New Roman" w:hAnsi="Times New Roman"/>
          <w:b/>
          <w:lang w:val="en-GB"/>
        </w:rPr>
        <w:t>Synthes</w:t>
      </w:r>
      <w:r w:rsidRPr="00525CDC">
        <w:rPr>
          <w:rFonts w:ascii="Times New Roman" w:hAnsi="Times New Roman"/>
          <w:b/>
          <w:lang w:val="en-GB" w:eastAsia="ja-JP"/>
        </w:rPr>
        <w:t>i</w:t>
      </w:r>
      <w:r w:rsidRPr="00525CDC">
        <w:rPr>
          <w:rFonts w:ascii="Times New Roman" w:hAnsi="Times New Roman"/>
          <w:b/>
          <w:lang w:val="en-GB"/>
        </w:rPr>
        <w:t>s of psoralen compounds</w:t>
      </w:r>
      <w:r w:rsidR="001A300E" w:rsidRPr="001A300E">
        <w:rPr>
          <w:rFonts w:ascii="Times New Roman" w:hAnsi="Times New Roman"/>
          <w:bCs/>
          <w:lang w:val="en-GB"/>
        </w:rPr>
        <w:tab/>
      </w:r>
      <w:r w:rsidR="001A300E" w:rsidRPr="001A300E">
        <w:rPr>
          <w:rFonts w:ascii="Times New Roman" w:hAnsi="Times New Roman"/>
          <w:bCs/>
          <w:lang w:eastAsia="ja-JP"/>
        </w:rPr>
        <w:t>2</w:t>
      </w:r>
    </w:p>
    <w:p w14:paraId="27390F1E" w14:textId="6A134F8A" w:rsidR="007239E7" w:rsidRPr="001A300E" w:rsidRDefault="007239E7" w:rsidP="001A300E">
      <w:pPr>
        <w:pStyle w:val="TAMainText"/>
        <w:numPr>
          <w:ilvl w:val="0"/>
          <w:numId w:val="2"/>
        </w:numPr>
        <w:tabs>
          <w:tab w:val="right" w:leader="dot" w:pos="8498"/>
        </w:tabs>
        <w:spacing w:before="100" w:beforeAutospacing="1" w:after="100" w:afterAutospacing="1" w:line="240" w:lineRule="auto"/>
        <w:jc w:val="left"/>
        <w:rPr>
          <w:rFonts w:ascii="Times New Roman" w:hAnsi="Times New Roman"/>
          <w:b/>
          <w:color w:val="000000"/>
          <w:lang w:val="en-GB"/>
        </w:rPr>
      </w:pPr>
      <w:r w:rsidRPr="001A300E">
        <w:rPr>
          <w:rFonts w:ascii="Times New Roman" w:hAnsi="Times New Roman"/>
          <w:b/>
          <w:lang w:val="en-GB"/>
        </w:rPr>
        <w:t>Synthesis</w:t>
      </w:r>
      <w:r w:rsidRPr="001A300E">
        <w:rPr>
          <w:rFonts w:ascii="Times New Roman" w:hAnsi="Times New Roman"/>
          <w:b/>
          <w:color w:val="000000"/>
          <w:lang w:val="en-GB"/>
        </w:rPr>
        <w:t xml:space="preserve"> of </w:t>
      </w:r>
      <w:r w:rsidR="00A21067" w:rsidRPr="001A300E">
        <w:rPr>
          <w:rFonts w:ascii="Times New Roman" w:hAnsi="Times New Roman"/>
          <w:b/>
          <w:color w:val="000000"/>
          <w:lang w:val="en-GB"/>
        </w:rPr>
        <w:t>ferrocenylpsoralen-</w:t>
      </w:r>
      <w:r w:rsidRPr="001A300E">
        <w:rPr>
          <w:rFonts w:ascii="Times New Roman" w:hAnsi="Times New Roman"/>
          <w:b/>
          <w:color w:val="000000"/>
          <w:lang w:val="en-GB"/>
        </w:rPr>
        <w:t>DNA conjugate</w:t>
      </w:r>
      <w:r w:rsidR="001A300E" w:rsidRPr="001A300E">
        <w:rPr>
          <w:rFonts w:ascii="Times New Roman" w:hAnsi="Times New Roman"/>
          <w:bCs/>
          <w:color w:val="000000"/>
          <w:lang w:val="en-GB"/>
        </w:rPr>
        <w:tab/>
      </w:r>
      <w:r w:rsidR="00583862">
        <w:rPr>
          <w:rFonts w:ascii="Times New Roman" w:hAnsi="Times New Roman"/>
          <w:bCs/>
          <w:color w:val="000000"/>
          <w:lang w:val="en-GB"/>
        </w:rPr>
        <w:t>3</w:t>
      </w:r>
    </w:p>
    <w:p w14:paraId="638A18DC" w14:textId="6D088711" w:rsidR="00C6256F" w:rsidRPr="00C846D8" w:rsidRDefault="00C6256F" w:rsidP="001A300E">
      <w:pPr>
        <w:pStyle w:val="TAMainText"/>
        <w:numPr>
          <w:ilvl w:val="0"/>
          <w:numId w:val="2"/>
        </w:numPr>
        <w:tabs>
          <w:tab w:val="right" w:leader="dot" w:pos="8498"/>
        </w:tabs>
        <w:spacing w:after="100" w:afterAutospacing="1" w:line="240" w:lineRule="auto"/>
        <w:jc w:val="left"/>
        <w:rPr>
          <w:rFonts w:ascii="Times New Roman" w:hAnsi="Times New Roman"/>
          <w:b/>
          <w:color w:val="000000"/>
          <w:lang w:val="en-GB" w:eastAsia="ja-JP"/>
        </w:rPr>
      </w:pPr>
      <w:r>
        <w:rPr>
          <w:rFonts w:ascii="Times New Roman" w:hAnsi="Times New Roman"/>
          <w:b/>
          <w:color w:val="000000"/>
          <w:lang w:val="en-GB"/>
        </w:rPr>
        <w:t>S</w:t>
      </w:r>
      <w:r w:rsidRPr="00525CDC">
        <w:rPr>
          <w:rFonts w:ascii="Times New Roman" w:hAnsi="Times New Roman"/>
          <w:b/>
          <w:color w:val="000000"/>
          <w:lang w:val="en-GB"/>
        </w:rPr>
        <w:t>elf-assembly of DNA</w:t>
      </w:r>
      <w:r>
        <w:rPr>
          <w:rFonts w:ascii="Times New Roman" w:hAnsi="Times New Roman"/>
          <w:b/>
          <w:color w:val="000000"/>
          <w:lang w:val="en-GB"/>
        </w:rPr>
        <w:t xml:space="preserve"> </w:t>
      </w:r>
      <w:r w:rsidR="00080862">
        <w:rPr>
          <w:rFonts w:ascii="Times New Roman" w:hAnsi="Times New Roman"/>
          <w:b/>
          <w:color w:val="000000"/>
          <w:lang w:val="en-GB"/>
        </w:rPr>
        <w:t>and</w:t>
      </w:r>
      <w:r>
        <w:rPr>
          <w:rFonts w:ascii="Times New Roman" w:hAnsi="Times New Roman"/>
          <w:b/>
          <w:color w:val="000000"/>
          <w:lang w:val="en-GB"/>
        </w:rPr>
        <w:t xml:space="preserve"> </w:t>
      </w:r>
      <w:r w:rsidRPr="00525CDC">
        <w:rPr>
          <w:rFonts w:ascii="Times New Roman" w:hAnsi="Times New Roman"/>
          <w:b/>
          <w:color w:val="000000"/>
          <w:lang w:val="en-GB"/>
        </w:rPr>
        <w:t xml:space="preserve">atomic force microscopy </w:t>
      </w:r>
      <w:r w:rsidR="00ED5AEC">
        <w:rPr>
          <w:rFonts w:ascii="Times New Roman" w:hAnsi="Times New Roman"/>
          <w:b/>
          <w:color w:val="000000"/>
          <w:lang w:val="en-GB"/>
        </w:rPr>
        <w:t>imaging</w:t>
      </w:r>
      <w:r w:rsidR="001A300E" w:rsidRPr="001A300E">
        <w:rPr>
          <w:rFonts w:ascii="Times New Roman" w:hAnsi="Times New Roman"/>
          <w:bCs/>
          <w:color w:val="000000"/>
          <w:lang w:val="en-GB"/>
        </w:rPr>
        <w:tab/>
      </w:r>
      <w:r w:rsidR="00583862">
        <w:rPr>
          <w:rFonts w:ascii="Times New Roman" w:hAnsi="Times New Roman"/>
          <w:bCs/>
          <w:color w:val="000000"/>
          <w:lang w:val="en-GB"/>
        </w:rPr>
        <w:t>4</w:t>
      </w:r>
    </w:p>
    <w:p w14:paraId="0B3FB4AA" w14:textId="59F2A605" w:rsidR="005A1484" w:rsidRPr="001A300E" w:rsidRDefault="00624DA2" w:rsidP="001A300E">
      <w:pPr>
        <w:pStyle w:val="TAMainText"/>
        <w:numPr>
          <w:ilvl w:val="0"/>
          <w:numId w:val="2"/>
        </w:numPr>
        <w:tabs>
          <w:tab w:val="right" w:leader="dot" w:pos="8498"/>
        </w:tabs>
        <w:spacing w:before="100" w:beforeAutospacing="1" w:after="100" w:afterAutospacing="1" w:line="240" w:lineRule="auto"/>
        <w:jc w:val="left"/>
        <w:rPr>
          <w:rFonts w:ascii="Times New Roman" w:hAnsi="Times New Roman"/>
          <w:bCs/>
          <w:color w:val="000000"/>
          <w:lang w:val="en-GB" w:eastAsia="ja-JP"/>
        </w:rPr>
      </w:pPr>
      <w:r w:rsidRPr="001A300E">
        <w:rPr>
          <w:rFonts w:ascii="Times New Roman" w:hAnsi="Times New Roman"/>
          <w:b/>
          <w:lang w:val="en-GB"/>
        </w:rPr>
        <w:t>Determination</w:t>
      </w:r>
      <w:r w:rsidRPr="001A300E">
        <w:rPr>
          <w:rFonts w:ascii="Times New Roman" w:hAnsi="Times New Roman"/>
          <w:b/>
          <w:color w:val="000000"/>
          <w:lang w:val="en-GB" w:eastAsia="ja-JP"/>
        </w:rPr>
        <w:t xml:space="preserve"> of </w:t>
      </w:r>
      <w:r w:rsidR="00446650" w:rsidRPr="001A300E">
        <w:rPr>
          <w:rFonts w:ascii="Times New Roman" w:hAnsi="Times New Roman"/>
          <w:b/>
          <w:color w:val="000000"/>
          <w:lang w:val="en-GB" w:eastAsia="ja-JP"/>
        </w:rPr>
        <w:t xml:space="preserve">electrical parameters for the tunnel diode based on </w:t>
      </w:r>
      <w:r w:rsidRPr="001A300E">
        <w:rPr>
          <w:rFonts w:ascii="Times New Roman" w:hAnsi="Times New Roman"/>
          <w:b/>
          <w:color w:val="000000"/>
          <w:lang w:val="en-GB" w:eastAsia="ja-JP"/>
        </w:rPr>
        <w:t>Fowler-Nordheim theory</w:t>
      </w:r>
      <w:r w:rsidR="001A300E">
        <w:rPr>
          <w:rFonts w:ascii="Times New Roman" w:hAnsi="Times New Roman"/>
          <w:bCs/>
          <w:color w:val="000000"/>
          <w:lang w:val="en-GB" w:eastAsia="ja-JP"/>
        </w:rPr>
        <w:tab/>
      </w:r>
      <w:r w:rsidR="00583862">
        <w:rPr>
          <w:rFonts w:ascii="Times New Roman" w:hAnsi="Times New Roman"/>
          <w:bCs/>
          <w:color w:val="000000"/>
          <w:lang w:val="en-GB" w:eastAsia="ja-JP"/>
        </w:rPr>
        <w:t>5</w:t>
      </w:r>
    </w:p>
    <w:p w14:paraId="7DA25EBF" w14:textId="13A51546" w:rsidR="00446650" w:rsidRPr="001A300E" w:rsidRDefault="005D63B2" w:rsidP="001A300E">
      <w:pPr>
        <w:pStyle w:val="a9"/>
        <w:widowControl/>
        <w:numPr>
          <w:ilvl w:val="0"/>
          <w:numId w:val="2"/>
        </w:numPr>
        <w:tabs>
          <w:tab w:val="right" w:leader="dot" w:pos="8498"/>
        </w:tabs>
        <w:spacing w:before="100" w:beforeAutospacing="1" w:after="100" w:afterAutospacing="1"/>
        <w:ind w:leftChars="0"/>
        <w:jc w:val="left"/>
        <w:rPr>
          <w:rFonts w:ascii="Times New Roman" w:hAnsi="Times New Roman"/>
          <w:b/>
          <w:lang w:val="en-GB"/>
        </w:rPr>
      </w:pPr>
      <w:r w:rsidRPr="001A300E">
        <w:rPr>
          <w:rFonts w:ascii="Times New Roman" w:hAnsi="Times New Roman"/>
          <w:b/>
          <w:kern w:val="0"/>
          <w:szCs w:val="20"/>
          <w:lang w:val="en-GB" w:eastAsia="en-US"/>
        </w:rPr>
        <w:t>Estimation</w:t>
      </w:r>
      <w:r w:rsidRPr="001A300E">
        <w:rPr>
          <w:rFonts w:ascii="Times New Roman" w:hAnsi="Times New Roman"/>
          <w:b/>
          <w:lang w:val="en-GB"/>
        </w:rPr>
        <w:t xml:space="preserve"> of the contact parameters between the Pt-probe and the FcDNA SAs using </w:t>
      </w:r>
      <w:r w:rsidR="002C4F51" w:rsidRPr="001A300E">
        <w:rPr>
          <w:rFonts w:ascii="Times New Roman" w:hAnsi="Times New Roman"/>
          <w:b/>
          <w:lang w:val="en-GB"/>
        </w:rPr>
        <w:t>Hertz's</w:t>
      </w:r>
      <w:r w:rsidRPr="001A300E">
        <w:rPr>
          <w:rFonts w:ascii="Times New Roman" w:hAnsi="Times New Roman"/>
          <w:b/>
          <w:lang w:val="en-GB"/>
        </w:rPr>
        <w:t xml:space="preserve"> theory</w:t>
      </w:r>
      <w:r w:rsidR="001A300E" w:rsidRPr="001A300E">
        <w:rPr>
          <w:rFonts w:ascii="Times New Roman" w:hAnsi="Times New Roman"/>
          <w:bCs/>
          <w:lang w:val="en-GB"/>
        </w:rPr>
        <w:tab/>
      </w:r>
      <w:r w:rsidR="00583862">
        <w:rPr>
          <w:rFonts w:ascii="Times New Roman" w:hAnsi="Times New Roman"/>
          <w:bCs/>
          <w:lang w:val="en-GB"/>
        </w:rPr>
        <w:t>8</w:t>
      </w:r>
    </w:p>
    <w:p w14:paraId="1E67A094" w14:textId="65A61B11" w:rsidR="001A300E" w:rsidRPr="001A300E" w:rsidRDefault="00583862" w:rsidP="001A300E">
      <w:pPr>
        <w:pStyle w:val="a9"/>
        <w:widowControl/>
        <w:numPr>
          <w:ilvl w:val="0"/>
          <w:numId w:val="2"/>
        </w:numPr>
        <w:tabs>
          <w:tab w:val="right" w:leader="dot" w:pos="8498"/>
        </w:tabs>
        <w:spacing w:before="100" w:beforeAutospacing="1" w:after="100" w:afterAutospacing="1"/>
        <w:ind w:leftChars="0"/>
        <w:jc w:val="left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kern w:val="0"/>
          <w:szCs w:val="20"/>
          <w:lang w:val="en-GB" w:eastAsia="en-US"/>
        </w:rPr>
        <w:t>Supplementary information r</w:t>
      </w:r>
      <w:r w:rsidR="001A300E">
        <w:rPr>
          <w:rFonts w:ascii="Times New Roman" w:hAnsi="Times New Roman"/>
          <w:b/>
          <w:kern w:val="0"/>
          <w:szCs w:val="20"/>
          <w:lang w:val="en-GB" w:eastAsia="en-US"/>
        </w:rPr>
        <w:t>eferences</w:t>
      </w:r>
      <w:r w:rsidR="001A300E" w:rsidRPr="001A300E">
        <w:rPr>
          <w:rFonts w:ascii="Times New Roman" w:hAnsi="Times New Roman"/>
          <w:bCs/>
          <w:kern w:val="0"/>
          <w:szCs w:val="20"/>
          <w:lang w:val="en-GB" w:eastAsia="en-US"/>
        </w:rPr>
        <w:tab/>
      </w:r>
      <w:r>
        <w:rPr>
          <w:rFonts w:ascii="Times New Roman" w:hAnsi="Times New Roman"/>
          <w:bCs/>
          <w:kern w:val="0"/>
          <w:szCs w:val="20"/>
          <w:lang w:val="en-GB" w:eastAsia="en-US"/>
        </w:rPr>
        <w:t>9</w:t>
      </w:r>
    </w:p>
    <w:p w14:paraId="6CD80AA4" w14:textId="089A7ADF" w:rsidR="003838F1" w:rsidRDefault="003838F1" w:rsidP="001A300E">
      <w:pPr>
        <w:widowControl/>
        <w:jc w:val="left"/>
      </w:pPr>
      <w:r>
        <w:br w:type="page"/>
      </w:r>
    </w:p>
    <w:p w14:paraId="2BA10682" w14:textId="39F3042A" w:rsidR="006F19AF" w:rsidRPr="00423E69" w:rsidRDefault="00C27BEF" w:rsidP="00C846D8">
      <w:pPr>
        <w:pStyle w:val="TFReferencesSection"/>
        <w:numPr>
          <w:ilvl w:val="0"/>
          <w:numId w:val="4"/>
        </w:numPr>
        <w:spacing w:after="100" w:afterAutospacing="1" w:line="240" w:lineRule="auto"/>
        <w:ind w:left="357" w:hanging="357"/>
        <w:jc w:val="left"/>
        <w:rPr>
          <w:rFonts w:ascii="Times New Roman" w:hAnsi="Times New Roman"/>
          <w:b/>
          <w:lang w:val="en-GB" w:eastAsia="ja-JP"/>
        </w:rPr>
      </w:pPr>
      <w:r w:rsidRPr="00423E69">
        <w:rPr>
          <w:rFonts w:ascii="Times New Roman" w:hAnsi="Times New Roman"/>
          <w:b/>
          <w:lang w:val="en-GB"/>
        </w:rPr>
        <w:lastRenderedPageBreak/>
        <w:t>Synthes</w:t>
      </w:r>
      <w:r w:rsidRPr="00423E69">
        <w:rPr>
          <w:rFonts w:ascii="Times New Roman" w:hAnsi="Times New Roman"/>
          <w:b/>
          <w:lang w:val="en-GB" w:eastAsia="ja-JP"/>
        </w:rPr>
        <w:t>i</w:t>
      </w:r>
      <w:r w:rsidRPr="00423E69">
        <w:rPr>
          <w:rFonts w:ascii="Times New Roman" w:hAnsi="Times New Roman"/>
          <w:b/>
          <w:lang w:val="en-GB"/>
        </w:rPr>
        <w:t>s of psoralen compounds</w:t>
      </w:r>
    </w:p>
    <w:p w14:paraId="5B837D85" w14:textId="5D4359AA" w:rsidR="006F19AF" w:rsidRPr="00423E69" w:rsidRDefault="00C27BEF" w:rsidP="00CB729C">
      <w:pPr>
        <w:pStyle w:val="TFReferencesSection"/>
        <w:spacing w:after="0" w:line="440" w:lineRule="exact"/>
        <w:ind w:firstLineChars="118" w:firstLine="283"/>
        <w:rPr>
          <w:rFonts w:ascii="Times New Roman" w:hAnsi="Times New Roman"/>
        </w:rPr>
      </w:pPr>
      <w:r w:rsidRPr="00423E69">
        <w:rPr>
          <w:rFonts w:ascii="Times New Roman" w:hAnsi="Times New Roman"/>
          <w:lang w:val="en-GB" w:eastAsia="ja-JP"/>
        </w:rPr>
        <w:t>2</w:t>
      </w:r>
      <w:r w:rsidR="00FC14E2">
        <w:rPr>
          <w:rFonts w:ascii="Times New Roman" w:hAnsi="Times New Roman"/>
          <w:lang w:val="en-GB" w:eastAsia="ja-JP"/>
        </w:rPr>
        <w:t xml:space="preserve"> </w:t>
      </w:r>
      <w:r w:rsidRPr="00423E69">
        <w:rPr>
          <w:rFonts w:ascii="Times New Roman" w:hAnsi="Times New Roman"/>
          <w:lang w:val="en-GB" w:eastAsia="ja-JP"/>
        </w:rPr>
        <w:t xml:space="preserve">g of </w:t>
      </w:r>
      <w:r w:rsidRPr="00423E69">
        <w:rPr>
          <w:rFonts w:ascii="Times New Roman" w:eastAsia="ＭＳ Ｐ明朝" w:hAnsi="Times New Roman"/>
          <w:color w:val="000000"/>
          <w:lang w:val="en-GB"/>
        </w:rPr>
        <w:t>trioxsalen (4,5</w:t>
      </w:r>
      <w:r w:rsidR="002C4F51">
        <w:rPr>
          <w:rFonts w:ascii="Times New Roman" w:eastAsia="ＭＳ Ｐ明朝" w:hAnsi="Times New Roman"/>
          <w:color w:val="000000"/>
          <w:lang w:val="en-GB"/>
        </w:rPr>
        <w:t>'</w:t>
      </w:r>
      <w:r w:rsidRPr="00423E69">
        <w:rPr>
          <w:rFonts w:ascii="Times New Roman" w:eastAsia="ＭＳ Ｐ明朝" w:hAnsi="Times New Roman"/>
          <w:color w:val="000000"/>
          <w:lang w:val="en-GB"/>
        </w:rPr>
        <w:t xml:space="preserve">,8-trimethylpsoralen, Sigma-Aldrich, Co., St. Louis, MO, USA) was dissolved in 230 mL of glacial acetic acid with </w:t>
      </w:r>
      <w:r w:rsidR="00423E69">
        <w:rPr>
          <w:rFonts w:ascii="Times New Roman" w:eastAsia="ＭＳ Ｐ明朝" w:hAnsi="Times New Roman"/>
          <w:color w:val="000000"/>
          <w:lang w:val="en-GB"/>
        </w:rPr>
        <w:t>gentle</w:t>
      </w:r>
      <w:r w:rsidRPr="00423E69">
        <w:rPr>
          <w:rFonts w:ascii="Times New Roman" w:eastAsia="ＭＳ Ｐ明朝" w:hAnsi="Times New Roman"/>
          <w:color w:val="000000"/>
          <w:lang w:val="en-GB"/>
        </w:rPr>
        <w:t xml:space="preserve"> heating (45°C). After being allowed to cool, 7.6 mL of chloromethyl methyl ether (</w:t>
      </w:r>
      <w:r w:rsidRPr="00423E69">
        <w:rPr>
          <w:rFonts w:ascii="Times New Roman" w:eastAsia="ＭＳ Ｐ明朝" w:hAnsi="Times New Roman" w:hint="eastAsia"/>
          <w:color w:val="000000"/>
          <w:lang w:val="en-GB" w:eastAsia="ja-JP"/>
        </w:rPr>
        <w:t>T</w:t>
      </w:r>
      <w:r w:rsidRPr="00423E69">
        <w:rPr>
          <w:rFonts w:ascii="Times New Roman" w:eastAsia="ＭＳ Ｐ明朝" w:hAnsi="Times New Roman"/>
          <w:color w:val="000000"/>
          <w:lang w:val="en-GB"/>
        </w:rPr>
        <w:t>okyo Chemical Industry Co., Ltd., Tokyo, Japan</w:t>
      </w:r>
      <w:r w:rsidR="00BD29F1">
        <w:rPr>
          <w:rFonts w:ascii="Times New Roman" w:eastAsia="ＭＳ Ｐ明朝" w:hAnsi="Times New Roman"/>
          <w:color w:val="000000"/>
          <w:lang w:val="en-GB"/>
        </w:rPr>
        <w:t>)</w:t>
      </w:r>
      <w:r w:rsidRPr="00423E69">
        <w:rPr>
          <w:rFonts w:ascii="Times New Roman" w:eastAsia="ＭＳ Ｐ明朝" w:hAnsi="Times New Roman"/>
          <w:color w:val="000000"/>
          <w:lang w:val="en-GB"/>
        </w:rPr>
        <w:t xml:space="preserve"> was added</w:t>
      </w:r>
      <w:r w:rsidR="00BD29F1">
        <w:rPr>
          <w:rFonts w:ascii="Times New Roman" w:eastAsia="ＭＳ Ｐ明朝" w:hAnsi="Times New Roman"/>
          <w:color w:val="000000"/>
          <w:lang w:val="en-GB" w:eastAsia="ja-JP"/>
        </w:rPr>
        <w:t xml:space="preserve"> (</w:t>
      </w:r>
      <w:r w:rsidR="00BD29F1" w:rsidRPr="00235A97">
        <w:rPr>
          <w:rFonts w:ascii="Times New Roman" w:eastAsia="ＭＳ Ｐ明朝" w:hAnsi="Times New Roman"/>
          <w:i/>
          <w:iCs/>
          <w:color w:val="000000"/>
          <w:lang w:eastAsia="ja-JP"/>
        </w:rPr>
        <w:t xml:space="preserve">caution: </w:t>
      </w:r>
      <w:r w:rsidR="00235A97" w:rsidRPr="00235A97">
        <w:rPr>
          <w:rFonts w:ascii="Times New Roman" w:eastAsia="ＭＳ Ｐ明朝" w:hAnsi="Times New Roman"/>
          <w:i/>
          <w:iCs/>
          <w:color w:val="000000"/>
          <w:lang w:val="en-GB"/>
        </w:rPr>
        <w:t>chloromethyl</w:t>
      </w:r>
      <w:r w:rsidR="00BD29F1" w:rsidRPr="00235A97">
        <w:rPr>
          <w:rFonts w:ascii="Times New Roman" w:eastAsia="ＭＳ Ｐ明朝" w:hAnsi="Times New Roman"/>
          <w:i/>
          <w:iCs/>
          <w:color w:val="000000"/>
          <w:lang w:val="en-GB"/>
        </w:rPr>
        <w:t xml:space="preserve"> methyl ether</w:t>
      </w:r>
      <w:r w:rsidR="00BD29F1" w:rsidRPr="00235A97">
        <w:rPr>
          <w:rFonts w:ascii="Times New Roman" w:eastAsia="ＭＳ Ｐ明朝" w:hAnsi="Times New Roman"/>
          <w:i/>
          <w:iCs/>
          <w:color w:val="000000"/>
          <w:lang w:eastAsia="ja-JP"/>
        </w:rPr>
        <w:t xml:space="preserve"> is </w:t>
      </w:r>
      <w:r w:rsidR="00B003D9">
        <w:rPr>
          <w:rFonts w:ascii="Times New Roman" w:eastAsia="ＭＳ Ｐ明朝" w:hAnsi="Times New Roman"/>
          <w:i/>
          <w:iCs/>
          <w:color w:val="000000"/>
          <w:lang w:eastAsia="ja-JP"/>
        </w:rPr>
        <w:t>highly</w:t>
      </w:r>
      <w:r w:rsidR="00BD29F1" w:rsidRPr="00235A97">
        <w:rPr>
          <w:rFonts w:ascii="Times New Roman" w:eastAsia="ＭＳ Ｐ明朝" w:hAnsi="Times New Roman"/>
          <w:i/>
          <w:iCs/>
          <w:color w:val="000000"/>
          <w:lang w:eastAsia="ja-JP"/>
        </w:rPr>
        <w:t xml:space="preserve"> toxic and </w:t>
      </w:r>
      <w:r w:rsidR="00AA182C">
        <w:rPr>
          <w:rFonts w:ascii="Times New Roman" w:eastAsia="ＭＳ Ｐ明朝" w:hAnsi="Times New Roman"/>
          <w:i/>
          <w:iCs/>
          <w:color w:val="000000"/>
          <w:lang w:eastAsia="ja-JP"/>
        </w:rPr>
        <w:t>c</w:t>
      </w:r>
      <w:r w:rsidR="00AA182C" w:rsidRPr="00AA182C">
        <w:rPr>
          <w:rFonts w:ascii="Times New Roman" w:eastAsia="ＭＳ Ｐ明朝" w:hAnsi="Times New Roman"/>
          <w:i/>
          <w:iCs/>
          <w:color w:val="000000"/>
          <w:lang w:eastAsia="ja-JP"/>
        </w:rPr>
        <w:t>auses severe skin burns</w:t>
      </w:r>
      <w:r w:rsidR="00AA182C">
        <w:rPr>
          <w:rFonts w:ascii="Times New Roman" w:eastAsia="ＭＳ Ｐ明朝" w:hAnsi="Times New Roman"/>
          <w:i/>
          <w:iCs/>
          <w:color w:val="000000"/>
          <w:lang w:eastAsia="ja-JP"/>
        </w:rPr>
        <w:t xml:space="preserve">, </w:t>
      </w:r>
      <w:r w:rsidR="00AB3263">
        <w:rPr>
          <w:rFonts w:ascii="Times New Roman" w:eastAsia="ＭＳ Ｐ明朝" w:hAnsi="Times New Roman"/>
          <w:i/>
          <w:iCs/>
          <w:color w:val="000000"/>
          <w:lang w:eastAsia="ja-JP"/>
        </w:rPr>
        <w:t>requiring</w:t>
      </w:r>
      <w:r w:rsidR="00BD29F1" w:rsidRPr="00235A97">
        <w:rPr>
          <w:rFonts w:ascii="Times New Roman" w:eastAsia="ＭＳ Ｐ明朝" w:hAnsi="Times New Roman"/>
          <w:i/>
          <w:iCs/>
          <w:color w:val="000000"/>
          <w:lang w:eastAsia="ja-JP"/>
        </w:rPr>
        <w:t xml:space="preserve"> extreme caution when handled</w:t>
      </w:r>
      <w:r w:rsidR="00BD29F1" w:rsidRPr="00423E69">
        <w:rPr>
          <w:rFonts w:ascii="Times New Roman" w:eastAsia="ＭＳ Ｐ明朝" w:hAnsi="Times New Roman"/>
          <w:color w:val="000000"/>
          <w:lang w:val="en-GB"/>
        </w:rPr>
        <w:t>)</w:t>
      </w:r>
      <w:r w:rsidR="00235A97">
        <w:rPr>
          <w:rFonts w:ascii="Times New Roman" w:eastAsia="ＭＳ Ｐ明朝" w:hAnsi="Times New Roman"/>
          <w:color w:val="000000"/>
          <w:lang w:val="en-GB"/>
        </w:rPr>
        <w:t xml:space="preserve">. </w:t>
      </w:r>
      <w:r w:rsidRPr="00423E69">
        <w:rPr>
          <w:rFonts w:ascii="Times New Roman" w:eastAsia="ＭＳ Ｐ明朝" w:hAnsi="Times New Roman"/>
          <w:color w:val="000000"/>
          <w:lang w:val="en-GB" w:eastAsia="ja-JP"/>
        </w:rPr>
        <w:t>T</w:t>
      </w:r>
      <w:r w:rsidRPr="00423E69">
        <w:rPr>
          <w:rFonts w:ascii="Times New Roman" w:eastAsia="ＭＳ Ｐ明朝" w:hAnsi="Times New Roman"/>
          <w:color w:val="000000"/>
          <w:lang w:val="en-GB"/>
        </w:rPr>
        <w:t>he reaction mixture was allowed to react for 72 h</w:t>
      </w:r>
      <w:r w:rsidR="000C334F">
        <w:rPr>
          <w:rFonts w:ascii="Times New Roman" w:eastAsia="ＭＳ Ｐ明朝" w:hAnsi="Times New Roman"/>
          <w:color w:val="000000"/>
          <w:lang w:val="en-GB"/>
        </w:rPr>
        <w:t>ours</w:t>
      </w:r>
      <w:r w:rsidRPr="00423E69">
        <w:rPr>
          <w:rFonts w:ascii="Times New Roman" w:eastAsia="ＭＳ Ｐ明朝" w:hAnsi="Times New Roman"/>
          <w:color w:val="000000"/>
          <w:lang w:val="en-GB"/>
        </w:rPr>
        <w:t xml:space="preserve"> at room temperature</w:t>
      </w:r>
      <w:r w:rsidRPr="0088365F">
        <w:rPr>
          <w:rFonts w:ascii="Times New Roman" w:eastAsia="ＭＳ Ｐ明朝" w:hAnsi="Times New Roman"/>
          <w:color w:val="000000"/>
          <w:vertAlign w:val="superscript"/>
          <w:lang w:val="en-GB"/>
        </w:rPr>
        <w:t>1</w:t>
      </w:r>
      <w:r w:rsidRPr="00423E69">
        <w:rPr>
          <w:rFonts w:ascii="Times New Roman" w:eastAsia="ＭＳ Ｐ明朝" w:hAnsi="Times New Roman"/>
          <w:color w:val="000000"/>
          <w:lang w:val="en-GB"/>
        </w:rPr>
        <w:t>. Let the solution stand overnight at 4</w:t>
      </w:r>
      <w:r w:rsidR="000A2B62">
        <w:rPr>
          <w:rFonts w:ascii="Times New Roman" w:eastAsia="ＭＳ Ｐ明朝" w:hAnsi="Times New Roman"/>
          <w:color w:val="000000"/>
          <w:lang w:val="en-GB"/>
        </w:rPr>
        <w:t xml:space="preserve"> </w:t>
      </w:r>
      <w:r w:rsidRPr="00423E69">
        <w:rPr>
          <w:rFonts w:ascii="Times New Roman" w:eastAsia="ＭＳ Ｐ明朝" w:hAnsi="Times New Roman"/>
          <w:color w:val="000000"/>
          <w:lang w:val="en-GB"/>
        </w:rPr>
        <w:t xml:space="preserve">°C, </w:t>
      </w:r>
      <w:r w:rsidRPr="00423E69">
        <w:rPr>
          <w:rFonts w:ascii="Times New Roman" w:eastAsia="ＭＳ Ｐ明朝" w:hAnsi="Times New Roman"/>
          <w:color w:val="000000"/>
          <w:lang w:val="en-GB" w:eastAsia="ja-JP"/>
        </w:rPr>
        <w:t xml:space="preserve">and </w:t>
      </w:r>
      <w:r w:rsidRPr="00423E69">
        <w:rPr>
          <w:rFonts w:ascii="Times New Roman" w:eastAsia="ＭＳ Ｐ明朝" w:hAnsi="Times New Roman"/>
          <w:color w:val="000000"/>
          <w:lang w:val="en-GB"/>
        </w:rPr>
        <w:t>4'-chloromethyl-4,5</w:t>
      </w:r>
      <w:r w:rsidR="002C4F51">
        <w:rPr>
          <w:rFonts w:ascii="Times New Roman" w:eastAsia="ＭＳ Ｐ明朝" w:hAnsi="Times New Roman"/>
          <w:color w:val="000000"/>
          <w:lang w:val="en-GB"/>
        </w:rPr>
        <w:t>'</w:t>
      </w:r>
      <w:r w:rsidRPr="00423E69">
        <w:rPr>
          <w:rFonts w:ascii="Times New Roman" w:eastAsia="ＭＳ Ｐ明朝" w:hAnsi="Times New Roman"/>
          <w:color w:val="000000"/>
          <w:lang w:val="en-GB"/>
        </w:rPr>
        <w:t xml:space="preserve">,8-psolaren was obtained as </w:t>
      </w:r>
      <w:r w:rsidRPr="00423E69">
        <w:rPr>
          <w:rFonts w:ascii="Times New Roman" w:eastAsia="ＭＳ Ｐ明朝" w:hAnsi="Times New Roman"/>
          <w:color w:val="000000"/>
          <w:lang w:eastAsia="ja-JP"/>
        </w:rPr>
        <w:t>a</w:t>
      </w:r>
      <w:r w:rsidRPr="00423E69">
        <w:rPr>
          <w:rFonts w:ascii="Times New Roman" w:eastAsia="ＭＳ Ｐ明朝" w:hAnsi="Times New Roman"/>
          <w:color w:val="000000"/>
          <w:lang w:val="en-GB"/>
        </w:rPr>
        <w:t xml:space="preserve"> white flocculent precipitate.</w:t>
      </w:r>
      <w:r w:rsidRPr="00423E69">
        <w:rPr>
          <w:rFonts w:ascii="Times New Roman" w:eastAsia="ＭＳ Ｐ明朝" w:hAnsi="Times New Roman"/>
          <w:color w:val="000000"/>
        </w:rPr>
        <w:t xml:space="preserve"> </w:t>
      </w:r>
      <w:r w:rsidRPr="00423E69">
        <w:rPr>
          <w:rFonts w:ascii="Times New Roman" w:eastAsia="ＭＳ Ｐ明朝" w:hAnsi="Times New Roman"/>
          <w:color w:val="000000"/>
          <w:lang w:val="en-GB"/>
        </w:rPr>
        <w:t>0.5 g of the intermediate product was dissolved in 8 mL of CHCl</w:t>
      </w:r>
      <w:r w:rsidRPr="00423E69">
        <w:rPr>
          <w:rFonts w:ascii="Times New Roman" w:eastAsia="ＭＳ Ｐ明朝" w:hAnsi="Times New Roman"/>
          <w:color w:val="000000"/>
          <w:vertAlign w:val="subscript"/>
          <w:lang w:val="en-GB"/>
        </w:rPr>
        <w:t>3</w:t>
      </w:r>
      <w:r w:rsidRPr="00423E69">
        <w:rPr>
          <w:rFonts w:ascii="Times New Roman" w:eastAsia="ＭＳ Ｐ明朝" w:hAnsi="Times New Roman"/>
          <w:color w:val="000000"/>
          <w:lang w:val="en-GB"/>
        </w:rPr>
        <w:t xml:space="preserve"> and mixed with 8 mL of </w:t>
      </w:r>
      <w:r w:rsidR="00A94277">
        <w:rPr>
          <w:rFonts w:ascii="Times New Roman" w:eastAsia="ＭＳ Ｐ明朝" w:hAnsi="Times New Roman"/>
          <w:color w:val="000000"/>
          <w:lang w:val="en-GB"/>
        </w:rPr>
        <w:t xml:space="preserve">a </w:t>
      </w:r>
      <w:r w:rsidRPr="00423E69">
        <w:rPr>
          <w:rFonts w:ascii="Times New Roman" w:eastAsia="ＭＳ Ｐ明朝" w:hAnsi="Times New Roman"/>
          <w:color w:val="000000"/>
          <w:lang w:val="en-GB"/>
        </w:rPr>
        <w:t>CHCl</w:t>
      </w:r>
      <w:r w:rsidRPr="00423E69">
        <w:rPr>
          <w:rFonts w:ascii="Times New Roman" w:eastAsia="ＭＳ Ｐ明朝" w:hAnsi="Times New Roman"/>
          <w:color w:val="000000"/>
          <w:vertAlign w:val="subscript"/>
          <w:lang w:val="en-GB"/>
        </w:rPr>
        <w:t>3</w:t>
      </w:r>
      <w:r w:rsidRPr="00423E69">
        <w:rPr>
          <w:rFonts w:ascii="Times New Roman" w:eastAsia="ＭＳ Ｐ明朝" w:hAnsi="Times New Roman"/>
          <w:color w:val="000000"/>
          <w:lang w:val="en-GB"/>
        </w:rPr>
        <w:t xml:space="preserve"> solution containing 0.44 g of </w:t>
      </w:r>
      <w:r w:rsidRPr="00423E69">
        <w:rPr>
          <w:rFonts w:ascii="Times New Roman" w:eastAsia="ＭＳ Ｐ明朝" w:hAnsi="Times New Roman"/>
          <w:i/>
          <w:color w:val="000000"/>
          <w:lang w:val="en-GB"/>
        </w:rPr>
        <w:t>N</w:t>
      </w:r>
      <w:r w:rsidRPr="00423E69">
        <w:rPr>
          <w:rFonts w:ascii="Times New Roman" w:eastAsia="ＭＳ Ｐ明朝" w:hAnsi="Times New Roman"/>
          <w:color w:val="000000"/>
          <w:lang w:val="en-GB"/>
        </w:rPr>
        <w:t>,</w:t>
      </w:r>
      <w:r w:rsidR="00D936BF">
        <w:rPr>
          <w:rFonts w:ascii="Times New Roman" w:eastAsia="ＭＳ Ｐ明朝" w:hAnsi="Times New Roman"/>
          <w:color w:val="000000"/>
          <w:lang w:val="en-GB"/>
        </w:rPr>
        <w:t xml:space="preserve"> </w:t>
      </w:r>
      <w:r w:rsidRPr="00423E69">
        <w:rPr>
          <w:rFonts w:ascii="Times New Roman" w:eastAsia="ＭＳ Ｐ明朝" w:hAnsi="Times New Roman"/>
          <w:i/>
          <w:color w:val="000000"/>
          <w:lang w:val="en-GB"/>
        </w:rPr>
        <w:t>N</w:t>
      </w:r>
      <w:r w:rsidRPr="00423E69">
        <w:rPr>
          <w:rFonts w:ascii="Times New Roman" w:eastAsia="ＭＳ Ｐ明朝" w:hAnsi="Times New Roman"/>
          <w:color w:val="000000"/>
          <w:lang w:val="en-GB"/>
        </w:rPr>
        <w:t>-dimethylaminomethyl ferrocene (Tokyo Chemical Industry Co., Ltd., Tokyo, Japan). The solution was heated at 75</w:t>
      </w:r>
      <w:r w:rsidR="000C334F">
        <w:rPr>
          <w:rFonts w:ascii="Times New Roman" w:eastAsia="ＭＳ Ｐ明朝" w:hAnsi="Times New Roman"/>
          <w:color w:val="000000"/>
          <w:lang w:val="en-GB"/>
        </w:rPr>
        <w:t xml:space="preserve"> </w:t>
      </w:r>
      <w:r w:rsidRPr="00423E69">
        <w:rPr>
          <w:rFonts w:ascii="Times New Roman" w:eastAsia="ＭＳ Ｐ明朝" w:hAnsi="Times New Roman"/>
          <w:color w:val="000000"/>
          <w:lang w:val="en-GB"/>
        </w:rPr>
        <w:t xml:space="preserve">°C with stirring for </w:t>
      </w:r>
      <w:r w:rsidR="00D936BF">
        <w:rPr>
          <w:rFonts w:ascii="Times New Roman" w:eastAsia="ＭＳ Ｐ明朝" w:hAnsi="Times New Roman"/>
          <w:color w:val="000000"/>
          <w:lang w:val="en-GB"/>
        </w:rPr>
        <w:t>four</w:t>
      </w:r>
      <w:r w:rsidRPr="00423E69">
        <w:rPr>
          <w:rFonts w:ascii="Times New Roman" w:eastAsia="ＭＳ Ｐ明朝" w:hAnsi="Times New Roman"/>
          <w:color w:val="000000"/>
          <w:lang w:val="en-GB"/>
        </w:rPr>
        <w:t xml:space="preserve"> </w:t>
      </w:r>
      <w:r w:rsidR="00EF5C14">
        <w:rPr>
          <w:rFonts w:ascii="Times New Roman" w:eastAsia="ＭＳ Ｐ明朝" w:hAnsi="Times New Roman"/>
          <w:color w:val="000000"/>
          <w:lang w:val="en-GB"/>
        </w:rPr>
        <w:t>hours</w:t>
      </w:r>
      <w:r w:rsidRPr="00423E69">
        <w:rPr>
          <w:rFonts w:ascii="Times New Roman" w:eastAsia="ＭＳ Ｐ明朝" w:hAnsi="Times New Roman"/>
          <w:color w:val="000000"/>
          <w:lang w:val="en-GB"/>
        </w:rPr>
        <w:t xml:space="preserve">, then the target compound </w:t>
      </w:r>
      <w:r w:rsidR="00AC1B06" w:rsidRPr="00423E69">
        <w:rPr>
          <w:rFonts w:ascii="Times New Roman" w:eastAsia="ＭＳ Ｐ明朝" w:hAnsi="Times New Roman"/>
          <w:color w:val="000000"/>
          <w:lang w:val="en-GB"/>
        </w:rPr>
        <w:t>(</w:t>
      </w:r>
      <w:r w:rsidR="00AC1B06" w:rsidRPr="00423E69">
        <w:rPr>
          <w:rFonts w:ascii="Times New Roman" w:eastAsia="ＭＳ Ｐ明朝" w:hAnsi="Times New Roman"/>
          <w:b/>
          <w:bCs/>
          <w:color w:val="000000"/>
          <w:lang w:val="en-GB"/>
        </w:rPr>
        <w:t>FcPSO</w:t>
      </w:r>
      <w:r w:rsidR="00AC1B06" w:rsidRPr="00423E69">
        <w:rPr>
          <w:rFonts w:ascii="Times New Roman" w:eastAsia="ＭＳ Ｐ明朝" w:hAnsi="Times New Roman"/>
          <w:color w:val="000000"/>
          <w:lang w:val="en-GB"/>
        </w:rPr>
        <w:t xml:space="preserve">) </w:t>
      </w:r>
      <w:r w:rsidRPr="00423E69">
        <w:rPr>
          <w:rFonts w:ascii="Times New Roman" w:eastAsia="ＭＳ Ｐ明朝" w:hAnsi="Times New Roman"/>
          <w:color w:val="000000"/>
          <w:lang w:val="en-GB"/>
        </w:rPr>
        <w:t xml:space="preserve">was obtained as a </w:t>
      </w:r>
      <w:proofErr w:type="gramStart"/>
      <w:r w:rsidRPr="00423E69">
        <w:rPr>
          <w:rFonts w:ascii="Times New Roman" w:eastAsia="ＭＳ Ｐ明朝" w:hAnsi="Times New Roman"/>
          <w:color w:val="000000"/>
          <w:lang w:val="en-GB"/>
        </w:rPr>
        <w:t>pale</w:t>
      </w:r>
      <w:r w:rsidR="009C6316">
        <w:rPr>
          <w:rFonts w:ascii="Times New Roman" w:eastAsia="ＭＳ Ｐ明朝" w:hAnsi="Times New Roman"/>
          <w:color w:val="000000"/>
          <w:lang w:val="en-GB"/>
        </w:rPr>
        <w:t xml:space="preserve"> </w:t>
      </w:r>
      <w:r w:rsidRPr="00423E69">
        <w:rPr>
          <w:rFonts w:ascii="Times New Roman" w:eastAsia="ＭＳ Ｐ明朝" w:hAnsi="Times New Roman"/>
          <w:color w:val="000000"/>
          <w:lang w:val="en-GB"/>
        </w:rPr>
        <w:t>yellow</w:t>
      </w:r>
      <w:proofErr w:type="gramEnd"/>
      <w:r w:rsidRPr="00423E69">
        <w:rPr>
          <w:rFonts w:ascii="Times New Roman" w:eastAsia="ＭＳ Ｐ明朝" w:hAnsi="Times New Roman"/>
          <w:color w:val="000000"/>
          <w:lang w:val="en-GB"/>
        </w:rPr>
        <w:t xml:space="preserve"> precipitate. During the synthetic procedure, </w:t>
      </w:r>
      <w:r w:rsidRPr="00423E69">
        <w:rPr>
          <w:rFonts w:ascii="Times New Roman" w:eastAsia="ＭＳ Ｐ明朝" w:hAnsi="Times New Roman"/>
          <w:color w:val="000000"/>
          <w:lang w:eastAsia="ja-JP"/>
        </w:rPr>
        <w:t>the reaction mixture</w:t>
      </w:r>
      <w:r w:rsidRPr="00423E69">
        <w:rPr>
          <w:rFonts w:ascii="Times New Roman" w:eastAsia="ＭＳ Ｐ明朝" w:hAnsi="Times New Roman"/>
          <w:color w:val="000000"/>
          <w:lang w:val="en-GB"/>
        </w:rPr>
        <w:t xml:space="preserve"> was protected from </w:t>
      </w:r>
      <w:r w:rsidR="00647A3E" w:rsidRPr="00423E69">
        <w:rPr>
          <w:rFonts w:ascii="Times New Roman" w:eastAsia="ＭＳ Ｐ明朝" w:hAnsi="Times New Roman"/>
          <w:color w:val="000000"/>
          <w:lang w:val="en-GB"/>
        </w:rPr>
        <w:t>exposure</w:t>
      </w:r>
      <w:r w:rsidRPr="00423E69">
        <w:rPr>
          <w:rFonts w:ascii="Times New Roman" w:eastAsia="ＭＳ Ｐ明朝" w:hAnsi="Times New Roman"/>
          <w:color w:val="000000"/>
          <w:lang w:val="en-GB"/>
        </w:rPr>
        <w:t xml:space="preserve"> to light. </w:t>
      </w:r>
      <w:r w:rsidRPr="00423E69">
        <w:rPr>
          <w:rFonts w:ascii="Times New Roman" w:eastAsia="ＭＳ Ｐ明朝" w:hAnsi="Times New Roman"/>
          <w:color w:val="000000"/>
        </w:rPr>
        <w:t xml:space="preserve">As </w:t>
      </w:r>
      <w:r w:rsidR="00013784" w:rsidRPr="00423E69">
        <w:rPr>
          <w:rFonts w:ascii="Times New Roman" w:eastAsia="ＭＳ Ｐ明朝" w:hAnsi="Times New Roman"/>
          <w:color w:val="000000"/>
        </w:rPr>
        <w:t xml:space="preserve">a </w:t>
      </w:r>
      <w:r w:rsidRPr="00423E69">
        <w:rPr>
          <w:rFonts w:ascii="Times New Roman" w:eastAsia="ＭＳ Ｐ明朝" w:hAnsi="Times New Roman"/>
          <w:color w:val="000000"/>
        </w:rPr>
        <w:t xml:space="preserve">control, a psoralen </w:t>
      </w:r>
      <w:r w:rsidRPr="00423E69">
        <w:rPr>
          <w:rFonts w:ascii="Times New Roman" w:hAnsi="Times New Roman"/>
          <w:lang w:val="en-GB" w:eastAsia="ja-JP"/>
        </w:rPr>
        <w:t>derivative</w:t>
      </w:r>
      <w:r w:rsidRPr="00423E69">
        <w:rPr>
          <w:rFonts w:ascii="Times New Roman" w:eastAsia="ＭＳ Ｐ明朝" w:hAnsi="Times New Roman"/>
          <w:color w:val="000000"/>
        </w:rPr>
        <w:t xml:space="preserve"> having a quaternary ammonium functional group,</w:t>
      </w:r>
      <w:r w:rsidRPr="00423E69">
        <w:rPr>
          <w:rFonts w:ascii="Times New Roman" w:eastAsia="ＭＳ Ｐ明朝" w:hAnsi="Times New Roman"/>
          <w:color w:val="000000"/>
          <w:lang w:val="en-GB"/>
        </w:rPr>
        <w:t xml:space="preserve"> </w:t>
      </w:r>
      <w:r w:rsidRPr="00423E69">
        <w:rPr>
          <w:rFonts w:ascii="Times New Roman" w:hAnsi="Times New Roman"/>
        </w:rPr>
        <w:t>4</w:t>
      </w:r>
      <w:r w:rsidR="002C4F51">
        <w:rPr>
          <w:rFonts w:ascii="Times New Roman" w:hAnsi="Times New Roman"/>
        </w:rPr>
        <w:t>'</w:t>
      </w:r>
      <w:r w:rsidRPr="00423E69">
        <w:rPr>
          <w:rFonts w:ascii="Times New Roman" w:hAnsi="Times New Roman"/>
        </w:rPr>
        <w:t>-[1-(</w:t>
      </w:r>
      <w:proofErr w:type="gramStart"/>
      <w:r w:rsidRPr="00423E69">
        <w:rPr>
          <w:rFonts w:ascii="Times New Roman" w:hAnsi="Times New Roman"/>
        </w:rPr>
        <w:t>trimethylammonium)methyl</w:t>
      </w:r>
      <w:proofErr w:type="gramEnd"/>
      <w:r w:rsidRPr="00423E69">
        <w:rPr>
          <w:rFonts w:ascii="Times New Roman" w:hAnsi="Times New Roman"/>
        </w:rPr>
        <w:t>]-4,5</w:t>
      </w:r>
      <w:r w:rsidR="002C4F51">
        <w:rPr>
          <w:rFonts w:ascii="Times New Roman" w:hAnsi="Times New Roman"/>
        </w:rPr>
        <w:t>'</w:t>
      </w:r>
      <w:r w:rsidRPr="00423E69">
        <w:rPr>
          <w:rFonts w:ascii="Times New Roman" w:hAnsi="Times New Roman"/>
        </w:rPr>
        <w:t>,8-trimethylpso</w:t>
      </w:r>
      <w:r w:rsidR="009C6316">
        <w:rPr>
          <w:rFonts w:ascii="Times New Roman" w:hAnsi="Times New Roman"/>
        </w:rPr>
        <w:t>r</w:t>
      </w:r>
      <w:r w:rsidRPr="00423E69">
        <w:rPr>
          <w:rFonts w:ascii="Times New Roman" w:hAnsi="Times New Roman"/>
        </w:rPr>
        <w:t>a</w:t>
      </w:r>
      <w:r w:rsidR="009C6316">
        <w:rPr>
          <w:rFonts w:ascii="Times New Roman" w:hAnsi="Times New Roman"/>
        </w:rPr>
        <w:t>l</w:t>
      </w:r>
      <w:r w:rsidRPr="00423E69">
        <w:rPr>
          <w:rFonts w:ascii="Times New Roman" w:hAnsi="Times New Roman"/>
        </w:rPr>
        <w:t>en chloride (</w:t>
      </w:r>
      <w:r w:rsidR="007C5536" w:rsidRPr="00423E69">
        <w:rPr>
          <w:rFonts w:ascii="Times New Roman" w:hAnsi="Times New Roman"/>
          <w:b/>
          <w:bCs/>
        </w:rPr>
        <w:t>TMAP</w:t>
      </w:r>
      <w:r w:rsidR="007C5536" w:rsidRPr="00423E69">
        <w:rPr>
          <w:rFonts w:ascii="Times New Roman" w:hAnsi="Times New Roman"/>
          <w:b/>
        </w:rPr>
        <w:t>SO</w:t>
      </w:r>
      <w:r w:rsidRPr="00423E69">
        <w:rPr>
          <w:rFonts w:ascii="Times New Roman" w:hAnsi="Times New Roman"/>
        </w:rPr>
        <w:t xml:space="preserve">) was </w:t>
      </w:r>
      <w:r w:rsidR="00590A41">
        <w:rPr>
          <w:rFonts w:ascii="Times New Roman" w:hAnsi="Times New Roman"/>
        </w:rPr>
        <w:t>synthesised</w:t>
      </w:r>
      <w:r w:rsidRPr="00423E69">
        <w:rPr>
          <w:rFonts w:ascii="Times New Roman" w:hAnsi="Times New Roman"/>
        </w:rPr>
        <w:t xml:space="preserve"> according to the procedure as </w:t>
      </w:r>
      <w:r w:rsidR="00590A41">
        <w:rPr>
          <w:rFonts w:ascii="Times New Roman" w:hAnsi="Times New Roman"/>
        </w:rPr>
        <w:t>described</w:t>
      </w:r>
      <w:r w:rsidR="00234D14">
        <w:rPr>
          <w:rFonts w:ascii="Times New Roman" w:hAnsi="Times New Roman"/>
        </w:rPr>
        <w:t>.</w:t>
      </w:r>
      <w:r w:rsidR="0088365F" w:rsidRPr="0088365F">
        <w:rPr>
          <w:rFonts w:ascii="Times New Roman" w:hAnsi="Times New Roman"/>
          <w:vertAlign w:val="superscript"/>
        </w:rPr>
        <w:t>2</w:t>
      </w:r>
    </w:p>
    <w:p w14:paraId="5E733E6B" w14:textId="77777777" w:rsidR="006F19AF" w:rsidRDefault="006F19AF" w:rsidP="004712BD">
      <w:pPr>
        <w:pStyle w:val="TFReferencesSection"/>
        <w:spacing w:after="0" w:line="440" w:lineRule="exact"/>
        <w:ind w:firstLineChars="118" w:firstLine="283"/>
        <w:jc w:val="left"/>
        <w:rPr>
          <w:rFonts w:ascii="Times New Roman" w:eastAsia="ＭＳ Ｐ明朝" w:hAnsi="Times New Roman"/>
          <w:color w:val="000000"/>
          <w:lang w:val="en-GB"/>
        </w:rPr>
      </w:pPr>
    </w:p>
    <w:p w14:paraId="062E6651" w14:textId="48B95A09" w:rsidR="006F19AF" w:rsidRPr="00D662B9" w:rsidRDefault="00C27BEF" w:rsidP="007C28CA">
      <w:pPr>
        <w:pStyle w:val="TFReferencesSection"/>
        <w:spacing w:after="0" w:line="440" w:lineRule="exact"/>
        <w:ind w:firstLineChars="118" w:firstLine="283"/>
        <w:rPr>
          <w:rFonts w:ascii="Times New Roman" w:eastAsia="ＭＳ Ｐ明朝" w:hAnsi="Times New Roman"/>
          <w:color w:val="000000"/>
          <w:lang w:val="en-GB"/>
        </w:rPr>
      </w:pPr>
      <w:r w:rsidRPr="00D662B9">
        <w:rPr>
          <w:rFonts w:ascii="Times New Roman" w:eastAsia="ＭＳ Ｐ明朝" w:hAnsi="Times New Roman"/>
          <w:color w:val="000000"/>
          <w:lang w:val="en-GB"/>
        </w:rPr>
        <w:t>4</w:t>
      </w:r>
      <w:r w:rsidR="002C4F51">
        <w:rPr>
          <w:rFonts w:ascii="Times New Roman" w:eastAsia="ＭＳ Ｐ明朝" w:hAnsi="Times New Roman"/>
          <w:color w:val="000000"/>
          <w:lang w:val="en-GB"/>
        </w:rPr>
        <w:t>'</w:t>
      </w:r>
      <w:r w:rsidRPr="00D662B9">
        <w:rPr>
          <w:rFonts w:ascii="Times New Roman" w:eastAsia="ＭＳ Ｐ明朝" w:hAnsi="Times New Roman"/>
          <w:color w:val="000000"/>
          <w:lang w:val="en-GB"/>
        </w:rPr>
        <w:t>-[1-(</w:t>
      </w:r>
      <w:proofErr w:type="gramStart"/>
      <w:r w:rsidRPr="00D662B9">
        <w:rPr>
          <w:rFonts w:ascii="Times New Roman" w:eastAsia="ＭＳ Ｐ明朝" w:hAnsi="Times New Roman"/>
          <w:i/>
          <w:color w:val="000000"/>
          <w:lang w:val="en-GB"/>
        </w:rPr>
        <w:t>N</w:t>
      </w:r>
      <w:r w:rsidRPr="00D662B9">
        <w:rPr>
          <w:rFonts w:ascii="Times New Roman" w:eastAsia="ＭＳ Ｐ明朝" w:hAnsi="Times New Roman"/>
          <w:color w:val="000000"/>
          <w:lang w:val="en-GB"/>
        </w:rPr>
        <w:t>,</w:t>
      </w:r>
      <w:r w:rsidRPr="00D662B9">
        <w:rPr>
          <w:rFonts w:ascii="Times New Roman" w:eastAsia="ＭＳ Ｐ明朝" w:hAnsi="Times New Roman"/>
          <w:i/>
          <w:color w:val="000000"/>
          <w:lang w:val="en-GB"/>
        </w:rPr>
        <w:t>N</w:t>
      </w:r>
      <w:proofErr w:type="gramEnd"/>
      <w:r w:rsidRPr="00D662B9">
        <w:rPr>
          <w:rFonts w:ascii="Times New Roman" w:eastAsia="ＭＳ Ｐ明朝" w:hAnsi="Times New Roman"/>
          <w:color w:val="000000"/>
          <w:lang w:val="en-GB"/>
        </w:rPr>
        <w:t>-</w:t>
      </w:r>
      <w:r w:rsidRPr="00D662B9">
        <w:rPr>
          <w:rFonts w:ascii="Times New Roman" w:eastAsia="ＭＳ Ｐ明朝" w:hAnsi="Times New Roman" w:hint="eastAsia"/>
          <w:color w:val="000000"/>
          <w:lang w:val="en-GB"/>
        </w:rPr>
        <w:t>dimethy-</w:t>
      </w:r>
      <w:r w:rsidRPr="00D662B9">
        <w:rPr>
          <w:rFonts w:ascii="Times New Roman" w:eastAsia="ＭＳ Ｐ明朝" w:hAnsi="Times New Roman" w:hint="eastAsia"/>
          <w:i/>
          <w:color w:val="000000"/>
          <w:lang w:val="en-GB"/>
        </w:rPr>
        <w:t>N</w:t>
      </w:r>
      <w:r w:rsidRPr="00D662B9">
        <w:rPr>
          <w:rFonts w:ascii="Times New Roman" w:eastAsia="ＭＳ Ｐ明朝" w:hAnsi="Times New Roman" w:hint="eastAsia"/>
          <w:color w:val="000000"/>
          <w:lang w:val="en-GB"/>
        </w:rPr>
        <w:t>-ferrocenylmethyl</w:t>
      </w:r>
      <w:r w:rsidRPr="00D662B9">
        <w:rPr>
          <w:rFonts w:ascii="Times New Roman" w:eastAsia="ＭＳ Ｐ明朝" w:hAnsi="Times New Roman"/>
          <w:color w:val="000000"/>
          <w:lang w:val="en-GB"/>
        </w:rPr>
        <w:t>ammonium)methyl]-4,5</w:t>
      </w:r>
      <w:r w:rsidR="002C4F51">
        <w:rPr>
          <w:rFonts w:ascii="Times New Roman" w:eastAsia="ＭＳ Ｐ明朝" w:hAnsi="Times New Roman"/>
          <w:color w:val="000000"/>
          <w:lang w:val="en-GB"/>
        </w:rPr>
        <w:t>'</w:t>
      </w:r>
      <w:r w:rsidRPr="00D662B9">
        <w:rPr>
          <w:rFonts w:ascii="Times New Roman" w:eastAsia="ＭＳ Ｐ明朝" w:hAnsi="Times New Roman"/>
          <w:color w:val="000000"/>
          <w:lang w:val="en-GB"/>
        </w:rPr>
        <w:t>,8-trimethylpsolaren chloride (</w:t>
      </w:r>
      <w:r w:rsidRPr="00D662B9">
        <w:rPr>
          <w:rFonts w:ascii="Times New Roman" w:eastAsia="ＭＳ Ｐ明朝" w:hAnsi="Times New Roman"/>
          <w:b/>
          <w:color w:val="000000"/>
          <w:lang w:val="en-GB"/>
        </w:rPr>
        <w:t>FcP</w:t>
      </w:r>
      <w:r w:rsidR="00AC1B06">
        <w:rPr>
          <w:rFonts w:ascii="Times New Roman" w:eastAsia="ＭＳ Ｐ明朝" w:hAnsi="Times New Roman"/>
          <w:b/>
          <w:color w:val="000000"/>
          <w:lang w:val="en-GB"/>
        </w:rPr>
        <w:t>SO</w:t>
      </w:r>
      <w:r w:rsidRPr="00D662B9">
        <w:rPr>
          <w:rFonts w:ascii="Times New Roman" w:eastAsia="ＭＳ Ｐ明朝" w:hAnsi="Times New Roman"/>
          <w:color w:val="000000"/>
          <w:lang w:val="en-GB"/>
        </w:rPr>
        <w:t>)</w:t>
      </w:r>
      <w:r w:rsidR="00906B21">
        <w:rPr>
          <w:rFonts w:ascii="Times New Roman" w:eastAsia="ＭＳ Ｐ明朝" w:hAnsi="Times New Roman"/>
          <w:color w:val="000000"/>
          <w:lang w:val="en-GB"/>
        </w:rPr>
        <w:t>.</w:t>
      </w:r>
      <w:r w:rsidRPr="00D662B9">
        <w:rPr>
          <w:rFonts w:ascii="Times New Roman" w:eastAsia="ＭＳ Ｐ明朝" w:hAnsi="Times New Roman"/>
          <w:color w:val="000000"/>
          <w:lang w:val="en-GB"/>
        </w:rPr>
        <w:t xml:space="preserve"> HPLC (</w:t>
      </w:r>
      <w:r w:rsidRPr="00D662B9">
        <w:rPr>
          <w:rFonts w:ascii="Times New Roman" w:eastAsia="ＭＳ Ｐ明朝" w:hAnsi="Times New Roman" w:hint="eastAsia"/>
          <w:color w:val="000000"/>
          <w:lang w:val="en-GB"/>
        </w:rPr>
        <w:t>li</w:t>
      </w:r>
      <w:r w:rsidRPr="00D662B9">
        <w:rPr>
          <w:rFonts w:ascii="Times New Roman" w:eastAsia="ＭＳ Ｐ明朝" w:hAnsi="Times New Roman"/>
          <w:color w:val="000000"/>
          <w:lang w:val="en-GB"/>
        </w:rPr>
        <w:t>near</w:t>
      </w:r>
      <w:r w:rsidRPr="00D662B9">
        <w:rPr>
          <w:rFonts w:ascii="Times New Roman" w:eastAsia="ＭＳ Ｐ明朝" w:hAnsi="Times New Roman" w:hint="eastAsia"/>
          <w:color w:val="000000"/>
          <w:lang w:val="en-GB"/>
        </w:rPr>
        <w:t xml:space="preserve"> gradient separation from 0.1% TFA to 70% acetonitrile (0.1 % TFA) in 40 min</w:t>
      </w:r>
      <w:r w:rsidRPr="00D662B9">
        <w:rPr>
          <w:rFonts w:ascii="Times New Roman" w:eastAsia="ＭＳ Ｐ明朝" w:hAnsi="Times New Roman"/>
          <w:color w:val="000000"/>
          <w:lang w:val="en-GB"/>
        </w:rPr>
        <w:t xml:space="preserve"> on a C18 silica column)</w:t>
      </w:r>
      <w:r w:rsidR="007F5406">
        <w:rPr>
          <w:rFonts w:ascii="Times New Roman" w:eastAsia="ＭＳ Ｐ明朝" w:hAnsi="Times New Roman"/>
          <w:color w:val="000000"/>
          <w:lang w:val="en-GB"/>
        </w:rPr>
        <w:t>:</w:t>
      </w:r>
      <w:r w:rsidRPr="00D662B9">
        <w:rPr>
          <w:rFonts w:ascii="Times New Roman" w:eastAsia="ＭＳ Ｐ明朝" w:hAnsi="Times New Roman"/>
          <w:color w:val="000000"/>
          <w:lang w:val="en-GB"/>
        </w:rPr>
        <w:t xml:space="preserve"> </w:t>
      </w:r>
      <w:r w:rsidRPr="00D662B9">
        <w:rPr>
          <w:rFonts w:ascii="Times New Roman" w:eastAsia="ＭＳ Ｐ明朝" w:hAnsi="Times New Roman" w:hint="eastAsia"/>
          <w:i/>
          <w:color w:val="000000"/>
          <w:lang w:val="en-GB"/>
        </w:rPr>
        <w:t>t</w:t>
      </w:r>
      <w:r w:rsidRPr="00D662B9">
        <w:rPr>
          <w:rFonts w:ascii="Times New Roman" w:eastAsia="ＭＳ Ｐ明朝" w:hAnsi="Times New Roman" w:hint="eastAsia"/>
          <w:color w:val="000000"/>
          <w:vertAlign w:val="subscript"/>
          <w:lang w:val="en-GB"/>
        </w:rPr>
        <w:t>R</w:t>
      </w:r>
      <w:r w:rsidRPr="00D662B9">
        <w:rPr>
          <w:rFonts w:ascii="Times New Roman" w:eastAsia="ＭＳ Ｐ明朝" w:hAnsi="Times New Roman" w:hint="eastAsia"/>
          <w:color w:val="000000"/>
          <w:lang w:val="en-GB"/>
        </w:rPr>
        <w:t>=3</w:t>
      </w:r>
      <w:r w:rsidRPr="00D662B9">
        <w:rPr>
          <w:rFonts w:ascii="Times New Roman" w:eastAsia="ＭＳ Ｐ明朝" w:hAnsi="Times New Roman"/>
          <w:color w:val="000000"/>
          <w:lang w:val="en-GB"/>
        </w:rPr>
        <w:t>2.5</w:t>
      </w:r>
      <w:r w:rsidRPr="00D662B9">
        <w:rPr>
          <w:rFonts w:ascii="Times New Roman" w:eastAsia="ＭＳ Ｐ明朝" w:hAnsi="Times New Roman" w:hint="eastAsia"/>
          <w:color w:val="000000"/>
          <w:lang w:val="en-GB"/>
        </w:rPr>
        <w:t xml:space="preserve"> min</w:t>
      </w:r>
      <w:r w:rsidRPr="00D662B9">
        <w:rPr>
          <w:rFonts w:ascii="Times New Roman" w:eastAsia="ＭＳ Ｐ明朝" w:hAnsi="Times New Roman"/>
          <w:color w:val="000000"/>
          <w:lang w:val="en-GB"/>
        </w:rPr>
        <w:t xml:space="preserve"> (single peak);</w:t>
      </w:r>
      <w:r w:rsidRPr="00D662B9">
        <w:rPr>
          <w:rFonts w:ascii="Times New Roman" w:eastAsia="ＭＳ Ｐ明朝" w:hAnsi="Times New Roman" w:hint="eastAsia"/>
          <w:color w:val="000000"/>
          <w:lang w:val="en-GB"/>
        </w:rPr>
        <w:t xml:space="preserve"> </w:t>
      </w:r>
      <w:r w:rsidRPr="00D662B9">
        <w:rPr>
          <w:rFonts w:ascii="Times New Roman" w:eastAsia="ＭＳ Ｐ明朝" w:hAnsi="Times New Roman"/>
          <w:color w:val="000000"/>
          <w:vertAlign w:val="superscript"/>
          <w:lang w:val="en-GB"/>
        </w:rPr>
        <w:t>1</w:t>
      </w:r>
      <w:r w:rsidRPr="00D662B9">
        <w:rPr>
          <w:rFonts w:ascii="Times New Roman" w:eastAsia="ＭＳ Ｐ明朝" w:hAnsi="Times New Roman"/>
          <w:color w:val="000000"/>
          <w:lang w:val="en-GB"/>
        </w:rPr>
        <w:t>H-NMR (400 MHz, CDCl</w:t>
      </w:r>
      <w:r w:rsidRPr="004712BD">
        <w:rPr>
          <w:rFonts w:ascii="Times New Roman" w:eastAsia="ＭＳ Ｐ明朝" w:hAnsi="Times New Roman"/>
          <w:color w:val="000000"/>
          <w:vertAlign w:val="subscript"/>
          <w:lang w:val="en-GB"/>
        </w:rPr>
        <w:t>3</w:t>
      </w:r>
      <w:r w:rsidRPr="00D662B9">
        <w:rPr>
          <w:rFonts w:ascii="Times New Roman" w:eastAsia="ＭＳ Ｐ明朝" w:hAnsi="Times New Roman" w:hint="eastAsia"/>
          <w:color w:val="000000"/>
          <w:lang w:val="en-GB"/>
        </w:rPr>
        <w:t>, TMS</w:t>
      </w:r>
      <w:r w:rsidRPr="00D662B9">
        <w:rPr>
          <w:rFonts w:ascii="Times New Roman" w:eastAsia="ＭＳ Ｐ明朝" w:hAnsi="Times New Roman"/>
          <w:color w:val="000000"/>
          <w:lang w:val="en-GB"/>
        </w:rPr>
        <w:t xml:space="preserve">): </w:t>
      </w:r>
      <w:r w:rsidRPr="00D662B9">
        <w:rPr>
          <w:rFonts w:ascii="Symbol" w:eastAsia="ＭＳ Ｐ明朝" w:hAnsi="Symbol"/>
          <w:color w:val="000000"/>
          <w:lang w:val="en-GB"/>
        </w:rPr>
        <w:t>d</w:t>
      </w:r>
      <w:r w:rsidRPr="00D662B9">
        <w:rPr>
          <w:rFonts w:ascii="Times New Roman" w:eastAsia="ＭＳ Ｐ明朝" w:hAnsi="Times New Roman" w:hint="eastAsia"/>
          <w:color w:val="000000"/>
          <w:lang w:val="en-GB"/>
        </w:rPr>
        <w:t xml:space="preserve"> </w:t>
      </w:r>
      <w:r w:rsidRPr="00D662B9">
        <w:rPr>
          <w:rFonts w:ascii="Times New Roman" w:eastAsia="ＭＳ Ｐ明朝" w:hAnsi="Times New Roman"/>
          <w:color w:val="000000"/>
          <w:lang w:val="en-GB"/>
        </w:rPr>
        <w:t>8.10 p.p.m. (s, 1H, H-5), 6.25 (s, 1H, H-3), 4.80 (m, 2H, H-Cp-3, -4), 4.45 (m, 2H, H-Cp-2, -5), 4.35 (m, 5H, H-Cp), 4.11 (s, 4H, Ar-H), 2.90 (s, 8H, CH</w:t>
      </w:r>
      <w:r w:rsidRPr="004712BD">
        <w:rPr>
          <w:rFonts w:ascii="Times New Roman" w:eastAsia="ＭＳ Ｐ明朝" w:hAnsi="Times New Roman"/>
          <w:color w:val="000000"/>
          <w:vertAlign w:val="subscript"/>
          <w:lang w:val="en-GB"/>
        </w:rPr>
        <w:t>2</w:t>
      </w:r>
      <w:r w:rsidRPr="00D662B9">
        <w:rPr>
          <w:rFonts w:ascii="Times New Roman" w:eastAsia="ＭＳ Ｐ明朝" w:hAnsi="Times New Roman"/>
          <w:color w:val="000000"/>
          <w:lang w:val="en-GB"/>
        </w:rPr>
        <w:t>N(C</w:t>
      </w:r>
      <w:r w:rsidRPr="004712BD">
        <w:rPr>
          <w:rFonts w:ascii="Times New Roman" w:eastAsia="ＭＳ Ｐ明朝" w:hAnsi="Times New Roman"/>
          <w:i/>
          <w:color w:val="000000"/>
          <w:lang w:val="en-GB"/>
        </w:rPr>
        <w:t>H</w:t>
      </w:r>
      <w:r w:rsidRPr="004712BD">
        <w:rPr>
          <w:rFonts w:ascii="Times New Roman" w:eastAsia="ＭＳ Ｐ明朝" w:hAnsi="Times New Roman"/>
          <w:color w:val="000000"/>
          <w:vertAlign w:val="subscript"/>
          <w:lang w:val="en-GB"/>
        </w:rPr>
        <w:t>3</w:t>
      </w:r>
      <w:r w:rsidRPr="00D662B9">
        <w:rPr>
          <w:rFonts w:ascii="Times New Roman" w:eastAsia="ＭＳ Ｐ明朝" w:hAnsi="Times New Roman"/>
          <w:color w:val="000000"/>
          <w:lang w:val="en-GB"/>
        </w:rPr>
        <w:t>)</w:t>
      </w:r>
      <w:r w:rsidRPr="004712BD">
        <w:rPr>
          <w:rFonts w:ascii="Times New Roman" w:eastAsia="ＭＳ Ｐ明朝" w:hAnsi="Times New Roman"/>
          <w:color w:val="000000"/>
          <w:vertAlign w:val="subscript"/>
          <w:lang w:val="en-GB"/>
        </w:rPr>
        <w:t>2</w:t>
      </w:r>
      <w:r w:rsidRPr="00D662B9">
        <w:rPr>
          <w:rFonts w:ascii="Times New Roman" w:eastAsia="ＭＳ Ｐ明朝" w:hAnsi="Times New Roman"/>
          <w:color w:val="000000"/>
          <w:lang w:val="en-GB"/>
        </w:rPr>
        <w:t>), 2.05 (s, 11H, Ar-C</w:t>
      </w:r>
      <w:r w:rsidRPr="004712BD">
        <w:rPr>
          <w:rFonts w:ascii="Times New Roman" w:eastAsia="ＭＳ Ｐ明朝" w:hAnsi="Times New Roman"/>
          <w:color w:val="000000"/>
          <w:lang w:val="en-GB"/>
        </w:rPr>
        <w:t>H</w:t>
      </w:r>
      <w:r w:rsidRPr="004712BD">
        <w:rPr>
          <w:rFonts w:ascii="Times New Roman" w:eastAsia="ＭＳ Ｐ明朝" w:hAnsi="Times New Roman"/>
          <w:color w:val="000000"/>
          <w:vertAlign w:val="subscript"/>
          <w:lang w:val="en-GB"/>
        </w:rPr>
        <w:t>3</w:t>
      </w:r>
      <w:r w:rsidRPr="00D662B9">
        <w:rPr>
          <w:rFonts w:ascii="Times New Roman" w:eastAsia="ＭＳ Ｐ明朝" w:hAnsi="Times New Roman"/>
          <w:color w:val="000000"/>
          <w:lang w:val="en-GB"/>
        </w:rPr>
        <w:t>)</w:t>
      </w:r>
      <w:r w:rsidRPr="00D662B9">
        <w:rPr>
          <w:rFonts w:ascii="Times New Roman" w:eastAsia="ＭＳ Ｐ明朝" w:hAnsi="Times New Roman" w:hint="eastAsia"/>
          <w:color w:val="000000"/>
          <w:lang w:val="en-GB"/>
        </w:rPr>
        <w:t xml:space="preserve">; </w:t>
      </w:r>
      <w:r w:rsidRPr="00D662B9">
        <w:rPr>
          <w:rFonts w:ascii="Times New Roman" w:eastAsia="ＭＳ Ｐ明朝" w:hAnsi="Times New Roman"/>
          <w:color w:val="000000"/>
          <w:lang w:val="en-GB"/>
        </w:rPr>
        <w:t xml:space="preserve">UV/vis: </w:t>
      </w:r>
      <w:r w:rsidRPr="00D662B9">
        <w:rPr>
          <w:rFonts w:ascii="Symbol" w:eastAsia="ＭＳ Ｐ明朝" w:hAnsi="Symbol"/>
          <w:color w:val="000000"/>
          <w:lang w:val="en-GB"/>
        </w:rPr>
        <w:t>l</w:t>
      </w:r>
      <w:r w:rsidRPr="00D662B9">
        <w:rPr>
          <w:rFonts w:ascii="Times New Roman" w:eastAsia="ＭＳ Ｐ明朝" w:hAnsi="Times New Roman"/>
          <w:color w:val="000000"/>
          <w:vertAlign w:val="subscript"/>
          <w:lang w:val="en-GB"/>
        </w:rPr>
        <w:t>max</w:t>
      </w:r>
      <w:r w:rsidRPr="00D662B9">
        <w:rPr>
          <w:rFonts w:ascii="Times New Roman" w:eastAsia="ＭＳ Ｐ明朝" w:hAnsi="Times New Roman"/>
          <w:color w:val="000000"/>
          <w:lang w:val="en-GB"/>
        </w:rPr>
        <w:t xml:space="preserve"> 245, 290, 335 nm; </w:t>
      </w:r>
      <w:r w:rsidRPr="00D662B9">
        <w:rPr>
          <w:rFonts w:ascii="Times New Roman" w:eastAsia="ＭＳ Ｐ明朝" w:hAnsi="Times New Roman" w:hint="eastAsia"/>
          <w:color w:val="000000"/>
          <w:lang w:val="en-GB"/>
        </w:rPr>
        <w:t>MALDI MS</w:t>
      </w:r>
      <w:r w:rsidRPr="00D662B9">
        <w:rPr>
          <w:rFonts w:ascii="Times New Roman" w:eastAsia="ＭＳ Ｐ明朝" w:hAnsi="Times New Roman"/>
          <w:color w:val="000000"/>
          <w:lang w:val="en-GB"/>
        </w:rPr>
        <w:t xml:space="preserve"> (</w:t>
      </w:r>
      <w:r w:rsidRPr="00D662B9">
        <w:rPr>
          <w:rFonts w:ascii="Times New Roman" w:eastAsia="ＭＳ Ｐ明朝" w:hAnsi="Times New Roman" w:hint="eastAsia"/>
          <w:i/>
          <w:color w:val="000000"/>
          <w:lang w:val="en-GB"/>
        </w:rPr>
        <w:t>m/z</w:t>
      </w:r>
      <w:r w:rsidRPr="00D662B9">
        <w:rPr>
          <w:rFonts w:ascii="Times New Roman" w:eastAsia="ＭＳ Ｐ明朝" w:hAnsi="Times New Roman"/>
          <w:color w:val="000000"/>
          <w:lang w:val="en-GB"/>
        </w:rPr>
        <w:t>): [M+] calcd for C</w:t>
      </w:r>
      <w:r w:rsidRPr="00D662B9">
        <w:rPr>
          <w:rFonts w:ascii="Times New Roman" w:eastAsia="ＭＳ Ｐ明朝" w:hAnsi="Times New Roman"/>
          <w:color w:val="000000"/>
          <w:vertAlign w:val="subscript"/>
          <w:lang w:val="en-GB"/>
        </w:rPr>
        <w:t>28</w:t>
      </w:r>
      <w:r w:rsidRPr="00D662B9">
        <w:rPr>
          <w:rFonts w:ascii="Times New Roman" w:eastAsia="ＭＳ Ｐ明朝" w:hAnsi="Times New Roman"/>
          <w:color w:val="000000"/>
          <w:lang w:val="en-GB"/>
        </w:rPr>
        <w:t>H</w:t>
      </w:r>
      <w:r w:rsidRPr="00D662B9">
        <w:rPr>
          <w:rFonts w:ascii="Times New Roman" w:eastAsia="ＭＳ Ｐ明朝" w:hAnsi="Times New Roman"/>
          <w:color w:val="000000"/>
          <w:vertAlign w:val="subscript"/>
          <w:lang w:val="en-GB"/>
        </w:rPr>
        <w:t>30</w:t>
      </w:r>
      <w:r w:rsidRPr="00D662B9">
        <w:rPr>
          <w:rFonts w:ascii="Times New Roman" w:eastAsia="ＭＳ Ｐ明朝" w:hAnsi="Times New Roman"/>
          <w:color w:val="000000"/>
          <w:lang w:val="en-GB"/>
        </w:rPr>
        <w:t>FeNO</w:t>
      </w:r>
      <w:r w:rsidRPr="00D662B9">
        <w:rPr>
          <w:rFonts w:ascii="Times New Roman" w:eastAsia="ＭＳ Ｐ明朝" w:hAnsi="Times New Roman"/>
          <w:color w:val="000000"/>
          <w:vertAlign w:val="subscript"/>
          <w:lang w:val="en-GB"/>
        </w:rPr>
        <w:t>3</w:t>
      </w:r>
      <w:r w:rsidRPr="00D662B9">
        <w:rPr>
          <w:rFonts w:ascii="Times New Roman" w:eastAsia="ＭＳ Ｐ明朝" w:hAnsi="Times New Roman"/>
          <w:color w:val="000000"/>
          <w:lang w:val="en-GB"/>
        </w:rPr>
        <w:t xml:space="preserve"> 484.388</w:t>
      </w:r>
      <w:r w:rsidR="00906B21">
        <w:rPr>
          <w:rFonts w:ascii="Times New Roman" w:eastAsia="ＭＳ Ｐ明朝" w:hAnsi="Times New Roman"/>
          <w:color w:val="000000"/>
          <w:lang w:val="en-GB"/>
        </w:rPr>
        <w:t>,</w:t>
      </w:r>
      <w:r w:rsidRPr="00D662B9">
        <w:rPr>
          <w:rFonts w:ascii="Times New Roman" w:eastAsia="ＭＳ Ｐ明朝" w:hAnsi="Times New Roman"/>
          <w:color w:val="000000"/>
          <w:lang w:val="en-GB"/>
        </w:rPr>
        <w:t xml:space="preserve"> found 483.5; analysis (% calcd, % found for C</w:t>
      </w:r>
      <w:r w:rsidRPr="00D662B9">
        <w:rPr>
          <w:rFonts w:ascii="Times New Roman" w:eastAsia="ＭＳ Ｐ明朝" w:hAnsi="Times New Roman"/>
          <w:color w:val="000000"/>
          <w:vertAlign w:val="subscript"/>
          <w:lang w:val="en-GB"/>
        </w:rPr>
        <w:t>28</w:t>
      </w:r>
      <w:r w:rsidRPr="00D662B9">
        <w:rPr>
          <w:rFonts w:ascii="Times New Roman" w:eastAsia="ＭＳ Ｐ明朝" w:hAnsi="Times New Roman"/>
          <w:color w:val="000000"/>
          <w:lang w:val="en-GB"/>
        </w:rPr>
        <w:t>H</w:t>
      </w:r>
      <w:r w:rsidRPr="00D662B9">
        <w:rPr>
          <w:rFonts w:ascii="Times New Roman" w:eastAsia="ＭＳ Ｐ明朝" w:hAnsi="Times New Roman"/>
          <w:color w:val="000000"/>
          <w:vertAlign w:val="subscript"/>
          <w:lang w:val="en-GB"/>
        </w:rPr>
        <w:t>30</w:t>
      </w:r>
      <w:r w:rsidRPr="00D662B9">
        <w:rPr>
          <w:rFonts w:ascii="Times New Roman" w:eastAsia="ＭＳ Ｐ明朝" w:hAnsi="Times New Roman"/>
          <w:color w:val="000000"/>
          <w:lang w:val="en-GB"/>
        </w:rPr>
        <w:t>ClFeNO</w:t>
      </w:r>
      <w:r w:rsidRPr="00D662B9">
        <w:rPr>
          <w:rFonts w:ascii="Times New Roman" w:eastAsia="ＭＳ Ｐ明朝" w:hAnsi="Times New Roman"/>
          <w:color w:val="000000"/>
          <w:vertAlign w:val="subscript"/>
          <w:lang w:val="en-GB"/>
        </w:rPr>
        <w:t>3</w:t>
      </w:r>
      <w:r w:rsidRPr="005B674E">
        <w:rPr>
          <w:rFonts w:ascii="Times New Roman" w:eastAsia="ＭＳ Ｐ明朝" w:hAnsi="Times New Roman"/>
          <w:color w:val="000000"/>
          <w:sz w:val="16"/>
          <w:lang w:val="en-GB"/>
        </w:rPr>
        <w:t>•</w:t>
      </w:r>
      <w:r w:rsidRPr="00D662B9">
        <w:rPr>
          <w:rFonts w:ascii="Times New Roman" w:eastAsia="ＭＳ Ｐ明朝" w:hAnsi="Times New Roman"/>
          <w:color w:val="000000"/>
          <w:lang w:val="en-GB"/>
        </w:rPr>
        <w:t>2H</w:t>
      </w:r>
      <w:r w:rsidRPr="005B674E">
        <w:rPr>
          <w:rFonts w:ascii="Times New Roman" w:eastAsia="ＭＳ Ｐ明朝" w:hAnsi="Times New Roman"/>
          <w:color w:val="000000"/>
          <w:vertAlign w:val="subscript"/>
          <w:lang w:val="en-GB"/>
        </w:rPr>
        <w:t>2</w:t>
      </w:r>
      <w:r w:rsidRPr="00D662B9">
        <w:rPr>
          <w:rFonts w:ascii="Times New Roman" w:eastAsia="ＭＳ Ｐ明朝" w:hAnsi="Times New Roman"/>
          <w:color w:val="000000"/>
          <w:lang w:val="en-GB"/>
        </w:rPr>
        <w:t>O)</w:t>
      </w:r>
      <w:r w:rsidRPr="00D662B9">
        <w:rPr>
          <w:rFonts w:ascii="Times New Roman" w:eastAsia="ＭＳ Ｐ明朝" w:hAnsi="Times New Roman" w:hint="eastAsia"/>
          <w:color w:val="000000"/>
          <w:lang w:val="en-GB"/>
        </w:rPr>
        <w:t xml:space="preserve">: </w:t>
      </w:r>
      <w:r w:rsidRPr="00D662B9">
        <w:rPr>
          <w:rFonts w:ascii="Times New Roman" w:eastAsia="ＭＳ Ｐ明朝" w:hAnsi="Times New Roman"/>
          <w:color w:val="000000"/>
          <w:lang w:val="en-GB"/>
        </w:rPr>
        <w:t>C (60.50</w:t>
      </w:r>
      <w:r w:rsidRPr="00D662B9">
        <w:rPr>
          <w:rFonts w:ascii="Times New Roman" w:eastAsia="ＭＳ Ｐ明朝" w:hAnsi="Times New Roman" w:hint="eastAsia"/>
          <w:color w:val="000000"/>
          <w:lang w:val="en-GB"/>
        </w:rPr>
        <w:t>,</w:t>
      </w:r>
      <w:r w:rsidRPr="00D662B9">
        <w:rPr>
          <w:rFonts w:ascii="Times New Roman" w:eastAsia="ＭＳ Ｐ明朝" w:hAnsi="Times New Roman"/>
          <w:color w:val="000000"/>
          <w:lang w:val="en-GB"/>
        </w:rPr>
        <w:t xml:space="preserve"> 60.43), H (6.17</w:t>
      </w:r>
      <w:r w:rsidRPr="00D662B9">
        <w:rPr>
          <w:rFonts w:ascii="Times New Roman" w:eastAsia="ＭＳ Ｐ明朝" w:hAnsi="Times New Roman" w:hint="eastAsia"/>
          <w:color w:val="000000"/>
          <w:lang w:val="en-GB"/>
        </w:rPr>
        <w:t>,</w:t>
      </w:r>
      <w:r w:rsidRPr="00D662B9">
        <w:rPr>
          <w:rFonts w:ascii="Times New Roman" w:eastAsia="ＭＳ Ｐ明朝" w:hAnsi="Times New Roman"/>
          <w:color w:val="000000"/>
          <w:lang w:val="en-GB"/>
        </w:rPr>
        <w:t xml:space="preserve"> 6.00), N (2.52, 2.57)</w:t>
      </w:r>
      <w:r w:rsidR="007F5406">
        <w:rPr>
          <w:rFonts w:ascii="Times New Roman" w:eastAsia="ＭＳ Ｐ明朝" w:hAnsi="Times New Roman"/>
          <w:color w:val="000000"/>
          <w:lang w:val="en-GB"/>
        </w:rPr>
        <w:t xml:space="preserve">; </w:t>
      </w:r>
      <w:r w:rsidR="005C6A45">
        <w:rPr>
          <w:rFonts w:ascii="Times New Roman" w:eastAsia="ＭＳ Ｐ明朝" w:hAnsi="Times New Roman"/>
          <w:color w:val="000000"/>
          <w:lang w:val="en-GB"/>
        </w:rPr>
        <w:t>Cyclic voltammetry</w:t>
      </w:r>
      <w:r w:rsidR="008230B1">
        <w:rPr>
          <w:rFonts w:ascii="Times New Roman" w:eastAsia="ＭＳ Ｐ明朝" w:hAnsi="Times New Roman"/>
          <w:color w:val="000000"/>
          <w:lang w:val="en-GB"/>
        </w:rPr>
        <w:t xml:space="preserve">: </w:t>
      </w:r>
      <w:r w:rsidR="002C4F51">
        <w:rPr>
          <w:rFonts w:ascii="Times New Roman" w:eastAsia="ＭＳ Ｐ明朝" w:hAnsi="Times New Roman"/>
          <w:i/>
          <w:iCs/>
          <w:color w:val="000000"/>
          <w:lang w:val="en-GB"/>
        </w:rPr>
        <w:t>E</w:t>
      </w:r>
      <w:r w:rsidR="00B276F3" w:rsidRPr="00517280">
        <w:rPr>
          <w:rFonts w:ascii="Times New Roman" w:eastAsia="ＭＳ Ｐ明朝" w:hAnsi="Times New Roman"/>
          <w:color w:val="000000"/>
          <w:lang w:val="en-GB"/>
        </w:rPr>
        <w:t>°</w:t>
      </w:r>
      <w:r w:rsidR="002C4F51">
        <w:rPr>
          <w:rFonts w:ascii="Times New Roman" w:eastAsia="ＭＳ Ｐ明朝" w:hAnsi="Times New Roman"/>
          <w:i/>
          <w:iCs/>
          <w:color w:val="000000"/>
          <w:lang w:val="en-GB"/>
        </w:rPr>
        <w:t>'</w:t>
      </w:r>
      <w:r w:rsidR="008230B1">
        <w:rPr>
          <w:rFonts w:ascii="Times New Roman" w:eastAsia="ＭＳ Ｐ明朝" w:hAnsi="Times New Roman"/>
          <w:color w:val="000000"/>
          <w:lang w:val="en-GB"/>
        </w:rPr>
        <w:t xml:space="preserve"> </w:t>
      </w:r>
      <w:r w:rsidR="005C173B">
        <w:rPr>
          <w:rFonts w:ascii="Times New Roman" w:eastAsia="ＭＳ Ｐ明朝" w:hAnsi="Times New Roman"/>
          <w:color w:val="000000"/>
          <w:lang w:val="en-GB"/>
        </w:rPr>
        <w:t>+0.184 V (Ag/AgCl).</w:t>
      </w:r>
      <w:r w:rsidRPr="00D662B9">
        <w:rPr>
          <w:rFonts w:ascii="Times New Roman" w:eastAsia="ＭＳ Ｐ明朝" w:hAnsi="Times New Roman"/>
          <w:color w:val="000000"/>
          <w:lang w:val="en-GB"/>
        </w:rPr>
        <w:t xml:space="preserve"> </w:t>
      </w:r>
    </w:p>
    <w:p w14:paraId="30B6FCF9" w14:textId="44436D8B" w:rsidR="003838F1" w:rsidRPr="009C6316" w:rsidRDefault="00035998" w:rsidP="009C6316">
      <w:pPr>
        <w:pStyle w:val="TFReferencesSection"/>
        <w:spacing w:after="0" w:line="440" w:lineRule="exact"/>
        <w:ind w:firstLine="0"/>
        <w:jc w:val="left"/>
        <w:rPr>
          <w:rFonts w:ascii="Times New Roman" w:eastAsia="ＭＳ Ｐ明朝" w:hAnsi="Times New Roman"/>
          <w:color w:val="000000"/>
        </w:rPr>
      </w:pPr>
      <w:r>
        <w:rPr>
          <w:noProof/>
          <w:lang w:eastAsia="ja-JP"/>
        </w:rPr>
        <w:drawing>
          <wp:anchor distT="0" distB="0" distL="114300" distR="114300" simplePos="0" relativeHeight="251654656" behindDoc="0" locked="0" layoutInCell="1" allowOverlap="1" wp14:anchorId="4C8BB6C0" wp14:editId="26EEB114">
            <wp:simplePos x="0" y="0"/>
            <wp:positionH relativeFrom="column">
              <wp:posOffset>709295</wp:posOffset>
            </wp:positionH>
            <wp:positionV relativeFrom="paragraph">
              <wp:posOffset>5839460</wp:posOffset>
            </wp:positionV>
            <wp:extent cx="3978275" cy="3136265"/>
            <wp:effectExtent l="0" t="0" r="0" b="0"/>
            <wp:wrapNone/>
            <wp:docPr id="23" name="図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275" cy="313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C5049" w14:textId="77777777" w:rsidR="003838F1" w:rsidRDefault="003838F1" w:rsidP="004712BD">
      <w:pPr>
        <w:pStyle w:val="TFReferencesSection"/>
        <w:spacing w:after="0" w:line="440" w:lineRule="exact"/>
        <w:jc w:val="left"/>
        <w:rPr>
          <w:rFonts w:ascii="Times New Roman" w:eastAsia="ＭＳ Ｐ明朝" w:hAnsi="Times New Roman"/>
          <w:color w:val="000000"/>
          <w:lang w:val="en-GB"/>
        </w:rPr>
      </w:pPr>
    </w:p>
    <w:p w14:paraId="2E357BBA" w14:textId="13D02E4E" w:rsidR="0019759F" w:rsidRPr="00D662B9" w:rsidRDefault="004C0DD5" w:rsidP="004712BD">
      <w:pPr>
        <w:pStyle w:val="TFReferencesSection"/>
        <w:spacing w:after="0" w:line="440" w:lineRule="exact"/>
        <w:jc w:val="left"/>
        <w:rPr>
          <w:rFonts w:ascii="Times New Roman" w:eastAsia="ＭＳ Ｐ明朝" w:hAnsi="Times New Roman"/>
          <w:color w:val="000000"/>
          <w:lang w:val="en-GB"/>
        </w:rPr>
      </w:pPr>
      <w:r>
        <w:rPr>
          <w:noProof/>
          <w:lang w:eastAsia="ja-JP"/>
        </w:rPr>
        <w:drawing>
          <wp:anchor distT="0" distB="0" distL="114300" distR="114300" simplePos="0" relativeHeight="251650560" behindDoc="0" locked="0" layoutInCell="1" allowOverlap="1" wp14:anchorId="3B4D85A3" wp14:editId="0AB7614E">
            <wp:simplePos x="0" y="0"/>
            <wp:positionH relativeFrom="column">
              <wp:posOffset>374015</wp:posOffset>
            </wp:positionH>
            <wp:positionV relativeFrom="paragraph">
              <wp:posOffset>4500880</wp:posOffset>
            </wp:positionV>
            <wp:extent cx="4807585" cy="3691255"/>
            <wp:effectExtent l="0" t="0" r="5715" b="4445"/>
            <wp:wrapNone/>
            <wp:docPr id="20" name="図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585" cy="369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ＭＳ Ｐ明朝" w:hAnsi="Times New Roman"/>
          <w:noProof/>
          <w:color w:val="000000"/>
          <w:lang w:eastAsia="ja-JP" w:bidi="x-non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8B86C" wp14:editId="381CA5FC">
                <wp:simplePos x="0" y="0"/>
                <wp:positionH relativeFrom="column">
                  <wp:posOffset>779780</wp:posOffset>
                </wp:positionH>
                <wp:positionV relativeFrom="paragraph">
                  <wp:posOffset>4570730</wp:posOffset>
                </wp:positionV>
                <wp:extent cx="416560" cy="425450"/>
                <wp:effectExtent l="0" t="0" r="0" b="0"/>
                <wp:wrapNone/>
                <wp:docPr id="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656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3FEF7" w14:textId="77777777" w:rsidR="006F19AF" w:rsidRPr="00D92E51" w:rsidRDefault="00C27BEF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D92E51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88B86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1.4pt;margin-top:359.9pt;width:32.8pt;height:33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" filled="f" stroked="f">
                <v:path arrowok="t"/>
                <v:textbox>
                  <w:txbxContent>
                    <w:p w14:paraId="5993FEF7" w14:textId="77777777" w:rsidR="006F19AF" w:rsidRPr="00D92E51" w:rsidRDefault="00C27BEF">
                      <w:pPr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D92E51">
                        <w:rPr>
                          <w:rFonts w:ascii="Times New Roman" w:hAnsi="Times New Roman"/>
                          <w:b/>
                          <w:sz w:val="28"/>
                        </w:rPr>
                        <w:t>b)</w:t>
                      </w:r>
                    </w:p>
                  </w:txbxContent>
                </v:textbox>
              </v:shape>
            </w:pict>
          </mc:Fallback>
        </mc:AlternateContent>
      </w:r>
    </w:p>
    <w:p w14:paraId="22FEAE73" w14:textId="5462B9AA" w:rsidR="00525CDC" w:rsidRPr="00525CDC" w:rsidRDefault="00525CDC" w:rsidP="00C846D8">
      <w:pPr>
        <w:pStyle w:val="TAMainText"/>
        <w:numPr>
          <w:ilvl w:val="0"/>
          <w:numId w:val="4"/>
        </w:numPr>
        <w:spacing w:after="100" w:afterAutospacing="1" w:line="240" w:lineRule="auto"/>
        <w:ind w:left="357" w:hanging="357"/>
        <w:jc w:val="left"/>
        <w:rPr>
          <w:rFonts w:ascii="Times New Roman" w:hAnsi="Times New Roman"/>
          <w:b/>
          <w:color w:val="000000"/>
          <w:lang w:val="en-GB"/>
        </w:rPr>
      </w:pPr>
      <w:r w:rsidRPr="00525CDC">
        <w:rPr>
          <w:rFonts w:ascii="Times New Roman" w:hAnsi="Times New Roman" w:hint="eastAsia"/>
          <w:b/>
          <w:color w:val="000000"/>
          <w:lang w:val="en-GB" w:eastAsia="ja-JP"/>
        </w:rPr>
        <w:lastRenderedPageBreak/>
        <w:t>S</w:t>
      </w:r>
      <w:r w:rsidRPr="00525CDC">
        <w:rPr>
          <w:rFonts w:ascii="Times New Roman" w:hAnsi="Times New Roman"/>
          <w:b/>
          <w:color w:val="000000"/>
          <w:lang w:val="en-GB"/>
        </w:rPr>
        <w:t>ynthesis of ferrocenylpsoralen-DNA conjugate</w:t>
      </w:r>
    </w:p>
    <w:p w14:paraId="2BBB175F" w14:textId="246D99F1" w:rsidR="00107343" w:rsidRDefault="00C27BEF" w:rsidP="00B87026">
      <w:pPr>
        <w:ind w:firstLineChars="118" w:firstLine="283"/>
        <w:rPr>
          <w:rFonts w:ascii="Times New Roman" w:hAnsi="Times New Roman"/>
          <w:bCs/>
          <w:color w:val="000000"/>
          <w:lang w:val="en-GB"/>
        </w:rPr>
      </w:pPr>
      <w:r w:rsidRPr="00423E69">
        <w:rPr>
          <w:rFonts w:ascii="Times New Roman" w:hAnsi="Times New Roman"/>
          <w:bCs/>
          <w:color w:val="000000"/>
        </w:rPr>
        <w:t xml:space="preserve">All </w:t>
      </w:r>
      <w:r w:rsidR="00901B0F">
        <w:rPr>
          <w:rFonts w:ascii="Times New Roman" w:hAnsi="Times New Roman"/>
          <w:bCs/>
          <w:color w:val="000000"/>
        </w:rPr>
        <w:t>DNA</w:t>
      </w:r>
      <w:r w:rsidRPr="00423E69">
        <w:rPr>
          <w:rFonts w:ascii="Times New Roman" w:hAnsi="Times New Roman"/>
          <w:bCs/>
          <w:color w:val="000000"/>
        </w:rPr>
        <w:t xml:space="preserve"> sequences were obtained from custom synthesis and were used as received. The </w:t>
      </w:r>
      <w:r w:rsidR="00901B0F">
        <w:rPr>
          <w:rFonts w:ascii="Times New Roman" w:hAnsi="Times New Roman"/>
          <w:bCs/>
          <w:color w:val="000000"/>
        </w:rPr>
        <w:t>DNA</w:t>
      </w:r>
      <w:r w:rsidRPr="00423E69">
        <w:rPr>
          <w:rFonts w:ascii="Times New Roman" w:hAnsi="Times New Roman"/>
          <w:bCs/>
          <w:color w:val="000000"/>
        </w:rPr>
        <w:t xml:space="preserve"> sequences</w:t>
      </w:r>
      <w:r w:rsidR="007C5536" w:rsidRPr="00423E69">
        <w:rPr>
          <w:rFonts w:ascii="Times New Roman" w:hAnsi="Times New Roman"/>
          <w:bCs/>
          <w:color w:val="000000"/>
        </w:rPr>
        <w:t>,</w:t>
      </w:r>
      <w:r w:rsidRPr="00423E69">
        <w:rPr>
          <w:rFonts w:ascii="Times New Roman" w:hAnsi="Times New Roman"/>
          <w:bCs/>
          <w:color w:val="000000"/>
        </w:rPr>
        <w:t xml:space="preserve"> either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 thiol-modified, 5</w:t>
      </w:r>
      <w:r w:rsidR="00C27D64">
        <w:rPr>
          <w:rFonts w:ascii="Times New Roman" w:hAnsi="Times New Roman"/>
          <w:bCs/>
          <w:color w:val="000000"/>
          <w:lang w:val="en-GB"/>
        </w:rPr>
        <w:t>'</w:t>
      </w:r>
      <w:r w:rsidRPr="00423E69">
        <w:rPr>
          <w:rFonts w:ascii="Times New Roman" w:hAnsi="Times New Roman"/>
          <w:bCs/>
          <w:color w:val="000000"/>
          <w:lang w:val="en-GB"/>
        </w:rPr>
        <w:t>-HS-(AT)</w:t>
      </w:r>
      <w:r w:rsidRPr="00423E69">
        <w:rPr>
          <w:rFonts w:ascii="Times New Roman" w:hAnsi="Times New Roman"/>
          <w:bCs/>
          <w:color w:val="000000"/>
          <w:vertAlign w:val="subscript"/>
          <w:lang w:val="en-GB"/>
        </w:rPr>
        <w:t>5</w:t>
      </w:r>
      <w:r w:rsidRPr="00423E69">
        <w:rPr>
          <w:rFonts w:ascii="Times New Roman" w:hAnsi="Times New Roman"/>
          <w:bCs/>
          <w:color w:val="000000"/>
          <w:lang w:val="en-GB"/>
        </w:rPr>
        <w:t>-3</w:t>
      </w:r>
      <w:r w:rsidR="002C4F51">
        <w:rPr>
          <w:rFonts w:ascii="Times New Roman" w:hAnsi="Times New Roman"/>
          <w:bCs/>
          <w:color w:val="000000"/>
          <w:lang w:val="en-GB"/>
        </w:rPr>
        <w:t>'</w:t>
      </w:r>
      <w:r w:rsidRPr="00423E69">
        <w:rPr>
          <w:rFonts w:ascii="Times New Roman" w:hAnsi="Times New Roman"/>
          <w:bCs/>
          <w:color w:val="000000"/>
          <w:lang w:val="en-GB"/>
        </w:rPr>
        <w:t>, or native form, 5</w:t>
      </w:r>
      <w:r w:rsidR="002C4F51">
        <w:rPr>
          <w:rFonts w:ascii="Times New Roman" w:hAnsi="Times New Roman"/>
          <w:bCs/>
          <w:color w:val="000000"/>
          <w:lang w:val="en-GB"/>
        </w:rPr>
        <w:t>'</w:t>
      </w:r>
      <w:r w:rsidRPr="00423E69">
        <w:rPr>
          <w:rFonts w:ascii="Times New Roman" w:hAnsi="Times New Roman"/>
          <w:bCs/>
          <w:color w:val="000000"/>
          <w:lang w:val="en-GB"/>
        </w:rPr>
        <w:t>-(TA)</w:t>
      </w:r>
      <w:r w:rsidRPr="00423E69">
        <w:rPr>
          <w:rFonts w:ascii="Times New Roman" w:hAnsi="Times New Roman"/>
          <w:bCs/>
          <w:color w:val="000000"/>
          <w:vertAlign w:val="subscript"/>
          <w:lang w:val="en-GB"/>
        </w:rPr>
        <w:t>5</w:t>
      </w:r>
      <w:r w:rsidRPr="00423E69">
        <w:rPr>
          <w:rFonts w:ascii="Times New Roman" w:hAnsi="Times New Roman"/>
          <w:bCs/>
          <w:color w:val="000000"/>
          <w:lang w:val="en-GB"/>
        </w:rPr>
        <w:t>-3</w:t>
      </w:r>
      <w:r w:rsidR="002C4F51">
        <w:rPr>
          <w:rFonts w:ascii="Times New Roman" w:hAnsi="Times New Roman"/>
          <w:bCs/>
          <w:color w:val="000000"/>
          <w:lang w:val="en-GB"/>
        </w:rPr>
        <w:t>'</w:t>
      </w:r>
      <w:r w:rsidR="00493077">
        <w:rPr>
          <w:rFonts w:ascii="Times New Roman" w:hAnsi="Times New Roman"/>
          <w:bCs/>
          <w:color w:val="000000"/>
          <w:lang w:val="en-GB"/>
        </w:rPr>
        <w:t xml:space="preserve"> 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were dissolved in TEAA buffer solution. Each 10 </w:t>
      </w:r>
      <w:r w:rsidRPr="00423E69">
        <w:rPr>
          <w:rFonts w:ascii="Symbol" w:hAnsi="Symbol"/>
          <w:bCs/>
          <w:color w:val="000000"/>
          <w:lang w:val="en-GB"/>
        </w:rPr>
        <w:t>m</w:t>
      </w:r>
      <w:r w:rsidRPr="00423E69">
        <w:rPr>
          <w:rFonts w:ascii="Times New Roman" w:hAnsi="Times New Roman"/>
          <w:bCs/>
          <w:color w:val="000000"/>
          <w:lang w:val="en-GB"/>
        </w:rPr>
        <w:t>L portion containing 10 nmol DN</w:t>
      </w:r>
      <w:r w:rsidR="002D5961">
        <w:rPr>
          <w:rFonts w:ascii="Times New Roman" w:hAnsi="Times New Roman"/>
          <w:bCs/>
          <w:color w:val="000000"/>
          <w:lang w:val="en-GB"/>
        </w:rPr>
        <w:t>A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 was mixed with </w:t>
      </w:r>
      <w:r w:rsidR="00493077">
        <w:rPr>
          <w:rFonts w:ascii="Times New Roman" w:hAnsi="Times New Roman"/>
          <w:bCs/>
          <w:color w:val="000000"/>
          <w:lang w:val="en-GB"/>
        </w:rPr>
        <w:t xml:space="preserve">a 70 µL portion of TEAA buffer, and the solution was heated at 35 °C for </w:t>
      </w:r>
      <w:r w:rsidR="002D5961">
        <w:rPr>
          <w:rFonts w:ascii="Times New Roman" w:hAnsi="Times New Roman"/>
          <w:bCs/>
          <w:color w:val="000000"/>
          <w:lang w:val="en-GB"/>
        </w:rPr>
        <w:t>one</w:t>
      </w:r>
      <w:r w:rsidR="00493077">
        <w:rPr>
          <w:rFonts w:ascii="Times New Roman" w:hAnsi="Times New Roman"/>
          <w:bCs/>
          <w:color w:val="000000"/>
          <w:lang w:val="en-GB"/>
        </w:rPr>
        <w:t xml:space="preserve"> h</w:t>
      </w:r>
      <w:r w:rsidR="002D5961">
        <w:rPr>
          <w:rFonts w:ascii="Times New Roman" w:hAnsi="Times New Roman"/>
          <w:bCs/>
          <w:color w:val="000000"/>
          <w:lang w:val="en-GB"/>
        </w:rPr>
        <w:t>our</w:t>
      </w:r>
      <w:r w:rsidR="00493077">
        <w:rPr>
          <w:rFonts w:ascii="Times New Roman" w:hAnsi="Times New Roman"/>
          <w:bCs/>
          <w:color w:val="000000"/>
          <w:lang w:val="en-GB"/>
        </w:rPr>
        <w:t>,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 followed by annealing at 8</w:t>
      </w:r>
      <w:r w:rsidR="00423E69">
        <w:rPr>
          <w:rFonts w:ascii="Times New Roman" w:hAnsi="Times New Roman"/>
          <w:bCs/>
          <w:color w:val="000000"/>
          <w:lang w:val="en-GB"/>
        </w:rPr>
        <w:t xml:space="preserve"> 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°C for </w:t>
      </w:r>
      <w:r w:rsidR="002D5961">
        <w:rPr>
          <w:rFonts w:ascii="Times New Roman" w:hAnsi="Times New Roman"/>
          <w:bCs/>
          <w:color w:val="000000"/>
          <w:lang w:val="en-GB"/>
        </w:rPr>
        <w:t>one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 h</w:t>
      </w:r>
      <w:r w:rsidR="002D5961">
        <w:rPr>
          <w:rFonts w:ascii="Times New Roman" w:hAnsi="Times New Roman"/>
          <w:bCs/>
          <w:color w:val="000000"/>
          <w:lang w:val="en-GB"/>
        </w:rPr>
        <w:t>our</w:t>
      </w:r>
      <w:r w:rsidRPr="00423E69">
        <w:rPr>
          <w:rFonts w:ascii="Times New Roman" w:hAnsi="Times New Roman"/>
          <w:bCs/>
          <w:color w:val="000000"/>
          <w:lang w:val="en-GB"/>
        </w:rPr>
        <w:t>. Into the solution</w:t>
      </w:r>
      <w:r w:rsidR="00FF5E4E">
        <w:rPr>
          <w:rFonts w:ascii="Times New Roman" w:hAnsi="Times New Roman"/>
          <w:bCs/>
          <w:color w:val="000000"/>
          <w:lang w:val="en-GB"/>
        </w:rPr>
        <w:t>,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 </w:t>
      </w:r>
      <w:r w:rsidR="00474493">
        <w:rPr>
          <w:rFonts w:ascii="Times New Roman" w:hAnsi="Times New Roman"/>
          <w:bCs/>
          <w:color w:val="000000"/>
          <w:lang w:val="en-GB"/>
        </w:rPr>
        <w:t xml:space="preserve">a </w:t>
      </w:r>
      <w:r w:rsidRPr="00423E69">
        <w:rPr>
          <w:rFonts w:ascii="Times New Roman" w:hAnsi="Times New Roman"/>
          <w:bCs/>
          <w:color w:val="000000"/>
          <w:lang w:val="en-GB"/>
        </w:rPr>
        <w:t>20</w:t>
      </w:r>
      <w:r w:rsidR="00FF5E4E">
        <w:rPr>
          <w:rFonts w:ascii="Times New Roman" w:hAnsi="Times New Roman"/>
          <w:bCs/>
          <w:color w:val="000000"/>
          <w:lang w:val="en-GB"/>
        </w:rPr>
        <w:t xml:space="preserve"> μL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 portion of </w:t>
      </w:r>
      <w:r w:rsidRPr="00423E69">
        <w:rPr>
          <w:rFonts w:ascii="Times New Roman" w:hAnsi="Times New Roman"/>
          <w:b/>
          <w:bCs/>
          <w:color w:val="000000"/>
          <w:lang w:val="en-GB"/>
        </w:rPr>
        <w:t>FcP</w:t>
      </w:r>
      <w:r w:rsidR="007C5536" w:rsidRPr="00423E69">
        <w:rPr>
          <w:rFonts w:ascii="Times New Roman" w:hAnsi="Times New Roman"/>
          <w:b/>
          <w:bCs/>
          <w:color w:val="000000"/>
          <w:lang w:val="en-GB"/>
        </w:rPr>
        <w:t>SO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 solution (20 mM in 50% DMF-H</w:t>
      </w:r>
      <w:r w:rsidRPr="00423E69">
        <w:rPr>
          <w:rFonts w:ascii="Times New Roman" w:hAnsi="Times New Roman"/>
          <w:bCs/>
          <w:color w:val="000000"/>
          <w:vertAlign w:val="subscript"/>
          <w:lang w:val="en-GB"/>
        </w:rPr>
        <w:t>2</w:t>
      </w:r>
      <w:r w:rsidRPr="00423E69">
        <w:rPr>
          <w:rFonts w:ascii="Times New Roman" w:hAnsi="Times New Roman"/>
          <w:bCs/>
          <w:color w:val="000000"/>
          <w:lang w:val="en-GB"/>
        </w:rPr>
        <w:t>O)</w:t>
      </w:r>
      <w:r w:rsidR="00FF5E4E">
        <w:rPr>
          <w:rFonts w:ascii="Times New Roman" w:hAnsi="Times New Roman"/>
          <w:bCs/>
          <w:color w:val="000000"/>
          <w:lang w:val="en-GB"/>
        </w:rPr>
        <w:t xml:space="preserve"> was added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. The reaction mixture was </w:t>
      </w:r>
      <w:r w:rsidR="004A155D">
        <w:rPr>
          <w:rFonts w:ascii="Times New Roman" w:hAnsi="Times New Roman"/>
          <w:bCs/>
          <w:color w:val="000000"/>
          <w:lang w:val="en-GB"/>
        </w:rPr>
        <w:t>equilibrated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 at </w:t>
      </w:r>
      <w:r w:rsidR="003600FA">
        <w:rPr>
          <w:rFonts w:ascii="Times New Roman" w:hAnsi="Times New Roman"/>
          <w:bCs/>
          <w:color w:val="000000"/>
          <w:lang w:val="en-GB"/>
        </w:rPr>
        <w:t>8 °C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 for </w:t>
      </w:r>
      <w:r w:rsidR="002D5961">
        <w:rPr>
          <w:rFonts w:ascii="Times New Roman" w:hAnsi="Times New Roman"/>
          <w:bCs/>
          <w:color w:val="000000"/>
          <w:lang w:val="en-GB"/>
        </w:rPr>
        <w:t>one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 </w:t>
      </w:r>
      <w:r w:rsidR="003600FA">
        <w:rPr>
          <w:rFonts w:ascii="Times New Roman" w:hAnsi="Times New Roman"/>
          <w:bCs/>
          <w:color w:val="000000"/>
          <w:lang w:val="en-GB"/>
        </w:rPr>
        <w:t>hour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 and then</w:t>
      </w:r>
      <w:r w:rsidR="00A33C23">
        <w:rPr>
          <w:rFonts w:ascii="Times New Roman" w:hAnsi="Times New Roman"/>
          <w:bCs/>
          <w:color w:val="000000"/>
          <w:lang w:val="en-GB"/>
        </w:rPr>
        <w:t xml:space="preserve"> irradiated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 on an ice bath for 10 min</w:t>
      </w:r>
      <w:r w:rsidR="002D5961">
        <w:rPr>
          <w:rFonts w:ascii="Times New Roman" w:hAnsi="Times New Roman"/>
          <w:bCs/>
          <w:color w:val="000000"/>
          <w:lang w:val="en-GB"/>
        </w:rPr>
        <w:t>utes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 (365 nm, 24000</w:t>
      </w:r>
      <w:r w:rsidR="004A155D">
        <w:rPr>
          <w:rFonts w:ascii="Times New Roman" w:hAnsi="Times New Roman"/>
          <w:bCs/>
          <w:color w:val="000000"/>
          <w:lang w:val="en-GB"/>
        </w:rPr>
        <w:t xml:space="preserve"> µJ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 cm</w:t>
      </w:r>
      <w:r w:rsidR="002D5961" w:rsidRPr="002D5961">
        <w:rPr>
          <w:rFonts w:ascii="Times New Roman" w:hAnsi="Times New Roman"/>
          <w:bCs/>
          <w:color w:val="000000"/>
          <w:vertAlign w:val="superscript"/>
          <w:lang w:val="en-GB"/>
        </w:rPr>
        <w:t>−</w:t>
      </w:r>
      <w:r w:rsidRPr="00423E69">
        <w:rPr>
          <w:rFonts w:ascii="Times New Roman" w:hAnsi="Times New Roman"/>
          <w:bCs/>
          <w:color w:val="000000"/>
          <w:vertAlign w:val="superscript"/>
          <w:lang w:val="en-GB"/>
        </w:rPr>
        <w:t>2</w:t>
      </w:r>
      <w:r w:rsidRPr="00423E69">
        <w:rPr>
          <w:rFonts w:ascii="Times New Roman" w:hAnsi="Times New Roman"/>
          <w:bCs/>
          <w:color w:val="000000"/>
          <w:lang w:val="en-GB"/>
        </w:rPr>
        <w:t>) using a UV crosslinker (CL-1000, UVP Inc</w:t>
      </w:r>
      <w:r w:rsidR="000358E5">
        <w:rPr>
          <w:rFonts w:ascii="Times New Roman" w:hAnsi="Times New Roman"/>
          <w:bCs/>
          <w:color w:val="000000"/>
          <w:lang w:val="en-GB"/>
        </w:rPr>
        <w:t>.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). </w:t>
      </w:r>
    </w:p>
    <w:p w14:paraId="5CBC1302" w14:textId="08D76451" w:rsidR="00F748F2" w:rsidRDefault="00C27BEF" w:rsidP="005A4EF1">
      <w:pPr>
        <w:ind w:firstLineChars="150" w:firstLine="360"/>
        <w:rPr>
          <w:rFonts w:ascii="Times New Roman" w:hAnsi="Times New Roman"/>
          <w:bCs/>
          <w:color w:val="000000"/>
          <w:lang w:val="en-GB"/>
        </w:rPr>
      </w:pPr>
      <w:r w:rsidRPr="00423E69">
        <w:rPr>
          <w:rFonts w:ascii="Times New Roman" w:hAnsi="Times New Roman"/>
          <w:bCs/>
          <w:color w:val="000000"/>
          <w:lang w:val="en-GB"/>
        </w:rPr>
        <w:t xml:space="preserve">HPLC analysis on a C18 silica column revealed that the </w:t>
      </w:r>
      <w:r w:rsidR="007A6B1A">
        <w:rPr>
          <w:rFonts w:ascii="Times New Roman" w:hAnsi="Times New Roman"/>
          <w:bCs/>
          <w:color w:val="000000"/>
          <w:lang w:val="en-GB"/>
        </w:rPr>
        <w:t>specific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 </w:t>
      </w:r>
      <w:r w:rsidR="0092639B">
        <w:rPr>
          <w:rFonts w:ascii="Times New Roman" w:hAnsi="Times New Roman"/>
          <w:bCs/>
          <w:color w:val="000000"/>
          <w:lang w:val="en-GB"/>
        </w:rPr>
        <w:t xml:space="preserve">derivatisation </w:t>
      </w:r>
      <w:r w:rsidR="00ED5AEC">
        <w:rPr>
          <w:rFonts w:ascii="Times New Roman" w:hAnsi="Times New Roman"/>
          <w:bCs/>
          <w:color w:val="000000"/>
          <w:lang w:val="en-GB"/>
        </w:rPr>
        <w:t>reaction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 </w:t>
      </w:r>
      <w:r w:rsidR="007A6B1A">
        <w:rPr>
          <w:rFonts w:ascii="Times New Roman" w:hAnsi="Times New Roman"/>
          <w:bCs/>
          <w:color w:val="000000"/>
          <w:lang w:val="en-GB"/>
        </w:rPr>
        <w:t>yielded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 </w:t>
      </w:r>
      <w:r w:rsidR="007C5536" w:rsidRPr="00423E69">
        <w:rPr>
          <w:rFonts w:ascii="Times New Roman" w:hAnsi="Times New Roman"/>
          <w:bCs/>
          <w:color w:val="000000"/>
          <w:lang w:val="en-GB"/>
        </w:rPr>
        <w:t xml:space="preserve">a 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mixture of </w:t>
      </w:r>
      <w:r w:rsidR="00BE20F7">
        <w:rPr>
          <w:rFonts w:ascii="Times New Roman" w:hAnsi="Times New Roman"/>
          <w:bCs/>
          <w:color w:val="000000"/>
          <w:lang w:val="en-GB"/>
        </w:rPr>
        <w:t xml:space="preserve">DNA </w:t>
      </w:r>
      <w:r w:rsidRPr="00423E69">
        <w:rPr>
          <w:rFonts w:ascii="Times New Roman" w:hAnsi="Times New Roman"/>
          <w:bCs/>
          <w:color w:val="000000"/>
          <w:lang w:val="en-GB"/>
        </w:rPr>
        <w:t>conjugates</w:t>
      </w:r>
      <w:r w:rsidR="005547F2">
        <w:rPr>
          <w:rFonts w:ascii="Times New Roman" w:hAnsi="Times New Roman"/>
          <w:bCs/>
          <w:color w:val="000000"/>
          <w:lang w:val="en-GB"/>
        </w:rPr>
        <w:t xml:space="preserve"> (FcDNA)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. </w:t>
      </w:r>
      <w:r w:rsidR="00044F40">
        <w:rPr>
          <w:rFonts w:ascii="Times New Roman" w:hAnsi="Times New Roman"/>
          <w:bCs/>
          <w:color w:val="000000"/>
          <w:lang w:val="en-GB"/>
        </w:rPr>
        <w:t xml:space="preserve">Among them, 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the baseline-resolved HPLC fractions eluted at around </w:t>
      </w:r>
      <w:r w:rsidR="00B85B4E">
        <w:rPr>
          <w:rFonts w:ascii="Times New Roman" w:hAnsi="Times New Roman"/>
          <w:bCs/>
          <w:i/>
          <w:color w:val="000000"/>
          <w:lang w:val="en-GB"/>
        </w:rPr>
        <w:t>t</w:t>
      </w:r>
      <w:r w:rsidR="00B85B4E" w:rsidRPr="00D274E9">
        <w:rPr>
          <w:rFonts w:ascii="Times New Roman" w:hAnsi="Times New Roman"/>
          <w:bCs/>
          <w:iCs/>
          <w:color w:val="000000"/>
          <w:vertAlign w:val="subscript"/>
          <w:lang w:val="en-GB"/>
        </w:rPr>
        <w:t>R</w:t>
      </w:r>
      <w:r w:rsidR="00B85B4E">
        <w:rPr>
          <w:rFonts w:ascii="Times New Roman" w:hAnsi="Times New Roman"/>
          <w:bCs/>
          <w:i/>
          <w:color w:val="000000"/>
          <w:lang w:val="en-GB"/>
        </w:rPr>
        <w:t xml:space="preserve"> =</w:t>
      </w:r>
      <w:r w:rsidR="00B85B4E" w:rsidRPr="00B85B4E">
        <w:rPr>
          <w:rFonts w:ascii="Times New Roman" w:hAnsi="Times New Roman"/>
          <w:bCs/>
          <w:iCs/>
          <w:color w:val="000000"/>
          <w:lang w:val="en-GB"/>
        </w:rPr>
        <w:t xml:space="preserve"> 14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 min</w:t>
      </w:r>
      <w:r w:rsidR="00185AFB">
        <w:rPr>
          <w:rFonts w:ascii="Times New Roman" w:hAnsi="Times New Roman"/>
          <w:bCs/>
          <w:color w:val="000000"/>
          <w:lang w:val="en-GB"/>
        </w:rPr>
        <w:t xml:space="preserve"> exhibited </w:t>
      </w:r>
      <w:r w:rsidR="00CC2DC6" w:rsidRPr="00423E69">
        <w:rPr>
          <w:rFonts w:ascii="Times New Roman" w:hAnsi="Times New Roman"/>
          <w:bCs/>
          <w:color w:val="000000"/>
          <w:lang w:val="en-GB"/>
        </w:rPr>
        <w:t>both UV absorptions for the DNA nucleobase (</w:t>
      </w:r>
      <w:r w:rsidR="00A33C23">
        <w:rPr>
          <w:rFonts w:ascii="Times New Roman" w:hAnsi="Times New Roman"/>
          <w:bCs/>
          <w:color w:val="000000"/>
          <w:lang w:val="en-GB"/>
        </w:rPr>
        <w:t xml:space="preserve">at </w:t>
      </w:r>
      <w:r w:rsidR="00CC2DC6" w:rsidRPr="00423E69">
        <w:rPr>
          <w:rFonts w:ascii="Times New Roman" w:hAnsi="Times New Roman"/>
          <w:bCs/>
          <w:color w:val="000000"/>
          <w:lang w:val="en-GB"/>
        </w:rPr>
        <w:t>260 nm) and the psoralen moiety (</w:t>
      </w:r>
      <w:r w:rsidR="00A33C23">
        <w:rPr>
          <w:rFonts w:ascii="Times New Roman" w:hAnsi="Times New Roman"/>
          <w:bCs/>
          <w:color w:val="000000"/>
          <w:lang w:val="en-GB"/>
        </w:rPr>
        <w:t xml:space="preserve">at </w:t>
      </w:r>
      <w:r w:rsidR="00CC2DC6" w:rsidRPr="00423E69">
        <w:rPr>
          <w:rFonts w:ascii="Times New Roman" w:hAnsi="Times New Roman"/>
          <w:bCs/>
          <w:color w:val="000000"/>
          <w:lang w:val="en-GB"/>
        </w:rPr>
        <w:t>320 nm)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. </w:t>
      </w:r>
      <w:r w:rsidR="00EA48D6">
        <w:rPr>
          <w:rFonts w:ascii="Times New Roman" w:hAnsi="Times New Roman"/>
          <w:bCs/>
          <w:color w:val="000000"/>
          <w:lang w:val="en-GB"/>
        </w:rPr>
        <w:t>Each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 HPLC fraction </w:t>
      </w:r>
      <w:r w:rsidR="00F315C0" w:rsidRPr="00423E69">
        <w:rPr>
          <w:rFonts w:ascii="Times New Roman" w:hAnsi="Times New Roman"/>
          <w:bCs/>
          <w:color w:val="000000"/>
          <w:lang w:val="en-GB"/>
        </w:rPr>
        <w:t xml:space="preserve">detected at </w:t>
      </w:r>
      <w:r w:rsidR="00EA48D6">
        <w:rPr>
          <w:rFonts w:ascii="Times New Roman" w:hAnsi="Times New Roman"/>
          <w:bCs/>
          <w:i/>
          <w:iCs/>
          <w:color w:val="000000"/>
          <w:lang w:val="en-GB"/>
        </w:rPr>
        <w:t>t</w:t>
      </w:r>
      <w:r w:rsidR="00EA48D6" w:rsidRPr="0092639B">
        <w:rPr>
          <w:rFonts w:ascii="Times New Roman" w:hAnsi="Times New Roman"/>
          <w:bCs/>
          <w:i/>
          <w:iCs/>
          <w:color w:val="000000"/>
          <w:vertAlign w:val="subscript"/>
          <w:lang w:val="en-GB"/>
        </w:rPr>
        <w:t>R</w:t>
      </w:r>
      <w:r w:rsidR="00EA48D6">
        <w:rPr>
          <w:rFonts w:ascii="Times New Roman" w:hAnsi="Times New Roman"/>
          <w:bCs/>
          <w:i/>
          <w:iCs/>
          <w:color w:val="000000"/>
          <w:lang w:val="en-GB"/>
        </w:rPr>
        <w:t xml:space="preserve"> </w:t>
      </w:r>
      <w:r w:rsidR="00EA48D6" w:rsidRPr="0092639B">
        <w:rPr>
          <w:rFonts w:ascii="Times New Roman" w:hAnsi="Times New Roman"/>
          <w:bCs/>
          <w:color w:val="000000"/>
          <w:lang w:val="en-GB"/>
        </w:rPr>
        <w:t>= 13.55</w:t>
      </w:r>
      <w:r w:rsidR="00F315C0" w:rsidRPr="00423E69">
        <w:rPr>
          <w:rFonts w:ascii="Times New Roman" w:hAnsi="Times New Roman"/>
          <w:bCs/>
          <w:color w:val="000000"/>
          <w:lang w:val="en-GB"/>
        </w:rPr>
        <w:t>, 14.03, 14.35, and 14.61 min</w:t>
      </w:r>
      <w:r w:rsidR="0092639B">
        <w:rPr>
          <w:rFonts w:ascii="Times New Roman" w:hAnsi="Times New Roman"/>
          <w:bCs/>
          <w:color w:val="000000"/>
          <w:lang w:val="en-GB"/>
        </w:rPr>
        <w:t>utes</w:t>
      </w:r>
      <w:r w:rsidR="00F315C0" w:rsidRPr="00423E69">
        <w:rPr>
          <w:rFonts w:ascii="Times New Roman" w:hAnsi="Times New Roman"/>
          <w:bCs/>
          <w:color w:val="000000"/>
          <w:lang w:val="en-GB"/>
        </w:rPr>
        <w:t xml:space="preserve"> was collected and </w:t>
      </w:r>
      <w:r w:rsidR="00590A41">
        <w:rPr>
          <w:rFonts w:ascii="Times New Roman" w:hAnsi="Times New Roman"/>
          <w:bCs/>
          <w:color w:val="000000"/>
          <w:lang w:val="en-GB"/>
        </w:rPr>
        <w:t>lyophilised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 for further experiments. MALDI MS analysis </w:t>
      </w:r>
      <w:r w:rsidR="00EA48D6">
        <w:rPr>
          <w:rFonts w:ascii="Times New Roman" w:hAnsi="Times New Roman"/>
          <w:bCs/>
          <w:color w:val="000000"/>
          <w:lang w:val="en-GB"/>
        </w:rPr>
        <w:t>revealed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 that these HPLC fractions </w:t>
      </w:r>
      <w:r w:rsidR="00EA48D6">
        <w:rPr>
          <w:rFonts w:ascii="Times New Roman" w:hAnsi="Times New Roman"/>
          <w:bCs/>
          <w:color w:val="000000"/>
          <w:lang w:val="en-GB"/>
        </w:rPr>
        <w:t>have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 </w:t>
      </w:r>
      <w:r w:rsidR="00F315C0" w:rsidRPr="00423E69">
        <w:rPr>
          <w:rFonts w:ascii="Times New Roman" w:hAnsi="Times New Roman"/>
          <w:bCs/>
          <w:color w:val="000000"/>
          <w:lang w:val="en-GB"/>
        </w:rPr>
        <w:t>a specific molecular mass of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 </w:t>
      </w:r>
      <w:r w:rsidR="00EA48D6">
        <w:rPr>
          <w:rFonts w:ascii="Times New Roman" w:hAnsi="Times New Roman"/>
          <w:bCs/>
          <w:color w:val="000000"/>
          <w:lang w:val="en-GB"/>
        </w:rPr>
        <w:t>approximately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 6,700. For </w:t>
      </w:r>
      <w:r w:rsidR="00D274E9">
        <w:rPr>
          <w:rFonts w:ascii="Times New Roman" w:hAnsi="Times New Roman"/>
          <w:bCs/>
          <w:color w:val="000000"/>
          <w:lang w:val="en-GB"/>
        </w:rPr>
        <w:t xml:space="preserve">the </w:t>
      </w:r>
      <w:r w:rsidR="00D274E9" w:rsidRPr="00D274E9">
        <w:rPr>
          <w:rFonts w:ascii="Times New Roman" w:hAnsi="Times New Roman"/>
          <w:bCs/>
          <w:i/>
          <w:iCs/>
          <w:color w:val="000000"/>
          <w:lang w:val="en-GB"/>
        </w:rPr>
        <w:t>t</w:t>
      </w:r>
      <w:r w:rsidR="00D274E9" w:rsidRPr="00D274E9">
        <w:rPr>
          <w:rFonts w:ascii="Times New Roman" w:hAnsi="Times New Roman"/>
          <w:bCs/>
          <w:color w:val="000000"/>
          <w:vertAlign w:val="subscript"/>
          <w:lang w:val="en-GB"/>
        </w:rPr>
        <w:t>R</w:t>
      </w:r>
      <w:r w:rsidR="00D274E9">
        <w:rPr>
          <w:rFonts w:ascii="Times New Roman" w:hAnsi="Times New Roman"/>
          <w:bCs/>
          <w:color w:val="000000"/>
          <w:lang w:val="en-GB"/>
        </w:rPr>
        <w:t xml:space="preserve"> </w:t>
      </w:r>
      <w:r w:rsidR="00AD332C">
        <w:rPr>
          <w:rFonts w:ascii="Times New Roman" w:hAnsi="Times New Roman"/>
          <w:bCs/>
          <w:color w:val="000000"/>
          <w:lang w:val="en-GB"/>
        </w:rPr>
        <w:t xml:space="preserve">= </w:t>
      </w:r>
      <w:r w:rsidR="00D274E9">
        <w:rPr>
          <w:rFonts w:ascii="Times New Roman" w:hAnsi="Times New Roman"/>
          <w:bCs/>
          <w:color w:val="000000"/>
          <w:lang w:val="en-GB"/>
        </w:rPr>
        <w:t>14.35 fraction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, </w:t>
      </w:r>
      <w:r w:rsidR="00AD332C">
        <w:rPr>
          <w:rFonts w:ascii="Times New Roman" w:hAnsi="Times New Roman"/>
          <w:bCs/>
          <w:color w:val="000000"/>
          <w:lang w:val="en-GB"/>
        </w:rPr>
        <w:t xml:space="preserve">an </w:t>
      </w:r>
      <w:r w:rsidR="00F315C0" w:rsidRPr="00423E69">
        <w:rPr>
          <w:rFonts w:ascii="Times New Roman" w:hAnsi="Times New Roman"/>
          <w:bCs/>
          <w:color w:val="000000"/>
          <w:lang w:val="en-GB"/>
        </w:rPr>
        <w:t>exact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 molecular mass</w:t>
      </w:r>
      <w:r w:rsidR="001655E5">
        <w:rPr>
          <w:rFonts w:ascii="Times New Roman" w:hAnsi="Times New Roman"/>
          <w:bCs/>
          <w:color w:val="000000"/>
          <w:lang w:val="en-GB"/>
        </w:rPr>
        <w:t xml:space="preserve"> of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 6755.615 </w:t>
      </w:r>
      <w:r w:rsidR="00FB3320">
        <w:rPr>
          <w:rFonts w:ascii="Times New Roman" w:hAnsi="Times New Roman"/>
          <w:bCs/>
          <w:color w:val="000000"/>
          <w:lang w:val="en-GB"/>
        </w:rPr>
        <w:t>was detected</w:t>
      </w:r>
      <w:r w:rsidR="001655E5">
        <w:rPr>
          <w:rFonts w:ascii="Times New Roman" w:hAnsi="Times New Roman"/>
          <w:bCs/>
          <w:color w:val="000000"/>
          <w:lang w:val="en-GB"/>
        </w:rPr>
        <w:t>, which</w:t>
      </w:r>
      <w:r w:rsidR="00FB3320">
        <w:rPr>
          <w:rFonts w:ascii="Times New Roman" w:hAnsi="Times New Roman"/>
          <w:bCs/>
          <w:color w:val="000000"/>
          <w:lang w:val="en-GB"/>
        </w:rPr>
        <w:t xml:space="preserve"> 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is </w:t>
      </w:r>
      <w:r w:rsidR="008A33A2">
        <w:rPr>
          <w:rFonts w:ascii="Times New Roman" w:hAnsi="Times New Roman"/>
          <w:bCs/>
          <w:color w:val="000000"/>
          <w:lang w:val="en-GB"/>
        </w:rPr>
        <w:t>slightly lower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 than that of the 1:1 conjugate of dsDNA</w:t>
      </w:r>
      <w:r w:rsidR="00383170">
        <w:rPr>
          <w:rFonts w:ascii="Times New Roman" w:hAnsi="Times New Roman"/>
          <w:bCs/>
          <w:color w:val="000000"/>
          <w:lang w:val="en-GB"/>
        </w:rPr>
        <w:t xml:space="preserve"> and </w:t>
      </w:r>
      <w:r w:rsidRPr="00423E69">
        <w:rPr>
          <w:rFonts w:ascii="Times New Roman" w:hAnsi="Times New Roman"/>
          <w:b/>
          <w:bCs/>
          <w:color w:val="000000"/>
          <w:lang w:val="en-GB"/>
        </w:rPr>
        <w:t>FcP</w:t>
      </w:r>
      <w:r w:rsidR="00647A3E" w:rsidRPr="00423E69">
        <w:rPr>
          <w:rFonts w:ascii="Times New Roman" w:hAnsi="Times New Roman"/>
          <w:b/>
          <w:bCs/>
          <w:color w:val="000000"/>
          <w:lang w:val="en-GB"/>
        </w:rPr>
        <w:t>SO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 (6766.12)</w:t>
      </w:r>
      <w:r w:rsidR="00383170">
        <w:rPr>
          <w:rFonts w:ascii="Times New Roman" w:hAnsi="Times New Roman"/>
          <w:bCs/>
          <w:color w:val="000000"/>
          <w:lang w:val="en-GB"/>
        </w:rPr>
        <w:t>. However,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 the </w:t>
      </w:r>
      <w:r w:rsidR="00BD6648">
        <w:rPr>
          <w:rFonts w:ascii="Times New Roman" w:hAnsi="Times New Roman"/>
          <w:bCs/>
          <w:color w:val="000000"/>
          <w:lang w:val="en-GB"/>
        </w:rPr>
        <w:t>experimental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 data can reasonably </w:t>
      </w:r>
      <w:r w:rsidR="00950328" w:rsidRPr="00423E69">
        <w:rPr>
          <w:rFonts w:ascii="Times New Roman" w:hAnsi="Times New Roman"/>
          <w:bCs/>
          <w:color w:val="000000"/>
          <w:lang w:val="en-GB"/>
        </w:rPr>
        <w:t xml:space="preserve">be 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reproduced by assuming a structure in which one of the backbone phosphoric </w:t>
      </w:r>
      <w:r w:rsidR="00950328" w:rsidRPr="00423E69">
        <w:rPr>
          <w:rFonts w:ascii="Times New Roman" w:hAnsi="Times New Roman"/>
          <w:bCs/>
          <w:color w:val="000000"/>
          <w:lang w:val="en-GB"/>
        </w:rPr>
        <w:t>acids</w:t>
      </w:r>
      <w:r w:rsidRPr="00423E69">
        <w:rPr>
          <w:rFonts w:ascii="Times New Roman" w:hAnsi="Times New Roman"/>
          <w:bCs/>
          <w:color w:val="000000"/>
          <w:lang w:val="en-GB"/>
        </w:rPr>
        <w:t xml:space="preserve"> is replaced with the corresponding sodium salt and the chloride ion in the </w:t>
      </w:r>
      <w:r w:rsidRPr="00423E69">
        <w:rPr>
          <w:rFonts w:ascii="Times New Roman" w:eastAsia="ＭＳ Ｐ明朝" w:hAnsi="Times New Roman"/>
          <w:color w:val="000000"/>
          <w:lang w:val="en-GB"/>
        </w:rPr>
        <w:t>(</w:t>
      </w:r>
      <w:r w:rsidRPr="00423E69">
        <w:rPr>
          <w:rFonts w:ascii="Times New Roman" w:eastAsia="ＭＳ Ｐ明朝" w:hAnsi="Times New Roman"/>
          <w:i/>
          <w:color w:val="000000"/>
          <w:lang w:val="en-GB"/>
        </w:rPr>
        <w:t>N</w:t>
      </w:r>
      <w:r w:rsidRPr="00423E69">
        <w:rPr>
          <w:rFonts w:ascii="Times New Roman" w:eastAsia="ＭＳ Ｐ明朝" w:hAnsi="Times New Roman"/>
          <w:color w:val="000000"/>
          <w:lang w:val="en-GB"/>
        </w:rPr>
        <w:t>,</w:t>
      </w:r>
      <w:r w:rsidR="001A0981">
        <w:rPr>
          <w:rFonts w:ascii="Times New Roman" w:eastAsia="ＭＳ Ｐ明朝" w:hAnsi="Times New Roman"/>
          <w:color w:val="000000"/>
          <w:lang w:val="en-GB"/>
        </w:rPr>
        <w:t xml:space="preserve"> </w:t>
      </w:r>
      <w:r w:rsidRPr="00423E69">
        <w:rPr>
          <w:rFonts w:ascii="Times New Roman" w:eastAsia="ＭＳ Ｐ明朝" w:hAnsi="Times New Roman"/>
          <w:i/>
          <w:color w:val="000000"/>
          <w:lang w:val="en-GB"/>
        </w:rPr>
        <w:t>N</w:t>
      </w:r>
      <w:r w:rsidRPr="00423E69">
        <w:rPr>
          <w:rFonts w:ascii="Times New Roman" w:eastAsia="ＭＳ Ｐ明朝" w:hAnsi="Times New Roman"/>
          <w:color w:val="000000"/>
          <w:lang w:val="en-GB"/>
        </w:rPr>
        <w:t>-</w:t>
      </w:r>
      <w:r w:rsidR="0092639B" w:rsidRPr="00423E69">
        <w:rPr>
          <w:rFonts w:ascii="Times New Roman" w:eastAsia="ＭＳ Ｐ明朝" w:hAnsi="Times New Roman"/>
          <w:color w:val="000000"/>
          <w:lang w:val="en-GB"/>
        </w:rPr>
        <w:t>dimethyl</w:t>
      </w:r>
      <w:r w:rsidRPr="00423E69">
        <w:rPr>
          <w:rFonts w:ascii="Times New Roman" w:eastAsia="ＭＳ Ｐ明朝" w:hAnsi="Times New Roman"/>
          <w:color w:val="000000"/>
          <w:lang w:val="en-GB"/>
        </w:rPr>
        <w:t>-</w:t>
      </w:r>
      <w:r w:rsidRPr="00423E69">
        <w:rPr>
          <w:rFonts w:ascii="Times New Roman" w:eastAsia="ＭＳ Ｐ明朝" w:hAnsi="Times New Roman"/>
          <w:i/>
          <w:color w:val="000000"/>
          <w:lang w:val="en-GB"/>
        </w:rPr>
        <w:t>N</w:t>
      </w:r>
      <w:r w:rsidRPr="00423E69">
        <w:rPr>
          <w:rFonts w:ascii="Times New Roman" w:eastAsia="ＭＳ Ｐ明朝" w:hAnsi="Times New Roman"/>
          <w:color w:val="000000"/>
          <w:lang w:val="en-GB"/>
        </w:rPr>
        <w:t>-</w:t>
      </w:r>
      <w:proofErr w:type="gramStart"/>
      <w:r w:rsidRPr="00423E69">
        <w:rPr>
          <w:rFonts w:ascii="Times New Roman" w:eastAsia="ＭＳ Ｐ明朝" w:hAnsi="Times New Roman"/>
          <w:color w:val="000000"/>
          <w:lang w:val="en-GB"/>
        </w:rPr>
        <w:t>ferrocenylmethylammonium)methyl</w:t>
      </w:r>
      <w:proofErr w:type="gramEnd"/>
      <w:r w:rsidRPr="00423E69">
        <w:rPr>
          <w:rFonts w:ascii="Times New Roman" w:hAnsi="Times New Roman"/>
          <w:bCs/>
          <w:color w:val="000000"/>
          <w:lang w:val="en-GB"/>
        </w:rPr>
        <w:t xml:space="preserve"> function is detached (6752.529).</w:t>
      </w:r>
      <w:r w:rsidR="00B3136D">
        <w:rPr>
          <w:rFonts w:ascii="Times New Roman" w:hAnsi="Times New Roman"/>
          <w:bCs/>
          <w:color w:val="000000"/>
          <w:lang w:val="en-GB"/>
        </w:rPr>
        <w:t xml:space="preserve"> We used the </w:t>
      </w:r>
      <w:r w:rsidR="00B3136D" w:rsidRPr="00B3136D">
        <w:rPr>
          <w:rFonts w:ascii="Times New Roman" w:hAnsi="Times New Roman"/>
          <w:bCs/>
          <w:i/>
          <w:iCs/>
          <w:color w:val="000000"/>
          <w:lang w:val="en-GB"/>
        </w:rPr>
        <w:t>t</w:t>
      </w:r>
      <w:r w:rsidR="00B3136D" w:rsidRPr="00B3136D">
        <w:rPr>
          <w:rFonts w:ascii="Times New Roman" w:hAnsi="Times New Roman"/>
          <w:bCs/>
          <w:color w:val="000000"/>
          <w:vertAlign w:val="subscript"/>
          <w:lang w:val="en-GB"/>
        </w:rPr>
        <w:t>R</w:t>
      </w:r>
      <w:r w:rsidR="00B3136D">
        <w:rPr>
          <w:rFonts w:ascii="Times New Roman" w:hAnsi="Times New Roman"/>
          <w:bCs/>
          <w:color w:val="000000"/>
          <w:lang w:val="en-GB"/>
        </w:rPr>
        <w:t xml:space="preserve"> </w:t>
      </w:r>
      <w:r w:rsidR="008A33A2">
        <w:rPr>
          <w:rFonts w:ascii="Times New Roman" w:hAnsi="Times New Roman"/>
          <w:bCs/>
          <w:color w:val="000000"/>
          <w:lang w:val="en-GB"/>
        </w:rPr>
        <w:t>=</w:t>
      </w:r>
      <w:r w:rsidR="00B3136D">
        <w:rPr>
          <w:rFonts w:ascii="Times New Roman" w:hAnsi="Times New Roman"/>
          <w:bCs/>
          <w:color w:val="000000"/>
          <w:lang w:val="en-GB"/>
        </w:rPr>
        <w:t xml:space="preserve"> 14.35 </w:t>
      </w:r>
      <w:r w:rsidR="008A33A2">
        <w:rPr>
          <w:rFonts w:ascii="Times New Roman" w:hAnsi="Times New Roman"/>
          <w:bCs/>
          <w:color w:val="000000"/>
          <w:lang w:val="en-GB"/>
        </w:rPr>
        <w:t>fraction</w:t>
      </w:r>
      <w:r w:rsidR="00B3136D">
        <w:rPr>
          <w:rFonts w:ascii="Times New Roman" w:hAnsi="Times New Roman"/>
          <w:bCs/>
          <w:color w:val="000000"/>
          <w:lang w:val="en-GB"/>
        </w:rPr>
        <w:t xml:space="preserve"> for the following experiments.</w:t>
      </w:r>
    </w:p>
    <w:p w14:paraId="7B12BB32" w14:textId="77777777" w:rsidR="00F748F2" w:rsidRDefault="00F748F2">
      <w:pPr>
        <w:widowControl/>
        <w:jc w:val="left"/>
        <w:rPr>
          <w:rFonts w:ascii="Times New Roman" w:hAnsi="Times New Roman"/>
          <w:bCs/>
          <w:color w:val="000000"/>
          <w:lang w:val="en-GB"/>
        </w:rPr>
      </w:pPr>
      <w:r>
        <w:rPr>
          <w:rFonts w:ascii="Times New Roman" w:hAnsi="Times New Roman"/>
          <w:bCs/>
          <w:color w:val="000000"/>
          <w:lang w:val="en-GB"/>
        </w:rPr>
        <w:br w:type="page"/>
      </w:r>
    </w:p>
    <w:p w14:paraId="0CA2DD1E" w14:textId="4943D30A" w:rsidR="006F19AF" w:rsidRPr="00C846D8" w:rsidRDefault="00847652" w:rsidP="001F1AC3">
      <w:pPr>
        <w:pStyle w:val="TAMainText"/>
        <w:numPr>
          <w:ilvl w:val="0"/>
          <w:numId w:val="4"/>
        </w:numPr>
        <w:spacing w:after="100" w:afterAutospacing="1" w:line="240" w:lineRule="auto"/>
        <w:ind w:left="357" w:hanging="357"/>
        <w:jc w:val="left"/>
        <w:rPr>
          <w:rFonts w:ascii="Times New Roman" w:hAnsi="Times New Roman"/>
          <w:b/>
          <w:color w:val="000000"/>
          <w:lang w:val="en-GB" w:eastAsia="ja-JP"/>
        </w:rPr>
      </w:pPr>
      <w:r>
        <w:rPr>
          <w:rFonts w:ascii="Times New Roman" w:hAnsi="Times New Roman"/>
          <w:b/>
          <w:color w:val="000000"/>
          <w:lang w:val="en-GB"/>
        </w:rPr>
        <w:lastRenderedPageBreak/>
        <w:t>S</w:t>
      </w:r>
      <w:r w:rsidRPr="00525CDC">
        <w:rPr>
          <w:rFonts w:ascii="Times New Roman" w:hAnsi="Times New Roman"/>
          <w:b/>
          <w:color w:val="000000"/>
          <w:lang w:val="en-GB"/>
        </w:rPr>
        <w:t xml:space="preserve">elf-assembly </w:t>
      </w:r>
      <w:r w:rsidR="00C846D8" w:rsidRPr="00525CDC">
        <w:rPr>
          <w:rFonts w:ascii="Times New Roman" w:hAnsi="Times New Roman"/>
          <w:b/>
          <w:color w:val="000000"/>
          <w:lang w:val="en-GB"/>
        </w:rPr>
        <w:t>of</w:t>
      </w:r>
      <w:r w:rsidR="003B264C">
        <w:rPr>
          <w:rFonts w:ascii="Times New Roman" w:hAnsi="Times New Roman"/>
          <w:b/>
          <w:color w:val="000000"/>
          <w:lang w:val="en-GB"/>
        </w:rPr>
        <w:t xml:space="preserve"> DNA</w:t>
      </w:r>
      <w:r w:rsidR="00080862">
        <w:rPr>
          <w:rFonts w:ascii="Times New Roman" w:hAnsi="Times New Roman"/>
          <w:b/>
          <w:color w:val="000000"/>
          <w:lang w:val="en-GB"/>
        </w:rPr>
        <w:t xml:space="preserve"> and </w:t>
      </w:r>
      <w:r w:rsidR="00C846D8" w:rsidRPr="00525CDC">
        <w:rPr>
          <w:rFonts w:ascii="Times New Roman" w:hAnsi="Times New Roman"/>
          <w:b/>
          <w:color w:val="000000"/>
          <w:lang w:val="en-GB"/>
        </w:rPr>
        <w:t xml:space="preserve">atomic force microscopy </w:t>
      </w:r>
      <w:r w:rsidR="00ED5AEC">
        <w:rPr>
          <w:rFonts w:ascii="Times New Roman" w:hAnsi="Times New Roman"/>
          <w:b/>
          <w:color w:val="000000"/>
          <w:lang w:val="en-GB"/>
        </w:rPr>
        <w:t>imaging</w:t>
      </w:r>
    </w:p>
    <w:p w14:paraId="346F2412" w14:textId="1192C7EA" w:rsidR="00BD471B" w:rsidRDefault="00C27BEF" w:rsidP="00BD471B">
      <w:pPr>
        <w:pStyle w:val="TFReferencesSection"/>
        <w:spacing w:after="0" w:line="440" w:lineRule="exact"/>
        <w:ind w:firstLineChars="118" w:firstLine="283"/>
        <w:rPr>
          <w:rFonts w:ascii="Times New Roman" w:hAnsi="Times New Roman"/>
          <w:lang w:val="en-GB"/>
        </w:rPr>
      </w:pPr>
      <w:r w:rsidRPr="00945F35">
        <w:rPr>
          <w:rFonts w:ascii="Times New Roman" w:hAnsi="Times New Roman"/>
          <w:lang w:val="en-GB"/>
        </w:rPr>
        <w:t>Evaporated gold films having (111) texture (1</w:t>
      </w:r>
      <w:r w:rsidR="00AA035B">
        <w:rPr>
          <w:rFonts w:ascii="Times New Roman" w:hAnsi="Times New Roman" w:hint="eastAsia"/>
          <w:lang w:val="en-GB" w:eastAsia="ja-JP"/>
        </w:rPr>
        <w:t>.</w:t>
      </w:r>
      <w:r w:rsidR="00AA035B">
        <w:rPr>
          <w:rFonts w:ascii="Times New Roman" w:hAnsi="Times New Roman"/>
          <w:lang w:val="en-GB" w:eastAsia="ja-JP"/>
        </w:rPr>
        <w:t>25</w:t>
      </w:r>
      <w:r w:rsidR="000A0BAF" w:rsidRPr="000A0BAF">
        <w:rPr>
          <w:rFonts w:ascii="Times New Roman" w:hAnsi="Times New Roman"/>
          <w:lang w:val="en-GB" w:eastAsia="ja-JP"/>
        </w:rPr>
        <w:t>×</w:t>
      </w:r>
      <w:r w:rsidRPr="00945F35">
        <w:rPr>
          <w:rFonts w:ascii="Times New Roman" w:hAnsi="Times New Roman"/>
          <w:lang w:val="en-GB"/>
        </w:rPr>
        <w:t>1</w:t>
      </w:r>
      <w:r w:rsidR="00AA035B">
        <w:rPr>
          <w:rFonts w:ascii="Times New Roman" w:hAnsi="Times New Roman"/>
          <w:lang w:val="en-GB"/>
        </w:rPr>
        <w:t>.25</w:t>
      </w:r>
      <w:r w:rsidRPr="00945F35">
        <w:rPr>
          <w:rFonts w:ascii="Times New Roman" w:hAnsi="Times New Roman"/>
          <w:lang w:val="en-GB"/>
        </w:rPr>
        <w:t xml:space="preserve"> cm, Agilent Technologies, Inc., Santa Clara, CA, USA) were </w:t>
      </w:r>
      <w:r w:rsidR="00A14C82">
        <w:rPr>
          <w:rFonts w:ascii="Times New Roman" w:hAnsi="Times New Roman"/>
          <w:lang w:val="en-GB"/>
        </w:rPr>
        <w:t>used as received</w:t>
      </w:r>
      <w:r w:rsidRPr="00945F35">
        <w:rPr>
          <w:rFonts w:ascii="Times New Roman" w:hAnsi="Times New Roman"/>
          <w:lang w:val="en-GB"/>
        </w:rPr>
        <w:t xml:space="preserve">. </w:t>
      </w:r>
      <w:r w:rsidR="002E3AB8">
        <w:rPr>
          <w:rFonts w:ascii="Times New Roman" w:hAnsi="Times New Roman"/>
          <w:lang w:val="en-GB"/>
        </w:rPr>
        <w:t>In a</w:t>
      </w:r>
      <w:r w:rsidR="005F7E8C">
        <w:rPr>
          <w:rFonts w:ascii="Times New Roman" w:hAnsi="Times New Roman"/>
          <w:lang w:eastAsia="ja-JP"/>
        </w:rPr>
        <w:t xml:space="preserve"> sealed chamber purged with</w:t>
      </w:r>
      <w:r w:rsidR="002E3AB8">
        <w:rPr>
          <w:rFonts w:ascii="Times New Roman" w:hAnsi="Times New Roman"/>
          <w:lang w:val="en-GB"/>
        </w:rPr>
        <w:t xml:space="preserve"> N</w:t>
      </w:r>
      <w:r w:rsidR="002E3AB8" w:rsidRPr="00C84AE3">
        <w:rPr>
          <w:rFonts w:ascii="Times New Roman" w:hAnsi="Times New Roman"/>
          <w:vertAlign w:val="subscript"/>
          <w:lang w:val="en-GB"/>
        </w:rPr>
        <w:t>2</w:t>
      </w:r>
      <w:r w:rsidR="002E3AB8">
        <w:rPr>
          <w:rFonts w:ascii="Times New Roman" w:hAnsi="Times New Roman"/>
          <w:lang w:val="en-GB"/>
        </w:rPr>
        <w:t xml:space="preserve"> gas</w:t>
      </w:r>
      <w:r w:rsidR="005F7E8C">
        <w:rPr>
          <w:rFonts w:ascii="Times New Roman" w:hAnsi="Times New Roman"/>
          <w:lang w:val="en-GB"/>
        </w:rPr>
        <w:t>,</w:t>
      </w:r>
      <w:r w:rsidR="00EB3876">
        <w:rPr>
          <w:rFonts w:ascii="Times New Roman" w:hAnsi="Times New Roman"/>
          <w:lang w:val="en-GB"/>
        </w:rPr>
        <w:t xml:space="preserve"> </w:t>
      </w:r>
      <w:r w:rsidR="0029406B">
        <w:rPr>
          <w:rFonts w:ascii="Times New Roman" w:hAnsi="Times New Roman"/>
          <w:lang w:val="en-GB"/>
        </w:rPr>
        <w:t xml:space="preserve">either </w:t>
      </w:r>
      <w:r w:rsidR="006C57EB">
        <w:rPr>
          <w:rFonts w:ascii="Times New Roman" w:hAnsi="Times New Roman" w:hint="eastAsia"/>
          <w:lang w:val="en-GB" w:eastAsia="ja-JP"/>
        </w:rPr>
        <w:t xml:space="preserve">the </w:t>
      </w:r>
      <w:r w:rsidR="006C57EB" w:rsidRPr="00945F35">
        <w:rPr>
          <w:rFonts w:ascii="Times New Roman" w:hAnsi="Times New Roman"/>
          <w:lang w:val="en-GB"/>
        </w:rPr>
        <w:t>5</w:t>
      </w:r>
      <w:r w:rsidR="006C57EB">
        <w:rPr>
          <w:rFonts w:ascii="Times New Roman" w:hAnsi="Times New Roman"/>
          <w:lang w:val="en-GB"/>
        </w:rPr>
        <w:t xml:space="preserve"> μM solution of the </w:t>
      </w:r>
      <w:r w:rsidR="00141B42">
        <w:rPr>
          <w:rFonts w:ascii="Times New Roman" w:hAnsi="Times New Roman"/>
          <w:lang w:val="en-GB"/>
        </w:rPr>
        <w:t>native dsDNA o</w:t>
      </w:r>
      <w:r w:rsidR="0029406B">
        <w:rPr>
          <w:rFonts w:ascii="Times New Roman" w:hAnsi="Times New Roman"/>
          <w:lang w:val="en-GB"/>
        </w:rPr>
        <w:t>r</w:t>
      </w:r>
      <w:r w:rsidR="00141B42">
        <w:rPr>
          <w:rFonts w:ascii="Times New Roman" w:hAnsi="Times New Roman"/>
          <w:lang w:val="en-GB"/>
        </w:rPr>
        <w:t xml:space="preserve"> </w:t>
      </w:r>
      <w:r w:rsidR="006C57EB">
        <w:rPr>
          <w:rFonts w:ascii="Times New Roman" w:hAnsi="Times New Roman"/>
          <w:lang w:val="en-GB"/>
        </w:rPr>
        <w:t xml:space="preserve">the </w:t>
      </w:r>
      <w:r w:rsidR="009A6435" w:rsidRPr="0010022A">
        <w:rPr>
          <w:rFonts w:ascii="Times New Roman" w:hAnsi="Times New Roman"/>
          <w:b/>
          <w:bCs/>
          <w:lang w:val="en-GB"/>
        </w:rPr>
        <w:t>Fc</w:t>
      </w:r>
      <w:r w:rsidR="0010022A" w:rsidRPr="0010022A">
        <w:rPr>
          <w:rFonts w:ascii="Times New Roman" w:hAnsi="Times New Roman"/>
          <w:b/>
          <w:bCs/>
          <w:lang w:val="en-GB"/>
        </w:rPr>
        <w:t>PSO</w:t>
      </w:r>
      <w:r w:rsidR="0010022A">
        <w:rPr>
          <w:rFonts w:ascii="Times New Roman" w:hAnsi="Times New Roman"/>
          <w:lang w:val="en-GB"/>
        </w:rPr>
        <w:t xml:space="preserve"> </w:t>
      </w:r>
      <w:r w:rsidR="009A6893">
        <w:rPr>
          <w:rFonts w:ascii="Times New Roman" w:hAnsi="Times New Roman"/>
          <w:lang w:val="en-GB"/>
        </w:rPr>
        <w:t>conjugate</w:t>
      </w:r>
      <w:r w:rsidR="009A6435" w:rsidRPr="00945F35">
        <w:rPr>
          <w:rFonts w:ascii="Times New Roman" w:hAnsi="Times New Roman"/>
          <w:lang w:val="en-GB"/>
        </w:rPr>
        <w:t xml:space="preserve"> </w:t>
      </w:r>
      <w:r w:rsidR="006C57EB">
        <w:rPr>
          <w:rFonts w:ascii="Times New Roman" w:hAnsi="Times New Roman"/>
          <w:lang w:val="en-GB"/>
        </w:rPr>
        <w:t>(</w:t>
      </w:r>
      <w:r w:rsidR="006C57EB" w:rsidRPr="006C57EB">
        <w:rPr>
          <w:rFonts w:ascii="Times New Roman" w:hAnsi="Times New Roman"/>
          <w:i/>
          <w:iCs/>
          <w:lang w:val="en-GB"/>
        </w:rPr>
        <w:t>t</w:t>
      </w:r>
      <w:r w:rsidR="006C57EB" w:rsidRPr="006C57EB">
        <w:rPr>
          <w:rFonts w:ascii="Times New Roman" w:hAnsi="Times New Roman"/>
          <w:vertAlign w:val="subscript"/>
          <w:lang w:val="en-GB"/>
        </w:rPr>
        <w:t>R</w:t>
      </w:r>
      <w:r w:rsidR="006C57EB">
        <w:rPr>
          <w:rFonts w:ascii="Times New Roman" w:hAnsi="Times New Roman"/>
          <w:lang w:val="en-GB"/>
        </w:rPr>
        <w:t xml:space="preserve"> = 14.35) </w:t>
      </w:r>
      <w:r w:rsidR="009A6435" w:rsidRPr="00945F35">
        <w:rPr>
          <w:rFonts w:ascii="Times New Roman" w:hAnsi="Times New Roman"/>
          <w:lang w:val="en-GB"/>
        </w:rPr>
        <w:t xml:space="preserve">solution was immediately cast </w:t>
      </w:r>
      <w:r w:rsidR="00504CAE">
        <w:rPr>
          <w:rFonts w:ascii="Times New Roman" w:hAnsi="Times New Roman"/>
          <w:lang w:val="en-GB"/>
        </w:rPr>
        <w:t>atop</w:t>
      </w:r>
      <w:r w:rsidR="009A6435" w:rsidRPr="00945F35">
        <w:rPr>
          <w:rFonts w:ascii="Times New Roman" w:hAnsi="Times New Roman"/>
          <w:lang w:val="en-GB"/>
        </w:rPr>
        <w:t xml:space="preserve"> the substrate </w:t>
      </w:r>
      <w:r w:rsidR="00504CAE">
        <w:rPr>
          <w:rFonts w:ascii="Times New Roman" w:hAnsi="Times New Roman"/>
          <w:lang w:val="en-GB"/>
        </w:rPr>
        <w:t xml:space="preserve">surface. The substrate </w:t>
      </w:r>
      <w:r w:rsidR="009A6435" w:rsidRPr="00945F35">
        <w:rPr>
          <w:rFonts w:ascii="Times New Roman" w:hAnsi="Times New Roman"/>
          <w:lang w:val="en-GB"/>
        </w:rPr>
        <w:t xml:space="preserve">was </w:t>
      </w:r>
      <w:r w:rsidR="00504CAE">
        <w:rPr>
          <w:rFonts w:ascii="Times New Roman" w:hAnsi="Times New Roman"/>
          <w:lang w:val="en-GB"/>
        </w:rPr>
        <w:t xml:space="preserve">then </w:t>
      </w:r>
      <w:r w:rsidR="00EB3876">
        <w:rPr>
          <w:rFonts w:ascii="Times New Roman" w:hAnsi="Times New Roman"/>
          <w:lang w:val="en-GB"/>
        </w:rPr>
        <w:t>placed</w:t>
      </w:r>
      <w:r w:rsidR="009A6435" w:rsidRPr="00945F35">
        <w:rPr>
          <w:rFonts w:ascii="Times New Roman" w:hAnsi="Times New Roman"/>
          <w:lang w:val="en-GB"/>
        </w:rPr>
        <w:t xml:space="preserve"> in an airtight vessel that </w:t>
      </w:r>
      <w:r w:rsidRPr="00945F35">
        <w:rPr>
          <w:rFonts w:ascii="Times New Roman" w:hAnsi="Times New Roman"/>
          <w:lang w:val="en-GB"/>
        </w:rPr>
        <w:t>maintained saturated humidity to prevent dryness. Self-assembly was allowed to proceed at an ambient temperature (25 °C) for 24</w:t>
      </w:r>
      <w:r w:rsidR="0029406B">
        <w:rPr>
          <w:rFonts w:ascii="Times New Roman" w:hAnsi="Times New Roman"/>
          <w:lang w:val="en-GB"/>
        </w:rPr>
        <w:t xml:space="preserve"> </w:t>
      </w:r>
      <w:r w:rsidRPr="00945F35">
        <w:rPr>
          <w:rFonts w:ascii="Times New Roman" w:hAnsi="Times New Roman"/>
          <w:lang w:val="en-GB"/>
        </w:rPr>
        <w:t>h</w:t>
      </w:r>
      <w:r w:rsidR="0029406B">
        <w:rPr>
          <w:rFonts w:ascii="Times New Roman" w:hAnsi="Times New Roman"/>
          <w:lang w:val="en-GB"/>
        </w:rPr>
        <w:t>ours</w:t>
      </w:r>
      <w:r w:rsidRPr="00945F35">
        <w:rPr>
          <w:rFonts w:ascii="Times New Roman" w:hAnsi="Times New Roman"/>
          <w:lang w:val="en-GB"/>
        </w:rPr>
        <w:t>. Finally, the substrate was rinsed thoroughly with TEAA</w:t>
      </w:r>
      <w:r w:rsidR="00F143A4" w:rsidRPr="00945F35">
        <w:rPr>
          <w:rFonts w:ascii="Times New Roman" w:hAnsi="Times New Roman"/>
          <w:lang w:val="en-GB"/>
        </w:rPr>
        <w:t xml:space="preserve">, followed by sterile water, and then dried under reduced pressure for </w:t>
      </w:r>
      <w:r w:rsidR="007771DB">
        <w:rPr>
          <w:rFonts w:ascii="Times New Roman" w:hAnsi="Times New Roman"/>
          <w:lang w:val="en-GB"/>
        </w:rPr>
        <w:t>1</w:t>
      </w:r>
      <w:r w:rsidR="00F143A4" w:rsidRPr="00945F35">
        <w:rPr>
          <w:rFonts w:ascii="Times New Roman" w:hAnsi="Times New Roman"/>
          <w:lang w:val="en-GB"/>
        </w:rPr>
        <w:t xml:space="preserve"> hour</w:t>
      </w:r>
      <w:r w:rsidRPr="00945F35">
        <w:rPr>
          <w:rFonts w:ascii="Times New Roman" w:hAnsi="Times New Roman"/>
          <w:lang w:val="en-GB"/>
        </w:rPr>
        <w:t>.</w:t>
      </w:r>
    </w:p>
    <w:p w14:paraId="03CBAE56" w14:textId="58CD46E2" w:rsidR="00F15861" w:rsidRPr="00933CF1" w:rsidRDefault="00C86F69" w:rsidP="00F15861">
      <w:pPr>
        <w:ind w:firstLineChars="118" w:firstLine="283"/>
        <w:rPr>
          <w:rFonts w:ascii="Times New Roman" w:hAnsi="Times New Roman"/>
        </w:rPr>
      </w:pPr>
      <w:r w:rsidRPr="00945F35">
        <w:rPr>
          <w:rFonts w:ascii="Times New Roman" w:hAnsi="Times New Roman"/>
          <w:bCs/>
          <w:color w:val="000000"/>
        </w:rPr>
        <w:t>AFM</w:t>
      </w:r>
      <w:r w:rsidRPr="00945F35">
        <w:rPr>
          <w:rFonts w:ascii="Times New Roman" w:hAnsi="Times New Roman"/>
          <w:lang w:val="en-GB"/>
        </w:rPr>
        <w:t xml:space="preserve"> measurements were made using a JSPM-4210 scanning probe microscope (JEOL Ltd., Tokyo, Japan). For conductive AFM </w:t>
      </w:r>
      <w:r>
        <w:rPr>
          <w:rFonts w:ascii="Times New Roman" w:hAnsi="Times New Roman"/>
          <w:lang w:val="en-GB"/>
        </w:rPr>
        <w:t xml:space="preserve">(CAFM) </w:t>
      </w:r>
      <w:r w:rsidRPr="00945F35">
        <w:rPr>
          <w:rFonts w:ascii="Times New Roman" w:hAnsi="Times New Roman"/>
          <w:lang w:val="en-GB"/>
        </w:rPr>
        <w:t xml:space="preserve">measurements, silicone-nitride cantilevers with Pt surface coating (JEOL Ltd. CSC-38, </w:t>
      </w:r>
      <w:r w:rsidRPr="00945F35">
        <w:rPr>
          <w:rFonts w:ascii="Times New Roman" w:hAnsi="Times New Roman"/>
          <w:i/>
          <w:lang w:val="en-GB"/>
        </w:rPr>
        <w:t>k</w:t>
      </w:r>
      <w:r w:rsidR="00D00420" w:rsidRPr="00D00420">
        <w:rPr>
          <w:rFonts w:ascii="Times New Roman" w:hAnsi="Times New Roman"/>
          <w:iCs/>
          <w:lang w:val="en-GB"/>
        </w:rPr>
        <w:t xml:space="preserve"> = </w:t>
      </w:r>
      <w:r w:rsidRPr="00945F35">
        <w:rPr>
          <w:rFonts w:ascii="Times New Roman" w:hAnsi="Times New Roman"/>
          <w:lang w:val="en-GB"/>
        </w:rPr>
        <w:t xml:space="preserve">0.03 N/m, </w:t>
      </w:r>
      <w:r w:rsidRPr="00945F35">
        <w:rPr>
          <w:rFonts w:ascii="Times New Roman" w:hAnsi="Times New Roman"/>
          <w:i/>
          <w:lang w:val="en-GB"/>
        </w:rPr>
        <w:t>f</w:t>
      </w:r>
      <w:r w:rsidRPr="00945F35">
        <w:rPr>
          <w:rFonts w:ascii="Times New Roman" w:hAnsi="Times New Roman"/>
          <w:vertAlign w:val="subscript"/>
          <w:lang w:val="en-GB"/>
        </w:rPr>
        <w:t>0</w:t>
      </w:r>
      <w:r w:rsidRPr="00945F35">
        <w:rPr>
          <w:rFonts w:ascii="Times New Roman" w:hAnsi="Times New Roman"/>
          <w:lang w:val="en-GB"/>
        </w:rPr>
        <w:t xml:space="preserve"> </w:t>
      </w:r>
      <w:r w:rsidR="00D00420">
        <w:rPr>
          <w:rFonts w:ascii="Times New Roman" w:hAnsi="Times New Roman"/>
          <w:lang w:val="en-GB"/>
        </w:rPr>
        <w:t xml:space="preserve">= </w:t>
      </w:r>
      <w:r w:rsidRPr="00945F35">
        <w:rPr>
          <w:rFonts w:ascii="Times New Roman" w:hAnsi="Times New Roman"/>
          <w:lang w:val="en-GB"/>
        </w:rPr>
        <w:t>10 kHz</w:t>
      </w:r>
      <w:r w:rsidR="00E9576A">
        <w:rPr>
          <w:rFonts w:ascii="Times New Roman" w:hAnsi="Times New Roman"/>
          <w:lang w:val="en-GB"/>
        </w:rPr>
        <w:t xml:space="preserve">, </w:t>
      </w:r>
      <w:r w:rsidR="00E9576A" w:rsidRPr="00F03AF2">
        <w:rPr>
          <w:rFonts w:ascii="Times New Roman" w:hAnsi="Times New Roman"/>
          <w:i/>
          <w:iCs/>
        </w:rPr>
        <w:t>r</w:t>
      </w:r>
      <w:r w:rsidR="00E9576A" w:rsidRPr="00933CF1">
        <w:rPr>
          <w:rFonts w:ascii="Times New Roman" w:hAnsi="Times New Roman"/>
        </w:rPr>
        <w:t xml:space="preserve"> </w:t>
      </w:r>
      <w:r w:rsidR="00E9576A">
        <w:rPr>
          <w:rFonts w:ascii="Times New Roman" w:hAnsi="Times New Roman"/>
        </w:rPr>
        <w:t>= 3</w:t>
      </w:r>
      <w:r w:rsidR="00E9576A" w:rsidRPr="00933CF1">
        <w:rPr>
          <w:rFonts w:ascii="Times New Roman" w:hAnsi="Times New Roman"/>
        </w:rPr>
        <w:t>0 nm</w:t>
      </w:r>
      <w:r w:rsidRPr="00945F35">
        <w:rPr>
          <w:rFonts w:ascii="Times New Roman" w:hAnsi="Times New Roman"/>
          <w:lang w:val="en-GB"/>
        </w:rPr>
        <w:t>) were used throughout the study.</w:t>
      </w:r>
      <w:r w:rsidRPr="00945F35">
        <w:rPr>
          <w:rFonts w:ascii="Times New Roman" w:hAnsi="Times New Roman"/>
        </w:rPr>
        <w:t xml:space="preserve"> </w:t>
      </w:r>
      <w:r w:rsidR="0029406B">
        <w:rPr>
          <w:rFonts w:ascii="Times New Roman" w:hAnsi="Times New Roman"/>
        </w:rPr>
        <w:t>In CAFM, t</w:t>
      </w:r>
      <w:r w:rsidRPr="0029549A">
        <w:rPr>
          <w:rFonts w:ascii="Times New Roman" w:hAnsi="Times New Roman"/>
        </w:rPr>
        <w:t>he Pt</w:t>
      </w:r>
      <w:r w:rsidR="0029406B">
        <w:rPr>
          <w:rFonts w:ascii="Times New Roman" w:hAnsi="Times New Roman"/>
        </w:rPr>
        <w:t xml:space="preserve">-probe </w:t>
      </w:r>
      <w:r w:rsidRPr="0029549A">
        <w:rPr>
          <w:rFonts w:ascii="Times New Roman" w:hAnsi="Times New Roman"/>
        </w:rPr>
        <w:t xml:space="preserve">had the GND potential, and a differential voltage supply controlled the bias of the </w:t>
      </w:r>
      <w:proofErr w:type="gramStart"/>
      <w:r w:rsidRPr="0029549A">
        <w:rPr>
          <w:rFonts w:ascii="Times New Roman" w:hAnsi="Times New Roman"/>
        </w:rPr>
        <w:t>Au(</w:t>
      </w:r>
      <w:proofErr w:type="gramEnd"/>
      <w:r w:rsidRPr="0029549A">
        <w:rPr>
          <w:rFonts w:ascii="Times New Roman" w:hAnsi="Times New Roman"/>
        </w:rPr>
        <w:t xml:space="preserve">111) substrate. </w:t>
      </w:r>
      <w:r w:rsidR="0029406B">
        <w:rPr>
          <w:rFonts w:ascii="Times New Roman" w:hAnsi="Times New Roman"/>
        </w:rPr>
        <w:t xml:space="preserve">The instrument </w:t>
      </w:r>
      <w:r w:rsidR="00115684">
        <w:rPr>
          <w:rFonts w:ascii="Times New Roman" w:hAnsi="Times New Roman"/>
        </w:rPr>
        <w:t xml:space="preserve">was equipped with a current-voltage (I-V) converter utilising an op-amp to detect </w:t>
      </w:r>
      <w:r w:rsidRPr="0029549A">
        <w:rPr>
          <w:rFonts w:ascii="Times New Roman" w:hAnsi="Times New Roman"/>
        </w:rPr>
        <w:t>current.</w:t>
      </w:r>
      <w:r>
        <w:rPr>
          <w:rFonts w:hint="eastAsia"/>
        </w:rPr>
        <w:t xml:space="preserve"> </w:t>
      </w:r>
      <w:r w:rsidRPr="00945F35">
        <w:rPr>
          <w:rFonts w:ascii="Times New Roman" w:hAnsi="Times New Roman"/>
        </w:rPr>
        <w:t xml:space="preserve">During the measurement, the sample environment was </w:t>
      </w:r>
      <w:r w:rsidR="00564D69">
        <w:rPr>
          <w:rFonts w:ascii="Times New Roman" w:hAnsi="Times New Roman"/>
        </w:rPr>
        <w:t>maintained</w:t>
      </w:r>
      <w:r w:rsidRPr="00945F35">
        <w:rPr>
          <w:rFonts w:ascii="Times New Roman" w:hAnsi="Times New Roman"/>
        </w:rPr>
        <w:t xml:space="preserve"> in a </w:t>
      </w:r>
      <w:r w:rsidRPr="00945F35">
        <w:rPr>
          <w:rFonts w:ascii="Times New Roman" w:hAnsi="Times New Roman"/>
          <w:lang w:val="en-GB"/>
        </w:rPr>
        <w:t>vacuum using a turbo molecular pump (</w:t>
      </w:r>
      <w:r w:rsidR="00564D69" w:rsidRPr="00564D69">
        <w:rPr>
          <w:rFonts w:ascii="Times New Roman" w:hAnsi="Times New Roman"/>
          <w:iCs/>
          <w:lang w:val="en-GB"/>
        </w:rPr>
        <w:t>approximately</w:t>
      </w:r>
      <w:r w:rsidR="00564D69">
        <w:rPr>
          <w:rFonts w:ascii="Times New Roman" w:hAnsi="Times New Roman"/>
          <w:i/>
          <w:lang w:val="en-GB"/>
        </w:rPr>
        <w:t xml:space="preserve"> </w:t>
      </w:r>
      <w:r w:rsidR="00564D69" w:rsidRPr="00564D69">
        <w:rPr>
          <w:rFonts w:ascii="Times New Roman" w:hAnsi="Times New Roman"/>
          <w:iCs/>
          <w:lang w:val="en-GB"/>
        </w:rPr>
        <w:t>10</w:t>
      </w:r>
      <w:r w:rsidR="00D00420" w:rsidRPr="00D00420">
        <w:rPr>
          <w:rFonts w:ascii="Times New Roman" w:hAnsi="Times New Roman"/>
          <w:iCs/>
          <w:vertAlign w:val="superscript"/>
          <w:lang w:val="en-GB"/>
        </w:rPr>
        <w:t>−</w:t>
      </w:r>
      <w:r w:rsidR="00564D69" w:rsidRPr="00564D69">
        <w:rPr>
          <w:rFonts w:ascii="Times New Roman" w:hAnsi="Times New Roman"/>
          <w:iCs/>
          <w:vertAlign w:val="superscript"/>
          <w:lang w:val="en-GB"/>
        </w:rPr>
        <w:t>4</w:t>
      </w:r>
      <w:r w:rsidRPr="00945F35">
        <w:rPr>
          <w:rFonts w:ascii="Times New Roman" w:hAnsi="Times New Roman"/>
          <w:lang w:val="en-GB"/>
        </w:rPr>
        <w:t xml:space="preserve"> Pa).</w:t>
      </w:r>
      <w:r w:rsidRPr="00055FE7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C</w:t>
      </w:r>
      <w:r w:rsidRPr="00945F35">
        <w:rPr>
          <w:rFonts w:ascii="Times New Roman" w:hAnsi="Times New Roman"/>
          <w:lang w:val="en-GB"/>
        </w:rPr>
        <w:t>AFM imag</w:t>
      </w:r>
      <w:r>
        <w:rPr>
          <w:rFonts w:ascii="Times New Roman" w:hAnsi="Times New Roman"/>
          <w:lang w:val="en-GB"/>
        </w:rPr>
        <w:t xml:space="preserve">es were obtained </w:t>
      </w:r>
      <w:r w:rsidR="00564D69">
        <w:rPr>
          <w:rFonts w:ascii="Times New Roman" w:hAnsi="Times New Roman"/>
        </w:rPr>
        <w:t>at</w:t>
      </w:r>
      <w:r w:rsidR="007A7389">
        <w:rPr>
          <w:rFonts w:ascii="Times New Roman" w:hAnsi="Times New Roman"/>
        </w:rPr>
        <w:t xml:space="preserve"> a</w:t>
      </w:r>
      <w:r w:rsidR="00B60A32" w:rsidRPr="00933CF1">
        <w:rPr>
          <w:rFonts w:ascii="Times New Roman" w:hAnsi="Times New Roman"/>
        </w:rPr>
        <w:t xml:space="preserve"> </w:t>
      </w:r>
      <w:r w:rsidR="00504CAE">
        <w:rPr>
          <w:rFonts w:ascii="Times New Roman" w:hAnsi="Times New Roman"/>
        </w:rPr>
        <w:t xml:space="preserve">512 × </w:t>
      </w:r>
      <w:proofErr w:type="gramStart"/>
      <w:r w:rsidR="00504CAE">
        <w:rPr>
          <w:rFonts w:ascii="Times New Roman" w:hAnsi="Times New Roman"/>
        </w:rPr>
        <w:t>512</w:t>
      </w:r>
      <w:r w:rsidR="00B60A32" w:rsidRPr="00933CF1">
        <w:rPr>
          <w:rFonts w:ascii="Times New Roman" w:hAnsi="Times New Roman"/>
        </w:rPr>
        <w:t xml:space="preserve"> pixel</w:t>
      </w:r>
      <w:proofErr w:type="gramEnd"/>
      <w:r w:rsidR="007A7389">
        <w:rPr>
          <w:rFonts w:ascii="Times New Roman" w:hAnsi="Times New Roman"/>
        </w:rPr>
        <w:t xml:space="preserve"> resolution</w:t>
      </w:r>
      <w:r w:rsidR="00B60A32" w:rsidRPr="00945F35">
        <w:rPr>
          <w:rFonts w:ascii="Times New Roman" w:hAnsi="Times New Roman"/>
          <w:lang w:val="en-GB"/>
        </w:rPr>
        <w:t xml:space="preserve"> </w:t>
      </w:r>
      <w:r w:rsidRPr="00945F35">
        <w:rPr>
          <w:rFonts w:ascii="Times New Roman" w:hAnsi="Times New Roman"/>
          <w:lang w:val="en-GB"/>
        </w:rPr>
        <w:t xml:space="preserve">under contact mode </w:t>
      </w:r>
      <w:r>
        <w:rPr>
          <w:rFonts w:ascii="Times New Roman" w:hAnsi="Times New Roman"/>
          <w:lang w:val="en-GB"/>
        </w:rPr>
        <w:t>operation</w:t>
      </w:r>
      <w:r w:rsidR="00564D69">
        <w:rPr>
          <w:rFonts w:ascii="Times New Roman" w:hAnsi="Times New Roman"/>
          <w:lang w:val="en-GB"/>
        </w:rPr>
        <w:t>,</w:t>
      </w:r>
      <w:r>
        <w:rPr>
          <w:rFonts w:ascii="Times New Roman" w:hAnsi="Times New Roman"/>
          <w:lang w:val="en-GB"/>
        </w:rPr>
        <w:t xml:space="preserve"> </w:t>
      </w:r>
      <w:r w:rsidR="00564D69">
        <w:rPr>
          <w:rFonts w:ascii="Times New Roman" w:hAnsi="Times New Roman"/>
          <w:lang w:val="en-GB"/>
        </w:rPr>
        <w:t>with</w:t>
      </w:r>
      <w:r w:rsidRPr="00945F35">
        <w:rPr>
          <w:rFonts w:ascii="Times New Roman" w:hAnsi="Times New Roman"/>
          <w:lang w:val="en-GB"/>
        </w:rPr>
        <w:t xml:space="preserve"> the external voltage of the tip </w:t>
      </w:r>
      <w:r w:rsidR="00564D69">
        <w:rPr>
          <w:rFonts w:ascii="Times New Roman" w:hAnsi="Times New Roman"/>
          <w:lang w:val="en-GB"/>
        </w:rPr>
        <w:t>maintained</w:t>
      </w:r>
      <w:r w:rsidRPr="00945F35">
        <w:rPr>
          <w:rFonts w:ascii="Times New Roman" w:hAnsi="Times New Roman"/>
          <w:lang w:val="en-GB"/>
        </w:rPr>
        <w:t xml:space="preserve"> at</w:t>
      </w:r>
      <w:r>
        <w:rPr>
          <w:rFonts w:ascii="Times New Roman" w:hAnsi="Times New Roman"/>
          <w:lang w:val="en-GB"/>
        </w:rPr>
        <w:t xml:space="preserve"> a specific </w:t>
      </w:r>
      <w:r w:rsidR="00564D69">
        <w:rPr>
          <w:rFonts w:ascii="Times New Roman" w:hAnsi="Times New Roman"/>
          <w:lang w:val="en-GB"/>
        </w:rPr>
        <w:t>value</w:t>
      </w:r>
      <w:r w:rsidRPr="00945F35">
        <w:rPr>
          <w:rFonts w:ascii="Times New Roman" w:hAnsi="Times New Roman"/>
          <w:lang w:val="en-GB"/>
        </w:rPr>
        <w:t>.</w:t>
      </w:r>
      <w:r>
        <w:rPr>
          <w:rFonts w:ascii="Times New Roman" w:hAnsi="Times New Roman"/>
          <w:lang w:val="en-GB"/>
        </w:rPr>
        <w:t xml:space="preserve"> In the case of </w:t>
      </w:r>
      <w:r w:rsidRPr="00AF5D11">
        <w:rPr>
          <w:rFonts w:ascii="Times New Roman" w:hAnsi="Times New Roman"/>
          <w:i/>
          <w:iCs/>
          <w:lang w:val="en-GB"/>
        </w:rPr>
        <w:t>I-V</w:t>
      </w:r>
      <w:r>
        <w:rPr>
          <w:rFonts w:ascii="Times New Roman" w:hAnsi="Times New Roman"/>
          <w:lang w:val="en-GB"/>
        </w:rPr>
        <w:t xml:space="preserve"> measurement, the instrument was initially operated in an </w:t>
      </w:r>
      <w:r w:rsidRPr="00945F35">
        <w:rPr>
          <w:rFonts w:ascii="Times New Roman" w:hAnsi="Times New Roman"/>
          <w:lang w:val="en-GB"/>
        </w:rPr>
        <w:t>autoregulatory approach control</w:t>
      </w:r>
      <w:r w:rsidR="00564D69">
        <w:rPr>
          <w:rFonts w:ascii="Times New Roman" w:hAnsi="Times New Roman"/>
          <w:lang w:val="en-GB"/>
        </w:rPr>
        <w:t>. Then</w:t>
      </w:r>
      <w:r>
        <w:rPr>
          <w:rFonts w:ascii="Times New Roman" w:hAnsi="Times New Roman"/>
          <w:lang w:val="en-GB"/>
        </w:rPr>
        <w:t xml:space="preserve"> the Pt</w:t>
      </w:r>
      <w:r w:rsidR="00D00420">
        <w:rPr>
          <w:rFonts w:ascii="Times New Roman" w:hAnsi="Times New Roman"/>
        </w:rPr>
        <w:t>-probe</w:t>
      </w:r>
      <w:r w:rsidRPr="00945F35">
        <w:rPr>
          <w:rFonts w:ascii="Times New Roman" w:hAnsi="Times New Roman"/>
          <w:lang w:val="en-GB"/>
        </w:rPr>
        <w:t xml:space="preserve"> was manually overridden to give zero contact force.</w:t>
      </w:r>
      <w:r>
        <w:rPr>
          <w:rFonts w:hint="eastAsia"/>
        </w:rPr>
        <w:t xml:space="preserve"> </w:t>
      </w:r>
      <w:r>
        <w:rPr>
          <w:rFonts w:ascii="Times New Roman" w:hAnsi="Times New Roman"/>
        </w:rPr>
        <w:t>T</w:t>
      </w:r>
      <w:r w:rsidRPr="00945F35">
        <w:rPr>
          <w:rFonts w:ascii="Times New Roman" w:hAnsi="Times New Roman"/>
        </w:rPr>
        <w:t xml:space="preserve">he </w:t>
      </w:r>
      <w:r>
        <w:rPr>
          <w:rFonts w:ascii="Times New Roman" w:hAnsi="Times New Roman"/>
        </w:rPr>
        <w:t>bias</w:t>
      </w:r>
      <w:r w:rsidRPr="00945F35">
        <w:rPr>
          <w:rFonts w:ascii="Times New Roman" w:hAnsi="Times New Roman"/>
        </w:rPr>
        <w:t xml:space="preserve"> voltage was scanned from +10 V to –10 V in 16 m</w:t>
      </w:r>
      <w:r w:rsidR="00D00420">
        <w:rPr>
          <w:rFonts w:ascii="Times New Roman" w:hAnsi="Times New Roman"/>
        </w:rPr>
        <w:t>illiseconds</w:t>
      </w:r>
      <w:r>
        <w:rPr>
          <w:rFonts w:ascii="Times New Roman" w:hAnsi="Times New Roman"/>
        </w:rPr>
        <w:t xml:space="preserve">, and the collected data were </w:t>
      </w:r>
      <w:r w:rsidRPr="00945F35">
        <w:rPr>
          <w:rFonts w:ascii="Times New Roman" w:hAnsi="Times New Roman"/>
        </w:rPr>
        <w:t>averaged</w:t>
      </w:r>
      <w:r>
        <w:rPr>
          <w:rFonts w:ascii="Times New Roman" w:hAnsi="Times New Roman"/>
        </w:rPr>
        <w:t xml:space="preserve"> </w:t>
      </w:r>
      <w:r w:rsidR="004D768F">
        <w:rPr>
          <w:rFonts w:ascii="Times New Roman" w:hAnsi="Times New Roman" w:hint="eastAsia"/>
        </w:rPr>
        <w:t>over</w:t>
      </w:r>
      <w:r w:rsidRPr="00945F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10 successive scans.</w:t>
      </w:r>
    </w:p>
    <w:p w14:paraId="37EBC00E" w14:textId="07656DEC" w:rsidR="00F15861" w:rsidRPr="00933CF1" w:rsidRDefault="00FE6470" w:rsidP="00F15861">
      <w:pPr>
        <w:ind w:firstLineChars="118" w:firstLine="283"/>
        <w:rPr>
          <w:rFonts w:ascii="Times New Roman" w:hAnsi="Times New Roman"/>
        </w:rPr>
      </w:pPr>
      <w:r>
        <w:rPr>
          <w:rFonts w:ascii="Times New Roman" w:hAnsi="Times New Roman"/>
        </w:rPr>
        <w:t>For</w:t>
      </w:r>
      <w:r w:rsidR="00C6196A">
        <w:rPr>
          <w:rFonts w:ascii="Times New Roman" w:hAnsi="Times New Roman"/>
        </w:rPr>
        <w:t xml:space="preserve"> non-contact </w:t>
      </w:r>
      <w:r w:rsidR="00D00420">
        <w:rPr>
          <w:rFonts w:ascii="Times New Roman" w:hAnsi="Times New Roman"/>
        </w:rPr>
        <w:t xml:space="preserve">(NC) </w:t>
      </w:r>
      <w:r w:rsidR="00C6196A">
        <w:rPr>
          <w:rFonts w:ascii="Times New Roman" w:hAnsi="Times New Roman"/>
        </w:rPr>
        <w:t>imaging, t</w:t>
      </w:r>
      <w:r w:rsidR="00F15861" w:rsidRPr="00933CF1">
        <w:rPr>
          <w:rFonts w:ascii="Times New Roman" w:hAnsi="Times New Roman"/>
        </w:rPr>
        <w:t>he</w:t>
      </w:r>
      <w:r w:rsidR="00F15861">
        <w:rPr>
          <w:rFonts w:ascii="Times New Roman" w:hAnsi="Times New Roman"/>
        </w:rPr>
        <w:t xml:space="preserve"> </w:t>
      </w:r>
      <w:r w:rsidR="00F15861" w:rsidRPr="00933CF1">
        <w:rPr>
          <w:rFonts w:ascii="Times New Roman" w:hAnsi="Times New Roman"/>
        </w:rPr>
        <w:t>instrument was operated in</w:t>
      </w:r>
      <w:r w:rsidR="00526F95">
        <w:rPr>
          <w:rFonts w:ascii="Times New Roman" w:hAnsi="Times New Roman"/>
        </w:rPr>
        <w:t xml:space="preserve"> </w:t>
      </w:r>
      <w:r w:rsidR="00F15861" w:rsidRPr="00933CF1">
        <w:rPr>
          <w:rFonts w:ascii="Times New Roman" w:hAnsi="Times New Roman"/>
        </w:rPr>
        <w:t>frequency</w:t>
      </w:r>
      <w:r>
        <w:rPr>
          <w:rFonts w:ascii="Times New Roman" w:hAnsi="Times New Roman"/>
        </w:rPr>
        <w:t>-</w:t>
      </w:r>
      <w:r w:rsidR="00F15861" w:rsidRPr="00933CF1">
        <w:rPr>
          <w:rFonts w:ascii="Times New Roman" w:hAnsi="Times New Roman"/>
        </w:rPr>
        <w:t>modulation detection</w:t>
      </w:r>
      <w:r w:rsidR="00C6196A">
        <w:rPr>
          <w:rFonts w:ascii="Times New Roman" w:hAnsi="Times New Roman"/>
        </w:rPr>
        <w:t xml:space="preserve"> mode</w:t>
      </w:r>
      <w:r w:rsidR="00F15861" w:rsidRPr="00933CF1">
        <w:rPr>
          <w:rFonts w:ascii="Times New Roman" w:hAnsi="Times New Roman"/>
        </w:rPr>
        <w:t xml:space="preserve">. </w:t>
      </w:r>
      <w:r w:rsidR="004E58AF" w:rsidRPr="00933CF1">
        <w:rPr>
          <w:rFonts w:ascii="Times New Roman" w:hAnsi="Times New Roman"/>
        </w:rPr>
        <w:t>Silicon cantilevers</w:t>
      </w:r>
      <w:r w:rsidR="004E58AF">
        <w:rPr>
          <w:rFonts w:ascii="Times New Roman" w:hAnsi="Times New Roman"/>
        </w:rPr>
        <w:t xml:space="preserve"> </w:t>
      </w:r>
      <w:r w:rsidR="004E58AF" w:rsidRPr="00933CF1">
        <w:rPr>
          <w:rFonts w:ascii="Times New Roman" w:hAnsi="Times New Roman"/>
        </w:rPr>
        <w:t>(</w:t>
      </w:r>
      <w:r w:rsidR="00D00420" w:rsidRPr="00933CF1">
        <w:rPr>
          <w:rFonts w:ascii="Times New Roman" w:hAnsi="Times New Roman"/>
        </w:rPr>
        <w:t>Mikro</w:t>
      </w:r>
      <w:r w:rsidR="00E9576A">
        <w:rPr>
          <w:rFonts w:ascii="Times New Roman" w:hAnsi="Times New Roman"/>
        </w:rPr>
        <w:t>M</w:t>
      </w:r>
      <w:r w:rsidR="00D00420" w:rsidRPr="00933CF1">
        <w:rPr>
          <w:rFonts w:ascii="Times New Roman" w:hAnsi="Times New Roman"/>
        </w:rPr>
        <w:t>asch</w:t>
      </w:r>
      <w:r w:rsidR="00E9576A">
        <w:rPr>
          <w:rFonts w:ascii="Times New Roman" w:hAnsi="Times New Roman"/>
        </w:rPr>
        <w:t xml:space="preserve"> Ltd.</w:t>
      </w:r>
      <w:r w:rsidR="00443C23">
        <w:rPr>
          <w:rFonts w:ascii="Times New Roman" w:hAnsi="Times New Roman"/>
        </w:rPr>
        <w:t>,</w:t>
      </w:r>
      <w:r w:rsidR="00E9576A">
        <w:rPr>
          <w:rFonts w:ascii="Times New Roman" w:hAnsi="Times New Roman"/>
        </w:rPr>
        <w:t xml:space="preserve"> </w:t>
      </w:r>
      <w:r w:rsidR="004E58AF" w:rsidRPr="004E58AF">
        <w:rPr>
          <w:rFonts w:ascii="Times New Roman" w:hAnsi="Times New Roman"/>
          <w:i/>
          <w:iCs/>
        </w:rPr>
        <w:t>k</w:t>
      </w:r>
      <w:r w:rsidR="004E58AF" w:rsidRPr="00933CF1">
        <w:rPr>
          <w:rFonts w:ascii="Times New Roman" w:hAnsi="Times New Roman"/>
        </w:rPr>
        <w:t xml:space="preserve"> </w:t>
      </w:r>
      <w:r w:rsidR="00526F95">
        <w:rPr>
          <w:rFonts w:ascii="Times New Roman" w:hAnsi="Times New Roman"/>
        </w:rPr>
        <w:t xml:space="preserve">= </w:t>
      </w:r>
      <w:r w:rsidR="004E58AF" w:rsidRPr="00933CF1">
        <w:rPr>
          <w:rFonts w:ascii="Times New Roman" w:hAnsi="Times New Roman"/>
        </w:rPr>
        <w:t>14.0 N</w:t>
      </w:r>
      <w:r w:rsidR="00B96779">
        <w:rPr>
          <w:rFonts w:ascii="Times New Roman" w:hAnsi="Times New Roman"/>
        </w:rPr>
        <w:t>/</w:t>
      </w:r>
      <w:r w:rsidR="004E58AF" w:rsidRPr="00933CF1">
        <w:rPr>
          <w:rFonts w:ascii="Times New Roman" w:hAnsi="Times New Roman"/>
        </w:rPr>
        <w:t xml:space="preserve">m, </w:t>
      </w:r>
      <w:r w:rsidR="004E58AF" w:rsidRPr="00B96779">
        <w:rPr>
          <w:rFonts w:ascii="Times New Roman" w:hAnsi="Times New Roman"/>
          <w:i/>
          <w:iCs/>
        </w:rPr>
        <w:t>f</w:t>
      </w:r>
      <w:r w:rsidR="004E58AF" w:rsidRPr="00B96779">
        <w:rPr>
          <w:rFonts w:ascii="Times New Roman" w:hAnsi="Times New Roman"/>
          <w:vertAlign w:val="subscript"/>
        </w:rPr>
        <w:t>0</w:t>
      </w:r>
      <w:r w:rsidR="004E58AF" w:rsidRPr="00933CF1">
        <w:rPr>
          <w:rFonts w:ascii="Times New Roman" w:hAnsi="Times New Roman"/>
        </w:rPr>
        <w:t xml:space="preserve"> </w:t>
      </w:r>
      <w:r w:rsidR="00526F95">
        <w:rPr>
          <w:rFonts w:ascii="Times New Roman" w:hAnsi="Times New Roman"/>
        </w:rPr>
        <w:t xml:space="preserve">= </w:t>
      </w:r>
      <w:r w:rsidR="004E58AF" w:rsidRPr="00933CF1">
        <w:rPr>
          <w:rFonts w:ascii="Times New Roman" w:hAnsi="Times New Roman"/>
        </w:rPr>
        <w:t xml:space="preserve">315 kHz) were used throughout the </w:t>
      </w:r>
      <w:r w:rsidR="0064299F">
        <w:rPr>
          <w:rFonts w:ascii="Times New Roman" w:hAnsi="Times New Roman"/>
        </w:rPr>
        <w:t>experiments</w:t>
      </w:r>
      <w:r w:rsidR="004E58AF">
        <w:rPr>
          <w:rFonts w:ascii="Times New Roman" w:hAnsi="Times New Roman"/>
        </w:rPr>
        <w:t>.</w:t>
      </w:r>
      <w:r w:rsidR="000D3035">
        <w:rPr>
          <w:rFonts w:ascii="Times New Roman" w:hAnsi="Times New Roman"/>
        </w:rPr>
        <w:t xml:space="preserve"> </w:t>
      </w:r>
      <w:r w:rsidR="00F15861" w:rsidRPr="00933CF1">
        <w:rPr>
          <w:rFonts w:ascii="Times New Roman" w:hAnsi="Times New Roman"/>
        </w:rPr>
        <w:t xml:space="preserve">All </w:t>
      </w:r>
      <w:r w:rsidR="00E9576A">
        <w:rPr>
          <w:rFonts w:ascii="Times New Roman" w:hAnsi="Times New Roman"/>
        </w:rPr>
        <w:t>NC</w:t>
      </w:r>
      <w:r w:rsidR="00F15861" w:rsidRPr="00933CF1">
        <w:rPr>
          <w:rFonts w:ascii="Times New Roman" w:hAnsi="Times New Roman"/>
        </w:rPr>
        <w:t>AFM images were obtained</w:t>
      </w:r>
      <w:r w:rsidR="00F15861">
        <w:rPr>
          <w:rFonts w:ascii="Times New Roman" w:hAnsi="Times New Roman"/>
        </w:rPr>
        <w:t xml:space="preserve"> </w:t>
      </w:r>
      <w:r w:rsidR="007A7389">
        <w:rPr>
          <w:rFonts w:ascii="Times New Roman" w:hAnsi="Times New Roman"/>
        </w:rPr>
        <w:t>with a</w:t>
      </w:r>
      <w:r w:rsidR="00F15861" w:rsidRPr="00933CF1">
        <w:rPr>
          <w:rFonts w:ascii="Times New Roman" w:hAnsi="Times New Roman"/>
        </w:rPr>
        <w:t xml:space="preserve"> 512×</w:t>
      </w:r>
      <w:proofErr w:type="gramStart"/>
      <w:r w:rsidR="00F15861" w:rsidRPr="00933CF1">
        <w:rPr>
          <w:rFonts w:ascii="Times New Roman" w:hAnsi="Times New Roman"/>
        </w:rPr>
        <w:t xml:space="preserve">512 </w:t>
      </w:r>
      <w:r>
        <w:rPr>
          <w:rFonts w:ascii="Times New Roman" w:hAnsi="Times New Roman"/>
        </w:rPr>
        <w:t>pixel</w:t>
      </w:r>
      <w:proofErr w:type="gramEnd"/>
      <w:r w:rsidR="007A7389">
        <w:rPr>
          <w:rFonts w:ascii="Times New Roman" w:hAnsi="Times New Roman"/>
        </w:rPr>
        <w:t xml:space="preserve"> resolution</w:t>
      </w:r>
      <w:r w:rsidR="0064299F">
        <w:rPr>
          <w:rFonts w:ascii="Times New Roman" w:hAnsi="Times New Roman"/>
        </w:rPr>
        <w:t xml:space="preserve">. Some standard image processing filters </w:t>
      </w:r>
      <w:r w:rsidR="00F15861" w:rsidRPr="00933CF1">
        <w:rPr>
          <w:rFonts w:ascii="Times New Roman" w:hAnsi="Times New Roman"/>
        </w:rPr>
        <w:t>reduce</w:t>
      </w:r>
      <w:r w:rsidR="0064299F">
        <w:rPr>
          <w:rFonts w:ascii="Times New Roman" w:hAnsi="Times New Roman"/>
        </w:rPr>
        <w:t>d</w:t>
      </w:r>
      <w:r w:rsidR="00F15861" w:rsidRPr="00933CF1">
        <w:rPr>
          <w:rFonts w:ascii="Times New Roman" w:hAnsi="Times New Roman"/>
        </w:rPr>
        <w:t xml:space="preserve"> the noise</w:t>
      </w:r>
      <w:r w:rsidR="0064299F">
        <w:rPr>
          <w:rFonts w:ascii="Times New Roman" w:hAnsi="Times New Roman"/>
        </w:rPr>
        <w:t xml:space="preserve"> in the raw data</w:t>
      </w:r>
      <w:r w:rsidR="00F15861" w:rsidRPr="00933CF1">
        <w:rPr>
          <w:rFonts w:ascii="Times New Roman" w:hAnsi="Times New Roman"/>
        </w:rPr>
        <w:t>, which was</w:t>
      </w:r>
      <w:r w:rsidR="00F15861">
        <w:rPr>
          <w:rFonts w:ascii="Times New Roman" w:hAnsi="Times New Roman"/>
        </w:rPr>
        <w:t xml:space="preserve"> </w:t>
      </w:r>
      <w:r w:rsidR="00F15861" w:rsidRPr="00933CF1">
        <w:rPr>
          <w:rFonts w:ascii="Times New Roman" w:hAnsi="Times New Roman"/>
        </w:rPr>
        <w:t xml:space="preserve">provided by </w:t>
      </w:r>
      <w:r w:rsidR="00BA71C9" w:rsidRPr="00BA71C9">
        <w:rPr>
          <w:rFonts w:ascii="Times New Roman" w:hAnsi="Times New Roman"/>
        </w:rPr>
        <w:t xml:space="preserve">Gwyddion data </w:t>
      </w:r>
      <w:r w:rsidR="00590A41">
        <w:rPr>
          <w:rFonts w:ascii="Times New Roman" w:hAnsi="Times New Roman"/>
        </w:rPr>
        <w:t>visualisation</w:t>
      </w:r>
      <w:r w:rsidR="00BA71C9" w:rsidRPr="00BA71C9">
        <w:rPr>
          <w:rFonts w:ascii="Times New Roman" w:hAnsi="Times New Roman"/>
        </w:rPr>
        <w:t xml:space="preserve"> and analysis </w:t>
      </w:r>
      <w:r w:rsidR="00BA71C9">
        <w:rPr>
          <w:rFonts w:ascii="Times New Roman" w:hAnsi="Times New Roman"/>
        </w:rPr>
        <w:t>software</w:t>
      </w:r>
      <w:r w:rsidR="00F15861" w:rsidRPr="00933CF1">
        <w:rPr>
          <w:rFonts w:ascii="Times New Roman" w:hAnsi="Times New Roman"/>
        </w:rPr>
        <w:t>.</w:t>
      </w:r>
      <w:r w:rsidR="004776A7">
        <w:rPr>
          <w:rFonts w:ascii="Times New Roman" w:hAnsi="Times New Roman"/>
          <w:vertAlign w:val="superscript"/>
        </w:rPr>
        <w:t>3</w:t>
      </w:r>
      <w:r w:rsidR="00F15861" w:rsidRPr="00933CF1">
        <w:rPr>
          <w:rFonts w:ascii="Times New Roman" w:hAnsi="Times New Roman"/>
        </w:rPr>
        <w:t xml:space="preserve"> </w:t>
      </w:r>
    </w:p>
    <w:p w14:paraId="34C5677C" w14:textId="77777777" w:rsidR="00FD0DCF" w:rsidRDefault="00FD0DCF">
      <w:pPr>
        <w:widowControl/>
        <w:jc w:val="lef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br w:type="page"/>
      </w:r>
    </w:p>
    <w:p w14:paraId="0FBBADA5" w14:textId="68306ECF" w:rsidR="00FD0DCF" w:rsidRPr="001F1AC3" w:rsidRDefault="000D3035" w:rsidP="001F1AC3">
      <w:pPr>
        <w:pStyle w:val="a9"/>
        <w:widowControl/>
        <w:numPr>
          <w:ilvl w:val="0"/>
          <w:numId w:val="4"/>
        </w:numPr>
        <w:spacing w:after="100" w:afterAutospacing="1"/>
        <w:ind w:leftChars="0" w:left="357" w:hanging="357"/>
        <w:jc w:val="left"/>
        <w:rPr>
          <w:rFonts w:ascii="Times New Roman" w:hAnsi="Times New Roman"/>
          <w:b/>
          <w:lang w:val="en-GB"/>
        </w:rPr>
      </w:pPr>
      <w:r w:rsidRPr="001F1AC3">
        <w:rPr>
          <w:rFonts w:ascii="Times New Roman" w:hAnsi="Times New Roman"/>
          <w:b/>
          <w:lang w:val="en-GB"/>
        </w:rPr>
        <w:lastRenderedPageBreak/>
        <w:t>Determination of electrical parameters for the tunnel diode based on Fowler-Nordheim theory</w:t>
      </w:r>
    </w:p>
    <w:p w14:paraId="1B7F2C6C" w14:textId="361A4D89" w:rsidR="00806F16" w:rsidRPr="00945F35" w:rsidRDefault="00526F95" w:rsidP="00107343">
      <w:pPr>
        <w:ind w:firstLineChars="118" w:firstLine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806F16" w:rsidRPr="00945F35">
        <w:rPr>
          <w:rFonts w:ascii="Times New Roman" w:hAnsi="Times New Roman"/>
        </w:rPr>
        <w:t>Fowler-Nordheim tunnelling theory well explains electron emission from a metal surface into the vacuum.</w:t>
      </w:r>
      <w:r w:rsidR="004776A7">
        <w:rPr>
          <w:rFonts w:ascii="Times New Roman" w:hAnsi="Times New Roman"/>
          <w:vertAlign w:val="superscript"/>
        </w:rPr>
        <w:t>4</w:t>
      </w:r>
      <w:r w:rsidR="004776A7" w:rsidRPr="004776A7">
        <w:rPr>
          <w:rFonts w:ascii="Times New Roman" w:hAnsi="Times New Roman"/>
          <w:vertAlign w:val="superscript"/>
        </w:rPr>
        <w:t>-</w:t>
      </w:r>
      <w:r w:rsidR="004776A7">
        <w:rPr>
          <w:rFonts w:ascii="Times New Roman" w:hAnsi="Times New Roman"/>
          <w:vertAlign w:val="superscript"/>
        </w:rPr>
        <w:t>6</w:t>
      </w:r>
      <w:r w:rsidR="00806F16" w:rsidRPr="00945F35">
        <w:rPr>
          <w:rFonts w:ascii="Times New Roman" w:hAnsi="Times New Roman"/>
        </w:rPr>
        <w:t xml:space="preserve"> The relationship between the emission current, </w:t>
      </w:r>
      <w:r w:rsidR="00806F16" w:rsidRPr="00945F35">
        <w:rPr>
          <w:rFonts w:ascii="Times New Roman" w:hAnsi="Times New Roman"/>
          <w:i/>
          <w:iCs/>
        </w:rPr>
        <w:t>I</w:t>
      </w:r>
      <w:r w:rsidR="00806F16" w:rsidRPr="00945F35">
        <w:rPr>
          <w:rFonts w:ascii="Times New Roman" w:hAnsi="Times New Roman"/>
        </w:rPr>
        <w:t xml:space="preserve">, and the applied voltage, </w:t>
      </w:r>
      <w:r w:rsidR="00806F16" w:rsidRPr="00945F35">
        <w:rPr>
          <w:rFonts w:ascii="Times New Roman" w:hAnsi="Times New Roman"/>
          <w:i/>
          <w:iCs/>
        </w:rPr>
        <w:t>V</w:t>
      </w:r>
      <w:r w:rsidR="00806F16" w:rsidRPr="00945F35">
        <w:rPr>
          <w:rFonts w:ascii="Times New Roman" w:hAnsi="Times New Roman"/>
        </w:rPr>
        <w:t>.</w:t>
      </w:r>
    </w:p>
    <w:p w14:paraId="71116781" w14:textId="661E79E2" w:rsidR="00C540ED" w:rsidRPr="00451AAA" w:rsidRDefault="00F329C3" w:rsidP="00451AAA">
      <w:pPr>
        <w:ind w:firstLineChars="118" w:firstLine="283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I=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s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exp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-Bs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ϕ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sub>
                          </m:sSub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V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         </m:t>
          </m:r>
          <m:r>
            <w:rPr>
              <w:rFonts w:ascii="Cambria Math" w:hAnsi="Cambria Math"/>
            </w:rPr>
            <m:t>(</m:t>
          </m:r>
          <m:r>
            <m:rPr>
              <m:sty m:val="p"/>
            </m:rPr>
            <w:rPr>
              <w:rFonts w:ascii="Cambria Math" w:hAnsi="Cambria Math"/>
            </w:rPr>
            <m:t>S</m:t>
          </m:r>
          <m:r>
            <w:rPr>
              <w:rFonts w:ascii="Cambria Math" w:hAnsi="Cambria Math"/>
            </w:rPr>
            <m:t>1)</m:t>
          </m:r>
        </m:oMath>
      </m:oMathPara>
    </w:p>
    <w:p w14:paraId="55751ED8" w14:textId="1CA92B0A" w:rsidR="00107343" w:rsidRPr="00C538D7" w:rsidRDefault="000D393F" w:rsidP="00107343">
      <w:pPr>
        <w:rPr>
          <w:rFonts w:ascii="Cambria" w:hAnsi="Cambria"/>
          <w:color w:val="7F7F7F" w:themeColor="text1" w:themeTint="80"/>
        </w:rPr>
      </w:pPr>
      <w:r w:rsidRPr="00945F35">
        <w:rPr>
          <w:rFonts w:ascii="Times New Roman" w:hAnsi="Times New Roman"/>
        </w:rPr>
        <w:t xml:space="preserve">where </w:t>
      </w:r>
      <w:r w:rsidRPr="00431DA4">
        <w:rPr>
          <w:rFonts w:ascii="Times New Roman" w:hAnsi="Times New Roman"/>
          <w:i/>
          <w:iCs/>
        </w:rPr>
        <w:t>A</w:t>
      </w:r>
      <w:r w:rsidRPr="00945F35">
        <w:rPr>
          <w:rFonts w:ascii="Times New Roman" w:hAnsi="Times New Roman"/>
        </w:rPr>
        <w:t xml:space="preserve"> and </w:t>
      </w:r>
      <w:r w:rsidRPr="00431DA4">
        <w:rPr>
          <w:rFonts w:ascii="Times New Roman" w:hAnsi="Times New Roman"/>
          <w:i/>
          <w:iCs/>
        </w:rPr>
        <w:t>B</w:t>
      </w:r>
      <w:r w:rsidRPr="00945F35">
        <w:rPr>
          <w:rFonts w:ascii="Times New Roman" w:hAnsi="Times New Roman"/>
        </w:rPr>
        <w:t xml:space="preserve"> are constants, </w:t>
      </w:r>
      <w:r w:rsidRPr="00945F35">
        <w:rPr>
          <w:rFonts w:ascii="Times New Roman" w:hAnsi="Times New Roman"/>
          <w:i/>
          <w:iCs/>
        </w:rPr>
        <w:t>V</w:t>
      </w:r>
      <w:r w:rsidRPr="00945F35">
        <w:rPr>
          <w:rFonts w:ascii="Times New Roman" w:hAnsi="Times New Roman"/>
        </w:rPr>
        <w:t xml:space="preserve"> is the applied voltage driving electron emission, </w:t>
      </w:r>
      <w:r w:rsidRPr="00945F35">
        <w:rPr>
          <w:rFonts w:ascii="Times New Roman" w:hAnsi="Times New Roman"/>
          <w:i/>
          <w:iCs/>
        </w:rPr>
        <w:t>s</w:t>
      </w:r>
      <w:r w:rsidRPr="00945F35">
        <w:rPr>
          <w:rFonts w:ascii="Times New Roman" w:hAnsi="Times New Roman"/>
        </w:rPr>
        <w:t xml:space="preserve"> is the thickness of the barrier, and</w:t>
      </w:r>
      <w:r w:rsidRPr="000D06CE">
        <w:rPr>
          <w:rFonts w:ascii="Cambria" w:hAnsi="Cambr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 w:rsidRPr="000D06CE">
        <w:rPr>
          <w:rFonts w:ascii="Cambria" w:hAnsi="Cambria"/>
        </w:rPr>
        <w:t xml:space="preserve"> </w:t>
      </w:r>
      <w:r w:rsidRPr="00945F35">
        <w:rPr>
          <w:rFonts w:ascii="Times New Roman" w:hAnsi="Times New Roman"/>
        </w:rPr>
        <w:t xml:space="preserve">is the barrier height. </w:t>
      </w:r>
      <w:r w:rsidR="00C66F3B" w:rsidRPr="00945F35">
        <w:rPr>
          <w:rFonts w:ascii="Times New Roman" w:hAnsi="Times New Roman"/>
        </w:rPr>
        <w:t>Eq. (</w:t>
      </w:r>
      <w:r w:rsidR="00583C11">
        <w:rPr>
          <w:rFonts w:ascii="Times New Roman" w:hAnsi="Times New Roman"/>
        </w:rPr>
        <w:t>S</w:t>
      </w:r>
      <w:r w:rsidR="00C66F3B" w:rsidRPr="00945F35">
        <w:rPr>
          <w:rFonts w:ascii="Times New Roman" w:hAnsi="Times New Roman"/>
        </w:rPr>
        <w:t xml:space="preserve">1) further leads to the Fowler-Nordheim plot, representing a linear </w:t>
      </w:r>
      <w:r w:rsidR="00836158">
        <w:rPr>
          <w:rFonts w:ascii="Times New Roman" w:hAnsi="Times New Roman"/>
        </w:rPr>
        <w:t>dependence betw</w:t>
      </w:r>
      <w:r w:rsidR="00583C11">
        <w:rPr>
          <w:rFonts w:ascii="Times New Roman" w:hAnsi="Times New Roman"/>
        </w:rPr>
        <w:t>ee</w:t>
      </w:r>
      <w:r w:rsidR="00836158">
        <w:rPr>
          <w:rFonts w:ascii="Times New Roman" w:hAnsi="Times New Roman"/>
        </w:rPr>
        <w:t>n</w:t>
      </w:r>
      <w:r w:rsidR="009A5A26">
        <w:rPr>
          <w:rFonts w:ascii="Times New Roman" w:hAnsi="Times New Roman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</m:e>
            </m:d>
          </m:e>
        </m:func>
      </m:oMath>
      <w:r w:rsidRPr="000D06CE">
        <w:rPr>
          <w:rFonts w:ascii="Cambria" w:hAnsi="Cambria"/>
        </w:rPr>
        <w:t xml:space="preserve"> </w:t>
      </w:r>
      <w:r w:rsidR="00836158">
        <w:rPr>
          <w:rFonts w:ascii="Times New Roman" w:hAnsi="Times New Roman"/>
        </w:rPr>
        <w:t>and</w:t>
      </w:r>
      <w:r w:rsidRPr="00945F35">
        <w:rPr>
          <w:rFonts w:ascii="Times New Roman" w:hAnsi="Times New Roman"/>
        </w:rPr>
        <w:t xml:space="preserve"> </w:t>
      </w:r>
      <m:oMath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</m:oMath>
      <w:r w:rsidRPr="000D06CE">
        <w:rPr>
          <w:rFonts w:ascii="Cambria" w:hAnsi="Cambria"/>
        </w:rPr>
        <w:t xml:space="preserve">. </w:t>
      </w:r>
      <w:r w:rsidR="009C4D4A">
        <w:rPr>
          <w:rFonts w:ascii="Cambria" w:hAnsi="Cambria"/>
        </w:rPr>
        <w:t xml:space="preserve">According to the literatures, </w:t>
      </w:r>
      <w:r w:rsidR="00C10D5F" w:rsidRPr="00945F35">
        <w:rPr>
          <w:rFonts w:ascii="Times New Roman" w:hAnsi="Times New Roman"/>
        </w:rPr>
        <w:t>the</w:t>
      </w:r>
      <w:r w:rsidR="009C4D4A">
        <w:rPr>
          <w:rFonts w:ascii="Times New Roman" w:hAnsi="Times New Roman"/>
        </w:rPr>
        <w:t xml:space="preserve"> </w:t>
      </w:r>
      <w:r w:rsidR="00C10D5F" w:rsidRPr="00945F35">
        <w:rPr>
          <w:rFonts w:ascii="Times New Roman" w:hAnsi="Times New Roman"/>
        </w:rPr>
        <w:t>electron tunnelling to a metal-insulator-metal (MIM) thin-film structure</w:t>
      </w:r>
      <w:r w:rsidR="00B00A46">
        <w:rPr>
          <w:rFonts w:ascii="Times New Roman" w:hAnsi="Times New Roman"/>
        </w:rPr>
        <w:t xml:space="preserve"> is defined</w:t>
      </w:r>
      <w:r w:rsidR="00881915">
        <w:rPr>
          <w:rFonts w:ascii="Times New Roman" w:hAnsi="Times New Roman"/>
        </w:rPr>
        <w:t>, featuring</w:t>
      </w:r>
      <w:r w:rsidR="00C10D5F" w:rsidRPr="00945F35">
        <w:rPr>
          <w:rFonts w:ascii="Times New Roman" w:hAnsi="Times New Roman"/>
        </w:rPr>
        <w:t xml:space="preserve"> </w:t>
      </w:r>
      <w:r w:rsidR="00640249" w:rsidRPr="00945F35">
        <w:rPr>
          <w:rFonts w:ascii="Times New Roman" w:hAnsi="Times New Roman"/>
        </w:rPr>
        <w:t>two barriers,</w:t>
      </w:r>
      <w:r w:rsidR="00640249" w:rsidRPr="000D06CE">
        <w:rPr>
          <w:rFonts w:ascii="Cambria" w:hAnsi="Cambr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b1</m:t>
            </m:r>
          </m:sub>
        </m:sSub>
      </m:oMath>
      <w:r w:rsidR="00640249" w:rsidRPr="000D06CE">
        <w:rPr>
          <w:rFonts w:ascii="Cambria" w:hAnsi="Cambria"/>
        </w:rPr>
        <w:t xml:space="preserve"> </w:t>
      </w:r>
      <w:r w:rsidR="00640249" w:rsidRPr="00945F35">
        <w:rPr>
          <w:rFonts w:ascii="Times New Roman" w:hAnsi="Times New Roman"/>
        </w:rPr>
        <w:t>and</w:t>
      </w:r>
      <w:r w:rsidR="00640249" w:rsidRPr="000D06CE">
        <w:rPr>
          <w:rFonts w:ascii="Cambria" w:hAnsi="Cambr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b2</m:t>
            </m:r>
          </m:sub>
        </m:sSub>
      </m:oMath>
      <w:r w:rsidR="00FD02DB" w:rsidRPr="00945F35">
        <w:rPr>
          <w:rFonts w:ascii="Times New Roman" w:hAnsi="Times New Roman"/>
        </w:rPr>
        <w:t xml:space="preserve">, </w:t>
      </w:r>
      <w:r w:rsidR="00993DA1" w:rsidRPr="00945F35">
        <w:rPr>
          <w:rFonts w:ascii="Times New Roman" w:hAnsi="Times New Roman"/>
        </w:rPr>
        <w:t xml:space="preserve">block the </w:t>
      </w:r>
      <w:r w:rsidR="00FD02DB" w:rsidRPr="00945F35">
        <w:rPr>
          <w:rFonts w:ascii="Times New Roman" w:hAnsi="Times New Roman"/>
        </w:rPr>
        <w:t>c</w:t>
      </w:r>
      <w:r w:rsidR="00C540ED" w:rsidRPr="00945F35">
        <w:rPr>
          <w:rFonts w:ascii="Times New Roman" w:hAnsi="Times New Roman"/>
        </w:rPr>
        <w:t>onducting electrons</w:t>
      </w:r>
      <w:r w:rsidR="008930A6" w:rsidRPr="00945F35">
        <w:rPr>
          <w:rFonts w:ascii="Times New Roman" w:hAnsi="Times New Roman"/>
        </w:rPr>
        <w:t>.</w:t>
      </w:r>
      <w:r w:rsidR="00583C11">
        <w:rPr>
          <w:rFonts w:ascii="Times New Roman" w:hAnsi="Times New Roman"/>
          <w:vertAlign w:val="superscript"/>
        </w:rPr>
        <w:t>5</w:t>
      </w:r>
      <w:r w:rsidR="001D6C91">
        <w:rPr>
          <w:rFonts w:ascii="Times New Roman" w:hAnsi="Times New Roman"/>
          <w:vertAlign w:val="superscript"/>
        </w:rPr>
        <w:t>-7</w:t>
      </w:r>
      <w:r w:rsidR="00C540ED" w:rsidRPr="00945F35">
        <w:rPr>
          <w:rFonts w:ascii="Times New Roman" w:hAnsi="Times New Roman"/>
        </w:rPr>
        <w:t xml:space="preserve"> </w:t>
      </w:r>
      <w:r w:rsidR="000758E2" w:rsidRPr="00945F35">
        <w:rPr>
          <w:rFonts w:ascii="Times New Roman" w:hAnsi="Times New Roman"/>
        </w:rPr>
        <w:t>The tunnelling current is Eq. (</w:t>
      </w:r>
      <w:r w:rsidR="00583C11">
        <w:rPr>
          <w:rFonts w:ascii="Times New Roman" w:hAnsi="Times New Roman"/>
        </w:rPr>
        <w:t>S</w:t>
      </w:r>
      <w:r w:rsidR="000758E2" w:rsidRPr="00945F35">
        <w:rPr>
          <w:rFonts w:ascii="Times New Roman" w:hAnsi="Times New Roman"/>
        </w:rPr>
        <w:t>2) for a MIM diode using dissimilar metals.</w:t>
      </w:r>
      <w:r w:rsidR="00107343" w:rsidRPr="00107343">
        <w:rPr>
          <w:rFonts w:ascii="Times New Roman" w:hAnsi="Times New Roman"/>
        </w:rPr>
        <w:t xml:space="preserve"> </w:t>
      </w:r>
    </w:p>
    <w:p w14:paraId="460716AA" w14:textId="6E021597" w:rsidR="00C540ED" w:rsidRPr="00F329C3" w:rsidRDefault="00F329C3" w:rsidP="00F329C3">
      <w:pPr>
        <w:ind w:firstLineChars="100" w:firstLine="24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I=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V+∆ϕ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s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exp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-Bs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ϕ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sub>
                          </m:sSub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V+∆ϕ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         </m:t>
          </m:r>
          <m:r>
            <w:rPr>
              <w:rFonts w:ascii="Cambria Math" w:hAnsi="Cambria Math"/>
            </w:rPr>
            <m:t>(</m:t>
          </m:r>
          <m:r>
            <m:rPr>
              <m:sty m:val="p"/>
            </m:rPr>
            <w:rPr>
              <w:rFonts w:ascii="Cambria Math" w:hAnsi="Cambria Math"/>
            </w:rPr>
            <m:t>S</m:t>
          </m:r>
          <m:r>
            <w:rPr>
              <w:rFonts w:ascii="Cambria Math" w:hAnsi="Cambria Math"/>
            </w:rPr>
            <m:t>2)</m:t>
          </m:r>
        </m:oMath>
      </m:oMathPara>
    </w:p>
    <w:p w14:paraId="4FC8541B" w14:textId="64A8DC18" w:rsidR="00C540ED" w:rsidRDefault="00292D94" w:rsidP="00C540ED">
      <w:pPr>
        <w:rPr>
          <w:rFonts w:ascii="Times New Roman" w:hAnsi="Times New Roman"/>
        </w:rPr>
      </w:pPr>
      <w:r w:rsidRPr="00945F35">
        <w:rPr>
          <w:rFonts w:ascii="Times New Roman" w:hAnsi="Times New Roman"/>
        </w:rPr>
        <w:t>Where</w:t>
      </w:r>
      <w:r w:rsidRPr="00C91FCB">
        <w:rPr>
          <w:rFonts w:ascii="Cambria" w:hAnsi="Cambria"/>
        </w:rPr>
        <w:t xml:space="preserve"> </w:t>
      </w:r>
      <m:oMath>
        <m:r>
          <w:rPr>
            <w:rFonts w:ascii="Cambria Math" w:hAnsi="Cambria Math"/>
          </w:rPr>
          <m:t>∆ϕ=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b1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b2</m:t>
            </m:r>
          </m:sub>
        </m:sSub>
      </m:oMath>
      <w:r>
        <w:rPr>
          <w:rFonts w:ascii="Cambria" w:hAnsi="Cambria" w:hint="eastAsia"/>
        </w:rPr>
        <w:t xml:space="preserve"> </w:t>
      </w:r>
      <w:r w:rsidRPr="00945F35">
        <w:rPr>
          <w:rFonts w:ascii="Times New Roman" w:hAnsi="Times New Roman"/>
        </w:rPr>
        <w:t xml:space="preserve">is the difference in barrier </w:t>
      </w:r>
      <w:proofErr w:type="gramStart"/>
      <w:r w:rsidR="0011156B">
        <w:rPr>
          <w:rFonts w:ascii="Times New Roman" w:hAnsi="Times New Roman"/>
        </w:rPr>
        <w:t>height</w:t>
      </w:r>
      <w:r w:rsidRPr="00945F35">
        <w:rPr>
          <w:rFonts w:ascii="Times New Roman" w:hAnsi="Times New Roman"/>
        </w:rPr>
        <w:t>s.</w:t>
      </w:r>
      <w:proofErr w:type="gramEnd"/>
    </w:p>
    <w:p w14:paraId="0E2D909B" w14:textId="29EEE877" w:rsidR="00C540ED" w:rsidRDefault="00A83D51" w:rsidP="008941D2">
      <w:pPr>
        <w:ind w:firstLineChars="118" w:firstLine="283"/>
        <w:rPr>
          <w:rFonts w:ascii="Times New Roman" w:hAnsi="Times New Roman"/>
        </w:rPr>
      </w:pPr>
      <w:r>
        <w:rPr>
          <w:rFonts w:ascii="Times New Roman" w:hAnsi="Times New Roman"/>
        </w:rPr>
        <w:t>With t</w:t>
      </w:r>
      <w:r w:rsidR="00484AC3" w:rsidRPr="00945F35">
        <w:rPr>
          <w:rFonts w:ascii="Times New Roman" w:hAnsi="Times New Roman"/>
        </w:rPr>
        <w:t xml:space="preserve">he energy band diagram of the </w:t>
      </w:r>
      <w:r w:rsidR="005547F2">
        <w:rPr>
          <w:rFonts w:ascii="Times New Roman" w:hAnsi="Times New Roman"/>
        </w:rPr>
        <w:t xml:space="preserve">FcDNA </w:t>
      </w:r>
      <w:r w:rsidR="00484AC3" w:rsidRPr="00945F35">
        <w:rPr>
          <w:rFonts w:ascii="Times New Roman" w:hAnsi="Times New Roman"/>
        </w:rPr>
        <w:t>MIM diode</w:t>
      </w:r>
      <w:r w:rsidR="00C02AD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w</w:t>
      </w:r>
      <w:r w:rsidR="00484AC3" w:rsidRPr="00945F35">
        <w:rPr>
          <w:rFonts w:ascii="Times New Roman" w:hAnsi="Times New Roman"/>
        </w:rPr>
        <w:t>hen the magnitudes of a positive voltage</w:t>
      </w:r>
      <w:r w:rsidR="00C540ED" w:rsidRPr="00C91FCB">
        <w:rPr>
          <w:rFonts w:ascii="Cambria" w:hAnsi="Cambria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r w:rsidR="005464C1" w:rsidRPr="005464C1">
        <w:t xml:space="preserve"> </w:t>
      </w:r>
      <w:r w:rsidR="005464C1" w:rsidRPr="00945F35">
        <w:rPr>
          <w:rFonts w:ascii="Times New Roman" w:hAnsi="Times New Roman"/>
        </w:rPr>
        <w:t>exceed the collecting barrier height</w:t>
      </w:r>
      <w:r w:rsidR="00C540ED" w:rsidRPr="00945F35">
        <w:rPr>
          <w:rFonts w:ascii="Times New Roman" w:hAnsi="Times New Roman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b2</m:t>
            </m:r>
          </m:sub>
        </m:sSub>
      </m:oMath>
      <w:r w:rsidR="00CF5202" w:rsidRPr="002A572A">
        <w:rPr>
          <w:rFonts w:ascii="Times New Roman" w:hAnsi="Times New Roman"/>
        </w:rPr>
        <w:t xml:space="preserve">, </w:t>
      </w:r>
      <w:r w:rsidR="00F80B85" w:rsidRPr="002A572A">
        <w:rPr>
          <w:rFonts w:ascii="Times New Roman" w:hAnsi="Times New Roman"/>
        </w:rPr>
        <w:t>forward current</w:t>
      </w:r>
      <w:r w:rsidR="00CF5202" w:rsidRPr="002A572A">
        <w:rPr>
          <w:rFonts w:ascii="Times New Roman" w:hAnsi="Times New Roman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r w:rsidR="00C540ED" w:rsidRPr="002A572A">
        <w:rPr>
          <w:rFonts w:ascii="Times New Roman" w:hAnsi="Times New Roman"/>
        </w:rPr>
        <w:t xml:space="preserve"> </w:t>
      </w:r>
      <w:r w:rsidR="002F573D" w:rsidRPr="002A572A">
        <w:rPr>
          <w:rFonts w:ascii="Times New Roman" w:hAnsi="Times New Roman"/>
        </w:rPr>
        <w:t xml:space="preserve">flows as </w:t>
      </w:r>
      <w:r w:rsidR="00504CAE">
        <w:rPr>
          <w:rFonts w:ascii="Times New Roman" w:hAnsi="Times New Roman"/>
        </w:rPr>
        <w:t xml:space="preserve">given in </w:t>
      </w:r>
      <w:r w:rsidR="002F573D" w:rsidRPr="002A572A">
        <w:rPr>
          <w:rFonts w:ascii="Times New Roman" w:hAnsi="Times New Roman"/>
        </w:rPr>
        <w:t>Eq. (</w:t>
      </w:r>
      <w:r w:rsidR="00B04DF6">
        <w:rPr>
          <w:rFonts w:ascii="Times New Roman" w:hAnsi="Times New Roman"/>
        </w:rPr>
        <w:t>S</w:t>
      </w:r>
      <w:r w:rsidR="002F573D" w:rsidRPr="002A572A">
        <w:rPr>
          <w:rFonts w:ascii="Times New Roman" w:hAnsi="Times New Roman"/>
        </w:rPr>
        <w:t>3)</w:t>
      </w:r>
      <w:r w:rsidR="00842B65" w:rsidRPr="002A572A">
        <w:rPr>
          <w:rFonts w:ascii="Times New Roman" w:hAnsi="Times New Roman"/>
        </w:rPr>
        <w:t>.</w:t>
      </w:r>
    </w:p>
    <w:p w14:paraId="331B2E61" w14:textId="77777777" w:rsidR="00107343" w:rsidRDefault="00107343" w:rsidP="00107343">
      <w:pPr>
        <w:ind w:firstLine="284"/>
        <w:rPr>
          <w:rFonts w:ascii="Cambria" w:hAnsi="Cambria"/>
        </w:rPr>
      </w:pPr>
    </w:p>
    <w:p w14:paraId="578B045C" w14:textId="5FC40BF1" w:rsidR="00C540ED" w:rsidRPr="00F329C3" w:rsidRDefault="005A1BB9" w:rsidP="00C540ED">
      <w:pPr>
        <w:rPr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I</m:t>
              </m:r>
            </m:e>
            <m:sup>
              <m:r>
                <w:rPr>
                  <w:rFonts w:ascii="Cambria Math" w:hAnsi="Cambria Math"/>
                </w:rPr>
                <m:t>+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Area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1,Pt</m:t>
                  </m:r>
                </m:sub>
              </m:sSub>
            </m:den>
          </m:f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V+∆ϕ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∙</m:t>
          </m:r>
          <m:r>
            <m:rPr>
              <m:sty m:val="p"/>
            </m:rPr>
            <w:rPr>
              <w:rFonts w:ascii="Cambria Math" w:hAnsi="Cambria Math"/>
            </w:rPr>
            <m:t>exp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*</m:t>
                      </m:r>
                    </m:sup>
                  </m:sSup>
                </m:e>
              </m:rad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b1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,Pt</m:t>
                          </m:r>
                        </m:sub>
                      </m:sSub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</m:t>
                  </m:r>
                </m:num>
                <m:den>
                  <m:r>
                    <w:rPr>
                      <w:rFonts w:ascii="Cambria Math" w:hAnsi="Cambria Math"/>
                    </w:rPr>
                    <m:t>V+∆ϕ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         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  <m:r>
                <w:rPr>
                  <w:rFonts w:ascii="Cambria Math" w:hAnsi="Cambria Math"/>
                </w:rPr>
                <m:t>3</m:t>
              </m:r>
            </m:e>
          </m:d>
        </m:oMath>
      </m:oMathPara>
    </w:p>
    <w:p w14:paraId="1F2FF1AC" w14:textId="77777777" w:rsidR="00FC0A6B" w:rsidRDefault="00FC0A6B" w:rsidP="00C540ED"/>
    <w:p w14:paraId="17FDDC5B" w14:textId="6C1FCAD5" w:rsidR="00C540ED" w:rsidRPr="00EE3FED" w:rsidRDefault="00956CFE" w:rsidP="00C540ED">
      <w:pPr>
        <w:rPr>
          <w:rFonts w:ascii="Cambria" w:hAnsi="Cambria"/>
        </w:rPr>
      </w:pPr>
      <w:r w:rsidRPr="002A572A">
        <w:rPr>
          <w:rFonts w:ascii="Times New Roman" w:hAnsi="Times New Roman"/>
        </w:rPr>
        <w:t>W</w:t>
      </w:r>
      <w:r w:rsidR="00C540ED" w:rsidRPr="002A572A">
        <w:rPr>
          <w:rFonts w:ascii="Times New Roman" w:hAnsi="Times New Roman"/>
        </w:rPr>
        <w:t>here (</w:t>
      </w:r>
      <w:r w:rsidR="00C540ED" w:rsidRPr="002A572A">
        <w:rPr>
          <w:rFonts w:ascii="Times New Roman" w:hAnsi="Times New Roman"/>
          <w:i/>
          <w:iCs/>
        </w:rPr>
        <w:t>Area</w:t>
      </w:r>
      <w:r w:rsidR="00C540ED" w:rsidRPr="002A572A">
        <w:rPr>
          <w:rFonts w:ascii="Times New Roman" w:hAnsi="Times New Roman"/>
        </w:rPr>
        <w:t xml:space="preserve">) is the device area,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b1</m:t>
            </m:r>
          </m:sub>
        </m:sSub>
      </m:oMath>
      <w:r w:rsidR="00C540ED" w:rsidRPr="00C91FCB">
        <w:rPr>
          <w:rFonts w:ascii="Cambria" w:hAnsi="Cambria"/>
        </w:rPr>
        <w:t xml:space="preserve"> </w:t>
      </w:r>
      <w:r w:rsidR="00C540ED" w:rsidRPr="002A572A">
        <w:rPr>
          <w:rFonts w:ascii="Times New Roman" w:hAnsi="Times New Roman"/>
        </w:rPr>
        <w:t xml:space="preserve">is the height of the injecting barrier formed between </w:t>
      </w:r>
      <w:r w:rsidR="009D696D" w:rsidRPr="002A572A">
        <w:rPr>
          <w:rFonts w:ascii="Times New Roman" w:hAnsi="Times New Roman"/>
        </w:rPr>
        <w:t>the Pt</w:t>
      </w:r>
      <w:r w:rsidR="009A3E54">
        <w:rPr>
          <w:rFonts w:ascii="Times New Roman" w:hAnsi="Times New Roman"/>
        </w:rPr>
        <w:t>-</w:t>
      </w:r>
      <w:r w:rsidR="009D696D" w:rsidRPr="002A572A">
        <w:rPr>
          <w:rFonts w:ascii="Times New Roman" w:hAnsi="Times New Roman"/>
        </w:rPr>
        <w:t xml:space="preserve">probe </w:t>
      </w:r>
      <w:r w:rsidR="00C540ED" w:rsidRPr="002A572A">
        <w:rPr>
          <w:rFonts w:ascii="Times New Roman" w:hAnsi="Times New Roman"/>
        </w:rPr>
        <w:t>and</w:t>
      </w:r>
      <w:r w:rsidR="009D696D" w:rsidRPr="002A572A">
        <w:rPr>
          <w:rFonts w:ascii="Times New Roman" w:hAnsi="Times New Roman"/>
        </w:rPr>
        <w:t xml:space="preserve"> </w:t>
      </w:r>
      <w:bookmarkStart w:id="0" w:name="_Hlk199308063"/>
      <w:r w:rsidR="009D696D" w:rsidRPr="005A6D7D">
        <w:rPr>
          <w:rFonts w:ascii="Times New Roman" w:hAnsi="Times New Roman"/>
        </w:rPr>
        <w:t>FcDNA</w:t>
      </w:r>
      <w:r w:rsidR="009D696D" w:rsidRPr="002A572A">
        <w:rPr>
          <w:rFonts w:ascii="Times New Roman" w:hAnsi="Times New Roman"/>
        </w:rPr>
        <w:t xml:space="preserve"> SAs</w:t>
      </w:r>
      <w:bookmarkEnd w:id="0"/>
      <w:r w:rsidR="004037E7" w:rsidRPr="002A572A">
        <w:rPr>
          <w:rFonts w:ascii="Times New Roman" w:hAnsi="Times New Roman"/>
        </w:rPr>
        <w:t xml:space="preserve"> (</w:t>
      </w:r>
      <w:r w:rsidR="00504CAE">
        <w:rPr>
          <w:rFonts w:ascii="Times New Roman" w:hAnsi="Times New Roman"/>
        </w:rPr>
        <w:t>thicknesses</w:t>
      </w:r>
      <w:r w:rsidR="004037E7" w:rsidRPr="002A572A">
        <w:rPr>
          <w:rFonts w:ascii="Times New Roman" w:hAnsi="Times New Roman"/>
        </w:rPr>
        <w:t xml:space="preserve">), </w:t>
      </w:r>
      <w:r w:rsidR="00C540ED" w:rsidRPr="002A572A">
        <w:rPr>
          <w:rFonts w:ascii="Times New Roman" w:hAnsi="Times New Roman"/>
        </w:rPr>
        <w:t xml:space="preserve">and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</m:oMath>
      <w:r w:rsidR="00C540ED" w:rsidRPr="002A572A">
        <w:rPr>
          <w:rFonts w:ascii="Times New Roman" w:hAnsi="Times New Roman"/>
        </w:rPr>
        <w:t xml:space="preserve"> is the tunnel</w:t>
      </w:r>
      <w:r w:rsidR="005A6D7D">
        <w:rPr>
          <w:rFonts w:ascii="Times New Roman" w:hAnsi="Times New Roman"/>
        </w:rPr>
        <w:t>l</w:t>
      </w:r>
      <w:r w:rsidR="00C540ED" w:rsidRPr="002A572A">
        <w:rPr>
          <w:rFonts w:ascii="Times New Roman" w:hAnsi="Times New Roman"/>
        </w:rPr>
        <w:t xml:space="preserve">ing effective mass of an electron in </w:t>
      </w:r>
      <w:r w:rsidR="004037E7" w:rsidRPr="005A6D7D">
        <w:rPr>
          <w:rFonts w:ascii="Times New Roman" w:hAnsi="Times New Roman"/>
        </w:rPr>
        <w:t>FcDNA</w:t>
      </w:r>
      <w:r w:rsidR="004037E7" w:rsidRPr="002A572A">
        <w:rPr>
          <w:rFonts w:ascii="Times New Roman" w:hAnsi="Times New Roman"/>
        </w:rPr>
        <w:t xml:space="preserve"> SAs.</w:t>
      </w:r>
      <w:r w:rsidR="00C540ED" w:rsidRPr="00C91FCB">
        <w:rPr>
          <w:rFonts w:ascii="Cambria" w:hAnsi="Cambr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ϕ</m:t>
        </m:r>
      </m:oMath>
      <w:r w:rsidR="00C540ED" w:rsidRPr="00C91FCB">
        <w:rPr>
          <w:rFonts w:ascii="Cambria" w:hAnsi="Cambria"/>
        </w:rPr>
        <w:t xml:space="preserve"> </w:t>
      </w:r>
      <w:r w:rsidR="00C540ED" w:rsidRPr="00007EEB">
        <w:rPr>
          <w:rFonts w:ascii="Times New Roman" w:hAnsi="Times New Roman"/>
        </w:rPr>
        <w:t>is the difference between the two barrier heights,</w:t>
      </w:r>
      <w:r w:rsidR="00C540ED" w:rsidRPr="00C91FCB">
        <w:rPr>
          <w:rFonts w:ascii="Cambria" w:hAnsi="Cambria"/>
        </w:rPr>
        <w:t xml:space="preserve"> </w:t>
      </w:r>
      <m:oMath>
        <m:r>
          <w:rPr>
            <w:rFonts w:ascii="Cambria Math" w:hAnsi="Cambria Math"/>
          </w:rPr>
          <m:t>∆ϕ=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b,</m:t>
            </m:r>
            <m:r>
              <m:rPr>
                <m:sty m:val="p"/>
              </m:rPr>
              <w:rPr>
                <w:rFonts w:ascii="Cambria Math" w:hAnsi="Cambria Math"/>
              </w:rPr>
              <m:t>Pt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b,</m:t>
            </m:r>
            <m:r>
              <m:rPr>
                <m:sty m:val="p"/>
              </m:rPr>
              <w:rPr>
                <w:rFonts w:ascii="Cambria Math" w:hAnsi="Cambria Math"/>
              </w:rPr>
              <m:t>Au</m:t>
            </m:r>
          </m:sub>
        </m:sSub>
      </m:oMath>
      <w:r w:rsidR="009B5EC4">
        <w:rPr>
          <w:rFonts w:ascii="Cambria" w:hAnsi="Cambria"/>
          <w:iCs/>
        </w:rPr>
        <w:t>.</w:t>
      </w:r>
    </w:p>
    <w:p w14:paraId="1DA75B79" w14:textId="15481182" w:rsidR="00292D94" w:rsidRDefault="005A1BB9" w:rsidP="005A6D7D">
      <w:pPr>
        <w:ind w:leftChars="-1" w:left="-2" w:firstLine="286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C540ED" w:rsidRPr="00C91FCB">
        <w:rPr>
          <w:rFonts w:ascii="Cambria" w:hAnsi="Cambria"/>
        </w:rPr>
        <w:t xml:space="preserve"> </w:t>
      </w:r>
      <w:r w:rsidR="00070EAD" w:rsidRPr="00007EEB">
        <w:rPr>
          <w:rFonts w:ascii="Times New Roman" w:hAnsi="Times New Roman"/>
        </w:rPr>
        <w:t>and</w:t>
      </w:r>
      <w:r w:rsidR="00070EAD">
        <w:rPr>
          <w:rFonts w:ascii="Cambria" w:hAnsi="Cambr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070EAD" w:rsidRPr="00C91FCB">
        <w:rPr>
          <w:rFonts w:ascii="Cambria" w:hAnsi="Cambria"/>
        </w:rPr>
        <w:t xml:space="preserve"> </w:t>
      </w:r>
      <w:r w:rsidR="00070EAD" w:rsidRPr="00007EEB">
        <w:rPr>
          <w:rFonts w:ascii="Times New Roman" w:hAnsi="Times New Roman"/>
        </w:rPr>
        <w:t>are</w:t>
      </w:r>
      <w:r w:rsidR="00C540ED" w:rsidRPr="00007EEB">
        <w:rPr>
          <w:rFonts w:ascii="Times New Roman" w:hAnsi="Times New Roman"/>
        </w:rPr>
        <w:t xml:space="preserve"> equal to</w:t>
      </w:r>
      <w:r w:rsidR="00747593" w:rsidRPr="00007EEB">
        <w:rPr>
          <w:rFonts w:ascii="Times New Roman" w:hAnsi="Times New Roman"/>
        </w:rPr>
        <w:t xml:space="preserve"> Eq. (</w:t>
      </w:r>
      <w:r w:rsidR="00B04DF6">
        <w:rPr>
          <w:rFonts w:ascii="Times New Roman" w:hAnsi="Times New Roman"/>
        </w:rPr>
        <w:t>S</w:t>
      </w:r>
      <w:r w:rsidR="00747593" w:rsidRPr="00007EEB">
        <w:rPr>
          <w:rFonts w:ascii="Times New Roman" w:hAnsi="Times New Roman"/>
        </w:rPr>
        <w:t>4)</w:t>
      </w:r>
      <w:r w:rsidR="00070EAD" w:rsidRPr="00007EEB">
        <w:rPr>
          <w:rFonts w:ascii="Times New Roman" w:hAnsi="Times New Roman"/>
        </w:rPr>
        <w:t xml:space="preserve"> and Eq. (</w:t>
      </w:r>
      <w:r w:rsidR="00B04DF6">
        <w:rPr>
          <w:rFonts w:ascii="Times New Roman" w:hAnsi="Times New Roman"/>
        </w:rPr>
        <w:t>S</w:t>
      </w:r>
      <w:r w:rsidR="00070EAD" w:rsidRPr="00007EEB">
        <w:rPr>
          <w:rFonts w:ascii="Times New Roman" w:hAnsi="Times New Roman"/>
        </w:rPr>
        <w:t>5), respectively</w:t>
      </w:r>
      <w:r w:rsidR="00747593" w:rsidRPr="00007EEB">
        <w:rPr>
          <w:rFonts w:ascii="Times New Roman" w:hAnsi="Times New Roman"/>
        </w:rPr>
        <w:t>.</w:t>
      </w:r>
    </w:p>
    <w:p w14:paraId="689E089C" w14:textId="77777777" w:rsidR="00292D94" w:rsidRPr="00292D94" w:rsidRDefault="00292D94" w:rsidP="00292D94">
      <w:pPr>
        <w:ind w:firstLineChars="354" w:firstLine="850"/>
        <w:rPr>
          <w:rFonts w:ascii="Times New Roman" w:hAnsi="Times New Roman"/>
        </w:rPr>
      </w:pPr>
    </w:p>
    <w:p w14:paraId="45A10BFF" w14:textId="02099933" w:rsidR="00C540ED" w:rsidRPr="00F329C3" w:rsidRDefault="005A1BB9" w:rsidP="005A6D7D">
      <w:pPr>
        <w:ind w:firstLineChars="118" w:firstLine="283"/>
        <w:rPr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2.2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8πh</m:t>
              </m:r>
            </m:den>
          </m:f>
          <m:r>
            <w:rPr>
              <w:rFonts w:ascii="Cambria Math" w:hAnsi="Cambria Math"/>
            </w:rPr>
            <m:t>=3.4×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-6</m:t>
              </m:r>
            </m:sup>
          </m:sSup>
          <m:r>
            <w:rPr>
              <w:rFonts w:ascii="Cambria Math" w:hAnsi="Cambria Math"/>
            </w:rPr>
            <m:t xml:space="preserve">          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  <m:r>
                <w:rPr>
                  <w:rFonts w:ascii="Cambria Math" w:hAnsi="Cambria Math"/>
                </w:rPr>
                <m:t>4</m:t>
              </m:r>
            </m:e>
          </m:d>
        </m:oMath>
      </m:oMathPara>
    </w:p>
    <w:p w14:paraId="24039DAC" w14:textId="77777777" w:rsidR="00292D94" w:rsidRPr="00127448" w:rsidRDefault="00292D94" w:rsidP="00C540ED">
      <w:pPr>
        <w:rPr>
          <w:iCs/>
        </w:rPr>
      </w:pPr>
    </w:p>
    <w:p w14:paraId="601B01C3" w14:textId="700B8CA8" w:rsidR="00127448" w:rsidRPr="007E376C" w:rsidRDefault="005A1BB9" w:rsidP="00C540ED"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23π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q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rad>
            </m:num>
            <m:den>
              <m:r>
                <w:rPr>
                  <w:rFonts w:ascii="Cambria Math" w:hAnsi="Cambria Math"/>
                </w:rPr>
                <m:t>6</m:t>
              </m:r>
              <m:r>
                <w:rPr>
                  <w:rFonts w:ascii="Cambria Math" w:hAnsi="Cambria Math"/>
                </w:rPr>
                <m:t>h</m:t>
              </m:r>
            </m:den>
          </m:f>
          <m:r>
            <w:rPr>
              <w:rFonts w:ascii="Cambria Math" w:hAnsi="Cambria Math"/>
            </w:rPr>
            <m:t>=6.9×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9</m:t>
              </m:r>
            </m:sup>
          </m:sSup>
          <m:r>
            <w:rPr>
              <w:rFonts w:ascii="Cambria Math" w:hAnsi="Cambria Math"/>
            </w:rPr>
            <m:t xml:space="preserve">          </m:t>
          </m:r>
          <m:r>
            <w:rPr>
              <w:rFonts w:ascii="Cambria Math" w:hAnsi="Cambria Math"/>
            </w:rPr>
            <m:t>(</m:t>
          </m:r>
          <m:r>
            <m:rPr>
              <m:sty m:val="p"/>
            </m:rPr>
            <w:rPr>
              <w:rFonts w:ascii="Cambria Math" w:hAnsi="Cambria Math"/>
            </w:rPr>
            <m:t>S</m:t>
          </m:r>
          <m:r>
            <w:rPr>
              <w:rFonts w:ascii="Cambria Math" w:hAnsi="Cambria Math"/>
            </w:rPr>
            <m:t>5)</m:t>
          </m:r>
        </m:oMath>
      </m:oMathPara>
    </w:p>
    <w:p w14:paraId="5EC13C64" w14:textId="77777777" w:rsidR="00FC0A6B" w:rsidRDefault="00FC0A6B" w:rsidP="00C540ED">
      <w:pPr>
        <w:rPr>
          <w:rFonts w:ascii="Times New Roman" w:hAnsi="Times New Roman"/>
        </w:rPr>
      </w:pPr>
    </w:p>
    <w:p w14:paraId="76DE2992" w14:textId="09B404D6" w:rsidR="00C540ED" w:rsidRPr="00BF665B" w:rsidRDefault="00EE3FED" w:rsidP="00732663">
      <w:pPr>
        <w:rPr>
          <w:rFonts w:ascii="Times New Roman" w:hAnsi="Times New Roman"/>
        </w:rPr>
      </w:pPr>
      <w:r w:rsidRPr="00007EEB">
        <w:rPr>
          <w:rFonts w:ascii="Times New Roman" w:hAnsi="Times New Roman"/>
        </w:rPr>
        <w:t>W</w:t>
      </w:r>
      <w:r w:rsidR="00C540ED" w:rsidRPr="00007EEB">
        <w:rPr>
          <w:rFonts w:ascii="Times New Roman" w:hAnsi="Times New Roman"/>
        </w:rPr>
        <w:t>here</w:t>
      </w:r>
      <w:r w:rsidR="00C540ED" w:rsidRPr="00C91FCB">
        <w:rPr>
          <w:rFonts w:ascii="Cambria" w:hAnsi="Cambria"/>
        </w:rPr>
        <w:t xml:space="preserve"> </w:t>
      </w:r>
      <m:oMath>
        <m:r>
          <w:rPr>
            <w:rFonts w:ascii="Cambria Math" w:hAnsi="Cambria Math"/>
          </w:rPr>
          <m:t>q</m:t>
        </m:r>
      </m:oMath>
      <w:r w:rsidR="00C540ED" w:rsidRPr="00C91FCB">
        <w:rPr>
          <w:rFonts w:ascii="Cambria" w:hAnsi="Cambria"/>
        </w:rPr>
        <w:t xml:space="preserve"> </w:t>
      </w:r>
      <w:r w:rsidR="00C540ED" w:rsidRPr="00007EEB">
        <w:rPr>
          <w:rFonts w:ascii="Times New Roman" w:hAnsi="Times New Roman"/>
        </w:rPr>
        <w:t>is the charge of an electron</w:t>
      </w:r>
      <w:r w:rsidR="00095A6B" w:rsidRPr="00007EEB">
        <w:rPr>
          <w:rFonts w:ascii="Times New Roman" w:hAnsi="Times New Roman"/>
        </w:rPr>
        <w:t>,</w:t>
      </w:r>
      <w:r w:rsidR="00095A6B">
        <w:rPr>
          <w:rFonts w:ascii="Cambria" w:hAnsi="Cambria"/>
        </w:rPr>
        <w:t xml:space="preserve"> </w:t>
      </w:r>
      <m:oMath>
        <m:r>
          <w:rPr>
            <w:rFonts w:ascii="Cambria Math" w:hAnsi="Cambria Math"/>
          </w:rPr>
          <m:t>h</m:t>
        </m:r>
      </m:oMath>
      <w:r w:rsidR="00C540ED" w:rsidRPr="00C91FCB">
        <w:rPr>
          <w:rFonts w:ascii="Cambria" w:hAnsi="Cambria"/>
        </w:rPr>
        <w:t xml:space="preserve"> </w:t>
      </w:r>
      <w:r w:rsidR="00C540ED" w:rsidRPr="00007EEB">
        <w:rPr>
          <w:rFonts w:ascii="Times New Roman" w:hAnsi="Times New Roman"/>
        </w:rPr>
        <w:t xml:space="preserve">is </w:t>
      </w:r>
      <w:r w:rsidR="002C4F51">
        <w:rPr>
          <w:rFonts w:ascii="Times New Roman" w:hAnsi="Times New Roman"/>
        </w:rPr>
        <w:t>Planck's</w:t>
      </w:r>
      <w:r w:rsidR="00C540ED" w:rsidRPr="00007EEB">
        <w:rPr>
          <w:rFonts w:ascii="Times New Roman" w:hAnsi="Times New Roman"/>
        </w:rPr>
        <w:t xml:space="preserve"> constant</w:t>
      </w:r>
      <w:r w:rsidR="00CD22C8" w:rsidRPr="00007EEB">
        <w:rPr>
          <w:rFonts w:ascii="Times New Roman" w:hAnsi="Times New Roman"/>
        </w:rPr>
        <w:t>,</w:t>
      </w:r>
      <w:r w:rsidR="009A3E54">
        <w:rPr>
          <w:rFonts w:ascii="Times New Roman" w:hAnsi="Times New Roman"/>
        </w:rPr>
        <w:t xml:space="preserve"> and</w:t>
      </w:r>
      <w:r w:rsidR="00CD22C8">
        <w:rPr>
          <w:rFonts w:ascii="Cambria" w:hAnsi="Cambr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C540ED" w:rsidRPr="00C91FCB">
        <w:rPr>
          <w:rFonts w:ascii="Cambria" w:hAnsi="Cambria"/>
        </w:rPr>
        <w:t xml:space="preserve"> </w:t>
      </w:r>
      <w:r w:rsidR="00C540ED" w:rsidRPr="00007EEB">
        <w:rPr>
          <w:rFonts w:ascii="Times New Roman" w:hAnsi="Times New Roman"/>
        </w:rPr>
        <w:t xml:space="preserve">is the electron rest </w:t>
      </w:r>
      <w:proofErr w:type="gramStart"/>
      <w:r w:rsidR="00C540ED" w:rsidRPr="00007EEB">
        <w:rPr>
          <w:rFonts w:ascii="Times New Roman" w:hAnsi="Times New Roman"/>
        </w:rPr>
        <w:t>mass</w:t>
      </w:r>
      <w:r w:rsidR="008F47CF">
        <w:rPr>
          <w:rFonts w:ascii="Times New Roman" w:hAnsi="Times New Roman"/>
        </w:rPr>
        <w:t>.</w:t>
      </w:r>
      <w:proofErr w:type="gramEnd"/>
      <w:r w:rsidR="008F47CF">
        <w:rPr>
          <w:rFonts w:ascii="Times New Roman" w:hAnsi="Times New Roman"/>
        </w:rPr>
        <w:t xml:space="preserve"> A</w:t>
      </w:r>
      <w:r w:rsidR="00BF665B">
        <w:rPr>
          <w:rFonts w:ascii="Times New Roman" w:hAnsi="Times New Roman"/>
        </w:rPr>
        <w:t>s</w:t>
      </w:r>
      <w:r w:rsidR="00732663" w:rsidRPr="00732663">
        <w:rPr>
          <w:rFonts w:ascii="Times New Roman" w:hAnsi="Times New Roman"/>
        </w:rPr>
        <w:t xml:space="preserve"> defined, both </w:t>
      </w:r>
      <w:r w:rsidR="00732663" w:rsidRPr="00BF665B">
        <w:rPr>
          <w:rFonts w:ascii="Times New Roman" w:hAnsi="Times New Roman"/>
          <w:i/>
          <w:iCs/>
        </w:rPr>
        <w:t>C</w:t>
      </w:r>
      <w:r w:rsidR="00732663" w:rsidRPr="00BF665B">
        <w:rPr>
          <w:rFonts w:ascii="Times New Roman" w:hAnsi="Times New Roman"/>
          <w:vertAlign w:val="subscript"/>
        </w:rPr>
        <w:t>1</w:t>
      </w:r>
      <w:r w:rsidR="00732663" w:rsidRPr="00732663">
        <w:rPr>
          <w:rFonts w:ascii="Times New Roman" w:hAnsi="Times New Roman"/>
        </w:rPr>
        <w:t xml:space="preserve"> and</w:t>
      </w:r>
      <w:r w:rsidR="00BF665B">
        <w:rPr>
          <w:rFonts w:ascii="Times New Roman" w:hAnsi="Times New Roman" w:hint="eastAsia"/>
        </w:rPr>
        <w:t xml:space="preserve"> </w:t>
      </w:r>
      <w:r w:rsidR="00732663" w:rsidRPr="00BF665B">
        <w:rPr>
          <w:rFonts w:ascii="Times New Roman" w:hAnsi="Times New Roman"/>
          <w:i/>
          <w:iCs/>
        </w:rPr>
        <w:t>C</w:t>
      </w:r>
      <w:r w:rsidR="00732663" w:rsidRPr="00BF665B">
        <w:rPr>
          <w:rFonts w:ascii="Times New Roman" w:hAnsi="Times New Roman"/>
          <w:vertAlign w:val="subscript"/>
        </w:rPr>
        <w:t>2</w:t>
      </w:r>
      <w:r w:rsidR="00732663" w:rsidRPr="00732663">
        <w:rPr>
          <w:rFonts w:ascii="Times New Roman" w:hAnsi="Times New Roman"/>
        </w:rPr>
        <w:t xml:space="preserve"> are entirely universal constants, and are not</w:t>
      </w:r>
      <w:r w:rsidR="00BF665B">
        <w:rPr>
          <w:rFonts w:ascii="Times New Roman" w:hAnsi="Times New Roman"/>
        </w:rPr>
        <w:t xml:space="preserve"> </w:t>
      </w:r>
      <w:r w:rsidR="00732663" w:rsidRPr="00732663">
        <w:rPr>
          <w:rFonts w:ascii="Times New Roman" w:hAnsi="Times New Roman"/>
        </w:rPr>
        <w:t xml:space="preserve">related to </w:t>
      </w:r>
      <w:r w:rsidR="00D01134">
        <w:rPr>
          <w:rFonts w:ascii="Times New Roman" w:hAnsi="Times New Roman"/>
        </w:rPr>
        <w:t xml:space="preserve">the </w:t>
      </w:r>
      <w:r w:rsidR="00732663" w:rsidRPr="00732663">
        <w:rPr>
          <w:rFonts w:ascii="Times New Roman" w:hAnsi="Times New Roman"/>
        </w:rPr>
        <w:t>material properties of the MIM components.</w:t>
      </w:r>
    </w:p>
    <w:p w14:paraId="207CBDAF" w14:textId="755C8BB1" w:rsidR="007F521E" w:rsidRDefault="007F521E" w:rsidP="00DA043F">
      <w:pPr>
        <w:ind w:firstLineChars="118" w:firstLine="283"/>
        <w:rPr>
          <w:rFonts w:ascii="Times New Roman" w:hAnsi="Times New Roman"/>
        </w:rPr>
      </w:pPr>
      <w:r w:rsidRPr="00007EEB">
        <w:rPr>
          <w:rFonts w:ascii="Times New Roman" w:hAnsi="Times New Roman"/>
        </w:rPr>
        <w:t xml:space="preserve">Similarly, </w:t>
      </w:r>
      <w:r w:rsidR="009A3E54">
        <w:rPr>
          <w:rFonts w:ascii="Times New Roman" w:hAnsi="Times New Roman"/>
        </w:rPr>
        <w:t xml:space="preserve">the </w:t>
      </w:r>
      <w:r w:rsidR="000D272B" w:rsidRPr="00007EEB">
        <w:rPr>
          <w:rFonts w:ascii="Times New Roman" w:hAnsi="Times New Roman"/>
        </w:rPr>
        <w:t>reverse</w:t>
      </w:r>
      <w:r w:rsidRPr="00007EEB">
        <w:rPr>
          <w:rFonts w:ascii="Times New Roman" w:hAnsi="Times New Roman"/>
        </w:rPr>
        <w:t xml:space="preserve"> current</w:t>
      </w:r>
      <w:r w:rsidR="009A4FF6">
        <w:rPr>
          <w:rFonts w:ascii="Cambria" w:hAnsi="Cambria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-</m:t>
            </m:r>
          </m:sup>
        </m:sSup>
      </m:oMath>
      <w:r w:rsidR="009A3E54">
        <w:rPr>
          <w:rFonts w:ascii="Cambria" w:hAnsi="Cambria"/>
        </w:rPr>
        <w:t>,</w:t>
      </w:r>
      <w:r w:rsidRPr="00D811E3">
        <w:rPr>
          <w:rFonts w:ascii="Cambria" w:hAnsi="Cambria"/>
        </w:rPr>
        <w:t xml:space="preserve"> </w:t>
      </w:r>
      <w:r w:rsidR="009A3E54">
        <w:rPr>
          <w:rFonts w:ascii="Cambria" w:hAnsi="Cambria"/>
        </w:rPr>
        <w:t xml:space="preserve">to the minus direction, </w:t>
      </w:r>
      <w:r w:rsidRPr="00007EEB">
        <w:rPr>
          <w:rFonts w:ascii="Times New Roman" w:hAnsi="Times New Roman"/>
        </w:rPr>
        <w:t>is</w:t>
      </w:r>
      <w:r w:rsidR="007412B7" w:rsidRPr="00007EEB">
        <w:rPr>
          <w:rFonts w:ascii="Times New Roman" w:hAnsi="Times New Roman"/>
        </w:rPr>
        <w:t xml:space="preserve"> by Eq. (</w:t>
      </w:r>
      <w:r w:rsidR="00B04DF6">
        <w:rPr>
          <w:rFonts w:ascii="Times New Roman" w:hAnsi="Times New Roman"/>
        </w:rPr>
        <w:t>S</w:t>
      </w:r>
      <w:r w:rsidR="000F725A">
        <w:rPr>
          <w:rFonts w:ascii="Times New Roman" w:hAnsi="Times New Roman"/>
        </w:rPr>
        <w:t>6</w:t>
      </w:r>
      <w:r w:rsidR="007412B7" w:rsidRPr="00007EEB">
        <w:rPr>
          <w:rFonts w:ascii="Times New Roman" w:hAnsi="Times New Roman"/>
        </w:rPr>
        <w:t>)</w:t>
      </w:r>
      <w:r w:rsidR="00EE3FED" w:rsidRPr="00007EEB">
        <w:rPr>
          <w:rFonts w:ascii="Times New Roman" w:hAnsi="Times New Roman"/>
        </w:rPr>
        <w:t>.</w:t>
      </w:r>
    </w:p>
    <w:p w14:paraId="45818AC7" w14:textId="77777777" w:rsidR="00292D94" w:rsidRDefault="00292D94" w:rsidP="007F521E">
      <w:pPr>
        <w:rPr>
          <w:rFonts w:ascii="Cambria" w:hAnsi="Cambria"/>
        </w:rPr>
      </w:pPr>
    </w:p>
    <w:p w14:paraId="40308575" w14:textId="1107202A" w:rsidR="007F521E" w:rsidRPr="007E376C" w:rsidRDefault="005A1BB9" w:rsidP="007E376C">
      <w:pPr>
        <w:ind w:firstLineChars="100" w:firstLine="240"/>
        <w:rPr>
          <w:rFonts w:ascii="Cambria" w:hAnsi="Cambr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I</m:t>
              </m:r>
            </m:e>
            <m:sup>
              <m:r>
                <w:rPr>
                  <w:rFonts w:ascii="Cambria Math" w:hAnsi="Cambria Math"/>
                </w:rPr>
                <m:t>-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Area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b2,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Au</m:t>
                  </m:r>
                </m:sub>
              </m:sSub>
            </m:den>
          </m:f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V+∆ϕ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∙</m:t>
          </m:r>
          <m:r>
            <m:rPr>
              <m:sty m:val="p"/>
            </m:rPr>
            <w:rPr>
              <w:rFonts w:ascii="Cambria Math" w:hAnsi="Cambria Math"/>
            </w:rPr>
            <m:t>exp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*</m:t>
                      </m:r>
                    </m:sup>
                  </m:sSup>
                </m:e>
              </m:rad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b,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Au</m:t>
                          </m:r>
                        </m:sub>
                      </m:sSub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</m:t>
                  </m:r>
                </m:num>
                <m:den>
                  <m:r>
                    <w:rPr>
                      <w:rFonts w:ascii="Cambria Math" w:hAnsi="Cambria Math"/>
                    </w:rPr>
                    <m:t>V+∆ϕ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         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  <m:r>
                <w:rPr>
                  <w:rFonts w:ascii="Cambria Math" w:hAnsi="Cambria Math"/>
                </w:rPr>
                <m:t>6</m:t>
              </m:r>
            </m:e>
          </m:d>
        </m:oMath>
      </m:oMathPara>
    </w:p>
    <w:p w14:paraId="491E59C8" w14:textId="77777777" w:rsidR="00FC0A6B" w:rsidRDefault="00FC0A6B" w:rsidP="00C540ED">
      <w:pPr>
        <w:rPr>
          <w:rFonts w:ascii="Times New Roman" w:hAnsi="Times New Roman"/>
        </w:rPr>
      </w:pPr>
    </w:p>
    <w:p w14:paraId="6AFE4876" w14:textId="0B3912B2" w:rsidR="00005493" w:rsidRDefault="00EE3FED" w:rsidP="000F725A">
      <w:pPr>
        <w:rPr>
          <w:rFonts w:ascii="Times New Roman" w:hAnsi="Times New Roman"/>
        </w:rPr>
      </w:pPr>
      <w:r w:rsidRPr="00007EEB">
        <w:rPr>
          <w:rFonts w:ascii="Times New Roman" w:hAnsi="Times New Roman"/>
        </w:rPr>
        <w:t>W</w:t>
      </w:r>
      <w:r w:rsidR="009F463C" w:rsidRPr="00007EEB">
        <w:rPr>
          <w:rFonts w:ascii="Times New Roman" w:hAnsi="Times New Roman"/>
        </w:rPr>
        <w:t>here</w:t>
      </w:r>
      <w:r w:rsidR="009F463C" w:rsidRPr="00D811E3">
        <w:rPr>
          <w:rFonts w:ascii="Cambria" w:hAnsi="Cambr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b2,Au</m:t>
            </m:r>
          </m:sub>
        </m:sSub>
      </m:oMath>
      <w:r w:rsidR="009F463C" w:rsidRPr="00D811E3">
        <w:rPr>
          <w:rFonts w:ascii="Cambria" w:hAnsi="Cambria"/>
        </w:rPr>
        <w:t xml:space="preserve"> </w:t>
      </w:r>
      <w:r w:rsidR="009F463C" w:rsidRPr="00007EEB">
        <w:rPr>
          <w:rFonts w:ascii="Times New Roman" w:hAnsi="Times New Roman"/>
        </w:rPr>
        <w:t xml:space="preserve">is the </w:t>
      </w:r>
      <w:r w:rsidR="003F71E5" w:rsidRPr="00007EEB">
        <w:rPr>
          <w:rFonts w:ascii="Times New Roman" w:hAnsi="Times New Roman"/>
        </w:rPr>
        <w:t xml:space="preserve">injection </w:t>
      </w:r>
      <w:r w:rsidR="003235C4" w:rsidRPr="00007EEB">
        <w:rPr>
          <w:rFonts w:ascii="Times New Roman" w:hAnsi="Times New Roman"/>
        </w:rPr>
        <w:t>barr</w:t>
      </w:r>
      <w:r w:rsidR="00964F16" w:rsidRPr="00007EEB">
        <w:rPr>
          <w:rFonts w:ascii="Times New Roman" w:hAnsi="Times New Roman"/>
        </w:rPr>
        <w:t xml:space="preserve">ier </w:t>
      </w:r>
      <w:r w:rsidR="009F463C" w:rsidRPr="00007EEB">
        <w:rPr>
          <w:rFonts w:ascii="Times New Roman" w:hAnsi="Times New Roman"/>
        </w:rPr>
        <w:t xml:space="preserve">height between </w:t>
      </w:r>
      <w:r w:rsidR="0033513F" w:rsidRPr="00DA043F">
        <w:rPr>
          <w:rFonts w:ascii="Times New Roman" w:hAnsi="Times New Roman"/>
        </w:rPr>
        <w:t>FcDNA</w:t>
      </w:r>
      <w:r w:rsidR="009F463C" w:rsidRPr="00007EEB">
        <w:rPr>
          <w:rFonts w:ascii="Times New Roman" w:hAnsi="Times New Roman"/>
        </w:rPr>
        <w:t xml:space="preserve"> and </w:t>
      </w:r>
      <w:r w:rsidR="0033513F" w:rsidRPr="00007EEB">
        <w:rPr>
          <w:rFonts w:ascii="Times New Roman" w:hAnsi="Times New Roman"/>
        </w:rPr>
        <w:t xml:space="preserve">the </w:t>
      </w:r>
      <w:proofErr w:type="gramStart"/>
      <w:r w:rsidR="0033513F" w:rsidRPr="00007EEB">
        <w:rPr>
          <w:rFonts w:ascii="Times New Roman" w:hAnsi="Times New Roman"/>
        </w:rPr>
        <w:t>Au(</w:t>
      </w:r>
      <w:proofErr w:type="gramEnd"/>
      <w:r w:rsidR="0033513F" w:rsidRPr="00007EEB">
        <w:rPr>
          <w:rFonts w:ascii="Times New Roman" w:hAnsi="Times New Roman"/>
        </w:rPr>
        <w:t xml:space="preserve">111) </w:t>
      </w:r>
      <w:r w:rsidR="0033513F">
        <w:rPr>
          <w:rFonts w:ascii="Cambria" w:hAnsi="Cambria"/>
        </w:rPr>
        <w:t>substrate</w:t>
      </w:r>
      <w:r w:rsidR="009F463C" w:rsidRPr="00D811E3">
        <w:rPr>
          <w:rFonts w:ascii="Cambria" w:hAnsi="Cambria"/>
        </w:rPr>
        <w:t xml:space="preserve">. </w:t>
      </w:r>
      <w:r w:rsidR="00160001" w:rsidRPr="00007EEB">
        <w:rPr>
          <w:rFonts w:ascii="Times New Roman" w:hAnsi="Times New Roman"/>
        </w:rPr>
        <w:t>Eq</w:t>
      </w:r>
      <w:r w:rsidR="001D78F6" w:rsidRPr="00007EEB">
        <w:rPr>
          <w:rFonts w:ascii="Times New Roman" w:hAnsi="Times New Roman"/>
        </w:rPr>
        <w:t>s. (</w:t>
      </w:r>
      <w:r w:rsidR="00B04DF6">
        <w:rPr>
          <w:rFonts w:ascii="Times New Roman" w:hAnsi="Times New Roman"/>
        </w:rPr>
        <w:t>S</w:t>
      </w:r>
      <w:r w:rsidR="001D78F6" w:rsidRPr="00007EEB">
        <w:rPr>
          <w:rFonts w:ascii="Times New Roman" w:hAnsi="Times New Roman"/>
        </w:rPr>
        <w:t>3) and (</w:t>
      </w:r>
      <w:r w:rsidR="00B04DF6">
        <w:rPr>
          <w:rFonts w:ascii="Times New Roman" w:hAnsi="Times New Roman"/>
        </w:rPr>
        <w:t>S</w:t>
      </w:r>
      <w:r w:rsidR="001D78F6" w:rsidRPr="00007EEB">
        <w:rPr>
          <w:rFonts w:ascii="Times New Roman" w:hAnsi="Times New Roman"/>
        </w:rPr>
        <w:t>6) are lineari</w:t>
      </w:r>
      <w:r w:rsidR="00DA043F">
        <w:rPr>
          <w:rFonts w:ascii="Times New Roman" w:hAnsi="Times New Roman"/>
        </w:rPr>
        <w:t>s</w:t>
      </w:r>
      <w:r w:rsidR="001D78F6" w:rsidRPr="00007EEB">
        <w:rPr>
          <w:rFonts w:ascii="Times New Roman" w:hAnsi="Times New Roman"/>
        </w:rPr>
        <w:t xml:space="preserve">ed as </w:t>
      </w:r>
      <w:r w:rsidR="006A6FAD" w:rsidRPr="00007EEB">
        <w:rPr>
          <w:rFonts w:ascii="Times New Roman" w:hAnsi="Times New Roman"/>
        </w:rPr>
        <w:t>(</w:t>
      </w:r>
      <w:r w:rsidR="00B04DF6">
        <w:rPr>
          <w:rFonts w:ascii="Times New Roman" w:hAnsi="Times New Roman"/>
        </w:rPr>
        <w:t>S</w:t>
      </w:r>
      <w:r w:rsidR="006A6FAD" w:rsidRPr="00007EEB">
        <w:rPr>
          <w:rFonts w:ascii="Times New Roman" w:hAnsi="Times New Roman"/>
        </w:rPr>
        <w:t>7) and (</w:t>
      </w:r>
      <w:r w:rsidR="00B04DF6">
        <w:rPr>
          <w:rFonts w:ascii="Times New Roman" w:hAnsi="Times New Roman"/>
        </w:rPr>
        <w:t>S</w:t>
      </w:r>
      <w:r w:rsidR="006A6FAD" w:rsidRPr="00007EEB">
        <w:rPr>
          <w:rFonts w:ascii="Times New Roman" w:hAnsi="Times New Roman"/>
        </w:rPr>
        <w:t>8), respectively.</w:t>
      </w:r>
    </w:p>
    <w:p w14:paraId="79D749D9" w14:textId="77777777" w:rsidR="00292D94" w:rsidRDefault="00292D94" w:rsidP="000F725A">
      <w:pPr>
        <w:rPr>
          <w:rFonts w:ascii="Times New Roman" w:hAnsi="Times New Roman"/>
        </w:rPr>
      </w:pPr>
    </w:p>
    <w:p w14:paraId="2D2CA0A1" w14:textId="7C3DF137" w:rsidR="0011272C" w:rsidRPr="007E376C" w:rsidRDefault="005A1BB9" w:rsidP="00C540ED">
      <w:pPr>
        <w:ind w:firstLine="840"/>
        <w:rPr>
          <w:rFonts w:ascii="Cambria" w:hAnsi="Cambr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V+∆ϕ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s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*</m:t>
                      </m:r>
                    </m:sup>
                  </m:sSup>
                </m:e>
              </m:rad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b,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Pt</m:t>
                          </m:r>
                        </m:sub>
                      </m:sSub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</m:num>
            <m:den>
              <m:r>
                <w:rPr>
                  <w:rFonts w:ascii="Cambria Math" w:hAnsi="Cambria Math"/>
                </w:rPr>
                <m:t>2.3</m:t>
              </m:r>
            </m:den>
          </m:f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V+∆V</m:t>
              </m:r>
            </m:den>
          </m:f>
          <m:r>
            <w:rPr>
              <w:rFonts w:ascii="Cambria Math" w:hAnsi="Cambria Math"/>
            </w:rPr>
            <m:t>+</m:t>
          </m:r>
          <m:func>
            <m:funcPr>
              <m:ctrlPr>
                <w:rPr>
                  <w:rFonts w:ascii="Cambria Math" w:hAnsi="Cambria Math"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Area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b,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Pt</m:t>
                          </m:r>
                        </m:sub>
                      </m:sSub>
                    </m:den>
                  </m:f>
                </m:e>
              </m:d>
            </m:e>
          </m:func>
          <m:r>
            <w:rPr>
              <w:rFonts w:ascii="Cambria Math" w:hAnsi="Cambria Math"/>
            </w:rPr>
            <m:t xml:space="preserve">          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  <m:r>
                <w:rPr>
                  <w:rFonts w:ascii="Cambria Math" w:hAnsi="Cambria Math"/>
                </w:rPr>
                <m:t>7</m:t>
              </m:r>
            </m:e>
          </m:d>
        </m:oMath>
      </m:oMathPara>
    </w:p>
    <w:p w14:paraId="3DB146FE" w14:textId="77777777" w:rsidR="0011272C" w:rsidRPr="00A4527D" w:rsidRDefault="0011272C" w:rsidP="00C540ED">
      <w:pPr>
        <w:ind w:firstLine="840"/>
        <w:rPr>
          <w:rFonts w:ascii="Cambria" w:hAnsi="Cambria"/>
        </w:rPr>
      </w:pPr>
    </w:p>
    <w:p w14:paraId="66E1C363" w14:textId="2901B14A" w:rsidR="00C540ED" w:rsidRPr="007E376C" w:rsidRDefault="005A1BB9" w:rsidP="00C540ED"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V+∆ϕ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d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s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*</m:t>
                      </m:r>
                    </m:sup>
                  </m:sSup>
                </m:e>
              </m:rad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b,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Pt</m:t>
                          </m:r>
                        </m:sub>
                      </m:sSub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</m:num>
            <m:den>
              <m:r>
                <w:rPr>
                  <w:rFonts w:ascii="Cambria Math" w:hAnsi="Cambria Math"/>
                </w:rPr>
                <m:t>2.3</m:t>
              </m:r>
            </m:den>
          </m:f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V+∆V</m:t>
              </m:r>
            </m:den>
          </m:f>
          <m:r>
            <w:rPr>
              <w:rFonts w:ascii="Cambria Math" w:hAnsi="Cambria Math"/>
            </w:rPr>
            <m:t>+</m:t>
          </m:r>
          <m:func>
            <m:funcPr>
              <m:ctrlPr>
                <w:rPr>
                  <w:rFonts w:ascii="Cambria Math" w:hAnsi="Cambria Math"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Area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b,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Pt</m:t>
                          </m:r>
                        </m:sub>
                      </m:sSub>
                    </m:den>
                  </m:f>
                </m:e>
              </m:d>
            </m:e>
          </m:func>
          <m:r>
            <w:rPr>
              <w:rFonts w:ascii="Cambria Math" w:hAnsi="Cambria Math"/>
            </w:rPr>
            <m:t xml:space="preserve">          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  <m:r>
                <w:rPr>
                  <w:rFonts w:ascii="Cambria Math" w:hAnsi="Cambria Math"/>
                </w:rPr>
                <m:t>8</m:t>
              </m:r>
            </m:e>
          </m:d>
        </m:oMath>
      </m:oMathPara>
    </w:p>
    <w:p w14:paraId="1DE33CBE" w14:textId="77777777" w:rsidR="00005493" w:rsidRDefault="00005493" w:rsidP="00005493">
      <w:pPr>
        <w:rPr>
          <w:rFonts w:ascii="Times New Roman" w:hAnsi="Times New Roman"/>
        </w:rPr>
      </w:pPr>
    </w:p>
    <w:p w14:paraId="4DDE484F" w14:textId="61185C22" w:rsidR="001F544E" w:rsidRPr="00EA79ED" w:rsidRDefault="00005493" w:rsidP="001F544E">
      <w:pPr>
        <w:ind w:firstLineChars="118" w:firstLine="283"/>
        <w:rPr>
          <w:rFonts w:ascii="Times New Roman" w:eastAsiaTheme="minorEastAsia" w:hAnsi="Times New Roman"/>
        </w:rPr>
      </w:pPr>
      <w:r w:rsidRPr="00EA79ED">
        <w:rPr>
          <w:rFonts w:ascii="Times New Roman" w:hAnsi="Times New Roman"/>
        </w:rPr>
        <w:t>Based on the energy band diagram (</w:t>
      </w:r>
      <w:r w:rsidRPr="00DA043F">
        <w:rPr>
          <w:rFonts w:ascii="Times New Roman" w:hAnsi="Times New Roman"/>
          <w:b/>
          <w:bCs/>
        </w:rPr>
        <w:t xml:space="preserve">Fig. </w:t>
      </w:r>
      <w:r w:rsidR="00DA043F" w:rsidRPr="00DA043F">
        <w:rPr>
          <w:rFonts w:ascii="Times New Roman" w:hAnsi="Times New Roman"/>
          <w:b/>
          <w:bCs/>
        </w:rPr>
        <w:t>5</w:t>
      </w:r>
      <w:r w:rsidRPr="00EA79ED">
        <w:rPr>
          <w:rFonts w:ascii="Times New Roman" w:hAnsi="Times New Roman"/>
        </w:rPr>
        <w:t>), we plotted</w:t>
      </w:r>
      <w:r w:rsidRPr="00EA79ED">
        <w:rPr>
          <w:rFonts w:ascii="Cambria" w:hAnsi="Cambria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V+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Δ</m:t>
                            </m:r>
                            <m:r>
                              <w:rPr>
                                <w:rFonts w:ascii="Cambria Math" w:hAnsi="Cambria Math"/>
                              </w:rPr>
                              <m:t>ϕ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</m:func>
      </m:oMath>
      <w:r w:rsidRPr="00EA79ED">
        <w:rPr>
          <w:rFonts w:ascii="Cambria" w:hAnsi="Cambria"/>
        </w:rPr>
        <w:t xml:space="preserve"> </w:t>
      </w:r>
      <w:r w:rsidRPr="00EA79ED">
        <w:rPr>
          <w:rFonts w:ascii="Times New Roman" w:hAnsi="Times New Roman"/>
        </w:rPr>
        <w:t>versus</w:t>
      </w:r>
      <w:r w:rsidRPr="00EA79ED">
        <w:rPr>
          <w:rFonts w:ascii="Cambria" w:hAnsi="Cambria"/>
        </w:rPr>
        <w:t xml:space="preserve"> </w:t>
      </w:r>
      <m:oMath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V+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Δ</m:t>
                </m:r>
                <m:r>
                  <w:rPr>
                    <w:rFonts w:ascii="Cambria Math" w:hAnsi="Cambria Math"/>
                  </w:rPr>
                  <m:t>ϕ</m:t>
                </m:r>
              </m:e>
            </m:d>
          </m:den>
        </m:f>
      </m:oMath>
      <w:r w:rsidRPr="00EA79ED">
        <w:rPr>
          <w:rFonts w:ascii="Cambria" w:hAnsi="Cambria"/>
        </w:rPr>
        <w:t xml:space="preserve">, </w:t>
      </w:r>
      <w:r w:rsidRPr="00EA79ED">
        <w:rPr>
          <w:rFonts w:ascii="Times New Roman" w:hAnsi="Times New Roman"/>
        </w:rPr>
        <w:t>as well as</w:t>
      </w:r>
      <w:r w:rsidR="004A196E">
        <w:rPr>
          <w:rFonts w:ascii="Times New Roman" w:hAnsi="Times New Roman"/>
        </w:rPr>
        <w:t xml:space="preserve">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V+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Δ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ϕ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</m:e>
            </m:d>
          </m:e>
        </m:func>
      </m:oMath>
      <w:r w:rsidRPr="00EA79ED">
        <w:rPr>
          <w:rFonts w:ascii="Times New Roman" w:hAnsi="Times New Roman"/>
        </w:rPr>
        <w:t xml:space="preserve"> versus</w:t>
      </w:r>
      <w:r w:rsidRPr="00EA79ED">
        <w:rPr>
          <w:rFonts w:ascii="Cambria" w:hAnsi="Cambria"/>
        </w:rPr>
        <w:t xml:space="preserve"> </w:t>
      </w:r>
      <m:oMath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V+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Δ</m:t>
                </m:r>
                <m:r>
                  <w:rPr>
                    <w:rFonts w:ascii="Cambria Math" w:hAnsi="Cambria Math"/>
                  </w:rPr>
                  <m:t>ϕ</m:t>
                </m:r>
              </m:e>
            </m:d>
          </m:den>
        </m:f>
      </m:oMath>
      <w:r w:rsidRPr="00EA79ED">
        <w:rPr>
          <w:rFonts w:ascii="Cambria" w:hAnsi="Cambria" w:hint="eastAsia"/>
        </w:rPr>
        <w:t xml:space="preserve"> </w:t>
      </w:r>
      <w:r w:rsidRPr="00EA79ED">
        <w:rPr>
          <w:rFonts w:ascii="Cambria" w:hAnsi="Cambria"/>
        </w:rPr>
        <w:t xml:space="preserve">for the </w:t>
      </w:r>
      <w:r w:rsidR="00B70CAD" w:rsidRPr="00EA79ED">
        <w:rPr>
          <w:rFonts w:ascii="Cambria" w:hAnsi="Cambria"/>
          <w:i/>
          <w:iCs/>
        </w:rPr>
        <w:t>I-V</w:t>
      </w:r>
      <w:r w:rsidR="00B70CAD" w:rsidRPr="00EA79ED">
        <w:rPr>
          <w:rFonts w:ascii="Cambria" w:hAnsi="Cambria"/>
        </w:rPr>
        <w:t xml:space="preserve"> </w:t>
      </w:r>
      <w:r w:rsidRPr="00EA79ED">
        <w:rPr>
          <w:rFonts w:ascii="Cambria" w:hAnsi="Cambria"/>
        </w:rPr>
        <w:t>data</w:t>
      </w:r>
      <w:r w:rsidR="00B70CAD" w:rsidRPr="00EA79ED">
        <w:rPr>
          <w:rFonts w:ascii="Cambria" w:hAnsi="Cambria"/>
        </w:rPr>
        <w:t xml:space="preserve"> </w:t>
      </w:r>
      <w:r w:rsidR="00D01134">
        <w:rPr>
          <w:rFonts w:ascii="Cambria" w:hAnsi="Cambria"/>
        </w:rPr>
        <w:t>(</w:t>
      </w:r>
      <w:r w:rsidR="004F2DD9" w:rsidRPr="002366A1">
        <w:rPr>
          <w:rFonts w:ascii="Times New Roman" w:hAnsi="Times New Roman"/>
          <w:i/>
          <w:iCs/>
        </w:rPr>
        <w:t xml:space="preserve">Extended </w:t>
      </w:r>
      <w:r w:rsidR="002366A1" w:rsidRPr="002366A1">
        <w:rPr>
          <w:rFonts w:ascii="Times New Roman" w:hAnsi="Times New Roman"/>
          <w:i/>
          <w:iCs/>
        </w:rPr>
        <w:t>Data Fig. 2</w:t>
      </w:r>
      <w:r w:rsidR="00D01134" w:rsidRPr="00D01134">
        <w:rPr>
          <w:rFonts w:ascii="Times New Roman" w:hAnsi="Times New Roman"/>
        </w:rPr>
        <w:t>)</w:t>
      </w:r>
      <w:r w:rsidRPr="00EA79ED">
        <w:rPr>
          <w:rFonts w:ascii="Times New Roman" w:hAnsi="Times New Roman"/>
        </w:rPr>
        <w:t xml:space="preserve">. </w:t>
      </w:r>
      <w:r w:rsidR="001E1FD2">
        <w:rPr>
          <w:rFonts w:ascii="Times New Roman" w:eastAsiaTheme="minorEastAsia" w:hAnsi="Times New Roman"/>
        </w:rPr>
        <w:t xml:space="preserve">As given by </w:t>
      </w:r>
      <w:r w:rsidR="001E1FD2" w:rsidRPr="00007EEB">
        <w:rPr>
          <w:rFonts w:ascii="Times New Roman" w:hAnsi="Times New Roman"/>
        </w:rPr>
        <w:t>Eqs. (</w:t>
      </w:r>
      <w:r w:rsidR="001E1FD2">
        <w:rPr>
          <w:rFonts w:ascii="Times New Roman" w:hAnsi="Times New Roman"/>
        </w:rPr>
        <w:t>S9</w:t>
      </w:r>
      <w:r w:rsidR="001E1FD2" w:rsidRPr="00007EEB">
        <w:rPr>
          <w:rFonts w:ascii="Times New Roman" w:hAnsi="Times New Roman"/>
        </w:rPr>
        <w:t xml:space="preserve">) </w:t>
      </w:r>
      <w:r w:rsidR="001E1FD2">
        <w:rPr>
          <w:rFonts w:ascii="Times New Roman" w:hAnsi="Times New Roman"/>
        </w:rPr>
        <w:t xml:space="preserve">and </w:t>
      </w:r>
      <w:r w:rsidR="001E1FD2" w:rsidRPr="00007EEB">
        <w:rPr>
          <w:rFonts w:ascii="Times New Roman" w:hAnsi="Times New Roman"/>
        </w:rPr>
        <w:t>(</w:t>
      </w:r>
      <w:r w:rsidR="001E1FD2">
        <w:rPr>
          <w:rFonts w:ascii="Times New Roman" w:hAnsi="Times New Roman"/>
        </w:rPr>
        <w:t>S10</w:t>
      </w:r>
      <w:r w:rsidR="001E1FD2" w:rsidRPr="00007EEB">
        <w:rPr>
          <w:rFonts w:ascii="Times New Roman" w:hAnsi="Times New Roman"/>
        </w:rPr>
        <w:t>)</w:t>
      </w:r>
      <w:r w:rsidR="00526B03">
        <w:rPr>
          <w:rFonts w:ascii="Times New Roman" w:hAnsi="Times New Roman"/>
        </w:rPr>
        <w:t>,</w:t>
      </w:r>
      <w:r w:rsidR="00865340" w:rsidRPr="00EA79ED">
        <w:rPr>
          <w:rFonts w:ascii="Times New Roman" w:hAnsi="Times New Roman"/>
        </w:rPr>
        <w:t xml:space="preserve"> regression analysis </w:t>
      </w:r>
      <w:r w:rsidR="00A703D5" w:rsidRPr="00EA79ED">
        <w:rPr>
          <w:rFonts w:ascii="Times New Roman" w:hAnsi="Times New Roman"/>
        </w:rPr>
        <w:t>determined the data set</w:t>
      </w:r>
      <w:r w:rsidR="0061039A">
        <w:rPr>
          <w:rFonts w:ascii="Times New Roman" w:hAnsi="Times New Roman"/>
        </w:rPr>
        <w:t>,</w:t>
      </w:r>
      <w:r w:rsidR="00A703D5" w:rsidRPr="00EA79ED">
        <w:rPr>
          <w:rFonts w:ascii="Times New Roman" w:hAnsi="Times New Roman"/>
        </w:rPr>
        <w:t xml:space="preserve"> including slope</w:t>
      </w:r>
      <w:r w:rsidR="00352AA0" w:rsidRPr="00EA79ED">
        <w:rPr>
          <w:rFonts w:ascii="Times New Roman" w:hAnsi="Times New Roman"/>
        </w:rPr>
        <w:t xml:space="preserve"> </w:t>
      </w:r>
      <w:r w:rsidR="00352AA0" w:rsidRPr="00EA79ED">
        <w:rPr>
          <w:rFonts w:ascii="Times New Roman" w:hAnsi="Times New Roman"/>
          <w:i/>
          <w:iCs/>
        </w:rPr>
        <w:t>m</w:t>
      </w:r>
      <w:r w:rsidR="00A703D5" w:rsidRPr="00EA79ED">
        <w:rPr>
          <w:rFonts w:ascii="Times New Roman" w:hAnsi="Times New Roman"/>
        </w:rPr>
        <w:t xml:space="preserve">, </w:t>
      </w:r>
      <w:r w:rsidR="00A30A12" w:rsidRPr="00EA79ED">
        <w:rPr>
          <w:rFonts w:ascii="Times New Roman" w:hAnsi="Times New Roman"/>
        </w:rPr>
        <w:t>intercept</w:t>
      </w:r>
      <w:r w:rsidR="00352AA0" w:rsidRPr="00EA79ED">
        <w:rPr>
          <w:rFonts w:ascii="Times New Roman" w:hAnsi="Times New Roman"/>
        </w:rPr>
        <w:t xml:space="preserve"> </w:t>
      </w:r>
      <w:r w:rsidR="00352AA0" w:rsidRPr="00EA79ED">
        <w:rPr>
          <w:rFonts w:ascii="Times New Roman" w:hAnsi="Times New Roman"/>
          <w:i/>
          <w:iCs/>
        </w:rPr>
        <w:t>b</w:t>
      </w:r>
      <w:r w:rsidR="00A703D5" w:rsidRPr="00EA79ED">
        <w:rPr>
          <w:rFonts w:ascii="Times New Roman" w:hAnsi="Times New Roman"/>
        </w:rPr>
        <w:t xml:space="preserve">, and </w:t>
      </w:r>
      <w:r w:rsidR="00352AA0" w:rsidRPr="00EA79ED">
        <w:rPr>
          <w:rFonts w:ascii="Times New Roman" w:hAnsi="Times New Roman"/>
        </w:rPr>
        <w:t xml:space="preserve">correlation coefficient </w:t>
      </w:r>
      <w:r w:rsidR="00352AA0" w:rsidRPr="00EA79ED">
        <w:rPr>
          <w:rFonts w:ascii="Times New Roman" w:hAnsi="Times New Roman"/>
          <w:i/>
          <w:iCs/>
        </w:rPr>
        <w:t>R</w:t>
      </w:r>
      <w:r w:rsidR="00352AA0" w:rsidRPr="00EA79ED">
        <w:rPr>
          <w:rFonts w:ascii="Times New Roman" w:hAnsi="Times New Roman"/>
          <w:vertAlign w:val="superscript"/>
        </w:rPr>
        <w:t>2</w:t>
      </w:r>
      <w:r w:rsidR="00352AA0" w:rsidRPr="00EA79ED">
        <w:rPr>
          <w:rFonts w:ascii="Times New Roman" w:hAnsi="Times New Roman"/>
        </w:rPr>
        <w:t xml:space="preserve"> to be </w:t>
      </w:r>
      <w:r w:rsidR="00B512E0" w:rsidRPr="00EA79ED">
        <w:rPr>
          <w:rFonts w:ascii="Times New Roman" w:eastAsiaTheme="minorEastAsia" w:hAnsi="Times New Roman"/>
        </w:rPr>
        <w:t>–3.52</w:t>
      </w:r>
      <w:r w:rsidR="00B956C8" w:rsidRPr="00EA79ED">
        <w:rPr>
          <w:rFonts w:ascii="Times New Roman" w:eastAsiaTheme="minorEastAsia" w:hAnsi="Times New Roman"/>
        </w:rPr>
        <w:t xml:space="preserve">, </w:t>
      </w:r>
      <w:r w:rsidR="00B512E0" w:rsidRPr="00EA79ED">
        <w:rPr>
          <w:rFonts w:ascii="Times New Roman" w:eastAsiaTheme="minorEastAsia" w:hAnsi="Times New Roman"/>
        </w:rPr>
        <w:t>–9.64</w:t>
      </w:r>
      <w:r w:rsidR="00B956C8" w:rsidRPr="00EA79ED">
        <w:rPr>
          <w:rFonts w:ascii="Times New Roman" w:eastAsiaTheme="minorEastAsia" w:hAnsi="Times New Roman"/>
        </w:rPr>
        <w:t xml:space="preserve">, and </w:t>
      </w:r>
      <w:r w:rsidR="00B512E0" w:rsidRPr="00EA79ED">
        <w:rPr>
          <w:rFonts w:ascii="Times New Roman" w:eastAsiaTheme="minorEastAsia" w:hAnsi="Times New Roman"/>
        </w:rPr>
        <w:t>0.991</w:t>
      </w:r>
      <w:r w:rsidR="00B956C8" w:rsidRPr="00EA79ED">
        <w:rPr>
          <w:rFonts w:ascii="Times New Roman" w:eastAsiaTheme="minorEastAsia" w:hAnsi="Times New Roman"/>
        </w:rPr>
        <w:t xml:space="preserve"> for the f</w:t>
      </w:r>
      <w:r w:rsidR="00B512E0" w:rsidRPr="00EA79ED">
        <w:rPr>
          <w:rFonts w:ascii="Times New Roman" w:eastAsiaTheme="minorEastAsia" w:hAnsi="Times New Roman"/>
        </w:rPr>
        <w:t xml:space="preserve">orward </w:t>
      </w:r>
      <w:r w:rsidR="00B956C8" w:rsidRPr="00EA79ED">
        <w:rPr>
          <w:rFonts w:ascii="Times New Roman" w:eastAsiaTheme="minorEastAsia" w:hAnsi="Times New Roman"/>
        </w:rPr>
        <w:t>current. Similarly,</w:t>
      </w:r>
      <w:r w:rsidR="00A30A12" w:rsidRPr="00EA79ED">
        <w:rPr>
          <w:rFonts w:ascii="Times New Roman" w:eastAsiaTheme="minorEastAsia" w:hAnsi="Times New Roman"/>
        </w:rPr>
        <w:t xml:space="preserve"> </w:t>
      </w:r>
      <w:r w:rsidR="005E707D">
        <w:rPr>
          <w:rFonts w:ascii="Times New Roman" w:eastAsiaTheme="minorEastAsia" w:hAnsi="Times New Roman"/>
        </w:rPr>
        <w:t xml:space="preserve">they were </w:t>
      </w:r>
      <w:r w:rsidR="00B512E0" w:rsidRPr="00EA79ED">
        <w:rPr>
          <w:rFonts w:ascii="Times New Roman" w:eastAsiaTheme="minorEastAsia" w:hAnsi="Times New Roman"/>
        </w:rPr>
        <w:t>1.99</w:t>
      </w:r>
      <w:r w:rsidR="00A30A12" w:rsidRPr="00EA79ED">
        <w:rPr>
          <w:rFonts w:ascii="Times New Roman" w:eastAsiaTheme="minorEastAsia" w:hAnsi="Times New Roman"/>
        </w:rPr>
        <w:t xml:space="preserve">, </w:t>
      </w:r>
      <w:r w:rsidR="00B512E0" w:rsidRPr="00EA79ED">
        <w:rPr>
          <w:rFonts w:ascii="Times New Roman" w:eastAsiaTheme="minorEastAsia" w:hAnsi="Times New Roman"/>
        </w:rPr>
        <w:t>-9.81</w:t>
      </w:r>
      <w:r w:rsidR="00A30A12" w:rsidRPr="00EA79ED">
        <w:rPr>
          <w:rFonts w:ascii="Times New Roman" w:eastAsiaTheme="minorEastAsia" w:hAnsi="Times New Roman"/>
        </w:rPr>
        <w:t xml:space="preserve">, and </w:t>
      </w:r>
      <w:r w:rsidR="00B512E0" w:rsidRPr="00EA79ED">
        <w:rPr>
          <w:rFonts w:ascii="Times New Roman" w:eastAsiaTheme="minorEastAsia" w:hAnsi="Times New Roman"/>
        </w:rPr>
        <w:t>0.964</w:t>
      </w:r>
      <w:r w:rsidR="0061039A">
        <w:rPr>
          <w:rFonts w:ascii="Times New Roman" w:eastAsiaTheme="minorEastAsia" w:hAnsi="Times New Roman"/>
        </w:rPr>
        <w:t xml:space="preserve"> </w:t>
      </w:r>
      <w:r w:rsidR="005E707D">
        <w:rPr>
          <w:rFonts w:ascii="Times New Roman" w:eastAsiaTheme="minorEastAsia" w:hAnsi="Times New Roman"/>
        </w:rPr>
        <w:t>in</w:t>
      </w:r>
      <w:r w:rsidR="0061039A">
        <w:rPr>
          <w:rFonts w:ascii="Times New Roman" w:eastAsiaTheme="minorEastAsia" w:hAnsi="Times New Roman"/>
        </w:rPr>
        <w:t xml:space="preserve"> </w:t>
      </w:r>
      <w:r w:rsidR="00EA1449">
        <w:rPr>
          <w:rFonts w:ascii="Times New Roman" w:eastAsiaTheme="minorEastAsia" w:hAnsi="Times New Roman"/>
        </w:rPr>
        <w:t xml:space="preserve">the case of </w:t>
      </w:r>
      <w:r w:rsidR="0061039A">
        <w:rPr>
          <w:rFonts w:ascii="Times New Roman" w:eastAsiaTheme="minorEastAsia" w:hAnsi="Times New Roman"/>
        </w:rPr>
        <w:t xml:space="preserve">reverse </w:t>
      </w:r>
      <w:r w:rsidR="00A7232E">
        <w:rPr>
          <w:rFonts w:ascii="Times New Roman" w:eastAsiaTheme="minorEastAsia" w:hAnsi="Times New Roman"/>
        </w:rPr>
        <w:t>bias</w:t>
      </w:r>
      <w:r w:rsidR="008700D3">
        <w:rPr>
          <w:rFonts w:ascii="Times New Roman" w:eastAsiaTheme="minorEastAsia" w:hAnsi="Times New Roman"/>
        </w:rPr>
        <w:t xml:space="preserve"> (Eqs. (S11) and (S12))</w:t>
      </w:r>
      <w:r w:rsidR="00A30A12" w:rsidRPr="00EA79ED">
        <w:rPr>
          <w:rFonts w:ascii="Times New Roman" w:eastAsiaTheme="minorEastAsia" w:hAnsi="Times New Roman"/>
        </w:rPr>
        <w:t>.</w:t>
      </w:r>
      <w:r w:rsidR="001E091C">
        <w:rPr>
          <w:rFonts w:ascii="Times New Roman" w:eastAsiaTheme="minorEastAsia" w:hAnsi="Times New Roman"/>
        </w:rPr>
        <w:t xml:space="preserve"> </w:t>
      </w:r>
      <w:r w:rsidR="000A032E">
        <w:rPr>
          <w:rFonts w:ascii="Times New Roman" w:eastAsiaTheme="minorEastAsia" w:hAnsi="Times New Roman"/>
        </w:rPr>
        <w:t>Obtaining these data</w:t>
      </w:r>
      <w:r w:rsidR="001E091C">
        <w:rPr>
          <w:rFonts w:ascii="Times New Roman" w:eastAsiaTheme="minorEastAsia" w:hAnsi="Times New Roman"/>
        </w:rPr>
        <w:t xml:space="preserve">, we can </w:t>
      </w:r>
      <w:r w:rsidR="00203FD4">
        <w:rPr>
          <w:rFonts w:ascii="Times New Roman" w:eastAsiaTheme="minorEastAsia" w:hAnsi="Times New Roman"/>
        </w:rPr>
        <w:t xml:space="preserve">finally determine the </w:t>
      </w:r>
      <w:r w:rsidR="00BF01FF">
        <w:rPr>
          <w:rFonts w:ascii="Times New Roman" w:eastAsiaTheme="minorEastAsia" w:hAnsi="Times New Roman"/>
        </w:rPr>
        <w:t>effective tunnelling mass</w:t>
      </w:r>
      <w:r w:rsidR="00B87C9D">
        <w:rPr>
          <w:rFonts w:ascii="Times New Roman" w:eastAsiaTheme="minorEastAsia" w:hAnsi="Times New Roman"/>
        </w:rPr>
        <w:t xml:space="preserve">,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 w:rsidR="00BF01FF">
        <w:rPr>
          <w:rFonts w:ascii="Times New Roman" w:eastAsiaTheme="minorEastAsia" w:hAnsi="Times New Roman"/>
        </w:rPr>
        <w:t xml:space="preserve"> </w:t>
      </w:r>
      <w:r w:rsidR="001F544E">
        <w:rPr>
          <w:rFonts w:ascii="Times New Roman" w:eastAsiaTheme="minorEastAsia" w:hAnsi="Times New Roman"/>
        </w:rPr>
        <w:t xml:space="preserve">of an electron </w:t>
      </w:r>
      <w:r w:rsidR="00B87C9D">
        <w:rPr>
          <w:rFonts w:ascii="Times New Roman" w:eastAsiaTheme="minorEastAsia" w:hAnsi="Times New Roman"/>
        </w:rPr>
        <w:t>in FcDNA</w:t>
      </w:r>
      <w:r w:rsidR="005B24B3">
        <w:rPr>
          <w:rFonts w:ascii="Times New Roman" w:eastAsiaTheme="minorEastAsia" w:hAnsi="Times New Roman"/>
        </w:rPr>
        <w:t xml:space="preserve"> (E</w:t>
      </w:r>
      <w:r w:rsidR="003E3250">
        <w:rPr>
          <w:rFonts w:ascii="Times New Roman" w:eastAsiaTheme="minorEastAsia" w:hAnsi="Times New Roman"/>
        </w:rPr>
        <w:t>q (S13))</w:t>
      </w:r>
      <w:r w:rsidR="00B87C9D">
        <w:rPr>
          <w:rFonts w:ascii="Times New Roman" w:eastAsiaTheme="minorEastAsia" w:hAnsi="Times New Roman"/>
        </w:rPr>
        <w:t>.</w:t>
      </w:r>
    </w:p>
    <w:p w14:paraId="0C1E664C" w14:textId="77777777" w:rsidR="00C540ED" w:rsidRDefault="00C540ED" w:rsidP="00C540ED"/>
    <w:p w14:paraId="054729CF" w14:textId="7BFA3906" w:rsidR="00C540ED" w:rsidRPr="007E376C" w:rsidRDefault="005A1BB9" w:rsidP="00C540ED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+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s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*</m:t>
                      </m:r>
                    </m:sup>
                  </m:sSup>
                </m:e>
              </m:rad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b,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Pt</m:t>
                          </m:r>
                        </m:sub>
                      </m:sSub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</m:num>
            <m:den>
              <m:r>
                <w:rPr>
                  <w:rFonts w:ascii="Cambria Math" w:hAnsi="Cambria Math"/>
                </w:rPr>
                <m:t>2.3</m:t>
              </m:r>
            </m:den>
          </m:f>
          <m:r>
            <w:rPr>
              <w:rFonts w:ascii="Cambria Math" w:hAnsi="Cambria Math"/>
            </w:rPr>
            <m:t xml:space="preserve">          </m:t>
          </m:r>
          <m:r>
            <w:rPr>
              <w:rFonts w:ascii="Cambria Math" w:hAnsi="Cambria Math"/>
            </w:rPr>
            <m:t>(</m:t>
          </m:r>
          <m:r>
            <m:rPr>
              <m:sty m:val="p"/>
            </m:rPr>
            <w:rPr>
              <w:rFonts w:ascii="Cambria Math" w:hAnsi="Cambria Math"/>
            </w:rPr>
            <m:t>S</m:t>
          </m:r>
          <m:r>
            <w:rPr>
              <w:rFonts w:ascii="Cambria Math" w:hAnsi="Cambria Math"/>
            </w:rPr>
            <m:t>9)</m:t>
          </m:r>
        </m:oMath>
      </m:oMathPara>
    </w:p>
    <w:p w14:paraId="59EE8D70" w14:textId="77777777" w:rsidR="002C663A" w:rsidRDefault="002C663A" w:rsidP="00C540ED"/>
    <w:p w14:paraId="3DCFF842" w14:textId="58F2F74C" w:rsidR="00C540ED" w:rsidRPr="00EB7DCD" w:rsidRDefault="005A1BB9" w:rsidP="00C540ED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+</m:t>
              </m:r>
            </m:sup>
          </m:sSup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Area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b,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Pt</m:t>
                          </m:r>
                        </m:sub>
                      </m:sSub>
                    </m:den>
                  </m:f>
                </m:e>
              </m:d>
            </m:e>
          </m:func>
          <m:r>
            <w:rPr>
              <w:rFonts w:ascii="Cambria Math" w:hAnsi="Cambria Math"/>
            </w:rPr>
            <m:t xml:space="preserve">          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  <m:r>
                <w:rPr>
                  <w:rFonts w:ascii="Cambria Math" w:hAnsi="Cambria Math"/>
                </w:rPr>
                <m:t>10</m:t>
              </m:r>
            </m:e>
          </m:d>
        </m:oMath>
      </m:oMathPara>
    </w:p>
    <w:p w14:paraId="6E73E1CD" w14:textId="77777777" w:rsidR="00C540ED" w:rsidRDefault="00C540ED" w:rsidP="00C540ED"/>
    <w:p w14:paraId="6EAA6FE7" w14:textId="4946D8CC" w:rsidR="00C540ED" w:rsidRPr="00EB7DCD" w:rsidRDefault="005A1BB9" w:rsidP="00C540ED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-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s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*</m:t>
                      </m:r>
                    </m:sup>
                  </m:sSup>
                </m:e>
              </m:rad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b,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Au</m:t>
                          </m:r>
                        </m:sub>
                      </m:sSub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</m:num>
            <m:den>
              <m:r>
                <w:rPr>
                  <w:rFonts w:ascii="Cambria Math" w:hAnsi="Cambria Math"/>
                </w:rPr>
                <m:t>2.3</m:t>
              </m:r>
            </m:den>
          </m:f>
          <m:r>
            <w:rPr>
              <w:rFonts w:ascii="Cambria Math" w:hAnsi="Cambria Math"/>
            </w:rPr>
            <m:t xml:space="preserve">          </m:t>
          </m:r>
          <m:r>
            <w:rPr>
              <w:rFonts w:ascii="Cambria Math" w:hAnsi="Cambria Math"/>
            </w:rPr>
            <m:t>(</m:t>
          </m:r>
          <m:r>
            <m:rPr>
              <m:sty m:val="p"/>
            </m:rPr>
            <w:rPr>
              <w:rFonts w:ascii="Cambria Math" w:hAnsi="Cambria Math"/>
            </w:rPr>
            <m:t>S</m:t>
          </m:r>
          <m:r>
            <w:rPr>
              <w:rFonts w:ascii="Cambria Math" w:hAnsi="Cambria Math"/>
            </w:rPr>
            <m:t>11)</m:t>
          </m:r>
        </m:oMath>
      </m:oMathPara>
    </w:p>
    <w:p w14:paraId="1B93E9A1" w14:textId="77777777" w:rsidR="00C540ED" w:rsidRDefault="00C540ED" w:rsidP="00C540ED"/>
    <w:p w14:paraId="147690F2" w14:textId="5E802617" w:rsidR="00C540ED" w:rsidRPr="003E3250" w:rsidRDefault="005A1BB9" w:rsidP="00C540ED">
      <w:pPr>
        <w:rPr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-</m:t>
              </m:r>
            </m:sup>
          </m:sSup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Area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b,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Au</m:t>
                          </m:r>
                        </m:sub>
                      </m:sSub>
                    </m:den>
                  </m:f>
                </m:e>
              </m:d>
            </m:e>
          </m:func>
          <m:r>
            <w:rPr>
              <w:rFonts w:ascii="Cambria Math" w:hAnsi="Cambria Math"/>
            </w:rPr>
            <m:t xml:space="preserve">          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  <m:r>
                <w:rPr>
                  <w:rFonts w:ascii="Cambria Math" w:hAnsi="Cambria Math"/>
                </w:rPr>
                <m:t>12</m:t>
              </m:r>
            </m:e>
          </m:d>
        </m:oMath>
      </m:oMathPara>
    </w:p>
    <w:p w14:paraId="76F8CAD0" w14:textId="77777777" w:rsidR="003E3250" w:rsidRPr="00C214AB" w:rsidRDefault="003E3250" w:rsidP="00C540ED">
      <w:pPr>
        <w:rPr>
          <w:rFonts w:hint="eastAsia"/>
          <w:iCs/>
        </w:rPr>
      </w:pPr>
    </w:p>
    <w:p w14:paraId="3BCC15BB" w14:textId="3D18D5B1" w:rsidR="00C540ED" w:rsidRPr="00C214AB" w:rsidRDefault="005A1BB9" w:rsidP="00C540ED">
      <w:pPr>
        <w:rPr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*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2.3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s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ϕ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b, 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Pt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2.3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</m:sup>
                      </m:sSup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s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ϕ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b, 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Au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         </m:t>
          </m:r>
          <m:r>
            <w:rPr>
              <w:rFonts w:ascii="Cambria Math" w:hAnsi="Cambria Math"/>
            </w:rPr>
            <m:t>(</m:t>
          </m:r>
          <m:r>
            <m:rPr>
              <m:sty m:val="p"/>
            </m:rPr>
            <w:rPr>
              <w:rFonts w:ascii="Cambria Math" w:hAnsi="Cambria Math"/>
            </w:rPr>
            <m:t>S</m:t>
          </m:r>
          <m:r>
            <w:rPr>
              <w:rFonts w:ascii="Cambria Math" w:hAnsi="Cambria Math"/>
            </w:rPr>
            <m:t>13)</m:t>
          </m:r>
        </m:oMath>
      </m:oMathPara>
    </w:p>
    <w:p w14:paraId="7019CB57" w14:textId="77777777" w:rsidR="00E532D7" w:rsidRDefault="00E532D7">
      <w:pPr>
        <w:widowControl/>
        <w:jc w:val="left"/>
        <w:rPr>
          <w:rFonts w:ascii="Times New Roman" w:eastAsiaTheme="minorEastAsia" w:hAnsi="Times New Roman"/>
          <w:sz w:val="21"/>
        </w:rPr>
      </w:pPr>
      <w:r>
        <w:rPr>
          <w:rFonts w:ascii="Times New Roman" w:eastAsiaTheme="minorEastAsia" w:hAnsi="Times New Roman"/>
          <w:sz w:val="21"/>
        </w:rPr>
        <w:br w:type="page"/>
      </w:r>
    </w:p>
    <w:p w14:paraId="071418A2" w14:textId="232F7EA2" w:rsidR="000D3035" w:rsidRPr="00435117" w:rsidRDefault="000D3035" w:rsidP="00435117">
      <w:pPr>
        <w:pStyle w:val="a9"/>
        <w:widowControl/>
        <w:numPr>
          <w:ilvl w:val="0"/>
          <w:numId w:val="4"/>
        </w:numPr>
        <w:ind w:leftChars="0"/>
        <w:jc w:val="left"/>
        <w:rPr>
          <w:rFonts w:ascii="Times New Roman" w:hAnsi="Times New Roman"/>
          <w:b/>
          <w:lang w:val="en-GB"/>
        </w:rPr>
      </w:pPr>
      <w:r w:rsidRPr="00435117">
        <w:rPr>
          <w:rFonts w:ascii="Times New Roman" w:hAnsi="Times New Roman"/>
          <w:b/>
          <w:lang w:val="en-GB"/>
        </w:rPr>
        <w:lastRenderedPageBreak/>
        <w:t xml:space="preserve">Estimation of the contact parameters </w:t>
      </w:r>
      <w:r w:rsidR="00962640" w:rsidRPr="00435117">
        <w:rPr>
          <w:rFonts w:ascii="Times New Roman" w:hAnsi="Times New Roman"/>
          <w:b/>
          <w:lang w:val="en-GB"/>
        </w:rPr>
        <w:t xml:space="preserve">between the Pt-probe and the FcDNA SA </w:t>
      </w:r>
      <w:r w:rsidRPr="00435117">
        <w:rPr>
          <w:rFonts w:ascii="Times New Roman" w:hAnsi="Times New Roman"/>
          <w:b/>
          <w:lang w:val="en-GB"/>
        </w:rPr>
        <w:t xml:space="preserve">using </w:t>
      </w:r>
      <w:r w:rsidR="002C4F51" w:rsidRPr="00435117">
        <w:rPr>
          <w:rFonts w:ascii="Times New Roman" w:hAnsi="Times New Roman"/>
          <w:b/>
          <w:lang w:val="en-GB"/>
        </w:rPr>
        <w:t>Hertz's</w:t>
      </w:r>
      <w:r w:rsidRPr="00435117">
        <w:rPr>
          <w:rFonts w:ascii="Times New Roman" w:hAnsi="Times New Roman"/>
          <w:b/>
          <w:lang w:val="en-GB"/>
        </w:rPr>
        <w:t xml:space="preserve"> theory</w:t>
      </w:r>
    </w:p>
    <w:p w14:paraId="61BC1658" w14:textId="77777777" w:rsidR="000D3035" w:rsidRDefault="000D3035" w:rsidP="00A5111D">
      <w:pPr>
        <w:rPr>
          <w:rFonts w:ascii="Times New Roman" w:eastAsiaTheme="minorEastAsia" w:hAnsi="Times New Roman"/>
        </w:rPr>
      </w:pPr>
    </w:p>
    <w:p w14:paraId="10F79FDF" w14:textId="45879F7F" w:rsidR="00A5111D" w:rsidRDefault="00FD53DB" w:rsidP="00526B03">
      <w:pPr>
        <w:ind w:firstLineChars="118" w:firstLine="283"/>
        <w:rPr>
          <w:rFonts w:ascii="Times New Roman" w:eastAsiaTheme="minorEastAsia" w:hAnsi="Times New Roman"/>
        </w:rPr>
      </w:pPr>
      <w:r w:rsidRPr="00962640">
        <w:rPr>
          <w:rFonts w:ascii="Times New Roman" w:eastAsiaTheme="minorEastAsia" w:hAnsi="Times New Roman"/>
        </w:rPr>
        <w:t>We</w:t>
      </w:r>
      <w:r w:rsidR="0065765E" w:rsidRPr="00962640">
        <w:rPr>
          <w:rFonts w:ascii="Times New Roman" w:eastAsiaTheme="minorEastAsia" w:hAnsi="Times New Roman"/>
        </w:rPr>
        <w:t xml:space="preserve"> used </w:t>
      </w:r>
      <w:r w:rsidR="002C4F51">
        <w:rPr>
          <w:rFonts w:ascii="Times New Roman" w:eastAsiaTheme="minorEastAsia" w:hAnsi="Times New Roman"/>
        </w:rPr>
        <w:t>Hertz's</w:t>
      </w:r>
      <w:r w:rsidRPr="00962640">
        <w:rPr>
          <w:rFonts w:ascii="Times New Roman" w:eastAsiaTheme="minorEastAsia" w:hAnsi="Times New Roman"/>
        </w:rPr>
        <w:t xml:space="preserve"> equation (</w:t>
      </w:r>
      <w:r w:rsidR="00A33C23">
        <w:rPr>
          <w:rFonts w:ascii="Times New Roman" w:eastAsiaTheme="minorEastAsia" w:hAnsi="Times New Roman"/>
        </w:rPr>
        <w:t>S</w:t>
      </w:r>
      <w:r w:rsidR="00CD27BF">
        <w:rPr>
          <w:rFonts w:ascii="Times New Roman" w:eastAsiaTheme="minorEastAsia" w:hAnsi="Times New Roman"/>
        </w:rPr>
        <w:t>14</w:t>
      </w:r>
      <w:r w:rsidRPr="00962640">
        <w:rPr>
          <w:rFonts w:ascii="Times New Roman" w:eastAsiaTheme="minorEastAsia" w:hAnsi="Times New Roman"/>
        </w:rPr>
        <w:t xml:space="preserve">) </w:t>
      </w:r>
      <w:r w:rsidR="0065765E" w:rsidRPr="00962640">
        <w:rPr>
          <w:rFonts w:ascii="Times New Roman" w:eastAsiaTheme="minorEastAsia" w:hAnsi="Times New Roman"/>
        </w:rPr>
        <w:t>to estimate</w:t>
      </w:r>
      <w:r w:rsidRPr="00962640">
        <w:rPr>
          <w:rFonts w:ascii="Times New Roman" w:eastAsiaTheme="minorEastAsia" w:hAnsi="Times New Roman"/>
        </w:rPr>
        <w:t xml:space="preserve"> the </w:t>
      </w:r>
      <w:r w:rsidR="0065765E" w:rsidRPr="00962640">
        <w:rPr>
          <w:rFonts w:ascii="Times New Roman" w:eastAsiaTheme="minorEastAsia" w:hAnsi="Times New Roman"/>
        </w:rPr>
        <w:t>mechanical</w:t>
      </w:r>
      <w:r w:rsidRPr="00962640">
        <w:rPr>
          <w:rFonts w:ascii="Times New Roman" w:eastAsiaTheme="minorEastAsia" w:hAnsi="Times New Roman"/>
        </w:rPr>
        <w:t xml:space="preserve"> parameters</w:t>
      </w:r>
      <w:r w:rsidR="0065765E" w:rsidRPr="00962640">
        <w:rPr>
          <w:rFonts w:ascii="Times New Roman" w:eastAsiaTheme="minorEastAsia" w:hAnsi="Times New Roman"/>
        </w:rPr>
        <w:t xml:space="preserve"> found </w:t>
      </w:r>
      <w:r w:rsidR="00B13284">
        <w:rPr>
          <w:rFonts w:ascii="Times New Roman" w:eastAsiaTheme="minorEastAsia" w:hAnsi="Times New Roman"/>
        </w:rPr>
        <w:t>at the electrical junction between the Pt probe</w:t>
      </w:r>
      <w:r w:rsidR="002E1039" w:rsidRPr="00962640">
        <w:rPr>
          <w:rFonts w:ascii="Times New Roman" w:eastAsiaTheme="minorEastAsia" w:hAnsi="Times New Roman"/>
        </w:rPr>
        <w:t xml:space="preserve"> and the </w:t>
      </w:r>
      <w:r w:rsidR="002E1039" w:rsidRPr="00A7232E">
        <w:rPr>
          <w:rFonts w:ascii="Times New Roman" w:eastAsiaTheme="minorEastAsia" w:hAnsi="Times New Roman"/>
        </w:rPr>
        <w:t>FcDNA</w:t>
      </w:r>
      <w:r w:rsidR="002E1039" w:rsidRPr="00962640">
        <w:rPr>
          <w:rFonts w:ascii="Times New Roman" w:eastAsiaTheme="minorEastAsia" w:hAnsi="Times New Roman"/>
        </w:rPr>
        <w:t xml:space="preserve"> SA</w:t>
      </w:r>
      <w:r w:rsidRPr="00962640">
        <w:rPr>
          <w:rFonts w:ascii="Times New Roman" w:eastAsiaTheme="minorEastAsia" w:hAnsi="Times New Roman"/>
        </w:rPr>
        <w:t>.</w:t>
      </w:r>
      <w:r w:rsidR="004776A7">
        <w:rPr>
          <w:rFonts w:ascii="Times New Roman" w:eastAsiaTheme="minorEastAsia" w:hAnsi="Times New Roman"/>
          <w:vertAlign w:val="superscript"/>
        </w:rPr>
        <w:t>7</w:t>
      </w:r>
      <w:r w:rsidRPr="00962640">
        <w:rPr>
          <w:rFonts w:ascii="Times New Roman" w:eastAsiaTheme="minorEastAsia" w:hAnsi="Times New Roman"/>
        </w:rPr>
        <w:t xml:space="preserve"> Here, </w:t>
      </w:r>
      <w:r w:rsidRPr="00962640">
        <w:rPr>
          <w:rFonts w:ascii="Times New Roman" w:eastAsiaTheme="minorEastAsia" w:hAnsi="Times New Roman"/>
          <w:i/>
          <w:iCs/>
        </w:rPr>
        <w:t>E</w:t>
      </w:r>
      <w:r w:rsidRPr="00962640">
        <w:rPr>
          <w:rFonts w:ascii="Times New Roman" w:eastAsiaTheme="minorEastAsia" w:hAnsi="Times New Roman"/>
        </w:rPr>
        <w:t xml:space="preserve"> is </w:t>
      </w:r>
      <w:r w:rsidR="002C4F51">
        <w:rPr>
          <w:rFonts w:ascii="Times New Roman" w:eastAsiaTheme="minorEastAsia" w:hAnsi="Times New Roman"/>
        </w:rPr>
        <w:t>Young's</w:t>
      </w:r>
      <w:r w:rsidRPr="00962640">
        <w:rPr>
          <w:rFonts w:ascii="Times New Roman" w:eastAsiaTheme="minorEastAsia" w:hAnsi="Times New Roman"/>
        </w:rPr>
        <w:t xml:space="preserve"> modulus and </w:t>
      </w:r>
      <m:oMath>
        <m:r>
          <w:rPr>
            <w:rFonts w:ascii="Cambria Math" w:eastAsiaTheme="minorEastAsia" w:hAnsi="Cambria Math"/>
          </w:rPr>
          <m:t>σ</m:t>
        </m:r>
      </m:oMath>
      <w:r w:rsidRPr="00962640">
        <w:rPr>
          <w:rFonts w:ascii="Times New Roman" w:eastAsiaTheme="minorEastAsia" w:hAnsi="Times New Roman"/>
        </w:rPr>
        <w:t xml:space="preserve"> is </w:t>
      </w:r>
      <w:r w:rsidR="002C4F51">
        <w:rPr>
          <w:rFonts w:ascii="Times New Roman" w:eastAsiaTheme="minorEastAsia" w:hAnsi="Times New Roman"/>
        </w:rPr>
        <w:t>Poisson's</w:t>
      </w:r>
      <w:r w:rsidRPr="00962640">
        <w:rPr>
          <w:rFonts w:ascii="Times New Roman" w:eastAsiaTheme="minorEastAsia" w:hAnsi="Times New Roman"/>
        </w:rPr>
        <w:t xml:space="preserve"> ratio. We set 168 GPa and 0.38 for the Pt</w:t>
      </w:r>
      <w:r w:rsidR="009E5477">
        <w:rPr>
          <w:rFonts w:ascii="Times New Roman" w:eastAsiaTheme="minorEastAsia" w:hAnsi="Times New Roman"/>
        </w:rPr>
        <w:t>-</w:t>
      </w:r>
      <w:r w:rsidR="003D3D03">
        <w:rPr>
          <w:rFonts w:ascii="Times New Roman" w:eastAsiaTheme="minorEastAsia" w:hAnsi="Times New Roman"/>
        </w:rPr>
        <w:t>probe</w:t>
      </w:r>
      <w:r w:rsidRPr="00962640">
        <w:rPr>
          <w:rFonts w:ascii="Times New Roman" w:eastAsiaTheme="minorEastAsia" w:hAnsi="Times New Roman"/>
        </w:rPr>
        <w:t xml:space="preserve"> and</w:t>
      </w:r>
      <w:r w:rsidR="00233A32">
        <w:rPr>
          <w:rFonts w:ascii="Times New Roman" w:eastAsiaTheme="minorEastAsia" w:hAnsi="Times New Roman"/>
        </w:rPr>
        <w:t>,</w:t>
      </w:r>
      <w:r w:rsidRPr="00962640">
        <w:rPr>
          <w:rFonts w:ascii="Times New Roman" w:eastAsiaTheme="minorEastAsia" w:hAnsi="Times New Roman"/>
        </w:rPr>
        <w:t xml:space="preserve"> for DNA, 2 GPa and </w:t>
      </w:r>
      <w:r w:rsidR="002F00AF" w:rsidRPr="002F00AF">
        <w:rPr>
          <w:rFonts w:ascii="Times New Roman" w:eastAsiaTheme="minorEastAsia" w:hAnsi="Times New Roman"/>
        </w:rPr>
        <w:t>−</w:t>
      </w:r>
      <w:r w:rsidRPr="00962640">
        <w:rPr>
          <w:rFonts w:ascii="Times New Roman" w:eastAsiaTheme="minorEastAsia" w:hAnsi="Times New Roman"/>
        </w:rPr>
        <w:t>0.34.</w:t>
      </w:r>
      <w:r w:rsidR="005A06A2">
        <w:rPr>
          <w:rFonts w:ascii="Times New Roman" w:eastAsiaTheme="minorEastAsia" w:hAnsi="Times New Roman"/>
        </w:rPr>
        <w:t>,</w:t>
      </w:r>
      <w:r w:rsidRPr="00962640">
        <w:rPr>
          <w:rFonts w:ascii="Times New Roman" w:eastAsiaTheme="minorEastAsia" w:hAnsi="Times New Roman"/>
        </w:rPr>
        <w:t xml:space="preserve"> By multiplying the </w:t>
      </w:r>
      <w:r w:rsidR="002C4F51">
        <w:rPr>
          <w:rFonts w:ascii="Times New Roman" w:eastAsiaTheme="minorEastAsia" w:hAnsi="Times New Roman"/>
        </w:rPr>
        <w:t>cantilever's</w:t>
      </w:r>
      <w:r w:rsidRPr="00962640">
        <w:rPr>
          <w:rFonts w:ascii="Times New Roman" w:eastAsiaTheme="minorEastAsia" w:hAnsi="Times New Roman"/>
        </w:rPr>
        <w:t xml:space="preserve"> spring constant (0.03 </w:t>
      </w:r>
      <w:r w:rsidR="00B04DF6">
        <w:rPr>
          <w:rFonts w:ascii="Times New Roman" w:eastAsiaTheme="minorEastAsia" w:hAnsi="Times New Roman"/>
        </w:rPr>
        <w:t>N/m</w:t>
      </w:r>
      <w:r w:rsidRPr="00962640">
        <w:rPr>
          <w:rFonts w:ascii="Times New Roman" w:eastAsiaTheme="minorEastAsia" w:hAnsi="Times New Roman"/>
        </w:rPr>
        <w:t>) by the surface roughness (0.</w:t>
      </w:r>
      <w:r w:rsidR="00DC279B" w:rsidRPr="00962640">
        <w:rPr>
          <w:rFonts w:ascii="Times New Roman" w:eastAsiaTheme="minorEastAsia" w:hAnsi="Times New Roman"/>
        </w:rPr>
        <w:t>2</w:t>
      </w:r>
      <w:r w:rsidRPr="00962640">
        <w:rPr>
          <w:rFonts w:ascii="Times New Roman" w:eastAsiaTheme="minorEastAsia" w:hAnsi="Times New Roman"/>
        </w:rPr>
        <w:t xml:space="preserve"> nm) of the </w:t>
      </w:r>
      <w:r w:rsidRPr="009E5477">
        <w:rPr>
          <w:rFonts w:ascii="Times New Roman" w:eastAsiaTheme="minorEastAsia" w:hAnsi="Times New Roman"/>
        </w:rPr>
        <w:t>FcDNA</w:t>
      </w:r>
      <w:r w:rsidRPr="00962640">
        <w:rPr>
          <w:rFonts w:ascii="Times New Roman" w:eastAsiaTheme="minorEastAsia" w:hAnsi="Times New Roman"/>
          <w:b/>
          <w:bCs/>
        </w:rPr>
        <w:t xml:space="preserve"> </w:t>
      </w:r>
      <w:r w:rsidRPr="00962640">
        <w:rPr>
          <w:rFonts w:ascii="Times New Roman" w:eastAsiaTheme="minorEastAsia" w:hAnsi="Times New Roman"/>
        </w:rPr>
        <w:t xml:space="preserve">SAM, we obtained the force applied, </w:t>
      </w:r>
      <w:r w:rsidRPr="00962640">
        <w:rPr>
          <w:rFonts w:ascii="Times New Roman" w:eastAsiaTheme="minorEastAsia" w:hAnsi="Times New Roman"/>
          <w:i/>
          <w:iCs/>
        </w:rPr>
        <w:t>F</w:t>
      </w:r>
      <w:r w:rsidRPr="00962640">
        <w:rPr>
          <w:rFonts w:ascii="Times New Roman" w:eastAsiaTheme="minorEastAsia" w:hAnsi="Times New Roman"/>
          <w:vertAlign w:val="subscript"/>
        </w:rPr>
        <w:t>t</w:t>
      </w:r>
      <w:r w:rsidRPr="00962640">
        <w:rPr>
          <w:rFonts w:ascii="Times New Roman" w:eastAsiaTheme="minorEastAsia" w:hAnsi="Times New Roman"/>
        </w:rPr>
        <w:t>. The curvature radius of the Pt</w:t>
      </w:r>
      <w:r w:rsidR="00BC4E02">
        <w:rPr>
          <w:rFonts w:ascii="Times New Roman" w:eastAsiaTheme="minorEastAsia" w:hAnsi="Times New Roman"/>
        </w:rPr>
        <w:t>-</w:t>
      </w:r>
      <w:r w:rsidR="003F02F5" w:rsidRPr="00962640">
        <w:rPr>
          <w:rFonts w:ascii="Times New Roman" w:eastAsiaTheme="minorEastAsia" w:hAnsi="Times New Roman"/>
        </w:rPr>
        <w:t>tip</w:t>
      </w:r>
      <w:r w:rsidRPr="00962640">
        <w:rPr>
          <w:rFonts w:ascii="Times New Roman" w:eastAsiaTheme="minorEastAsia" w:hAnsi="Times New Roman"/>
        </w:rPr>
        <w:t xml:space="preserve">, </w:t>
      </w:r>
      <w:r w:rsidRPr="00962640">
        <w:rPr>
          <w:rFonts w:ascii="Times New Roman" w:eastAsiaTheme="minorEastAsia" w:hAnsi="Times New Roman"/>
          <w:i/>
          <w:iCs/>
        </w:rPr>
        <w:t>R</w:t>
      </w:r>
      <w:r w:rsidRPr="00962640">
        <w:rPr>
          <w:rFonts w:ascii="Times New Roman" w:eastAsiaTheme="minorEastAsia" w:hAnsi="Times New Roman"/>
          <w:vertAlign w:val="subscript"/>
        </w:rPr>
        <w:t>tip</w:t>
      </w:r>
      <w:r w:rsidR="00B04DF6">
        <w:rPr>
          <w:rFonts w:ascii="Times New Roman" w:eastAsiaTheme="minorEastAsia" w:hAnsi="Times New Roman"/>
          <w:vertAlign w:val="subscript"/>
        </w:rPr>
        <w:t>,</w:t>
      </w:r>
      <w:r w:rsidRPr="00962640">
        <w:rPr>
          <w:rFonts w:ascii="Times New Roman" w:eastAsiaTheme="minorEastAsia" w:hAnsi="Times New Roman"/>
        </w:rPr>
        <w:t xml:space="preserve"> was 30 nm. Thus, we estimated the contact radius, </w:t>
      </w:r>
      <w:r w:rsidRPr="00962640">
        <w:rPr>
          <w:rFonts w:ascii="Times New Roman" w:eastAsiaTheme="minorEastAsia" w:hAnsi="Times New Roman"/>
          <w:i/>
          <w:iCs/>
        </w:rPr>
        <w:t>r</w:t>
      </w:r>
      <w:r w:rsidRPr="00962640">
        <w:rPr>
          <w:rFonts w:ascii="Times New Roman" w:eastAsiaTheme="minorEastAsia" w:hAnsi="Times New Roman"/>
          <w:vertAlign w:val="subscript"/>
        </w:rPr>
        <w:t>c</w:t>
      </w:r>
      <w:r w:rsidR="00233A32">
        <w:rPr>
          <w:rFonts w:ascii="Times New Roman" w:eastAsiaTheme="minorEastAsia" w:hAnsi="Times New Roman"/>
        </w:rPr>
        <w:t xml:space="preserve">, </w:t>
      </w:r>
      <w:r w:rsidRPr="00962640">
        <w:rPr>
          <w:rFonts w:ascii="Times New Roman" w:eastAsiaTheme="minorEastAsia" w:hAnsi="Times New Roman"/>
        </w:rPr>
        <w:t>and area to be 0.45 nm and 0.63 nm², respectively.</w:t>
      </w:r>
    </w:p>
    <w:p w14:paraId="577CB4AE" w14:textId="77777777" w:rsidR="001A300E" w:rsidRPr="00962640" w:rsidRDefault="001A300E" w:rsidP="00526B03">
      <w:pPr>
        <w:ind w:firstLineChars="118" w:firstLine="283"/>
        <w:rPr>
          <w:rFonts w:ascii="Times New Roman" w:hAnsi="Times New Roman"/>
        </w:rPr>
      </w:pPr>
    </w:p>
    <w:p w14:paraId="1AE07F05" w14:textId="31F845B8" w:rsidR="00A5111D" w:rsidRPr="00C214AB" w:rsidRDefault="005A1BB9" w:rsidP="001278EC">
      <w:pPr>
        <w:rPr>
          <w:rFonts w:ascii="Times New Roman" w:eastAsiaTheme="minorEastAsia" w:hAnsi="Times New Roman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c</m:t>
              </m:r>
            </m:sub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σ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Au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Au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σ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DNA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DNA</m:t>
                      </m:r>
                    </m:sub>
                  </m:sSub>
                </m:den>
              </m:f>
            </m:e>
          </m:d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tip</m:t>
              </m:r>
            </m:sub>
          </m:sSub>
          <m:r>
            <w:rPr>
              <w:rFonts w:ascii="Cambria Math" w:hAnsi="Cambria Math"/>
            </w:rPr>
            <m:t xml:space="preserve">         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  <m:r>
                <w:rPr>
                  <w:rFonts w:ascii="Cambria Math" w:eastAsiaTheme="minorEastAsia" w:hAnsi="Cambria Math"/>
                </w:rPr>
                <m:t>14</m:t>
              </m:r>
            </m:e>
          </m:d>
        </m:oMath>
      </m:oMathPara>
    </w:p>
    <w:p w14:paraId="08529E91" w14:textId="77777777" w:rsidR="00A5111D" w:rsidRDefault="00A5111D" w:rsidP="001278EC">
      <w:pPr>
        <w:jc w:val="center"/>
        <w:rPr>
          <w:rFonts w:ascii="Times New Roman" w:eastAsiaTheme="minorEastAsia" w:hAnsi="Times New Roman"/>
          <w:sz w:val="21"/>
        </w:rPr>
      </w:pPr>
    </w:p>
    <w:p w14:paraId="436EA480" w14:textId="25A5541E" w:rsidR="00A5111D" w:rsidRPr="00253B60" w:rsidRDefault="00A5111D" w:rsidP="00A5111D">
      <w:pPr>
        <w:rPr>
          <w:rFonts w:ascii="Times New Roman" w:eastAsiaTheme="minorEastAsia" w:hAnsi="Times New Roman"/>
          <w:sz w:val="21"/>
        </w:rPr>
      </w:pPr>
    </w:p>
    <w:p w14:paraId="7CCB8992" w14:textId="3FB90674" w:rsidR="006604A9" w:rsidRDefault="006604A9">
      <w:pPr>
        <w:widowControl/>
        <w:jc w:val="left"/>
      </w:pPr>
    </w:p>
    <w:p w14:paraId="64B72557" w14:textId="1528CD9D" w:rsidR="006F19AF" w:rsidRDefault="00BD6992" w:rsidP="00435117">
      <w:pPr>
        <w:widowControl/>
        <w:jc w:val="left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br w:type="page"/>
      </w:r>
      <w:r w:rsidR="00E532D7">
        <w:rPr>
          <w:rFonts w:ascii="Times New Roman" w:hAnsi="Times New Roman"/>
          <w:b/>
          <w:lang w:val="en-GB"/>
        </w:rPr>
        <w:lastRenderedPageBreak/>
        <w:t>Supplementary information r</w:t>
      </w:r>
      <w:r w:rsidR="00C27BEF" w:rsidRPr="00925544">
        <w:rPr>
          <w:rFonts w:ascii="Times New Roman" w:hAnsi="Times New Roman"/>
          <w:b/>
          <w:lang w:val="en-GB"/>
        </w:rPr>
        <w:t>eferences</w:t>
      </w:r>
    </w:p>
    <w:p w14:paraId="2F1EC2B0" w14:textId="77777777" w:rsidR="002605EC" w:rsidRPr="00925544" w:rsidRDefault="002605EC" w:rsidP="00435117">
      <w:pPr>
        <w:widowControl/>
        <w:jc w:val="left"/>
        <w:rPr>
          <w:rFonts w:ascii="Times New Roman" w:hAnsi="Times New Roman"/>
          <w:b/>
          <w:lang w:val="en-GB"/>
        </w:rPr>
      </w:pPr>
    </w:p>
    <w:p w14:paraId="61206800" w14:textId="4068A475" w:rsidR="006F19AF" w:rsidRPr="00925544" w:rsidRDefault="00C27BEF" w:rsidP="008A7C27">
      <w:pPr>
        <w:pStyle w:val="TFReferencesSection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</w:rPr>
      </w:pPr>
      <w:r w:rsidRPr="00925544">
        <w:rPr>
          <w:rFonts w:ascii="Times New Roman" w:hAnsi="Times New Roman"/>
          <w:lang w:val="en-GB"/>
        </w:rPr>
        <w:t>Isaacs, S. T.</w:t>
      </w:r>
      <w:r w:rsidR="008072C6">
        <w:rPr>
          <w:rFonts w:ascii="Times New Roman" w:hAnsi="Times New Roman"/>
          <w:lang w:val="en-GB"/>
        </w:rPr>
        <w:t>,</w:t>
      </w:r>
      <w:r w:rsidRPr="00925544">
        <w:rPr>
          <w:rFonts w:ascii="Times New Roman" w:hAnsi="Times New Roman"/>
          <w:lang w:val="en-GB"/>
        </w:rPr>
        <w:t xml:space="preserve"> Shen, C.-k. J.</w:t>
      </w:r>
      <w:r w:rsidR="00C127CB">
        <w:rPr>
          <w:rFonts w:ascii="Times New Roman" w:hAnsi="Times New Roman"/>
          <w:lang w:val="en-GB"/>
        </w:rPr>
        <w:t>,</w:t>
      </w:r>
      <w:r w:rsidR="00E236E7">
        <w:rPr>
          <w:rFonts w:ascii="Times New Roman" w:hAnsi="Times New Roman"/>
          <w:lang w:val="en-GB"/>
        </w:rPr>
        <w:t xml:space="preserve"> </w:t>
      </w:r>
      <w:r w:rsidRPr="00925544">
        <w:rPr>
          <w:rFonts w:ascii="Times New Roman" w:hAnsi="Times New Roman"/>
          <w:lang w:val="en-GB"/>
        </w:rPr>
        <w:t xml:space="preserve">Hearst, J. E. </w:t>
      </w:r>
      <w:r w:rsidR="00C127CB">
        <w:rPr>
          <w:rFonts w:ascii="Times New Roman" w:hAnsi="Times New Roman"/>
          <w:lang w:val="en-GB"/>
        </w:rPr>
        <w:t>&amp;</w:t>
      </w:r>
      <w:r w:rsidR="00C127CB">
        <w:rPr>
          <w:rFonts w:ascii="Times New Roman" w:hAnsi="Times New Roman" w:hint="eastAsia"/>
          <w:lang w:val="en-GB" w:eastAsia="ja-JP"/>
        </w:rPr>
        <w:t xml:space="preserve"> </w:t>
      </w:r>
      <w:r w:rsidRPr="00925544">
        <w:rPr>
          <w:rFonts w:ascii="Times New Roman" w:hAnsi="Times New Roman"/>
          <w:lang w:val="en-GB"/>
        </w:rPr>
        <w:t xml:space="preserve">Rapoport, H. </w:t>
      </w:r>
      <w:r w:rsidR="001754F4" w:rsidRPr="001754F4">
        <w:rPr>
          <w:rFonts w:ascii="Times New Roman" w:hAnsi="Times New Roman"/>
          <w:lang w:val="en-GB"/>
        </w:rPr>
        <w:t xml:space="preserve">Synthesis and </w:t>
      </w:r>
      <w:r w:rsidR="00590A41">
        <w:rPr>
          <w:rFonts w:ascii="Times New Roman" w:hAnsi="Times New Roman"/>
          <w:lang w:val="en-GB"/>
        </w:rPr>
        <w:t>characterisation</w:t>
      </w:r>
      <w:r w:rsidR="001754F4" w:rsidRPr="001754F4">
        <w:rPr>
          <w:rFonts w:ascii="Times New Roman" w:hAnsi="Times New Roman"/>
          <w:lang w:val="en-GB"/>
        </w:rPr>
        <w:t xml:space="preserve"> of new psoralen derivatives with superior photoreactivity with DNA and RNA</w:t>
      </w:r>
      <w:r w:rsidR="001754F4">
        <w:rPr>
          <w:rFonts w:ascii="Times New Roman" w:hAnsi="Times New Roman"/>
          <w:lang w:eastAsia="ja-JP"/>
        </w:rPr>
        <w:t xml:space="preserve">. </w:t>
      </w:r>
      <w:r w:rsidRPr="00925544">
        <w:rPr>
          <w:rFonts w:ascii="Times New Roman" w:hAnsi="Times New Roman" w:hint="eastAsia"/>
          <w:i/>
          <w:lang w:val="en-GB" w:eastAsia="ja-JP"/>
        </w:rPr>
        <w:t>B</w:t>
      </w:r>
      <w:r w:rsidRPr="00925544">
        <w:rPr>
          <w:rFonts w:ascii="Times New Roman" w:hAnsi="Times New Roman"/>
          <w:i/>
          <w:lang w:val="en-GB"/>
        </w:rPr>
        <w:t>iochemistry</w:t>
      </w:r>
      <w:r w:rsidRPr="00925544">
        <w:rPr>
          <w:rFonts w:ascii="Times New Roman" w:hAnsi="Times New Roman"/>
          <w:iCs/>
          <w:lang w:val="en-GB"/>
        </w:rPr>
        <w:t>,</w:t>
      </w:r>
      <w:r w:rsidRPr="00925544">
        <w:rPr>
          <w:rFonts w:ascii="Times New Roman" w:hAnsi="Times New Roman"/>
          <w:lang w:val="en-GB"/>
        </w:rPr>
        <w:t xml:space="preserve"> </w:t>
      </w:r>
      <w:r w:rsidRPr="00925544">
        <w:rPr>
          <w:rFonts w:ascii="Times New Roman" w:hAnsi="Times New Roman"/>
          <w:b/>
          <w:bCs/>
          <w:iCs/>
          <w:lang w:val="en-GB"/>
        </w:rPr>
        <w:t>1977</w:t>
      </w:r>
      <w:r w:rsidRPr="00925544">
        <w:rPr>
          <w:rFonts w:ascii="Times New Roman" w:hAnsi="Times New Roman"/>
          <w:lang w:val="en-GB"/>
        </w:rPr>
        <w:t xml:space="preserve">, </w:t>
      </w:r>
      <w:r w:rsidRPr="00925544">
        <w:rPr>
          <w:rFonts w:ascii="Times New Roman" w:hAnsi="Times New Roman"/>
          <w:i/>
          <w:lang w:val="en-GB"/>
        </w:rPr>
        <w:t>16</w:t>
      </w:r>
      <w:r w:rsidRPr="00925544">
        <w:rPr>
          <w:rFonts w:ascii="Times New Roman" w:hAnsi="Times New Roman"/>
          <w:lang w:val="en-GB"/>
        </w:rPr>
        <w:t>, 1058–1064.</w:t>
      </w:r>
      <w:r w:rsidR="00333E1E">
        <w:rPr>
          <w:rFonts w:ascii="Times New Roman" w:hAnsi="Times New Roman"/>
        </w:rPr>
        <w:t xml:space="preserve"> </w:t>
      </w:r>
      <w:r w:rsidR="000E6D08" w:rsidRPr="000E6D08">
        <w:rPr>
          <w:rFonts w:ascii="Times New Roman" w:hAnsi="Times New Roman"/>
        </w:rPr>
        <w:t>https://doi.org/10.1021/bi00625a005</w:t>
      </w:r>
    </w:p>
    <w:p w14:paraId="3342A955" w14:textId="5C8DA2C5" w:rsidR="006F19AF" w:rsidRPr="005803D6" w:rsidRDefault="00C27BEF" w:rsidP="00E236E7">
      <w:pPr>
        <w:pStyle w:val="TFReferencesSection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lang w:val="en-GB"/>
        </w:rPr>
      </w:pPr>
      <w:r w:rsidRPr="00925544">
        <w:rPr>
          <w:rFonts w:ascii="Times New Roman" w:hAnsi="Times New Roman"/>
        </w:rPr>
        <w:t>Nakano, K.</w:t>
      </w:r>
      <w:r w:rsidR="008072C6">
        <w:rPr>
          <w:rFonts w:ascii="Times New Roman" w:hAnsi="Times New Roman"/>
        </w:rPr>
        <w:t>,</w:t>
      </w:r>
      <w:r w:rsidRPr="00925544">
        <w:rPr>
          <w:rFonts w:ascii="Times New Roman" w:hAnsi="Times New Roman"/>
        </w:rPr>
        <w:t xml:space="preserve"> Katsumi, Y.</w:t>
      </w:r>
      <w:r w:rsidR="008072C6">
        <w:rPr>
          <w:rFonts w:ascii="Times New Roman" w:hAnsi="Times New Roman"/>
        </w:rPr>
        <w:t>,</w:t>
      </w:r>
      <w:r w:rsidRPr="00925544">
        <w:rPr>
          <w:rFonts w:ascii="Times New Roman" w:hAnsi="Times New Roman"/>
        </w:rPr>
        <w:t xml:space="preserve"> Soh, N.</w:t>
      </w:r>
      <w:r w:rsidR="00E236E7">
        <w:rPr>
          <w:rFonts w:ascii="Times New Roman" w:hAnsi="Times New Roman"/>
        </w:rPr>
        <w:t xml:space="preserve"> &amp;</w:t>
      </w:r>
      <w:r w:rsidRPr="00925544">
        <w:rPr>
          <w:rFonts w:ascii="Times New Roman" w:hAnsi="Times New Roman"/>
        </w:rPr>
        <w:t xml:space="preserve"> Imato, T. </w:t>
      </w:r>
      <w:r w:rsidR="00F339F8" w:rsidRPr="00F339F8">
        <w:rPr>
          <w:rFonts w:ascii="Times New Roman" w:hAnsi="Times New Roman"/>
        </w:rPr>
        <w:t>An Atomic Force Microscopy Assay of Intercalation Binding, Unwinding, and Elongation of DNA, Using a Water-Soluble Psoralen Derivative as a Covalent Binding Probe Molecule.</w:t>
      </w:r>
      <w:r w:rsidR="00F339F8">
        <w:rPr>
          <w:rFonts w:ascii="Times New Roman" w:hAnsi="Times New Roman"/>
        </w:rPr>
        <w:t xml:space="preserve"> </w:t>
      </w:r>
      <w:r w:rsidRPr="00925544">
        <w:rPr>
          <w:rFonts w:ascii="Times New Roman" w:hAnsi="Times New Roman"/>
          <w:i/>
        </w:rPr>
        <w:t>Bull. Chem. Soc. Jpn</w:t>
      </w:r>
      <w:r w:rsidRPr="00925544">
        <w:rPr>
          <w:rFonts w:ascii="Times New Roman" w:hAnsi="Times New Roman"/>
        </w:rPr>
        <w:t xml:space="preserve">., </w:t>
      </w:r>
      <w:r w:rsidRPr="00925544">
        <w:rPr>
          <w:rFonts w:ascii="Times New Roman" w:hAnsi="Times New Roman"/>
          <w:b/>
        </w:rPr>
        <w:t>2010</w:t>
      </w:r>
      <w:r w:rsidRPr="00925544">
        <w:rPr>
          <w:rFonts w:ascii="Times New Roman" w:hAnsi="Times New Roman"/>
        </w:rPr>
        <w:t>, 83, 273–275.</w:t>
      </w:r>
      <w:r w:rsidR="00055259">
        <w:rPr>
          <w:rFonts w:ascii="Times New Roman" w:hAnsi="Times New Roman"/>
        </w:rPr>
        <w:t xml:space="preserve"> </w:t>
      </w:r>
      <w:r w:rsidR="00055259" w:rsidRPr="00055259">
        <w:rPr>
          <w:rFonts w:ascii="Times New Roman" w:hAnsi="Times New Roman"/>
        </w:rPr>
        <w:t>https://doi.org/10.1246/bcsj.20090166</w:t>
      </w:r>
    </w:p>
    <w:p w14:paraId="4BD1B04D" w14:textId="4CA2F99D" w:rsidR="006E20A4" w:rsidRPr="0064281C" w:rsidRDefault="006E20A4" w:rsidP="00E236E7">
      <w:pPr>
        <w:pStyle w:val="TFReferencesSection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lang w:val="en-GB"/>
        </w:rPr>
      </w:pPr>
      <w:r w:rsidRPr="00B01561">
        <w:rPr>
          <w:rFonts w:ascii="Times New Roman" w:hAnsi="Times New Roman"/>
          <w:lang w:val="en-GB"/>
        </w:rPr>
        <w:t>Nečas, D</w:t>
      </w:r>
      <w:r w:rsidR="00C509F9" w:rsidRPr="00B01561">
        <w:rPr>
          <w:rFonts w:ascii="Times New Roman" w:hAnsi="Times New Roman"/>
          <w:lang w:val="en-GB"/>
        </w:rPr>
        <w:t>.</w:t>
      </w:r>
      <w:r w:rsidR="008072C6">
        <w:rPr>
          <w:rFonts w:ascii="Times New Roman" w:hAnsi="Times New Roman"/>
          <w:lang w:val="en-GB"/>
        </w:rPr>
        <w:t xml:space="preserve"> &amp;</w:t>
      </w:r>
      <w:r w:rsidR="00C509F9" w:rsidRPr="00B01561">
        <w:rPr>
          <w:rFonts w:ascii="Times New Roman" w:hAnsi="Times New Roman"/>
          <w:lang w:val="en-GB"/>
        </w:rPr>
        <w:t xml:space="preserve"> </w:t>
      </w:r>
      <w:r w:rsidRPr="00B01561">
        <w:rPr>
          <w:rFonts w:ascii="Times New Roman" w:hAnsi="Times New Roman"/>
          <w:lang w:val="en-GB"/>
        </w:rPr>
        <w:t>Klapetek</w:t>
      </w:r>
      <w:r w:rsidR="00B01561" w:rsidRPr="00B01561">
        <w:rPr>
          <w:rFonts w:ascii="Times New Roman" w:hAnsi="Times New Roman"/>
          <w:lang w:val="en-GB"/>
        </w:rPr>
        <w:t xml:space="preserve">, P. </w:t>
      </w:r>
      <w:r w:rsidRPr="00B01561">
        <w:rPr>
          <w:rFonts w:ascii="Times New Roman" w:hAnsi="Times New Roman"/>
          <w:lang w:val="en-GB"/>
        </w:rPr>
        <w:t>Gwyddion: an open-source software for SPM data analysis</w:t>
      </w:r>
      <w:r w:rsidR="0064281C">
        <w:rPr>
          <w:rFonts w:ascii="Times New Roman" w:hAnsi="Times New Roman"/>
          <w:lang w:val="en-GB"/>
        </w:rPr>
        <w:t xml:space="preserve">. </w:t>
      </w:r>
      <w:r w:rsidRPr="0064281C">
        <w:rPr>
          <w:rFonts w:ascii="Times New Roman" w:hAnsi="Times New Roman"/>
          <w:i/>
          <w:iCs/>
          <w:lang w:val="en-GB"/>
        </w:rPr>
        <w:t>Central European Journal of Physics</w:t>
      </w:r>
      <w:r w:rsidR="0064281C">
        <w:rPr>
          <w:rFonts w:ascii="Times New Roman" w:hAnsi="Times New Roman"/>
          <w:lang w:val="en-GB"/>
        </w:rPr>
        <w:t xml:space="preserve">, </w:t>
      </w:r>
      <w:r w:rsidR="0064281C" w:rsidRPr="0064281C">
        <w:rPr>
          <w:rFonts w:ascii="Times New Roman" w:hAnsi="Times New Roman"/>
          <w:b/>
          <w:bCs/>
          <w:lang w:val="en-GB"/>
        </w:rPr>
        <w:t>2012</w:t>
      </w:r>
      <w:r w:rsidR="0064281C">
        <w:rPr>
          <w:rFonts w:ascii="Times New Roman" w:hAnsi="Times New Roman"/>
          <w:lang w:val="en-GB"/>
        </w:rPr>
        <w:t>,</w:t>
      </w:r>
      <w:r w:rsidRPr="0064281C">
        <w:rPr>
          <w:rFonts w:ascii="Times New Roman" w:hAnsi="Times New Roman"/>
          <w:lang w:val="en-GB"/>
        </w:rPr>
        <w:t xml:space="preserve"> </w:t>
      </w:r>
      <w:r w:rsidRPr="0064281C">
        <w:rPr>
          <w:rFonts w:ascii="Times New Roman" w:hAnsi="Times New Roman"/>
          <w:i/>
          <w:iCs/>
          <w:lang w:val="en-GB"/>
        </w:rPr>
        <w:t>10</w:t>
      </w:r>
      <w:r w:rsidR="0064281C">
        <w:rPr>
          <w:rFonts w:ascii="Times New Roman" w:hAnsi="Times New Roman"/>
          <w:lang w:val="en-GB"/>
        </w:rPr>
        <w:t>,</w:t>
      </w:r>
      <w:r w:rsidRPr="0064281C">
        <w:rPr>
          <w:rFonts w:ascii="Times New Roman" w:hAnsi="Times New Roman"/>
          <w:lang w:val="en-GB"/>
        </w:rPr>
        <w:t xml:space="preserve"> 181–188</w:t>
      </w:r>
      <w:r w:rsidR="0064281C">
        <w:rPr>
          <w:rFonts w:ascii="Times New Roman" w:hAnsi="Times New Roman"/>
          <w:lang w:val="en-GB"/>
        </w:rPr>
        <w:t xml:space="preserve">. </w:t>
      </w:r>
      <w:r w:rsidRPr="0064281C">
        <w:rPr>
          <w:rFonts w:ascii="Times New Roman" w:hAnsi="Times New Roman"/>
          <w:lang w:val="en-GB"/>
        </w:rPr>
        <w:t>DOI: 10.2478/s11534-011-0096-2</w:t>
      </w:r>
    </w:p>
    <w:p w14:paraId="3CEC2554" w14:textId="03E13DB9" w:rsidR="00925544" w:rsidRPr="00925544" w:rsidRDefault="00925544" w:rsidP="00E236E7">
      <w:pPr>
        <w:pStyle w:val="TFReferencesSection"/>
        <w:numPr>
          <w:ilvl w:val="0"/>
          <w:numId w:val="5"/>
        </w:numPr>
        <w:spacing w:line="240" w:lineRule="auto"/>
        <w:jc w:val="left"/>
        <w:rPr>
          <w:rFonts w:ascii="Times New Roman" w:hAnsi="Times New Roman"/>
          <w:lang w:val="en-GB"/>
        </w:rPr>
      </w:pPr>
      <w:r w:rsidRPr="00925544">
        <w:rPr>
          <w:rFonts w:ascii="Times New Roman" w:hAnsi="Times New Roman"/>
          <w:lang w:val="en-GB"/>
        </w:rPr>
        <w:t xml:space="preserve">Simmons, J. </w:t>
      </w:r>
      <w:r w:rsidR="00B04DF6">
        <w:rPr>
          <w:rFonts w:ascii="Times New Roman" w:hAnsi="Times New Roman"/>
          <w:lang w:val="en-GB"/>
        </w:rPr>
        <w:t>Generali</w:t>
      </w:r>
      <w:r w:rsidR="00195BD9">
        <w:rPr>
          <w:rFonts w:ascii="Times New Roman" w:hAnsi="Times New Roman"/>
          <w:lang w:val="en-GB"/>
        </w:rPr>
        <w:t>z</w:t>
      </w:r>
      <w:r w:rsidR="00B04DF6">
        <w:rPr>
          <w:rFonts w:ascii="Times New Roman" w:hAnsi="Times New Roman"/>
          <w:lang w:val="en-GB"/>
        </w:rPr>
        <w:t>ed</w:t>
      </w:r>
      <w:r w:rsidR="00A62489" w:rsidRPr="00A62489">
        <w:rPr>
          <w:rFonts w:ascii="Times New Roman" w:hAnsi="Times New Roman"/>
          <w:lang w:val="en-GB"/>
        </w:rPr>
        <w:t xml:space="preserve"> Formula for Electric Tunnel Effect Between Similar Electrodes Separated by a Thin Insulating Film.</w:t>
      </w:r>
      <w:r w:rsidR="004509A1">
        <w:rPr>
          <w:rFonts w:ascii="Times New Roman" w:hAnsi="Times New Roman"/>
          <w:lang w:val="en-GB"/>
        </w:rPr>
        <w:t xml:space="preserve"> </w:t>
      </w:r>
      <w:r w:rsidRPr="00925544">
        <w:rPr>
          <w:rFonts w:ascii="Times New Roman" w:hAnsi="Times New Roman"/>
          <w:lang w:val="en-GB"/>
        </w:rPr>
        <w:t xml:space="preserve">G. </w:t>
      </w:r>
      <w:r w:rsidRPr="00925544">
        <w:rPr>
          <w:rFonts w:ascii="Times New Roman" w:hAnsi="Times New Roman"/>
          <w:i/>
          <w:iCs/>
          <w:lang w:val="en-GB"/>
        </w:rPr>
        <w:t>J. App. Phys.</w:t>
      </w:r>
      <w:r w:rsidRPr="00925544">
        <w:rPr>
          <w:rFonts w:ascii="Times New Roman" w:hAnsi="Times New Roman"/>
          <w:lang w:val="en-GB"/>
        </w:rPr>
        <w:t xml:space="preserve">, </w:t>
      </w:r>
      <w:r w:rsidRPr="00925544">
        <w:rPr>
          <w:rFonts w:ascii="Times New Roman" w:hAnsi="Times New Roman"/>
          <w:b/>
          <w:bCs/>
          <w:lang w:val="en-GB"/>
        </w:rPr>
        <w:t>1963</w:t>
      </w:r>
      <w:r w:rsidRPr="00925544">
        <w:rPr>
          <w:rFonts w:ascii="Times New Roman" w:hAnsi="Times New Roman"/>
          <w:lang w:val="en-GB"/>
        </w:rPr>
        <w:t>, 34, 1793–1803.</w:t>
      </w:r>
      <w:r w:rsidR="00B96402">
        <w:rPr>
          <w:rFonts w:ascii="Times New Roman" w:hAnsi="Times New Roman"/>
          <w:lang w:val="en-GB"/>
        </w:rPr>
        <w:t xml:space="preserve"> </w:t>
      </w:r>
      <w:r w:rsidR="00B96402" w:rsidRPr="002A3185">
        <w:rPr>
          <w:rFonts w:ascii="Times New Roman" w:hAnsi="Times New Roman"/>
          <w:szCs w:val="21"/>
        </w:rPr>
        <w:t>https://doi.org/10.1063/1.1702682</w:t>
      </w:r>
    </w:p>
    <w:p w14:paraId="4A60D896" w14:textId="60104C80" w:rsidR="00925544" w:rsidRPr="00925544" w:rsidRDefault="00925544" w:rsidP="00E236E7">
      <w:pPr>
        <w:pStyle w:val="TFReferencesSection"/>
        <w:numPr>
          <w:ilvl w:val="0"/>
          <w:numId w:val="5"/>
        </w:numPr>
        <w:spacing w:line="240" w:lineRule="auto"/>
        <w:jc w:val="left"/>
        <w:rPr>
          <w:rFonts w:ascii="Times New Roman" w:hAnsi="Times New Roman"/>
          <w:lang w:val="en-GB"/>
        </w:rPr>
      </w:pPr>
      <w:r w:rsidRPr="00925544">
        <w:rPr>
          <w:rFonts w:ascii="Times New Roman" w:hAnsi="Times New Roman"/>
          <w:lang w:val="en-GB"/>
        </w:rPr>
        <w:t xml:space="preserve">Simmons, J. </w:t>
      </w:r>
      <w:r w:rsidR="00EB3CE2" w:rsidRPr="002A3185">
        <w:rPr>
          <w:rFonts w:ascii="Times New Roman" w:hAnsi="Times New Roman"/>
          <w:szCs w:val="21"/>
        </w:rPr>
        <w:t>Electric Tunnel Effect Between Dissimilar Electrodes Separated by a Thin Insulating Film</w:t>
      </w:r>
      <w:r w:rsidRPr="00925544">
        <w:rPr>
          <w:rFonts w:ascii="Times New Roman" w:hAnsi="Times New Roman"/>
          <w:lang w:val="en-GB"/>
        </w:rPr>
        <w:t xml:space="preserve">. </w:t>
      </w:r>
      <w:r w:rsidRPr="00925544">
        <w:rPr>
          <w:rFonts w:ascii="Times New Roman" w:hAnsi="Times New Roman"/>
          <w:i/>
          <w:iCs/>
          <w:lang w:val="en-GB"/>
        </w:rPr>
        <w:t>J. App. Phys.</w:t>
      </w:r>
      <w:r w:rsidRPr="00925544">
        <w:rPr>
          <w:rFonts w:ascii="Times New Roman" w:hAnsi="Times New Roman"/>
          <w:lang w:val="en-GB"/>
        </w:rPr>
        <w:t xml:space="preserve">, </w:t>
      </w:r>
      <w:r w:rsidRPr="00925544">
        <w:rPr>
          <w:rFonts w:ascii="Times New Roman" w:hAnsi="Times New Roman"/>
          <w:b/>
          <w:bCs/>
          <w:lang w:val="en-GB"/>
        </w:rPr>
        <w:t>1963</w:t>
      </w:r>
      <w:r w:rsidRPr="00925544">
        <w:rPr>
          <w:rFonts w:ascii="Times New Roman" w:hAnsi="Times New Roman"/>
          <w:lang w:val="en-GB"/>
        </w:rPr>
        <w:t>, 34, 2581–2590.</w:t>
      </w:r>
      <w:r w:rsidR="00653334">
        <w:rPr>
          <w:rFonts w:ascii="Times New Roman" w:hAnsi="Times New Roman"/>
          <w:lang w:val="en-GB"/>
        </w:rPr>
        <w:t xml:space="preserve"> </w:t>
      </w:r>
      <w:r w:rsidR="00653334" w:rsidRPr="002A3185">
        <w:rPr>
          <w:rFonts w:ascii="Times New Roman" w:hAnsi="Times New Roman"/>
          <w:szCs w:val="21"/>
        </w:rPr>
        <w:t>https://doi.org/10.1063/1.1729774</w:t>
      </w:r>
    </w:p>
    <w:p w14:paraId="5C94302B" w14:textId="1E8C73ED" w:rsidR="002D5961" w:rsidRDefault="00925544" w:rsidP="00E236E7">
      <w:pPr>
        <w:pStyle w:val="TFReferencesSection"/>
        <w:numPr>
          <w:ilvl w:val="0"/>
          <w:numId w:val="5"/>
        </w:numPr>
        <w:spacing w:line="240" w:lineRule="auto"/>
        <w:jc w:val="left"/>
        <w:rPr>
          <w:rFonts w:ascii="Times New Roman" w:hAnsi="Times New Roman"/>
          <w:lang w:val="en-GB"/>
        </w:rPr>
      </w:pPr>
      <w:r w:rsidRPr="00814E2C">
        <w:rPr>
          <w:rFonts w:ascii="Times New Roman" w:hAnsi="Times New Roman"/>
          <w:lang w:val="en-GB"/>
        </w:rPr>
        <w:t>Cowell</w:t>
      </w:r>
      <w:r w:rsidR="005D3382" w:rsidRPr="00814E2C">
        <w:rPr>
          <w:rFonts w:ascii="Times New Roman" w:hAnsi="Times New Roman"/>
          <w:lang w:val="en-GB"/>
        </w:rPr>
        <w:t>, E. W.</w:t>
      </w:r>
      <w:r w:rsidR="00E236E7">
        <w:rPr>
          <w:rFonts w:ascii="Times New Roman" w:hAnsi="Times New Roman"/>
          <w:lang w:val="en-GB"/>
        </w:rPr>
        <w:t>,</w:t>
      </w:r>
      <w:r w:rsidR="005D3382" w:rsidRPr="00814E2C">
        <w:rPr>
          <w:rFonts w:ascii="Times New Roman" w:hAnsi="Times New Roman"/>
          <w:lang w:val="en-GB"/>
        </w:rPr>
        <w:t xml:space="preserve"> </w:t>
      </w:r>
      <w:r w:rsidRPr="00814E2C">
        <w:rPr>
          <w:rFonts w:ascii="Times New Roman" w:hAnsi="Times New Roman"/>
          <w:lang w:val="en-GB"/>
        </w:rPr>
        <w:t xml:space="preserve">Muir, </w:t>
      </w:r>
      <w:r w:rsidR="005D3382" w:rsidRPr="00814E2C">
        <w:rPr>
          <w:rFonts w:ascii="Times New Roman" w:hAnsi="Times New Roman"/>
          <w:lang w:val="en-GB"/>
        </w:rPr>
        <w:t>S. W.</w:t>
      </w:r>
      <w:r w:rsidR="00E236E7">
        <w:rPr>
          <w:rFonts w:ascii="Times New Roman" w:hAnsi="Times New Roman"/>
          <w:lang w:val="en-GB"/>
        </w:rPr>
        <w:t>,</w:t>
      </w:r>
      <w:r w:rsidR="005D3382" w:rsidRPr="00814E2C">
        <w:rPr>
          <w:rFonts w:ascii="Times New Roman" w:hAnsi="Times New Roman"/>
          <w:lang w:val="en-GB"/>
        </w:rPr>
        <w:t xml:space="preserve"> </w:t>
      </w:r>
      <w:r w:rsidRPr="00814E2C">
        <w:rPr>
          <w:rFonts w:ascii="Times New Roman" w:hAnsi="Times New Roman"/>
          <w:lang w:val="en-GB"/>
        </w:rPr>
        <w:t>Keszler</w:t>
      </w:r>
      <w:r w:rsidR="00E74BF3" w:rsidRPr="00814E2C">
        <w:rPr>
          <w:rFonts w:ascii="Times New Roman" w:hAnsi="Times New Roman"/>
          <w:lang w:val="en-GB"/>
        </w:rPr>
        <w:t>, D. A.</w:t>
      </w:r>
      <w:r w:rsidR="00E236E7">
        <w:rPr>
          <w:rFonts w:ascii="Times New Roman" w:hAnsi="Times New Roman"/>
          <w:lang w:val="en-GB"/>
        </w:rPr>
        <w:t xml:space="preserve"> &amp;</w:t>
      </w:r>
      <w:r w:rsidR="00E74BF3" w:rsidRPr="00814E2C">
        <w:rPr>
          <w:rFonts w:ascii="Times New Roman" w:hAnsi="Times New Roman"/>
          <w:lang w:val="en-GB"/>
        </w:rPr>
        <w:t xml:space="preserve"> </w:t>
      </w:r>
      <w:r w:rsidRPr="00814E2C">
        <w:rPr>
          <w:rFonts w:ascii="Times New Roman" w:hAnsi="Times New Roman"/>
          <w:lang w:val="en-GB"/>
        </w:rPr>
        <w:t xml:space="preserve">Wager, </w:t>
      </w:r>
      <w:r w:rsidR="008E6831" w:rsidRPr="00814E2C">
        <w:rPr>
          <w:rFonts w:ascii="Times New Roman" w:hAnsi="Times New Roman"/>
          <w:lang w:val="en-GB"/>
        </w:rPr>
        <w:t xml:space="preserve">J. F. </w:t>
      </w:r>
      <w:r w:rsidR="00D957D1" w:rsidRPr="00814E2C">
        <w:rPr>
          <w:rFonts w:ascii="Times New Roman" w:hAnsi="Times New Roman"/>
          <w:szCs w:val="21"/>
        </w:rPr>
        <w:t xml:space="preserve">Barrier height estimation of asymmetric metal-insulator-metal tunneling diodes. </w:t>
      </w:r>
      <w:r w:rsidRPr="00814E2C">
        <w:rPr>
          <w:rFonts w:ascii="Times New Roman" w:hAnsi="Times New Roman"/>
          <w:i/>
          <w:iCs/>
          <w:lang w:val="en-GB"/>
        </w:rPr>
        <w:t>J. Appl. Phys.</w:t>
      </w:r>
      <w:r w:rsidRPr="00814E2C">
        <w:rPr>
          <w:rFonts w:ascii="Times New Roman" w:hAnsi="Times New Roman"/>
          <w:lang w:val="en-GB"/>
        </w:rPr>
        <w:t xml:space="preserve"> </w:t>
      </w:r>
      <w:r w:rsidR="008E6831" w:rsidRPr="00814E2C">
        <w:rPr>
          <w:rFonts w:ascii="Times New Roman" w:hAnsi="Times New Roman"/>
          <w:b/>
          <w:bCs/>
          <w:lang w:val="en-GB"/>
        </w:rPr>
        <w:t>2013</w:t>
      </w:r>
      <w:r w:rsidR="008E6831" w:rsidRPr="00814E2C">
        <w:rPr>
          <w:rFonts w:ascii="Times New Roman" w:hAnsi="Times New Roman"/>
          <w:lang w:val="en-GB"/>
        </w:rPr>
        <w:t xml:space="preserve">, </w:t>
      </w:r>
      <w:r w:rsidRPr="00814E2C">
        <w:rPr>
          <w:rFonts w:ascii="Times New Roman" w:hAnsi="Times New Roman"/>
          <w:lang w:val="en-GB"/>
        </w:rPr>
        <w:t>114, 213703.</w:t>
      </w:r>
      <w:r w:rsidR="005D1B4F" w:rsidRPr="00814E2C">
        <w:rPr>
          <w:rFonts w:ascii="Times New Roman" w:hAnsi="Times New Roman"/>
          <w:lang w:val="en-GB"/>
        </w:rPr>
        <w:t xml:space="preserve"> </w:t>
      </w:r>
      <w:hyperlink r:id="rId10" w:history="1">
        <w:r w:rsidR="00CC7F72" w:rsidRPr="00814E2C">
          <w:rPr>
            <w:rStyle w:val="aa"/>
            <w:rFonts w:ascii="Times New Roman" w:hAnsi="Times New Roman"/>
            <w:color w:val="000000" w:themeColor="text1"/>
            <w:szCs w:val="21"/>
            <w:u w:val="none"/>
          </w:rPr>
          <w:t>https://doi.org/10.1063/1.4839695</w:t>
        </w:r>
      </w:hyperlink>
    </w:p>
    <w:p w14:paraId="4897FCA9" w14:textId="55E21032" w:rsidR="00CC7F72" w:rsidRPr="002D5961" w:rsidRDefault="00D63984" w:rsidP="00E236E7">
      <w:pPr>
        <w:pStyle w:val="TFReferencesSection"/>
        <w:numPr>
          <w:ilvl w:val="0"/>
          <w:numId w:val="5"/>
        </w:numPr>
        <w:spacing w:line="240" w:lineRule="auto"/>
        <w:jc w:val="left"/>
        <w:rPr>
          <w:rFonts w:ascii="Times New Roman" w:hAnsi="Times New Roman"/>
          <w:lang w:val="en-GB"/>
        </w:rPr>
      </w:pPr>
      <w:r w:rsidRPr="002D5961">
        <w:rPr>
          <w:rFonts w:ascii="Times New Roman" w:hAnsi="Times New Roman"/>
          <w:lang w:val="en-GB"/>
        </w:rPr>
        <w:t xml:space="preserve">K. L. Johnson, </w:t>
      </w:r>
      <w:r w:rsidRPr="002D5961">
        <w:rPr>
          <w:rFonts w:ascii="Times New Roman" w:hAnsi="Times New Roman"/>
          <w:i/>
          <w:iCs/>
          <w:lang w:val="en-GB"/>
        </w:rPr>
        <w:t>Contact Mechanics</w:t>
      </w:r>
      <w:r w:rsidRPr="002D5961">
        <w:rPr>
          <w:rFonts w:ascii="Times New Roman" w:hAnsi="Times New Roman"/>
          <w:lang w:val="en-GB"/>
        </w:rPr>
        <w:t>, Cambridge University Press, Cambridge, UK, 1985.</w:t>
      </w:r>
      <w:r w:rsidR="004942B1" w:rsidRPr="002D5961">
        <w:rPr>
          <w:rFonts w:ascii="Times New Roman" w:hAnsi="Times New Roman"/>
        </w:rPr>
        <w:t> </w:t>
      </w:r>
      <w:r w:rsidR="004942B1" w:rsidRPr="004942B1">
        <w:rPr>
          <w:rFonts w:ascii="Times New Roman" w:hAnsi="Times New Roman"/>
        </w:rPr>
        <w:t>https://doi.org/10.1017/CBO9781139171731</w:t>
      </w:r>
    </w:p>
    <w:sectPr w:rsidR="00CC7F72" w:rsidRPr="002D5961" w:rsidSect="004712BD">
      <w:footerReference w:type="even" r:id="rId11"/>
      <w:footerReference w:type="default" r:id="rId12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E88FF" w14:textId="77777777" w:rsidR="005A1BB9" w:rsidRDefault="005A1BB9" w:rsidP="003838F1">
      <w:r>
        <w:separator/>
      </w:r>
    </w:p>
  </w:endnote>
  <w:endnote w:type="continuationSeparator" w:id="0">
    <w:p w14:paraId="4F0CA170" w14:textId="77777777" w:rsidR="005A1BB9" w:rsidRDefault="005A1BB9" w:rsidP="0038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320090841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5C916B61" w14:textId="66AF6A9B" w:rsidR="003838F1" w:rsidRDefault="003838F1" w:rsidP="0023712B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16F93152" w14:textId="77777777" w:rsidR="003838F1" w:rsidRDefault="003838F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  <w:rFonts w:ascii="Times New Roman" w:hAnsi="Times New Roman"/>
      </w:rPr>
      <w:id w:val="-1184201752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78D2E67E" w14:textId="59F205A2" w:rsidR="003838F1" w:rsidRPr="003838F1" w:rsidRDefault="003838F1" w:rsidP="0023712B">
        <w:pPr>
          <w:pStyle w:val="a5"/>
          <w:framePr w:wrap="none" w:vAnchor="text" w:hAnchor="margin" w:xAlign="center" w:y="1"/>
          <w:rPr>
            <w:rStyle w:val="a7"/>
            <w:rFonts w:ascii="Times New Roman" w:hAnsi="Times New Roman"/>
          </w:rPr>
        </w:pPr>
        <w:r w:rsidRPr="003838F1">
          <w:rPr>
            <w:rStyle w:val="a7"/>
            <w:rFonts w:ascii="Times New Roman" w:hAnsi="Times New Roman"/>
            <w:i/>
            <w:iCs/>
            <w:sz w:val="18"/>
            <w:szCs w:val="18"/>
          </w:rPr>
          <w:fldChar w:fldCharType="begin"/>
        </w:r>
        <w:r w:rsidRPr="003838F1">
          <w:rPr>
            <w:rStyle w:val="a7"/>
            <w:rFonts w:ascii="Times New Roman" w:hAnsi="Times New Roman"/>
            <w:i/>
            <w:iCs/>
            <w:sz w:val="18"/>
            <w:szCs w:val="18"/>
          </w:rPr>
          <w:instrText xml:space="preserve"> PAGE </w:instrText>
        </w:r>
        <w:r w:rsidRPr="003838F1">
          <w:rPr>
            <w:rStyle w:val="a7"/>
            <w:rFonts w:ascii="Times New Roman" w:hAnsi="Times New Roman"/>
            <w:i/>
            <w:iCs/>
            <w:sz w:val="18"/>
            <w:szCs w:val="18"/>
          </w:rPr>
          <w:fldChar w:fldCharType="separate"/>
        </w:r>
        <w:r w:rsidRPr="003838F1">
          <w:rPr>
            <w:rStyle w:val="a7"/>
            <w:rFonts w:ascii="Times New Roman" w:hAnsi="Times New Roman"/>
            <w:i/>
            <w:iCs/>
            <w:noProof/>
            <w:sz w:val="18"/>
            <w:szCs w:val="18"/>
          </w:rPr>
          <w:t>1</w:t>
        </w:r>
        <w:r w:rsidRPr="003838F1">
          <w:rPr>
            <w:rStyle w:val="a7"/>
            <w:rFonts w:ascii="Times New Roman" w:hAnsi="Times New Roman"/>
            <w:i/>
            <w:iCs/>
            <w:sz w:val="18"/>
            <w:szCs w:val="18"/>
          </w:rPr>
          <w:fldChar w:fldCharType="end"/>
        </w:r>
      </w:p>
    </w:sdtContent>
  </w:sdt>
  <w:p w14:paraId="3D2286A1" w14:textId="77777777" w:rsidR="003838F1" w:rsidRDefault="003838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9BBAF" w14:textId="77777777" w:rsidR="005A1BB9" w:rsidRDefault="005A1BB9" w:rsidP="003838F1">
      <w:r>
        <w:separator/>
      </w:r>
    </w:p>
  </w:footnote>
  <w:footnote w:type="continuationSeparator" w:id="0">
    <w:p w14:paraId="16C8205C" w14:textId="77777777" w:rsidR="005A1BB9" w:rsidRDefault="005A1BB9" w:rsidP="00383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718"/>
    <w:multiLevelType w:val="hybridMultilevel"/>
    <w:tmpl w:val="42AE9D6A"/>
    <w:lvl w:ilvl="0" w:tplc="68E6CA6E">
      <w:start w:val="1"/>
      <w:numFmt w:val="decimal"/>
      <w:lvlText w:val="%1"/>
      <w:lvlJc w:val="left"/>
      <w:pPr>
        <w:tabs>
          <w:tab w:val="num" w:pos="707"/>
        </w:tabs>
        <w:ind w:left="707" w:hanging="520"/>
      </w:pPr>
      <w:rPr>
        <w:rFonts w:ascii="Times New Roman" w:eastAsia="ＭＳ 明朝" w:hAnsi="Times New Roman" w:cs="Times New Roman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147"/>
        </w:tabs>
        <w:ind w:left="1147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627"/>
        </w:tabs>
        <w:ind w:left="1627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07"/>
        </w:tabs>
        <w:ind w:left="2107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067"/>
        </w:tabs>
        <w:ind w:left="3067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547"/>
        </w:tabs>
        <w:ind w:left="3547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027"/>
        </w:tabs>
        <w:ind w:left="4027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507"/>
        </w:tabs>
        <w:ind w:left="4507" w:hanging="480"/>
      </w:pPr>
    </w:lvl>
  </w:abstractNum>
  <w:abstractNum w:abstractNumId="1" w15:restartNumberingAfterBreak="0">
    <w:nsid w:val="3AF32E41"/>
    <w:multiLevelType w:val="hybridMultilevel"/>
    <w:tmpl w:val="A9D03D34"/>
    <w:lvl w:ilvl="0" w:tplc="8996E9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580986"/>
    <w:multiLevelType w:val="hybridMultilevel"/>
    <w:tmpl w:val="29B21418"/>
    <w:lvl w:ilvl="0" w:tplc="442874CC">
      <w:start w:val="1"/>
      <w:numFmt w:val="decimal"/>
      <w:lvlText w:val="(%1)"/>
      <w:lvlJc w:val="left"/>
      <w:pPr>
        <w:tabs>
          <w:tab w:val="num" w:pos="707"/>
        </w:tabs>
        <w:ind w:left="707" w:hanging="520"/>
      </w:pPr>
      <w:rPr>
        <w:rFonts w:hint="default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147"/>
        </w:tabs>
        <w:ind w:left="1147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627"/>
        </w:tabs>
        <w:ind w:left="1627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07"/>
        </w:tabs>
        <w:ind w:left="2107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067"/>
        </w:tabs>
        <w:ind w:left="3067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547"/>
        </w:tabs>
        <w:ind w:left="3547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027"/>
        </w:tabs>
        <w:ind w:left="4027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507"/>
        </w:tabs>
        <w:ind w:left="4507" w:hanging="480"/>
      </w:pPr>
    </w:lvl>
  </w:abstractNum>
  <w:abstractNum w:abstractNumId="3" w15:restartNumberingAfterBreak="0">
    <w:nsid w:val="58EA4F0D"/>
    <w:multiLevelType w:val="hybridMultilevel"/>
    <w:tmpl w:val="EC307796"/>
    <w:lvl w:ilvl="0" w:tplc="B2D628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5B4DCF"/>
    <w:multiLevelType w:val="hybridMultilevel"/>
    <w:tmpl w:val="33AA72DA"/>
    <w:lvl w:ilvl="0" w:tplc="959C2306">
      <w:start w:val="1"/>
      <w:numFmt w:val="decimal"/>
      <w:lvlText w:val="%1."/>
      <w:lvlJc w:val="left"/>
      <w:pPr>
        <w:ind w:left="420" w:hanging="420"/>
      </w:pPr>
      <w:rPr>
        <w:b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EF"/>
    <w:rsid w:val="00001F90"/>
    <w:rsid w:val="00005493"/>
    <w:rsid w:val="00007EEB"/>
    <w:rsid w:val="0001096F"/>
    <w:rsid w:val="00013784"/>
    <w:rsid w:val="000146C1"/>
    <w:rsid w:val="00022FD1"/>
    <w:rsid w:val="00026926"/>
    <w:rsid w:val="00032CE4"/>
    <w:rsid w:val="000358E5"/>
    <w:rsid w:val="00035998"/>
    <w:rsid w:val="0003695E"/>
    <w:rsid w:val="00044F40"/>
    <w:rsid w:val="000467E4"/>
    <w:rsid w:val="000477C6"/>
    <w:rsid w:val="00047C7D"/>
    <w:rsid w:val="0005018D"/>
    <w:rsid w:val="000502C3"/>
    <w:rsid w:val="00050A37"/>
    <w:rsid w:val="000524A2"/>
    <w:rsid w:val="00055259"/>
    <w:rsid w:val="00055FE7"/>
    <w:rsid w:val="00057B06"/>
    <w:rsid w:val="0006460F"/>
    <w:rsid w:val="000648E1"/>
    <w:rsid w:val="00066ADB"/>
    <w:rsid w:val="00066C22"/>
    <w:rsid w:val="00070EAD"/>
    <w:rsid w:val="0007415B"/>
    <w:rsid w:val="000758E2"/>
    <w:rsid w:val="00080862"/>
    <w:rsid w:val="00086005"/>
    <w:rsid w:val="00092F36"/>
    <w:rsid w:val="00095A6B"/>
    <w:rsid w:val="000969CA"/>
    <w:rsid w:val="000A032E"/>
    <w:rsid w:val="000A0BAF"/>
    <w:rsid w:val="000A2563"/>
    <w:rsid w:val="000A2B62"/>
    <w:rsid w:val="000A34D2"/>
    <w:rsid w:val="000B0401"/>
    <w:rsid w:val="000B21B4"/>
    <w:rsid w:val="000B4F13"/>
    <w:rsid w:val="000C016B"/>
    <w:rsid w:val="000C1065"/>
    <w:rsid w:val="000C1237"/>
    <w:rsid w:val="000C334F"/>
    <w:rsid w:val="000C565A"/>
    <w:rsid w:val="000D272B"/>
    <w:rsid w:val="000D3035"/>
    <w:rsid w:val="000D393F"/>
    <w:rsid w:val="000D6E89"/>
    <w:rsid w:val="000D7834"/>
    <w:rsid w:val="000E4383"/>
    <w:rsid w:val="000E5FC0"/>
    <w:rsid w:val="000E6D08"/>
    <w:rsid w:val="000F1615"/>
    <w:rsid w:val="000F3EC3"/>
    <w:rsid w:val="000F725A"/>
    <w:rsid w:val="0010022A"/>
    <w:rsid w:val="00103B5F"/>
    <w:rsid w:val="00107343"/>
    <w:rsid w:val="0011156B"/>
    <w:rsid w:val="0011272C"/>
    <w:rsid w:val="00115684"/>
    <w:rsid w:val="00117924"/>
    <w:rsid w:val="0012563F"/>
    <w:rsid w:val="00127448"/>
    <w:rsid w:val="001278EC"/>
    <w:rsid w:val="001372CB"/>
    <w:rsid w:val="00141B42"/>
    <w:rsid w:val="001423F5"/>
    <w:rsid w:val="001505CF"/>
    <w:rsid w:val="00160001"/>
    <w:rsid w:val="00162B71"/>
    <w:rsid w:val="001655E5"/>
    <w:rsid w:val="00165A8A"/>
    <w:rsid w:val="00171B9B"/>
    <w:rsid w:val="00171D72"/>
    <w:rsid w:val="00172556"/>
    <w:rsid w:val="001754F4"/>
    <w:rsid w:val="00181EBC"/>
    <w:rsid w:val="00182FED"/>
    <w:rsid w:val="00183B3D"/>
    <w:rsid w:val="00185AFB"/>
    <w:rsid w:val="00194C07"/>
    <w:rsid w:val="001951C8"/>
    <w:rsid w:val="00195BD9"/>
    <w:rsid w:val="0019724C"/>
    <w:rsid w:val="0019759F"/>
    <w:rsid w:val="001A0981"/>
    <w:rsid w:val="001A300E"/>
    <w:rsid w:val="001A671E"/>
    <w:rsid w:val="001C1DF9"/>
    <w:rsid w:val="001C2843"/>
    <w:rsid w:val="001D6C91"/>
    <w:rsid w:val="001D78F6"/>
    <w:rsid w:val="001E091C"/>
    <w:rsid w:val="001E17F4"/>
    <w:rsid w:val="001E1FD2"/>
    <w:rsid w:val="001E46DF"/>
    <w:rsid w:val="001E5C39"/>
    <w:rsid w:val="001F11E3"/>
    <w:rsid w:val="001F1AC3"/>
    <w:rsid w:val="001F544E"/>
    <w:rsid w:val="001F7A81"/>
    <w:rsid w:val="00203FD4"/>
    <w:rsid w:val="00204514"/>
    <w:rsid w:val="00211467"/>
    <w:rsid w:val="00227203"/>
    <w:rsid w:val="00233A32"/>
    <w:rsid w:val="00234D14"/>
    <w:rsid w:val="00235A97"/>
    <w:rsid w:val="002366A1"/>
    <w:rsid w:val="00240AC9"/>
    <w:rsid w:val="002414D5"/>
    <w:rsid w:val="00244BB7"/>
    <w:rsid w:val="00253B60"/>
    <w:rsid w:val="002605EC"/>
    <w:rsid w:val="00260974"/>
    <w:rsid w:val="002633F9"/>
    <w:rsid w:val="00267C99"/>
    <w:rsid w:val="00276ED7"/>
    <w:rsid w:val="002874D6"/>
    <w:rsid w:val="00291ABD"/>
    <w:rsid w:val="00291B3C"/>
    <w:rsid w:val="00292D94"/>
    <w:rsid w:val="0029406B"/>
    <w:rsid w:val="0029549A"/>
    <w:rsid w:val="002A4D9E"/>
    <w:rsid w:val="002A572A"/>
    <w:rsid w:val="002A675F"/>
    <w:rsid w:val="002A7D79"/>
    <w:rsid w:val="002B0640"/>
    <w:rsid w:val="002B33D5"/>
    <w:rsid w:val="002B670C"/>
    <w:rsid w:val="002B6A8F"/>
    <w:rsid w:val="002B7AA9"/>
    <w:rsid w:val="002C18A3"/>
    <w:rsid w:val="002C4F51"/>
    <w:rsid w:val="002C663A"/>
    <w:rsid w:val="002C6993"/>
    <w:rsid w:val="002C75FC"/>
    <w:rsid w:val="002D5961"/>
    <w:rsid w:val="002E0252"/>
    <w:rsid w:val="002E0A5E"/>
    <w:rsid w:val="002E1039"/>
    <w:rsid w:val="002E1A30"/>
    <w:rsid w:val="002E3AB8"/>
    <w:rsid w:val="002E4E69"/>
    <w:rsid w:val="002F00AF"/>
    <w:rsid w:val="002F573D"/>
    <w:rsid w:val="002F66AF"/>
    <w:rsid w:val="00302D0C"/>
    <w:rsid w:val="00311661"/>
    <w:rsid w:val="00312E3E"/>
    <w:rsid w:val="00313197"/>
    <w:rsid w:val="003222E0"/>
    <w:rsid w:val="003227CE"/>
    <w:rsid w:val="003235C4"/>
    <w:rsid w:val="003265C8"/>
    <w:rsid w:val="003337F3"/>
    <w:rsid w:val="00333E1E"/>
    <w:rsid w:val="00334185"/>
    <w:rsid w:val="0033513F"/>
    <w:rsid w:val="00335EA0"/>
    <w:rsid w:val="00352AA0"/>
    <w:rsid w:val="003546B7"/>
    <w:rsid w:val="003600FA"/>
    <w:rsid w:val="00361902"/>
    <w:rsid w:val="003632F2"/>
    <w:rsid w:val="00364AB7"/>
    <w:rsid w:val="00377476"/>
    <w:rsid w:val="00377863"/>
    <w:rsid w:val="00383170"/>
    <w:rsid w:val="003838F1"/>
    <w:rsid w:val="00390E9B"/>
    <w:rsid w:val="00392A54"/>
    <w:rsid w:val="0039719E"/>
    <w:rsid w:val="003A0955"/>
    <w:rsid w:val="003A1ACF"/>
    <w:rsid w:val="003B03F7"/>
    <w:rsid w:val="003B259A"/>
    <w:rsid w:val="003B264C"/>
    <w:rsid w:val="003B5957"/>
    <w:rsid w:val="003B68A9"/>
    <w:rsid w:val="003C59CA"/>
    <w:rsid w:val="003C61EE"/>
    <w:rsid w:val="003C6953"/>
    <w:rsid w:val="003D3D03"/>
    <w:rsid w:val="003D5061"/>
    <w:rsid w:val="003E3250"/>
    <w:rsid w:val="003E7D50"/>
    <w:rsid w:val="003F02F5"/>
    <w:rsid w:val="003F71E5"/>
    <w:rsid w:val="00400240"/>
    <w:rsid w:val="004037E7"/>
    <w:rsid w:val="0041081C"/>
    <w:rsid w:val="00420859"/>
    <w:rsid w:val="0042258A"/>
    <w:rsid w:val="00423E69"/>
    <w:rsid w:val="00426D4A"/>
    <w:rsid w:val="00427578"/>
    <w:rsid w:val="00427A42"/>
    <w:rsid w:val="0043091A"/>
    <w:rsid w:val="00431DA4"/>
    <w:rsid w:val="00435117"/>
    <w:rsid w:val="00443C23"/>
    <w:rsid w:val="00446650"/>
    <w:rsid w:val="004500F3"/>
    <w:rsid w:val="004509A1"/>
    <w:rsid w:val="00451AAA"/>
    <w:rsid w:val="00451CC4"/>
    <w:rsid w:val="00460F59"/>
    <w:rsid w:val="00463FD3"/>
    <w:rsid w:val="00474493"/>
    <w:rsid w:val="004776A7"/>
    <w:rsid w:val="00484AC3"/>
    <w:rsid w:val="00487223"/>
    <w:rsid w:val="00493077"/>
    <w:rsid w:val="004942B1"/>
    <w:rsid w:val="004956EC"/>
    <w:rsid w:val="004A00CA"/>
    <w:rsid w:val="004A155D"/>
    <w:rsid w:val="004A196E"/>
    <w:rsid w:val="004C0DD5"/>
    <w:rsid w:val="004D3947"/>
    <w:rsid w:val="004D3CC0"/>
    <w:rsid w:val="004D3F23"/>
    <w:rsid w:val="004D768F"/>
    <w:rsid w:val="004E2C5E"/>
    <w:rsid w:val="004E58AF"/>
    <w:rsid w:val="004E7902"/>
    <w:rsid w:val="004E7B16"/>
    <w:rsid w:val="004F2DD9"/>
    <w:rsid w:val="004F5E66"/>
    <w:rsid w:val="00504CAE"/>
    <w:rsid w:val="00512320"/>
    <w:rsid w:val="00514578"/>
    <w:rsid w:val="00515D65"/>
    <w:rsid w:val="00517280"/>
    <w:rsid w:val="00525CDC"/>
    <w:rsid w:val="00526B03"/>
    <w:rsid w:val="00526F95"/>
    <w:rsid w:val="00532533"/>
    <w:rsid w:val="00533714"/>
    <w:rsid w:val="005403A5"/>
    <w:rsid w:val="00540AA5"/>
    <w:rsid w:val="005464C1"/>
    <w:rsid w:val="0054733A"/>
    <w:rsid w:val="005547F2"/>
    <w:rsid w:val="0056157C"/>
    <w:rsid w:val="00563E03"/>
    <w:rsid w:val="00564D69"/>
    <w:rsid w:val="0057175D"/>
    <w:rsid w:val="005803D6"/>
    <w:rsid w:val="00583862"/>
    <w:rsid w:val="00583C11"/>
    <w:rsid w:val="0059087B"/>
    <w:rsid w:val="00590A41"/>
    <w:rsid w:val="005A06A2"/>
    <w:rsid w:val="005A1484"/>
    <w:rsid w:val="005A1BB9"/>
    <w:rsid w:val="005A4EF1"/>
    <w:rsid w:val="005A6D7D"/>
    <w:rsid w:val="005B0700"/>
    <w:rsid w:val="005B1EA0"/>
    <w:rsid w:val="005B24B3"/>
    <w:rsid w:val="005B2EC9"/>
    <w:rsid w:val="005B3B76"/>
    <w:rsid w:val="005B443A"/>
    <w:rsid w:val="005C173B"/>
    <w:rsid w:val="005C646A"/>
    <w:rsid w:val="005C6A45"/>
    <w:rsid w:val="005D1B4F"/>
    <w:rsid w:val="005D2015"/>
    <w:rsid w:val="005D3382"/>
    <w:rsid w:val="005D63B2"/>
    <w:rsid w:val="005E264E"/>
    <w:rsid w:val="005E707D"/>
    <w:rsid w:val="005F0CC5"/>
    <w:rsid w:val="005F2530"/>
    <w:rsid w:val="005F2A65"/>
    <w:rsid w:val="005F4BFD"/>
    <w:rsid w:val="005F7A86"/>
    <w:rsid w:val="005F7E8C"/>
    <w:rsid w:val="006034CF"/>
    <w:rsid w:val="00605016"/>
    <w:rsid w:val="0061039A"/>
    <w:rsid w:val="00623C12"/>
    <w:rsid w:val="00624DA2"/>
    <w:rsid w:val="006317A6"/>
    <w:rsid w:val="006354A2"/>
    <w:rsid w:val="006368F4"/>
    <w:rsid w:val="006374DC"/>
    <w:rsid w:val="00640249"/>
    <w:rsid w:val="00641978"/>
    <w:rsid w:val="00641EAF"/>
    <w:rsid w:val="0064281C"/>
    <w:rsid w:val="0064299F"/>
    <w:rsid w:val="006470C0"/>
    <w:rsid w:val="00647A3E"/>
    <w:rsid w:val="00653334"/>
    <w:rsid w:val="00654086"/>
    <w:rsid w:val="00654424"/>
    <w:rsid w:val="0065765E"/>
    <w:rsid w:val="0066029F"/>
    <w:rsid w:val="006604A9"/>
    <w:rsid w:val="006611EF"/>
    <w:rsid w:val="00664548"/>
    <w:rsid w:val="006909F5"/>
    <w:rsid w:val="006A24AB"/>
    <w:rsid w:val="006A6FAD"/>
    <w:rsid w:val="006B1610"/>
    <w:rsid w:val="006B3BB3"/>
    <w:rsid w:val="006C1F99"/>
    <w:rsid w:val="006C32D6"/>
    <w:rsid w:val="006C57EB"/>
    <w:rsid w:val="006D74E7"/>
    <w:rsid w:val="006E20A4"/>
    <w:rsid w:val="006F19AF"/>
    <w:rsid w:val="007045E3"/>
    <w:rsid w:val="00717072"/>
    <w:rsid w:val="00721704"/>
    <w:rsid w:val="007239E7"/>
    <w:rsid w:val="00724B27"/>
    <w:rsid w:val="007306CE"/>
    <w:rsid w:val="00732663"/>
    <w:rsid w:val="00733769"/>
    <w:rsid w:val="00734353"/>
    <w:rsid w:val="007347F7"/>
    <w:rsid w:val="0073489B"/>
    <w:rsid w:val="00740D1D"/>
    <w:rsid w:val="007412B7"/>
    <w:rsid w:val="00742D41"/>
    <w:rsid w:val="00743B3C"/>
    <w:rsid w:val="00747593"/>
    <w:rsid w:val="00756BFF"/>
    <w:rsid w:val="00761F92"/>
    <w:rsid w:val="00766AC1"/>
    <w:rsid w:val="00773132"/>
    <w:rsid w:val="007736A9"/>
    <w:rsid w:val="00777041"/>
    <w:rsid w:val="007771DB"/>
    <w:rsid w:val="007802A1"/>
    <w:rsid w:val="00780FCE"/>
    <w:rsid w:val="00781C95"/>
    <w:rsid w:val="00784A8F"/>
    <w:rsid w:val="007A6B1A"/>
    <w:rsid w:val="007A7389"/>
    <w:rsid w:val="007B10F4"/>
    <w:rsid w:val="007B6E05"/>
    <w:rsid w:val="007C28CA"/>
    <w:rsid w:val="007C5536"/>
    <w:rsid w:val="007D25EF"/>
    <w:rsid w:val="007D3483"/>
    <w:rsid w:val="007D6CD3"/>
    <w:rsid w:val="007E376C"/>
    <w:rsid w:val="007E40C7"/>
    <w:rsid w:val="007F521E"/>
    <w:rsid w:val="007F5406"/>
    <w:rsid w:val="007F676A"/>
    <w:rsid w:val="0080078B"/>
    <w:rsid w:val="0080440B"/>
    <w:rsid w:val="008054DD"/>
    <w:rsid w:val="00806569"/>
    <w:rsid w:val="00806F16"/>
    <w:rsid w:val="008072C6"/>
    <w:rsid w:val="00812656"/>
    <w:rsid w:val="00814E2C"/>
    <w:rsid w:val="0081551A"/>
    <w:rsid w:val="00815807"/>
    <w:rsid w:val="0082009E"/>
    <w:rsid w:val="008230B1"/>
    <w:rsid w:val="00823442"/>
    <w:rsid w:val="00836158"/>
    <w:rsid w:val="008404CA"/>
    <w:rsid w:val="00841006"/>
    <w:rsid w:val="00842B65"/>
    <w:rsid w:val="00843C63"/>
    <w:rsid w:val="00847652"/>
    <w:rsid w:val="00865340"/>
    <w:rsid w:val="008700D3"/>
    <w:rsid w:val="00881915"/>
    <w:rsid w:val="00882896"/>
    <w:rsid w:val="0088365F"/>
    <w:rsid w:val="00883D78"/>
    <w:rsid w:val="0089268C"/>
    <w:rsid w:val="008930A6"/>
    <w:rsid w:val="008941D2"/>
    <w:rsid w:val="008A189E"/>
    <w:rsid w:val="008A2A8E"/>
    <w:rsid w:val="008A33A2"/>
    <w:rsid w:val="008A7C27"/>
    <w:rsid w:val="008B2DFC"/>
    <w:rsid w:val="008C0FD1"/>
    <w:rsid w:val="008C102F"/>
    <w:rsid w:val="008C5C7D"/>
    <w:rsid w:val="008C7668"/>
    <w:rsid w:val="008E6831"/>
    <w:rsid w:val="008E742F"/>
    <w:rsid w:val="008F0E48"/>
    <w:rsid w:val="008F47CF"/>
    <w:rsid w:val="00901B0F"/>
    <w:rsid w:val="009028F0"/>
    <w:rsid w:val="00905A05"/>
    <w:rsid w:val="00906B21"/>
    <w:rsid w:val="009148B3"/>
    <w:rsid w:val="00914CC6"/>
    <w:rsid w:val="00925544"/>
    <w:rsid w:val="0092639B"/>
    <w:rsid w:val="00927435"/>
    <w:rsid w:val="00933B40"/>
    <w:rsid w:val="00933CF1"/>
    <w:rsid w:val="00940AB7"/>
    <w:rsid w:val="009417E7"/>
    <w:rsid w:val="00943BDB"/>
    <w:rsid w:val="00944B39"/>
    <w:rsid w:val="00945F35"/>
    <w:rsid w:val="00950328"/>
    <w:rsid w:val="00956CFE"/>
    <w:rsid w:val="00960C91"/>
    <w:rsid w:val="00962640"/>
    <w:rsid w:val="00964F16"/>
    <w:rsid w:val="00966A01"/>
    <w:rsid w:val="00966BFF"/>
    <w:rsid w:val="00971E7B"/>
    <w:rsid w:val="00986A60"/>
    <w:rsid w:val="009931E2"/>
    <w:rsid w:val="00993DA1"/>
    <w:rsid w:val="00996D62"/>
    <w:rsid w:val="009A3E54"/>
    <w:rsid w:val="009A4FF6"/>
    <w:rsid w:val="009A5A26"/>
    <w:rsid w:val="009A6435"/>
    <w:rsid w:val="009A6893"/>
    <w:rsid w:val="009B3B09"/>
    <w:rsid w:val="009B5EC4"/>
    <w:rsid w:val="009C4D4A"/>
    <w:rsid w:val="009C6316"/>
    <w:rsid w:val="009C7FB1"/>
    <w:rsid w:val="009D58BB"/>
    <w:rsid w:val="009D696D"/>
    <w:rsid w:val="009E5477"/>
    <w:rsid w:val="009F12C9"/>
    <w:rsid w:val="009F463C"/>
    <w:rsid w:val="00A01B9A"/>
    <w:rsid w:val="00A141CB"/>
    <w:rsid w:val="00A14C82"/>
    <w:rsid w:val="00A21067"/>
    <w:rsid w:val="00A2167B"/>
    <w:rsid w:val="00A30A12"/>
    <w:rsid w:val="00A33C23"/>
    <w:rsid w:val="00A355B5"/>
    <w:rsid w:val="00A3569B"/>
    <w:rsid w:val="00A44228"/>
    <w:rsid w:val="00A50624"/>
    <w:rsid w:val="00A5111D"/>
    <w:rsid w:val="00A62489"/>
    <w:rsid w:val="00A703D5"/>
    <w:rsid w:val="00A7232E"/>
    <w:rsid w:val="00A83D51"/>
    <w:rsid w:val="00A92389"/>
    <w:rsid w:val="00A94277"/>
    <w:rsid w:val="00AA035B"/>
    <w:rsid w:val="00AA182C"/>
    <w:rsid w:val="00AA2E5D"/>
    <w:rsid w:val="00AA57E2"/>
    <w:rsid w:val="00AB1CC0"/>
    <w:rsid w:val="00AB2609"/>
    <w:rsid w:val="00AB3263"/>
    <w:rsid w:val="00AB33B6"/>
    <w:rsid w:val="00AB353C"/>
    <w:rsid w:val="00AC1B06"/>
    <w:rsid w:val="00AD332C"/>
    <w:rsid w:val="00AE7321"/>
    <w:rsid w:val="00AF095A"/>
    <w:rsid w:val="00AF5D11"/>
    <w:rsid w:val="00AF705D"/>
    <w:rsid w:val="00B003D9"/>
    <w:rsid w:val="00B00A46"/>
    <w:rsid w:val="00B01561"/>
    <w:rsid w:val="00B04010"/>
    <w:rsid w:val="00B04DF6"/>
    <w:rsid w:val="00B13284"/>
    <w:rsid w:val="00B26A57"/>
    <w:rsid w:val="00B276F3"/>
    <w:rsid w:val="00B3016C"/>
    <w:rsid w:val="00B3136D"/>
    <w:rsid w:val="00B32A2C"/>
    <w:rsid w:val="00B40FF7"/>
    <w:rsid w:val="00B44FB6"/>
    <w:rsid w:val="00B46D46"/>
    <w:rsid w:val="00B512E0"/>
    <w:rsid w:val="00B546AF"/>
    <w:rsid w:val="00B60A32"/>
    <w:rsid w:val="00B60CBC"/>
    <w:rsid w:val="00B66412"/>
    <w:rsid w:val="00B70CAD"/>
    <w:rsid w:val="00B7605B"/>
    <w:rsid w:val="00B85B4E"/>
    <w:rsid w:val="00B87026"/>
    <w:rsid w:val="00B87C9D"/>
    <w:rsid w:val="00B90F03"/>
    <w:rsid w:val="00B93AB4"/>
    <w:rsid w:val="00B93B0F"/>
    <w:rsid w:val="00B956C8"/>
    <w:rsid w:val="00B96402"/>
    <w:rsid w:val="00B96779"/>
    <w:rsid w:val="00BA4AFD"/>
    <w:rsid w:val="00BA71C9"/>
    <w:rsid w:val="00BB07FF"/>
    <w:rsid w:val="00BB18E6"/>
    <w:rsid w:val="00BB6F42"/>
    <w:rsid w:val="00BB76D1"/>
    <w:rsid w:val="00BC4E02"/>
    <w:rsid w:val="00BC5070"/>
    <w:rsid w:val="00BD29F1"/>
    <w:rsid w:val="00BD471B"/>
    <w:rsid w:val="00BD5461"/>
    <w:rsid w:val="00BD6648"/>
    <w:rsid w:val="00BD6992"/>
    <w:rsid w:val="00BE20F7"/>
    <w:rsid w:val="00BE2607"/>
    <w:rsid w:val="00BE4414"/>
    <w:rsid w:val="00BE4448"/>
    <w:rsid w:val="00BE5DFA"/>
    <w:rsid w:val="00BE662A"/>
    <w:rsid w:val="00BE6787"/>
    <w:rsid w:val="00BE7A98"/>
    <w:rsid w:val="00BF01FF"/>
    <w:rsid w:val="00BF06CB"/>
    <w:rsid w:val="00BF4C7E"/>
    <w:rsid w:val="00BF5E83"/>
    <w:rsid w:val="00BF665B"/>
    <w:rsid w:val="00C02AD7"/>
    <w:rsid w:val="00C0517D"/>
    <w:rsid w:val="00C0643A"/>
    <w:rsid w:val="00C10D5F"/>
    <w:rsid w:val="00C127CB"/>
    <w:rsid w:val="00C202CC"/>
    <w:rsid w:val="00C214AB"/>
    <w:rsid w:val="00C27BEF"/>
    <w:rsid w:val="00C27D64"/>
    <w:rsid w:val="00C33F4F"/>
    <w:rsid w:val="00C3783F"/>
    <w:rsid w:val="00C40ADE"/>
    <w:rsid w:val="00C509F9"/>
    <w:rsid w:val="00C538D7"/>
    <w:rsid w:val="00C540ED"/>
    <w:rsid w:val="00C55CB9"/>
    <w:rsid w:val="00C5659D"/>
    <w:rsid w:val="00C6196A"/>
    <w:rsid w:val="00C6256F"/>
    <w:rsid w:val="00C66F3B"/>
    <w:rsid w:val="00C67523"/>
    <w:rsid w:val="00C771C8"/>
    <w:rsid w:val="00C826EF"/>
    <w:rsid w:val="00C846D8"/>
    <w:rsid w:val="00C84AE3"/>
    <w:rsid w:val="00C86F69"/>
    <w:rsid w:val="00C87530"/>
    <w:rsid w:val="00C87F75"/>
    <w:rsid w:val="00C920C1"/>
    <w:rsid w:val="00CA3945"/>
    <w:rsid w:val="00CA53E4"/>
    <w:rsid w:val="00CA7C9B"/>
    <w:rsid w:val="00CB113D"/>
    <w:rsid w:val="00CB45DA"/>
    <w:rsid w:val="00CB729C"/>
    <w:rsid w:val="00CC2C4E"/>
    <w:rsid w:val="00CC2DC6"/>
    <w:rsid w:val="00CC7F72"/>
    <w:rsid w:val="00CD0A51"/>
    <w:rsid w:val="00CD22C8"/>
    <w:rsid w:val="00CD27BF"/>
    <w:rsid w:val="00CE2658"/>
    <w:rsid w:val="00CE3DA0"/>
    <w:rsid w:val="00CE406B"/>
    <w:rsid w:val="00CF448C"/>
    <w:rsid w:val="00CF5202"/>
    <w:rsid w:val="00D00420"/>
    <w:rsid w:val="00D00638"/>
    <w:rsid w:val="00D01134"/>
    <w:rsid w:val="00D074AF"/>
    <w:rsid w:val="00D10670"/>
    <w:rsid w:val="00D139B2"/>
    <w:rsid w:val="00D26EA6"/>
    <w:rsid w:val="00D270D1"/>
    <w:rsid w:val="00D274E9"/>
    <w:rsid w:val="00D4410F"/>
    <w:rsid w:val="00D44749"/>
    <w:rsid w:val="00D47C1C"/>
    <w:rsid w:val="00D51436"/>
    <w:rsid w:val="00D6202B"/>
    <w:rsid w:val="00D63984"/>
    <w:rsid w:val="00D7013A"/>
    <w:rsid w:val="00D73C75"/>
    <w:rsid w:val="00D73E97"/>
    <w:rsid w:val="00D74AA8"/>
    <w:rsid w:val="00D74D02"/>
    <w:rsid w:val="00D92912"/>
    <w:rsid w:val="00D936BF"/>
    <w:rsid w:val="00D944CB"/>
    <w:rsid w:val="00D950CA"/>
    <w:rsid w:val="00D957D1"/>
    <w:rsid w:val="00D979F1"/>
    <w:rsid w:val="00DA043F"/>
    <w:rsid w:val="00DA1598"/>
    <w:rsid w:val="00DA52B4"/>
    <w:rsid w:val="00DA607B"/>
    <w:rsid w:val="00DA636F"/>
    <w:rsid w:val="00DA7147"/>
    <w:rsid w:val="00DB5F50"/>
    <w:rsid w:val="00DC19B7"/>
    <w:rsid w:val="00DC279B"/>
    <w:rsid w:val="00DC379F"/>
    <w:rsid w:val="00DC39B3"/>
    <w:rsid w:val="00DC7B5D"/>
    <w:rsid w:val="00DD045A"/>
    <w:rsid w:val="00DD458D"/>
    <w:rsid w:val="00DE02CD"/>
    <w:rsid w:val="00E059E6"/>
    <w:rsid w:val="00E11663"/>
    <w:rsid w:val="00E16150"/>
    <w:rsid w:val="00E209EB"/>
    <w:rsid w:val="00E236E7"/>
    <w:rsid w:val="00E26F86"/>
    <w:rsid w:val="00E31830"/>
    <w:rsid w:val="00E458C5"/>
    <w:rsid w:val="00E5271B"/>
    <w:rsid w:val="00E532D7"/>
    <w:rsid w:val="00E6729B"/>
    <w:rsid w:val="00E6733E"/>
    <w:rsid w:val="00E70944"/>
    <w:rsid w:val="00E7319A"/>
    <w:rsid w:val="00E74BF3"/>
    <w:rsid w:val="00E7675C"/>
    <w:rsid w:val="00E85214"/>
    <w:rsid w:val="00E93212"/>
    <w:rsid w:val="00E94D07"/>
    <w:rsid w:val="00E95553"/>
    <w:rsid w:val="00E955FD"/>
    <w:rsid w:val="00E9576A"/>
    <w:rsid w:val="00EA1449"/>
    <w:rsid w:val="00EA48D6"/>
    <w:rsid w:val="00EA79ED"/>
    <w:rsid w:val="00EB0797"/>
    <w:rsid w:val="00EB3876"/>
    <w:rsid w:val="00EB3CE2"/>
    <w:rsid w:val="00EB6C78"/>
    <w:rsid w:val="00EB7DC9"/>
    <w:rsid w:val="00EB7DCD"/>
    <w:rsid w:val="00EC37F9"/>
    <w:rsid w:val="00EC77E1"/>
    <w:rsid w:val="00ED3E19"/>
    <w:rsid w:val="00ED5AEC"/>
    <w:rsid w:val="00EE3FED"/>
    <w:rsid w:val="00EF0C48"/>
    <w:rsid w:val="00EF1E6A"/>
    <w:rsid w:val="00EF5C14"/>
    <w:rsid w:val="00EF779E"/>
    <w:rsid w:val="00F002D1"/>
    <w:rsid w:val="00F00B68"/>
    <w:rsid w:val="00F03AF2"/>
    <w:rsid w:val="00F046E4"/>
    <w:rsid w:val="00F064B0"/>
    <w:rsid w:val="00F13B0A"/>
    <w:rsid w:val="00F143A4"/>
    <w:rsid w:val="00F15861"/>
    <w:rsid w:val="00F315C0"/>
    <w:rsid w:val="00F329C3"/>
    <w:rsid w:val="00F339F8"/>
    <w:rsid w:val="00F362E6"/>
    <w:rsid w:val="00F44296"/>
    <w:rsid w:val="00F539D4"/>
    <w:rsid w:val="00F60036"/>
    <w:rsid w:val="00F615D1"/>
    <w:rsid w:val="00F748F2"/>
    <w:rsid w:val="00F759A3"/>
    <w:rsid w:val="00F768E8"/>
    <w:rsid w:val="00F80B85"/>
    <w:rsid w:val="00F904F9"/>
    <w:rsid w:val="00F945B9"/>
    <w:rsid w:val="00FA790C"/>
    <w:rsid w:val="00FB0A31"/>
    <w:rsid w:val="00FB3320"/>
    <w:rsid w:val="00FB7275"/>
    <w:rsid w:val="00FC0A6B"/>
    <w:rsid w:val="00FC14E2"/>
    <w:rsid w:val="00FD02DB"/>
    <w:rsid w:val="00FD0691"/>
    <w:rsid w:val="00FD0DCF"/>
    <w:rsid w:val="00FD53DB"/>
    <w:rsid w:val="00FE5758"/>
    <w:rsid w:val="00FE5F67"/>
    <w:rsid w:val="00FE6470"/>
    <w:rsid w:val="00FF5E4E"/>
    <w:rsid w:val="00FF60C8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4FF64C1"/>
  <w15:chartTrackingRefBased/>
  <w15:docId w15:val="{7D02D2C5-56B2-8345-81D9-8B3F28D3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48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FReferencesSection">
    <w:name w:val="TF_References_Section"/>
    <w:basedOn w:val="a"/>
    <w:rsid w:val="005F0A21"/>
    <w:pPr>
      <w:widowControl/>
      <w:spacing w:after="200" w:line="480" w:lineRule="auto"/>
      <w:ind w:firstLine="187"/>
    </w:pPr>
    <w:rPr>
      <w:rFonts w:ascii="Times" w:hAnsi="Times"/>
      <w:kern w:val="0"/>
      <w:szCs w:val="20"/>
      <w:lang w:eastAsia="en-US"/>
    </w:rPr>
  </w:style>
  <w:style w:type="paragraph" w:customStyle="1" w:styleId="TAMainText">
    <w:name w:val="TA_Main_Text"/>
    <w:basedOn w:val="a"/>
    <w:rsid w:val="005F0A21"/>
    <w:pPr>
      <w:widowControl/>
      <w:spacing w:line="480" w:lineRule="auto"/>
      <w:ind w:firstLine="202"/>
    </w:pPr>
    <w:rPr>
      <w:rFonts w:ascii="Times" w:hAnsi="Times"/>
      <w:kern w:val="0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3838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38F1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838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38F1"/>
    <w:rPr>
      <w:kern w:val="2"/>
      <w:sz w:val="24"/>
      <w:szCs w:val="24"/>
    </w:rPr>
  </w:style>
  <w:style w:type="character" w:styleId="a7">
    <w:name w:val="page number"/>
    <w:basedOn w:val="a0"/>
    <w:uiPriority w:val="99"/>
    <w:semiHidden/>
    <w:unhideWhenUsed/>
    <w:rsid w:val="003838F1"/>
  </w:style>
  <w:style w:type="paragraph" w:customStyle="1" w:styleId="Default">
    <w:name w:val="Default"/>
    <w:rsid w:val="00D74AA8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Placeholder Text"/>
    <w:basedOn w:val="a0"/>
    <w:uiPriority w:val="99"/>
    <w:semiHidden/>
    <w:rsid w:val="00CA3945"/>
    <w:rPr>
      <w:color w:val="808080"/>
    </w:rPr>
  </w:style>
  <w:style w:type="paragraph" w:styleId="a9">
    <w:name w:val="List Paragraph"/>
    <w:basedOn w:val="a"/>
    <w:uiPriority w:val="34"/>
    <w:qFormat/>
    <w:rsid w:val="00BA4AFD"/>
    <w:pPr>
      <w:ind w:leftChars="400" w:left="840"/>
    </w:pPr>
  </w:style>
  <w:style w:type="character" w:styleId="aa">
    <w:name w:val="Hyperlink"/>
    <w:basedOn w:val="a0"/>
    <w:uiPriority w:val="99"/>
    <w:unhideWhenUsed/>
    <w:rsid w:val="00CC7F7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C7F72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4942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63/1.483969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DF745B4-AC42-5541-A873-1EB8373F9E72}">
  <we:reference id="wa200001011" version="1.2.0.0" store="ja-JP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53067-D94E-40DE-A4CD-7687740B3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9</Pages>
  <Words>1888</Words>
  <Characters>10579</Characters>
  <Application>Microsoft Office Word</Application>
  <DocSecurity>0</DocSecurity>
  <Lines>215</Lines>
  <Paragraphs>67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Supporting information</vt:lpstr>
      <vt:lpstr>Supporting information</vt:lpstr>
    </vt:vector>
  </TitlesOfParts>
  <Company>九州大学大学院工学研究院　応用化学部門</Company>
  <LinksUpToDate>false</LinksUpToDate>
  <CharactersWithSpaces>12400</CharactersWithSpaces>
  <SharedDoc>false</SharedDoc>
  <HLinks>
    <vt:vector size="42" baseType="variant">
      <vt:variant>
        <vt:i4>327771</vt:i4>
      </vt:variant>
      <vt:variant>
        <vt:i4>-1</vt:i4>
      </vt:variant>
      <vt:variant>
        <vt:i4>1035</vt:i4>
      </vt:variant>
      <vt:variant>
        <vt:i4>1</vt:i4>
      </vt:variant>
      <vt:variant>
        <vt:lpwstr>maldi-ms</vt:lpwstr>
      </vt:variant>
      <vt:variant>
        <vt:lpwstr/>
      </vt:variant>
      <vt:variant>
        <vt:i4>6291577</vt:i4>
      </vt:variant>
      <vt:variant>
        <vt:i4>-1</vt:i4>
      </vt:variant>
      <vt:variant>
        <vt:i4>1060</vt:i4>
      </vt:variant>
      <vt:variant>
        <vt:i4>1</vt:i4>
      </vt:variant>
      <vt:variant>
        <vt:lpwstr>FcPso-nmr-work</vt:lpwstr>
      </vt:variant>
      <vt:variant>
        <vt:lpwstr/>
      </vt:variant>
      <vt:variant>
        <vt:i4>6750298</vt:i4>
      </vt:variant>
      <vt:variant>
        <vt:i4>-1</vt:i4>
      </vt:variant>
      <vt:variant>
        <vt:i4>1034</vt:i4>
      </vt:variant>
      <vt:variant>
        <vt:i4>1</vt:i4>
      </vt:variant>
      <vt:variant>
        <vt:lpwstr>nmr-shira</vt:lpwstr>
      </vt:variant>
      <vt:variant>
        <vt:lpwstr/>
      </vt:variant>
      <vt:variant>
        <vt:i4>262163</vt:i4>
      </vt:variant>
      <vt:variant>
        <vt:i4>-1</vt:i4>
      </vt:variant>
      <vt:variant>
        <vt:i4>1036</vt:i4>
      </vt:variant>
      <vt:variant>
        <vt:i4>1</vt:i4>
      </vt:variant>
      <vt:variant>
        <vt:lpwstr>hplc</vt:lpwstr>
      </vt:variant>
      <vt:variant>
        <vt:lpwstr/>
      </vt:variant>
      <vt:variant>
        <vt:i4>3670050</vt:i4>
      </vt:variant>
      <vt:variant>
        <vt:i4>-1</vt:i4>
      </vt:variant>
      <vt:variant>
        <vt:i4>1042</vt:i4>
      </vt:variant>
      <vt:variant>
        <vt:i4>1</vt:i4>
      </vt:variant>
      <vt:variant>
        <vt:lpwstr>maldi-ms-FcPso</vt:lpwstr>
      </vt:variant>
      <vt:variant>
        <vt:lpwstr/>
      </vt:variant>
      <vt:variant>
        <vt:i4>1245239</vt:i4>
      </vt:variant>
      <vt:variant>
        <vt:i4>-1</vt:i4>
      </vt:variant>
      <vt:variant>
        <vt:i4>1041</vt:i4>
      </vt:variant>
      <vt:variant>
        <vt:i4>1</vt:i4>
      </vt:variant>
      <vt:variant>
        <vt:lpwstr>232HPLC</vt:lpwstr>
      </vt:variant>
      <vt:variant>
        <vt:lpwstr/>
      </vt:variant>
      <vt:variant>
        <vt:i4>7602222</vt:i4>
      </vt:variant>
      <vt:variant>
        <vt:i4>-1</vt:i4>
      </vt:variant>
      <vt:variant>
        <vt:i4>1059</vt:i4>
      </vt:variant>
      <vt:variant>
        <vt:i4>1</vt:i4>
      </vt:variant>
      <vt:variant>
        <vt:lpwstr>psonfc8-HF-opt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information</dc:title>
  <dc:subject/>
  <dc:creator>中野 幸二</dc:creator>
  <cp:keywords/>
  <cp:lastModifiedBy>NAKANO KOJI</cp:lastModifiedBy>
  <cp:revision>61</cp:revision>
  <cp:lastPrinted>2025-10-30T04:08:00Z</cp:lastPrinted>
  <dcterms:created xsi:type="dcterms:W3CDTF">2025-10-16T06:19:00Z</dcterms:created>
  <dcterms:modified xsi:type="dcterms:W3CDTF">2025-11-02T08:54:00Z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0a5549e4-4cb1-411b-bade-b50e5b298fd2</vt:lpwstr>
  </property>
  <property fmtid="{D5CDD505-2E9C-101B-9397-08002B2CF9AE}" pid="3" name="grammarly_documentId">
    <vt:lpwstr>documentId_9993</vt:lpwstr>
  </property>
  <property fmtid="{D5CDD505-2E9C-101B-9397-08002B2CF9AE}" pid="4" name="grammarly_documentContext">
    <vt:lpwstr>{"goals":[],"domain":"general","emotions":[],"dialect":"british"}</vt:lpwstr>
  </property>
</Properties>
</file>