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6AEE" w14:textId="140C00C7" w:rsidR="0021396C" w:rsidRPr="00210C38" w:rsidRDefault="00210C38" w:rsidP="00243EAF">
      <w:pPr>
        <w:spacing w:afterLines="100" w:after="3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0C38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1FB106FB" w14:textId="77777777" w:rsidR="0014255A" w:rsidRDefault="0014255A" w:rsidP="0014255A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4816378"/>
      <w:bookmarkStart w:id="1" w:name="OLE_LINK3"/>
      <w:bookmarkStart w:id="2" w:name="_Hlk76204931"/>
      <w:bookmarkStart w:id="3" w:name="_Hlk76204937"/>
      <w:r w:rsidRPr="0014255A">
        <w:rPr>
          <w:rFonts w:ascii="Times New Roman" w:hAnsi="Times New Roman" w:cs="Times New Roman"/>
          <w:b/>
          <w:bCs/>
          <w:sz w:val="28"/>
          <w:szCs w:val="28"/>
        </w:rPr>
        <w:t xml:space="preserve">Femtomolar and Locus-Specific Detection of N6-Methyladenine in DNA by Integrating Double-hindered Replication and Nucleic Acid-functionalized </w:t>
      </w:r>
      <w:proofErr w:type="spellStart"/>
      <w:r w:rsidRPr="0014255A">
        <w:rPr>
          <w:rFonts w:ascii="Times New Roman" w:hAnsi="Times New Roman" w:cs="Times New Roman"/>
          <w:b/>
          <w:bCs/>
          <w:sz w:val="28"/>
          <w:szCs w:val="28"/>
        </w:rPr>
        <w:t>MB@Zr-MOF</w:t>
      </w:r>
      <w:proofErr w:type="spellEnd"/>
    </w:p>
    <w:p w14:paraId="4C521AE3" w14:textId="26A193D5" w:rsidR="00553241" w:rsidRDefault="00553241" w:rsidP="00553241">
      <w:pPr>
        <w:spacing w:line="480" w:lineRule="auto"/>
        <w:rPr>
          <w:rFonts w:ascii="Times New Roman" w:eastAsia="宋体" w:hAnsi="Times New Roman"/>
          <w:bCs/>
          <w:i/>
          <w:iCs/>
          <w:sz w:val="24"/>
          <w:szCs w:val="24"/>
          <w:vertAlign w:val="superscript"/>
        </w:rPr>
      </w:pPr>
      <w:r>
        <w:rPr>
          <w:rFonts w:ascii="Times New Roman" w:hAnsi="Times New Roman"/>
          <w:i/>
          <w:iCs/>
          <w:sz w:val="24"/>
          <w:szCs w:val="24"/>
        </w:rPr>
        <w:t>Qingyuan</w:t>
      </w:r>
      <w:r w:rsidRPr="004971E6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Zheng</w:t>
      </w:r>
      <w:bookmarkEnd w:id="1"/>
      <w:r w:rsidRPr="004971E6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,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 w:rsidRPr="004971E6"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Tong</w:t>
      </w:r>
      <w:r w:rsidRPr="006E6773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Wang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a,1</w:t>
      </w:r>
      <w:r w:rsidRPr="004971E6">
        <w:rPr>
          <w:rFonts w:ascii="Times New Roman" w:hAnsi="Times New Roman"/>
          <w:i/>
          <w:iCs/>
          <w:sz w:val="24"/>
          <w:szCs w:val="24"/>
        </w:rPr>
        <w:t xml:space="preserve">, Xinmin </w:t>
      </w:r>
      <w:proofErr w:type="spellStart"/>
      <w:proofErr w:type="gramStart"/>
      <w:r w:rsidRPr="004971E6">
        <w:rPr>
          <w:rFonts w:ascii="Times New Roman" w:hAnsi="Times New Roman"/>
          <w:i/>
          <w:iCs/>
          <w:sz w:val="24"/>
          <w:szCs w:val="24"/>
        </w:rPr>
        <w:t>Li</w:t>
      </w:r>
      <w:r>
        <w:rPr>
          <w:rFonts w:ascii="Times New Roman" w:eastAsia="宋体" w:hAnsi="Times New Roman"/>
          <w:bCs/>
          <w:i/>
          <w:iCs/>
          <w:sz w:val="24"/>
          <w:szCs w:val="24"/>
          <w:vertAlign w:val="superscript"/>
        </w:rPr>
        <w:t>a</w:t>
      </w:r>
      <w:r w:rsidRPr="004E29AB">
        <w:rPr>
          <w:rFonts w:ascii="Times New Roman" w:eastAsia="宋体" w:hAnsi="Times New Roman"/>
          <w:bCs/>
          <w:i/>
          <w:iCs/>
          <w:sz w:val="24"/>
          <w:szCs w:val="24"/>
          <w:vertAlign w:val="superscript"/>
        </w:rPr>
        <w:t>,b</w:t>
      </w:r>
      <w:proofErr w:type="spellEnd"/>
      <w:proofErr w:type="gramEnd"/>
      <w:r w:rsidRPr="004971E6"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Husun</w:t>
      </w:r>
      <w:proofErr w:type="spellEnd"/>
      <w:r w:rsidRPr="004971E6">
        <w:rPr>
          <w:rFonts w:ascii="Times New Roman" w:hAnsi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Qian</w:t>
      </w:r>
      <w:r w:rsidRPr="004971E6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4971E6">
        <w:rPr>
          <w:rFonts w:ascii="Times New Roman" w:hAnsi="Times New Roman" w:hint="eastAsia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Xintong Bian</w:t>
      </w:r>
      <w:r>
        <w:rPr>
          <w:rFonts w:ascii="Times New Roman" w:eastAsia="宋体" w:hAnsi="Times New Roman"/>
          <w:bCs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4971E6">
        <w:rPr>
          <w:rFonts w:ascii="Times New Roman" w:hAnsi="Times New Roman" w:hint="eastAsia"/>
          <w:i/>
          <w:iCs/>
          <w:sz w:val="24"/>
          <w:szCs w:val="24"/>
        </w:rPr>
        <w:t>Xin</w:t>
      </w:r>
      <w:r>
        <w:rPr>
          <w:rFonts w:ascii="Times New Roman" w:hAnsi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/>
          <w:i/>
          <w:iCs/>
          <w:sz w:val="24"/>
          <w:szCs w:val="24"/>
        </w:rPr>
        <w:t>rong</w:t>
      </w:r>
      <w:proofErr w:type="spellEnd"/>
      <w:r w:rsidRPr="004971E6">
        <w:rPr>
          <w:rFonts w:ascii="Times New Roman" w:hAnsi="Times New Roman" w:hint="eastAsia"/>
          <w:i/>
          <w:iCs/>
          <w:sz w:val="24"/>
          <w:szCs w:val="24"/>
        </w:rPr>
        <w:t xml:space="preserve"> Li</w:t>
      </w:r>
      <w:r w:rsidRPr="004971E6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4971E6">
        <w:rPr>
          <w:rFonts w:ascii="Times New Roman" w:hAnsi="Times New Roman" w:hint="eastAsia"/>
          <w:i/>
          <w:iCs/>
          <w:sz w:val="24"/>
          <w:szCs w:val="24"/>
        </w:rPr>
        <w:t>,</w:t>
      </w:r>
      <w:r w:rsidRPr="004971E6"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Huijie</w:t>
      </w:r>
      <w:proofErr w:type="spellEnd"/>
      <w:r w:rsidRPr="004971E6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Ba</w:t>
      </w:r>
      <w:r w:rsidRPr="004971E6"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4971E6"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Shijia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Ding</w:t>
      </w:r>
      <w:r w:rsidRPr="00B26CA7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hint="eastAsia"/>
          <w:i/>
          <w:iCs/>
          <w:sz w:val="24"/>
          <w:szCs w:val="24"/>
        </w:rPr>
        <w:t>and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971E6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 </w:t>
      </w:r>
      <w:r w:rsidRPr="004971E6">
        <w:rPr>
          <w:rFonts w:ascii="Times New Roman" w:hAnsi="Times New Roman"/>
          <w:i/>
          <w:iCs/>
          <w:sz w:val="24"/>
          <w:szCs w:val="24"/>
        </w:rPr>
        <w:t>Yurong Yan</w:t>
      </w:r>
      <w:r w:rsidRPr="004971E6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4971E6">
        <w:rPr>
          <w:rFonts w:ascii="Times New Roman" w:eastAsia="宋体" w:hAnsi="Times New Roman"/>
          <w:bCs/>
          <w:i/>
          <w:iCs/>
          <w:sz w:val="24"/>
          <w:szCs w:val="24"/>
          <w:vertAlign w:val="superscript"/>
        </w:rPr>
        <w:t xml:space="preserve">,* </w:t>
      </w:r>
    </w:p>
    <w:bookmarkEnd w:id="2"/>
    <w:p w14:paraId="088D2BE7" w14:textId="77777777" w:rsidR="009F1D59" w:rsidRDefault="009F1D59" w:rsidP="009F1D59">
      <w:pPr>
        <w:spacing w:line="480" w:lineRule="auto"/>
        <w:rPr>
          <w:rFonts w:ascii="Times New Roman" w:eastAsia="宋体" w:hAnsi="Times New Roman"/>
          <w:bCs/>
          <w:sz w:val="24"/>
          <w:szCs w:val="24"/>
        </w:rPr>
      </w:pPr>
      <w:r w:rsidRPr="00464F57">
        <w:rPr>
          <w:rFonts w:ascii="Times New Roman" w:eastAsia="宋体" w:hAnsi="Times New Roman"/>
          <w:bCs/>
          <w:sz w:val="24"/>
          <w:szCs w:val="24"/>
          <w:vertAlign w:val="superscript"/>
        </w:rPr>
        <w:t>a</w:t>
      </w:r>
      <w:r>
        <w:rPr>
          <w:rFonts w:ascii="Times New Roman" w:eastAsia="宋体" w:hAnsi="Times New Roman"/>
          <w:bCs/>
          <w:sz w:val="24"/>
          <w:szCs w:val="24"/>
          <w:vertAlign w:val="superscript"/>
        </w:rPr>
        <w:t xml:space="preserve"> </w:t>
      </w:r>
      <w:r w:rsidRPr="00464F57">
        <w:rPr>
          <w:rFonts w:ascii="Times New Roman" w:eastAsia="宋体" w:hAnsi="Times New Roman"/>
          <w:bCs/>
          <w:sz w:val="24"/>
          <w:szCs w:val="24"/>
        </w:rPr>
        <w:t>Key Laboratory of Clinical Laboratory Diagnostics (Ministry of Education), College of Laboratory Medicine, Chongqing Medical University, Chongqing 400016, China</w:t>
      </w:r>
    </w:p>
    <w:p w14:paraId="2ADA0381" w14:textId="77777777" w:rsidR="009F1D59" w:rsidRPr="00FB4261" w:rsidRDefault="009F1D59" w:rsidP="002463C0">
      <w:pPr>
        <w:spacing w:afterLines="1700" w:after="5304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4916">
        <w:rPr>
          <w:rFonts w:ascii="Times New Roman" w:eastAsia="宋体" w:hAnsi="Times New Roman"/>
          <w:bCs/>
          <w:sz w:val="24"/>
          <w:szCs w:val="24"/>
          <w:vertAlign w:val="superscript"/>
        </w:rPr>
        <w:t>b</w:t>
      </w:r>
      <w:r>
        <w:rPr>
          <w:rFonts w:ascii="Times New Roman" w:eastAsia="宋体" w:hAnsi="Times New Roman"/>
          <w:bCs/>
          <w:sz w:val="24"/>
          <w:szCs w:val="24"/>
        </w:rPr>
        <w:t xml:space="preserve"> </w:t>
      </w:r>
      <w:r w:rsidRPr="008F4E77">
        <w:rPr>
          <w:rFonts w:ascii="Times New Roman" w:eastAsia="宋体" w:hAnsi="Times New Roman"/>
          <w:bCs/>
          <w:sz w:val="24"/>
          <w:szCs w:val="24"/>
        </w:rPr>
        <w:t xml:space="preserve">Department of Laboratory Medicine, </w:t>
      </w:r>
      <w:r>
        <w:rPr>
          <w:rFonts w:ascii="Times New Roman" w:eastAsia="宋体" w:hAnsi="Times New Roman"/>
          <w:bCs/>
          <w:sz w:val="24"/>
          <w:szCs w:val="24"/>
        </w:rPr>
        <w:t>C</w:t>
      </w:r>
      <w:r w:rsidRPr="00A84142">
        <w:rPr>
          <w:rFonts w:ascii="Times New Roman" w:eastAsia="宋体" w:hAnsi="Times New Roman"/>
          <w:bCs/>
          <w:sz w:val="24"/>
          <w:szCs w:val="24"/>
        </w:rPr>
        <w:t xml:space="preserve">hongqing </w:t>
      </w:r>
      <w:r>
        <w:rPr>
          <w:rFonts w:ascii="Times New Roman" w:eastAsia="宋体" w:hAnsi="Times New Roman"/>
          <w:bCs/>
          <w:sz w:val="24"/>
          <w:szCs w:val="24"/>
        </w:rPr>
        <w:t>H</w:t>
      </w:r>
      <w:r w:rsidRPr="00A84142">
        <w:rPr>
          <w:rFonts w:ascii="Times New Roman" w:eastAsia="宋体" w:hAnsi="Times New Roman"/>
          <w:bCs/>
          <w:sz w:val="24"/>
          <w:szCs w:val="24"/>
        </w:rPr>
        <w:t xml:space="preserve">ospital of </w:t>
      </w:r>
      <w:r>
        <w:rPr>
          <w:rFonts w:ascii="Times New Roman" w:eastAsia="宋体" w:hAnsi="Times New Roman"/>
          <w:bCs/>
          <w:sz w:val="24"/>
          <w:szCs w:val="24"/>
        </w:rPr>
        <w:t>T</w:t>
      </w:r>
      <w:r w:rsidRPr="00A84142">
        <w:rPr>
          <w:rFonts w:ascii="Times New Roman" w:eastAsia="宋体" w:hAnsi="Times New Roman"/>
          <w:bCs/>
          <w:sz w:val="24"/>
          <w:szCs w:val="24"/>
        </w:rPr>
        <w:t xml:space="preserve">raditional </w:t>
      </w:r>
      <w:r>
        <w:rPr>
          <w:rFonts w:ascii="Times New Roman" w:eastAsia="宋体" w:hAnsi="Times New Roman"/>
          <w:bCs/>
          <w:sz w:val="24"/>
          <w:szCs w:val="24"/>
        </w:rPr>
        <w:t>C</w:t>
      </w:r>
      <w:r w:rsidRPr="00A84142">
        <w:rPr>
          <w:rFonts w:ascii="Times New Roman" w:eastAsia="宋体" w:hAnsi="Times New Roman"/>
          <w:bCs/>
          <w:sz w:val="24"/>
          <w:szCs w:val="24"/>
        </w:rPr>
        <w:t xml:space="preserve">hinese </w:t>
      </w:r>
      <w:r>
        <w:rPr>
          <w:rFonts w:ascii="Times New Roman" w:eastAsia="宋体" w:hAnsi="Times New Roman"/>
          <w:bCs/>
          <w:sz w:val="24"/>
          <w:szCs w:val="24"/>
        </w:rPr>
        <w:t>M</w:t>
      </w:r>
      <w:r w:rsidRPr="00A84142">
        <w:rPr>
          <w:rFonts w:ascii="Times New Roman" w:eastAsia="宋体" w:hAnsi="Times New Roman"/>
          <w:bCs/>
          <w:sz w:val="24"/>
          <w:szCs w:val="24"/>
        </w:rPr>
        <w:t>edicine</w:t>
      </w:r>
      <w:r w:rsidRPr="008F4E77">
        <w:rPr>
          <w:rFonts w:ascii="Times New Roman" w:eastAsia="宋体" w:hAnsi="Times New Roman"/>
          <w:bCs/>
          <w:sz w:val="24"/>
          <w:szCs w:val="24"/>
        </w:rPr>
        <w:t>, Chongqing 400016,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 </w:t>
      </w:r>
      <w:r w:rsidRPr="008F4E77">
        <w:rPr>
          <w:rFonts w:ascii="Times New Roman" w:eastAsia="宋体" w:hAnsi="Times New Roman"/>
          <w:bCs/>
          <w:sz w:val="24"/>
          <w:szCs w:val="24"/>
        </w:rPr>
        <w:t>China</w:t>
      </w:r>
      <w:bookmarkEnd w:id="0"/>
      <w:bookmarkEnd w:id="3"/>
    </w:p>
    <w:p w14:paraId="08C52364" w14:textId="77777777" w:rsidR="009F1D59" w:rsidRPr="004F5A8C" w:rsidRDefault="009F1D59" w:rsidP="009F1D59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5A8C">
        <w:rPr>
          <w:rFonts w:ascii="Times New Roman" w:hAnsi="Times New Roman"/>
          <w:b/>
          <w:bCs/>
          <w:color w:val="000000"/>
          <w:sz w:val="24"/>
          <w:szCs w:val="24"/>
        </w:rPr>
        <w:t>Corresponding Authors</w:t>
      </w:r>
    </w:p>
    <w:p w14:paraId="0DEB574C" w14:textId="1C63A2DD" w:rsidR="009F1D59" w:rsidRDefault="009F1D59" w:rsidP="009F1D59">
      <w:pPr>
        <w:spacing w:line="360" w:lineRule="auto"/>
        <w:rPr>
          <w:rFonts w:ascii="Times New Roman" w:hAnsi="Times New Roman"/>
          <w:sz w:val="24"/>
          <w:szCs w:val="24"/>
        </w:rPr>
      </w:pPr>
      <w:r w:rsidRPr="004F5A8C">
        <w:rPr>
          <w:rFonts w:ascii="Times New Roman" w:hAnsi="Times New Roman"/>
          <w:color w:val="000000"/>
          <w:sz w:val="24"/>
          <w:szCs w:val="24"/>
        </w:rPr>
        <w:t>*</w:t>
      </w:r>
      <w:r w:rsidRPr="004F5A8C">
        <w:rPr>
          <w:rFonts w:ascii="Times New Roman" w:hAnsi="Times New Roman"/>
          <w:sz w:val="24"/>
          <w:szCs w:val="24"/>
        </w:rPr>
        <w:t xml:space="preserve">E-mail address: </w:t>
      </w:r>
      <w:r w:rsidRPr="00B26CA7">
        <w:rPr>
          <w:rFonts w:ascii="Times New Roman" w:hAnsi="Times New Roman" w:cs="Times New Roman"/>
          <w:sz w:val="24"/>
          <w:szCs w:val="24"/>
        </w:rPr>
        <w:t>yanyurong@cqmu.edu.cn</w:t>
      </w:r>
      <w:r w:rsidRPr="008960AD">
        <w:rPr>
          <w:rFonts w:ascii="Times New Roman" w:hAnsi="Times New Roman"/>
          <w:sz w:val="24"/>
          <w:szCs w:val="24"/>
        </w:rPr>
        <w:t xml:space="preserve"> </w:t>
      </w:r>
      <w:r w:rsidRPr="004F5A8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Y</w:t>
      </w:r>
      <w:r w:rsidRPr="004F5A8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Yan</w:t>
      </w:r>
      <w:r w:rsidRPr="004F5A8C">
        <w:rPr>
          <w:rFonts w:ascii="Times New Roman" w:hAnsi="Times New Roman"/>
          <w:sz w:val="24"/>
          <w:szCs w:val="24"/>
        </w:rPr>
        <w:t>).</w:t>
      </w:r>
    </w:p>
    <w:p w14:paraId="59E3577A" w14:textId="77777777" w:rsidR="002463C0" w:rsidRDefault="002463C0" w:rsidP="002463C0">
      <w:pPr>
        <w:spacing w:line="360" w:lineRule="auto"/>
        <w:rPr>
          <w:rStyle w:val="fontstyle01"/>
          <w:rFonts w:ascii="Times New Roman" w:hAnsi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/>
          <w:b/>
          <w:bCs/>
          <w:sz w:val="24"/>
          <w:szCs w:val="24"/>
        </w:rPr>
        <w:t>Author Contributions</w:t>
      </w:r>
    </w:p>
    <w:p w14:paraId="019FD4C4" w14:textId="77777777" w:rsidR="002463C0" w:rsidRDefault="002463C0" w:rsidP="002463C0">
      <w:pPr>
        <w:spacing w:line="360" w:lineRule="auto"/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sz w:val="24"/>
          <w:szCs w:val="24"/>
        </w:rPr>
        <w:t>These authors contributed equally to this work.</w:t>
      </w:r>
    </w:p>
    <w:p w14:paraId="78A7B0C1" w14:textId="429B7DC8" w:rsidR="0030438E" w:rsidRPr="00E325DE" w:rsidRDefault="001315B2" w:rsidP="001315B2">
      <w:pPr>
        <w:spacing w:line="360" w:lineRule="auto"/>
        <w:rPr>
          <w:rFonts w:ascii="Times New Roman" w:hAnsi="Times New Roman"/>
          <w:sz w:val="24"/>
          <w:szCs w:val="24"/>
          <w:lang w:bidi="ar"/>
        </w:rPr>
      </w:pPr>
      <w:r w:rsidRPr="00E325DE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Table S1.</w:t>
      </w:r>
      <w:r w:rsidRPr="00E325DE">
        <w:rPr>
          <w:rFonts w:ascii="Times New Roman" w:hAnsi="Times New Roman" w:cs="Times New Roman"/>
          <w:kern w:val="0"/>
          <w:sz w:val="24"/>
          <w:szCs w:val="24"/>
        </w:rPr>
        <w:t xml:space="preserve"> DNA Sequences used in the experiment for established electrochemical biosensor.</w:t>
      </w:r>
    </w:p>
    <w:tbl>
      <w:tblPr>
        <w:tblW w:w="4865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6522"/>
      </w:tblGrid>
      <w:tr w:rsidR="00622150" w:rsidRPr="00E325DE" w14:paraId="05E727F4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pct10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E4B5DE4" w14:textId="77777777" w:rsidR="00622150" w:rsidRPr="00E325DE" w:rsidRDefault="00622150" w:rsidP="00E325D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  <w:r w:rsidRPr="00E325D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325DE">
              <w:rPr>
                <w:rFonts w:ascii="Times New Roman" w:eastAsia="宋体" w:hAnsi="Times New Roman" w:cs="Times New Roman"/>
                <w:b/>
                <w:bCs/>
                <w:color w:val="0000FF"/>
                <w:kern w:val="0"/>
                <w:position w:val="1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035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pct10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0C5DCF52" w14:textId="7004AD47" w:rsidR="00622150" w:rsidRPr="00E325DE" w:rsidRDefault="00622150" w:rsidP="00E325DE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Sequence</w:t>
            </w:r>
            <w:r w:rsidR="00E325D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E325D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(5’ to 3’)</w:t>
            </w:r>
          </w:p>
        </w:tc>
      </w:tr>
      <w:tr w:rsidR="00622150" w:rsidRPr="00E325DE" w14:paraId="1B5B866C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0FF460BC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Prime</w:t>
            </w:r>
          </w:p>
        </w:tc>
        <w:tc>
          <w:tcPr>
            <w:tcW w:w="40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D2FBC67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TCC TGC TTG TGG CAG</w:t>
            </w:r>
          </w:p>
        </w:tc>
      </w:tr>
      <w:tr w:rsidR="00622150" w:rsidRPr="00E325DE" w14:paraId="7BF2ADBD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140B042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CP</w:t>
            </w:r>
          </w:p>
        </w:tc>
        <w:tc>
          <w:tcPr>
            <w:tcW w:w="4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49B69158" w14:textId="49B37E99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AAAAAA T</w:t>
            </w:r>
            <w:r w:rsidR="003C7D52" w:rsidRPr="00E325D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</w:t>
            </w:r>
            <w:r w:rsidRPr="00E325D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TGC TTG TGG CAG </w:t>
            </w:r>
          </w:p>
        </w:tc>
      </w:tr>
      <w:tr w:rsidR="00622150" w:rsidRPr="00E325DE" w14:paraId="324A7CFB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8002485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LP</w:t>
            </w:r>
          </w:p>
        </w:tc>
        <w:tc>
          <w:tcPr>
            <w:tcW w:w="4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885DBB5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CGG AGC AAG GAG CGA AAAAAA</w:t>
            </w:r>
          </w:p>
        </w:tc>
      </w:tr>
      <w:tr w:rsidR="00622150" w:rsidRPr="00E325DE" w14:paraId="426C174A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EA974EF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Target A </w:t>
            </w:r>
          </w:p>
        </w:tc>
        <w:tc>
          <w:tcPr>
            <w:tcW w:w="4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5F7E729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TCG CTC CTT GCT CCG</w:t>
            </w:r>
            <w:r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 xml:space="preserve"> </w:t>
            </w:r>
            <w:r w:rsidRPr="00E325DE">
              <w:rPr>
                <w:rFonts w:ascii="Times New Roman" w:hAnsi="Times New Roman" w:cs="Times New Roman"/>
                <w:color w:val="00B0F0"/>
                <w:kern w:val="24"/>
                <w:sz w:val="24"/>
                <w:szCs w:val="24"/>
              </w:rPr>
              <w:t>A</w:t>
            </w: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CTG CCA CAA GCA CCA</w:t>
            </w:r>
            <w:r w:rsidRPr="00E325DE">
              <w:rPr>
                <w:rFonts w:ascii="Calibri" w:eastAsia="宋体" w:hAnsi="Calibri" w:cs="Calibri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622150" w:rsidRPr="00E325DE" w14:paraId="2A5C9172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47C6546A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Target T </w:t>
            </w:r>
          </w:p>
        </w:tc>
        <w:tc>
          <w:tcPr>
            <w:tcW w:w="4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1EA13AE1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TCG CTC CTT GCT CCG</w:t>
            </w:r>
            <w:r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 xml:space="preserve"> </w:t>
            </w:r>
            <w:r w:rsidRPr="00E325DE">
              <w:rPr>
                <w:rFonts w:ascii="Times New Roman" w:hAnsi="Times New Roman" w:cs="Times New Roman"/>
                <w:color w:val="00B0F0"/>
                <w:kern w:val="24"/>
                <w:sz w:val="24"/>
                <w:szCs w:val="24"/>
              </w:rPr>
              <w:t>T</w:t>
            </w: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CTG CCA CAA GCA CCA</w:t>
            </w:r>
            <w:r w:rsidRPr="00E325DE">
              <w:rPr>
                <w:rFonts w:ascii="Calibri" w:eastAsia="宋体" w:hAnsi="Calibri" w:cs="Calibri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622150" w:rsidRPr="00E325DE" w14:paraId="2EA03C6C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3C4495BC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Target C </w:t>
            </w:r>
          </w:p>
        </w:tc>
        <w:tc>
          <w:tcPr>
            <w:tcW w:w="4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2E31268A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TCG CTC CTT GCT CCG</w:t>
            </w:r>
            <w:r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 xml:space="preserve"> </w:t>
            </w:r>
            <w:r w:rsidRPr="00E325DE">
              <w:rPr>
                <w:rFonts w:ascii="Times New Roman" w:hAnsi="Times New Roman" w:cs="Times New Roman"/>
                <w:color w:val="00B0F0"/>
                <w:kern w:val="24"/>
                <w:sz w:val="24"/>
                <w:szCs w:val="24"/>
              </w:rPr>
              <w:t>C</w:t>
            </w: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CTG CCA CAA GCA CCA</w:t>
            </w:r>
            <w:r w:rsidRPr="00E325DE">
              <w:rPr>
                <w:rFonts w:ascii="Calibri" w:eastAsia="宋体" w:hAnsi="Calibri" w:cs="Calibri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622150" w:rsidRPr="00E325DE" w14:paraId="260D9C52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543ACF3A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Target G </w:t>
            </w:r>
          </w:p>
        </w:tc>
        <w:tc>
          <w:tcPr>
            <w:tcW w:w="403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6F2CD5A9" w14:textId="77777777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TCG CTC CTT GCT CCG</w:t>
            </w:r>
            <w:r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 xml:space="preserve"> </w:t>
            </w:r>
            <w:r w:rsidRPr="00E325DE">
              <w:rPr>
                <w:rFonts w:ascii="Times New Roman" w:hAnsi="Times New Roman" w:cs="Times New Roman"/>
                <w:color w:val="00B0F0"/>
                <w:kern w:val="24"/>
                <w:sz w:val="24"/>
                <w:szCs w:val="24"/>
              </w:rPr>
              <w:t>G</w:t>
            </w: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CTG CCA CAA GCA CCA</w:t>
            </w:r>
            <w:r w:rsidRPr="00E325DE">
              <w:rPr>
                <w:rFonts w:ascii="Calibri" w:eastAsia="宋体" w:hAnsi="Calibri" w:cs="Calibri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  <w:tr w:rsidR="00622150" w:rsidRPr="00E325DE" w14:paraId="115532F0" w14:textId="77777777" w:rsidTr="00E325DE">
        <w:trPr>
          <w:trHeight w:val="522"/>
          <w:jc w:val="center"/>
        </w:trPr>
        <w:tc>
          <w:tcPr>
            <w:tcW w:w="9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332CD3A" w14:textId="03365C0F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Target </w:t>
            </w:r>
            <w:r w:rsidR="00FE56A8"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FE56A8"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="00FE56A8"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E325DE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68" w:type="dxa"/>
              <w:bottom w:w="0" w:type="dxa"/>
              <w:right w:w="168" w:type="dxa"/>
            </w:tcMar>
            <w:vAlign w:val="center"/>
            <w:hideMark/>
          </w:tcPr>
          <w:p w14:paraId="7EF8294C" w14:textId="4D1A9C11" w:rsidR="00622150" w:rsidRPr="00E325DE" w:rsidRDefault="00622150" w:rsidP="0062215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TCG CTC CTT GCT CCG</w:t>
            </w:r>
            <w:r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 xml:space="preserve"> </w:t>
            </w:r>
            <w:r w:rsidR="00E325DE"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>m</w:t>
            </w:r>
            <w:r w:rsidR="00E325DE"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  <w:vertAlign w:val="superscript"/>
              </w:rPr>
              <w:t>6</w:t>
            </w:r>
            <w:r w:rsidRPr="00E325DE">
              <w:rPr>
                <w:rFonts w:ascii="Times New Roman" w:hAnsi="Times New Roman" w:cs="Times New Roman"/>
                <w:color w:val="FF0000"/>
                <w:kern w:val="24"/>
                <w:sz w:val="24"/>
                <w:szCs w:val="24"/>
              </w:rPr>
              <w:t>A</w:t>
            </w:r>
            <w:r w:rsidRPr="00E325DE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CTG CCA CAA GCA CCA</w:t>
            </w:r>
            <w:r w:rsidRPr="00E325DE">
              <w:rPr>
                <w:rFonts w:ascii="Calibri" w:eastAsia="宋体" w:hAnsi="Calibri" w:cs="Calibri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</w:tc>
      </w:tr>
    </w:tbl>
    <w:p w14:paraId="7071499C" w14:textId="77777777" w:rsidR="001F4714" w:rsidRDefault="001F4714" w:rsidP="001F4714">
      <w:pPr>
        <w:spacing w:afterLines="100" w:after="312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8207974" w14:textId="02F79DE7" w:rsidR="001F4714" w:rsidRDefault="001F4714" w:rsidP="001F47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45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70A00B" wp14:editId="17687512">
            <wp:extent cx="4914000" cy="2026800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000" cy="20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016AD" w14:textId="77777777" w:rsidR="001F4714" w:rsidRPr="00500140" w:rsidRDefault="001F4714" w:rsidP="001F4714">
      <w:pPr>
        <w:spacing w:afterLines="200" w:after="624" w:line="360" w:lineRule="auto"/>
        <w:rPr>
          <w:rFonts w:ascii="Times New Roman" w:hAnsi="Times New Roman" w:cs="Times New Roman"/>
          <w:sz w:val="24"/>
          <w:szCs w:val="24"/>
        </w:rPr>
      </w:pPr>
      <w:r w:rsidRPr="0050014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0014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00140">
        <w:rPr>
          <w:rFonts w:ascii="Times New Roman" w:hAnsi="Times New Roman" w:cs="Times New Roman"/>
          <w:sz w:val="24"/>
          <w:szCs w:val="24"/>
        </w:rPr>
        <w:t xml:space="preserve"> </w:t>
      </w:r>
      <w:r w:rsidRPr="00243EAF">
        <w:rPr>
          <w:rFonts w:ascii="Times New Roman" w:hAnsi="Times New Roman" w:cs="Times New Roman"/>
          <w:sz w:val="24"/>
          <w:szCs w:val="24"/>
        </w:rPr>
        <w:t>Characterization of the modification procedure on an electrode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00140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>CV</w:t>
      </w:r>
      <w:r w:rsidRPr="00500140">
        <w:rPr>
          <w:rFonts w:ascii="Times New Roman" w:hAnsi="Times New Roman" w:cs="Times New Roman"/>
          <w:sz w:val="24"/>
          <w:szCs w:val="24"/>
        </w:rPr>
        <w:t xml:space="preserve"> and (B) </w:t>
      </w:r>
      <w:r>
        <w:rPr>
          <w:rFonts w:ascii="Times New Roman" w:hAnsi="Times New Roman" w:cs="Times New Roman"/>
          <w:sz w:val="24"/>
          <w:szCs w:val="24"/>
        </w:rPr>
        <w:t xml:space="preserve">EIS </w:t>
      </w:r>
      <w:r w:rsidRPr="00500140">
        <w:rPr>
          <w:rFonts w:ascii="Times New Roman" w:hAnsi="Times New Roman" w:cs="Times New Roman"/>
          <w:sz w:val="24"/>
          <w:szCs w:val="24"/>
        </w:rPr>
        <w:t>at (a) the bare GE, (b) capture probes immobilized electrode, (c) after blocked with MCH, (d) after hybridized with m</w:t>
      </w:r>
      <w:r w:rsidRPr="0050014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50014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DNA</w:t>
      </w:r>
      <w:r w:rsidRPr="00500140">
        <w:rPr>
          <w:rFonts w:ascii="Times New Roman" w:hAnsi="Times New Roman" w:cs="Times New Roman"/>
          <w:sz w:val="24"/>
          <w:szCs w:val="24"/>
        </w:rPr>
        <w:t>, (e) after hybridized with LP@MB@MOF.</w:t>
      </w:r>
    </w:p>
    <w:p w14:paraId="2FD29047" w14:textId="77777777" w:rsidR="001F4714" w:rsidRDefault="001F4714" w:rsidP="001F471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45B5FD" wp14:editId="48A175E0">
            <wp:extent cx="2948400" cy="2088000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B013" w14:textId="77777777" w:rsidR="001F4714" w:rsidRPr="00423AA3" w:rsidRDefault="001F4714" w:rsidP="001F4714">
      <w:pPr>
        <w:spacing w:afterLines="100" w:after="312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23AA3">
        <w:rPr>
          <w:rFonts w:ascii="Times New Roman" w:hAnsi="Times New Roman" w:cs="Times New Roman"/>
          <w:b/>
          <w:bCs/>
          <w:kern w:val="0"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423AA3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Pr="00423AA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23AA3">
        <w:rPr>
          <w:rFonts w:ascii="Times New Roman" w:hAnsi="Times New Roman" w:cs="Times New Roman" w:hint="eastAsia"/>
          <w:kern w:val="0"/>
          <w:sz w:val="24"/>
          <w:szCs w:val="24"/>
        </w:rPr>
        <w:t>O</w:t>
      </w:r>
      <w:r w:rsidRPr="00423AA3">
        <w:rPr>
          <w:rFonts w:ascii="Times New Roman" w:hAnsi="Times New Roman" w:cs="Times New Roman"/>
          <w:kern w:val="0"/>
          <w:sz w:val="24"/>
          <w:szCs w:val="24"/>
        </w:rPr>
        <w:t xml:space="preserve">ptimization of the concentration of </w:t>
      </w:r>
      <w:r w:rsidRPr="00423AA3">
        <w:rPr>
          <w:rFonts w:ascii="Times New Roman" w:hAnsi="Times New Roman" w:cs="Times New Roman" w:hint="eastAsia"/>
          <w:kern w:val="0"/>
          <w:sz w:val="24"/>
          <w:szCs w:val="24"/>
        </w:rPr>
        <w:t>Zr-MOF</w:t>
      </w:r>
      <w:r w:rsidRPr="00423AA3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423AA3">
        <w:rPr>
          <w:sz w:val="24"/>
          <w:szCs w:val="24"/>
        </w:rPr>
        <w:t xml:space="preserve"> </w:t>
      </w:r>
      <w:r w:rsidRPr="00423AA3">
        <w:rPr>
          <w:rFonts w:ascii="Times New Roman" w:hAnsi="Times New Roman" w:cs="Times New Roman"/>
          <w:kern w:val="0"/>
          <w:sz w:val="24"/>
          <w:szCs w:val="24"/>
        </w:rPr>
        <w:t>All results expressed as mean ± standard variation (n = 3).</w:t>
      </w:r>
    </w:p>
    <w:p w14:paraId="2F19E21D" w14:textId="652668E6" w:rsidR="00956F74" w:rsidRDefault="00956F74" w:rsidP="001F47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6F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C80AB3" wp14:editId="7EF641E1">
            <wp:extent cx="2527200" cy="2149200"/>
            <wp:effectExtent l="0" t="0" r="698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00" cy="21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C28A7" w14:textId="546BA37B" w:rsidR="00F27C46" w:rsidRPr="00B130F8" w:rsidRDefault="00802497" w:rsidP="001F4714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423AA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82FB1" w:rsidRPr="00423AA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23AA3">
        <w:rPr>
          <w:rFonts w:ascii="Times New Roman" w:hAnsi="Times New Roman" w:cs="Times New Roman"/>
          <w:sz w:val="24"/>
          <w:szCs w:val="24"/>
        </w:rPr>
        <w:t xml:space="preserve">. </w:t>
      </w:r>
      <w:r w:rsidR="002C2BB1" w:rsidRPr="002C2BB1">
        <w:rPr>
          <w:rFonts w:ascii="Times New Roman" w:hAnsi="Times New Roman" w:cs="Times New Roman"/>
          <w:sz w:val="24"/>
          <w:szCs w:val="24"/>
        </w:rPr>
        <w:t>Evaluation of the</w:t>
      </w:r>
      <w:r w:rsidR="002C2B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2BB1" w:rsidRPr="002C2BB1">
        <w:rPr>
          <w:rFonts w:ascii="Times New Roman" w:hAnsi="Times New Roman" w:cs="Times New Roman"/>
          <w:sz w:val="24"/>
          <w:szCs w:val="24"/>
        </w:rPr>
        <w:t xml:space="preserve">stability of the </w:t>
      </w:r>
      <w:r w:rsidR="002C2BB1">
        <w:rPr>
          <w:rFonts w:ascii="Times New Roman" w:hAnsi="Times New Roman" w:cs="Times New Roman"/>
          <w:sz w:val="24"/>
          <w:szCs w:val="24"/>
        </w:rPr>
        <w:t xml:space="preserve">developed </w:t>
      </w:r>
      <w:r w:rsidR="002C2BB1" w:rsidRPr="002C2BB1">
        <w:rPr>
          <w:rFonts w:ascii="Times New Roman" w:hAnsi="Times New Roman" w:cs="Times New Roman"/>
          <w:sz w:val="24"/>
          <w:szCs w:val="24"/>
        </w:rPr>
        <w:t>biosensor. All results are expressed as mean ± standard variation (n = 3).</w:t>
      </w:r>
    </w:p>
    <w:p w14:paraId="4B3F6B50" w14:textId="263C29E2" w:rsidR="00F27C46" w:rsidRPr="00B130F8" w:rsidRDefault="00F27C46" w:rsidP="002C2BB1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B130F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2C2B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130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130F8">
        <w:rPr>
          <w:rFonts w:ascii="Times New Roman" w:hAnsi="Times New Roman" w:cs="Times New Roman"/>
          <w:sz w:val="24"/>
          <w:szCs w:val="24"/>
        </w:rPr>
        <w:t xml:space="preserve">The recoveries determined using the </w:t>
      </w:r>
      <w:r w:rsidR="002C2BB1">
        <w:rPr>
          <w:rFonts w:ascii="Times New Roman" w:hAnsi="Times New Roman" w:cs="Times New Roman"/>
          <w:sz w:val="24"/>
          <w:szCs w:val="24"/>
        </w:rPr>
        <w:t>strategy</w:t>
      </w:r>
      <w:r w:rsidRPr="00B130F8">
        <w:rPr>
          <w:rFonts w:ascii="Times New Roman" w:hAnsi="Times New Roman" w:cs="Times New Roman"/>
          <w:sz w:val="24"/>
          <w:szCs w:val="24"/>
        </w:rPr>
        <w:t xml:space="preserve"> </w:t>
      </w:r>
      <w:r w:rsidR="002C2BB1">
        <w:rPr>
          <w:rFonts w:ascii="Times New Roman" w:hAnsi="Times New Roman" w:cs="Times New Roman"/>
          <w:sz w:val="24"/>
          <w:szCs w:val="24"/>
        </w:rPr>
        <w:t>by</w:t>
      </w:r>
      <w:r w:rsidRPr="00B130F8">
        <w:rPr>
          <w:rFonts w:ascii="Times New Roman" w:hAnsi="Times New Roman" w:cs="Times New Roman"/>
          <w:sz w:val="24"/>
          <w:szCs w:val="24"/>
        </w:rPr>
        <w:t xml:space="preserve"> spiking </w:t>
      </w:r>
      <w:r w:rsidR="002C2BB1">
        <w:rPr>
          <w:rFonts w:ascii="Times New Roman" w:hAnsi="Times New Roman" w:cs="Times New Roman"/>
          <w:sz w:val="24"/>
          <w:szCs w:val="24"/>
        </w:rPr>
        <w:t>m</w:t>
      </w:r>
      <w:r w:rsidR="002C2BB1" w:rsidRPr="002C2BB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C2BB1">
        <w:rPr>
          <w:rFonts w:ascii="Times New Roman" w:hAnsi="Times New Roman" w:cs="Times New Roman"/>
          <w:sz w:val="24"/>
          <w:szCs w:val="24"/>
        </w:rPr>
        <w:t>A DNA</w:t>
      </w:r>
      <w:r w:rsidRPr="00B130F8">
        <w:rPr>
          <w:rFonts w:ascii="Times New Roman" w:hAnsi="Times New Roman" w:cs="Times New Roman"/>
          <w:sz w:val="24"/>
          <w:szCs w:val="24"/>
        </w:rPr>
        <w:t xml:space="preserve"> into human serum samples.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1843"/>
        <w:gridCol w:w="1482"/>
      </w:tblGrid>
      <w:tr w:rsidR="008442AD" w:rsidRPr="00B130F8" w14:paraId="6AA02E3D" w14:textId="77777777" w:rsidTr="00B130F8">
        <w:trPr>
          <w:trHeight w:val="236"/>
          <w:jc w:val="center"/>
        </w:trPr>
        <w:tc>
          <w:tcPr>
            <w:tcW w:w="184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pct10" w:color="auto" w:fill="auto"/>
            <w:vAlign w:val="center"/>
          </w:tcPr>
          <w:p w14:paraId="04C38D94" w14:textId="77777777" w:rsidR="007F61F6" w:rsidRPr="00B130F8" w:rsidRDefault="008442AD" w:rsidP="00265DC3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4" w:name="_Hlk72720362"/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Target m</w:t>
            </w: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  <w:vertAlign w:val="superscript"/>
              </w:rPr>
              <w:t>6</w:t>
            </w: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A </w:t>
            </w:r>
          </w:p>
          <w:p w14:paraId="30C384B6" w14:textId="4CE83EF1" w:rsidR="008442AD" w:rsidRPr="00B130F8" w:rsidRDefault="008442AD" w:rsidP="00265DC3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added (</w:t>
            </w:r>
            <w:proofErr w:type="spellStart"/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pM</w:t>
            </w:r>
            <w:proofErr w:type="spellEnd"/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pct10" w:color="auto" w:fill="auto"/>
            <w:vAlign w:val="center"/>
          </w:tcPr>
          <w:p w14:paraId="73EA2CC5" w14:textId="77777777" w:rsidR="007F61F6" w:rsidRPr="00B130F8" w:rsidRDefault="008442AD" w:rsidP="00265DC3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Detected </w:t>
            </w:r>
          </w:p>
          <w:p w14:paraId="57C70AAA" w14:textId="5D1B1B10" w:rsidR="008442AD" w:rsidRPr="00B130F8" w:rsidRDefault="008442AD" w:rsidP="00265DC3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results (</w:t>
            </w:r>
            <w:proofErr w:type="spellStart"/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μA</w:t>
            </w:r>
            <w:proofErr w:type="spellEnd"/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pct10" w:color="auto" w:fill="auto"/>
            <w:vAlign w:val="center"/>
          </w:tcPr>
          <w:p w14:paraId="09F0FFB7" w14:textId="77777777" w:rsidR="008442AD" w:rsidRPr="00B130F8" w:rsidRDefault="008442AD" w:rsidP="00265DC3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Recovery (%)</w:t>
            </w:r>
          </w:p>
        </w:tc>
        <w:tc>
          <w:tcPr>
            <w:tcW w:w="148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pct10" w:color="auto" w:fill="auto"/>
            <w:vAlign w:val="center"/>
          </w:tcPr>
          <w:p w14:paraId="7D8ECECB" w14:textId="77777777" w:rsidR="008442AD" w:rsidRPr="00B130F8" w:rsidRDefault="008442AD" w:rsidP="00265DC3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 xml:space="preserve">RSD (%) </w:t>
            </w:r>
            <w:r w:rsidRPr="00B130F8">
              <w:rPr>
                <w:rFonts w:ascii="Times New Roman" w:eastAsia="宋体" w:hAnsi="Times New Roman" w:cs="Times New Roman"/>
                <w:b/>
                <w:color w:val="0000FF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8442AD" w:rsidRPr="00B130F8" w14:paraId="6942BA93" w14:textId="77777777" w:rsidTr="00B130F8">
        <w:trPr>
          <w:trHeight w:val="508"/>
          <w:jc w:val="center"/>
        </w:trPr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E1ADAF7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华文仿宋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0.01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74EF26D" w14:textId="4D1F0F21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2.85</w:t>
            </w:r>
            <w:r w:rsid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 w:rsid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0.24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AB6F804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96.</w:t>
            </w:r>
            <w:r w:rsidRP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855A90A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5.87</w:t>
            </w:r>
          </w:p>
        </w:tc>
      </w:tr>
      <w:tr w:rsidR="008442AD" w:rsidRPr="00B130F8" w14:paraId="4E7F8FE4" w14:textId="77777777" w:rsidTr="00956F74">
        <w:trPr>
          <w:trHeight w:val="50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C805B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华文仿宋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华文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4EC90" w14:textId="4004AAA8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4.95</w:t>
            </w:r>
            <w:r w:rsid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 w:rsid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316C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102.62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8BF4B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4.70</w:t>
            </w:r>
          </w:p>
        </w:tc>
      </w:tr>
      <w:tr w:rsidR="008442AD" w:rsidRPr="00B130F8" w14:paraId="117EBFC2" w14:textId="77777777" w:rsidTr="00956F74">
        <w:trPr>
          <w:trHeight w:val="64"/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BFEA2F" w14:textId="77777777" w:rsidR="008442AD" w:rsidRPr="00B130F8" w:rsidRDefault="008442AD" w:rsidP="00265DC3">
            <w:pPr>
              <w:spacing w:line="360" w:lineRule="auto"/>
              <w:rPr>
                <w:rFonts w:ascii="Times New Roman" w:eastAsia="华文仿宋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华文仿宋" w:hAnsi="Times New Roman" w:cs="Times New Roman"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87C412" w14:textId="25B23FD8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7.03</w:t>
            </w:r>
            <w:r w:rsid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±</w:t>
            </w:r>
            <w:r w:rsidR="00956F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79CCD1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103.02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B34584" w14:textId="77777777" w:rsidR="008442AD" w:rsidRPr="00B130F8" w:rsidRDefault="008442AD" w:rsidP="00265DC3">
            <w:pPr>
              <w:widowControl/>
              <w:spacing w:line="360" w:lineRule="auto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30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4.34</w:t>
            </w:r>
          </w:p>
        </w:tc>
      </w:tr>
      <w:tr w:rsidR="00956F74" w:rsidRPr="00B130F8" w14:paraId="6FB55802" w14:textId="77777777" w:rsidTr="00956F74">
        <w:trPr>
          <w:trHeight w:val="512"/>
          <w:jc w:val="center"/>
        </w:trPr>
        <w:tc>
          <w:tcPr>
            <w:tcW w:w="757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29315BA" w14:textId="09FAC1A9" w:rsidR="00956F74" w:rsidRPr="00B130F8" w:rsidRDefault="00956F74" w:rsidP="00956F74">
            <w:pPr>
              <w:spacing w:line="360" w:lineRule="auto"/>
              <w:ind w:firstLineChars="50" w:firstLine="12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956F74">
              <w:rPr>
                <w:rFonts w:ascii="Times New Roman" w:eastAsia="宋体" w:hAnsi="Times New Roman" w:cs="Times New Roman"/>
                <w:b/>
                <w:color w:val="0000FF"/>
                <w:kern w:val="0"/>
                <w:sz w:val="24"/>
                <w:szCs w:val="24"/>
                <w:vertAlign w:val="superscript"/>
              </w:rPr>
              <w:t>a</w:t>
            </w:r>
            <w:proofErr w:type="gramEnd"/>
            <w:r w:rsidRPr="00B130F8">
              <w:rPr>
                <w:rFonts w:ascii="Times New Roman" w:hAnsi="Times New Roman" w:cs="Times New Roman"/>
                <w:sz w:val="24"/>
                <w:szCs w:val="24"/>
              </w:rPr>
              <w:t xml:space="preserve"> RSD, relative standard deviation.</w:t>
            </w:r>
          </w:p>
        </w:tc>
      </w:tr>
      <w:bookmarkEnd w:id="4"/>
    </w:tbl>
    <w:p w14:paraId="6D552892" w14:textId="2456F233" w:rsidR="009B775F" w:rsidRPr="008442AD" w:rsidRDefault="009B775F" w:rsidP="00243EAF">
      <w:pPr>
        <w:spacing w:line="360" w:lineRule="auto"/>
        <w:ind w:right="560"/>
        <w:rPr>
          <w:rFonts w:ascii="Times New Roman" w:hAnsi="Times New Roman" w:cs="Times New Roman"/>
          <w:sz w:val="28"/>
          <w:szCs w:val="28"/>
        </w:rPr>
      </w:pPr>
    </w:p>
    <w:sectPr w:rsidR="009B775F" w:rsidRPr="008442AD" w:rsidSect="009F1D5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B318" w14:textId="77777777" w:rsidR="009B3F71" w:rsidRDefault="009B3F71" w:rsidP="00E812AE">
      <w:r>
        <w:separator/>
      </w:r>
    </w:p>
  </w:endnote>
  <w:endnote w:type="continuationSeparator" w:id="0">
    <w:p w14:paraId="43FDE4EB" w14:textId="77777777" w:rsidR="009B3F71" w:rsidRDefault="009B3F71" w:rsidP="00E8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1A985" w14:textId="77777777" w:rsidR="009B3F71" w:rsidRDefault="009B3F71" w:rsidP="00E812AE">
      <w:r>
        <w:separator/>
      </w:r>
    </w:p>
  </w:footnote>
  <w:footnote w:type="continuationSeparator" w:id="0">
    <w:p w14:paraId="5E25C167" w14:textId="77777777" w:rsidR="009B3F71" w:rsidRDefault="009B3F71" w:rsidP="00E81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4C04"/>
    <w:multiLevelType w:val="multilevel"/>
    <w:tmpl w:val="07EE79B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EEE12CA"/>
    <w:multiLevelType w:val="multilevel"/>
    <w:tmpl w:val="0FF0B9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77"/>
    <w:rsid w:val="00007C35"/>
    <w:rsid w:val="00022E93"/>
    <w:rsid w:val="00036204"/>
    <w:rsid w:val="00082FB1"/>
    <w:rsid w:val="001315B2"/>
    <w:rsid w:val="0014255A"/>
    <w:rsid w:val="00142D8D"/>
    <w:rsid w:val="00143D33"/>
    <w:rsid w:val="001617A0"/>
    <w:rsid w:val="001F4714"/>
    <w:rsid w:val="00210C38"/>
    <w:rsid w:val="002347AA"/>
    <w:rsid w:val="002375C5"/>
    <w:rsid w:val="00243EAF"/>
    <w:rsid w:val="002463C0"/>
    <w:rsid w:val="002C2BB1"/>
    <w:rsid w:val="00300718"/>
    <w:rsid w:val="0030438E"/>
    <w:rsid w:val="0039646E"/>
    <w:rsid w:val="003A39A1"/>
    <w:rsid w:val="003B0E88"/>
    <w:rsid w:val="003C7D52"/>
    <w:rsid w:val="003F1A3E"/>
    <w:rsid w:val="004005C6"/>
    <w:rsid w:val="00405A0A"/>
    <w:rsid w:val="00423AA3"/>
    <w:rsid w:val="004B7F89"/>
    <w:rsid w:val="004C4EF2"/>
    <w:rsid w:val="00505951"/>
    <w:rsid w:val="00553241"/>
    <w:rsid w:val="00622150"/>
    <w:rsid w:val="00682C9D"/>
    <w:rsid w:val="0072299D"/>
    <w:rsid w:val="00733575"/>
    <w:rsid w:val="00744181"/>
    <w:rsid w:val="007A316F"/>
    <w:rsid w:val="007D50C2"/>
    <w:rsid w:val="007F61F6"/>
    <w:rsid w:val="00802497"/>
    <w:rsid w:val="0080570B"/>
    <w:rsid w:val="008150F7"/>
    <w:rsid w:val="0082760A"/>
    <w:rsid w:val="008442AD"/>
    <w:rsid w:val="008C78AF"/>
    <w:rsid w:val="008F710B"/>
    <w:rsid w:val="00956F74"/>
    <w:rsid w:val="009B3F71"/>
    <w:rsid w:val="009B775F"/>
    <w:rsid w:val="009F127B"/>
    <w:rsid w:val="009F1D59"/>
    <w:rsid w:val="00A074F1"/>
    <w:rsid w:val="00A454BD"/>
    <w:rsid w:val="00AD2E17"/>
    <w:rsid w:val="00AE0DEC"/>
    <w:rsid w:val="00B00BD4"/>
    <w:rsid w:val="00B130F8"/>
    <w:rsid w:val="00B14BDD"/>
    <w:rsid w:val="00B2664D"/>
    <w:rsid w:val="00B33EE0"/>
    <w:rsid w:val="00B53453"/>
    <w:rsid w:val="00B73A3B"/>
    <w:rsid w:val="00BA5E52"/>
    <w:rsid w:val="00BD2177"/>
    <w:rsid w:val="00BE6D47"/>
    <w:rsid w:val="00C07DBE"/>
    <w:rsid w:val="00C23BFE"/>
    <w:rsid w:val="00C53F64"/>
    <w:rsid w:val="00C77B82"/>
    <w:rsid w:val="00C8471C"/>
    <w:rsid w:val="00DF518D"/>
    <w:rsid w:val="00E300BD"/>
    <w:rsid w:val="00E325DE"/>
    <w:rsid w:val="00E5629E"/>
    <w:rsid w:val="00E812AE"/>
    <w:rsid w:val="00EC123A"/>
    <w:rsid w:val="00EC7D22"/>
    <w:rsid w:val="00ED3122"/>
    <w:rsid w:val="00EE3953"/>
    <w:rsid w:val="00F27C46"/>
    <w:rsid w:val="00F44C7E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3D9CF"/>
  <w15:chartTrackingRefBased/>
  <w15:docId w15:val="{DAD4188B-EEB0-49D8-94EF-D8E6DD4C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F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38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6221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812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812A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812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812AE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9F1D59"/>
  </w:style>
  <w:style w:type="character" w:customStyle="1" w:styleId="fontstyle01">
    <w:name w:val="fontstyle01"/>
    <w:basedOn w:val="a0"/>
    <w:rsid w:val="002463C0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清源</dc:creator>
  <cp:keywords/>
  <dc:description/>
  <cp:lastModifiedBy>郑 清源</cp:lastModifiedBy>
  <cp:revision>54</cp:revision>
  <dcterms:created xsi:type="dcterms:W3CDTF">2021-06-09T15:52:00Z</dcterms:created>
  <dcterms:modified xsi:type="dcterms:W3CDTF">2021-07-28T05:13:00Z</dcterms:modified>
</cp:coreProperties>
</file>