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3FD792" w14:textId="77777777" w:rsidR="00F014F4" w:rsidRPr="00A538CC" w:rsidRDefault="00F014F4" w:rsidP="00F014F4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A538CC">
        <w:rPr>
          <w:rFonts w:ascii="Times New Roman" w:hAnsi="Times New Roman"/>
          <w:sz w:val="24"/>
          <w:szCs w:val="24"/>
          <w:lang w:val="en-US"/>
        </w:rPr>
        <w:t>Supplement</w:t>
      </w:r>
    </w:p>
    <w:p w14:paraId="323DCD6A" w14:textId="77777777" w:rsidR="00F014F4" w:rsidRPr="00A538CC" w:rsidRDefault="00F014F4" w:rsidP="00F014F4">
      <w:pPr>
        <w:rPr>
          <w:rFonts w:ascii="Times New Roman" w:hAnsi="Times New Roman"/>
          <w:sz w:val="24"/>
          <w:szCs w:val="24"/>
          <w:lang w:val="en-US"/>
        </w:rPr>
      </w:pPr>
      <w:r w:rsidRPr="00A538CC">
        <w:rPr>
          <w:rFonts w:ascii="Times New Roman" w:hAnsi="Times New Roman"/>
          <w:b/>
          <w:sz w:val="24"/>
          <w:szCs w:val="24"/>
          <w:lang w:val="en-US"/>
        </w:rPr>
        <w:t>Title:</w:t>
      </w:r>
      <w:r w:rsidRPr="00A538CC">
        <w:rPr>
          <w:rFonts w:ascii="Times New Roman" w:hAnsi="Times New Roman"/>
          <w:sz w:val="24"/>
          <w:szCs w:val="24"/>
          <w:lang w:val="en-US"/>
        </w:rPr>
        <w:t xml:space="preserve"> Response of ground beetle diversity to the habitat structural heterogeneity of different clearing types in boreal pine forests </w:t>
      </w:r>
    </w:p>
    <w:p w14:paraId="07FE1907" w14:textId="48FDF111" w:rsidR="00F014F4" w:rsidRPr="00A538CC" w:rsidRDefault="00F014F4" w:rsidP="00F014F4">
      <w:pPr>
        <w:rPr>
          <w:rFonts w:ascii="Times New Roman" w:hAnsi="Times New Roman"/>
          <w:sz w:val="24"/>
          <w:szCs w:val="24"/>
          <w:lang w:val="en-US"/>
        </w:rPr>
      </w:pPr>
      <w:r w:rsidRPr="00A538CC">
        <w:rPr>
          <w:rFonts w:ascii="Times New Roman" w:hAnsi="Times New Roman"/>
          <w:b/>
          <w:sz w:val="24"/>
          <w:szCs w:val="24"/>
          <w:lang w:val="en-US"/>
        </w:rPr>
        <w:t>Journal:</w:t>
      </w:r>
      <w:r w:rsidRPr="00A538C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80945" w:rsidRPr="00A80945">
        <w:rPr>
          <w:rFonts w:ascii="Times New Roman" w:hAnsi="Times New Roman"/>
          <w:sz w:val="24"/>
          <w:szCs w:val="24"/>
          <w:lang w:val="en-US"/>
        </w:rPr>
        <w:t>Environmental Management</w:t>
      </w:r>
    </w:p>
    <w:p w14:paraId="3A12D9E4" w14:textId="77777777" w:rsidR="00F014F4" w:rsidRPr="00A538CC" w:rsidRDefault="00F014F4" w:rsidP="00F014F4">
      <w:pPr>
        <w:rPr>
          <w:rFonts w:ascii="Times New Roman" w:hAnsi="Times New Roman"/>
          <w:sz w:val="24"/>
          <w:szCs w:val="24"/>
          <w:lang w:val="en-US"/>
        </w:rPr>
      </w:pPr>
      <w:r w:rsidRPr="00A538CC">
        <w:rPr>
          <w:rFonts w:ascii="Times New Roman" w:hAnsi="Times New Roman"/>
          <w:b/>
          <w:sz w:val="24"/>
          <w:szCs w:val="24"/>
          <w:lang w:val="en-US"/>
        </w:rPr>
        <w:t>Corresponding author</w:t>
      </w:r>
      <w:r w:rsidRPr="00A538CC">
        <w:rPr>
          <w:rFonts w:ascii="Times New Roman" w:hAnsi="Times New Roman"/>
          <w:sz w:val="24"/>
          <w:szCs w:val="24"/>
          <w:lang w:val="en-US"/>
        </w:rPr>
        <w:t>:</w:t>
      </w:r>
    </w:p>
    <w:p w14:paraId="003DCA16" w14:textId="77777777" w:rsidR="00F014F4" w:rsidRPr="00A538CC" w:rsidRDefault="00F014F4" w:rsidP="00F014F4">
      <w:pPr>
        <w:rPr>
          <w:rFonts w:ascii="Times New Roman" w:hAnsi="Times New Roman"/>
          <w:sz w:val="24"/>
          <w:szCs w:val="24"/>
          <w:lang w:val="en-US"/>
        </w:rPr>
      </w:pPr>
      <w:r w:rsidRPr="00A538CC">
        <w:rPr>
          <w:rFonts w:ascii="Times New Roman" w:hAnsi="Times New Roman"/>
          <w:sz w:val="24"/>
          <w:szCs w:val="24"/>
          <w:lang w:val="en-US"/>
        </w:rPr>
        <w:t>Gennadi Sushko. e-mail: gennadisu@tut.by, phone +375 33 380 44 42, University P.M. Masherov, Moscovski Ave. 33, 21005 Vitebsk, Belarus</w:t>
      </w:r>
    </w:p>
    <w:p w14:paraId="5D7E61B1" w14:textId="77777777" w:rsidR="00F014F4" w:rsidRPr="00A538CC" w:rsidRDefault="00F014F4" w:rsidP="00F014F4">
      <w:pPr>
        <w:rPr>
          <w:rFonts w:ascii="Times New Roman" w:hAnsi="Times New Roman"/>
          <w:sz w:val="24"/>
          <w:szCs w:val="24"/>
          <w:lang w:val="en-US"/>
        </w:rPr>
      </w:pPr>
      <w:r w:rsidRPr="00A538CC">
        <w:rPr>
          <w:rFonts w:ascii="Times New Roman" w:hAnsi="Times New Roman"/>
          <w:sz w:val="24"/>
          <w:szCs w:val="24"/>
          <w:lang w:val="en-US"/>
        </w:rPr>
        <w:t>Authors:</w:t>
      </w:r>
    </w:p>
    <w:p w14:paraId="5476A9E1" w14:textId="77777777" w:rsidR="00F014F4" w:rsidRPr="00A538CC" w:rsidRDefault="00F014F4" w:rsidP="00F014F4">
      <w:pPr>
        <w:rPr>
          <w:rFonts w:ascii="Times New Roman" w:hAnsi="Times New Roman"/>
          <w:sz w:val="24"/>
          <w:szCs w:val="24"/>
          <w:lang w:val="en-US"/>
        </w:rPr>
      </w:pPr>
      <w:r w:rsidRPr="00A538CC">
        <w:rPr>
          <w:rFonts w:ascii="Times New Roman" w:hAnsi="Times New Roman"/>
          <w:sz w:val="24"/>
          <w:szCs w:val="24"/>
          <w:lang w:val="en-US"/>
        </w:rPr>
        <w:t>Anatoly Lakotko, Anastasia Tkachenok; University P.M. Masherov, Moscovski Ave. 33, 21005 Vitebsk, Belarus</w:t>
      </w:r>
    </w:p>
    <w:p w14:paraId="675FF826" w14:textId="77777777" w:rsidR="0072726E" w:rsidRDefault="0072726E" w:rsidP="0072726E">
      <w:pPr>
        <w:spacing w:after="0"/>
        <w:jc w:val="both"/>
        <w:rPr>
          <w:rFonts w:ascii="Times New Roman" w:hAnsi="Times New Roman"/>
          <w:noProof/>
          <w:lang w:val="en-US"/>
        </w:rPr>
      </w:pPr>
    </w:p>
    <w:p w14:paraId="67BFBAB8" w14:textId="77777777" w:rsidR="0072726E" w:rsidRDefault="001A47B6" w:rsidP="00015E72">
      <w:pPr>
        <w:spacing w:after="0"/>
        <w:jc w:val="center"/>
        <w:rPr>
          <w:rFonts w:ascii="Times New Roman" w:hAnsi="Times New Roman"/>
          <w:noProof/>
          <w:lang w:val="en-US"/>
        </w:rPr>
      </w:pPr>
      <w:r w:rsidRPr="001A47B6">
        <w:rPr>
          <w:rFonts w:ascii="Times New Roman" w:hAnsi="Times New Roman"/>
          <w:noProof/>
        </w:rPr>
        <w:drawing>
          <wp:inline distT="0" distB="0" distL="0" distR="0" wp14:anchorId="6C23FA05" wp14:editId="3B3B7805">
            <wp:extent cx="5876925" cy="3752850"/>
            <wp:effectExtent l="0" t="0" r="0" b="0"/>
            <wp:docPr id="1" name="Рисунок 6" descr="D:\статья просеки 2025\статья просеки 2025\статья data fr 28 07\текст\графики\gtv\ЖУКИ 2025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статья просеки 2025\статья просеки 2025\статья data fr 28 07\текст\графики\gtv\ЖУКИ 2025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B1AC8" w14:textId="77777777" w:rsidR="002270E9" w:rsidRPr="00B857CF" w:rsidRDefault="002270E9" w:rsidP="00FD0F03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B857CF">
        <w:rPr>
          <w:rFonts w:ascii="Times New Roman" w:hAnsi="Times New Roman"/>
          <w:b/>
          <w:sz w:val="24"/>
          <w:szCs w:val="24"/>
          <w:lang w:val="en-US"/>
        </w:rPr>
        <w:t>Fig. S1</w:t>
      </w:r>
      <w:r w:rsidRPr="00B857C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857CF" w:rsidRPr="00B857CF">
        <w:rPr>
          <w:rFonts w:ascii="Times New Roman" w:hAnsi="Times New Roman"/>
          <w:sz w:val="24"/>
          <w:szCs w:val="24"/>
          <w:lang w:val="en-US"/>
        </w:rPr>
        <w:t>Location of the study area, sub-areas, and study sites: natural gas pipeline clearings with bare soil (ClearBareGr), natural gas pipeline clearings covered by herbs (ClearGP), firebreaks (ClearFB), power-line corridors (ClearPLC), control pine forests (</w:t>
      </w:r>
      <w:r w:rsidR="00B857CF" w:rsidRPr="00B857CF">
        <w:rPr>
          <w:rFonts w:ascii="Times New Roman" w:hAnsi="Times New Roman"/>
          <w:i/>
          <w:sz w:val="24"/>
          <w:szCs w:val="24"/>
          <w:lang w:val="en-US"/>
        </w:rPr>
        <w:t>Pinetum pleurozium</w:t>
      </w:r>
      <w:r w:rsidR="00B857CF" w:rsidRPr="00B857CF">
        <w:rPr>
          <w:rFonts w:ascii="Times New Roman" w:hAnsi="Times New Roman"/>
          <w:sz w:val="24"/>
          <w:szCs w:val="24"/>
          <w:lang w:val="en-US"/>
        </w:rPr>
        <w:t>, ForPp),  control pine forests (</w:t>
      </w:r>
      <w:r w:rsidR="00B857CF" w:rsidRPr="00B857CF">
        <w:rPr>
          <w:rFonts w:ascii="Times New Roman" w:hAnsi="Times New Roman"/>
          <w:i/>
          <w:sz w:val="24"/>
          <w:szCs w:val="24"/>
          <w:lang w:val="en-US"/>
        </w:rPr>
        <w:t>Pinetum myrtillosum</w:t>
      </w:r>
      <w:r w:rsidR="00B857CF" w:rsidRPr="00B857CF">
        <w:rPr>
          <w:rFonts w:ascii="Times New Roman" w:hAnsi="Times New Roman"/>
          <w:sz w:val="24"/>
          <w:szCs w:val="24"/>
          <w:lang w:val="en-US"/>
        </w:rPr>
        <w:t>, ForPm).</w:t>
      </w:r>
    </w:p>
    <w:p w14:paraId="44EF40C0" w14:textId="77777777" w:rsidR="0072726E" w:rsidRPr="00B857CF" w:rsidRDefault="0072726E" w:rsidP="00015E72">
      <w:pPr>
        <w:spacing w:after="0"/>
        <w:jc w:val="center"/>
        <w:rPr>
          <w:rFonts w:ascii="Times New Roman" w:hAnsi="Times New Roman"/>
          <w:noProof/>
          <w:sz w:val="24"/>
          <w:szCs w:val="24"/>
          <w:lang w:val="ru-BY"/>
        </w:rPr>
      </w:pPr>
    </w:p>
    <w:p w14:paraId="2993D447" w14:textId="77777777" w:rsidR="00283EFE" w:rsidRDefault="00283EFE" w:rsidP="00015E72">
      <w:pPr>
        <w:spacing w:after="0"/>
        <w:jc w:val="center"/>
        <w:rPr>
          <w:rFonts w:ascii="Times New Roman" w:hAnsi="Times New Roman"/>
          <w:noProof/>
          <w:lang w:val="en-US"/>
        </w:rPr>
      </w:pPr>
    </w:p>
    <w:p w14:paraId="2743690F" w14:textId="77777777" w:rsidR="00283EFE" w:rsidRDefault="00283EFE" w:rsidP="00015E72">
      <w:pPr>
        <w:spacing w:after="0"/>
        <w:jc w:val="center"/>
        <w:rPr>
          <w:rFonts w:ascii="Times New Roman" w:hAnsi="Times New Roman"/>
          <w:noProof/>
          <w:lang w:val="en-US"/>
        </w:rPr>
      </w:pPr>
    </w:p>
    <w:p w14:paraId="60221FF1" w14:textId="77777777" w:rsidR="00283EFE" w:rsidRDefault="00283EFE" w:rsidP="00015E72">
      <w:pPr>
        <w:spacing w:after="0"/>
        <w:jc w:val="center"/>
        <w:rPr>
          <w:rFonts w:ascii="Times New Roman" w:hAnsi="Times New Roman"/>
          <w:noProof/>
          <w:lang w:val="en-US"/>
        </w:rPr>
      </w:pPr>
    </w:p>
    <w:p w14:paraId="183042EF" w14:textId="77777777" w:rsidR="00283EFE" w:rsidRDefault="00283EFE" w:rsidP="00015E72">
      <w:pPr>
        <w:spacing w:after="0"/>
        <w:jc w:val="center"/>
        <w:rPr>
          <w:rFonts w:ascii="Times New Roman" w:hAnsi="Times New Roman"/>
          <w:noProof/>
          <w:lang w:val="en-US"/>
        </w:rPr>
      </w:pPr>
    </w:p>
    <w:p w14:paraId="0E849143" w14:textId="77777777" w:rsidR="00283EFE" w:rsidRDefault="00283EFE" w:rsidP="00015E72">
      <w:pPr>
        <w:spacing w:after="0"/>
        <w:jc w:val="center"/>
        <w:rPr>
          <w:rFonts w:ascii="Times New Roman" w:hAnsi="Times New Roman"/>
          <w:noProof/>
          <w:lang w:val="en-US"/>
        </w:rPr>
      </w:pPr>
    </w:p>
    <w:p w14:paraId="0EC560EE" w14:textId="77777777" w:rsidR="00283EFE" w:rsidRDefault="00283EFE" w:rsidP="00015E72">
      <w:pPr>
        <w:spacing w:after="0"/>
        <w:jc w:val="center"/>
        <w:rPr>
          <w:rFonts w:ascii="Times New Roman" w:hAnsi="Times New Roman"/>
          <w:noProof/>
          <w:lang w:val="en-US"/>
        </w:rPr>
      </w:pPr>
    </w:p>
    <w:p w14:paraId="452436AB" w14:textId="77777777" w:rsidR="00283EFE" w:rsidRDefault="00283EFE" w:rsidP="00015E72">
      <w:pPr>
        <w:spacing w:after="0"/>
        <w:jc w:val="center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  <w:lang w:val="en-US"/>
        </w:rPr>
        <w:lastRenderedPageBreak/>
        <w:t>(a)</w:t>
      </w:r>
    </w:p>
    <w:p w14:paraId="19521E68" w14:textId="77777777" w:rsidR="00301B5C" w:rsidRDefault="001A47B6" w:rsidP="00015E72">
      <w:pPr>
        <w:spacing w:after="0"/>
        <w:jc w:val="center"/>
        <w:rPr>
          <w:rFonts w:ascii="Times New Roman" w:hAnsi="Times New Roman"/>
          <w:noProof/>
        </w:rPr>
      </w:pPr>
      <w:r w:rsidRPr="001A47B6">
        <w:rPr>
          <w:rFonts w:ascii="Times New Roman" w:hAnsi="Times New Roman"/>
          <w:noProof/>
        </w:rPr>
        <w:drawing>
          <wp:inline distT="0" distB="0" distL="0" distR="0" wp14:anchorId="7378285D" wp14:editId="63B15BBD">
            <wp:extent cx="3457575" cy="2828925"/>
            <wp:effectExtent l="0" t="0" r="0" b="0"/>
            <wp:docPr id="2" name="Рисунок 5" descr="E:\Corrplot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E:\CorrplotNew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22" b="9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53EEA" w14:textId="77777777" w:rsidR="00301B5C" w:rsidRDefault="00301B5C" w:rsidP="00301B5C">
      <w:pPr>
        <w:spacing w:after="0"/>
        <w:jc w:val="center"/>
        <w:rPr>
          <w:rFonts w:ascii="Times New Roman" w:hAnsi="Times New Roman"/>
          <w:noProof/>
          <w:lang w:val="en-US"/>
        </w:rPr>
      </w:pPr>
      <w:r>
        <w:rPr>
          <w:rFonts w:ascii="Times New Roman" w:hAnsi="Times New Roman"/>
          <w:noProof/>
          <w:lang w:val="en-US"/>
        </w:rPr>
        <w:t>(b)</w:t>
      </w:r>
    </w:p>
    <w:p w14:paraId="0D2B8D9F" w14:textId="77777777" w:rsidR="00FD0F03" w:rsidRDefault="001A47B6" w:rsidP="00015E72">
      <w:pPr>
        <w:spacing w:after="0"/>
        <w:jc w:val="center"/>
        <w:rPr>
          <w:rFonts w:ascii="Times New Roman" w:hAnsi="Times New Roman"/>
          <w:noProof/>
          <w:lang w:val="en-US"/>
        </w:rPr>
      </w:pPr>
      <w:r w:rsidRPr="001A47B6">
        <w:rPr>
          <w:rFonts w:ascii="Times New Roman" w:hAnsi="Times New Roman"/>
          <w:noProof/>
        </w:rPr>
        <w:drawing>
          <wp:inline distT="0" distB="0" distL="0" distR="0" wp14:anchorId="2619477D" wp14:editId="32D85A7B">
            <wp:extent cx="3524250" cy="2752725"/>
            <wp:effectExtent l="0" t="0" r="0" b="0"/>
            <wp:docPr id="3" name="Рисунок 6" descr="E:\CorrplotControl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:\CorrplotControlNew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76" b="9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4D4EB" w14:textId="77777777" w:rsidR="00FD0F03" w:rsidRDefault="00FD0F03" w:rsidP="00015E72">
      <w:pPr>
        <w:spacing w:after="0"/>
        <w:jc w:val="center"/>
        <w:rPr>
          <w:rFonts w:ascii="Times New Roman" w:hAnsi="Times New Roman"/>
          <w:noProof/>
          <w:lang w:val="en-US"/>
        </w:rPr>
      </w:pPr>
    </w:p>
    <w:p w14:paraId="17C91224" w14:textId="77777777" w:rsidR="00EE16EE" w:rsidRDefault="00EE16EE" w:rsidP="00015E72">
      <w:pPr>
        <w:spacing w:after="0"/>
        <w:jc w:val="center"/>
        <w:rPr>
          <w:rFonts w:ascii="Times New Roman" w:hAnsi="Times New Roman"/>
          <w:noProof/>
          <w:lang w:val="en-US"/>
        </w:rPr>
      </w:pPr>
    </w:p>
    <w:p w14:paraId="17C9AF98" w14:textId="77777777" w:rsidR="00EE16EE" w:rsidRDefault="00EE16EE" w:rsidP="00015E72">
      <w:pPr>
        <w:spacing w:after="0"/>
        <w:jc w:val="center"/>
        <w:rPr>
          <w:rFonts w:ascii="Times New Roman" w:hAnsi="Times New Roman"/>
          <w:noProof/>
          <w:lang w:val="en-US"/>
        </w:rPr>
      </w:pPr>
    </w:p>
    <w:p w14:paraId="2F621CC2" w14:textId="77777777" w:rsidR="00B6662F" w:rsidRPr="00CF3ECA" w:rsidRDefault="00B6662F" w:rsidP="00EE67FF">
      <w:pPr>
        <w:jc w:val="both"/>
        <w:rPr>
          <w:rFonts w:ascii="Times New Roman" w:hAnsi="Times New Roman"/>
          <w:lang w:val="en-US"/>
        </w:rPr>
      </w:pPr>
      <w:r w:rsidRPr="00B857CF">
        <w:rPr>
          <w:rFonts w:ascii="Times New Roman" w:hAnsi="Times New Roman"/>
          <w:b/>
          <w:sz w:val="24"/>
          <w:szCs w:val="24"/>
          <w:lang w:val="en-US"/>
        </w:rPr>
        <w:t>Fig. S</w:t>
      </w:r>
      <w:r w:rsidR="00116ABA" w:rsidRPr="00B857CF">
        <w:rPr>
          <w:rFonts w:ascii="Times New Roman" w:hAnsi="Times New Roman"/>
          <w:b/>
          <w:sz w:val="24"/>
          <w:szCs w:val="24"/>
          <w:lang w:val="en-US"/>
        </w:rPr>
        <w:t>2</w:t>
      </w:r>
      <w:r w:rsidR="00F117AE" w:rsidRPr="00CF3ECA">
        <w:rPr>
          <w:rFonts w:ascii="Times New Roman" w:hAnsi="Times New Roman"/>
          <w:sz w:val="24"/>
          <w:szCs w:val="24"/>
          <w:lang w:val="en-US"/>
        </w:rPr>
        <w:t xml:space="preserve"> The results of the correlation analysis (Spearman rank-correlation, a correlation coefficient threshold was set at 0.6) of the variables measured </w:t>
      </w:r>
      <w:r w:rsidR="00E8634B">
        <w:rPr>
          <w:rFonts w:ascii="Times New Roman" w:hAnsi="Times New Roman"/>
          <w:sz w:val="24"/>
          <w:szCs w:val="24"/>
          <w:lang w:val="en-US"/>
        </w:rPr>
        <w:t>in clearings (a) and control pine forests (b)</w:t>
      </w:r>
      <w:r w:rsidR="00F117AE" w:rsidRPr="00CF3ECA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E8634B" w:rsidRPr="00E8634B">
        <w:rPr>
          <w:rFonts w:ascii="Times New Roman" w:hAnsi="Times New Roman"/>
          <w:sz w:val="24"/>
          <w:szCs w:val="24"/>
          <w:lang w:val="en-US"/>
        </w:rPr>
        <w:t>The analyzed environmental variables include: soil moisture (soil.moist), soil electrical conductivity (salinity) (soil.el.cond), soil pH (рН), bare soil proportion (bare.soil), clearing width (clear.width), total vascular plant cover (plant.cov), plant height (plant.height), plant richness (plant.rich).</w:t>
      </w:r>
    </w:p>
    <w:p w14:paraId="61F5FD57" w14:textId="77777777" w:rsidR="00B6662F" w:rsidRPr="00596B99" w:rsidRDefault="00B6662F" w:rsidP="00015E72">
      <w:pPr>
        <w:jc w:val="center"/>
        <w:rPr>
          <w:rFonts w:ascii="Times New Roman" w:hAnsi="Times New Roman"/>
          <w:lang w:val="en-US"/>
        </w:rPr>
      </w:pPr>
    </w:p>
    <w:p w14:paraId="3504DBA8" w14:textId="77777777" w:rsidR="00E8634B" w:rsidRDefault="001A47B6" w:rsidP="007E0999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1A47B6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113F2E2" wp14:editId="6559858A">
            <wp:extent cx="4181475" cy="6400800"/>
            <wp:effectExtent l="0" t="0" r="0" b="0"/>
            <wp:docPr id="4" name="Рисунок 20" descr="D:\статья просеки 2025\статья просеки 2025\статья data fr 28 07\текст\графики\gtv\гистограмм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D:\статья просеки 2025\статья просеки 2025\статья data fr 28 07\текст\графики\gtv\гистограммы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B88D6" w14:textId="77777777" w:rsidR="004F211B" w:rsidRPr="000C3BDF" w:rsidRDefault="00E8634B" w:rsidP="00E863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3"/>
          <w:szCs w:val="23"/>
          <w:lang w:val="en-US"/>
        </w:rPr>
      </w:pPr>
      <w:r w:rsidRPr="00B857CF">
        <w:rPr>
          <w:rFonts w:ascii="Times New Roman" w:hAnsi="Times New Roman"/>
          <w:b/>
          <w:sz w:val="23"/>
          <w:szCs w:val="23"/>
          <w:lang w:val="en-US"/>
        </w:rPr>
        <w:t>Fig. S</w:t>
      </w:r>
      <w:r w:rsidR="00116ABA" w:rsidRPr="00B857CF">
        <w:rPr>
          <w:rFonts w:ascii="Times New Roman" w:hAnsi="Times New Roman"/>
          <w:b/>
          <w:sz w:val="23"/>
          <w:szCs w:val="23"/>
          <w:lang w:val="en-US"/>
        </w:rPr>
        <w:t>3</w:t>
      </w:r>
      <w:r w:rsidRPr="000C3BDF">
        <w:rPr>
          <w:rFonts w:ascii="Times New Roman" w:hAnsi="Times New Roman"/>
          <w:sz w:val="23"/>
          <w:szCs w:val="23"/>
          <w:lang w:val="en-US"/>
        </w:rPr>
        <w:t xml:space="preserve"> Differences in community weighted mean values of species traits (mean ±standard error) in ground beetle assemblages of clearings and control forests: a) </w:t>
      </w:r>
      <w:r w:rsidR="00D90E17" w:rsidRPr="000C3BDF">
        <w:rPr>
          <w:rFonts w:ascii="Times New Roman" w:hAnsi="Times New Roman"/>
          <w:sz w:val="23"/>
          <w:szCs w:val="23"/>
          <w:lang w:val="en-US"/>
        </w:rPr>
        <w:t xml:space="preserve">body size </w:t>
      </w:r>
      <w:r w:rsidR="00CD23F9" w:rsidRPr="000C3BDF">
        <w:rPr>
          <w:rFonts w:ascii="Times New Roman" w:hAnsi="Times New Roman"/>
          <w:sz w:val="23"/>
          <w:szCs w:val="23"/>
          <w:lang w:val="en-US"/>
        </w:rPr>
        <w:t>class</w:t>
      </w:r>
      <w:r w:rsidR="00D90E17" w:rsidRPr="000C3BDF">
        <w:rPr>
          <w:rFonts w:ascii="Times New Roman" w:hAnsi="Times New Roman"/>
          <w:sz w:val="23"/>
          <w:szCs w:val="23"/>
          <w:lang w:val="en-US"/>
        </w:rPr>
        <w:t xml:space="preserve"> (species </w:t>
      </w:r>
      <w:r w:rsidR="004F211B" w:rsidRPr="000C3BDF">
        <w:rPr>
          <w:rFonts w:ascii="Times New Roman" w:hAnsi="Times New Roman"/>
          <w:sz w:val="23"/>
          <w:szCs w:val="23"/>
          <w:lang w:val="en-US"/>
        </w:rPr>
        <w:t xml:space="preserve">with body lengths &gt; 15 mm </w:t>
      </w:r>
      <w:r w:rsidR="00D90E17" w:rsidRPr="000C3BDF">
        <w:rPr>
          <w:rFonts w:ascii="Times New Roman" w:hAnsi="Times New Roman"/>
          <w:sz w:val="23"/>
          <w:szCs w:val="23"/>
          <w:lang w:val="en-US"/>
        </w:rPr>
        <w:t>are abbreviated as (</w:t>
      </w:r>
      <w:r w:rsidR="004F211B" w:rsidRPr="000C3BDF">
        <w:rPr>
          <w:rFonts w:ascii="Times New Roman" w:hAnsi="Times New Roman"/>
          <w:sz w:val="23"/>
          <w:szCs w:val="23"/>
          <w:lang w:val="en-US"/>
        </w:rPr>
        <w:t>G</w:t>
      </w:r>
      <w:r w:rsidR="00D90E17" w:rsidRPr="000C3BDF">
        <w:rPr>
          <w:rFonts w:ascii="Times New Roman" w:hAnsi="Times New Roman"/>
          <w:sz w:val="23"/>
          <w:szCs w:val="23"/>
          <w:lang w:val="en-US"/>
        </w:rPr>
        <w:t>)</w:t>
      </w:r>
      <w:r w:rsidR="004F211B" w:rsidRPr="000C3BDF">
        <w:rPr>
          <w:rFonts w:ascii="Times New Roman" w:hAnsi="Times New Roman"/>
          <w:sz w:val="23"/>
          <w:szCs w:val="23"/>
          <w:lang w:val="en-US"/>
        </w:rPr>
        <w:t>, ranging from 10.1 to 15 mm as (L),</w:t>
      </w:r>
      <w:r w:rsidRPr="000C3BDF">
        <w:rPr>
          <w:rFonts w:ascii="Times New Roman" w:hAnsi="Times New Roman"/>
          <w:sz w:val="23"/>
          <w:szCs w:val="23"/>
          <w:lang w:val="en-US"/>
        </w:rPr>
        <w:t xml:space="preserve"> </w:t>
      </w:r>
      <w:r w:rsidR="004F211B" w:rsidRPr="000C3BDF">
        <w:rPr>
          <w:rFonts w:ascii="Times New Roman" w:hAnsi="Times New Roman"/>
          <w:sz w:val="23"/>
          <w:szCs w:val="23"/>
          <w:lang w:val="en-US"/>
        </w:rPr>
        <w:t>ranging from 6 to 10 mm as (M), shorter than 6 mm (S)</w:t>
      </w:r>
      <w:r w:rsidR="00C56AD4" w:rsidRPr="000C3BDF">
        <w:rPr>
          <w:rFonts w:ascii="Times New Roman" w:hAnsi="Times New Roman"/>
          <w:sz w:val="23"/>
          <w:szCs w:val="23"/>
          <w:lang w:val="en-US"/>
        </w:rPr>
        <w:t>)</w:t>
      </w:r>
      <w:r w:rsidR="004F211B" w:rsidRPr="000C3BDF">
        <w:rPr>
          <w:rFonts w:ascii="Times New Roman" w:hAnsi="Times New Roman"/>
          <w:sz w:val="23"/>
          <w:szCs w:val="23"/>
          <w:lang w:val="en-US"/>
        </w:rPr>
        <w:t xml:space="preserve">; </w:t>
      </w:r>
      <w:r w:rsidRPr="000C3BDF">
        <w:rPr>
          <w:rFonts w:ascii="Times New Roman" w:hAnsi="Times New Roman"/>
          <w:sz w:val="23"/>
          <w:szCs w:val="23"/>
          <w:lang w:val="en-US"/>
        </w:rPr>
        <w:t xml:space="preserve">b) </w:t>
      </w:r>
      <w:r w:rsidR="00CD23F9" w:rsidRPr="000C3BDF">
        <w:rPr>
          <w:rFonts w:ascii="Times New Roman" w:hAnsi="Times New Roman"/>
          <w:sz w:val="23"/>
          <w:szCs w:val="23"/>
          <w:lang w:val="en-US"/>
        </w:rPr>
        <w:t>wing mor</w:t>
      </w:r>
      <w:r w:rsidR="00D90E17" w:rsidRPr="000C3BDF">
        <w:rPr>
          <w:rFonts w:ascii="Times New Roman" w:hAnsi="Times New Roman"/>
          <w:sz w:val="23"/>
          <w:szCs w:val="23"/>
          <w:lang w:val="en-US"/>
        </w:rPr>
        <w:t>phology</w:t>
      </w:r>
      <w:r w:rsidR="004F211B" w:rsidRPr="000C3BDF">
        <w:rPr>
          <w:rFonts w:ascii="Times New Roman" w:hAnsi="Times New Roman"/>
          <w:sz w:val="23"/>
          <w:szCs w:val="23"/>
          <w:lang w:val="en-US"/>
        </w:rPr>
        <w:t xml:space="preserve"> (brachypterous species are abbreviated as (B), macropterous as (M) and dimorphic as (D))</w:t>
      </w:r>
      <w:r w:rsidRPr="000C3BDF">
        <w:rPr>
          <w:rFonts w:ascii="Times New Roman" w:hAnsi="Times New Roman"/>
          <w:sz w:val="23"/>
          <w:szCs w:val="23"/>
          <w:lang w:val="en-US"/>
        </w:rPr>
        <w:t>; c)</w:t>
      </w:r>
      <w:r w:rsidR="00D90E17" w:rsidRPr="000C3BDF">
        <w:rPr>
          <w:rFonts w:ascii="Times New Roman" w:hAnsi="Times New Roman"/>
          <w:sz w:val="23"/>
          <w:szCs w:val="23"/>
          <w:lang w:val="en-US"/>
        </w:rPr>
        <w:t xml:space="preserve"> overwintering stage</w:t>
      </w:r>
      <w:r w:rsidR="004F211B" w:rsidRPr="000C3BDF">
        <w:rPr>
          <w:rFonts w:ascii="Times New Roman" w:hAnsi="Times New Roman"/>
          <w:sz w:val="23"/>
          <w:szCs w:val="23"/>
          <w:lang w:val="en-US"/>
        </w:rPr>
        <w:t xml:space="preserve"> (</w:t>
      </w:r>
      <w:r w:rsidR="00C56AD4" w:rsidRPr="000C3BDF">
        <w:rPr>
          <w:rFonts w:ascii="Times New Roman" w:hAnsi="Times New Roman"/>
          <w:sz w:val="23"/>
          <w:szCs w:val="23"/>
          <w:lang w:val="en-US"/>
        </w:rPr>
        <w:t>species overwintering as imago are abbreviated as (A), as larva as (L), as imago and larva as (L&amp;A);</w:t>
      </w:r>
      <w:r w:rsidRPr="000C3BDF">
        <w:rPr>
          <w:rFonts w:ascii="Times New Roman" w:hAnsi="Times New Roman"/>
          <w:sz w:val="23"/>
          <w:szCs w:val="23"/>
          <w:lang w:val="en-US"/>
        </w:rPr>
        <w:t xml:space="preserve"> d) </w:t>
      </w:r>
      <w:r w:rsidR="00D90E17" w:rsidRPr="000C3BDF">
        <w:rPr>
          <w:rFonts w:ascii="Times New Roman" w:hAnsi="Times New Roman"/>
          <w:sz w:val="23"/>
          <w:szCs w:val="23"/>
          <w:lang w:val="en-US"/>
        </w:rPr>
        <w:t>diet</w:t>
      </w:r>
      <w:r w:rsidR="00C56AD4" w:rsidRPr="000C3BDF">
        <w:rPr>
          <w:rFonts w:ascii="Times New Roman" w:hAnsi="Times New Roman"/>
          <w:sz w:val="23"/>
          <w:szCs w:val="23"/>
          <w:lang w:val="en-US"/>
        </w:rPr>
        <w:t xml:space="preserve"> (predator species are abbreviated as (P), omnivorous as (O) and herbivorous as (H))</w:t>
      </w:r>
      <w:r w:rsidRPr="000C3BDF">
        <w:rPr>
          <w:rFonts w:ascii="Times New Roman" w:hAnsi="Times New Roman"/>
          <w:sz w:val="23"/>
          <w:szCs w:val="23"/>
          <w:lang w:val="en-US"/>
        </w:rPr>
        <w:t xml:space="preserve">; e) </w:t>
      </w:r>
      <w:r w:rsidR="00D90E17" w:rsidRPr="000C3BDF">
        <w:rPr>
          <w:rFonts w:ascii="Times New Roman" w:hAnsi="Times New Roman"/>
          <w:sz w:val="23"/>
          <w:szCs w:val="23"/>
          <w:lang w:val="en-US"/>
        </w:rPr>
        <w:t>habitat preferences</w:t>
      </w:r>
      <w:r w:rsidR="00C56AD4" w:rsidRPr="000C3BDF">
        <w:rPr>
          <w:rFonts w:ascii="Times New Roman" w:hAnsi="Times New Roman"/>
          <w:sz w:val="23"/>
          <w:szCs w:val="23"/>
          <w:lang w:val="en-US"/>
        </w:rPr>
        <w:t xml:space="preserve"> (</w:t>
      </w:r>
      <w:r w:rsidR="00DC4C19" w:rsidRPr="000C3BDF">
        <w:rPr>
          <w:rFonts w:ascii="Times New Roman" w:hAnsi="Times New Roman"/>
          <w:sz w:val="23"/>
          <w:szCs w:val="23"/>
          <w:lang w:val="en-US"/>
        </w:rPr>
        <w:t>forest species are abbreviated as (F), generalists as (G), open-habitat species as (O) and wetland species as (W);</w:t>
      </w:r>
      <w:r w:rsidRPr="000C3BDF">
        <w:rPr>
          <w:rFonts w:ascii="Times New Roman" w:hAnsi="Times New Roman"/>
          <w:sz w:val="23"/>
          <w:szCs w:val="23"/>
          <w:lang w:val="en-US"/>
        </w:rPr>
        <w:t xml:space="preserve"> f) </w:t>
      </w:r>
      <w:r w:rsidR="00D90E17" w:rsidRPr="000C3BDF">
        <w:rPr>
          <w:rFonts w:ascii="Times New Roman" w:hAnsi="Times New Roman"/>
          <w:sz w:val="23"/>
          <w:szCs w:val="23"/>
          <w:lang w:val="en-US"/>
        </w:rPr>
        <w:t>humidity</w:t>
      </w:r>
      <w:r w:rsidRPr="000C3BDF">
        <w:rPr>
          <w:rFonts w:ascii="Times New Roman" w:hAnsi="Times New Roman"/>
          <w:sz w:val="23"/>
          <w:szCs w:val="23"/>
          <w:lang w:val="en-US"/>
        </w:rPr>
        <w:t xml:space="preserve"> preference</w:t>
      </w:r>
      <w:r w:rsidR="00D90E17" w:rsidRPr="000C3BDF">
        <w:rPr>
          <w:rFonts w:ascii="Times New Roman" w:hAnsi="Times New Roman"/>
          <w:sz w:val="23"/>
          <w:szCs w:val="23"/>
          <w:lang w:val="en-US"/>
        </w:rPr>
        <w:t>s</w:t>
      </w:r>
      <w:r w:rsidR="00DC4C19" w:rsidRPr="000C3BDF">
        <w:rPr>
          <w:rFonts w:ascii="Times New Roman" w:hAnsi="Times New Roman"/>
          <w:sz w:val="23"/>
          <w:szCs w:val="23"/>
          <w:lang w:val="en-US"/>
        </w:rPr>
        <w:t xml:space="preserve"> (hygrophilous species are abbreviated as (H), xerophilous as (H) and mesophilous as (M))</w:t>
      </w:r>
      <w:r w:rsidRPr="000C3BDF">
        <w:rPr>
          <w:rFonts w:ascii="Times New Roman" w:hAnsi="Times New Roman"/>
          <w:sz w:val="23"/>
          <w:szCs w:val="23"/>
          <w:lang w:val="en-US"/>
        </w:rPr>
        <w:t>. Different letters indicate statistically significant differences among estimated means</w:t>
      </w:r>
      <w:r w:rsidR="00CE638C" w:rsidRPr="000C3BDF">
        <w:rPr>
          <w:rFonts w:ascii="Times New Roman" w:hAnsi="Times New Roman"/>
          <w:sz w:val="23"/>
          <w:szCs w:val="23"/>
          <w:lang w:val="en-US"/>
        </w:rPr>
        <w:t xml:space="preserve"> </w:t>
      </w:r>
      <w:r w:rsidRPr="000C3BDF">
        <w:rPr>
          <w:rFonts w:ascii="Times New Roman" w:hAnsi="Times New Roman"/>
          <w:sz w:val="23"/>
          <w:szCs w:val="23"/>
          <w:lang w:val="en-US"/>
        </w:rPr>
        <w:t>within each trait category (</w:t>
      </w:r>
      <w:r w:rsidR="00DC4C19" w:rsidRPr="000C3BDF">
        <w:rPr>
          <w:rFonts w:ascii="Times New Roman" w:hAnsi="Times New Roman"/>
          <w:sz w:val="23"/>
          <w:szCs w:val="23"/>
          <w:lang w:val="en-US"/>
        </w:rPr>
        <w:t>Kruskal–Wallis test with Dunn’s post hoc test</w:t>
      </w:r>
      <w:r w:rsidRPr="000C3BDF">
        <w:rPr>
          <w:rFonts w:ascii="Times New Roman" w:hAnsi="Times New Roman"/>
          <w:sz w:val="23"/>
          <w:szCs w:val="23"/>
          <w:lang w:val="en-US"/>
        </w:rPr>
        <w:t>, least significant difference post hoc test, p&lt;0.05). Abbreviations</w:t>
      </w:r>
      <w:r w:rsidR="00DC4C19" w:rsidRPr="000C3BDF">
        <w:rPr>
          <w:rFonts w:ascii="Times New Roman" w:hAnsi="Times New Roman"/>
          <w:sz w:val="23"/>
          <w:szCs w:val="23"/>
          <w:lang w:val="en-US"/>
        </w:rPr>
        <w:t xml:space="preserve"> of studied habitats</w:t>
      </w:r>
      <w:r w:rsidRPr="000C3BDF">
        <w:rPr>
          <w:rFonts w:ascii="Times New Roman" w:hAnsi="Times New Roman"/>
          <w:sz w:val="23"/>
          <w:szCs w:val="23"/>
          <w:lang w:val="en-US"/>
        </w:rPr>
        <w:t xml:space="preserve">: </w:t>
      </w:r>
      <w:r w:rsidR="00D90E17" w:rsidRPr="000C3BDF">
        <w:rPr>
          <w:rFonts w:ascii="Times New Roman" w:hAnsi="Times New Roman"/>
          <w:sz w:val="23"/>
          <w:szCs w:val="23"/>
          <w:lang w:val="en-US"/>
        </w:rPr>
        <w:t>natural gas pipeline clearings with bare soil (ClearBareGr), natural gas pipeline clearings covered by herbs (ClearGP), firebreaks (ClearFB), power-line corridors (ClearPLC), control pine forests (</w:t>
      </w:r>
      <w:r w:rsidR="00D90E17" w:rsidRPr="000C3BDF">
        <w:rPr>
          <w:rFonts w:ascii="Times New Roman" w:hAnsi="Times New Roman"/>
          <w:i/>
          <w:sz w:val="23"/>
          <w:szCs w:val="23"/>
          <w:lang w:val="en-US"/>
        </w:rPr>
        <w:t>Pinetum pleurozium</w:t>
      </w:r>
      <w:r w:rsidR="00D90E17" w:rsidRPr="000C3BDF">
        <w:rPr>
          <w:rFonts w:ascii="Times New Roman" w:hAnsi="Times New Roman"/>
          <w:sz w:val="23"/>
          <w:szCs w:val="23"/>
          <w:lang w:val="en-US"/>
        </w:rPr>
        <w:t>, ForPp),  control pine forests (</w:t>
      </w:r>
      <w:r w:rsidR="00D90E17" w:rsidRPr="000C3BDF">
        <w:rPr>
          <w:rFonts w:ascii="Times New Roman" w:hAnsi="Times New Roman"/>
          <w:i/>
          <w:sz w:val="23"/>
          <w:szCs w:val="23"/>
          <w:lang w:val="en-US"/>
        </w:rPr>
        <w:t>Pinetum myrtillosum</w:t>
      </w:r>
      <w:r w:rsidR="00D90E17" w:rsidRPr="000C3BDF">
        <w:rPr>
          <w:rFonts w:ascii="Times New Roman" w:hAnsi="Times New Roman"/>
          <w:sz w:val="23"/>
          <w:szCs w:val="23"/>
          <w:lang w:val="en-US"/>
        </w:rPr>
        <w:t xml:space="preserve">, ForPm). </w:t>
      </w:r>
    </w:p>
    <w:p w14:paraId="366D3430" w14:textId="77777777" w:rsidR="000C3BDF" w:rsidRDefault="000C3BDF" w:rsidP="00E863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  <w:sectPr w:rsidR="000C3BDF" w:rsidSect="00A80945">
          <w:pgSz w:w="11906" w:h="16838"/>
          <w:pgMar w:top="1134" w:right="1701" w:bottom="1134" w:left="851" w:header="709" w:footer="709" w:gutter="0"/>
          <w:lnNumType w:countBy="1" w:restart="continuous"/>
          <w:cols w:space="708"/>
          <w:docGrid w:linePitch="360"/>
        </w:sectPr>
      </w:pPr>
    </w:p>
    <w:p w14:paraId="1677E2FE" w14:textId="77777777" w:rsidR="00F90129" w:rsidRDefault="00F90129" w:rsidP="005B22E9">
      <w:pPr>
        <w:spacing w:after="0"/>
        <w:rPr>
          <w:rFonts w:ascii="Times New Roman" w:hAnsi="Times New Roman"/>
          <w:sz w:val="24"/>
          <w:szCs w:val="24"/>
          <w:lang w:val="en-US"/>
        </w:rPr>
      </w:pPr>
      <w:r w:rsidRPr="00B857CF">
        <w:rPr>
          <w:rFonts w:ascii="Times New Roman" w:hAnsi="Times New Roman"/>
          <w:b/>
          <w:sz w:val="24"/>
          <w:szCs w:val="24"/>
          <w:lang w:val="en-US"/>
        </w:rPr>
        <w:lastRenderedPageBreak/>
        <w:t>Table S</w:t>
      </w:r>
      <w:r w:rsidR="00116ABA" w:rsidRPr="00B857CF">
        <w:rPr>
          <w:rFonts w:ascii="Times New Roman" w:hAnsi="Times New Roman"/>
          <w:b/>
          <w:sz w:val="24"/>
          <w:szCs w:val="24"/>
          <w:lang w:val="en-US"/>
        </w:rPr>
        <w:t>1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B22E9">
        <w:rPr>
          <w:rFonts w:ascii="Times New Roman" w:hAnsi="Times New Roman"/>
          <w:sz w:val="24"/>
          <w:szCs w:val="24"/>
          <w:lang w:val="en-US"/>
        </w:rPr>
        <w:t xml:space="preserve">Ground beetle </w:t>
      </w:r>
      <w:r>
        <w:rPr>
          <w:rFonts w:ascii="Times New Roman" w:hAnsi="Times New Roman"/>
          <w:sz w:val="24"/>
          <w:szCs w:val="24"/>
          <w:lang w:val="en-US"/>
        </w:rPr>
        <w:t xml:space="preserve">species trait </w:t>
      </w:r>
      <w:r w:rsidRPr="00734E26">
        <w:rPr>
          <w:rFonts w:ascii="Times New Roman" w:hAnsi="Times New Roman"/>
          <w:sz w:val="24"/>
          <w:szCs w:val="24"/>
          <w:lang w:val="en-US"/>
        </w:rPr>
        <w:t>characteristics</w:t>
      </w:r>
      <w:r w:rsidR="005B22E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B22E9" w:rsidRPr="005B22E9">
        <w:rPr>
          <w:rFonts w:ascii="Times New Roman" w:hAnsi="Times New Roman"/>
          <w:sz w:val="24"/>
          <w:szCs w:val="24"/>
          <w:lang w:val="en-US"/>
        </w:rPr>
        <w:t xml:space="preserve">used to assess </w:t>
      </w:r>
      <w:r w:rsidR="005B22E9">
        <w:rPr>
          <w:rFonts w:ascii="Times New Roman" w:hAnsi="Times New Roman"/>
          <w:sz w:val="24"/>
          <w:szCs w:val="24"/>
          <w:lang w:val="en-US"/>
        </w:rPr>
        <w:t xml:space="preserve">of </w:t>
      </w:r>
      <w:r w:rsidR="005B22E9" w:rsidRPr="005B22E9">
        <w:rPr>
          <w:rFonts w:ascii="Times New Roman" w:hAnsi="Times New Roman"/>
          <w:sz w:val="24"/>
          <w:szCs w:val="24"/>
          <w:lang w:val="en-US"/>
        </w:rPr>
        <w:t>functional diversity</w:t>
      </w:r>
      <w:r w:rsidR="005B22E9">
        <w:rPr>
          <w:rFonts w:ascii="Times New Roman" w:hAnsi="Times New Roman"/>
          <w:sz w:val="24"/>
          <w:szCs w:val="24"/>
          <w:lang w:val="en-US"/>
        </w:rPr>
        <w:t xml:space="preserve"> of studied clearings and control pine forests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5529"/>
        <w:gridCol w:w="4110"/>
        <w:gridCol w:w="1560"/>
      </w:tblGrid>
      <w:tr w:rsidR="00F90129" w14:paraId="05DBC115" w14:textId="77777777" w:rsidTr="00F90129"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</w:tcPr>
          <w:p w14:paraId="104BDDAD" w14:textId="77777777" w:rsidR="00F90129" w:rsidRPr="004513D1" w:rsidRDefault="00F90129" w:rsidP="00DD04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3D1">
              <w:rPr>
                <w:rFonts w:ascii="Times New Roman" w:hAnsi="Times New Roman"/>
                <w:sz w:val="20"/>
                <w:szCs w:val="20"/>
              </w:rPr>
              <w:t>Trait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14:paraId="4984008D" w14:textId="77777777" w:rsidR="00F90129" w:rsidRPr="004513D1" w:rsidRDefault="00F90129" w:rsidP="00DD04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3D1">
              <w:rPr>
                <w:rFonts w:ascii="Times New Roman" w:hAnsi="Times New Roman"/>
                <w:sz w:val="20"/>
                <w:szCs w:val="20"/>
              </w:rPr>
              <w:t>Trait category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14:paraId="6815FEBB" w14:textId="77777777" w:rsidR="00F90129" w:rsidRPr="004513D1" w:rsidRDefault="00F90129" w:rsidP="00DD04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4513D1">
              <w:rPr>
                <w:rFonts w:ascii="Times New Roman" w:hAnsi="Times New Roman"/>
                <w:sz w:val="20"/>
                <w:szCs w:val="20"/>
              </w:rPr>
              <w:t>cological meaning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2EDA4026" w14:textId="77777777" w:rsidR="00F90129" w:rsidRPr="004513D1" w:rsidRDefault="00F90129" w:rsidP="00F901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"/>
              </w:rPr>
              <w:t>Abbreviation</w:t>
            </w:r>
          </w:p>
        </w:tc>
      </w:tr>
      <w:tr w:rsidR="00F90129" w:rsidRPr="0091273B" w14:paraId="2237CF1A" w14:textId="77777777" w:rsidTr="00F90129">
        <w:tc>
          <w:tcPr>
            <w:tcW w:w="3510" w:type="dxa"/>
            <w:tcBorders>
              <w:top w:val="single" w:sz="4" w:space="0" w:color="auto"/>
            </w:tcBorders>
          </w:tcPr>
          <w:p w14:paraId="5A8AFCD9" w14:textId="77777777" w:rsidR="00F90129" w:rsidRPr="008F5F7B" w:rsidRDefault="00F90129" w:rsidP="00DD04EB">
            <w:pPr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8F5F7B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Diet</w:t>
            </w:r>
          </w:p>
        </w:tc>
        <w:tc>
          <w:tcPr>
            <w:tcW w:w="5529" w:type="dxa"/>
            <w:tcBorders>
              <w:top w:val="single" w:sz="4" w:space="0" w:color="auto"/>
            </w:tcBorders>
          </w:tcPr>
          <w:p w14:paraId="2112EFD8" w14:textId="77777777" w:rsidR="00F90129" w:rsidRPr="004513D1" w:rsidRDefault="00F90129" w:rsidP="00DD04EB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110" w:type="dxa"/>
            <w:tcBorders>
              <w:top w:val="single" w:sz="4" w:space="0" w:color="auto"/>
            </w:tcBorders>
          </w:tcPr>
          <w:p w14:paraId="6E87F13B" w14:textId="77777777" w:rsidR="00F90129" w:rsidRPr="004513D1" w:rsidRDefault="00F90129" w:rsidP="00DD04EB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703E5460" w14:textId="77777777" w:rsidR="00F90129" w:rsidRPr="004513D1" w:rsidRDefault="00F90129" w:rsidP="00DD04EB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F90129" w:rsidRPr="0091273B" w14:paraId="4337A7B3" w14:textId="77777777" w:rsidTr="00F90129">
        <w:tc>
          <w:tcPr>
            <w:tcW w:w="3510" w:type="dxa"/>
          </w:tcPr>
          <w:p w14:paraId="5210E565" w14:textId="77777777" w:rsidR="00F90129" w:rsidRPr="004513D1" w:rsidRDefault="00F90129" w:rsidP="00DD04EB">
            <w:pPr>
              <w:rPr>
                <w:rFonts w:ascii="Times New Roman" w:hAnsi="Times New Roman"/>
                <w:sz w:val="20"/>
                <w:szCs w:val="20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Predator species </w:t>
            </w:r>
          </w:p>
        </w:tc>
        <w:tc>
          <w:tcPr>
            <w:tcW w:w="5529" w:type="dxa"/>
          </w:tcPr>
          <w:p w14:paraId="6D3D426F" w14:textId="77777777" w:rsidR="00F90129" w:rsidRPr="004513D1" w:rsidRDefault="00F90129" w:rsidP="00DD04E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Typical zoophagous known for generalist predation on various invertebrates</w:t>
            </w:r>
          </w:p>
        </w:tc>
        <w:tc>
          <w:tcPr>
            <w:tcW w:w="4110" w:type="dxa"/>
          </w:tcPr>
          <w:p w14:paraId="622A87FF" w14:textId="77777777" w:rsidR="00F90129" w:rsidRPr="004513D1" w:rsidRDefault="00F90129" w:rsidP="00DD04E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Feeding preferences determine the structure and complexity of ecological networks, nutritional niche differentiation and functional responses on habitat conditions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;</w:t>
            </w: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pecies having similar habitat use can be separated in their feeding strategies</w:t>
            </w:r>
          </w:p>
        </w:tc>
        <w:tc>
          <w:tcPr>
            <w:tcW w:w="1560" w:type="dxa"/>
          </w:tcPr>
          <w:p w14:paraId="14B01C3A" w14:textId="77777777" w:rsidR="00F90129" w:rsidRPr="004513D1" w:rsidRDefault="00F90129" w:rsidP="00DD04EB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P</w:t>
            </w:r>
          </w:p>
        </w:tc>
      </w:tr>
      <w:tr w:rsidR="00F90129" w:rsidRPr="0091273B" w14:paraId="148A58B5" w14:textId="77777777" w:rsidTr="00F90129">
        <w:tc>
          <w:tcPr>
            <w:tcW w:w="3510" w:type="dxa"/>
          </w:tcPr>
          <w:p w14:paraId="49295492" w14:textId="77777777" w:rsidR="00F90129" w:rsidRPr="004513D1" w:rsidRDefault="00F90129" w:rsidP="00DD04EB">
            <w:pPr>
              <w:rPr>
                <w:rFonts w:ascii="Times New Roman" w:hAnsi="Times New Roman"/>
                <w:sz w:val="20"/>
                <w:szCs w:val="20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Omnivorous species</w:t>
            </w:r>
          </w:p>
        </w:tc>
        <w:tc>
          <w:tcPr>
            <w:tcW w:w="5529" w:type="dxa"/>
          </w:tcPr>
          <w:p w14:paraId="519E3703" w14:textId="77777777" w:rsidR="00F90129" w:rsidRPr="004513D1" w:rsidRDefault="00F90129" w:rsidP="00DD04E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Zoophagous carabids that supplement their diet with the seeds of herbaceous plants </w:t>
            </w:r>
          </w:p>
        </w:tc>
        <w:tc>
          <w:tcPr>
            <w:tcW w:w="4110" w:type="dxa"/>
          </w:tcPr>
          <w:p w14:paraId="3DB13CFD" w14:textId="77777777" w:rsidR="00F90129" w:rsidRPr="004513D1" w:rsidRDefault="00F90129" w:rsidP="00DD04E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</w:tcPr>
          <w:p w14:paraId="537D9A03" w14:textId="77777777" w:rsidR="00F90129" w:rsidRPr="004513D1" w:rsidRDefault="00F90129" w:rsidP="00DD04EB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</w:tr>
      <w:tr w:rsidR="00F90129" w:rsidRPr="0091273B" w14:paraId="64BCE727" w14:textId="77777777" w:rsidTr="00F90129">
        <w:tc>
          <w:tcPr>
            <w:tcW w:w="3510" w:type="dxa"/>
          </w:tcPr>
          <w:p w14:paraId="1A79D5A6" w14:textId="77777777" w:rsidR="00F90129" w:rsidRPr="004513D1" w:rsidRDefault="00F90129" w:rsidP="00DD04EB">
            <w:pPr>
              <w:rPr>
                <w:rFonts w:ascii="Times New Roman" w:hAnsi="Times New Roman"/>
                <w:sz w:val="20"/>
                <w:szCs w:val="20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Herbivorous species</w:t>
            </w:r>
          </w:p>
        </w:tc>
        <w:tc>
          <w:tcPr>
            <w:tcW w:w="5529" w:type="dxa"/>
          </w:tcPr>
          <w:p w14:paraId="4F05F621" w14:textId="77777777" w:rsidR="00F90129" w:rsidRPr="004513D1" w:rsidRDefault="00F90129" w:rsidP="00DD04E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Phytophagous carabids that feed on the seeds of herbaceous plants</w:t>
            </w:r>
          </w:p>
        </w:tc>
        <w:tc>
          <w:tcPr>
            <w:tcW w:w="4110" w:type="dxa"/>
          </w:tcPr>
          <w:p w14:paraId="32C02C00" w14:textId="77777777" w:rsidR="00F90129" w:rsidRPr="004513D1" w:rsidRDefault="00F90129" w:rsidP="00DD04E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</w:tcPr>
          <w:p w14:paraId="1164D7F1" w14:textId="77777777" w:rsidR="00F90129" w:rsidRPr="004513D1" w:rsidRDefault="00F90129" w:rsidP="00DD04EB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H</w:t>
            </w:r>
          </w:p>
        </w:tc>
      </w:tr>
      <w:tr w:rsidR="00F90129" w:rsidRPr="00F8414D" w14:paraId="756FBAA1" w14:textId="77777777" w:rsidTr="00F90129">
        <w:tc>
          <w:tcPr>
            <w:tcW w:w="3510" w:type="dxa"/>
          </w:tcPr>
          <w:p w14:paraId="3DFCC29F" w14:textId="77777777" w:rsidR="00F90129" w:rsidRPr="008F5F7B" w:rsidRDefault="00F90129" w:rsidP="00DD04E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F5F7B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Wing development</w:t>
            </w:r>
          </w:p>
          <w:p w14:paraId="24C3267B" w14:textId="77777777" w:rsidR="00F90129" w:rsidRPr="004513D1" w:rsidRDefault="00F90129" w:rsidP="00DD04EB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529" w:type="dxa"/>
          </w:tcPr>
          <w:p w14:paraId="6DA7F28E" w14:textId="77777777" w:rsidR="00F90129" w:rsidRPr="004513D1" w:rsidRDefault="00F90129" w:rsidP="00DD04E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110" w:type="dxa"/>
          </w:tcPr>
          <w:p w14:paraId="5F11226D" w14:textId="77777777" w:rsidR="00F90129" w:rsidRPr="004513D1" w:rsidRDefault="00F90129" w:rsidP="00DD04E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</w:tcPr>
          <w:p w14:paraId="2F629EB8" w14:textId="77777777" w:rsidR="00F90129" w:rsidRPr="004513D1" w:rsidRDefault="00F90129" w:rsidP="00DD04EB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F90129" w:rsidRPr="00F318F9" w14:paraId="1973B120" w14:textId="77777777" w:rsidTr="00F90129">
        <w:tc>
          <w:tcPr>
            <w:tcW w:w="3510" w:type="dxa"/>
          </w:tcPr>
          <w:p w14:paraId="5A579EC2" w14:textId="77777777" w:rsidR="00F90129" w:rsidRPr="004513D1" w:rsidRDefault="00F90129" w:rsidP="00DD04EB">
            <w:pPr>
              <w:rPr>
                <w:rFonts w:ascii="Times New Roman" w:hAnsi="Times New Roman"/>
                <w:sz w:val="20"/>
                <w:szCs w:val="20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Macropterous species</w:t>
            </w:r>
          </w:p>
        </w:tc>
        <w:tc>
          <w:tcPr>
            <w:tcW w:w="5529" w:type="dxa"/>
          </w:tcPr>
          <w:p w14:paraId="6E726472" w14:textId="77777777" w:rsidR="00F90129" w:rsidRPr="004513D1" w:rsidRDefault="00F90129" w:rsidP="00DD04E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Species with fully developed hind wings, which predominantly flight active.</w:t>
            </w:r>
          </w:p>
        </w:tc>
        <w:tc>
          <w:tcPr>
            <w:tcW w:w="4110" w:type="dxa"/>
          </w:tcPr>
          <w:p w14:paraId="35845FCD" w14:textId="77777777" w:rsidR="00F90129" w:rsidRPr="004513D1" w:rsidRDefault="00F90129" w:rsidP="00DD04E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Wing development linked to dispersal capacity and recolonization potential</w:t>
            </w:r>
          </w:p>
          <w:p w14:paraId="325C1503" w14:textId="77777777" w:rsidR="00F90129" w:rsidRPr="004513D1" w:rsidRDefault="00F90129" w:rsidP="00DD04E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</w:tcPr>
          <w:p w14:paraId="119EF041" w14:textId="77777777" w:rsidR="00F90129" w:rsidRPr="004513D1" w:rsidRDefault="00F90129" w:rsidP="00DD04EB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</w:p>
        </w:tc>
      </w:tr>
      <w:tr w:rsidR="00F90129" w:rsidRPr="00F318F9" w14:paraId="31D2F4BE" w14:textId="77777777" w:rsidTr="00F90129">
        <w:tc>
          <w:tcPr>
            <w:tcW w:w="3510" w:type="dxa"/>
          </w:tcPr>
          <w:p w14:paraId="065EE55B" w14:textId="77777777" w:rsidR="00F90129" w:rsidRPr="004513D1" w:rsidRDefault="00F90129" w:rsidP="00DD04EB">
            <w:pPr>
              <w:rPr>
                <w:rFonts w:ascii="Times New Roman" w:hAnsi="Times New Roman"/>
                <w:sz w:val="20"/>
                <w:szCs w:val="20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Brachypterous species</w:t>
            </w:r>
          </w:p>
        </w:tc>
        <w:tc>
          <w:tcPr>
            <w:tcW w:w="5529" w:type="dxa"/>
          </w:tcPr>
          <w:p w14:paraId="0191878A" w14:textId="77777777" w:rsidR="00F90129" w:rsidRPr="004513D1" w:rsidRDefault="00F90129" w:rsidP="00DD04E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Flightless species with reduced or absent hind wings.</w:t>
            </w:r>
          </w:p>
        </w:tc>
        <w:tc>
          <w:tcPr>
            <w:tcW w:w="4110" w:type="dxa"/>
          </w:tcPr>
          <w:p w14:paraId="47096471" w14:textId="77777777" w:rsidR="00F90129" w:rsidRPr="004513D1" w:rsidRDefault="00F90129" w:rsidP="00DD04E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</w:tcPr>
          <w:p w14:paraId="4E5F1C71" w14:textId="77777777" w:rsidR="00F90129" w:rsidRPr="004513D1" w:rsidRDefault="00F90129" w:rsidP="00DD04EB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B</w:t>
            </w:r>
          </w:p>
        </w:tc>
      </w:tr>
      <w:tr w:rsidR="00F90129" w:rsidRPr="00F318F9" w14:paraId="2FABA1C6" w14:textId="77777777" w:rsidTr="00F90129">
        <w:tc>
          <w:tcPr>
            <w:tcW w:w="3510" w:type="dxa"/>
          </w:tcPr>
          <w:p w14:paraId="0503E0C3" w14:textId="77777777" w:rsidR="00F90129" w:rsidRPr="004513D1" w:rsidRDefault="00F90129" w:rsidP="00DD04EB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Wing-dimorphic species</w:t>
            </w:r>
          </w:p>
        </w:tc>
        <w:tc>
          <w:tcPr>
            <w:tcW w:w="5529" w:type="dxa"/>
          </w:tcPr>
          <w:p w14:paraId="00D2541D" w14:textId="77777777" w:rsidR="00F90129" w:rsidRPr="004513D1" w:rsidRDefault="00F90129" w:rsidP="00DD04E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Population of such species contain specimens with long and short wings.</w:t>
            </w:r>
          </w:p>
        </w:tc>
        <w:tc>
          <w:tcPr>
            <w:tcW w:w="4110" w:type="dxa"/>
          </w:tcPr>
          <w:p w14:paraId="1FF183A6" w14:textId="77777777" w:rsidR="00F90129" w:rsidRPr="004513D1" w:rsidRDefault="00F90129" w:rsidP="00DD04E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</w:tcPr>
          <w:p w14:paraId="0F544A1B" w14:textId="77777777" w:rsidR="00F90129" w:rsidRPr="004513D1" w:rsidRDefault="00F90129" w:rsidP="00DD04EB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</w:p>
        </w:tc>
      </w:tr>
      <w:tr w:rsidR="00F90129" w:rsidRPr="00645CC0" w14:paraId="51C55F88" w14:textId="77777777" w:rsidTr="00F90129">
        <w:tc>
          <w:tcPr>
            <w:tcW w:w="3510" w:type="dxa"/>
          </w:tcPr>
          <w:p w14:paraId="6669EE59" w14:textId="77777777" w:rsidR="00F90129" w:rsidRPr="008F5F7B" w:rsidRDefault="00F90129" w:rsidP="00DD04E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F5F7B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Body size</w:t>
            </w:r>
          </w:p>
        </w:tc>
        <w:tc>
          <w:tcPr>
            <w:tcW w:w="5529" w:type="dxa"/>
          </w:tcPr>
          <w:p w14:paraId="08E9C47C" w14:textId="77777777" w:rsidR="00F90129" w:rsidRPr="004513D1" w:rsidRDefault="00F90129" w:rsidP="00DD04E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0" w:type="dxa"/>
          </w:tcPr>
          <w:p w14:paraId="0B23734F" w14:textId="77777777" w:rsidR="00F90129" w:rsidRPr="004513D1" w:rsidRDefault="00F90129" w:rsidP="00DD04E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</w:tcPr>
          <w:p w14:paraId="6A0B6242" w14:textId="77777777" w:rsidR="00F90129" w:rsidRPr="004513D1" w:rsidRDefault="00F90129" w:rsidP="00DD04EB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F90129" w:rsidRPr="00F318F9" w14:paraId="5FBEA8DB" w14:textId="77777777" w:rsidTr="00F90129">
        <w:tc>
          <w:tcPr>
            <w:tcW w:w="3510" w:type="dxa"/>
          </w:tcPr>
          <w:p w14:paraId="1BEED148" w14:textId="77777777" w:rsidR="00F90129" w:rsidRPr="004513D1" w:rsidRDefault="00F90129" w:rsidP="00DD04EB">
            <w:pPr>
              <w:rPr>
                <w:rFonts w:ascii="Times New Roman" w:hAnsi="Times New Roman"/>
                <w:sz w:val="20"/>
                <w:szCs w:val="20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Largest-sized species</w:t>
            </w:r>
          </w:p>
        </w:tc>
        <w:tc>
          <w:tcPr>
            <w:tcW w:w="5529" w:type="dxa"/>
          </w:tcPr>
          <w:p w14:paraId="33DF67B6" w14:textId="77777777" w:rsidR="00F90129" w:rsidRPr="004513D1" w:rsidRDefault="00F90129" w:rsidP="00DD04E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Species with body lengths &gt; 15 mm</w:t>
            </w:r>
          </w:p>
        </w:tc>
        <w:tc>
          <w:tcPr>
            <w:tcW w:w="4110" w:type="dxa"/>
          </w:tcPr>
          <w:p w14:paraId="1C9A7F92" w14:textId="77777777" w:rsidR="00F90129" w:rsidRPr="004513D1" w:rsidRDefault="00F90129" w:rsidP="00DD04E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Body size correlates with species physiology and </w:t>
            </w:r>
            <w:r w:rsidRPr="004513D1">
              <w:rPr>
                <w:rFonts w:ascii="Times New Roman" w:hAnsi="Times New Roman"/>
                <w:sz w:val="20"/>
                <w:szCs w:val="20"/>
                <w:lang w:val="en"/>
              </w:rPr>
              <w:t>metabolism intensity in different environmental conditions</w:t>
            </w:r>
          </w:p>
        </w:tc>
        <w:tc>
          <w:tcPr>
            <w:tcW w:w="1560" w:type="dxa"/>
          </w:tcPr>
          <w:p w14:paraId="6E1CBE55" w14:textId="77777777" w:rsidR="00F90129" w:rsidRPr="004513D1" w:rsidRDefault="00F90129" w:rsidP="00DD04EB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G</w:t>
            </w:r>
          </w:p>
        </w:tc>
      </w:tr>
      <w:tr w:rsidR="00F90129" w:rsidRPr="00A44176" w14:paraId="105159B7" w14:textId="77777777" w:rsidTr="00F90129">
        <w:tc>
          <w:tcPr>
            <w:tcW w:w="3510" w:type="dxa"/>
          </w:tcPr>
          <w:p w14:paraId="3060BBA4" w14:textId="77777777" w:rsidR="00F90129" w:rsidRPr="004513D1" w:rsidRDefault="00F90129" w:rsidP="00DD04EB">
            <w:pPr>
              <w:rPr>
                <w:rFonts w:ascii="Times New Roman" w:hAnsi="Times New Roman"/>
                <w:sz w:val="20"/>
                <w:szCs w:val="20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Large-sized species</w:t>
            </w:r>
          </w:p>
        </w:tc>
        <w:tc>
          <w:tcPr>
            <w:tcW w:w="5529" w:type="dxa"/>
          </w:tcPr>
          <w:p w14:paraId="0A0B5381" w14:textId="77777777" w:rsidR="00F90129" w:rsidRPr="004513D1" w:rsidRDefault="00F90129" w:rsidP="00DD04E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Species with body lengths ranging from 10.1 to 15 mm</w:t>
            </w:r>
          </w:p>
        </w:tc>
        <w:tc>
          <w:tcPr>
            <w:tcW w:w="4110" w:type="dxa"/>
          </w:tcPr>
          <w:p w14:paraId="6F8F35EE" w14:textId="77777777" w:rsidR="00F90129" w:rsidRPr="004513D1" w:rsidRDefault="00F90129" w:rsidP="00DD04E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</w:tcPr>
          <w:p w14:paraId="6414E2E5" w14:textId="77777777" w:rsidR="00F90129" w:rsidRPr="004513D1" w:rsidRDefault="00F90129" w:rsidP="00DD04EB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L</w:t>
            </w:r>
          </w:p>
        </w:tc>
      </w:tr>
      <w:tr w:rsidR="00F90129" w:rsidRPr="00F318F9" w14:paraId="28FADFAA" w14:textId="77777777" w:rsidTr="00F90129">
        <w:tc>
          <w:tcPr>
            <w:tcW w:w="3510" w:type="dxa"/>
          </w:tcPr>
          <w:p w14:paraId="1BEB71E3" w14:textId="77777777" w:rsidR="00F90129" w:rsidRPr="004513D1" w:rsidRDefault="00F90129" w:rsidP="00DD04EB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Medium-sized species</w:t>
            </w:r>
          </w:p>
        </w:tc>
        <w:tc>
          <w:tcPr>
            <w:tcW w:w="5529" w:type="dxa"/>
          </w:tcPr>
          <w:p w14:paraId="327CD1FB" w14:textId="77777777" w:rsidR="00F90129" w:rsidRPr="004513D1" w:rsidRDefault="00F90129" w:rsidP="00DD04E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Species with body lengths ranging from 6 to 10 mm</w:t>
            </w:r>
          </w:p>
        </w:tc>
        <w:tc>
          <w:tcPr>
            <w:tcW w:w="4110" w:type="dxa"/>
          </w:tcPr>
          <w:p w14:paraId="79904CB7" w14:textId="77777777" w:rsidR="00F90129" w:rsidRPr="004513D1" w:rsidRDefault="00F90129" w:rsidP="00DD04E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</w:tcPr>
          <w:p w14:paraId="2FDC1413" w14:textId="77777777" w:rsidR="00F90129" w:rsidRPr="004513D1" w:rsidRDefault="00F90129" w:rsidP="00DD04EB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</w:p>
        </w:tc>
      </w:tr>
      <w:tr w:rsidR="00F90129" w:rsidRPr="00F318F9" w14:paraId="73016BB8" w14:textId="77777777" w:rsidTr="00F90129">
        <w:tc>
          <w:tcPr>
            <w:tcW w:w="3510" w:type="dxa"/>
          </w:tcPr>
          <w:p w14:paraId="3B635087" w14:textId="77777777" w:rsidR="00F90129" w:rsidRPr="004513D1" w:rsidRDefault="00F90129" w:rsidP="00DD04EB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Small-sized species</w:t>
            </w:r>
          </w:p>
        </w:tc>
        <w:tc>
          <w:tcPr>
            <w:tcW w:w="5529" w:type="dxa"/>
          </w:tcPr>
          <w:p w14:paraId="6C1527BA" w14:textId="77777777" w:rsidR="00F90129" w:rsidRPr="004513D1" w:rsidRDefault="00F90129" w:rsidP="00DD04E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Species with body lengths shorter than 6 mm</w:t>
            </w:r>
          </w:p>
        </w:tc>
        <w:tc>
          <w:tcPr>
            <w:tcW w:w="4110" w:type="dxa"/>
          </w:tcPr>
          <w:p w14:paraId="02A1FEDD" w14:textId="77777777" w:rsidR="00F90129" w:rsidRPr="004513D1" w:rsidRDefault="00F90129" w:rsidP="00DD04E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</w:tcPr>
          <w:p w14:paraId="1BBB142B" w14:textId="77777777" w:rsidR="00F90129" w:rsidRPr="004513D1" w:rsidRDefault="00F90129" w:rsidP="00DD04EB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</w:p>
        </w:tc>
      </w:tr>
      <w:tr w:rsidR="00F90129" w:rsidRPr="002A5679" w14:paraId="7FB40927" w14:textId="77777777" w:rsidTr="00F90129">
        <w:tc>
          <w:tcPr>
            <w:tcW w:w="3510" w:type="dxa"/>
          </w:tcPr>
          <w:p w14:paraId="188E683C" w14:textId="77777777" w:rsidR="00F90129" w:rsidRPr="008F5F7B" w:rsidRDefault="00F90129" w:rsidP="00DD04E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F5F7B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Larval instar period</w:t>
            </w:r>
          </w:p>
        </w:tc>
        <w:tc>
          <w:tcPr>
            <w:tcW w:w="5529" w:type="dxa"/>
          </w:tcPr>
          <w:p w14:paraId="2A4178F9" w14:textId="77777777" w:rsidR="00F90129" w:rsidRPr="004513D1" w:rsidRDefault="00F90129" w:rsidP="00DD04E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110" w:type="dxa"/>
          </w:tcPr>
          <w:p w14:paraId="2CCAC49F" w14:textId="77777777" w:rsidR="00F90129" w:rsidRPr="004513D1" w:rsidRDefault="00F90129" w:rsidP="00DD04E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</w:tcPr>
          <w:p w14:paraId="79E5CB45" w14:textId="77777777" w:rsidR="00F90129" w:rsidRPr="004513D1" w:rsidRDefault="00F90129" w:rsidP="00DD04EB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F90129" w:rsidRPr="00F318F9" w14:paraId="04B9D277" w14:textId="77777777" w:rsidTr="00F90129">
        <w:tc>
          <w:tcPr>
            <w:tcW w:w="3510" w:type="dxa"/>
          </w:tcPr>
          <w:p w14:paraId="38D01D5F" w14:textId="77777777" w:rsidR="00F90129" w:rsidRPr="004513D1" w:rsidRDefault="00F90129" w:rsidP="00DD04EB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Species with larval period in summer</w:t>
            </w:r>
          </w:p>
        </w:tc>
        <w:tc>
          <w:tcPr>
            <w:tcW w:w="5529" w:type="dxa"/>
          </w:tcPr>
          <w:p w14:paraId="23039743" w14:textId="77777777" w:rsidR="00F90129" w:rsidRPr="004513D1" w:rsidRDefault="00F90129" w:rsidP="00DD04E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Spring breeder or species that breed in the first part of the summer season</w:t>
            </w:r>
          </w:p>
        </w:tc>
        <w:tc>
          <w:tcPr>
            <w:tcW w:w="4110" w:type="dxa"/>
          </w:tcPr>
          <w:p w14:paraId="5BCE9F55" w14:textId="77777777" w:rsidR="00F90129" w:rsidRPr="004513D1" w:rsidRDefault="00F90129" w:rsidP="00DD04E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"/>
              </w:rPr>
              <w:t>The larval stage is more vulnerable and is more susceptible to the fluctuations of environmental factors during overwintering compared to the imago</w:t>
            </w:r>
          </w:p>
        </w:tc>
        <w:tc>
          <w:tcPr>
            <w:tcW w:w="1560" w:type="dxa"/>
          </w:tcPr>
          <w:p w14:paraId="20C37059" w14:textId="77777777" w:rsidR="00F90129" w:rsidRPr="004513D1" w:rsidRDefault="00F90129" w:rsidP="00DD04EB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L</w:t>
            </w:r>
          </w:p>
        </w:tc>
      </w:tr>
      <w:tr w:rsidR="00F90129" w:rsidRPr="00F318F9" w14:paraId="06DEF9DD" w14:textId="77777777" w:rsidTr="00F90129">
        <w:tc>
          <w:tcPr>
            <w:tcW w:w="3510" w:type="dxa"/>
          </w:tcPr>
          <w:p w14:paraId="67CBC152" w14:textId="77777777" w:rsidR="00F90129" w:rsidRPr="004513D1" w:rsidRDefault="00F90129" w:rsidP="00DD04EB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Species with larval period in winter</w:t>
            </w:r>
          </w:p>
        </w:tc>
        <w:tc>
          <w:tcPr>
            <w:tcW w:w="5529" w:type="dxa"/>
          </w:tcPr>
          <w:p w14:paraId="0EC4596F" w14:textId="77777777" w:rsidR="00F90129" w:rsidRPr="004513D1" w:rsidRDefault="00F90129" w:rsidP="00DD04E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Autumn breeder or species that breed at the end of the summer season</w:t>
            </w:r>
          </w:p>
        </w:tc>
        <w:tc>
          <w:tcPr>
            <w:tcW w:w="4110" w:type="dxa"/>
          </w:tcPr>
          <w:p w14:paraId="1DA7A75B" w14:textId="77777777" w:rsidR="00F90129" w:rsidRPr="004513D1" w:rsidRDefault="00F90129" w:rsidP="00DD04E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</w:tcPr>
          <w:p w14:paraId="43CC1218" w14:textId="77777777" w:rsidR="00F90129" w:rsidRPr="004513D1" w:rsidRDefault="00F90129" w:rsidP="00DD04EB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</w:p>
        </w:tc>
      </w:tr>
      <w:tr w:rsidR="00F90129" w:rsidRPr="0091273B" w14:paraId="451560C2" w14:textId="77777777" w:rsidTr="00F90129">
        <w:tc>
          <w:tcPr>
            <w:tcW w:w="3510" w:type="dxa"/>
          </w:tcPr>
          <w:p w14:paraId="33245047" w14:textId="77777777" w:rsidR="00F90129" w:rsidRPr="004513D1" w:rsidRDefault="00F90129" w:rsidP="00DD04EB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"/>
              </w:rPr>
              <w:t>Species that overwintering as both larvae and adults</w:t>
            </w:r>
          </w:p>
        </w:tc>
        <w:tc>
          <w:tcPr>
            <w:tcW w:w="5529" w:type="dxa"/>
          </w:tcPr>
          <w:p w14:paraId="13288817" w14:textId="77777777" w:rsidR="00F90129" w:rsidRPr="004513D1" w:rsidRDefault="00F90129" w:rsidP="00DD04E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Species whose larval instar lasts longer than 12 months</w:t>
            </w:r>
          </w:p>
        </w:tc>
        <w:tc>
          <w:tcPr>
            <w:tcW w:w="4110" w:type="dxa"/>
          </w:tcPr>
          <w:p w14:paraId="14F99B19" w14:textId="77777777" w:rsidR="00F90129" w:rsidRPr="004513D1" w:rsidRDefault="00F90129" w:rsidP="00DD04E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</w:tcPr>
          <w:p w14:paraId="46BFBF29" w14:textId="77777777" w:rsidR="00F90129" w:rsidRPr="004513D1" w:rsidRDefault="00F90129" w:rsidP="00DD04EB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L&amp;A</w:t>
            </w:r>
          </w:p>
        </w:tc>
      </w:tr>
      <w:tr w:rsidR="00F90129" w:rsidRPr="00F318F9" w14:paraId="20F0919A" w14:textId="77777777" w:rsidTr="00F90129">
        <w:tc>
          <w:tcPr>
            <w:tcW w:w="3510" w:type="dxa"/>
          </w:tcPr>
          <w:p w14:paraId="602DDCA6" w14:textId="77777777" w:rsidR="00F90129" w:rsidRPr="008F5F7B" w:rsidRDefault="00F90129" w:rsidP="00DD04EB">
            <w:pPr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8F5F7B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Moisture preference</w:t>
            </w:r>
          </w:p>
          <w:p w14:paraId="5A76B4E7" w14:textId="77777777" w:rsidR="00F90129" w:rsidRPr="004513D1" w:rsidRDefault="00F90129" w:rsidP="00DD04E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29" w:type="dxa"/>
          </w:tcPr>
          <w:p w14:paraId="1706F1A4" w14:textId="77777777" w:rsidR="00F90129" w:rsidRPr="004513D1" w:rsidRDefault="00F90129" w:rsidP="00DD04E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110" w:type="dxa"/>
          </w:tcPr>
          <w:p w14:paraId="0070CD64" w14:textId="77777777" w:rsidR="00F90129" w:rsidRPr="004513D1" w:rsidRDefault="00F90129" w:rsidP="00DD04E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</w:tcPr>
          <w:p w14:paraId="02841A46" w14:textId="77777777" w:rsidR="00F90129" w:rsidRPr="004513D1" w:rsidRDefault="00F90129" w:rsidP="00DD04EB">
            <w:pPr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</w:tr>
      <w:tr w:rsidR="00F90129" w:rsidRPr="008661AB" w14:paraId="12930D2F" w14:textId="77777777" w:rsidTr="00F90129">
        <w:tc>
          <w:tcPr>
            <w:tcW w:w="3510" w:type="dxa"/>
          </w:tcPr>
          <w:p w14:paraId="480E7954" w14:textId="77777777" w:rsidR="00F90129" w:rsidRPr="004513D1" w:rsidRDefault="00F90129" w:rsidP="00DD04EB">
            <w:pPr>
              <w:rPr>
                <w:rFonts w:ascii="Times New Roman" w:hAnsi="Times New Roman"/>
                <w:sz w:val="20"/>
                <w:szCs w:val="20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Hygrophilous species</w:t>
            </w:r>
          </w:p>
        </w:tc>
        <w:tc>
          <w:tcPr>
            <w:tcW w:w="5529" w:type="dxa"/>
          </w:tcPr>
          <w:p w14:paraId="6E51556E" w14:textId="77777777" w:rsidR="00F90129" w:rsidRPr="004513D1" w:rsidRDefault="00F90129" w:rsidP="00DD04E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Species occurring in humid habitat conditions </w:t>
            </w:r>
          </w:p>
        </w:tc>
        <w:tc>
          <w:tcPr>
            <w:tcW w:w="4110" w:type="dxa"/>
          </w:tcPr>
          <w:p w14:paraId="41475140" w14:textId="77777777" w:rsidR="00F90129" w:rsidRPr="004513D1" w:rsidRDefault="00F90129" w:rsidP="00DD04E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Moisture preference is indicator of one of the main environmental characteristics and </w:t>
            </w:r>
            <w:r w:rsidRPr="004513D1">
              <w:rPr>
                <w:rFonts w:ascii="Times New Roman" w:hAnsi="Times New Roman"/>
                <w:sz w:val="20"/>
                <w:szCs w:val="20"/>
                <w:lang w:val="en"/>
              </w:rPr>
              <w:t>reflects the current habitat soil humidity state</w:t>
            </w:r>
          </w:p>
          <w:p w14:paraId="6804DA7E" w14:textId="77777777" w:rsidR="00F90129" w:rsidRPr="004513D1" w:rsidRDefault="00F90129" w:rsidP="00DD04E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</w:tcPr>
          <w:p w14:paraId="1D3EF03D" w14:textId="77777777" w:rsidR="00F90129" w:rsidRPr="004513D1" w:rsidRDefault="00F90129" w:rsidP="00DD04EB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H</w:t>
            </w:r>
          </w:p>
        </w:tc>
      </w:tr>
      <w:tr w:rsidR="00F90129" w:rsidRPr="00F318F9" w14:paraId="0A6F1210" w14:textId="77777777" w:rsidTr="00F90129">
        <w:tc>
          <w:tcPr>
            <w:tcW w:w="3510" w:type="dxa"/>
          </w:tcPr>
          <w:p w14:paraId="2E6D8051" w14:textId="77777777" w:rsidR="00F90129" w:rsidRPr="004513D1" w:rsidRDefault="00F90129" w:rsidP="00DD04EB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13D1">
              <w:rPr>
                <w:rStyle w:val="rynqvb"/>
                <w:rFonts w:ascii="Times New Roman" w:hAnsi="Times New Roman"/>
                <w:sz w:val="20"/>
                <w:szCs w:val="20"/>
              </w:rPr>
              <w:t>Xerophilous species</w:t>
            </w:r>
          </w:p>
        </w:tc>
        <w:tc>
          <w:tcPr>
            <w:tcW w:w="5529" w:type="dxa"/>
          </w:tcPr>
          <w:p w14:paraId="39E07EC4" w14:textId="77777777" w:rsidR="00F90129" w:rsidRPr="004513D1" w:rsidRDefault="00F90129" w:rsidP="00DD04E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Species occurring in dry habitat conditions</w:t>
            </w:r>
          </w:p>
        </w:tc>
        <w:tc>
          <w:tcPr>
            <w:tcW w:w="4110" w:type="dxa"/>
          </w:tcPr>
          <w:p w14:paraId="746BE8C9" w14:textId="77777777" w:rsidR="00F90129" w:rsidRPr="004513D1" w:rsidRDefault="00F90129" w:rsidP="00DD04E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</w:tcPr>
          <w:p w14:paraId="6ACE6113" w14:textId="77777777" w:rsidR="00F90129" w:rsidRPr="004513D1" w:rsidRDefault="00F90129" w:rsidP="00DD04EB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</w:p>
        </w:tc>
      </w:tr>
      <w:tr w:rsidR="00F90129" w:rsidRPr="00F318F9" w14:paraId="3CD7FA6C" w14:textId="77777777" w:rsidTr="00F90129">
        <w:tc>
          <w:tcPr>
            <w:tcW w:w="3510" w:type="dxa"/>
          </w:tcPr>
          <w:p w14:paraId="6214A28A" w14:textId="77777777" w:rsidR="00F90129" w:rsidRPr="004513D1" w:rsidRDefault="00F90129" w:rsidP="00DD04EB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13D1">
              <w:rPr>
                <w:rStyle w:val="rynqvb"/>
                <w:rFonts w:ascii="Times New Roman" w:hAnsi="Times New Roman"/>
                <w:sz w:val="20"/>
                <w:szCs w:val="20"/>
              </w:rPr>
              <w:t>Mesophilous species</w:t>
            </w:r>
          </w:p>
        </w:tc>
        <w:tc>
          <w:tcPr>
            <w:tcW w:w="5529" w:type="dxa"/>
          </w:tcPr>
          <w:p w14:paraId="4CAC60D9" w14:textId="77777777" w:rsidR="00F90129" w:rsidRPr="004513D1" w:rsidRDefault="00F90129" w:rsidP="00DD04E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Species occurring in</w:t>
            </w:r>
            <w:r w:rsidRPr="004513D1">
              <w:rPr>
                <w:rStyle w:val="rynqvb"/>
                <w:rFonts w:ascii="Times New Roman" w:hAnsi="Times New Roman"/>
                <w:sz w:val="20"/>
                <w:szCs w:val="20"/>
                <w:lang w:val="en-US"/>
              </w:rPr>
              <w:t xml:space="preserve"> intermediate humidity conditions</w:t>
            </w:r>
          </w:p>
        </w:tc>
        <w:tc>
          <w:tcPr>
            <w:tcW w:w="4110" w:type="dxa"/>
          </w:tcPr>
          <w:p w14:paraId="0C0C4112" w14:textId="77777777" w:rsidR="00F90129" w:rsidRPr="004513D1" w:rsidRDefault="00F90129" w:rsidP="00DD04E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</w:tcPr>
          <w:p w14:paraId="4D291A04" w14:textId="77777777" w:rsidR="00F90129" w:rsidRPr="004513D1" w:rsidRDefault="00F90129" w:rsidP="00DD04EB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</w:p>
        </w:tc>
      </w:tr>
      <w:tr w:rsidR="00F90129" w:rsidRPr="0091273B" w14:paraId="623E1A0E" w14:textId="77777777" w:rsidTr="00F90129">
        <w:tc>
          <w:tcPr>
            <w:tcW w:w="3510" w:type="dxa"/>
          </w:tcPr>
          <w:p w14:paraId="44AEDB73" w14:textId="77777777" w:rsidR="00F90129" w:rsidRPr="008F5F7B" w:rsidRDefault="00F90129" w:rsidP="00DD04EB">
            <w:pPr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8F5F7B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Habitat preference</w:t>
            </w:r>
          </w:p>
        </w:tc>
        <w:tc>
          <w:tcPr>
            <w:tcW w:w="5529" w:type="dxa"/>
          </w:tcPr>
          <w:p w14:paraId="032598EE" w14:textId="77777777" w:rsidR="00F90129" w:rsidRPr="004513D1" w:rsidRDefault="00F90129" w:rsidP="00DD04E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110" w:type="dxa"/>
          </w:tcPr>
          <w:p w14:paraId="5468A73F" w14:textId="77777777" w:rsidR="00F90129" w:rsidRPr="004513D1" w:rsidRDefault="00F90129" w:rsidP="00DD04E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</w:tcPr>
          <w:p w14:paraId="4DE4EBFD" w14:textId="77777777" w:rsidR="00F90129" w:rsidRPr="004513D1" w:rsidRDefault="00F90129" w:rsidP="00DD04EB">
            <w:pPr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</w:tr>
      <w:tr w:rsidR="00F90129" w:rsidRPr="008661AB" w14:paraId="0290CFB0" w14:textId="77777777" w:rsidTr="00F90129">
        <w:tc>
          <w:tcPr>
            <w:tcW w:w="3510" w:type="dxa"/>
          </w:tcPr>
          <w:p w14:paraId="037A806D" w14:textId="77777777" w:rsidR="00F90129" w:rsidRPr="004513D1" w:rsidRDefault="00F90129" w:rsidP="00DD04EB">
            <w:pPr>
              <w:rPr>
                <w:rFonts w:ascii="Times New Roman" w:hAnsi="Times New Roman"/>
                <w:sz w:val="20"/>
                <w:szCs w:val="20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Forest species</w:t>
            </w:r>
          </w:p>
        </w:tc>
        <w:tc>
          <w:tcPr>
            <w:tcW w:w="5529" w:type="dxa"/>
          </w:tcPr>
          <w:p w14:paraId="0D9D9A4F" w14:textId="77777777" w:rsidR="00F90129" w:rsidRPr="004513D1" w:rsidRDefault="00F90129" w:rsidP="00DD04E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Species occurring in many forest types</w:t>
            </w:r>
          </w:p>
        </w:tc>
        <w:tc>
          <w:tcPr>
            <w:tcW w:w="4110" w:type="dxa"/>
          </w:tcPr>
          <w:p w14:paraId="723591D4" w14:textId="77777777" w:rsidR="00F90129" w:rsidRPr="004513D1" w:rsidRDefault="00F90129" w:rsidP="00DD04E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The higher</w:t>
            </w:r>
            <w:r w:rsidRPr="007E099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degree of habitat specialization represents a wide niche</w:t>
            </w:r>
          </w:p>
        </w:tc>
        <w:tc>
          <w:tcPr>
            <w:tcW w:w="1560" w:type="dxa"/>
          </w:tcPr>
          <w:p w14:paraId="0C2856A6" w14:textId="77777777" w:rsidR="00F90129" w:rsidRPr="004513D1" w:rsidRDefault="00F90129" w:rsidP="00DD04EB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</w:p>
        </w:tc>
      </w:tr>
      <w:tr w:rsidR="00F90129" w:rsidRPr="00F318F9" w14:paraId="3AE64513" w14:textId="77777777" w:rsidTr="00F90129">
        <w:tc>
          <w:tcPr>
            <w:tcW w:w="3510" w:type="dxa"/>
          </w:tcPr>
          <w:p w14:paraId="087C3AF4" w14:textId="77777777" w:rsidR="00F90129" w:rsidRPr="004513D1" w:rsidRDefault="00F90129" w:rsidP="00DD04EB">
            <w:pPr>
              <w:rPr>
                <w:rFonts w:ascii="Times New Roman" w:hAnsi="Times New Roman"/>
                <w:sz w:val="20"/>
                <w:szCs w:val="20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Generalist species</w:t>
            </w:r>
          </w:p>
        </w:tc>
        <w:tc>
          <w:tcPr>
            <w:tcW w:w="5529" w:type="dxa"/>
          </w:tcPr>
          <w:p w14:paraId="20EE55F9" w14:textId="77777777" w:rsidR="00F90129" w:rsidRPr="004513D1" w:rsidRDefault="00F90129" w:rsidP="00DD04E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Species occurring in </w:t>
            </w:r>
            <w:r w:rsidRPr="004513D1">
              <w:rPr>
                <w:rStyle w:val="rynqvb"/>
                <w:rFonts w:ascii="Times New Roman" w:hAnsi="Times New Roman"/>
                <w:sz w:val="20"/>
                <w:szCs w:val="20"/>
                <w:lang w:val="en-US"/>
              </w:rPr>
              <w:t>a wide range of habitats</w:t>
            </w:r>
          </w:p>
        </w:tc>
        <w:tc>
          <w:tcPr>
            <w:tcW w:w="4110" w:type="dxa"/>
          </w:tcPr>
          <w:p w14:paraId="7264E5D2" w14:textId="77777777" w:rsidR="00F90129" w:rsidRPr="004513D1" w:rsidRDefault="00F90129" w:rsidP="00DD04E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</w:tcPr>
          <w:p w14:paraId="23D198F9" w14:textId="77777777" w:rsidR="00F90129" w:rsidRPr="004513D1" w:rsidRDefault="00F90129" w:rsidP="00DD04EB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G</w:t>
            </w:r>
          </w:p>
        </w:tc>
      </w:tr>
      <w:tr w:rsidR="00F90129" w:rsidRPr="00F318F9" w14:paraId="64B89797" w14:textId="77777777" w:rsidTr="00F90129">
        <w:tc>
          <w:tcPr>
            <w:tcW w:w="3510" w:type="dxa"/>
            <w:tcBorders>
              <w:bottom w:val="single" w:sz="4" w:space="0" w:color="auto"/>
            </w:tcBorders>
          </w:tcPr>
          <w:p w14:paraId="2EF4C1B8" w14:textId="77777777" w:rsidR="00F90129" w:rsidRPr="004513D1" w:rsidRDefault="00F90129" w:rsidP="00DD04EB">
            <w:pPr>
              <w:rPr>
                <w:rFonts w:ascii="Times New Roman" w:hAnsi="Times New Roman"/>
                <w:sz w:val="20"/>
                <w:szCs w:val="20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Open-habitat species</w:t>
            </w:r>
          </w:p>
        </w:tc>
        <w:tc>
          <w:tcPr>
            <w:tcW w:w="5529" w:type="dxa"/>
            <w:tcBorders>
              <w:bottom w:val="single" w:sz="4" w:space="0" w:color="auto"/>
            </w:tcBorders>
          </w:tcPr>
          <w:p w14:paraId="7EB8852F" w14:textId="77777777" w:rsidR="00F90129" w:rsidRPr="004513D1" w:rsidRDefault="00F90129" w:rsidP="00DD04E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Species occurring in meadows, pastures and crops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14:paraId="07DA5802" w14:textId="77777777" w:rsidR="00F90129" w:rsidRPr="004513D1" w:rsidRDefault="00F90129" w:rsidP="00DD04E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5E6F08FC" w14:textId="77777777" w:rsidR="00F90129" w:rsidRPr="004513D1" w:rsidRDefault="00F90129" w:rsidP="00DD04EB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13D1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</w:tr>
    </w:tbl>
    <w:p w14:paraId="189C7937" w14:textId="77777777" w:rsidR="00F90129" w:rsidRDefault="00F90129" w:rsidP="00F90129">
      <w:pPr>
        <w:spacing w:after="0"/>
        <w:jc w:val="both"/>
        <w:rPr>
          <w:color w:val="FF0000"/>
          <w:lang w:val="en-US"/>
        </w:rPr>
      </w:pPr>
    </w:p>
    <w:p w14:paraId="45E2E209" w14:textId="77777777" w:rsidR="005B22E9" w:rsidRDefault="005B22E9" w:rsidP="00F90129">
      <w:pPr>
        <w:spacing w:after="0"/>
        <w:jc w:val="both"/>
        <w:rPr>
          <w:color w:val="FF0000"/>
          <w:lang w:val="en-US"/>
        </w:rPr>
      </w:pPr>
    </w:p>
    <w:p w14:paraId="2C064FCF" w14:textId="77777777" w:rsidR="005B22E9" w:rsidRDefault="005B22E9" w:rsidP="00F90129">
      <w:pPr>
        <w:spacing w:after="0"/>
        <w:jc w:val="both"/>
        <w:rPr>
          <w:color w:val="FF0000"/>
          <w:lang w:val="en-US"/>
        </w:rPr>
      </w:pPr>
    </w:p>
    <w:p w14:paraId="09307831" w14:textId="77777777" w:rsidR="005B22E9" w:rsidRDefault="005B22E9" w:rsidP="00F90129">
      <w:pPr>
        <w:spacing w:after="0"/>
        <w:jc w:val="both"/>
        <w:rPr>
          <w:color w:val="FF0000"/>
          <w:lang w:val="en-US"/>
        </w:rPr>
      </w:pPr>
    </w:p>
    <w:p w14:paraId="237FA7ED" w14:textId="77777777" w:rsidR="005B22E9" w:rsidRDefault="005B22E9" w:rsidP="00F90129">
      <w:pPr>
        <w:spacing w:after="0"/>
        <w:jc w:val="both"/>
        <w:rPr>
          <w:color w:val="FF0000"/>
          <w:lang w:val="en-US"/>
        </w:rPr>
      </w:pPr>
    </w:p>
    <w:p w14:paraId="7359E472" w14:textId="77777777" w:rsidR="005B22E9" w:rsidRDefault="005B22E9" w:rsidP="00F90129">
      <w:pPr>
        <w:spacing w:after="0"/>
        <w:jc w:val="both"/>
        <w:rPr>
          <w:color w:val="FF0000"/>
          <w:lang w:val="en-US"/>
        </w:rPr>
      </w:pPr>
    </w:p>
    <w:p w14:paraId="5A9DCFD7" w14:textId="77777777" w:rsidR="005B22E9" w:rsidRDefault="005B22E9" w:rsidP="00F90129">
      <w:pPr>
        <w:spacing w:after="0"/>
        <w:jc w:val="both"/>
        <w:rPr>
          <w:color w:val="FF0000"/>
          <w:lang w:val="en-US"/>
        </w:rPr>
      </w:pPr>
    </w:p>
    <w:p w14:paraId="733B50A1" w14:textId="77777777" w:rsidR="005B22E9" w:rsidRDefault="005B22E9" w:rsidP="00F90129">
      <w:pPr>
        <w:spacing w:after="0"/>
        <w:jc w:val="both"/>
        <w:rPr>
          <w:color w:val="FF0000"/>
          <w:lang w:val="en-US"/>
        </w:rPr>
      </w:pPr>
    </w:p>
    <w:p w14:paraId="45913569" w14:textId="77777777" w:rsidR="005B22E9" w:rsidRDefault="005B22E9" w:rsidP="00F90129">
      <w:pPr>
        <w:spacing w:after="0"/>
        <w:jc w:val="both"/>
        <w:rPr>
          <w:color w:val="FF0000"/>
          <w:lang w:val="en-US"/>
        </w:rPr>
      </w:pPr>
    </w:p>
    <w:p w14:paraId="6EBADFF9" w14:textId="77777777" w:rsidR="005B22E9" w:rsidRDefault="005B22E9" w:rsidP="00F90129">
      <w:pPr>
        <w:spacing w:after="0"/>
        <w:jc w:val="both"/>
        <w:rPr>
          <w:color w:val="FF0000"/>
          <w:lang w:val="en-US"/>
        </w:rPr>
      </w:pPr>
    </w:p>
    <w:p w14:paraId="122F43B4" w14:textId="77777777" w:rsidR="005B22E9" w:rsidRDefault="005B22E9" w:rsidP="00F90129">
      <w:pPr>
        <w:spacing w:after="0"/>
        <w:jc w:val="both"/>
        <w:rPr>
          <w:color w:val="FF0000"/>
          <w:lang w:val="en-US"/>
        </w:rPr>
      </w:pPr>
    </w:p>
    <w:p w14:paraId="3A4507C3" w14:textId="77777777" w:rsidR="005B22E9" w:rsidRDefault="005B22E9" w:rsidP="00F90129">
      <w:pPr>
        <w:spacing w:after="0"/>
        <w:jc w:val="both"/>
        <w:rPr>
          <w:color w:val="FF0000"/>
          <w:lang w:val="en-US"/>
        </w:rPr>
      </w:pPr>
    </w:p>
    <w:p w14:paraId="0547A699" w14:textId="77777777" w:rsidR="005B22E9" w:rsidRDefault="005B22E9" w:rsidP="00F90129">
      <w:pPr>
        <w:spacing w:after="0"/>
        <w:jc w:val="both"/>
        <w:rPr>
          <w:color w:val="FF0000"/>
          <w:lang w:val="en-US"/>
        </w:rPr>
      </w:pPr>
    </w:p>
    <w:p w14:paraId="28CEFE7F" w14:textId="77777777" w:rsidR="005B22E9" w:rsidRDefault="005B22E9" w:rsidP="00F90129">
      <w:pPr>
        <w:spacing w:after="0"/>
        <w:jc w:val="both"/>
        <w:rPr>
          <w:color w:val="FF0000"/>
          <w:lang w:val="en-US"/>
        </w:rPr>
      </w:pPr>
    </w:p>
    <w:p w14:paraId="2806097B" w14:textId="77777777" w:rsidR="005B22E9" w:rsidRDefault="005B22E9" w:rsidP="00F90129">
      <w:pPr>
        <w:spacing w:after="0"/>
        <w:jc w:val="both"/>
        <w:rPr>
          <w:color w:val="FF0000"/>
          <w:lang w:val="en-US"/>
        </w:rPr>
      </w:pPr>
    </w:p>
    <w:p w14:paraId="0AA68822" w14:textId="77777777" w:rsidR="005B22E9" w:rsidRDefault="005B22E9" w:rsidP="00F90129">
      <w:pPr>
        <w:spacing w:after="0"/>
        <w:jc w:val="both"/>
        <w:rPr>
          <w:color w:val="FF0000"/>
          <w:lang w:val="en-US"/>
        </w:rPr>
      </w:pPr>
    </w:p>
    <w:p w14:paraId="31C128AA" w14:textId="77777777" w:rsidR="005B22E9" w:rsidRDefault="005B22E9" w:rsidP="00F90129">
      <w:pPr>
        <w:spacing w:after="0"/>
        <w:jc w:val="both"/>
        <w:rPr>
          <w:color w:val="FF0000"/>
          <w:lang w:val="en-US"/>
        </w:rPr>
      </w:pPr>
    </w:p>
    <w:p w14:paraId="5A41D0F5" w14:textId="77777777" w:rsidR="005B22E9" w:rsidRDefault="005B22E9" w:rsidP="00F90129">
      <w:pPr>
        <w:spacing w:after="0"/>
        <w:jc w:val="both"/>
        <w:rPr>
          <w:color w:val="FF0000"/>
          <w:lang w:val="en-US"/>
        </w:rPr>
      </w:pPr>
    </w:p>
    <w:p w14:paraId="29FA209F" w14:textId="77777777" w:rsidR="005B22E9" w:rsidRDefault="005B22E9" w:rsidP="00F90129">
      <w:pPr>
        <w:spacing w:after="0"/>
        <w:jc w:val="both"/>
        <w:rPr>
          <w:color w:val="FF0000"/>
          <w:lang w:val="en-US"/>
        </w:rPr>
      </w:pPr>
    </w:p>
    <w:p w14:paraId="7BC23086" w14:textId="77777777" w:rsidR="005B22E9" w:rsidRDefault="005B22E9" w:rsidP="00F90129">
      <w:pPr>
        <w:spacing w:after="0"/>
        <w:jc w:val="both"/>
        <w:rPr>
          <w:color w:val="FF0000"/>
          <w:lang w:val="en-US"/>
        </w:rPr>
      </w:pPr>
    </w:p>
    <w:p w14:paraId="63CC90CB" w14:textId="77777777" w:rsidR="00F90129" w:rsidRDefault="00F90129" w:rsidP="00F90129">
      <w:pPr>
        <w:rPr>
          <w:rFonts w:ascii="Times New Roman" w:hAnsi="Times New Roman"/>
          <w:sz w:val="24"/>
          <w:szCs w:val="24"/>
          <w:lang w:val="en-US"/>
        </w:rPr>
      </w:pPr>
    </w:p>
    <w:p w14:paraId="39DBAF5C" w14:textId="77777777" w:rsidR="00F90129" w:rsidRPr="005F7909" w:rsidRDefault="00F90129" w:rsidP="00F901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B857CF">
        <w:rPr>
          <w:rFonts w:ascii="Times New Roman" w:hAnsi="Times New Roman"/>
          <w:b/>
          <w:sz w:val="24"/>
          <w:szCs w:val="24"/>
          <w:lang w:val="en-US"/>
        </w:rPr>
        <w:lastRenderedPageBreak/>
        <w:t>Table S</w:t>
      </w:r>
      <w:r w:rsidR="00116ABA" w:rsidRPr="00B857CF">
        <w:rPr>
          <w:rFonts w:ascii="Times New Roman" w:hAnsi="Times New Roman"/>
          <w:b/>
          <w:sz w:val="24"/>
          <w:szCs w:val="24"/>
          <w:lang w:val="en-US"/>
        </w:rPr>
        <w:t>2</w:t>
      </w:r>
      <w:r w:rsidRPr="005F7909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5F7909">
        <w:rPr>
          <w:rFonts w:ascii="Times New Roman" w:hAnsi="Times New Roman"/>
          <w:sz w:val="24"/>
          <w:szCs w:val="24"/>
          <w:lang w:val="en-US"/>
        </w:rPr>
        <w:t xml:space="preserve">Mean values (±standard error) of environmental variables recorded in the </w:t>
      </w:r>
      <w:r>
        <w:rPr>
          <w:rFonts w:ascii="Times New Roman" w:hAnsi="Times New Roman"/>
          <w:sz w:val="24"/>
          <w:szCs w:val="24"/>
          <w:lang w:val="en-US"/>
        </w:rPr>
        <w:t>clearings and control pine forests</w:t>
      </w:r>
      <w:r w:rsidRPr="005F7909">
        <w:rPr>
          <w:rFonts w:ascii="Times New Roman" w:hAnsi="Times New Roman"/>
          <w:sz w:val="24"/>
          <w:szCs w:val="24"/>
          <w:lang w:val="en-US"/>
        </w:rPr>
        <w:t>. Significant differences (Kruskal–Wallis test): ***</w:t>
      </w:r>
      <w:r w:rsidRPr="005F7909">
        <w:rPr>
          <w:rFonts w:ascii="Times New Roman" w:hAnsi="Times New Roman"/>
          <w:i/>
          <w:sz w:val="24"/>
          <w:szCs w:val="24"/>
          <w:lang w:val="en-US"/>
        </w:rPr>
        <w:t>p</w:t>
      </w:r>
      <w:r w:rsidRPr="005F7909">
        <w:rPr>
          <w:rFonts w:ascii="Times New Roman" w:hAnsi="Times New Roman"/>
          <w:sz w:val="24"/>
          <w:szCs w:val="24"/>
          <w:lang w:val="en-US"/>
        </w:rPr>
        <w:t>&lt; 0.001, **</w:t>
      </w:r>
      <w:r w:rsidRPr="005F7909">
        <w:rPr>
          <w:rFonts w:ascii="Times New Roman" w:hAnsi="Times New Roman"/>
          <w:i/>
          <w:sz w:val="24"/>
          <w:szCs w:val="24"/>
          <w:lang w:val="en-US"/>
        </w:rPr>
        <w:t xml:space="preserve"> p</w:t>
      </w:r>
      <w:r w:rsidRPr="005F7909">
        <w:rPr>
          <w:rFonts w:ascii="Times New Roman" w:hAnsi="Times New Roman"/>
          <w:sz w:val="24"/>
          <w:szCs w:val="24"/>
          <w:lang w:val="en-US"/>
        </w:rPr>
        <w:t>&lt; 0.01, *</w:t>
      </w:r>
      <w:r w:rsidRPr="005F7909">
        <w:rPr>
          <w:rFonts w:ascii="Times New Roman" w:hAnsi="Times New Roman"/>
          <w:i/>
          <w:sz w:val="24"/>
          <w:szCs w:val="24"/>
          <w:lang w:val="en-US"/>
        </w:rPr>
        <w:t xml:space="preserve"> p</w:t>
      </w:r>
      <w:r w:rsidRPr="005F7909">
        <w:rPr>
          <w:rFonts w:ascii="Times New Roman" w:hAnsi="Times New Roman"/>
          <w:sz w:val="24"/>
          <w:szCs w:val="24"/>
          <w:lang w:val="en-US"/>
        </w:rPr>
        <w:t xml:space="preserve">&lt; 0.05. Pairwise comparisons were conducted using the post hoc tests (Dunn’s tests) and different superscript letters indicate significant differences between groups at </w:t>
      </w:r>
      <w:r w:rsidRPr="005F7909">
        <w:rPr>
          <w:rFonts w:ascii="Times New Roman" w:hAnsi="Times New Roman"/>
          <w:i/>
          <w:sz w:val="24"/>
          <w:szCs w:val="24"/>
          <w:lang w:val="en-US"/>
        </w:rPr>
        <w:t>p</w:t>
      </w:r>
      <w:r w:rsidRPr="005F7909">
        <w:rPr>
          <w:rFonts w:ascii="Times New Roman" w:hAnsi="Times New Roman"/>
          <w:sz w:val="24"/>
          <w:szCs w:val="24"/>
          <w:lang w:val="en-US"/>
        </w:rPr>
        <w:t>&lt; 0.05</w:t>
      </w:r>
      <w:r>
        <w:rPr>
          <w:rFonts w:ascii="Times New Roman" w:hAnsi="Times New Roman"/>
          <w:sz w:val="24"/>
          <w:szCs w:val="24"/>
          <w:lang w:val="en-US"/>
        </w:rPr>
        <w:t>.</w:t>
      </w:r>
    </w:p>
    <w:tbl>
      <w:tblPr>
        <w:tblStyle w:val="1"/>
        <w:tblW w:w="14709" w:type="dxa"/>
        <w:tblLayout w:type="fixed"/>
        <w:tblLook w:val="04A0" w:firstRow="1" w:lastRow="0" w:firstColumn="1" w:lastColumn="0" w:noHBand="0" w:noVBand="1"/>
      </w:tblPr>
      <w:tblGrid>
        <w:gridCol w:w="3085"/>
        <w:gridCol w:w="1937"/>
        <w:gridCol w:w="1937"/>
        <w:gridCol w:w="1938"/>
        <w:gridCol w:w="1937"/>
        <w:gridCol w:w="1937"/>
        <w:gridCol w:w="1938"/>
      </w:tblGrid>
      <w:tr w:rsidR="00F90129" w:rsidRPr="00A80945" w14:paraId="3EC0A19F" w14:textId="77777777" w:rsidTr="00DD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14:paraId="3BE340AD" w14:textId="77777777" w:rsidR="00F90129" w:rsidRPr="00240F60" w:rsidRDefault="00F90129" w:rsidP="00DD04EB">
            <w:pPr>
              <w:jc w:val="both"/>
              <w:rPr>
                <w:rFonts w:ascii="Times New Roman" w:hAnsi="Times New Roman"/>
                <w:b w:val="0"/>
                <w:lang w:val="en-US"/>
              </w:rPr>
            </w:pPr>
            <w:r w:rsidRPr="00240F60">
              <w:rPr>
                <w:rFonts w:ascii="Times New Roman" w:hAnsi="Times New Roman"/>
                <w:b w:val="0"/>
                <w:lang w:val="en-US"/>
              </w:rPr>
              <w:t>Environmental</w:t>
            </w:r>
          </w:p>
          <w:p w14:paraId="1835080A" w14:textId="77777777" w:rsidR="00F90129" w:rsidRPr="00240F60" w:rsidRDefault="00F90129" w:rsidP="00DD04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 w:val="0"/>
                <w:lang w:val="en-US"/>
              </w:rPr>
            </w:pPr>
            <w:r w:rsidRPr="00240F60">
              <w:rPr>
                <w:rFonts w:ascii="Times New Roman" w:hAnsi="Times New Roman"/>
                <w:b w:val="0"/>
                <w:lang w:val="en-US"/>
              </w:rPr>
              <w:t>variable</w:t>
            </w:r>
          </w:p>
        </w:tc>
        <w:tc>
          <w:tcPr>
            <w:tcW w:w="1937" w:type="dxa"/>
          </w:tcPr>
          <w:p w14:paraId="45821D48" w14:textId="77777777" w:rsidR="00F90129" w:rsidRPr="00240F60" w:rsidRDefault="00F90129" w:rsidP="00DD04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lang w:val="en-US"/>
              </w:rPr>
            </w:pPr>
            <w:r w:rsidRPr="00240F60">
              <w:rPr>
                <w:rFonts w:ascii="Times New Roman" w:hAnsi="Times New Roman"/>
                <w:b w:val="0"/>
                <w:lang w:val="en-US"/>
              </w:rPr>
              <w:t xml:space="preserve"> Natural gas pipeline clearings (bare soil)</w:t>
            </w:r>
            <w:r w:rsidRPr="00240F60">
              <w:rPr>
                <w:rFonts w:ascii="Times New Roman" w:hAnsi="Times New Roman"/>
                <w:b w:val="0"/>
                <w:vertAlign w:val="superscript"/>
                <w:lang w:val="en-US"/>
              </w:rPr>
              <w:t xml:space="preserve"> a</w:t>
            </w:r>
          </w:p>
        </w:tc>
        <w:tc>
          <w:tcPr>
            <w:tcW w:w="1937" w:type="dxa"/>
          </w:tcPr>
          <w:p w14:paraId="2BAA2F18" w14:textId="77777777" w:rsidR="00F90129" w:rsidRPr="00240F60" w:rsidRDefault="00F90129" w:rsidP="00DD04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lang w:val="en-US"/>
              </w:rPr>
            </w:pPr>
            <w:r w:rsidRPr="00240F60">
              <w:rPr>
                <w:rFonts w:ascii="Times New Roman" w:hAnsi="Times New Roman"/>
                <w:b w:val="0"/>
                <w:lang w:val="en-US"/>
              </w:rPr>
              <w:t>Natural gas pipeline clearings (cowered by herbs)</w:t>
            </w:r>
            <w:r w:rsidRPr="00240F60">
              <w:rPr>
                <w:rFonts w:ascii="Times New Roman" w:hAnsi="Times New Roman"/>
                <w:b w:val="0"/>
                <w:vertAlign w:val="superscript"/>
                <w:lang w:val="en-US"/>
              </w:rPr>
              <w:t xml:space="preserve"> b</w:t>
            </w:r>
          </w:p>
        </w:tc>
        <w:tc>
          <w:tcPr>
            <w:tcW w:w="1938" w:type="dxa"/>
          </w:tcPr>
          <w:p w14:paraId="3ADD80B0" w14:textId="77777777" w:rsidR="00F90129" w:rsidRPr="00240F60" w:rsidRDefault="00F90129" w:rsidP="00DD04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lang w:val="en-US"/>
              </w:rPr>
            </w:pPr>
            <w:r w:rsidRPr="00240F60">
              <w:rPr>
                <w:rFonts w:ascii="Times New Roman" w:hAnsi="Times New Roman"/>
                <w:b w:val="0"/>
                <w:lang w:val="en-US"/>
              </w:rPr>
              <w:t xml:space="preserve"> Firebreaks</w:t>
            </w:r>
            <w:r w:rsidRPr="00240F60">
              <w:rPr>
                <w:rFonts w:ascii="Times New Roman" w:hAnsi="Times New Roman"/>
                <w:b w:val="0"/>
                <w:vertAlign w:val="superscript"/>
                <w:lang w:val="en-US"/>
              </w:rPr>
              <w:t xml:space="preserve"> c</w:t>
            </w:r>
          </w:p>
        </w:tc>
        <w:tc>
          <w:tcPr>
            <w:tcW w:w="1937" w:type="dxa"/>
          </w:tcPr>
          <w:p w14:paraId="5E9EB907" w14:textId="77777777" w:rsidR="00F90129" w:rsidRDefault="00F90129" w:rsidP="00DD04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lang w:val="en-US"/>
              </w:rPr>
            </w:pPr>
            <w:r w:rsidRPr="00240F60">
              <w:rPr>
                <w:rFonts w:ascii="Times New Roman" w:hAnsi="Times New Roman"/>
                <w:b w:val="0"/>
                <w:lang w:val="en-US"/>
              </w:rPr>
              <w:t xml:space="preserve">Power-line </w:t>
            </w:r>
          </w:p>
          <w:p w14:paraId="0A2D1A43" w14:textId="77777777" w:rsidR="00F90129" w:rsidRPr="00240F60" w:rsidRDefault="00F90129" w:rsidP="00DD04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lang w:val="en-US"/>
              </w:rPr>
            </w:pPr>
            <w:r w:rsidRPr="00240F60">
              <w:rPr>
                <w:rFonts w:ascii="Times New Roman" w:hAnsi="Times New Roman"/>
                <w:b w:val="0"/>
                <w:lang w:val="en-US"/>
              </w:rPr>
              <w:t>corridors</w:t>
            </w:r>
            <w:r w:rsidRPr="00240F60">
              <w:rPr>
                <w:rFonts w:ascii="Times New Roman" w:hAnsi="Times New Roman"/>
                <w:b w:val="0"/>
                <w:vertAlign w:val="superscript"/>
                <w:lang w:val="en-US"/>
              </w:rPr>
              <w:t xml:space="preserve"> d</w:t>
            </w:r>
          </w:p>
        </w:tc>
        <w:tc>
          <w:tcPr>
            <w:tcW w:w="1937" w:type="dxa"/>
          </w:tcPr>
          <w:p w14:paraId="7F553236" w14:textId="77777777" w:rsidR="00F90129" w:rsidRPr="00240F60" w:rsidRDefault="00F90129" w:rsidP="00DD04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lang w:val="en-US"/>
              </w:rPr>
            </w:pPr>
            <w:r w:rsidRPr="00240F60">
              <w:rPr>
                <w:rFonts w:ascii="Times New Roman" w:hAnsi="Times New Roman"/>
                <w:b w:val="0"/>
                <w:i/>
                <w:lang w:val="en-US"/>
              </w:rPr>
              <w:t xml:space="preserve"> </w:t>
            </w:r>
            <w:r w:rsidRPr="00240F60">
              <w:rPr>
                <w:rFonts w:ascii="Times New Roman" w:hAnsi="Times New Roman"/>
                <w:b w:val="0"/>
                <w:lang w:val="en-US"/>
              </w:rPr>
              <w:t>Control pine forests</w:t>
            </w:r>
            <w:r w:rsidRPr="00240F60">
              <w:rPr>
                <w:rFonts w:ascii="Times New Roman" w:hAnsi="Times New Roman"/>
                <w:b w:val="0"/>
                <w:i/>
                <w:lang w:val="en-US"/>
              </w:rPr>
              <w:t xml:space="preserve"> (</w:t>
            </w:r>
            <w:r w:rsidRPr="00240F60">
              <w:rPr>
                <w:rFonts w:ascii="Times New Roman" w:hAnsi="Times New Roman"/>
                <w:b w:val="0"/>
                <w:i/>
                <w:iCs/>
                <w:lang w:val="en-US"/>
              </w:rPr>
              <w:t>Pinetum pleurozium)</w:t>
            </w:r>
            <w:r w:rsidRPr="00240F60">
              <w:rPr>
                <w:rFonts w:ascii="Times New Roman" w:hAnsi="Times New Roman"/>
                <w:b w:val="0"/>
                <w:lang w:val="en-US"/>
              </w:rPr>
              <w:t xml:space="preserve"> </w:t>
            </w:r>
            <w:r w:rsidRPr="00240F60">
              <w:rPr>
                <w:rFonts w:ascii="Times New Roman" w:hAnsi="Times New Roman"/>
                <w:b w:val="0"/>
                <w:vertAlign w:val="superscript"/>
                <w:lang w:val="en-US"/>
              </w:rPr>
              <w:t>e</w:t>
            </w:r>
          </w:p>
        </w:tc>
        <w:tc>
          <w:tcPr>
            <w:tcW w:w="1938" w:type="dxa"/>
          </w:tcPr>
          <w:p w14:paraId="02743277" w14:textId="77777777" w:rsidR="00F90129" w:rsidRPr="00240F60" w:rsidRDefault="00F90129" w:rsidP="00DD04E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lang w:val="en-US"/>
              </w:rPr>
            </w:pPr>
            <w:r w:rsidRPr="00240F60">
              <w:rPr>
                <w:rFonts w:ascii="Times New Roman" w:hAnsi="Times New Roman"/>
                <w:b w:val="0"/>
                <w:lang w:val="en-US"/>
              </w:rPr>
              <w:t>Control pine forests</w:t>
            </w:r>
            <w:r w:rsidRPr="00240F60">
              <w:rPr>
                <w:rFonts w:ascii="Times New Roman" w:hAnsi="Times New Roman"/>
                <w:b w:val="0"/>
                <w:i/>
                <w:lang w:val="en-US"/>
              </w:rPr>
              <w:t xml:space="preserve"> (</w:t>
            </w:r>
            <w:r w:rsidRPr="00240F60">
              <w:rPr>
                <w:rFonts w:ascii="Times New Roman" w:hAnsi="Times New Roman"/>
                <w:b w:val="0"/>
                <w:i/>
                <w:iCs/>
                <w:lang w:val="en-US"/>
              </w:rPr>
              <w:t>Pinetum myrtillosum)</w:t>
            </w:r>
            <w:r w:rsidRPr="00240F60">
              <w:rPr>
                <w:rFonts w:ascii="Times New Roman" w:hAnsi="Times New Roman"/>
                <w:b w:val="0"/>
                <w:vertAlign w:val="superscript"/>
                <w:lang w:val="en-US"/>
              </w:rPr>
              <w:t xml:space="preserve"> f</w:t>
            </w:r>
          </w:p>
        </w:tc>
      </w:tr>
      <w:tr w:rsidR="00F90129" w:rsidRPr="00C91039" w14:paraId="75AF462C" w14:textId="77777777" w:rsidTr="00DD04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14:paraId="7F0538E9" w14:textId="77777777" w:rsidR="00F90129" w:rsidRPr="00C91039" w:rsidRDefault="00F90129" w:rsidP="00DD04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</w:pPr>
            <w:r w:rsidRPr="00C91039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Plant richness</w:t>
            </w:r>
          </w:p>
        </w:tc>
        <w:tc>
          <w:tcPr>
            <w:tcW w:w="1937" w:type="dxa"/>
          </w:tcPr>
          <w:p w14:paraId="066545EC" w14:textId="77777777" w:rsidR="00F90129" w:rsidRPr="00C91039" w:rsidRDefault="00F90129" w:rsidP="00DD0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</w:pPr>
            <w:r w:rsidRPr="00C91039">
              <w:rPr>
                <w:rFonts w:ascii="Times New Roman" w:hAnsi="Times New Roman"/>
                <w:sz w:val="24"/>
                <w:szCs w:val="24"/>
              </w:rPr>
              <w:t>1.00</w:t>
            </w: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>±0.26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</w:rPr>
              <w:t>bcd</w:t>
            </w:r>
          </w:p>
        </w:tc>
        <w:tc>
          <w:tcPr>
            <w:tcW w:w="1937" w:type="dxa"/>
          </w:tcPr>
          <w:p w14:paraId="76382B33" w14:textId="77777777" w:rsidR="00F90129" w:rsidRPr="00C91039" w:rsidRDefault="00F90129" w:rsidP="00DD0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C91039">
              <w:rPr>
                <w:rFonts w:ascii="Times New Roman" w:hAnsi="Times New Roman"/>
                <w:sz w:val="24"/>
                <w:szCs w:val="24"/>
              </w:rPr>
              <w:t>3.70</w:t>
            </w: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>±</w:t>
            </w:r>
            <w:r w:rsidRPr="00C91039">
              <w:rPr>
                <w:rFonts w:ascii="Times New Roman" w:hAnsi="Times New Roman"/>
                <w:sz w:val="24"/>
                <w:szCs w:val="24"/>
              </w:rPr>
              <w:t>0.21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</w:rPr>
              <w:t>ae</w:t>
            </w:r>
          </w:p>
        </w:tc>
        <w:tc>
          <w:tcPr>
            <w:tcW w:w="1938" w:type="dxa"/>
          </w:tcPr>
          <w:p w14:paraId="63DE33C5" w14:textId="77777777" w:rsidR="00F90129" w:rsidRPr="00C91039" w:rsidRDefault="00F90129" w:rsidP="00DD0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C91039">
              <w:rPr>
                <w:rFonts w:ascii="Times New Roman" w:hAnsi="Times New Roman"/>
                <w:sz w:val="24"/>
                <w:szCs w:val="24"/>
              </w:rPr>
              <w:t>5.70</w:t>
            </w: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>±</w:t>
            </w:r>
            <w:r w:rsidRPr="00C91039">
              <w:rPr>
                <w:rFonts w:ascii="Times New Roman" w:hAnsi="Times New Roman"/>
                <w:sz w:val="24"/>
                <w:szCs w:val="24"/>
              </w:rPr>
              <w:t>0.65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e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</w:rPr>
              <w:t>f</w:t>
            </w:r>
          </w:p>
        </w:tc>
        <w:tc>
          <w:tcPr>
            <w:tcW w:w="1937" w:type="dxa"/>
          </w:tcPr>
          <w:p w14:paraId="5E74EA4D" w14:textId="77777777" w:rsidR="00F90129" w:rsidRPr="00C91039" w:rsidRDefault="00F90129" w:rsidP="00DD0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C91039">
              <w:rPr>
                <w:rFonts w:ascii="Times New Roman" w:hAnsi="Times New Roman"/>
                <w:sz w:val="24"/>
                <w:szCs w:val="24"/>
              </w:rPr>
              <w:t>6.</w:t>
            </w: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C91039">
              <w:rPr>
                <w:rFonts w:ascii="Times New Roman" w:hAnsi="Times New Roman"/>
                <w:sz w:val="24"/>
                <w:szCs w:val="24"/>
              </w:rPr>
              <w:t>0</w:t>
            </w: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>±</w:t>
            </w:r>
            <w:r w:rsidRPr="00C91039">
              <w:rPr>
                <w:rFonts w:ascii="Times New Roman" w:hAnsi="Times New Roman"/>
                <w:sz w:val="24"/>
                <w:szCs w:val="24"/>
              </w:rPr>
              <w:t>0.52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</w:rPr>
              <w:t>aef</w:t>
            </w:r>
          </w:p>
        </w:tc>
        <w:tc>
          <w:tcPr>
            <w:tcW w:w="1937" w:type="dxa"/>
          </w:tcPr>
          <w:p w14:paraId="464D6EBA" w14:textId="77777777" w:rsidR="00F90129" w:rsidRPr="00C91039" w:rsidRDefault="00F90129" w:rsidP="00DD0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91039">
              <w:rPr>
                <w:rFonts w:ascii="Times New Roman" w:hAnsi="Times New Roman"/>
                <w:sz w:val="24"/>
                <w:szCs w:val="24"/>
              </w:rPr>
              <w:t>1.50</w:t>
            </w: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>±</w:t>
            </w:r>
            <w:r w:rsidRPr="00C91039">
              <w:rPr>
                <w:rFonts w:ascii="Times New Roman" w:hAnsi="Times New Roman"/>
                <w:sz w:val="24"/>
                <w:szCs w:val="24"/>
              </w:rPr>
              <w:t>0.17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</w:rPr>
              <w:t>bcd</w:t>
            </w:r>
          </w:p>
        </w:tc>
        <w:tc>
          <w:tcPr>
            <w:tcW w:w="1938" w:type="dxa"/>
          </w:tcPr>
          <w:p w14:paraId="239DBED9" w14:textId="77777777" w:rsidR="00F90129" w:rsidRPr="00C91039" w:rsidRDefault="00F90129" w:rsidP="00DD04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91039">
              <w:rPr>
                <w:rFonts w:ascii="Times New Roman" w:hAnsi="Times New Roman"/>
                <w:sz w:val="24"/>
                <w:szCs w:val="24"/>
              </w:rPr>
              <w:t>2.40±0.27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cd</w:t>
            </w:r>
          </w:p>
        </w:tc>
      </w:tr>
      <w:tr w:rsidR="00F90129" w:rsidRPr="00C91039" w14:paraId="04C5ED3E" w14:textId="77777777" w:rsidTr="00DD04EB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bottom w:val="nil"/>
            </w:tcBorders>
          </w:tcPr>
          <w:p w14:paraId="602400CA" w14:textId="77777777" w:rsidR="00F90129" w:rsidRPr="00C91039" w:rsidRDefault="00F90129" w:rsidP="00DD04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</w:pPr>
            <w:r w:rsidRPr="00C91039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Total vascular plant cover (%)</w:t>
            </w:r>
          </w:p>
        </w:tc>
        <w:tc>
          <w:tcPr>
            <w:tcW w:w="1937" w:type="dxa"/>
            <w:tcBorders>
              <w:bottom w:val="nil"/>
            </w:tcBorders>
          </w:tcPr>
          <w:p w14:paraId="603F3A7E" w14:textId="77777777" w:rsidR="00F90129" w:rsidRPr="00C91039" w:rsidRDefault="00F90129" w:rsidP="00DD0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91039">
              <w:rPr>
                <w:rFonts w:ascii="Times New Roman" w:hAnsi="Times New Roman"/>
                <w:sz w:val="24"/>
                <w:szCs w:val="24"/>
              </w:rPr>
              <w:t>2.10</w:t>
            </w: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>±</w:t>
            </w:r>
            <w:r w:rsidRPr="00C91039">
              <w:rPr>
                <w:rFonts w:ascii="Times New Roman" w:hAnsi="Times New Roman"/>
                <w:sz w:val="24"/>
                <w:szCs w:val="24"/>
              </w:rPr>
              <w:t>0.82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</w:rPr>
              <w:t>bcde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f</w:t>
            </w:r>
          </w:p>
        </w:tc>
        <w:tc>
          <w:tcPr>
            <w:tcW w:w="1937" w:type="dxa"/>
            <w:tcBorders>
              <w:bottom w:val="nil"/>
            </w:tcBorders>
          </w:tcPr>
          <w:p w14:paraId="74B3F04D" w14:textId="77777777" w:rsidR="00F90129" w:rsidRPr="00C91039" w:rsidRDefault="00F90129" w:rsidP="00DD0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C91039">
              <w:rPr>
                <w:rFonts w:ascii="Times New Roman" w:hAnsi="Times New Roman"/>
                <w:sz w:val="24"/>
                <w:szCs w:val="24"/>
              </w:rPr>
              <w:t>36.90</w:t>
            </w: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>±</w:t>
            </w:r>
            <w:r w:rsidRPr="00C91039">
              <w:rPr>
                <w:rFonts w:ascii="Times New Roman" w:hAnsi="Times New Roman"/>
                <w:sz w:val="24"/>
                <w:szCs w:val="24"/>
              </w:rPr>
              <w:t>2.96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cd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</w:rPr>
              <w:t>ef</w:t>
            </w:r>
          </w:p>
        </w:tc>
        <w:tc>
          <w:tcPr>
            <w:tcW w:w="1938" w:type="dxa"/>
            <w:tcBorders>
              <w:bottom w:val="nil"/>
            </w:tcBorders>
          </w:tcPr>
          <w:p w14:paraId="3616B5D4" w14:textId="77777777" w:rsidR="00F90129" w:rsidRPr="00C91039" w:rsidRDefault="00F90129" w:rsidP="00DD0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>61</w:t>
            </w:r>
            <w:r w:rsidRPr="00C91039">
              <w:rPr>
                <w:rFonts w:ascii="Times New Roman" w:hAnsi="Times New Roman"/>
                <w:sz w:val="24"/>
                <w:szCs w:val="24"/>
              </w:rPr>
              <w:t>.00</w:t>
            </w: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>±</w:t>
            </w:r>
            <w:r w:rsidRPr="00C91039">
              <w:rPr>
                <w:rFonts w:ascii="Times New Roman" w:hAnsi="Times New Roman"/>
                <w:sz w:val="24"/>
                <w:szCs w:val="24"/>
              </w:rPr>
              <w:t>9.93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</w:rPr>
              <w:t>e</w:t>
            </w:r>
          </w:p>
        </w:tc>
        <w:tc>
          <w:tcPr>
            <w:tcW w:w="1937" w:type="dxa"/>
            <w:tcBorders>
              <w:bottom w:val="nil"/>
            </w:tcBorders>
          </w:tcPr>
          <w:p w14:paraId="204A6999" w14:textId="77777777" w:rsidR="00F90129" w:rsidRPr="00C91039" w:rsidRDefault="00F90129" w:rsidP="00DD0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C91039">
              <w:rPr>
                <w:rFonts w:ascii="Times New Roman" w:hAnsi="Times New Roman"/>
                <w:sz w:val="24"/>
                <w:szCs w:val="24"/>
              </w:rPr>
              <w:t>65.10</w:t>
            </w: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>±</w:t>
            </w:r>
            <w:r w:rsidRPr="00C91039">
              <w:rPr>
                <w:rFonts w:ascii="Times New Roman" w:hAnsi="Times New Roman"/>
                <w:sz w:val="24"/>
                <w:szCs w:val="24"/>
              </w:rPr>
              <w:t>6.15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</w:rPr>
              <w:t>abe</w:t>
            </w:r>
          </w:p>
        </w:tc>
        <w:tc>
          <w:tcPr>
            <w:tcW w:w="1937" w:type="dxa"/>
            <w:tcBorders>
              <w:bottom w:val="nil"/>
            </w:tcBorders>
          </w:tcPr>
          <w:p w14:paraId="61C1D56B" w14:textId="77777777" w:rsidR="00F90129" w:rsidRPr="00C91039" w:rsidRDefault="00F90129" w:rsidP="00DD0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91039">
              <w:rPr>
                <w:rFonts w:ascii="Times New Roman" w:hAnsi="Times New Roman"/>
                <w:sz w:val="24"/>
                <w:szCs w:val="24"/>
              </w:rPr>
              <w:t>5.40</w:t>
            </w: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>±</w:t>
            </w:r>
            <w:r w:rsidRPr="00C91039">
              <w:rPr>
                <w:rFonts w:ascii="Times New Roman" w:hAnsi="Times New Roman"/>
                <w:sz w:val="24"/>
                <w:szCs w:val="24"/>
              </w:rPr>
              <w:t>1.33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</w:rPr>
              <w:t>bcd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f</w:t>
            </w:r>
          </w:p>
        </w:tc>
        <w:tc>
          <w:tcPr>
            <w:tcW w:w="1938" w:type="dxa"/>
            <w:tcBorders>
              <w:bottom w:val="nil"/>
              <w:right w:val="nil"/>
            </w:tcBorders>
          </w:tcPr>
          <w:p w14:paraId="6425449B" w14:textId="77777777" w:rsidR="00F90129" w:rsidRPr="00C91039" w:rsidRDefault="00F90129" w:rsidP="00DD04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C91039">
              <w:rPr>
                <w:rFonts w:ascii="Times New Roman" w:hAnsi="Times New Roman"/>
                <w:sz w:val="24"/>
                <w:szCs w:val="24"/>
              </w:rPr>
              <w:t>60.50±5.35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abe</w:t>
            </w:r>
          </w:p>
        </w:tc>
      </w:tr>
      <w:tr w:rsidR="00F90129" w:rsidRPr="00C91039" w14:paraId="1A240A40" w14:textId="77777777" w:rsidTr="00DD04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il"/>
              <w:bottom w:val="nil"/>
            </w:tcBorders>
          </w:tcPr>
          <w:p w14:paraId="382B0B76" w14:textId="77777777" w:rsidR="00F90129" w:rsidRPr="00C91039" w:rsidRDefault="00F90129" w:rsidP="00DD04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</w:pPr>
            <w:r w:rsidRPr="00C91039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Plant height, cm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14:paraId="66638096" w14:textId="77777777" w:rsidR="00F90129" w:rsidRPr="00C91039" w:rsidRDefault="00F90129" w:rsidP="00DD0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C91039">
              <w:rPr>
                <w:rFonts w:ascii="Times New Roman" w:hAnsi="Times New Roman"/>
                <w:sz w:val="24"/>
                <w:szCs w:val="24"/>
              </w:rPr>
              <w:t>3.10</w:t>
            </w: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>±</w:t>
            </w:r>
            <w:r w:rsidRPr="00C91039">
              <w:rPr>
                <w:rFonts w:ascii="Times New Roman" w:hAnsi="Times New Roman"/>
                <w:sz w:val="24"/>
                <w:szCs w:val="24"/>
              </w:rPr>
              <w:t>0.90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bcdef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14:paraId="1248E8B7" w14:textId="77777777" w:rsidR="00F90129" w:rsidRPr="00C91039" w:rsidRDefault="00F90129" w:rsidP="00DD0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C91039">
              <w:rPr>
                <w:rFonts w:ascii="Times New Roman" w:hAnsi="Times New Roman"/>
                <w:sz w:val="24"/>
                <w:szCs w:val="24"/>
              </w:rPr>
              <w:t>43.20</w:t>
            </w: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>±</w:t>
            </w:r>
            <w:r w:rsidRPr="00C91039">
              <w:rPr>
                <w:rFonts w:ascii="Times New Roman" w:hAnsi="Times New Roman"/>
                <w:sz w:val="24"/>
                <w:szCs w:val="24"/>
              </w:rPr>
              <w:t>4.69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aef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12146F61" w14:textId="77777777" w:rsidR="00F90129" w:rsidRPr="00C91039" w:rsidRDefault="00F90129" w:rsidP="00DD0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C91039">
              <w:rPr>
                <w:rFonts w:ascii="Times New Roman" w:hAnsi="Times New Roman"/>
                <w:sz w:val="24"/>
                <w:szCs w:val="24"/>
              </w:rPr>
              <w:t>39.80</w:t>
            </w: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>±</w:t>
            </w:r>
            <w:r w:rsidRPr="00C91039">
              <w:rPr>
                <w:rFonts w:ascii="Times New Roman" w:hAnsi="Times New Roman"/>
                <w:sz w:val="24"/>
                <w:szCs w:val="24"/>
              </w:rPr>
              <w:t xml:space="preserve">3.83 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aef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14:paraId="350186E0" w14:textId="77777777" w:rsidR="00F90129" w:rsidRPr="00C91039" w:rsidRDefault="00F90129" w:rsidP="00DD0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C91039">
              <w:rPr>
                <w:rFonts w:ascii="Times New Roman" w:hAnsi="Times New Roman"/>
                <w:sz w:val="24"/>
                <w:szCs w:val="24"/>
              </w:rPr>
              <w:t>44.60</w:t>
            </w: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>±</w:t>
            </w:r>
            <w:r w:rsidRPr="00C91039">
              <w:rPr>
                <w:rFonts w:ascii="Times New Roman" w:hAnsi="Times New Roman"/>
                <w:sz w:val="24"/>
                <w:szCs w:val="24"/>
              </w:rPr>
              <w:t xml:space="preserve">2.97 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aef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14:paraId="16A0006A" w14:textId="77777777" w:rsidR="00F90129" w:rsidRPr="00C91039" w:rsidRDefault="00F90129" w:rsidP="00DD0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>7.40±</w:t>
            </w:r>
            <w:r w:rsidRPr="00C91039">
              <w:rPr>
                <w:rFonts w:ascii="Times New Roman" w:hAnsi="Times New Roman"/>
                <w:sz w:val="24"/>
                <w:szCs w:val="24"/>
              </w:rPr>
              <w:t>1.03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abcdf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133CAF76" w14:textId="77777777" w:rsidR="00F90129" w:rsidRPr="00C91039" w:rsidRDefault="00F90129" w:rsidP="00DD04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91039">
              <w:rPr>
                <w:rFonts w:ascii="Times New Roman" w:hAnsi="Times New Roman"/>
                <w:sz w:val="24"/>
                <w:szCs w:val="24"/>
              </w:rPr>
              <w:t xml:space="preserve">32.10±1.61 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abcde</w:t>
            </w:r>
          </w:p>
        </w:tc>
      </w:tr>
      <w:tr w:rsidR="00F90129" w:rsidRPr="00C91039" w14:paraId="3680C25D" w14:textId="77777777" w:rsidTr="00DD04EB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il"/>
              <w:bottom w:val="nil"/>
            </w:tcBorders>
          </w:tcPr>
          <w:p w14:paraId="73A9FE8E" w14:textId="77777777" w:rsidR="00F90129" w:rsidRPr="00C91039" w:rsidRDefault="00F90129" w:rsidP="00DD04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</w:pPr>
            <w:r w:rsidRPr="00C91039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Bare soil proportion (%)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14:paraId="5B978E76" w14:textId="77777777" w:rsidR="00F90129" w:rsidRPr="00C91039" w:rsidRDefault="00F90129" w:rsidP="00DD0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C91039">
              <w:rPr>
                <w:rFonts w:ascii="Times New Roman" w:hAnsi="Times New Roman"/>
                <w:sz w:val="24"/>
                <w:szCs w:val="24"/>
              </w:rPr>
              <w:t>97.80</w:t>
            </w: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±0.80 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bcdef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14:paraId="60412EE4" w14:textId="77777777" w:rsidR="00F90129" w:rsidRPr="00C91039" w:rsidRDefault="00F90129" w:rsidP="00DD0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63.10±2.96 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acdef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3FB0BB7E" w14:textId="77777777" w:rsidR="00F90129" w:rsidRPr="00C91039" w:rsidRDefault="00F90129" w:rsidP="00DD0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>31.60±11.25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be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</w:rPr>
              <w:t>f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14:paraId="7A15A25E" w14:textId="77777777" w:rsidR="00F90129" w:rsidRPr="00C91039" w:rsidRDefault="00F90129" w:rsidP="00DD0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34.50±6.18 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be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</w:rPr>
              <w:t>f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14:paraId="2B02E8EF" w14:textId="77777777" w:rsidR="00F90129" w:rsidRPr="00C91039" w:rsidRDefault="00F90129" w:rsidP="00DD0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1.10±0.38 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abcd</w:t>
            </w:r>
          </w:p>
        </w:tc>
        <w:tc>
          <w:tcPr>
            <w:tcW w:w="1938" w:type="dxa"/>
            <w:tcBorders>
              <w:top w:val="nil"/>
              <w:bottom w:val="nil"/>
              <w:right w:val="nil"/>
            </w:tcBorders>
          </w:tcPr>
          <w:p w14:paraId="29AEEB2C" w14:textId="77777777" w:rsidR="00F90129" w:rsidRPr="00C91039" w:rsidRDefault="00F90129" w:rsidP="00DD04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91039">
              <w:rPr>
                <w:rFonts w:ascii="Times New Roman" w:hAnsi="Times New Roman"/>
                <w:sz w:val="24"/>
                <w:szCs w:val="24"/>
              </w:rPr>
              <w:t>0.80±0.33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abcd</w:t>
            </w:r>
          </w:p>
        </w:tc>
      </w:tr>
      <w:tr w:rsidR="00F90129" w:rsidRPr="00C91039" w14:paraId="2D91E238" w14:textId="77777777" w:rsidTr="00DD04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il"/>
              <w:bottom w:val="nil"/>
            </w:tcBorders>
          </w:tcPr>
          <w:p w14:paraId="04AD394A" w14:textId="77777777" w:rsidR="00F90129" w:rsidRPr="00C91039" w:rsidRDefault="00F90129" w:rsidP="00DD04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91039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Soil рН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14:paraId="047B74A6" w14:textId="77777777" w:rsidR="00F90129" w:rsidRPr="00C91039" w:rsidRDefault="00F90129" w:rsidP="00DD0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91039">
              <w:rPr>
                <w:rFonts w:ascii="Times New Roman" w:hAnsi="Times New Roman"/>
                <w:sz w:val="24"/>
                <w:szCs w:val="24"/>
              </w:rPr>
              <w:t>5.1</w:t>
            </w: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>8±</w:t>
            </w:r>
            <w:r w:rsidRPr="00C91039">
              <w:rPr>
                <w:rFonts w:ascii="Times New Roman" w:hAnsi="Times New Roman"/>
                <w:sz w:val="24"/>
                <w:szCs w:val="24"/>
              </w:rPr>
              <w:t>0.</w:t>
            </w: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02 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cdef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14:paraId="0F36B097" w14:textId="77777777" w:rsidR="00F90129" w:rsidRPr="00C91039" w:rsidRDefault="00F90129" w:rsidP="00DD0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91039">
              <w:rPr>
                <w:rFonts w:ascii="Times New Roman" w:hAnsi="Times New Roman"/>
                <w:sz w:val="24"/>
                <w:szCs w:val="24"/>
              </w:rPr>
              <w:t>5.1</w:t>
            </w: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>1±0.02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e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402151BE" w14:textId="77777777" w:rsidR="00F90129" w:rsidRPr="00C91039" w:rsidRDefault="00F90129" w:rsidP="00DD0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91039">
              <w:rPr>
                <w:rFonts w:ascii="Times New Roman" w:hAnsi="Times New Roman"/>
                <w:sz w:val="24"/>
                <w:szCs w:val="24"/>
              </w:rPr>
              <w:t>4.</w:t>
            </w: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>77±</w:t>
            </w:r>
            <w:r w:rsidRPr="00C91039">
              <w:rPr>
                <w:rFonts w:ascii="Times New Roman" w:hAnsi="Times New Roman"/>
                <w:sz w:val="24"/>
                <w:szCs w:val="24"/>
              </w:rPr>
              <w:t>0.07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ae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14:paraId="5949CB66" w14:textId="77777777" w:rsidR="00F90129" w:rsidRPr="00C91039" w:rsidRDefault="00F90129" w:rsidP="00DD0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C91039">
              <w:rPr>
                <w:rFonts w:ascii="Times New Roman" w:hAnsi="Times New Roman"/>
                <w:sz w:val="24"/>
                <w:szCs w:val="24"/>
              </w:rPr>
              <w:t>.</w:t>
            </w: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>91±0.09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ae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14:paraId="7F0CFF0A" w14:textId="77777777" w:rsidR="00F90129" w:rsidRPr="00C91039" w:rsidRDefault="00F90129" w:rsidP="00DD0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91039">
              <w:rPr>
                <w:rFonts w:ascii="Times New Roman" w:hAnsi="Times New Roman"/>
                <w:sz w:val="24"/>
                <w:szCs w:val="24"/>
              </w:rPr>
              <w:t>4.41</w:t>
            </w: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>±0.24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abcd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30A10D8F" w14:textId="77777777" w:rsidR="00F90129" w:rsidRPr="00C91039" w:rsidRDefault="00F90129" w:rsidP="00DD04EB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C91039">
              <w:rPr>
                <w:rFonts w:ascii="Times New Roman" w:hAnsi="Times New Roman"/>
                <w:sz w:val="24"/>
                <w:szCs w:val="24"/>
              </w:rPr>
              <w:t>.</w:t>
            </w: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>74</w:t>
            </w:r>
            <w:r w:rsidRPr="00C91039">
              <w:rPr>
                <w:rFonts w:ascii="Times New Roman" w:hAnsi="Times New Roman"/>
                <w:sz w:val="24"/>
                <w:szCs w:val="24"/>
              </w:rPr>
              <w:t>±0.29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</w:tr>
      <w:tr w:rsidR="00F90129" w:rsidRPr="00C91039" w14:paraId="0C4049E2" w14:textId="77777777" w:rsidTr="00DD04EB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il"/>
              <w:bottom w:val="nil"/>
            </w:tcBorders>
          </w:tcPr>
          <w:p w14:paraId="50A04BD2" w14:textId="77777777" w:rsidR="00F90129" w:rsidRPr="00C91039" w:rsidRDefault="00F90129" w:rsidP="00DD04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</w:pPr>
            <w:r w:rsidRPr="00C91039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Soil electrical conductivity (salinity) (µS/cm)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14:paraId="30898A16" w14:textId="77777777" w:rsidR="00F90129" w:rsidRPr="00C91039" w:rsidRDefault="00F90129" w:rsidP="00DD0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91039">
              <w:rPr>
                <w:rFonts w:ascii="Times New Roman" w:hAnsi="Times New Roman"/>
                <w:sz w:val="24"/>
                <w:szCs w:val="24"/>
              </w:rPr>
              <w:t>7.30</w:t>
            </w: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>±</w:t>
            </w:r>
            <w:r w:rsidRPr="00C91039">
              <w:rPr>
                <w:rFonts w:ascii="Times New Roman" w:hAnsi="Times New Roman"/>
                <w:sz w:val="24"/>
                <w:szCs w:val="24"/>
              </w:rPr>
              <w:t>0.37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cdef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14:paraId="27833CD2" w14:textId="77777777" w:rsidR="00F90129" w:rsidRPr="00C91039" w:rsidRDefault="00F90129" w:rsidP="00DD0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91039">
              <w:rPr>
                <w:rFonts w:ascii="Times New Roman" w:hAnsi="Times New Roman"/>
                <w:sz w:val="24"/>
                <w:szCs w:val="24"/>
              </w:rPr>
              <w:t>7.90</w:t>
            </w: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>±</w:t>
            </w:r>
            <w:r w:rsidRPr="00C91039">
              <w:rPr>
                <w:rFonts w:ascii="Times New Roman" w:hAnsi="Times New Roman"/>
                <w:sz w:val="24"/>
                <w:szCs w:val="24"/>
              </w:rPr>
              <w:t>0.50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cdef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70C0FB0F" w14:textId="77777777" w:rsidR="00F90129" w:rsidRPr="00C91039" w:rsidRDefault="00F90129" w:rsidP="00DD0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91039">
              <w:rPr>
                <w:rFonts w:ascii="Times New Roman" w:hAnsi="Times New Roman"/>
                <w:sz w:val="24"/>
                <w:szCs w:val="24"/>
              </w:rPr>
              <w:t>1</w:t>
            </w: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C91039">
              <w:rPr>
                <w:rFonts w:ascii="Times New Roman" w:hAnsi="Times New Roman"/>
                <w:sz w:val="24"/>
                <w:szCs w:val="24"/>
              </w:rPr>
              <w:t>.20</w:t>
            </w: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>±</w:t>
            </w:r>
            <w:r w:rsidRPr="00C91039">
              <w:rPr>
                <w:rFonts w:ascii="Times New Roman" w:hAnsi="Times New Roman"/>
                <w:sz w:val="24"/>
                <w:szCs w:val="24"/>
              </w:rPr>
              <w:t>0.44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abf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14:paraId="366C6630" w14:textId="77777777" w:rsidR="00F90129" w:rsidRPr="00C91039" w:rsidRDefault="00F90129" w:rsidP="00DD0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91039">
              <w:rPr>
                <w:rFonts w:ascii="Times New Roman" w:hAnsi="Times New Roman"/>
                <w:sz w:val="24"/>
                <w:szCs w:val="24"/>
              </w:rPr>
              <w:t>11.20</w:t>
            </w: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>±</w:t>
            </w:r>
            <w:r w:rsidRPr="00C91039">
              <w:rPr>
                <w:rFonts w:ascii="Times New Roman" w:hAnsi="Times New Roman"/>
                <w:sz w:val="24"/>
                <w:szCs w:val="24"/>
              </w:rPr>
              <w:t>0.57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abf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14:paraId="7798FD1A" w14:textId="77777777" w:rsidR="00F90129" w:rsidRPr="00C91039" w:rsidRDefault="00F90129" w:rsidP="00DD0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91039">
              <w:rPr>
                <w:rFonts w:ascii="Times New Roman" w:hAnsi="Times New Roman"/>
                <w:sz w:val="24"/>
                <w:szCs w:val="24"/>
              </w:rPr>
              <w:t>12.60</w:t>
            </w: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>±</w:t>
            </w:r>
            <w:r w:rsidRPr="00C91039">
              <w:rPr>
                <w:rFonts w:ascii="Times New Roman" w:hAnsi="Times New Roman"/>
                <w:sz w:val="24"/>
                <w:szCs w:val="24"/>
              </w:rPr>
              <w:t>0.58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abf</w:t>
            </w:r>
          </w:p>
        </w:tc>
        <w:tc>
          <w:tcPr>
            <w:tcW w:w="1938" w:type="dxa"/>
            <w:tcBorders>
              <w:top w:val="nil"/>
              <w:bottom w:val="nil"/>
              <w:right w:val="nil"/>
            </w:tcBorders>
          </w:tcPr>
          <w:p w14:paraId="4332BB17" w14:textId="77777777" w:rsidR="00F90129" w:rsidRPr="00C91039" w:rsidRDefault="00F90129" w:rsidP="00DD04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C91039">
              <w:rPr>
                <w:rFonts w:ascii="Times New Roman" w:hAnsi="Times New Roman"/>
                <w:sz w:val="24"/>
                <w:szCs w:val="24"/>
              </w:rPr>
              <w:t>1</w:t>
            </w: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C91039">
              <w:rPr>
                <w:rFonts w:ascii="Times New Roman" w:hAnsi="Times New Roman"/>
                <w:sz w:val="24"/>
                <w:szCs w:val="24"/>
              </w:rPr>
              <w:t>.00±0.88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abcde</w:t>
            </w:r>
          </w:p>
        </w:tc>
      </w:tr>
      <w:tr w:rsidR="00F90129" w:rsidRPr="00C91039" w14:paraId="1DE41F3F" w14:textId="77777777" w:rsidTr="00DD04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il"/>
              <w:bottom w:val="nil"/>
            </w:tcBorders>
          </w:tcPr>
          <w:p w14:paraId="195F257E" w14:textId="77777777" w:rsidR="00F90129" w:rsidRPr="00C91039" w:rsidRDefault="00F90129" w:rsidP="00DD04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91039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Soil moisture (%)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14:paraId="722E03B3" w14:textId="77777777" w:rsidR="00F90129" w:rsidRPr="00C91039" w:rsidRDefault="00F90129" w:rsidP="00DD0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91039">
              <w:rPr>
                <w:rFonts w:ascii="Times New Roman" w:hAnsi="Times New Roman"/>
                <w:sz w:val="24"/>
                <w:szCs w:val="24"/>
              </w:rPr>
              <w:t>5.6</w:t>
            </w: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>6±</w:t>
            </w:r>
            <w:r w:rsidRPr="00C91039">
              <w:rPr>
                <w:rFonts w:ascii="Times New Roman" w:hAnsi="Times New Roman"/>
                <w:sz w:val="24"/>
                <w:szCs w:val="24"/>
              </w:rPr>
              <w:t>0.29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bcdef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14:paraId="6A50DB51" w14:textId="77777777" w:rsidR="00F90129" w:rsidRPr="00C91039" w:rsidRDefault="00F90129" w:rsidP="00DD0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C91039">
              <w:rPr>
                <w:rFonts w:ascii="Times New Roman" w:hAnsi="Times New Roman"/>
                <w:sz w:val="24"/>
                <w:szCs w:val="24"/>
              </w:rPr>
              <w:t>.</w:t>
            </w: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 w:rsidRPr="00C91039">
              <w:rPr>
                <w:rFonts w:ascii="Times New Roman" w:hAnsi="Times New Roman"/>
                <w:sz w:val="24"/>
                <w:szCs w:val="24"/>
              </w:rPr>
              <w:t>7</w:t>
            </w: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>±0.46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bcdef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3AFAA4D8" w14:textId="77777777" w:rsidR="00F90129" w:rsidRPr="00C91039" w:rsidRDefault="00F90129" w:rsidP="00DD0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91039">
              <w:rPr>
                <w:rFonts w:ascii="Times New Roman" w:hAnsi="Times New Roman"/>
                <w:sz w:val="24"/>
                <w:szCs w:val="24"/>
              </w:rPr>
              <w:t>1</w:t>
            </w: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C91039">
              <w:rPr>
                <w:rFonts w:ascii="Times New Roman" w:hAnsi="Times New Roman"/>
                <w:sz w:val="24"/>
                <w:szCs w:val="24"/>
              </w:rPr>
              <w:t>.</w:t>
            </w: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>09±</w:t>
            </w:r>
            <w:r w:rsidRPr="00C91039">
              <w:rPr>
                <w:rFonts w:ascii="Times New Roman" w:hAnsi="Times New Roman"/>
                <w:sz w:val="24"/>
                <w:szCs w:val="24"/>
              </w:rPr>
              <w:t>0.99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abd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14:paraId="3C92B3F5" w14:textId="77777777" w:rsidR="00F90129" w:rsidRPr="00C91039" w:rsidRDefault="00F90129" w:rsidP="00DD0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91039">
              <w:rPr>
                <w:rFonts w:ascii="Times New Roman" w:hAnsi="Times New Roman"/>
                <w:sz w:val="24"/>
                <w:szCs w:val="24"/>
              </w:rPr>
              <w:t>9.30</w:t>
            </w: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>±1.02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adc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14:paraId="630E8E66" w14:textId="77777777" w:rsidR="00F90129" w:rsidRPr="00C91039" w:rsidRDefault="00F90129" w:rsidP="00DD0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91039">
              <w:rPr>
                <w:rFonts w:ascii="Times New Roman" w:hAnsi="Times New Roman"/>
                <w:sz w:val="24"/>
                <w:szCs w:val="24"/>
              </w:rPr>
              <w:t>10.12</w:t>
            </w: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>±</w:t>
            </w:r>
            <w:r w:rsidRPr="00C91039">
              <w:rPr>
                <w:rFonts w:ascii="Times New Roman" w:hAnsi="Times New Roman"/>
                <w:sz w:val="24"/>
                <w:szCs w:val="24"/>
              </w:rPr>
              <w:t>0.72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ad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4079DB70" w14:textId="77777777" w:rsidR="00F90129" w:rsidRPr="00C91039" w:rsidRDefault="00F90129" w:rsidP="00DD04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C91039">
              <w:rPr>
                <w:rFonts w:ascii="Times New Roman" w:hAnsi="Times New Roman"/>
                <w:sz w:val="24"/>
                <w:szCs w:val="24"/>
              </w:rPr>
              <w:t>9.95±0.68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ab</w:t>
            </w:r>
          </w:p>
        </w:tc>
      </w:tr>
      <w:tr w:rsidR="00F90129" w:rsidRPr="00C91039" w14:paraId="1CBBCBA9" w14:textId="77777777" w:rsidTr="00DD04EB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il"/>
              <w:bottom w:val="single" w:sz="8" w:space="0" w:color="000000"/>
            </w:tcBorders>
          </w:tcPr>
          <w:p w14:paraId="538F7945" w14:textId="77777777" w:rsidR="00F90129" w:rsidRPr="00C91039" w:rsidRDefault="00F90129" w:rsidP="00DD04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91039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Clearing width (m)</w:t>
            </w:r>
          </w:p>
        </w:tc>
        <w:tc>
          <w:tcPr>
            <w:tcW w:w="1937" w:type="dxa"/>
            <w:tcBorders>
              <w:top w:val="nil"/>
              <w:bottom w:val="single" w:sz="8" w:space="0" w:color="000000"/>
            </w:tcBorders>
          </w:tcPr>
          <w:p w14:paraId="422C2D8C" w14:textId="77777777" w:rsidR="00F90129" w:rsidRPr="00C91039" w:rsidRDefault="00F90129" w:rsidP="00DD0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91039">
              <w:rPr>
                <w:rFonts w:ascii="Times New Roman" w:hAnsi="Times New Roman"/>
                <w:sz w:val="24"/>
                <w:szCs w:val="24"/>
              </w:rPr>
              <w:t>3</w:t>
            </w: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C91039">
              <w:rPr>
                <w:rFonts w:ascii="Times New Roman" w:hAnsi="Times New Roman"/>
                <w:sz w:val="24"/>
                <w:szCs w:val="24"/>
              </w:rPr>
              <w:t>.60</w:t>
            </w: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>±</w:t>
            </w:r>
            <w:r w:rsidRPr="00C91039">
              <w:rPr>
                <w:rFonts w:ascii="Times New Roman" w:hAnsi="Times New Roman"/>
                <w:sz w:val="24"/>
                <w:szCs w:val="24"/>
              </w:rPr>
              <w:t>1.02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cd</w:t>
            </w:r>
          </w:p>
        </w:tc>
        <w:tc>
          <w:tcPr>
            <w:tcW w:w="1937" w:type="dxa"/>
            <w:tcBorders>
              <w:top w:val="nil"/>
              <w:bottom w:val="single" w:sz="8" w:space="0" w:color="000000"/>
            </w:tcBorders>
          </w:tcPr>
          <w:p w14:paraId="33DC39C3" w14:textId="77777777" w:rsidR="00F90129" w:rsidRPr="00C91039" w:rsidRDefault="00F90129" w:rsidP="00DD0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91039">
              <w:rPr>
                <w:rFonts w:ascii="Times New Roman" w:hAnsi="Times New Roman"/>
                <w:sz w:val="24"/>
                <w:szCs w:val="24"/>
              </w:rPr>
              <w:t>3</w:t>
            </w: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C91039">
              <w:rPr>
                <w:rFonts w:ascii="Times New Roman" w:hAnsi="Times New Roman"/>
                <w:sz w:val="24"/>
                <w:szCs w:val="24"/>
              </w:rPr>
              <w:t>.70</w:t>
            </w: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>±</w:t>
            </w:r>
            <w:r w:rsidRPr="00C91039">
              <w:rPr>
                <w:rFonts w:ascii="Times New Roman" w:hAnsi="Times New Roman"/>
                <w:sz w:val="24"/>
                <w:szCs w:val="24"/>
              </w:rPr>
              <w:t>0.87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cd</w:t>
            </w:r>
          </w:p>
        </w:tc>
        <w:tc>
          <w:tcPr>
            <w:tcW w:w="1938" w:type="dxa"/>
            <w:tcBorders>
              <w:top w:val="nil"/>
              <w:bottom w:val="single" w:sz="8" w:space="0" w:color="000000"/>
            </w:tcBorders>
          </w:tcPr>
          <w:p w14:paraId="22A0C8E1" w14:textId="77777777" w:rsidR="00F90129" w:rsidRPr="00C91039" w:rsidRDefault="00F90129" w:rsidP="00DD0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>24</w:t>
            </w:r>
            <w:r w:rsidRPr="00C91039">
              <w:rPr>
                <w:rFonts w:ascii="Times New Roman" w:hAnsi="Times New Roman"/>
                <w:sz w:val="24"/>
                <w:szCs w:val="24"/>
              </w:rPr>
              <w:t>.</w:t>
            </w: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 w:rsidRPr="00C91039">
              <w:rPr>
                <w:rFonts w:ascii="Times New Roman" w:hAnsi="Times New Roman"/>
                <w:sz w:val="24"/>
                <w:szCs w:val="24"/>
              </w:rPr>
              <w:t>0</w:t>
            </w: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>±</w:t>
            </w:r>
            <w:r w:rsidRPr="00C91039">
              <w:rPr>
                <w:rFonts w:ascii="Times New Roman" w:hAnsi="Times New Roman"/>
                <w:sz w:val="24"/>
                <w:szCs w:val="24"/>
              </w:rPr>
              <w:t>0.82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ab</w:t>
            </w:r>
          </w:p>
        </w:tc>
        <w:tc>
          <w:tcPr>
            <w:tcW w:w="1937" w:type="dxa"/>
            <w:tcBorders>
              <w:top w:val="nil"/>
              <w:bottom w:val="single" w:sz="8" w:space="0" w:color="000000"/>
            </w:tcBorders>
          </w:tcPr>
          <w:p w14:paraId="0D472DD1" w14:textId="77777777" w:rsidR="00F90129" w:rsidRPr="00C91039" w:rsidRDefault="00F90129" w:rsidP="00DD0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  <w:r w:rsidRPr="00C91039">
              <w:rPr>
                <w:rFonts w:ascii="Times New Roman" w:hAnsi="Times New Roman"/>
                <w:sz w:val="24"/>
                <w:szCs w:val="24"/>
              </w:rPr>
              <w:t>.</w:t>
            </w:r>
            <w:r w:rsidRPr="00C91039">
              <w:rPr>
                <w:rFonts w:ascii="Times New Roman" w:hAnsi="Times New Roman"/>
                <w:sz w:val="24"/>
                <w:szCs w:val="24"/>
                <w:lang w:val="en-US"/>
              </w:rPr>
              <w:t>23±</w:t>
            </w:r>
            <w:r w:rsidRPr="00C91039">
              <w:rPr>
                <w:rFonts w:ascii="Times New Roman" w:hAnsi="Times New Roman"/>
                <w:sz w:val="24"/>
                <w:szCs w:val="24"/>
              </w:rPr>
              <w:t>0.66</w:t>
            </w:r>
            <w:r w:rsidRPr="00C91039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ab</w:t>
            </w:r>
          </w:p>
        </w:tc>
        <w:tc>
          <w:tcPr>
            <w:tcW w:w="1937" w:type="dxa"/>
            <w:tcBorders>
              <w:top w:val="nil"/>
              <w:bottom w:val="single" w:sz="8" w:space="0" w:color="000000"/>
            </w:tcBorders>
          </w:tcPr>
          <w:p w14:paraId="7EB568BD" w14:textId="77777777" w:rsidR="00F90129" w:rsidRPr="00C91039" w:rsidRDefault="00F90129" w:rsidP="00DD0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38" w:type="dxa"/>
            <w:tcBorders>
              <w:top w:val="nil"/>
              <w:bottom w:val="single" w:sz="8" w:space="0" w:color="000000"/>
              <w:right w:val="nil"/>
            </w:tcBorders>
          </w:tcPr>
          <w:p w14:paraId="1080153F" w14:textId="77777777" w:rsidR="00F90129" w:rsidRPr="00C91039" w:rsidRDefault="00F90129" w:rsidP="00DD04EB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</w:tbl>
    <w:p w14:paraId="6B80C797" w14:textId="77777777" w:rsidR="00F90129" w:rsidRDefault="00F90129" w:rsidP="00F90129">
      <w:pPr>
        <w:spacing w:after="0"/>
        <w:jc w:val="both"/>
        <w:rPr>
          <w:color w:val="FF0000"/>
          <w:lang w:val="en-US"/>
        </w:rPr>
      </w:pPr>
    </w:p>
    <w:p w14:paraId="4675EAB6" w14:textId="77777777" w:rsidR="007E0999" w:rsidRDefault="007E0999" w:rsidP="00455EF0">
      <w:pPr>
        <w:spacing w:after="0"/>
        <w:jc w:val="both"/>
        <w:rPr>
          <w:color w:val="FF0000"/>
          <w:lang w:val="en-US"/>
        </w:rPr>
      </w:pPr>
    </w:p>
    <w:p w14:paraId="34BA0F86" w14:textId="77777777" w:rsidR="007E0999" w:rsidRDefault="007E0999" w:rsidP="00455EF0">
      <w:pPr>
        <w:spacing w:after="0"/>
        <w:jc w:val="both"/>
        <w:rPr>
          <w:color w:val="FF0000"/>
          <w:lang w:val="en-US"/>
        </w:rPr>
      </w:pPr>
    </w:p>
    <w:p w14:paraId="60F2657D" w14:textId="77777777" w:rsidR="007E0999" w:rsidRDefault="007E0999" w:rsidP="00455EF0">
      <w:pPr>
        <w:spacing w:after="0"/>
        <w:jc w:val="both"/>
        <w:rPr>
          <w:color w:val="FF0000"/>
          <w:lang w:val="en-US"/>
        </w:rPr>
      </w:pPr>
    </w:p>
    <w:p w14:paraId="4E2C5622" w14:textId="77777777" w:rsidR="007E0999" w:rsidRDefault="007E0999" w:rsidP="00455EF0">
      <w:pPr>
        <w:spacing w:after="0"/>
        <w:jc w:val="both"/>
        <w:rPr>
          <w:color w:val="FF0000"/>
          <w:lang w:val="en-US"/>
        </w:rPr>
      </w:pPr>
    </w:p>
    <w:p w14:paraId="15F13B82" w14:textId="77777777" w:rsidR="005B22E9" w:rsidRDefault="005B22E9" w:rsidP="00455EF0">
      <w:pPr>
        <w:spacing w:after="0"/>
        <w:jc w:val="both"/>
        <w:rPr>
          <w:color w:val="FF0000"/>
          <w:lang w:val="en-US"/>
        </w:rPr>
      </w:pPr>
    </w:p>
    <w:p w14:paraId="6284A5F1" w14:textId="77777777" w:rsidR="005B22E9" w:rsidRDefault="005B22E9" w:rsidP="00455EF0">
      <w:pPr>
        <w:spacing w:after="0"/>
        <w:jc w:val="both"/>
        <w:rPr>
          <w:color w:val="FF0000"/>
          <w:lang w:val="en-US"/>
        </w:rPr>
      </w:pPr>
    </w:p>
    <w:p w14:paraId="15DF05D7" w14:textId="77777777" w:rsidR="005B22E9" w:rsidRDefault="005B22E9" w:rsidP="00455EF0">
      <w:pPr>
        <w:spacing w:after="0"/>
        <w:jc w:val="both"/>
        <w:rPr>
          <w:color w:val="FF0000"/>
          <w:lang w:val="en-US"/>
        </w:rPr>
      </w:pPr>
    </w:p>
    <w:p w14:paraId="27EFC32D" w14:textId="77777777" w:rsidR="005B22E9" w:rsidRDefault="005B22E9" w:rsidP="00455EF0">
      <w:pPr>
        <w:spacing w:after="0"/>
        <w:jc w:val="both"/>
        <w:rPr>
          <w:color w:val="FF0000"/>
          <w:lang w:val="en-US"/>
        </w:rPr>
      </w:pPr>
    </w:p>
    <w:p w14:paraId="341F666C" w14:textId="77777777" w:rsidR="005B22E9" w:rsidRDefault="005B22E9" w:rsidP="00455EF0">
      <w:pPr>
        <w:spacing w:after="0"/>
        <w:jc w:val="both"/>
        <w:rPr>
          <w:color w:val="FF0000"/>
          <w:lang w:val="en-US"/>
        </w:rPr>
      </w:pPr>
    </w:p>
    <w:p w14:paraId="33A9053E" w14:textId="77777777" w:rsidR="005B22E9" w:rsidRDefault="005B22E9" w:rsidP="00455EF0">
      <w:pPr>
        <w:spacing w:after="0"/>
        <w:jc w:val="both"/>
        <w:rPr>
          <w:color w:val="FF0000"/>
          <w:lang w:val="en-US"/>
        </w:rPr>
      </w:pPr>
    </w:p>
    <w:p w14:paraId="763AE45A" w14:textId="77777777" w:rsidR="005B22E9" w:rsidRDefault="005B22E9" w:rsidP="00455EF0">
      <w:pPr>
        <w:spacing w:after="0"/>
        <w:jc w:val="both"/>
        <w:rPr>
          <w:color w:val="FF0000"/>
          <w:lang w:val="en-US"/>
        </w:rPr>
      </w:pPr>
    </w:p>
    <w:p w14:paraId="4C573FD0" w14:textId="77777777" w:rsidR="00241620" w:rsidRDefault="00241620" w:rsidP="00F84BD5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br w:type="page"/>
      </w:r>
    </w:p>
    <w:p w14:paraId="4A37F6CA" w14:textId="77777777" w:rsidR="005B22E9" w:rsidRDefault="005B22E9" w:rsidP="00F84BD5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  <w:sectPr w:rsidR="005B22E9" w:rsidSect="00F014F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60037042" w14:textId="77777777" w:rsidR="00AC3108" w:rsidRDefault="00AC3108" w:rsidP="00AC3108">
      <w:pPr>
        <w:spacing w:after="0"/>
        <w:rPr>
          <w:rFonts w:ascii="Times New Roman" w:hAnsi="Times New Roman"/>
          <w:sz w:val="24"/>
          <w:szCs w:val="24"/>
          <w:lang w:val="en-US"/>
        </w:rPr>
      </w:pPr>
      <w:r w:rsidRPr="00B857CF">
        <w:rPr>
          <w:rFonts w:ascii="Times New Roman" w:hAnsi="Times New Roman"/>
          <w:b/>
          <w:sz w:val="24"/>
          <w:szCs w:val="24"/>
          <w:lang w:val="en-US"/>
        </w:rPr>
        <w:lastRenderedPageBreak/>
        <w:t>Table S</w:t>
      </w:r>
      <w:r w:rsidR="00116ABA" w:rsidRPr="00B857CF">
        <w:rPr>
          <w:rFonts w:ascii="Times New Roman" w:hAnsi="Times New Roman"/>
          <w:b/>
          <w:sz w:val="24"/>
          <w:szCs w:val="24"/>
          <w:lang w:val="en-US"/>
        </w:rPr>
        <w:t>3</w:t>
      </w:r>
      <w:r w:rsidRPr="00CF3ECA">
        <w:rPr>
          <w:rFonts w:ascii="Times New Roman" w:hAnsi="Times New Roman"/>
          <w:sz w:val="24"/>
          <w:szCs w:val="24"/>
          <w:lang w:val="en-US"/>
        </w:rPr>
        <w:t xml:space="preserve"> Criterion AIC</w:t>
      </w:r>
      <w:r w:rsidRPr="0002621F">
        <w:rPr>
          <w:rFonts w:ascii="Times New Roman" w:hAnsi="Times New Roman"/>
          <w:sz w:val="24"/>
          <w:szCs w:val="24"/>
          <w:vertAlign w:val="subscript"/>
          <w:lang w:val="en-US"/>
        </w:rPr>
        <w:t>C</w:t>
      </w:r>
      <w:r w:rsidRPr="00CF3ECA">
        <w:rPr>
          <w:rFonts w:ascii="Times New Roman" w:hAnsi="Times New Roman"/>
          <w:sz w:val="24"/>
          <w:szCs w:val="24"/>
          <w:lang w:val="en-US"/>
        </w:rPr>
        <w:t xml:space="preserve"> results for effect of measured environmental parameters on carabid abundance</w:t>
      </w:r>
      <w:r>
        <w:rPr>
          <w:rFonts w:ascii="Times New Roman" w:hAnsi="Times New Roman"/>
          <w:sz w:val="24"/>
          <w:szCs w:val="24"/>
          <w:lang w:val="en-US"/>
        </w:rPr>
        <w:t>,</w:t>
      </w:r>
      <w:r w:rsidRPr="00CF3ECA">
        <w:rPr>
          <w:rFonts w:ascii="Times New Roman" w:hAnsi="Times New Roman"/>
          <w:sz w:val="24"/>
          <w:szCs w:val="24"/>
          <w:lang w:val="en-US"/>
        </w:rPr>
        <w:t xml:space="preserve"> species </w:t>
      </w:r>
      <w:r>
        <w:rPr>
          <w:rFonts w:ascii="Times New Roman" w:hAnsi="Times New Roman"/>
          <w:sz w:val="24"/>
          <w:szCs w:val="24"/>
          <w:lang w:val="en-US"/>
        </w:rPr>
        <w:t>and functional</w:t>
      </w:r>
      <w:r w:rsidRPr="00CF3ECA">
        <w:rPr>
          <w:rFonts w:ascii="Times New Roman" w:hAnsi="Times New Roman"/>
          <w:sz w:val="24"/>
          <w:szCs w:val="24"/>
          <w:lang w:val="en-US"/>
        </w:rPr>
        <w:t xml:space="preserve"> richness</w:t>
      </w:r>
      <w:r>
        <w:rPr>
          <w:rFonts w:ascii="Times New Roman" w:hAnsi="Times New Roman"/>
          <w:sz w:val="24"/>
          <w:szCs w:val="24"/>
          <w:lang w:val="en-US"/>
        </w:rPr>
        <w:t>,</w:t>
      </w:r>
      <w:r w:rsidRPr="00CF3ECA">
        <w:rPr>
          <w:rFonts w:ascii="Times New Roman" w:hAnsi="Times New Roman"/>
          <w:sz w:val="24"/>
          <w:szCs w:val="24"/>
          <w:lang w:val="en-US"/>
        </w:rPr>
        <w:t xml:space="preserve"> species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F3ECA">
        <w:rPr>
          <w:rFonts w:ascii="Times New Roman" w:hAnsi="Times New Roman"/>
          <w:sz w:val="24"/>
          <w:szCs w:val="24"/>
          <w:lang w:val="en-US"/>
        </w:rPr>
        <w:t xml:space="preserve">and </w:t>
      </w:r>
      <w:r>
        <w:rPr>
          <w:rFonts w:ascii="Times New Roman" w:hAnsi="Times New Roman"/>
          <w:sz w:val="24"/>
          <w:szCs w:val="24"/>
          <w:lang w:val="en-US"/>
        </w:rPr>
        <w:t xml:space="preserve">functional </w:t>
      </w:r>
      <w:r w:rsidRPr="00CF3ECA">
        <w:rPr>
          <w:rFonts w:ascii="Times New Roman" w:hAnsi="Times New Roman"/>
          <w:sz w:val="24"/>
          <w:szCs w:val="24"/>
          <w:lang w:val="en-US"/>
        </w:rPr>
        <w:t xml:space="preserve">diversity in </w:t>
      </w:r>
      <w:r>
        <w:rPr>
          <w:rFonts w:ascii="Times New Roman" w:hAnsi="Times New Roman"/>
          <w:sz w:val="24"/>
          <w:szCs w:val="24"/>
          <w:lang w:val="en-US"/>
        </w:rPr>
        <w:t>clearings and control pine forests</w:t>
      </w:r>
      <w:r w:rsidRPr="00CF3ECA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5B22E9">
        <w:rPr>
          <w:rFonts w:ascii="Times New Roman" w:hAnsi="Times New Roman"/>
          <w:sz w:val="24"/>
          <w:szCs w:val="24"/>
          <w:lang w:val="en-US"/>
        </w:rPr>
        <w:t>The analyzed environmental variables include: soil moisture (soil.moist), soil electrical conductivity (salinity) (soil.el.cond), soil pH (рН), bare soil proportion (bare.soil), clearing width (clear.width), total vascular plant cover (plant.cov), plant height (plant.height), plant richness (plant.rich)</w:t>
      </w:r>
      <w:r w:rsidRPr="00CF3ECA">
        <w:rPr>
          <w:rFonts w:ascii="Times New Roman" w:hAnsi="Times New Roman"/>
          <w:sz w:val="24"/>
          <w:szCs w:val="24"/>
          <w:lang w:val="en-US"/>
        </w:rPr>
        <w:t>. ∆ AIC</w:t>
      </w:r>
      <w:r w:rsidRPr="0002621F">
        <w:rPr>
          <w:rFonts w:ascii="Times New Roman" w:hAnsi="Times New Roman"/>
          <w:sz w:val="24"/>
          <w:szCs w:val="24"/>
          <w:vertAlign w:val="subscript"/>
          <w:lang w:val="en-US"/>
        </w:rPr>
        <w:t>C</w:t>
      </w:r>
      <w:r w:rsidRPr="00CF3ECA">
        <w:rPr>
          <w:rFonts w:ascii="Times New Roman" w:hAnsi="Times New Roman"/>
          <w:sz w:val="24"/>
          <w:szCs w:val="24"/>
          <w:lang w:val="en-US"/>
        </w:rPr>
        <w:t xml:space="preserve"> are the AIC</w:t>
      </w:r>
      <w:r w:rsidRPr="0002621F">
        <w:rPr>
          <w:rFonts w:ascii="Times New Roman" w:hAnsi="Times New Roman"/>
          <w:sz w:val="24"/>
          <w:szCs w:val="24"/>
          <w:vertAlign w:val="subscript"/>
          <w:lang w:val="en-US"/>
        </w:rPr>
        <w:t>C</w:t>
      </w:r>
      <w:r w:rsidRPr="00CF3ECA">
        <w:rPr>
          <w:rFonts w:ascii="Times New Roman" w:hAnsi="Times New Roman"/>
          <w:sz w:val="24"/>
          <w:szCs w:val="24"/>
          <w:lang w:val="en-US"/>
        </w:rPr>
        <w:t xml:space="preserve"> differences, w</w:t>
      </w:r>
      <w:r w:rsidRPr="00CF3ECA">
        <w:rPr>
          <w:rFonts w:ascii="Times New Roman" w:hAnsi="Times New Roman"/>
          <w:sz w:val="16"/>
          <w:szCs w:val="24"/>
          <w:lang w:val="en-US"/>
        </w:rPr>
        <w:t>i</w:t>
      </w:r>
      <w:r w:rsidRPr="00CF3ECA">
        <w:rPr>
          <w:rFonts w:ascii="Times New Roman" w:hAnsi="Times New Roman"/>
          <w:sz w:val="24"/>
          <w:szCs w:val="24"/>
          <w:lang w:val="en-US"/>
        </w:rPr>
        <w:t xml:space="preserve"> is the Akaike weight support for each model. The most parsimonious (∆AIC</w:t>
      </w:r>
      <w:r w:rsidRPr="0002621F">
        <w:rPr>
          <w:rFonts w:ascii="Times New Roman" w:hAnsi="Times New Roman"/>
          <w:sz w:val="24"/>
          <w:szCs w:val="24"/>
          <w:vertAlign w:val="subscript"/>
          <w:lang w:val="en-US"/>
        </w:rPr>
        <w:t>C</w:t>
      </w:r>
      <w:r w:rsidRPr="00CF3ECA">
        <w:rPr>
          <w:rFonts w:ascii="Times New Roman" w:hAnsi="Times New Roman"/>
          <w:sz w:val="24"/>
          <w:szCs w:val="24"/>
          <w:lang w:val="en-US"/>
        </w:rPr>
        <w:t xml:space="preserve">&lt;3) models are </w:t>
      </w:r>
      <w:r w:rsidRPr="005C4102">
        <w:rPr>
          <w:rFonts w:ascii="Times New Roman" w:hAnsi="Times New Roman"/>
          <w:sz w:val="24"/>
          <w:szCs w:val="24"/>
          <w:lang w:val="en-US"/>
        </w:rPr>
        <w:t>displayed</w:t>
      </w:r>
      <w:r w:rsidRPr="00CF3ECA">
        <w:rPr>
          <w:rFonts w:ascii="Times New Roman" w:hAnsi="Times New Roman"/>
          <w:sz w:val="24"/>
          <w:szCs w:val="24"/>
          <w:lang w:val="en-US"/>
        </w:rPr>
        <w:t>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3"/>
        <w:gridCol w:w="1371"/>
        <w:gridCol w:w="1132"/>
        <w:gridCol w:w="1428"/>
      </w:tblGrid>
      <w:tr w:rsidR="00AC3108" w:rsidRPr="00CF3ECA" w14:paraId="792F87F5" w14:textId="77777777" w:rsidTr="00DD04EB">
        <w:tc>
          <w:tcPr>
            <w:tcW w:w="5537" w:type="dxa"/>
            <w:tcBorders>
              <w:top w:val="single" w:sz="4" w:space="0" w:color="auto"/>
              <w:bottom w:val="single" w:sz="4" w:space="0" w:color="auto"/>
            </w:tcBorders>
          </w:tcPr>
          <w:p w14:paraId="7EF67BC0" w14:textId="77777777" w:rsidR="00AC3108" w:rsidRPr="001F57A6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1F57A6">
              <w:rPr>
                <w:rFonts w:ascii="Times New Roman" w:hAnsi="Times New Roman"/>
                <w:lang w:val="en-US"/>
              </w:rPr>
              <w:t>Explanatory variables included in model</w:t>
            </w:r>
          </w:p>
        </w:tc>
        <w:tc>
          <w:tcPr>
            <w:tcW w:w="1410" w:type="dxa"/>
            <w:tcBorders>
              <w:top w:val="single" w:sz="4" w:space="0" w:color="auto"/>
              <w:bottom w:val="single" w:sz="4" w:space="0" w:color="auto"/>
            </w:tcBorders>
          </w:tcPr>
          <w:p w14:paraId="50F6648B" w14:textId="77777777" w:rsidR="00AC3108" w:rsidRPr="001F57A6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1F57A6">
              <w:rPr>
                <w:rFonts w:ascii="Times New Roman" w:hAnsi="Times New Roman"/>
                <w:lang w:val="en-US"/>
              </w:rPr>
              <w:t>AICc</w:t>
            </w:r>
            <w:r w:rsidRPr="001F57A6">
              <w:rPr>
                <w:rFonts w:ascii="Cambria Math" w:hAnsi="Cambria Math"/>
                <w:lang w:val="en-US"/>
              </w:rPr>
              <w:t xml:space="preserve"> 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</w:tcBorders>
          </w:tcPr>
          <w:p w14:paraId="177C02A3" w14:textId="77777777" w:rsidR="00AC3108" w:rsidRPr="001F57A6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1F57A6">
              <w:rPr>
                <w:rFonts w:ascii="Cambria Math" w:hAnsi="Cambria Math"/>
                <w:lang w:val="en-US"/>
              </w:rPr>
              <w:t>△</w:t>
            </w:r>
            <w:r w:rsidRPr="001F57A6">
              <w:rPr>
                <w:rFonts w:ascii="Times New Roman" w:hAnsi="Times New Roman"/>
                <w:lang w:val="en-US"/>
              </w:rPr>
              <w:t>AICc</w:t>
            </w:r>
          </w:p>
        </w:tc>
        <w:tc>
          <w:tcPr>
            <w:tcW w:w="1477" w:type="dxa"/>
            <w:tcBorders>
              <w:top w:val="single" w:sz="4" w:space="0" w:color="auto"/>
              <w:bottom w:val="single" w:sz="4" w:space="0" w:color="auto"/>
            </w:tcBorders>
          </w:tcPr>
          <w:p w14:paraId="0B7DEE66" w14:textId="77777777" w:rsidR="00AC3108" w:rsidRPr="001F57A6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1F57A6">
              <w:rPr>
                <w:rFonts w:ascii="Times New Roman" w:hAnsi="Times New Roman"/>
                <w:lang w:val="en-US"/>
              </w:rPr>
              <w:t>wi</w:t>
            </w:r>
          </w:p>
        </w:tc>
      </w:tr>
      <w:tr w:rsidR="00AC3108" w:rsidRPr="00CF3ECA" w14:paraId="29139C28" w14:textId="77777777" w:rsidTr="00DD04EB">
        <w:tc>
          <w:tcPr>
            <w:tcW w:w="5537" w:type="dxa"/>
            <w:tcBorders>
              <w:top w:val="single" w:sz="4" w:space="0" w:color="auto"/>
            </w:tcBorders>
          </w:tcPr>
          <w:p w14:paraId="2F7FB818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b/>
                <w:lang w:val="en-US"/>
              </w:rPr>
            </w:pPr>
            <w:r w:rsidRPr="00AC3108">
              <w:rPr>
                <w:rFonts w:ascii="Times New Roman" w:hAnsi="Times New Roman"/>
                <w:b/>
                <w:lang w:val="en-US"/>
              </w:rPr>
              <w:t xml:space="preserve">Clearings </w:t>
            </w:r>
          </w:p>
        </w:tc>
        <w:tc>
          <w:tcPr>
            <w:tcW w:w="1410" w:type="dxa"/>
            <w:tcBorders>
              <w:top w:val="single" w:sz="4" w:space="0" w:color="auto"/>
            </w:tcBorders>
          </w:tcPr>
          <w:p w14:paraId="51C62E62" w14:textId="77777777" w:rsidR="00AC3108" w:rsidRPr="00AC3108" w:rsidRDefault="00AC3108" w:rsidP="00DD04EB">
            <w:pPr>
              <w:rPr>
                <w:rFonts w:ascii="Times New Roman" w:hAnsi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</w:tcBorders>
          </w:tcPr>
          <w:p w14:paraId="3AEE5240" w14:textId="77777777" w:rsidR="00AC3108" w:rsidRPr="00AC3108" w:rsidRDefault="00AC3108" w:rsidP="00DD04EB">
            <w:pPr>
              <w:rPr>
                <w:rFonts w:ascii="Times New Roman" w:hAnsi="Times New Roman"/>
              </w:rPr>
            </w:pPr>
          </w:p>
        </w:tc>
        <w:tc>
          <w:tcPr>
            <w:tcW w:w="1477" w:type="dxa"/>
            <w:tcBorders>
              <w:top w:val="single" w:sz="4" w:space="0" w:color="auto"/>
            </w:tcBorders>
          </w:tcPr>
          <w:p w14:paraId="63D62343" w14:textId="77777777" w:rsidR="00AC3108" w:rsidRPr="00AC3108" w:rsidRDefault="00AC3108" w:rsidP="00DD04EB">
            <w:pPr>
              <w:rPr>
                <w:rFonts w:ascii="Times New Roman" w:hAnsi="Times New Roman"/>
              </w:rPr>
            </w:pPr>
          </w:p>
        </w:tc>
      </w:tr>
      <w:tr w:rsidR="00AC3108" w:rsidRPr="00CF3ECA" w14:paraId="7B7AA027" w14:textId="77777777" w:rsidTr="00DD04EB">
        <w:tc>
          <w:tcPr>
            <w:tcW w:w="5537" w:type="dxa"/>
          </w:tcPr>
          <w:p w14:paraId="705A63B3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Species richness</w:t>
            </w:r>
          </w:p>
        </w:tc>
        <w:tc>
          <w:tcPr>
            <w:tcW w:w="1410" w:type="dxa"/>
          </w:tcPr>
          <w:p w14:paraId="56AFBA92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209.9</w:t>
            </w:r>
          </w:p>
        </w:tc>
        <w:tc>
          <w:tcPr>
            <w:tcW w:w="1147" w:type="dxa"/>
          </w:tcPr>
          <w:p w14:paraId="2E954649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0.00</w:t>
            </w:r>
          </w:p>
        </w:tc>
        <w:tc>
          <w:tcPr>
            <w:tcW w:w="1477" w:type="dxa"/>
          </w:tcPr>
          <w:p w14:paraId="2FB630CB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0.15</w:t>
            </w:r>
          </w:p>
        </w:tc>
      </w:tr>
      <w:tr w:rsidR="00AC3108" w:rsidRPr="00CF3ECA" w14:paraId="6B0579A1" w14:textId="77777777" w:rsidTr="00DD04EB">
        <w:tc>
          <w:tcPr>
            <w:tcW w:w="5537" w:type="dxa"/>
          </w:tcPr>
          <w:p w14:paraId="2A5EF227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plant.height</w:t>
            </w:r>
          </w:p>
        </w:tc>
        <w:tc>
          <w:tcPr>
            <w:tcW w:w="1410" w:type="dxa"/>
          </w:tcPr>
          <w:p w14:paraId="177C90EC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211.0</w:t>
            </w:r>
          </w:p>
        </w:tc>
        <w:tc>
          <w:tcPr>
            <w:tcW w:w="1147" w:type="dxa"/>
          </w:tcPr>
          <w:p w14:paraId="20D05D8A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1.13</w:t>
            </w:r>
          </w:p>
        </w:tc>
        <w:tc>
          <w:tcPr>
            <w:tcW w:w="1477" w:type="dxa"/>
          </w:tcPr>
          <w:p w14:paraId="74A14CA0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0.08</w:t>
            </w:r>
          </w:p>
        </w:tc>
      </w:tr>
      <w:tr w:rsidR="00AC3108" w:rsidRPr="00FA3FA4" w14:paraId="3F5407CE" w14:textId="77777777" w:rsidTr="00DD04EB">
        <w:tc>
          <w:tcPr>
            <w:tcW w:w="5537" w:type="dxa"/>
          </w:tcPr>
          <w:p w14:paraId="4C17F7B8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 xml:space="preserve">bare.soil+ plant.height+ soil.el.cond  </w:t>
            </w:r>
          </w:p>
        </w:tc>
        <w:tc>
          <w:tcPr>
            <w:tcW w:w="1410" w:type="dxa"/>
          </w:tcPr>
          <w:p w14:paraId="4E872CC7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211.1</w:t>
            </w:r>
          </w:p>
        </w:tc>
        <w:tc>
          <w:tcPr>
            <w:tcW w:w="1147" w:type="dxa"/>
          </w:tcPr>
          <w:p w14:paraId="32CDAD74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1.24</w:t>
            </w:r>
          </w:p>
        </w:tc>
        <w:tc>
          <w:tcPr>
            <w:tcW w:w="1477" w:type="dxa"/>
          </w:tcPr>
          <w:p w14:paraId="178408D8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0.08</w:t>
            </w:r>
          </w:p>
        </w:tc>
      </w:tr>
      <w:tr w:rsidR="00AC3108" w:rsidRPr="00FA3FA4" w14:paraId="500D4B9B" w14:textId="77777777" w:rsidTr="00DD04EB">
        <w:tc>
          <w:tcPr>
            <w:tcW w:w="5537" w:type="dxa"/>
          </w:tcPr>
          <w:p w14:paraId="15BC52AA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 xml:space="preserve">plant.height+ soil.el.cond  </w:t>
            </w:r>
          </w:p>
        </w:tc>
        <w:tc>
          <w:tcPr>
            <w:tcW w:w="1410" w:type="dxa"/>
          </w:tcPr>
          <w:p w14:paraId="74BBFBA7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211.6</w:t>
            </w:r>
          </w:p>
        </w:tc>
        <w:tc>
          <w:tcPr>
            <w:tcW w:w="1147" w:type="dxa"/>
          </w:tcPr>
          <w:p w14:paraId="6AB222D6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1.76</w:t>
            </w:r>
          </w:p>
        </w:tc>
        <w:tc>
          <w:tcPr>
            <w:tcW w:w="1477" w:type="dxa"/>
          </w:tcPr>
          <w:p w14:paraId="4EEF5E9B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0.06</w:t>
            </w:r>
          </w:p>
        </w:tc>
      </w:tr>
      <w:tr w:rsidR="00AC3108" w:rsidRPr="00FA3FA4" w14:paraId="41387755" w14:textId="77777777" w:rsidTr="00DD04EB">
        <w:tc>
          <w:tcPr>
            <w:tcW w:w="5537" w:type="dxa"/>
          </w:tcPr>
          <w:p w14:paraId="291A5758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bare.soil+ plant.height</w:t>
            </w:r>
          </w:p>
        </w:tc>
        <w:tc>
          <w:tcPr>
            <w:tcW w:w="1410" w:type="dxa"/>
          </w:tcPr>
          <w:p w14:paraId="7295A33B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212.0</w:t>
            </w:r>
          </w:p>
        </w:tc>
        <w:tc>
          <w:tcPr>
            <w:tcW w:w="1147" w:type="dxa"/>
          </w:tcPr>
          <w:p w14:paraId="71A40D96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2.09</w:t>
            </w:r>
          </w:p>
        </w:tc>
        <w:tc>
          <w:tcPr>
            <w:tcW w:w="1477" w:type="dxa"/>
          </w:tcPr>
          <w:p w14:paraId="3DAA16C6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0.05</w:t>
            </w:r>
          </w:p>
        </w:tc>
      </w:tr>
      <w:tr w:rsidR="00AC3108" w:rsidRPr="00FA3FA4" w14:paraId="620EFBBB" w14:textId="77777777" w:rsidTr="00DD04EB">
        <w:tc>
          <w:tcPr>
            <w:tcW w:w="5537" w:type="dxa"/>
          </w:tcPr>
          <w:p w14:paraId="2E46C3B5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pH+ plant.height</w:t>
            </w:r>
          </w:p>
        </w:tc>
        <w:tc>
          <w:tcPr>
            <w:tcW w:w="1410" w:type="dxa"/>
          </w:tcPr>
          <w:p w14:paraId="6BCEC9B2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212.1</w:t>
            </w:r>
          </w:p>
        </w:tc>
        <w:tc>
          <w:tcPr>
            <w:tcW w:w="1147" w:type="dxa"/>
          </w:tcPr>
          <w:p w14:paraId="771CB4C9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2.19</w:t>
            </w:r>
          </w:p>
        </w:tc>
        <w:tc>
          <w:tcPr>
            <w:tcW w:w="1477" w:type="dxa"/>
          </w:tcPr>
          <w:p w14:paraId="23507E6E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0.04</w:t>
            </w:r>
          </w:p>
        </w:tc>
      </w:tr>
      <w:tr w:rsidR="00AC3108" w:rsidRPr="00FA3FA4" w14:paraId="1367CBBA" w14:textId="77777777" w:rsidTr="00DD04EB">
        <w:tc>
          <w:tcPr>
            <w:tcW w:w="5537" w:type="dxa"/>
          </w:tcPr>
          <w:p w14:paraId="73DC107E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 xml:space="preserve">plant.height+ soil.moist  </w:t>
            </w:r>
          </w:p>
        </w:tc>
        <w:tc>
          <w:tcPr>
            <w:tcW w:w="1410" w:type="dxa"/>
          </w:tcPr>
          <w:p w14:paraId="5C71B0A0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212.2</w:t>
            </w:r>
          </w:p>
        </w:tc>
        <w:tc>
          <w:tcPr>
            <w:tcW w:w="1147" w:type="dxa"/>
          </w:tcPr>
          <w:p w14:paraId="1091D7E6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2.34</w:t>
            </w:r>
          </w:p>
        </w:tc>
        <w:tc>
          <w:tcPr>
            <w:tcW w:w="1477" w:type="dxa"/>
          </w:tcPr>
          <w:p w14:paraId="46144A00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0.04</w:t>
            </w:r>
          </w:p>
        </w:tc>
      </w:tr>
      <w:tr w:rsidR="00AC3108" w:rsidRPr="00FA3FA4" w14:paraId="3A282737" w14:textId="77777777" w:rsidTr="00DD04EB">
        <w:tc>
          <w:tcPr>
            <w:tcW w:w="5537" w:type="dxa"/>
          </w:tcPr>
          <w:p w14:paraId="0FFF5D5D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clear.width+ plant.height</w:t>
            </w:r>
          </w:p>
        </w:tc>
        <w:tc>
          <w:tcPr>
            <w:tcW w:w="1410" w:type="dxa"/>
          </w:tcPr>
          <w:p w14:paraId="52AD7481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212.7</w:t>
            </w:r>
          </w:p>
        </w:tc>
        <w:tc>
          <w:tcPr>
            <w:tcW w:w="1147" w:type="dxa"/>
          </w:tcPr>
          <w:p w14:paraId="635B49C9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2.81</w:t>
            </w:r>
          </w:p>
        </w:tc>
        <w:tc>
          <w:tcPr>
            <w:tcW w:w="1477" w:type="dxa"/>
          </w:tcPr>
          <w:p w14:paraId="402A8474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0.03</w:t>
            </w:r>
          </w:p>
        </w:tc>
      </w:tr>
      <w:tr w:rsidR="00AC3108" w:rsidRPr="00CF3ECA" w14:paraId="78AD0031" w14:textId="77777777" w:rsidTr="00DD04EB">
        <w:tc>
          <w:tcPr>
            <w:tcW w:w="5537" w:type="dxa"/>
          </w:tcPr>
          <w:p w14:paraId="317530FD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 xml:space="preserve">Abundance </w:t>
            </w:r>
          </w:p>
        </w:tc>
        <w:tc>
          <w:tcPr>
            <w:tcW w:w="1410" w:type="dxa"/>
          </w:tcPr>
          <w:p w14:paraId="77E522BD" w14:textId="77777777" w:rsidR="00AC3108" w:rsidRPr="00AC3108" w:rsidRDefault="00AC3108" w:rsidP="00DD04EB">
            <w:pPr>
              <w:rPr>
                <w:rFonts w:ascii="Times New Roman" w:hAnsi="Times New Roman"/>
              </w:rPr>
            </w:pPr>
          </w:p>
        </w:tc>
        <w:tc>
          <w:tcPr>
            <w:tcW w:w="1147" w:type="dxa"/>
          </w:tcPr>
          <w:p w14:paraId="2C729BC8" w14:textId="77777777" w:rsidR="00AC3108" w:rsidRPr="00AC3108" w:rsidRDefault="00AC3108" w:rsidP="00DD04EB">
            <w:pPr>
              <w:rPr>
                <w:rFonts w:ascii="Times New Roman" w:hAnsi="Times New Roman"/>
              </w:rPr>
            </w:pPr>
          </w:p>
        </w:tc>
        <w:tc>
          <w:tcPr>
            <w:tcW w:w="1477" w:type="dxa"/>
          </w:tcPr>
          <w:p w14:paraId="43CF0985" w14:textId="77777777" w:rsidR="00AC3108" w:rsidRPr="00AC3108" w:rsidRDefault="00AC3108" w:rsidP="00DD04EB">
            <w:pPr>
              <w:rPr>
                <w:rFonts w:ascii="Times New Roman" w:hAnsi="Times New Roman"/>
              </w:rPr>
            </w:pPr>
          </w:p>
        </w:tc>
      </w:tr>
      <w:tr w:rsidR="00AC3108" w:rsidRPr="005C4102" w14:paraId="5A9B9C6C" w14:textId="77777777" w:rsidTr="00DD04EB">
        <w:tc>
          <w:tcPr>
            <w:tcW w:w="5537" w:type="dxa"/>
          </w:tcPr>
          <w:p w14:paraId="1FED3F94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pH+ plant.height</w:t>
            </w:r>
          </w:p>
        </w:tc>
        <w:tc>
          <w:tcPr>
            <w:tcW w:w="1410" w:type="dxa"/>
          </w:tcPr>
          <w:p w14:paraId="6BACDA45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409.3</w:t>
            </w:r>
          </w:p>
        </w:tc>
        <w:tc>
          <w:tcPr>
            <w:tcW w:w="1147" w:type="dxa"/>
          </w:tcPr>
          <w:p w14:paraId="613E6A2C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0.00</w:t>
            </w:r>
          </w:p>
        </w:tc>
        <w:tc>
          <w:tcPr>
            <w:tcW w:w="1477" w:type="dxa"/>
          </w:tcPr>
          <w:p w14:paraId="327C0369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0.14</w:t>
            </w:r>
          </w:p>
        </w:tc>
      </w:tr>
      <w:tr w:rsidR="00AC3108" w:rsidRPr="001F57A6" w14:paraId="218467FB" w14:textId="77777777" w:rsidTr="00DD04EB">
        <w:tc>
          <w:tcPr>
            <w:tcW w:w="5537" w:type="dxa"/>
          </w:tcPr>
          <w:p w14:paraId="1ECCCDCD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clear.width+ pH+ plant.height</w:t>
            </w:r>
          </w:p>
        </w:tc>
        <w:tc>
          <w:tcPr>
            <w:tcW w:w="1410" w:type="dxa"/>
          </w:tcPr>
          <w:p w14:paraId="320000E6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410.1</w:t>
            </w:r>
          </w:p>
        </w:tc>
        <w:tc>
          <w:tcPr>
            <w:tcW w:w="1147" w:type="dxa"/>
          </w:tcPr>
          <w:p w14:paraId="452F3FB6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0.84</w:t>
            </w:r>
          </w:p>
        </w:tc>
        <w:tc>
          <w:tcPr>
            <w:tcW w:w="1477" w:type="dxa"/>
          </w:tcPr>
          <w:p w14:paraId="40ABFFE2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0.09</w:t>
            </w:r>
          </w:p>
        </w:tc>
      </w:tr>
      <w:tr w:rsidR="00AC3108" w:rsidRPr="001F57A6" w14:paraId="3C4305BB" w14:textId="77777777" w:rsidTr="00DD04EB">
        <w:tc>
          <w:tcPr>
            <w:tcW w:w="5537" w:type="dxa"/>
          </w:tcPr>
          <w:p w14:paraId="6F95CAB8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 xml:space="preserve">pH+ plant.height+ soil.el.cond  </w:t>
            </w:r>
          </w:p>
        </w:tc>
        <w:tc>
          <w:tcPr>
            <w:tcW w:w="1410" w:type="dxa"/>
          </w:tcPr>
          <w:p w14:paraId="608EDA12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410.6</w:t>
            </w:r>
          </w:p>
        </w:tc>
        <w:tc>
          <w:tcPr>
            <w:tcW w:w="1147" w:type="dxa"/>
          </w:tcPr>
          <w:p w14:paraId="6350CDA9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1.32</w:t>
            </w:r>
          </w:p>
        </w:tc>
        <w:tc>
          <w:tcPr>
            <w:tcW w:w="1477" w:type="dxa"/>
          </w:tcPr>
          <w:p w14:paraId="2DEEC687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0.07</w:t>
            </w:r>
          </w:p>
        </w:tc>
      </w:tr>
      <w:tr w:rsidR="00AC3108" w:rsidRPr="001F57A6" w14:paraId="6293F091" w14:textId="77777777" w:rsidTr="00DD04EB">
        <w:tc>
          <w:tcPr>
            <w:tcW w:w="5537" w:type="dxa"/>
          </w:tcPr>
          <w:p w14:paraId="723FA4DB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 xml:space="preserve">clear.width+ pH+plant.height+ soil.el.cond  </w:t>
            </w:r>
          </w:p>
        </w:tc>
        <w:tc>
          <w:tcPr>
            <w:tcW w:w="1410" w:type="dxa"/>
          </w:tcPr>
          <w:p w14:paraId="0EA4622B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411.0</w:t>
            </w:r>
          </w:p>
        </w:tc>
        <w:tc>
          <w:tcPr>
            <w:tcW w:w="1147" w:type="dxa"/>
          </w:tcPr>
          <w:p w14:paraId="5356C1CB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1.69</w:t>
            </w:r>
          </w:p>
        </w:tc>
        <w:tc>
          <w:tcPr>
            <w:tcW w:w="1477" w:type="dxa"/>
          </w:tcPr>
          <w:p w14:paraId="42556F19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0.05</w:t>
            </w:r>
          </w:p>
        </w:tc>
      </w:tr>
      <w:tr w:rsidR="00AC3108" w:rsidRPr="001F57A6" w14:paraId="10BAE2B1" w14:textId="77777777" w:rsidTr="00DD04EB">
        <w:tc>
          <w:tcPr>
            <w:tcW w:w="5537" w:type="dxa"/>
          </w:tcPr>
          <w:p w14:paraId="6080C663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clear.width+ plant.height</w:t>
            </w:r>
          </w:p>
        </w:tc>
        <w:tc>
          <w:tcPr>
            <w:tcW w:w="1410" w:type="dxa"/>
          </w:tcPr>
          <w:p w14:paraId="4747AA64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411.1</w:t>
            </w:r>
          </w:p>
        </w:tc>
        <w:tc>
          <w:tcPr>
            <w:tcW w:w="1147" w:type="dxa"/>
          </w:tcPr>
          <w:p w14:paraId="2360A3C8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1.83</w:t>
            </w:r>
          </w:p>
        </w:tc>
        <w:tc>
          <w:tcPr>
            <w:tcW w:w="1477" w:type="dxa"/>
          </w:tcPr>
          <w:p w14:paraId="4D78073F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0.04</w:t>
            </w:r>
          </w:p>
        </w:tc>
      </w:tr>
      <w:tr w:rsidR="00AC3108" w:rsidRPr="001F57A6" w14:paraId="575C74CB" w14:textId="77777777" w:rsidTr="00DD04EB">
        <w:tc>
          <w:tcPr>
            <w:tcW w:w="5537" w:type="dxa"/>
          </w:tcPr>
          <w:p w14:paraId="6C975BDE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bare.soil+ clear.width+ plant.height</w:t>
            </w:r>
          </w:p>
        </w:tc>
        <w:tc>
          <w:tcPr>
            <w:tcW w:w="1410" w:type="dxa"/>
          </w:tcPr>
          <w:p w14:paraId="05AC3D00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411.5</w:t>
            </w:r>
          </w:p>
        </w:tc>
        <w:tc>
          <w:tcPr>
            <w:tcW w:w="1147" w:type="dxa"/>
          </w:tcPr>
          <w:p w14:paraId="3BACEB76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2.26</w:t>
            </w:r>
          </w:p>
        </w:tc>
        <w:tc>
          <w:tcPr>
            <w:tcW w:w="1477" w:type="dxa"/>
          </w:tcPr>
          <w:p w14:paraId="73D1EC20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0.04</w:t>
            </w:r>
          </w:p>
        </w:tc>
      </w:tr>
      <w:tr w:rsidR="00AC3108" w:rsidRPr="001F57A6" w14:paraId="0907D968" w14:textId="77777777" w:rsidTr="00DD04EB">
        <w:tc>
          <w:tcPr>
            <w:tcW w:w="5537" w:type="dxa"/>
          </w:tcPr>
          <w:p w14:paraId="10F9829D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 xml:space="preserve">clear.width+ plant.height+ soil.el.cond  </w:t>
            </w:r>
          </w:p>
        </w:tc>
        <w:tc>
          <w:tcPr>
            <w:tcW w:w="1410" w:type="dxa"/>
          </w:tcPr>
          <w:p w14:paraId="4F1485F8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411.6</w:t>
            </w:r>
          </w:p>
        </w:tc>
        <w:tc>
          <w:tcPr>
            <w:tcW w:w="1147" w:type="dxa"/>
          </w:tcPr>
          <w:p w14:paraId="61645921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2.32</w:t>
            </w:r>
          </w:p>
        </w:tc>
        <w:tc>
          <w:tcPr>
            <w:tcW w:w="1477" w:type="dxa"/>
          </w:tcPr>
          <w:p w14:paraId="61BC1F41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0.03</w:t>
            </w:r>
          </w:p>
        </w:tc>
      </w:tr>
      <w:tr w:rsidR="00AC3108" w:rsidRPr="00CF3ECA" w14:paraId="77547985" w14:textId="77777777" w:rsidTr="00DD04EB">
        <w:tc>
          <w:tcPr>
            <w:tcW w:w="5537" w:type="dxa"/>
          </w:tcPr>
          <w:p w14:paraId="0D2C27A0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Diversity (</w:t>
            </w:r>
            <w:r w:rsidRPr="00AC3108">
              <w:rPr>
                <w:rStyle w:val="alt-edited"/>
                <w:rFonts w:ascii="Times New Roman" w:hAnsi="Times New Roman"/>
                <w:lang w:val="en-US"/>
              </w:rPr>
              <w:t>Shannon index</w:t>
            </w:r>
            <w:r w:rsidRPr="00AC3108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1410" w:type="dxa"/>
          </w:tcPr>
          <w:p w14:paraId="71F8EB7B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147" w:type="dxa"/>
          </w:tcPr>
          <w:p w14:paraId="756EBD06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477" w:type="dxa"/>
          </w:tcPr>
          <w:p w14:paraId="34568C63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AC3108" w:rsidRPr="00EB608C" w14:paraId="34B7EFFE" w14:textId="77777777" w:rsidTr="00DD04EB">
        <w:tc>
          <w:tcPr>
            <w:tcW w:w="5537" w:type="dxa"/>
          </w:tcPr>
          <w:p w14:paraId="7EC6CF0F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 xml:space="preserve">plant.height+ soil.el.cond  </w:t>
            </w:r>
          </w:p>
        </w:tc>
        <w:tc>
          <w:tcPr>
            <w:tcW w:w="1410" w:type="dxa"/>
          </w:tcPr>
          <w:p w14:paraId="2C027A72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12.5</w:t>
            </w:r>
          </w:p>
        </w:tc>
        <w:tc>
          <w:tcPr>
            <w:tcW w:w="1147" w:type="dxa"/>
          </w:tcPr>
          <w:p w14:paraId="762034F6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0.00</w:t>
            </w:r>
          </w:p>
        </w:tc>
        <w:tc>
          <w:tcPr>
            <w:tcW w:w="1477" w:type="dxa"/>
          </w:tcPr>
          <w:p w14:paraId="4C9CC17E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0.10</w:t>
            </w:r>
          </w:p>
        </w:tc>
      </w:tr>
      <w:tr w:rsidR="00AC3108" w:rsidRPr="00EB608C" w14:paraId="02FA552A" w14:textId="77777777" w:rsidTr="00DD04EB">
        <w:tc>
          <w:tcPr>
            <w:tcW w:w="5537" w:type="dxa"/>
          </w:tcPr>
          <w:p w14:paraId="0F7EA85C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 xml:space="preserve">clear.width+plant.height+soil.el.cond  </w:t>
            </w:r>
          </w:p>
        </w:tc>
        <w:tc>
          <w:tcPr>
            <w:tcW w:w="1410" w:type="dxa"/>
          </w:tcPr>
          <w:p w14:paraId="090D9709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12.7</w:t>
            </w:r>
          </w:p>
        </w:tc>
        <w:tc>
          <w:tcPr>
            <w:tcW w:w="1147" w:type="dxa"/>
          </w:tcPr>
          <w:p w14:paraId="6967DDED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0.20</w:t>
            </w:r>
          </w:p>
        </w:tc>
        <w:tc>
          <w:tcPr>
            <w:tcW w:w="1477" w:type="dxa"/>
          </w:tcPr>
          <w:p w14:paraId="50B9CD00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0.09</w:t>
            </w:r>
          </w:p>
        </w:tc>
      </w:tr>
      <w:tr w:rsidR="00AC3108" w:rsidRPr="00EB608C" w14:paraId="5BE5A094" w14:textId="77777777" w:rsidTr="00DD04EB">
        <w:tc>
          <w:tcPr>
            <w:tcW w:w="5537" w:type="dxa"/>
          </w:tcPr>
          <w:p w14:paraId="58A1EFC4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clear.width+plant.height</w:t>
            </w:r>
          </w:p>
        </w:tc>
        <w:tc>
          <w:tcPr>
            <w:tcW w:w="1410" w:type="dxa"/>
          </w:tcPr>
          <w:p w14:paraId="5778254B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13.1</w:t>
            </w:r>
          </w:p>
        </w:tc>
        <w:tc>
          <w:tcPr>
            <w:tcW w:w="1147" w:type="dxa"/>
          </w:tcPr>
          <w:p w14:paraId="373B9F17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0.55</w:t>
            </w:r>
          </w:p>
        </w:tc>
        <w:tc>
          <w:tcPr>
            <w:tcW w:w="1477" w:type="dxa"/>
          </w:tcPr>
          <w:p w14:paraId="0552FDF7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0.08</w:t>
            </w:r>
          </w:p>
        </w:tc>
      </w:tr>
      <w:tr w:rsidR="00AC3108" w:rsidRPr="00EB608C" w14:paraId="559D809A" w14:textId="77777777" w:rsidTr="00DD04EB">
        <w:tc>
          <w:tcPr>
            <w:tcW w:w="5537" w:type="dxa"/>
          </w:tcPr>
          <w:p w14:paraId="134E4248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plant.height</w:t>
            </w:r>
          </w:p>
        </w:tc>
        <w:tc>
          <w:tcPr>
            <w:tcW w:w="1410" w:type="dxa"/>
          </w:tcPr>
          <w:p w14:paraId="3C5188F1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13.8</w:t>
            </w:r>
          </w:p>
        </w:tc>
        <w:tc>
          <w:tcPr>
            <w:tcW w:w="1147" w:type="dxa"/>
          </w:tcPr>
          <w:p w14:paraId="1EFF55A7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1.24</w:t>
            </w:r>
          </w:p>
        </w:tc>
        <w:tc>
          <w:tcPr>
            <w:tcW w:w="1477" w:type="dxa"/>
          </w:tcPr>
          <w:p w14:paraId="4485A1D0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0.05</w:t>
            </w:r>
          </w:p>
        </w:tc>
      </w:tr>
      <w:tr w:rsidR="00AC3108" w:rsidRPr="00CF3ECA" w14:paraId="4B5D0C9B" w14:textId="77777777" w:rsidTr="00DD04EB">
        <w:tc>
          <w:tcPr>
            <w:tcW w:w="5537" w:type="dxa"/>
          </w:tcPr>
          <w:p w14:paraId="165B7E32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 xml:space="preserve">clear.width+soil.el.cond  </w:t>
            </w:r>
          </w:p>
        </w:tc>
        <w:tc>
          <w:tcPr>
            <w:tcW w:w="1410" w:type="dxa"/>
          </w:tcPr>
          <w:p w14:paraId="4F050D5E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14.3</w:t>
            </w:r>
          </w:p>
        </w:tc>
        <w:tc>
          <w:tcPr>
            <w:tcW w:w="1147" w:type="dxa"/>
          </w:tcPr>
          <w:p w14:paraId="0FDEBAC0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1.27</w:t>
            </w:r>
          </w:p>
        </w:tc>
        <w:tc>
          <w:tcPr>
            <w:tcW w:w="1477" w:type="dxa"/>
          </w:tcPr>
          <w:p w14:paraId="6EAF04EE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0.04</w:t>
            </w:r>
          </w:p>
        </w:tc>
      </w:tr>
      <w:tr w:rsidR="00AC3108" w:rsidRPr="00CF3ECA" w14:paraId="6B9EE2AC" w14:textId="77777777" w:rsidTr="00DD04EB">
        <w:tc>
          <w:tcPr>
            <w:tcW w:w="5537" w:type="dxa"/>
          </w:tcPr>
          <w:p w14:paraId="4BB970BF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 xml:space="preserve">soil.el.cond  </w:t>
            </w:r>
          </w:p>
        </w:tc>
        <w:tc>
          <w:tcPr>
            <w:tcW w:w="1410" w:type="dxa"/>
          </w:tcPr>
          <w:p w14:paraId="24273272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14.5</w:t>
            </w:r>
          </w:p>
        </w:tc>
        <w:tc>
          <w:tcPr>
            <w:tcW w:w="1147" w:type="dxa"/>
          </w:tcPr>
          <w:p w14:paraId="0EC6F7D7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1.94</w:t>
            </w:r>
          </w:p>
        </w:tc>
        <w:tc>
          <w:tcPr>
            <w:tcW w:w="1477" w:type="dxa"/>
          </w:tcPr>
          <w:p w14:paraId="021E9DF8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0.04</w:t>
            </w:r>
          </w:p>
        </w:tc>
      </w:tr>
      <w:tr w:rsidR="00AC3108" w:rsidRPr="00CF3ECA" w14:paraId="3D11897D" w14:textId="77777777" w:rsidTr="00DD04EB">
        <w:tc>
          <w:tcPr>
            <w:tcW w:w="5537" w:type="dxa"/>
          </w:tcPr>
          <w:p w14:paraId="496AC770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Functional richness (FRic index)</w:t>
            </w:r>
          </w:p>
        </w:tc>
        <w:tc>
          <w:tcPr>
            <w:tcW w:w="1410" w:type="dxa"/>
          </w:tcPr>
          <w:p w14:paraId="2071F446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147" w:type="dxa"/>
          </w:tcPr>
          <w:p w14:paraId="4EB4DA13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477" w:type="dxa"/>
          </w:tcPr>
          <w:p w14:paraId="0B1EF108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</w:p>
        </w:tc>
      </w:tr>
      <w:tr w:rsidR="00AC3108" w:rsidRPr="006A1A22" w14:paraId="73B2D821" w14:textId="77777777" w:rsidTr="00DD04EB">
        <w:tc>
          <w:tcPr>
            <w:tcW w:w="5537" w:type="dxa"/>
          </w:tcPr>
          <w:p w14:paraId="64D4421F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 xml:space="preserve">bare.soil+ soil.el.cond  </w:t>
            </w:r>
          </w:p>
        </w:tc>
        <w:tc>
          <w:tcPr>
            <w:tcW w:w="1410" w:type="dxa"/>
          </w:tcPr>
          <w:p w14:paraId="3DF98491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49.5</w:t>
            </w:r>
          </w:p>
        </w:tc>
        <w:tc>
          <w:tcPr>
            <w:tcW w:w="1147" w:type="dxa"/>
          </w:tcPr>
          <w:p w14:paraId="285F7855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0.00</w:t>
            </w:r>
          </w:p>
        </w:tc>
        <w:tc>
          <w:tcPr>
            <w:tcW w:w="1477" w:type="dxa"/>
          </w:tcPr>
          <w:p w14:paraId="71981D8F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0.14</w:t>
            </w:r>
          </w:p>
        </w:tc>
      </w:tr>
      <w:tr w:rsidR="00AC3108" w:rsidRPr="006A1A22" w14:paraId="3F9A5C6A" w14:textId="77777777" w:rsidTr="00DD04EB">
        <w:tc>
          <w:tcPr>
            <w:tcW w:w="5537" w:type="dxa"/>
          </w:tcPr>
          <w:p w14:paraId="2F1A5A75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 xml:space="preserve">clear.width+soil.el.cond  </w:t>
            </w:r>
          </w:p>
        </w:tc>
        <w:tc>
          <w:tcPr>
            <w:tcW w:w="1410" w:type="dxa"/>
          </w:tcPr>
          <w:p w14:paraId="210D06B5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48.0</w:t>
            </w:r>
          </w:p>
        </w:tc>
        <w:tc>
          <w:tcPr>
            <w:tcW w:w="1147" w:type="dxa"/>
          </w:tcPr>
          <w:p w14:paraId="0BC71D2E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1.45</w:t>
            </w:r>
          </w:p>
        </w:tc>
        <w:tc>
          <w:tcPr>
            <w:tcW w:w="1477" w:type="dxa"/>
          </w:tcPr>
          <w:p w14:paraId="70B735DD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0.06</w:t>
            </w:r>
          </w:p>
        </w:tc>
      </w:tr>
      <w:tr w:rsidR="00AC3108" w:rsidRPr="006A1A22" w14:paraId="363D1F4D" w14:textId="77777777" w:rsidTr="00DD04EB">
        <w:tc>
          <w:tcPr>
            <w:tcW w:w="5537" w:type="dxa"/>
          </w:tcPr>
          <w:p w14:paraId="1FD83589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bare.soil+ soil.el.cond+</w:t>
            </w:r>
            <w:r w:rsidRPr="00AC3108">
              <w:rPr>
                <w:lang w:val="en-US"/>
              </w:rPr>
              <w:t xml:space="preserve"> </w:t>
            </w:r>
            <w:r w:rsidRPr="00AC3108">
              <w:rPr>
                <w:rFonts w:ascii="Times New Roman" w:hAnsi="Times New Roman"/>
                <w:lang w:val="en-US"/>
              </w:rPr>
              <w:t xml:space="preserve">soil.moist    </w:t>
            </w:r>
          </w:p>
        </w:tc>
        <w:tc>
          <w:tcPr>
            <w:tcW w:w="1410" w:type="dxa"/>
          </w:tcPr>
          <w:p w14:paraId="448A993E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47.3</w:t>
            </w:r>
          </w:p>
        </w:tc>
        <w:tc>
          <w:tcPr>
            <w:tcW w:w="1147" w:type="dxa"/>
          </w:tcPr>
          <w:p w14:paraId="1425BC83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2.17</w:t>
            </w:r>
          </w:p>
        </w:tc>
        <w:tc>
          <w:tcPr>
            <w:tcW w:w="1477" w:type="dxa"/>
          </w:tcPr>
          <w:p w14:paraId="06BDB107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0.04</w:t>
            </w:r>
          </w:p>
        </w:tc>
      </w:tr>
      <w:tr w:rsidR="00AC3108" w:rsidRPr="006A1A22" w14:paraId="094E73CF" w14:textId="77777777" w:rsidTr="00DD04EB">
        <w:tc>
          <w:tcPr>
            <w:tcW w:w="5537" w:type="dxa"/>
          </w:tcPr>
          <w:p w14:paraId="61E6AAEE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bare.soil+ clear.width+soil.el.cond</w:t>
            </w:r>
          </w:p>
        </w:tc>
        <w:tc>
          <w:tcPr>
            <w:tcW w:w="1410" w:type="dxa"/>
          </w:tcPr>
          <w:p w14:paraId="6938641F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47.2</w:t>
            </w:r>
          </w:p>
        </w:tc>
        <w:tc>
          <w:tcPr>
            <w:tcW w:w="1147" w:type="dxa"/>
          </w:tcPr>
          <w:p w14:paraId="3365D62D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2.21</w:t>
            </w:r>
          </w:p>
        </w:tc>
        <w:tc>
          <w:tcPr>
            <w:tcW w:w="1477" w:type="dxa"/>
          </w:tcPr>
          <w:p w14:paraId="64D638D0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0.04</w:t>
            </w:r>
          </w:p>
        </w:tc>
      </w:tr>
      <w:tr w:rsidR="00AC3108" w:rsidRPr="006A1A22" w14:paraId="39F51642" w14:textId="77777777" w:rsidTr="00DD04EB">
        <w:tc>
          <w:tcPr>
            <w:tcW w:w="5537" w:type="dxa"/>
          </w:tcPr>
          <w:p w14:paraId="21BD836C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soil.el.cond+</w:t>
            </w:r>
            <w:r w:rsidRPr="00AC3108">
              <w:rPr>
                <w:lang w:val="en-US"/>
              </w:rPr>
              <w:t xml:space="preserve"> </w:t>
            </w:r>
            <w:r w:rsidRPr="00AC3108">
              <w:rPr>
                <w:rFonts w:ascii="Times New Roman" w:hAnsi="Times New Roman"/>
                <w:lang w:val="en-US"/>
              </w:rPr>
              <w:t xml:space="preserve">soil.moist    </w:t>
            </w:r>
          </w:p>
        </w:tc>
        <w:tc>
          <w:tcPr>
            <w:tcW w:w="1410" w:type="dxa"/>
          </w:tcPr>
          <w:p w14:paraId="7E679B0D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47.0</w:t>
            </w:r>
          </w:p>
        </w:tc>
        <w:tc>
          <w:tcPr>
            <w:tcW w:w="1147" w:type="dxa"/>
          </w:tcPr>
          <w:p w14:paraId="67B4333D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2.29</w:t>
            </w:r>
          </w:p>
        </w:tc>
        <w:tc>
          <w:tcPr>
            <w:tcW w:w="1477" w:type="dxa"/>
          </w:tcPr>
          <w:p w14:paraId="071E8C32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0.04</w:t>
            </w:r>
          </w:p>
        </w:tc>
      </w:tr>
      <w:tr w:rsidR="00AC3108" w:rsidRPr="006A1A22" w14:paraId="6AA61412" w14:textId="77777777" w:rsidTr="00DD04EB">
        <w:tc>
          <w:tcPr>
            <w:tcW w:w="5537" w:type="dxa"/>
          </w:tcPr>
          <w:p w14:paraId="0A63AF62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bare.soil+ plant.height+soil.el.cond</w:t>
            </w:r>
          </w:p>
        </w:tc>
        <w:tc>
          <w:tcPr>
            <w:tcW w:w="1410" w:type="dxa"/>
          </w:tcPr>
          <w:p w14:paraId="2D4BE811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46.5</w:t>
            </w:r>
          </w:p>
        </w:tc>
        <w:tc>
          <w:tcPr>
            <w:tcW w:w="1147" w:type="dxa"/>
          </w:tcPr>
          <w:p w14:paraId="5412A71F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2.52</w:t>
            </w:r>
          </w:p>
        </w:tc>
        <w:tc>
          <w:tcPr>
            <w:tcW w:w="1477" w:type="dxa"/>
          </w:tcPr>
          <w:p w14:paraId="6AA22D05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0.03</w:t>
            </w:r>
          </w:p>
        </w:tc>
      </w:tr>
      <w:tr w:rsidR="00AC3108" w:rsidRPr="006A1A22" w14:paraId="31B11601" w14:textId="77777777" w:rsidTr="00DD04EB">
        <w:tc>
          <w:tcPr>
            <w:tcW w:w="5537" w:type="dxa"/>
          </w:tcPr>
          <w:p w14:paraId="005CEF07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Functional diversity (RaoQ index)</w:t>
            </w:r>
          </w:p>
        </w:tc>
        <w:tc>
          <w:tcPr>
            <w:tcW w:w="1410" w:type="dxa"/>
          </w:tcPr>
          <w:p w14:paraId="084A9605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147" w:type="dxa"/>
          </w:tcPr>
          <w:p w14:paraId="3069F351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477" w:type="dxa"/>
          </w:tcPr>
          <w:p w14:paraId="6BA846CD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</w:p>
        </w:tc>
      </w:tr>
      <w:tr w:rsidR="00AC3108" w:rsidRPr="006A1A22" w14:paraId="26F6BF52" w14:textId="77777777" w:rsidTr="00DD04EB">
        <w:tc>
          <w:tcPr>
            <w:tcW w:w="5537" w:type="dxa"/>
          </w:tcPr>
          <w:p w14:paraId="71A5F967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 xml:space="preserve">soil.moist  </w:t>
            </w:r>
          </w:p>
        </w:tc>
        <w:tc>
          <w:tcPr>
            <w:tcW w:w="1410" w:type="dxa"/>
          </w:tcPr>
          <w:p w14:paraId="075DEAD8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189.2</w:t>
            </w:r>
          </w:p>
        </w:tc>
        <w:tc>
          <w:tcPr>
            <w:tcW w:w="1147" w:type="dxa"/>
          </w:tcPr>
          <w:p w14:paraId="39070EDA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0.00</w:t>
            </w:r>
          </w:p>
        </w:tc>
        <w:tc>
          <w:tcPr>
            <w:tcW w:w="1477" w:type="dxa"/>
          </w:tcPr>
          <w:p w14:paraId="5ED18561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0.15</w:t>
            </w:r>
          </w:p>
        </w:tc>
      </w:tr>
      <w:tr w:rsidR="00AC3108" w:rsidRPr="006A1A22" w14:paraId="01884F3B" w14:textId="77777777" w:rsidTr="00DD04EB">
        <w:tc>
          <w:tcPr>
            <w:tcW w:w="5537" w:type="dxa"/>
          </w:tcPr>
          <w:p w14:paraId="63166189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 xml:space="preserve">soil.el.cond+soil.moist    </w:t>
            </w:r>
          </w:p>
        </w:tc>
        <w:tc>
          <w:tcPr>
            <w:tcW w:w="1410" w:type="dxa"/>
          </w:tcPr>
          <w:p w14:paraId="6CA8C02D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188.6</w:t>
            </w:r>
          </w:p>
        </w:tc>
        <w:tc>
          <w:tcPr>
            <w:tcW w:w="1147" w:type="dxa"/>
          </w:tcPr>
          <w:p w14:paraId="20E15E68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0.66</w:t>
            </w:r>
          </w:p>
        </w:tc>
        <w:tc>
          <w:tcPr>
            <w:tcW w:w="1477" w:type="dxa"/>
          </w:tcPr>
          <w:p w14:paraId="00EF9088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0.10</w:t>
            </w:r>
          </w:p>
        </w:tc>
      </w:tr>
      <w:tr w:rsidR="00AC3108" w:rsidRPr="006A1A22" w14:paraId="5DD619FB" w14:textId="77777777" w:rsidTr="00DD04EB">
        <w:tc>
          <w:tcPr>
            <w:tcW w:w="5537" w:type="dxa"/>
          </w:tcPr>
          <w:p w14:paraId="65544926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 xml:space="preserve">plant.height+ soil.moist    </w:t>
            </w:r>
          </w:p>
        </w:tc>
        <w:tc>
          <w:tcPr>
            <w:tcW w:w="1410" w:type="dxa"/>
          </w:tcPr>
          <w:p w14:paraId="6D871D6A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187.2</w:t>
            </w:r>
          </w:p>
        </w:tc>
        <w:tc>
          <w:tcPr>
            <w:tcW w:w="1147" w:type="dxa"/>
          </w:tcPr>
          <w:p w14:paraId="73805E98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2.04</w:t>
            </w:r>
          </w:p>
        </w:tc>
        <w:tc>
          <w:tcPr>
            <w:tcW w:w="1477" w:type="dxa"/>
          </w:tcPr>
          <w:p w14:paraId="1EB9ED6C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0.05</w:t>
            </w:r>
          </w:p>
        </w:tc>
      </w:tr>
      <w:tr w:rsidR="00AC3108" w:rsidRPr="006A1A22" w14:paraId="5CABA497" w14:textId="77777777" w:rsidTr="00DD04EB">
        <w:tc>
          <w:tcPr>
            <w:tcW w:w="5537" w:type="dxa"/>
          </w:tcPr>
          <w:p w14:paraId="79AF928A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soil.el.cond</w:t>
            </w:r>
          </w:p>
        </w:tc>
        <w:tc>
          <w:tcPr>
            <w:tcW w:w="1410" w:type="dxa"/>
          </w:tcPr>
          <w:p w14:paraId="5F95A899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186.8</w:t>
            </w:r>
          </w:p>
        </w:tc>
        <w:tc>
          <w:tcPr>
            <w:tcW w:w="1147" w:type="dxa"/>
          </w:tcPr>
          <w:p w14:paraId="0B71E827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2.39</w:t>
            </w:r>
          </w:p>
        </w:tc>
        <w:tc>
          <w:tcPr>
            <w:tcW w:w="1477" w:type="dxa"/>
          </w:tcPr>
          <w:p w14:paraId="2BE3C93B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0.04</w:t>
            </w:r>
          </w:p>
        </w:tc>
      </w:tr>
      <w:tr w:rsidR="00AC3108" w:rsidRPr="006A1A22" w14:paraId="2D7D6DE4" w14:textId="77777777" w:rsidTr="00DD04EB">
        <w:tc>
          <w:tcPr>
            <w:tcW w:w="5537" w:type="dxa"/>
          </w:tcPr>
          <w:p w14:paraId="3FD60B9F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 xml:space="preserve">bare.soil+soil.moist    </w:t>
            </w:r>
          </w:p>
        </w:tc>
        <w:tc>
          <w:tcPr>
            <w:tcW w:w="1410" w:type="dxa"/>
          </w:tcPr>
          <w:p w14:paraId="1188B9A4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186.8</w:t>
            </w:r>
          </w:p>
        </w:tc>
        <w:tc>
          <w:tcPr>
            <w:tcW w:w="1147" w:type="dxa"/>
          </w:tcPr>
          <w:p w14:paraId="45468B1D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2.43</w:t>
            </w:r>
          </w:p>
        </w:tc>
        <w:tc>
          <w:tcPr>
            <w:tcW w:w="1477" w:type="dxa"/>
          </w:tcPr>
          <w:p w14:paraId="3E53BCC4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0.04</w:t>
            </w:r>
          </w:p>
        </w:tc>
      </w:tr>
      <w:tr w:rsidR="00AC3108" w:rsidRPr="006A1A22" w14:paraId="7D4F723F" w14:textId="77777777" w:rsidTr="00DD04EB">
        <w:tc>
          <w:tcPr>
            <w:tcW w:w="5537" w:type="dxa"/>
          </w:tcPr>
          <w:p w14:paraId="3FED90A1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clear.width</w:t>
            </w:r>
          </w:p>
        </w:tc>
        <w:tc>
          <w:tcPr>
            <w:tcW w:w="1410" w:type="dxa"/>
          </w:tcPr>
          <w:p w14:paraId="17D2514C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186.7</w:t>
            </w:r>
          </w:p>
        </w:tc>
        <w:tc>
          <w:tcPr>
            <w:tcW w:w="1147" w:type="dxa"/>
          </w:tcPr>
          <w:p w14:paraId="7A859E28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2.44</w:t>
            </w:r>
          </w:p>
        </w:tc>
        <w:tc>
          <w:tcPr>
            <w:tcW w:w="1477" w:type="dxa"/>
          </w:tcPr>
          <w:p w14:paraId="731164A8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0.04</w:t>
            </w:r>
          </w:p>
        </w:tc>
      </w:tr>
      <w:tr w:rsidR="00AC3108" w:rsidRPr="005B00CD" w14:paraId="3DF5F5BA" w14:textId="77777777" w:rsidTr="00DD04EB">
        <w:tc>
          <w:tcPr>
            <w:tcW w:w="5537" w:type="dxa"/>
            <w:tcBorders>
              <w:top w:val="single" w:sz="4" w:space="0" w:color="auto"/>
              <w:bottom w:val="single" w:sz="4" w:space="0" w:color="auto"/>
            </w:tcBorders>
          </w:tcPr>
          <w:p w14:paraId="6BDEC668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b/>
                <w:lang w:val="en-US"/>
              </w:rPr>
            </w:pPr>
            <w:r w:rsidRPr="00AC3108">
              <w:rPr>
                <w:rFonts w:ascii="Times New Roman" w:hAnsi="Times New Roman"/>
                <w:b/>
                <w:lang w:val="en-US"/>
              </w:rPr>
              <w:t>Control forests</w:t>
            </w:r>
          </w:p>
        </w:tc>
        <w:tc>
          <w:tcPr>
            <w:tcW w:w="1410" w:type="dxa"/>
            <w:tcBorders>
              <w:top w:val="single" w:sz="4" w:space="0" w:color="auto"/>
              <w:bottom w:val="single" w:sz="4" w:space="0" w:color="auto"/>
            </w:tcBorders>
          </w:tcPr>
          <w:p w14:paraId="5C6E76CB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</w:tcBorders>
          </w:tcPr>
          <w:p w14:paraId="14D0430F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bottom w:val="single" w:sz="4" w:space="0" w:color="auto"/>
            </w:tcBorders>
          </w:tcPr>
          <w:p w14:paraId="14A94CDA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</w:p>
        </w:tc>
      </w:tr>
      <w:tr w:rsidR="00AC3108" w:rsidRPr="00CF3ECA" w14:paraId="40B6166A" w14:textId="77777777" w:rsidTr="00DD04EB">
        <w:tc>
          <w:tcPr>
            <w:tcW w:w="5537" w:type="dxa"/>
          </w:tcPr>
          <w:p w14:paraId="1FE0B2B2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Species richness</w:t>
            </w:r>
          </w:p>
        </w:tc>
        <w:tc>
          <w:tcPr>
            <w:tcW w:w="1410" w:type="dxa"/>
          </w:tcPr>
          <w:p w14:paraId="0A340D24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147" w:type="dxa"/>
          </w:tcPr>
          <w:p w14:paraId="09E8D395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477" w:type="dxa"/>
          </w:tcPr>
          <w:p w14:paraId="4409A2C4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</w:p>
        </w:tc>
      </w:tr>
      <w:tr w:rsidR="00AC3108" w:rsidRPr="00CF3ECA" w14:paraId="725B6CFA" w14:textId="77777777" w:rsidTr="00DD04EB">
        <w:tc>
          <w:tcPr>
            <w:tcW w:w="5537" w:type="dxa"/>
          </w:tcPr>
          <w:p w14:paraId="2486B8DA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plant.height+plant.cov</w:t>
            </w:r>
          </w:p>
        </w:tc>
        <w:tc>
          <w:tcPr>
            <w:tcW w:w="1410" w:type="dxa"/>
          </w:tcPr>
          <w:p w14:paraId="5F6E3C97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106.8</w:t>
            </w:r>
          </w:p>
        </w:tc>
        <w:tc>
          <w:tcPr>
            <w:tcW w:w="1147" w:type="dxa"/>
          </w:tcPr>
          <w:p w14:paraId="23174BF1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0.00</w:t>
            </w:r>
          </w:p>
        </w:tc>
        <w:tc>
          <w:tcPr>
            <w:tcW w:w="1477" w:type="dxa"/>
          </w:tcPr>
          <w:p w14:paraId="4FC92348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0.14</w:t>
            </w:r>
          </w:p>
        </w:tc>
      </w:tr>
      <w:tr w:rsidR="00AC3108" w:rsidRPr="00FA3FA4" w14:paraId="518BD11B" w14:textId="77777777" w:rsidTr="00DD04EB">
        <w:tc>
          <w:tcPr>
            <w:tcW w:w="5537" w:type="dxa"/>
          </w:tcPr>
          <w:p w14:paraId="38709B45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plant.height+ soil.moist+plant.cov</w:t>
            </w:r>
          </w:p>
        </w:tc>
        <w:tc>
          <w:tcPr>
            <w:tcW w:w="1410" w:type="dxa"/>
          </w:tcPr>
          <w:p w14:paraId="530187FF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107.3</w:t>
            </w:r>
          </w:p>
        </w:tc>
        <w:tc>
          <w:tcPr>
            <w:tcW w:w="1147" w:type="dxa"/>
          </w:tcPr>
          <w:p w14:paraId="7CCB2AFC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0.49</w:t>
            </w:r>
          </w:p>
        </w:tc>
        <w:tc>
          <w:tcPr>
            <w:tcW w:w="1477" w:type="dxa"/>
          </w:tcPr>
          <w:p w14:paraId="193CEE39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0.11</w:t>
            </w:r>
          </w:p>
        </w:tc>
      </w:tr>
      <w:tr w:rsidR="00AC3108" w:rsidRPr="00FA3FA4" w14:paraId="736D944A" w14:textId="77777777" w:rsidTr="00DD04EB">
        <w:tc>
          <w:tcPr>
            <w:tcW w:w="5537" w:type="dxa"/>
          </w:tcPr>
          <w:p w14:paraId="7BE1CED3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 xml:space="preserve">plant.height+ soil.el.cond+plant.cov </w:t>
            </w:r>
          </w:p>
        </w:tc>
        <w:tc>
          <w:tcPr>
            <w:tcW w:w="1410" w:type="dxa"/>
          </w:tcPr>
          <w:p w14:paraId="20C86293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108.0</w:t>
            </w:r>
          </w:p>
        </w:tc>
        <w:tc>
          <w:tcPr>
            <w:tcW w:w="1147" w:type="dxa"/>
          </w:tcPr>
          <w:p w14:paraId="427A66DC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1.21</w:t>
            </w:r>
          </w:p>
        </w:tc>
        <w:tc>
          <w:tcPr>
            <w:tcW w:w="1477" w:type="dxa"/>
          </w:tcPr>
          <w:p w14:paraId="6CC8EE5F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0.07</w:t>
            </w:r>
          </w:p>
        </w:tc>
      </w:tr>
      <w:tr w:rsidR="00AC3108" w:rsidRPr="00FA3FA4" w14:paraId="7049D7FA" w14:textId="77777777" w:rsidTr="00DD04EB">
        <w:tc>
          <w:tcPr>
            <w:tcW w:w="5537" w:type="dxa"/>
          </w:tcPr>
          <w:p w14:paraId="4DDEDCBC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plant.height+plant.rich+plant.cov</w:t>
            </w:r>
          </w:p>
        </w:tc>
        <w:tc>
          <w:tcPr>
            <w:tcW w:w="1410" w:type="dxa"/>
          </w:tcPr>
          <w:p w14:paraId="79C6E9E4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109.3</w:t>
            </w:r>
          </w:p>
        </w:tc>
        <w:tc>
          <w:tcPr>
            <w:tcW w:w="1147" w:type="dxa"/>
          </w:tcPr>
          <w:p w14:paraId="5F07C89C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2.23</w:t>
            </w:r>
          </w:p>
        </w:tc>
        <w:tc>
          <w:tcPr>
            <w:tcW w:w="1477" w:type="dxa"/>
          </w:tcPr>
          <w:p w14:paraId="48A80162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0.04</w:t>
            </w:r>
          </w:p>
        </w:tc>
      </w:tr>
      <w:tr w:rsidR="00AC3108" w:rsidRPr="00FA3FA4" w14:paraId="570326E1" w14:textId="77777777" w:rsidTr="00DD04EB">
        <w:tc>
          <w:tcPr>
            <w:tcW w:w="5537" w:type="dxa"/>
          </w:tcPr>
          <w:p w14:paraId="5BEF87AE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pH+plant.height+plant.cov</w:t>
            </w:r>
          </w:p>
        </w:tc>
        <w:tc>
          <w:tcPr>
            <w:tcW w:w="1410" w:type="dxa"/>
          </w:tcPr>
          <w:p w14:paraId="0F3513C7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109.1</w:t>
            </w:r>
          </w:p>
        </w:tc>
        <w:tc>
          <w:tcPr>
            <w:tcW w:w="1147" w:type="dxa"/>
          </w:tcPr>
          <w:p w14:paraId="02446C8C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2.59</w:t>
            </w:r>
          </w:p>
        </w:tc>
        <w:tc>
          <w:tcPr>
            <w:tcW w:w="1477" w:type="dxa"/>
          </w:tcPr>
          <w:p w14:paraId="1604F3A1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0.04</w:t>
            </w:r>
          </w:p>
        </w:tc>
      </w:tr>
      <w:tr w:rsidR="00AC3108" w:rsidRPr="00FA3FA4" w14:paraId="28512415" w14:textId="77777777" w:rsidTr="00DD04EB">
        <w:tc>
          <w:tcPr>
            <w:tcW w:w="5537" w:type="dxa"/>
          </w:tcPr>
          <w:p w14:paraId="2EF769D8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bare.soil+plant.height+plant.cov</w:t>
            </w:r>
          </w:p>
        </w:tc>
        <w:tc>
          <w:tcPr>
            <w:tcW w:w="1410" w:type="dxa"/>
          </w:tcPr>
          <w:p w14:paraId="64A450B8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110.0</w:t>
            </w:r>
          </w:p>
        </w:tc>
        <w:tc>
          <w:tcPr>
            <w:tcW w:w="1147" w:type="dxa"/>
          </w:tcPr>
          <w:p w14:paraId="0EB9871A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3.13</w:t>
            </w:r>
          </w:p>
        </w:tc>
        <w:tc>
          <w:tcPr>
            <w:tcW w:w="1477" w:type="dxa"/>
          </w:tcPr>
          <w:p w14:paraId="7E80A544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0.03</w:t>
            </w:r>
          </w:p>
        </w:tc>
      </w:tr>
      <w:tr w:rsidR="00AC3108" w:rsidRPr="00CF3ECA" w14:paraId="6CA44D12" w14:textId="77777777" w:rsidTr="00DD04EB">
        <w:tc>
          <w:tcPr>
            <w:tcW w:w="5537" w:type="dxa"/>
          </w:tcPr>
          <w:p w14:paraId="4BE1EF34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 xml:space="preserve">Abundance </w:t>
            </w:r>
          </w:p>
        </w:tc>
        <w:tc>
          <w:tcPr>
            <w:tcW w:w="1410" w:type="dxa"/>
          </w:tcPr>
          <w:p w14:paraId="35A272DC" w14:textId="77777777" w:rsidR="00AC3108" w:rsidRPr="00AC3108" w:rsidRDefault="00AC3108" w:rsidP="00DD04EB">
            <w:pPr>
              <w:rPr>
                <w:rFonts w:ascii="Times New Roman" w:hAnsi="Times New Roman"/>
              </w:rPr>
            </w:pPr>
          </w:p>
        </w:tc>
        <w:tc>
          <w:tcPr>
            <w:tcW w:w="1147" w:type="dxa"/>
          </w:tcPr>
          <w:p w14:paraId="341D3B03" w14:textId="77777777" w:rsidR="00AC3108" w:rsidRPr="00AC3108" w:rsidRDefault="00AC3108" w:rsidP="00DD04EB">
            <w:pPr>
              <w:rPr>
                <w:rFonts w:ascii="Times New Roman" w:hAnsi="Times New Roman"/>
              </w:rPr>
            </w:pPr>
          </w:p>
        </w:tc>
        <w:tc>
          <w:tcPr>
            <w:tcW w:w="1477" w:type="dxa"/>
          </w:tcPr>
          <w:p w14:paraId="606DBACE" w14:textId="77777777" w:rsidR="00AC3108" w:rsidRPr="00AC3108" w:rsidRDefault="00AC3108" w:rsidP="00DD04EB">
            <w:pPr>
              <w:rPr>
                <w:rFonts w:ascii="Times New Roman" w:hAnsi="Times New Roman"/>
              </w:rPr>
            </w:pPr>
          </w:p>
        </w:tc>
      </w:tr>
      <w:tr w:rsidR="00AC3108" w:rsidRPr="005C4102" w14:paraId="48898A78" w14:textId="77777777" w:rsidTr="00DD04EB">
        <w:tc>
          <w:tcPr>
            <w:tcW w:w="5537" w:type="dxa"/>
          </w:tcPr>
          <w:p w14:paraId="762D9C61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lastRenderedPageBreak/>
              <w:t xml:space="preserve">pH+ soil.el.cond </w:t>
            </w:r>
          </w:p>
        </w:tc>
        <w:tc>
          <w:tcPr>
            <w:tcW w:w="1410" w:type="dxa"/>
          </w:tcPr>
          <w:p w14:paraId="4ED5245B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199.4</w:t>
            </w:r>
          </w:p>
        </w:tc>
        <w:tc>
          <w:tcPr>
            <w:tcW w:w="1147" w:type="dxa"/>
          </w:tcPr>
          <w:p w14:paraId="61E09F48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0.00</w:t>
            </w:r>
          </w:p>
        </w:tc>
        <w:tc>
          <w:tcPr>
            <w:tcW w:w="1477" w:type="dxa"/>
          </w:tcPr>
          <w:p w14:paraId="014B8066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0.43</w:t>
            </w:r>
          </w:p>
        </w:tc>
      </w:tr>
      <w:tr w:rsidR="00AC3108" w:rsidRPr="001F57A6" w14:paraId="3B738A67" w14:textId="77777777" w:rsidTr="00DD04EB">
        <w:tc>
          <w:tcPr>
            <w:tcW w:w="5537" w:type="dxa"/>
          </w:tcPr>
          <w:p w14:paraId="5F91E706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pH+soil.moist</w:t>
            </w:r>
          </w:p>
        </w:tc>
        <w:tc>
          <w:tcPr>
            <w:tcW w:w="1410" w:type="dxa"/>
          </w:tcPr>
          <w:p w14:paraId="7B58B6C7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202.6</w:t>
            </w:r>
          </w:p>
        </w:tc>
        <w:tc>
          <w:tcPr>
            <w:tcW w:w="1147" w:type="dxa"/>
          </w:tcPr>
          <w:p w14:paraId="1568FC30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3.17</w:t>
            </w:r>
          </w:p>
        </w:tc>
        <w:tc>
          <w:tcPr>
            <w:tcW w:w="1477" w:type="dxa"/>
          </w:tcPr>
          <w:p w14:paraId="779F75B5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0.08</w:t>
            </w:r>
          </w:p>
        </w:tc>
      </w:tr>
      <w:tr w:rsidR="00AC3108" w:rsidRPr="001F57A6" w14:paraId="5A26E7B8" w14:textId="77777777" w:rsidTr="00DD04EB">
        <w:tc>
          <w:tcPr>
            <w:tcW w:w="5537" w:type="dxa"/>
          </w:tcPr>
          <w:p w14:paraId="5A916FC0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 xml:space="preserve">pH+ plant.height+ soil.el.cond  </w:t>
            </w:r>
          </w:p>
        </w:tc>
        <w:tc>
          <w:tcPr>
            <w:tcW w:w="1410" w:type="dxa"/>
          </w:tcPr>
          <w:p w14:paraId="18790CE4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202.8</w:t>
            </w:r>
          </w:p>
        </w:tc>
        <w:tc>
          <w:tcPr>
            <w:tcW w:w="1147" w:type="dxa"/>
          </w:tcPr>
          <w:p w14:paraId="76F04F22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3.40</w:t>
            </w:r>
          </w:p>
        </w:tc>
        <w:tc>
          <w:tcPr>
            <w:tcW w:w="1477" w:type="dxa"/>
          </w:tcPr>
          <w:p w14:paraId="7C18B00D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0.07</w:t>
            </w:r>
          </w:p>
        </w:tc>
      </w:tr>
      <w:tr w:rsidR="00AC3108" w:rsidRPr="001F57A6" w14:paraId="6C49A7CB" w14:textId="77777777" w:rsidTr="00DD04EB">
        <w:tc>
          <w:tcPr>
            <w:tcW w:w="5537" w:type="dxa"/>
          </w:tcPr>
          <w:p w14:paraId="21946792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 xml:space="preserve">pH+soil.el.cond+soil.moist  </w:t>
            </w:r>
          </w:p>
        </w:tc>
        <w:tc>
          <w:tcPr>
            <w:tcW w:w="1410" w:type="dxa"/>
          </w:tcPr>
          <w:p w14:paraId="55560AD4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203.0</w:t>
            </w:r>
          </w:p>
        </w:tc>
        <w:tc>
          <w:tcPr>
            <w:tcW w:w="1147" w:type="dxa"/>
          </w:tcPr>
          <w:p w14:paraId="60EA4918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3.56</w:t>
            </w:r>
          </w:p>
        </w:tc>
        <w:tc>
          <w:tcPr>
            <w:tcW w:w="1477" w:type="dxa"/>
          </w:tcPr>
          <w:p w14:paraId="17031502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0.07</w:t>
            </w:r>
          </w:p>
        </w:tc>
      </w:tr>
      <w:tr w:rsidR="00AC3108" w:rsidRPr="001F57A6" w14:paraId="5F000251" w14:textId="77777777" w:rsidTr="00DD04EB">
        <w:tc>
          <w:tcPr>
            <w:tcW w:w="5537" w:type="dxa"/>
          </w:tcPr>
          <w:p w14:paraId="60B70E2E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bare.soil+pH+soil.el.cond</w:t>
            </w:r>
          </w:p>
        </w:tc>
        <w:tc>
          <w:tcPr>
            <w:tcW w:w="1410" w:type="dxa"/>
          </w:tcPr>
          <w:p w14:paraId="69A7E93A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203.5</w:t>
            </w:r>
          </w:p>
        </w:tc>
        <w:tc>
          <w:tcPr>
            <w:tcW w:w="1147" w:type="dxa"/>
          </w:tcPr>
          <w:p w14:paraId="69AB5333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4.14</w:t>
            </w:r>
          </w:p>
        </w:tc>
        <w:tc>
          <w:tcPr>
            <w:tcW w:w="1477" w:type="dxa"/>
          </w:tcPr>
          <w:p w14:paraId="6CA3B267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0.05</w:t>
            </w:r>
          </w:p>
        </w:tc>
      </w:tr>
      <w:tr w:rsidR="00AC3108" w:rsidRPr="001F57A6" w14:paraId="381B294D" w14:textId="77777777" w:rsidTr="00DD04EB">
        <w:tc>
          <w:tcPr>
            <w:tcW w:w="5537" w:type="dxa"/>
          </w:tcPr>
          <w:p w14:paraId="1E65C2A8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 xml:space="preserve">plant.height+soil.moist  </w:t>
            </w:r>
          </w:p>
        </w:tc>
        <w:tc>
          <w:tcPr>
            <w:tcW w:w="1410" w:type="dxa"/>
          </w:tcPr>
          <w:p w14:paraId="40E969B8" w14:textId="77777777" w:rsidR="00AC3108" w:rsidRPr="00AC3108" w:rsidRDefault="00AC3108" w:rsidP="00DD04EB">
            <w:r w:rsidRPr="00AC3108">
              <w:rPr>
                <w:rFonts w:ascii="Times New Roman" w:hAnsi="Times New Roman"/>
                <w:lang w:val="en-US"/>
              </w:rPr>
              <w:t>203.8</w:t>
            </w:r>
          </w:p>
        </w:tc>
        <w:tc>
          <w:tcPr>
            <w:tcW w:w="1147" w:type="dxa"/>
          </w:tcPr>
          <w:p w14:paraId="558984A5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4.40</w:t>
            </w:r>
          </w:p>
        </w:tc>
        <w:tc>
          <w:tcPr>
            <w:tcW w:w="1477" w:type="dxa"/>
          </w:tcPr>
          <w:p w14:paraId="17B28EC0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0.04</w:t>
            </w:r>
          </w:p>
        </w:tc>
      </w:tr>
      <w:tr w:rsidR="00AC3108" w:rsidRPr="001F57A6" w14:paraId="2C069925" w14:textId="77777777" w:rsidTr="00DD04EB">
        <w:tc>
          <w:tcPr>
            <w:tcW w:w="5537" w:type="dxa"/>
          </w:tcPr>
          <w:p w14:paraId="050C48BE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 xml:space="preserve">soil.moist  </w:t>
            </w:r>
          </w:p>
        </w:tc>
        <w:tc>
          <w:tcPr>
            <w:tcW w:w="1410" w:type="dxa"/>
          </w:tcPr>
          <w:p w14:paraId="434F455D" w14:textId="77777777" w:rsidR="00AC3108" w:rsidRPr="00AC3108" w:rsidRDefault="00AC3108" w:rsidP="00DD04EB">
            <w:r w:rsidRPr="00AC3108">
              <w:rPr>
                <w:rFonts w:ascii="Times New Roman" w:hAnsi="Times New Roman"/>
                <w:lang w:val="en-US"/>
              </w:rPr>
              <w:t>203.9</w:t>
            </w:r>
          </w:p>
        </w:tc>
        <w:tc>
          <w:tcPr>
            <w:tcW w:w="1147" w:type="dxa"/>
          </w:tcPr>
          <w:p w14:paraId="5324DE4B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4.48</w:t>
            </w:r>
          </w:p>
        </w:tc>
        <w:tc>
          <w:tcPr>
            <w:tcW w:w="1477" w:type="dxa"/>
          </w:tcPr>
          <w:p w14:paraId="4870D776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0.04</w:t>
            </w:r>
          </w:p>
        </w:tc>
      </w:tr>
      <w:tr w:rsidR="00AC3108" w:rsidRPr="00CF3ECA" w14:paraId="596D95E9" w14:textId="77777777" w:rsidTr="00DD04EB">
        <w:tc>
          <w:tcPr>
            <w:tcW w:w="5537" w:type="dxa"/>
          </w:tcPr>
          <w:p w14:paraId="142DDAAA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Diversity (</w:t>
            </w:r>
            <w:r w:rsidRPr="00AC3108">
              <w:rPr>
                <w:rStyle w:val="alt-edited"/>
                <w:rFonts w:ascii="Times New Roman" w:hAnsi="Times New Roman"/>
                <w:lang w:val="en-US"/>
              </w:rPr>
              <w:t>Shannon index</w:t>
            </w:r>
            <w:r w:rsidRPr="00AC3108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1410" w:type="dxa"/>
          </w:tcPr>
          <w:p w14:paraId="3E2A6467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147" w:type="dxa"/>
          </w:tcPr>
          <w:p w14:paraId="7B5AA98B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477" w:type="dxa"/>
          </w:tcPr>
          <w:p w14:paraId="60272970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AC3108" w:rsidRPr="00EB608C" w14:paraId="48BDBF06" w14:textId="77777777" w:rsidTr="00DD04EB">
        <w:tc>
          <w:tcPr>
            <w:tcW w:w="5537" w:type="dxa"/>
          </w:tcPr>
          <w:p w14:paraId="5C1CFEE2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pH</w:t>
            </w:r>
          </w:p>
        </w:tc>
        <w:tc>
          <w:tcPr>
            <w:tcW w:w="1410" w:type="dxa"/>
          </w:tcPr>
          <w:p w14:paraId="5F6B0BE0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17.6</w:t>
            </w:r>
          </w:p>
        </w:tc>
        <w:tc>
          <w:tcPr>
            <w:tcW w:w="1147" w:type="dxa"/>
          </w:tcPr>
          <w:p w14:paraId="28B3802B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0.00</w:t>
            </w:r>
          </w:p>
        </w:tc>
        <w:tc>
          <w:tcPr>
            <w:tcW w:w="1477" w:type="dxa"/>
          </w:tcPr>
          <w:p w14:paraId="0948CBC3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0.17</w:t>
            </w:r>
          </w:p>
        </w:tc>
      </w:tr>
      <w:tr w:rsidR="00AC3108" w:rsidRPr="00EB608C" w14:paraId="61DFC763" w14:textId="77777777" w:rsidTr="00DD04EB">
        <w:tc>
          <w:tcPr>
            <w:tcW w:w="5537" w:type="dxa"/>
          </w:tcPr>
          <w:p w14:paraId="32561216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plant.height</w:t>
            </w:r>
          </w:p>
        </w:tc>
        <w:tc>
          <w:tcPr>
            <w:tcW w:w="1410" w:type="dxa"/>
          </w:tcPr>
          <w:p w14:paraId="2B00A5B8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17.8</w:t>
            </w:r>
          </w:p>
        </w:tc>
        <w:tc>
          <w:tcPr>
            <w:tcW w:w="1147" w:type="dxa"/>
          </w:tcPr>
          <w:p w14:paraId="52E24182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0.22</w:t>
            </w:r>
          </w:p>
        </w:tc>
        <w:tc>
          <w:tcPr>
            <w:tcW w:w="1477" w:type="dxa"/>
          </w:tcPr>
          <w:p w14:paraId="4CF804DF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0.15</w:t>
            </w:r>
          </w:p>
        </w:tc>
      </w:tr>
      <w:tr w:rsidR="00AC3108" w:rsidRPr="00EB608C" w14:paraId="20E4E2AD" w14:textId="77777777" w:rsidTr="00DD04EB">
        <w:tc>
          <w:tcPr>
            <w:tcW w:w="5537" w:type="dxa"/>
          </w:tcPr>
          <w:p w14:paraId="60F0FBC7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bare.soil+pH</w:t>
            </w:r>
          </w:p>
        </w:tc>
        <w:tc>
          <w:tcPr>
            <w:tcW w:w="1410" w:type="dxa"/>
          </w:tcPr>
          <w:p w14:paraId="17F7E0D4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18.7</w:t>
            </w:r>
          </w:p>
        </w:tc>
        <w:tc>
          <w:tcPr>
            <w:tcW w:w="1147" w:type="dxa"/>
          </w:tcPr>
          <w:p w14:paraId="1B78EF32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1.16</w:t>
            </w:r>
          </w:p>
        </w:tc>
        <w:tc>
          <w:tcPr>
            <w:tcW w:w="1477" w:type="dxa"/>
          </w:tcPr>
          <w:p w14:paraId="097D2443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0.09</w:t>
            </w:r>
          </w:p>
        </w:tc>
      </w:tr>
      <w:tr w:rsidR="00AC3108" w:rsidRPr="00EB608C" w14:paraId="2A367D72" w14:textId="77777777" w:rsidTr="00DD04EB">
        <w:tc>
          <w:tcPr>
            <w:tcW w:w="5537" w:type="dxa"/>
          </w:tcPr>
          <w:p w14:paraId="07D8D381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bare.soil</w:t>
            </w:r>
          </w:p>
        </w:tc>
        <w:tc>
          <w:tcPr>
            <w:tcW w:w="1410" w:type="dxa"/>
          </w:tcPr>
          <w:p w14:paraId="2436A85F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19.2</w:t>
            </w:r>
          </w:p>
        </w:tc>
        <w:tc>
          <w:tcPr>
            <w:tcW w:w="1147" w:type="dxa"/>
          </w:tcPr>
          <w:p w14:paraId="5FE61A4E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1.65</w:t>
            </w:r>
          </w:p>
        </w:tc>
        <w:tc>
          <w:tcPr>
            <w:tcW w:w="1477" w:type="dxa"/>
          </w:tcPr>
          <w:p w14:paraId="198BFB5A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0.07</w:t>
            </w:r>
          </w:p>
        </w:tc>
      </w:tr>
      <w:tr w:rsidR="00AC3108" w:rsidRPr="00CF3ECA" w14:paraId="7CDFF6F0" w14:textId="77777777" w:rsidTr="00DD04EB">
        <w:tc>
          <w:tcPr>
            <w:tcW w:w="5537" w:type="dxa"/>
          </w:tcPr>
          <w:p w14:paraId="0777386A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soil.el.cond</w:t>
            </w:r>
          </w:p>
        </w:tc>
        <w:tc>
          <w:tcPr>
            <w:tcW w:w="1410" w:type="dxa"/>
          </w:tcPr>
          <w:p w14:paraId="03BBDE41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19.3</w:t>
            </w:r>
          </w:p>
        </w:tc>
        <w:tc>
          <w:tcPr>
            <w:tcW w:w="1147" w:type="dxa"/>
          </w:tcPr>
          <w:p w14:paraId="594A0960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1.73</w:t>
            </w:r>
          </w:p>
        </w:tc>
        <w:tc>
          <w:tcPr>
            <w:tcW w:w="1477" w:type="dxa"/>
          </w:tcPr>
          <w:p w14:paraId="085696B3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0.07</w:t>
            </w:r>
          </w:p>
        </w:tc>
      </w:tr>
      <w:tr w:rsidR="00AC3108" w:rsidRPr="00CF3ECA" w14:paraId="1FBBDE92" w14:textId="77777777" w:rsidTr="00DD04EB">
        <w:tc>
          <w:tcPr>
            <w:tcW w:w="5537" w:type="dxa"/>
          </w:tcPr>
          <w:p w14:paraId="371151F2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pH+plant.height</w:t>
            </w:r>
          </w:p>
        </w:tc>
        <w:tc>
          <w:tcPr>
            <w:tcW w:w="1410" w:type="dxa"/>
          </w:tcPr>
          <w:p w14:paraId="2E817506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19.5</w:t>
            </w:r>
          </w:p>
        </w:tc>
        <w:tc>
          <w:tcPr>
            <w:tcW w:w="1147" w:type="dxa"/>
          </w:tcPr>
          <w:p w14:paraId="3773454A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1.90</w:t>
            </w:r>
          </w:p>
        </w:tc>
        <w:tc>
          <w:tcPr>
            <w:tcW w:w="1477" w:type="dxa"/>
          </w:tcPr>
          <w:p w14:paraId="5C36071E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0.06</w:t>
            </w:r>
          </w:p>
        </w:tc>
      </w:tr>
      <w:tr w:rsidR="00AC3108" w:rsidRPr="00CF3ECA" w14:paraId="7D728E94" w14:textId="77777777" w:rsidTr="00DD04EB">
        <w:tc>
          <w:tcPr>
            <w:tcW w:w="5537" w:type="dxa"/>
          </w:tcPr>
          <w:p w14:paraId="05564442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Functional richness (FRic index)</w:t>
            </w:r>
          </w:p>
        </w:tc>
        <w:tc>
          <w:tcPr>
            <w:tcW w:w="1410" w:type="dxa"/>
          </w:tcPr>
          <w:p w14:paraId="59855AD0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147" w:type="dxa"/>
          </w:tcPr>
          <w:p w14:paraId="6BF9B84C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477" w:type="dxa"/>
          </w:tcPr>
          <w:p w14:paraId="66203A89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</w:p>
        </w:tc>
      </w:tr>
      <w:tr w:rsidR="00AC3108" w:rsidRPr="006A1A22" w14:paraId="13A6433B" w14:textId="77777777" w:rsidTr="00DD04EB">
        <w:tc>
          <w:tcPr>
            <w:tcW w:w="5537" w:type="dxa"/>
          </w:tcPr>
          <w:p w14:paraId="2ED4CACA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 xml:space="preserve">bare.soil+ soil.el.cond  </w:t>
            </w:r>
          </w:p>
        </w:tc>
        <w:tc>
          <w:tcPr>
            <w:tcW w:w="1410" w:type="dxa"/>
          </w:tcPr>
          <w:p w14:paraId="34746726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49.5</w:t>
            </w:r>
          </w:p>
        </w:tc>
        <w:tc>
          <w:tcPr>
            <w:tcW w:w="1147" w:type="dxa"/>
          </w:tcPr>
          <w:p w14:paraId="70A5E662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0.00</w:t>
            </w:r>
          </w:p>
        </w:tc>
        <w:tc>
          <w:tcPr>
            <w:tcW w:w="1477" w:type="dxa"/>
          </w:tcPr>
          <w:p w14:paraId="278425AE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0.14</w:t>
            </w:r>
          </w:p>
        </w:tc>
      </w:tr>
      <w:tr w:rsidR="00AC3108" w:rsidRPr="006A1A22" w14:paraId="248D6C6D" w14:textId="77777777" w:rsidTr="00DD04EB">
        <w:tc>
          <w:tcPr>
            <w:tcW w:w="5537" w:type="dxa"/>
          </w:tcPr>
          <w:p w14:paraId="6C6DD8B1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 xml:space="preserve">clear.width+soil.el.cond  </w:t>
            </w:r>
          </w:p>
        </w:tc>
        <w:tc>
          <w:tcPr>
            <w:tcW w:w="1410" w:type="dxa"/>
          </w:tcPr>
          <w:p w14:paraId="4D1EE939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48.0</w:t>
            </w:r>
          </w:p>
        </w:tc>
        <w:tc>
          <w:tcPr>
            <w:tcW w:w="1147" w:type="dxa"/>
          </w:tcPr>
          <w:p w14:paraId="35E61157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0.22</w:t>
            </w:r>
          </w:p>
        </w:tc>
        <w:tc>
          <w:tcPr>
            <w:tcW w:w="1477" w:type="dxa"/>
          </w:tcPr>
          <w:p w14:paraId="56340415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0.06</w:t>
            </w:r>
          </w:p>
        </w:tc>
      </w:tr>
      <w:tr w:rsidR="00AC3108" w:rsidRPr="006A1A22" w14:paraId="732529A2" w14:textId="77777777" w:rsidTr="00DD04EB">
        <w:tc>
          <w:tcPr>
            <w:tcW w:w="5537" w:type="dxa"/>
          </w:tcPr>
          <w:p w14:paraId="6085606C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bare.soil+ soil.el.cond+</w:t>
            </w:r>
            <w:r w:rsidRPr="00AC3108">
              <w:rPr>
                <w:lang w:val="en-US"/>
              </w:rPr>
              <w:t xml:space="preserve"> </w:t>
            </w:r>
            <w:r w:rsidRPr="00AC3108">
              <w:rPr>
                <w:rFonts w:ascii="Times New Roman" w:hAnsi="Times New Roman"/>
                <w:lang w:val="en-US"/>
              </w:rPr>
              <w:t xml:space="preserve">soil.moist    </w:t>
            </w:r>
          </w:p>
        </w:tc>
        <w:tc>
          <w:tcPr>
            <w:tcW w:w="1410" w:type="dxa"/>
          </w:tcPr>
          <w:p w14:paraId="77D0EC5E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47.3</w:t>
            </w:r>
          </w:p>
        </w:tc>
        <w:tc>
          <w:tcPr>
            <w:tcW w:w="1147" w:type="dxa"/>
          </w:tcPr>
          <w:p w14:paraId="2508C9E3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1.16</w:t>
            </w:r>
          </w:p>
        </w:tc>
        <w:tc>
          <w:tcPr>
            <w:tcW w:w="1477" w:type="dxa"/>
          </w:tcPr>
          <w:p w14:paraId="5D35C721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0.04</w:t>
            </w:r>
          </w:p>
        </w:tc>
      </w:tr>
      <w:tr w:rsidR="00AC3108" w:rsidRPr="006A1A22" w14:paraId="7966FABF" w14:textId="77777777" w:rsidTr="00DD04EB">
        <w:tc>
          <w:tcPr>
            <w:tcW w:w="5537" w:type="dxa"/>
          </w:tcPr>
          <w:p w14:paraId="73BB1439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bare.soil+ clear.width+soil.el.cond</w:t>
            </w:r>
          </w:p>
        </w:tc>
        <w:tc>
          <w:tcPr>
            <w:tcW w:w="1410" w:type="dxa"/>
          </w:tcPr>
          <w:p w14:paraId="6B03CFF5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47.2</w:t>
            </w:r>
          </w:p>
        </w:tc>
        <w:tc>
          <w:tcPr>
            <w:tcW w:w="1147" w:type="dxa"/>
          </w:tcPr>
          <w:p w14:paraId="0C4DD096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1.65</w:t>
            </w:r>
          </w:p>
        </w:tc>
        <w:tc>
          <w:tcPr>
            <w:tcW w:w="1477" w:type="dxa"/>
          </w:tcPr>
          <w:p w14:paraId="2047B13B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0.04</w:t>
            </w:r>
          </w:p>
        </w:tc>
      </w:tr>
      <w:tr w:rsidR="00AC3108" w:rsidRPr="006A1A22" w14:paraId="24D13574" w14:textId="77777777" w:rsidTr="00DD04EB">
        <w:tc>
          <w:tcPr>
            <w:tcW w:w="5537" w:type="dxa"/>
          </w:tcPr>
          <w:p w14:paraId="7EAE7B2D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soil.el.cond+</w:t>
            </w:r>
            <w:r w:rsidRPr="00AC3108">
              <w:rPr>
                <w:lang w:val="en-US"/>
              </w:rPr>
              <w:t xml:space="preserve"> </w:t>
            </w:r>
            <w:r w:rsidRPr="00AC3108">
              <w:rPr>
                <w:rFonts w:ascii="Times New Roman" w:hAnsi="Times New Roman"/>
                <w:lang w:val="en-US"/>
              </w:rPr>
              <w:t xml:space="preserve">soil.moist    </w:t>
            </w:r>
          </w:p>
        </w:tc>
        <w:tc>
          <w:tcPr>
            <w:tcW w:w="1410" w:type="dxa"/>
          </w:tcPr>
          <w:p w14:paraId="06B86F0D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47.0</w:t>
            </w:r>
          </w:p>
        </w:tc>
        <w:tc>
          <w:tcPr>
            <w:tcW w:w="1147" w:type="dxa"/>
          </w:tcPr>
          <w:p w14:paraId="6C890961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1.73</w:t>
            </w:r>
          </w:p>
        </w:tc>
        <w:tc>
          <w:tcPr>
            <w:tcW w:w="1477" w:type="dxa"/>
          </w:tcPr>
          <w:p w14:paraId="6039CF43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0.04</w:t>
            </w:r>
          </w:p>
        </w:tc>
      </w:tr>
      <w:tr w:rsidR="00AC3108" w:rsidRPr="006A1A22" w14:paraId="3099C8CB" w14:textId="77777777" w:rsidTr="00DD04EB">
        <w:tc>
          <w:tcPr>
            <w:tcW w:w="5537" w:type="dxa"/>
          </w:tcPr>
          <w:p w14:paraId="08FC5D24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bare.soil+ plant.height+soil.el.cond</w:t>
            </w:r>
          </w:p>
        </w:tc>
        <w:tc>
          <w:tcPr>
            <w:tcW w:w="1410" w:type="dxa"/>
          </w:tcPr>
          <w:p w14:paraId="548DD1D1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46.5</w:t>
            </w:r>
          </w:p>
        </w:tc>
        <w:tc>
          <w:tcPr>
            <w:tcW w:w="1147" w:type="dxa"/>
          </w:tcPr>
          <w:p w14:paraId="5FB7316A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1.90</w:t>
            </w:r>
          </w:p>
        </w:tc>
        <w:tc>
          <w:tcPr>
            <w:tcW w:w="1477" w:type="dxa"/>
          </w:tcPr>
          <w:p w14:paraId="11EF9E54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0.03</w:t>
            </w:r>
          </w:p>
        </w:tc>
      </w:tr>
      <w:tr w:rsidR="00AC3108" w:rsidRPr="006A1A22" w14:paraId="71BEED2F" w14:textId="77777777" w:rsidTr="00DD04EB">
        <w:tc>
          <w:tcPr>
            <w:tcW w:w="5537" w:type="dxa"/>
          </w:tcPr>
          <w:p w14:paraId="16B8EA24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Functional diversity (RaoQ index)</w:t>
            </w:r>
          </w:p>
        </w:tc>
        <w:tc>
          <w:tcPr>
            <w:tcW w:w="1410" w:type="dxa"/>
          </w:tcPr>
          <w:p w14:paraId="4EFB2B1D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147" w:type="dxa"/>
          </w:tcPr>
          <w:p w14:paraId="14B1CEAE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477" w:type="dxa"/>
          </w:tcPr>
          <w:p w14:paraId="0452A635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</w:p>
        </w:tc>
      </w:tr>
      <w:tr w:rsidR="00AC3108" w:rsidRPr="006A1A22" w14:paraId="6DF468CA" w14:textId="77777777" w:rsidTr="00DD04EB">
        <w:tc>
          <w:tcPr>
            <w:tcW w:w="5537" w:type="dxa"/>
          </w:tcPr>
          <w:p w14:paraId="449E0B2D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pH</w:t>
            </w:r>
          </w:p>
        </w:tc>
        <w:tc>
          <w:tcPr>
            <w:tcW w:w="1410" w:type="dxa"/>
          </w:tcPr>
          <w:p w14:paraId="7E1F94C9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35.5</w:t>
            </w:r>
          </w:p>
        </w:tc>
        <w:tc>
          <w:tcPr>
            <w:tcW w:w="1147" w:type="dxa"/>
          </w:tcPr>
          <w:p w14:paraId="1C9BE240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0.00</w:t>
            </w:r>
          </w:p>
        </w:tc>
        <w:tc>
          <w:tcPr>
            <w:tcW w:w="1477" w:type="dxa"/>
          </w:tcPr>
          <w:p w14:paraId="23437536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0.17</w:t>
            </w:r>
          </w:p>
        </w:tc>
      </w:tr>
      <w:tr w:rsidR="00AC3108" w:rsidRPr="006A1A22" w14:paraId="35027098" w14:textId="77777777" w:rsidTr="00DD04EB">
        <w:tc>
          <w:tcPr>
            <w:tcW w:w="5537" w:type="dxa"/>
          </w:tcPr>
          <w:p w14:paraId="5464F4DC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pH+plant.cov</w:t>
            </w:r>
          </w:p>
        </w:tc>
        <w:tc>
          <w:tcPr>
            <w:tcW w:w="1410" w:type="dxa"/>
          </w:tcPr>
          <w:p w14:paraId="40126FEB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34.3</w:t>
            </w:r>
          </w:p>
        </w:tc>
        <w:tc>
          <w:tcPr>
            <w:tcW w:w="1147" w:type="dxa"/>
          </w:tcPr>
          <w:p w14:paraId="1E5C559A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1.19</w:t>
            </w:r>
          </w:p>
        </w:tc>
        <w:tc>
          <w:tcPr>
            <w:tcW w:w="1477" w:type="dxa"/>
          </w:tcPr>
          <w:p w14:paraId="574CB682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0.09</w:t>
            </w:r>
          </w:p>
        </w:tc>
      </w:tr>
      <w:tr w:rsidR="00AC3108" w:rsidRPr="006A1A22" w14:paraId="6E8057FA" w14:textId="77777777" w:rsidTr="00DD04EB">
        <w:tc>
          <w:tcPr>
            <w:tcW w:w="5537" w:type="dxa"/>
          </w:tcPr>
          <w:p w14:paraId="39A6491E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 xml:space="preserve">pH + soil.moist    </w:t>
            </w:r>
          </w:p>
        </w:tc>
        <w:tc>
          <w:tcPr>
            <w:tcW w:w="1410" w:type="dxa"/>
          </w:tcPr>
          <w:p w14:paraId="3B4FCBD5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33.9</w:t>
            </w:r>
          </w:p>
        </w:tc>
        <w:tc>
          <w:tcPr>
            <w:tcW w:w="1147" w:type="dxa"/>
          </w:tcPr>
          <w:p w14:paraId="7F4B6C3D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1.56</w:t>
            </w:r>
          </w:p>
        </w:tc>
        <w:tc>
          <w:tcPr>
            <w:tcW w:w="1477" w:type="dxa"/>
          </w:tcPr>
          <w:p w14:paraId="0B845367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0.08</w:t>
            </w:r>
          </w:p>
        </w:tc>
      </w:tr>
      <w:tr w:rsidR="00AC3108" w:rsidRPr="006A1A22" w14:paraId="70BC4CD3" w14:textId="77777777" w:rsidTr="00DD04EB">
        <w:tc>
          <w:tcPr>
            <w:tcW w:w="5537" w:type="dxa"/>
          </w:tcPr>
          <w:p w14:paraId="4CBC0F8D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pH+ soil.el.cond+plant.cov</w:t>
            </w:r>
          </w:p>
        </w:tc>
        <w:tc>
          <w:tcPr>
            <w:tcW w:w="1410" w:type="dxa"/>
          </w:tcPr>
          <w:p w14:paraId="65AD6644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33.7</w:t>
            </w:r>
          </w:p>
        </w:tc>
        <w:tc>
          <w:tcPr>
            <w:tcW w:w="1147" w:type="dxa"/>
          </w:tcPr>
          <w:p w14:paraId="48393AEF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1.82</w:t>
            </w:r>
          </w:p>
        </w:tc>
        <w:tc>
          <w:tcPr>
            <w:tcW w:w="1477" w:type="dxa"/>
          </w:tcPr>
          <w:p w14:paraId="5696C2CE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0.07</w:t>
            </w:r>
          </w:p>
        </w:tc>
      </w:tr>
      <w:tr w:rsidR="00AC3108" w:rsidRPr="006A1A22" w14:paraId="098BEA04" w14:textId="77777777" w:rsidTr="00DD04EB">
        <w:tc>
          <w:tcPr>
            <w:tcW w:w="5537" w:type="dxa"/>
          </w:tcPr>
          <w:p w14:paraId="02DC1B64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bare.soil+pH</w:t>
            </w:r>
          </w:p>
        </w:tc>
        <w:tc>
          <w:tcPr>
            <w:tcW w:w="1410" w:type="dxa"/>
          </w:tcPr>
          <w:p w14:paraId="51136B9F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33.5</w:t>
            </w:r>
          </w:p>
        </w:tc>
        <w:tc>
          <w:tcPr>
            <w:tcW w:w="1147" w:type="dxa"/>
          </w:tcPr>
          <w:p w14:paraId="7114979D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1.97</w:t>
            </w:r>
          </w:p>
        </w:tc>
        <w:tc>
          <w:tcPr>
            <w:tcW w:w="1477" w:type="dxa"/>
          </w:tcPr>
          <w:p w14:paraId="3E09659C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0.06</w:t>
            </w:r>
          </w:p>
        </w:tc>
      </w:tr>
      <w:tr w:rsidR="00AC3108" w:rsidRPr="006A1A22" w14:paraId="22E5F728" w14:textId="77777777" w:rsidTr="00DD04EB">
        <w:tc>
          <w:tcPr>
            <w:tcW w:w="5537" w:type="dxa"/>
          </w:tcPr>
          <w:p w14:paraId="579D54D9" w14:textId="77777777" w:rsidR="00AC3108" w:rsidRPr="00AC3108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plant.rich</w:t>
            </w:r>
          </w:p>
        </w:tc>
        <w:tc>
          <w:tcPr>
            <w:tcW w:w="1410" w:type="dxa"/>
          </w:tcPr>
          <w:p w14:paraId="49CCE7EA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32.7</w:t>
            </w:r>
          </w:p>
        </w:tc>
        <w:tc>
          <w:tcPr>
            <w:tcW w:w="1147" w:type="dxa"/>
          </w:tcPr>
          <w:p w14:paraId="54E9E91A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2.67</w:t>
            </w:r>
          </w:p>
        </w:tc>
        <w:tc>
          <w:tcPr>
            <w:tcW w:w="1477" w:type="dxa"/>
          </w:tcPr>
          <w:p w14:paraId="2CA07645" w14:textId="77777777" w:rsidR="00AC3108" w:rsidRPr="00AC3108" w:rsidRDefault="00AC3108" w:rsidP="00DD04EB">
            <w:pPr>
              <w:rPr>
                <w:rFonts w:ascii="Times New Roman" w:hAnsi="Times New Roman"/>
                <w:lang w:val="en-US"/>
              </w:rPr>
            </w:pPr>
            <w:r w:rsidRPr="00AC3108">
              <w:rPr>
                <w:rFonts w:ascii="Times New Roman" w:hAnsi="Times New Roman"/>
                <w:lang w:val="en-US"/>
              </w:rPr>
              <w:t>0.04</w:t>
            </w:r>
          </w:p>
        </w:tc>
      </w:tr>
      <w:tr w:rsidR="00AC3108" w:rsidRPr="00CF3ECA" w14:paraId="02594873" w14:textId="77777777" w:rsidTr="00DD04EB">
        <w:tc>
          <w:tcPr>
            <w:tcW w:w="5537" w:type="dxa"/>
            <w:tcBorders>
              <w:top w:val="single" w:sz="4" w:space="0" w:color="auto"/>
            </w:tcBorders>
          </w:tcPr>
          <w:p w14:paraId="6B4774F2" w14:textId="77777777" w:rsidR="00AC3108" w:rsidRPr="001F57A6" w:rsidRDefault="00AC3108" w:rsidP="00DD04EB">
            <w:pPr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410" w:type="dxa"/>
            <w:tcBorders>
              <w:top w:val="single" w:sz="4" w:space="0" w:color="auto"/>
            </w:tcBorders>
          </w:tcPr>
          <w:p w14:paraId="2F5E69B1" w14:textId="77777777" w:rsidR="00AC3108" w:rsidRPr="001F57A6" w:rsidRDefault="00AC3108" w:rsidP="00DD04EB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147" w:type="dxa"/>
            <w:tcBorders>
              <w:top w:val="single" w:sz="4" w:space="0" w:color="auto"/>
            </w:tcBorders>
          </w:tcPr>
          <w:p w14:paraId="540975DB" w14:textId="77777777" w:rsidR="00AC3108" w:rsidRPr="001F57A6" w:rsidRDefault="00AC3108" w:rsidP="00DD04EB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</w:tcBorders>
          </w:tcPr>
          <w:p w14:paraId="09FB2223" w14:textId="77777777" w:rsidR="00AC3108" w:rsidRPr="001F57A6" w:rsidRDefault="00AC3108" w:rsidP="00DD04EB">
            <w:pPr>
              <w:rPr>
                <w:rFonts w:ascii="Times New Roman" w:hAnsi="Times New Roman"/>
                <w:lang w:val="en-US"/>
              </w:rPr>
            </w:pPr>
          </w:p>
        </w:tc>
      </w:tr>
    </w:tbl>
    <w:p w14:paraId="363D0BF1" w14:textId="77777777" w:rsidR="005B22E9" w:rsidRDefault="005B22E9" w:rsidP="00F84BD5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EFFDDD0" w14:textId="77777777" w:rsidR="005B22E9" w:rsidRDefault="005B22E9" w:rsidP="00F84BD5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18ED6D6D" w14:textId="77777777" w:rsidR="005B22E9" w:rsidRDefault="005B22E9" w:rsidP="00F84BD5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678BA18C" w14:textId="77777777" w:rsidR="005B22E9" w:rsidRDefault="005B22E9" w:rsidP="00F84BD5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72C1657A" w14:textId="77777777" w:rsidR="005B22E9" w:rsidRDefault="005B22E9" w:rsidP="00F84BD5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005EEF90" w14:textId="77777777" w:rsidR="005B22E9" w:rsidRDefault="005B22E9" w:rsidP="00F84BD5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5190CB3" w14:textId="77777777" w:rsidR="005B22E9" w:rsidRDefault="005B22E9" w:rsidP="00F84BD5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3D09215F" w14:textId="77777777" w:rsidR="005B22E9" w:rsidRDefault="005B22E9" w:rsidP="00F84BD5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2252026B" w14:textId="77777777" w:rsidR="005B22E9" w:rsidRDefault="005B22E9" w:rsidP="00F84BD5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3F339298" w14:textId="77777777" w:rsidR="005B22E9" w:rsidRDefault="005B22E9" w:rsidP="00F84BD5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388BB540" w14:textId="77777777" w:rsidR="005B22E9" w:rsidRDefault="005B22E9" w:rsidP="00F84BD5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62B51E88" w14:textId="77777777" w:rsidR="005B22E9" w:rsidRDefault="005B22E9" w:rsidP="00F84BD5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9612FC8" w14:textId="77777777" w:rsidR="005B22E9" w:rsidRDefault="005B22E9" w:rsidP="00F84BD5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0072E679" w14:textId="77777777" w:rsidR="005B22E9" w:rsidRDefault="005B22E9" w:rsidP="00F84BD5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3006920" w14:textId="77777777" w:rsidR="005B22E9" w:rsidRDefault="005B22E9" w:rsidP="00F84BD5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1CDE12B" w14:textId="77777777" w:rsidR="005B22E9" w:rsidRDefault="005B22E9" w:rsidP="00F84BD5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62440D2E" w14:textId="77777777" w:rsidR="005B22E9" w:rsidRDefault="005B22E9" w:rsidP="00F84BD5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67BA8064" w14:textId="77777777" w:rsidR="005B22E9" w:rsidRDefault="005B22E9" w:rsidP="00F84BD5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78DC5EA2" w14:textId="77777777" w:rsidR="005B22E9" w:rsidRDefault="005B22E9" w:rsidP="00F84BD5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392752AE" w14:textId="77777777" w:rsidR="005B22E9" w:rsidRDefault="005B22E9" w:rsidP="00F84BD5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349BB15B" w14:textId="77777777" w:rsidR="005B22E9" w:rsidRDefault="005B22E9" w:rsidP="00F84BD5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3EFC939" w14:textId="77777777" w:rsidR="005B22E9" w:rsidRDefault="005B22E9" w:rsidP="00F84BD5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31076F64" w14:textId="77777777" w:rsidR="005B22E9" w:rsidRDefault="005B22E9" w:rsidP="00F84BD5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  <w:sectPr w:rsidR="005B22E9" w:rsidSect="00F014F4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14:paraId="05492773" w14:textId="77777777" w:rsidR="007E0999" w:rsidRPr="00734E26" w:rsidRDefault="00734E26" w:rsidP="00F84BD5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  <w:r w:rsidRPr="00B857CF">
        <w:rPr>
          <w:rFonts w:ascii="Times New Roman" w:hAnsi="Times New Roman"/>
          <w:b/>
          <w:sz w:val="24"/>
          <w:szCs w:val="24"/>
          <w:lang w:val="en-US"/>
        </w:rPr>
        <w:lastRenderedPageBreak/>
        <w:t>Table S</w:t>
      </w:r>
      <w:r w:rsidR="00116ABA" w:rsidRPr="00B857CF">
        <w:rPr>
          <w:rFonts w:ascii="Times New Roman" w:hAnsi="Times New Roman"/>
          <w:b/>
          <w:sz w:val="24"/>
          <w:szCs w:val="24"/>
          <w:lang w:val="en-US"/>
        </w:rPr>
        <w:t>4</w:t>
      </w:r>
      <w:r w:rsidRPr="00734E26">
        <w:rPr>
          <w:rFonts w:ascii="Times New Roman" w:hAnsi="Times New Roman"/>
          <w:sz w:val="24"/>
          <w:szCs w:val="24"/>
          <w:lang w:val="en-US"/>
        </w:rPr>
        <w:t xml:space="preserve"> List of sampled carabid beetle species with the relative abundance (%) of individuals and their</w:t>
      </w:r>
      <w:r>
        <w:rPr>
          <w:rFonts w:ascii="Times New Roman" w:hAnsi="Times New Roman"/>
          <w:sz w:val="24"/>
          <w:szCs w:val="24"/>
          <w:lang w:val="en-US"/>
        </w:rPr>
        <w:t xml:space="preserve"> species trait </w:t>
      </w:r>
      <w:r w:rsidRPr="00734E26">
        <w:rPr>
          <w:rFonts w:ascii="Times New Roman" w:hAnsi="Times New Roman"/>
          <w:sz w:val="24"/>
          <w:szCs w:val="24"/>
          <w:lang w:val="en-US"/>
        </w:rPr>
        <w:t xml:space="preserve">characteristics recorded in </w:t>
      </w:r>
      <w:r>
        <w:rPr>
          <w:rFonts w:ascii="Times New Roman" w:hAnsi="Times New Roman"/>
          <w:sz w:val="24"/>
          <w:szCs w:val="24"/>
          <w:lang w:val="en-US"/>
        </w:rPr>
        <w:t xml:space="preserve">clearings and control pine forests: </w:t>
      </w:r>
      <w:r w:rsidR="00F84BD5" w:rsidRPr="00F84BD5">
        <w:rPr>
          <w:rFonts w:ascii="Times New Roman" w:hAnsi="Times New Roman"/>
          <w:sz w:val="24"/>
          <w:szCs w:val="24"/>
          <w:lang w:val="en-US"/>
        </w:rPr>
        <w:t>natural gas pipeline clearings with bare soil (ClearBareGr), natural gas pipeline clearings covered by herbs (ClearGP), firebreaks (ClearFB), power-line corridors (ClearPLC), control pine forests (</w:t>
      </w:r>
      <w:r w:rsidR="00F84BD5" w:rsidRPr="00F84BD5">
        <w:rPr>
          <w:rFonts w:ascii="Times New Roman" w:hAnsi="Times New Roman"/>
          <w:i/>
          <w:sz w:val="24"/>
          <w:szCs w:val="24"/>
          <w:lang w:val="en-US"/>
        </w:rPr>
        <w:t>Pinetum pleurozium</w:t>
      </w:r>
      <w:r w:rsidR="00F84BD5" w:rsidRPr="00F84BD5">
        <w:rPr>
          <w:rFonts w:ascii="Times New Roman" w:hAnsi="Times New Roman"/>
          <w:sz w:val="24"/>
          <w:szCs w:val="24"/>
          <w:lang w:val="en-US"/>
        </w:rPr>
        <w:t>, ForPp),  control pine forests (</w:t>
      </w:r>
      <w:r w:rsidR="00F84BD5" w:rsidRPr="00F84BD5">
        <w:rPr>
          <w:rFonts w:ascii="Times New Roman" w:hAnsi="Times New Roman"/>
          <w:i/>
          <w:sz w:val="24"/>
          <w:szCs w:val="24"/>
          <w:lang w:val="en-US"/>
        </w:rPr>
        <w:t>Pinetum myrtillosum</w:t>
      </w:r>
      <w:r w:rsidR="00F84BD5" w:rsidRPr="00F84BD5">
        <w:rPr>
          <w:rFonts w:ascii="Times New Roman" w:hAnsi="Times New Roman"/>
          <w:sz w:val="24"/>
          <w:szCs w:val="24"/>
          <w:lang w:val="en-US"/>
        </w:rPr>
        <w:t>, ForPm)</w:t>
      </w:r>
      <w:r w:rsidR="00F84BD5">
        <w:rPr>
          <w:rFonts w:ascii="Times New Roman" w:hAnsi="Times New Roman"/>
          <w:sz w:val="24"/>
          <w:szCs w:val="24"/>
          <w:lang w:val="en-US"/>
        </w:rPr>
        <w:t>.</w:t>
      </w:r>
    </w:p>
    <w:tbl>
      <w:tblPr>
        <w:tblW w:w="14592" w:type="dxa"/>
        <w:tblInd w:w="96" w:type="dxa"/>
        <w:tblLook w:val="04A0" w:firstRow="1" w:lastRow="0" w:firstColumn="1" w:lastColumn="0" w:noHBand="0" w:noVBand="1"/>
      </w:tblPr>
      <w:tblGrid>
        <w:gridCol w:w="3163"/>
        <w:gridCol w:w="1034"/>
        <w:gridCol w:w="960"/>
        <w:gridCol w:w="960"/>
        <w:gridCol w:w="960"/>
        <w:gridCol w:w="960"/>
        <w:gridCol w:w="739"/>
        <w:gridCol w:w="221"/>
        <w:gridCol w:w="15"/>
        <w:gridCol w:w="705"/>
        <w:gridCol w:w="15"/>
        <w:gridCol w:w="984"/>
        <w:gridCol w:w="15"/>
        <w:gridCol w:w="966"/>
        <w:gridCol w:w="15"/>
        <w:gridCol w:w="945"/>
        <w:gridCol w:w="15"/>
        <w:gridCol w:w="945"/>
        <w:gridCol w:w="15"/>
        <w:gridCol w:w="945"/>
        <w:gridCol w:w="15"/>
      </w:tblGrid>
      <w:tr w:rsidR="00EA3A0E" w:rsidRPr="00EA3A0E" w14:paraId="2A2E69DB" w14:textId="77777777" w:rsidTr="00EA3A0E">
        <w:trPr>
          <w:trHeight w:val="300"/>
        </w:trPr>
        <w:tc>
          <w:tcPr>
            <w:tcW w:w="3163" w:type="dxa"/>
            <w:vMerge w:val="restart"/>
            <w:tcBorders>
              <w:top w:val="single" w:sz="4" w:space="0" w:color="auto"/>
              <w:left w:val="nil"/>
              <w:right w:val="nil"/>
            </w:tcBorders>
            <w:noWrap/>
            <w:hideMark/>
          </w:tcPr>
          <w:p w14:paraId="627B0B44" w14:textId="77777777" w:rsidR="00EA3A0E" w:rsidRPr="00EA3A0E" w:rsidRDefault="00EA3A0E" w:rsidP="000D26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EA3A0E">
              <w:rPr>
                <w:rFonts w:ascii="Times New Roman" w:hAnsi="Times New Roman"/>
                <w:color w:val="000000"/>
                <w:lang w:val="en-US"/>
              </w:rPr>
              <w:t>Species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256C1B27" w14:textId="77777777" w:rsidR="00EA3A0E" w:rsidRPr="00EA3A0E" w:rsidRDefault="00EA3A0E" w:rsidP="000D26C3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3F5A6CC7" w14:textId="77777777" w:rsidR="00EA3A0E" w:rsidRPr="00EA3A0E" w:rsidRDefault="00EA3A0E" w:rsidP="000D26C3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0B0BDE52" w14:textId="77777777" w:rsidR="00EA3A0E" w:rsidRPr="00EA3A0E" w:rsidRDefault="00EA3A0E" w:rsidP="000D26C3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A3A0E">
              <w:rPr>
                <w:rFonts w:ascii="Times New Roman" w:hAnsi="Times New Roman"/>
                <w:lang w:val="en-US"/>
              </w:rPr>
              <w:t>Habitat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615CA2F7" w14:textId="77777777" w:rsidR="00EA3A0E" w:rsidRPr="00EA3A0E" w:rsidRDefault="00EA3A0E" w:rsidP="000D26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39E4B9E5" w14:textId="77777777" w:rsidR="00EA3A0E" w:rsidRPr="00EA3A0E" w:rsidRDefault="00EA3A0E" w:rsidP="000D26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BC49B4" w14:textId="77777777" w:rsidR="00EA3A0E" w:rsidRPr="00EA3A0E" w:rsidRDefault="00EA3A0E" w:rsidP="000D26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0644B1E" w14:textId="77777777" w:rsidR="00EA3A0E" w:rsidRPr="00EA3A0E" w:rsidRDefault="00EA3A0E" w:rsidP="000D26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32A297BD" w14:textId="77777777" w:rsidR="00EA3A0E" w:rsidRPr="00EA3A0E" w:rsidRDefault="00EA3A0E" w:rsidP="000D26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22A3FF56" w14:textId="77777777" w:rsidR="00EA3A0E" w:rsidRPr="00EA3A0E" w:rsidRDefault="00EA3A0E" w:rsidP="000D26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08873946" w14:textId="77777777" w:rsidR="00EA3A0E" w:rsidRPr="00EA3A0E" w:rsidRDefault="00EA3A0E" w:rsidP="000D26C3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A3A0E">
              <w:rPr>
                <w:rFonts w:ascii="Times New Roman" w:hAnsi="Times New Roman"/>
                <w:lang w:val="en-US"/>
              </w:rPr>
              <w:t>Species trait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46ACDA4B" w14:textId="77777777" w:rsidR="00EA3A0E" w:rsidRPr="00EA3A0E" w:rsidRDefault="00EA3A0E" w:rsidP="000D26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703F3AFF" w14:textId="77777777" w:rsidR="00EA3A0E" w:rsidRPr="00EA3A0E" w:rsidRDefault="00EA3A0E" w:rsidP="000D26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44C73AFA" w14:textId="77777777" w:rsidR="00EA3A0E" w:rsidRPr="00EA3A0E" w:rsidRDefault="00EA3A0E" w:rsidP="000D26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A3A0E" w:rsidRPr="00EA3A0E" w14:paraId="175DCA8B" w14:textId="77777777" w:rsidTr="00EA3A0E">
        <w:trPr>
          <w:trHeight w:val="300"/>
        </w:trPr>
        <w:tc>
          <w:tcPr>
            <w:tcW w:w="3163" w:type="dxa"/>
            <w:vMerge/>
            <w:tcBorders>
              <w:left w:val="nil"/>
              <w:bottom w:val="single" w:sz="4" w:space="0" w:color="auto"/>
              <w:right w:val="nil"/>
            </w:tcBorders>
            <w:noWrap/>
            <w:hideMark/>
          </w:tcPr>
          <w:p w14:paraId="519FB2A6" w14:textId="77777777" w:rsidR="00EA3A0E" w:rsidRPr="00EA3A0E" w:rsidRDefault="00EA3A0E" w:rsidP="000D26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76957E11" w14:textId="77777777" w:rsidR="00EA3A0E" w:rsidRPr="00EA3A0E" w:rsidRDefault="00EA3A0E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A3A0E">
              <w:rPr>
                <w:rFonts w:ascii="Times New Roman" w:hAnsi="Times New Roman"/>
                <w:sz w:val="16"/>
                <w:szCs w:val="16"/>
              </w:rPr>
              <w:t>ClearBareGr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6012445D" w14:textId="77777777" w:rsidR="00EA3A0E" w:rsidRPr="00EA3A0E" w:rsidRDefault="00EA3A0E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A3A0E">
              <w:rPr>
                <w:rFonts w:ascii="Times New Roman" w:hAnsi="Times New Roman"/>
                <w:sz w:val="16"/>
                <w:szCs w:val="16"/>
              </w:rPr>
              <w:t>ClearGP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37D59D18" w14:textId="77777777" w:rsidR="00EA3A0E" w:rsidRPr="00EA3A0E" w:rsidRDefault="00EA3A0E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A3A0E">
              <w:rPr>
                <w:rFonts w:ascii="Times New Roman" w:hAnsi="Times New Roman"/>
                <w:sz w:val="16"/>
                <w:szCs w:val="16"/>
              </w:rPr>
              <w:t>ClearFB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18F87E7C" w14:textId="77777777" w:rsidR="00EA3A0E" w:rsidRPr="00EA3A0E" w:rsidRDefault="00EA3A0E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A3A0E">
              <w:rPr>
                <w:rFonts w:ascii="Times New Roman" w:hAnsi="Times New Roman"/>
                <w:sz w:val="16"/>
                <w:szCs w:val="16"/>
              </w:rPr>
              <w:t>ClearPLC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10190995" w14:textId="77777777" w:rsidR="00EA3A0E" w:rsidRPr="00EA3A0E" w:rsidRDefault="00EA3A0E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A3A0E">
              <w:rPr>
                <w:rFonts w:ascii="Times New Roman" w:hAnsi="Times New Roman"/>
                <w:sz w:val="16"/>
                <w:szCs w:val="16"/>
              </w:rPr>
              <w:t>ForPp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9144E3" w14:textId="77777777" w:rsidR="00EA3A0E" w:rsidRPr="00EA3A0E" w:rsidRDefault="00EA3A0E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A3A0E">
              <w:rPr>
                <w:rFonts w:ascii="Times New Roman" w:hAnsi="Times New Roman"/>
                <w:sz w:val="16"/>
                <w:szCs w:val="16"/>
              </w:rPr>
              <w:t>ForPm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F0C954C" w14:textId="77777777" w:rsidR="00EA3A0E" w:rsidRPr="00EA3A0E" w:rsidRDefault="00EA3A0E" w:rsidP="00EA3A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20C886D6" w14:textId="77777777" w:rsidR="00EA3A0E" w:rsidRPr="00EA3A0E" w:rsidRDefault="00EA3A0E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A3A0E">
              <w:rPr>
                <w:rFonts w:ascii="Times New Roman" w:hAnsi="Times New Roman"/>
                <w:sz w:val="16"/>
                <w:szCs w:val="16"/>
              </w:rPr>
              <w:t>Size klass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47E98DE4" w14:textId="77777777" w:rsidR="00EA3A0E" w:rsidRPr="00EA3A0E" w:rsidRDefault="00EA3A0E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A3A0E">
              <w:rPr>
                <w:rFonts w:ascii="Times New Roman" w:hAnsi="Times New Roman"/>
                <w:sz w:val="16"/>
                <w:szCs w:val="16"/>
              </w:rPr>
              <w:t>Wing morphology</w:t>
            </w:r>
          </w:p>
        </w:tc>
        <w:tc>
          <w:tcPr>
            <w:tcW w:w="9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65F54EF9" w14:textId="77777777" w:rsidR="00EA3A0E" w:rsidRPr="00EA3A0E" w:rsidRDefault="00EA3A0E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EA3A0E">
              <w:rPr>
                <w:rFonts w:ascii="Times New Roman" w:hAnsi="Times New Roman"/>
                <w:sz w:val="16"/>
                <w:szCs w:val="16"/>
              </w:rPr>
              <w:t>Hibernation stage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0EE39CEC" w14:textId="77777777" w:rsidR="00EA3A0E" w:rsidRPr="00EA3A0E" w:rsidRDefault="00EA3A0E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A3A0E">
              <w:rPr>
                <w:rFonts w:ascii="Times New Roman" w:hAnsi="Times New Roman"/>
                <w:sz w:val="16"/>
                <w:szCs w:val="16"/>
              </w:rPr>
              <w:t>Diet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4D07C3E1" w14:textId="77777777" w:rsidR="00EA3A0E" w:rsidRPr="00EA3A0E" w:rsidRDefault="00EA3A0E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A3A0E">
              <w:rPr>
                <w:rFonts w:ascii="Times New Roman" w:hAnsi="Times New Roman"/>
                <w:sz w:val="16"/>
                <w:szCs w:val="16"/>
              </w:rPr>
              <w:t>Habitat preference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3DF266C8" w14:textId="77777777" w:rsidR="00EA3A0E" w:rsidRPr="00EA3A0E" w:rsidRDefault="00EA3A0E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A3A0E">
              <w:rPr>
                <w:rFonts w:ascii="Times New Roman" w:hAnsi="Times New Roman"/>
                <w:sz w:val="16"/>
                <w:szCs w:val="16"/>
              </w:rPr>
              <w:t>Humidity preference</w:t>
            </w:r>
          </w:p>
        </w:tc>
      </w:tr>
      <w:tr w:rsidR="00F962BB" w:rsidRPr="00EA3A0E" w14:paraId="40C17D66" w14:textId="77777777" w:rsidTr="00EA3A0E">
        <w:trPr>
          <w:gridAfter w:val="1"/>
          <w:wAfter w:w="15" w:type="dxa"/>
          <w:trHeight w:val="315"/>
        </w:trPr>
        <w:tc>
          <w:tcPr>
            <w:tcW w:w="316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2FFFB4" w14:textId="77777777" w:rsidR="00F962BB" w:rsidRPr="00EA3A0E" w:rsidRDefault="00F962BB" w:rsidP="00F962B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Cicindela campestris</w:t>
            </w: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Linnaeus, 1758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7161A0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BB0AAB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7.06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953045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697AFD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A03765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79DE5A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541988" w14:textId="77777777" w:rsidR="00F962BB" w:rsidRPr="00F90129" w:rsidRDefault="00F90129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L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645365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  <w:tc>
          <w:tcPr>
            <w:tcW w:w="9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E00D20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L&amp;A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6470BF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P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462D59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4680A2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F962BB" w:rsidRPr="00EA3A0E" w14:paraId="3691D3BD" w14:textId="77777777" w:rsidTr="00EA3A0E">
        <w:trPr>
          <w:gridAfter w:val="1"/>
          <w:wAfter w:w="15" w:type="dxa"/>
          <w:trHeight w:val="315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F494E2" w14:textId="77777777" w:rsidR="00F962BB" w:rsidRPr="00EA3A0E" w:rsidRDefault="00F962BB" w:rsidP="00F962B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Cicindela hybrida</w:t>
            </w: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Linnaeus, 1758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009259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5.87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FB178F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C37768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C89BEE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1300C8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11D44C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0A20B5" w14:textId="77777777" w:rsidR="00F962BB" w:rsidRPr="00F90129" w:rsidRDefault="00F90129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L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9582F7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CE2BF3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L&amp;A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78B111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P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2D9DF6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11B678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F962BB" w:rsidRPr="00EA3A0E" w14:paraId="357AA279" w14:textId="77777777" w:rsidTr="00EA3A0E">
        <w:trPr>
          <w:gridAfter w:val="1"/>
          <w:wAfter w:w="15" w:type="dxa"/>
          <w:trHeight w:val="315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74D1B4" w14:textId="77777777" w:rsidR="00F962BB" w:rsidRPr="00EA3A0E" w:rsidRDefault="00F962BB" w:rsidP="00F962B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EA3A0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Leistus ferrugineus</w:t>
            </w: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(Linnaeus, 1758)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9DAA48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9A2EFF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09D83D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3.37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B94958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3F7CC1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1.28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A1B9B1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0.11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5DB12A" w14:textId="77777777" w:rsidR="00F962BB" w:rsidRPr="00F90129" w:rsidRDefault="00F90129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626761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B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24ED3F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L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AE7136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P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3A10F7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F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A9A061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</w:tr>
      <w:tr w:rsidR="00F962BB" w:rsidRPr="00EA3A0E" w14:paraId="295106A7" w14:textId="77777777" w:rsidTr="00EA3A0E">
        <w:trPr>
          <w:gridAfter w:val="1"/>
          <w:wAfter w:w="15" w:type="dxa"/>
          <w:trHeight w:val="315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B7D1E6" w14:textId="77777777" w:rsidR="00F962BB" w:rsidRPr="00EA3A0E" w:rsidRDefault="00F962BB" w:rsidP="00F962B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Nebria brevicollis</w:t>
            </w: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(Fabricius, 1792)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FC4B81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E983BB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6F7E1E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460EEE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B7859E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8DF157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706281" w14:textId="77777777" w:rsidR="00F962BB" w:rsidRPr="00F90129" w:rsidRDefault="00F90129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L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7FEF25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0610B8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L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BC381C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P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C17F23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3729F2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</w:tr>
      <w:tr w:rsidR="00F962BB" w:rsidRPr="00EA3A0E" w14:paraId="771C2447" w14:textId="77777777" w:rsidTr="00EA3A0E">
        <w:trPr>
          <w:gridAfter w:val="1"/>
          <w:wAfter w:w="15" w:type="dxa"/>
          <w:trHeight w:val="300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78F110" w14:textId="77777777" w:rsidR="00F962BB" w:rsidRPr="00EA3A0E" w:rsidRDefault="00F962BB" w:rsidP="00F962B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EA3A0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Notiophilus palustris</w:t>
            </w: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(Duftschmid, 1812)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C4B5B9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7C5BE9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DEF474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54D4E4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7804FF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0.16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648022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0.43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94557F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A0A501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E6F63A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80C10D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P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7AC91E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F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8262FB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</w:tr>
      <w:tr w:rsidR="00F962BB" w:rsidRPr="00EA3A0E" w14:paraId="7CD4CDAE" w14:textId="77777777" w:rsidTr="00EA3A0E">
        <w:trPr>
          <w:gridAfter w:val="1"/>
          <w:wAfter w:w="15" w:type="dxa"/>
          <w:trHeight w:val="315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A8A39E" w14:textId="77777777" w:rsidR="00F962BB" w:rsidRPr="00EA3A0E" w:rsidRDefault="00F962BB" w:rsidP="00F962B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Carabus coriaceus</w:t>
            </w: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Linnaeus, 1758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99A690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97A4B3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963E51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E19AB9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F950E5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1.12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A1490A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0.53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7BFB66" w14:textId="77777777" w:rsidR="00F962BB" w:rsidRPr="00EA3A0E" w:rsidRDefault="00EA3A0E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G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6827B6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B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C838AD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L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330A3C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P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1C5AEA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F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D8A8E8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</w:tr>
      <w:tr w:rsidR="00F962BB" w:rsidRPr="00EA3A0E" w14:paraId="5703843D" w14:textId="77777777" w:rsidTr="00EA3A0E">
        <w:trPr>
          <w:gridAfter w:val="1"/>
          <w:wAfter w:w="15" w:type="dxa"/>
          <w:trHeight w:val="300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E380BA" w14:textId="77777777" w:rsidR="00F962BB" w:rsidRPr="00EA3A0E" w:rsidRDefault="00F962BB" w:rsidP="00F962B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Carabus violaceus</w:t>
            </w: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Linnaeus, 1758 .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CE246E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586708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7553ED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21A9E0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7EDD1A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3.83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F50968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0.75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76C840" w14:textId="77777777" w:rsidR="00F962BB" w:rsidRPr="00EA3A0E" w:rsidRDefault="00EA3A0E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G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ED278C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B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132011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L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C20FD5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P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E6282F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F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A069B1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</w:tr>
      <w:tr w:rsidR="00F962BB" w:rsidRPr="00EA3A0E" w14:paraId="3AE5676A" w14:textId="77777777" w:rsidTr="00EA3A0E">
        <w:trPr>
          <w:gridAfter w:val="1"/>
          <w:wAfter w:w="15" w:type="dxa"/>
          <w:trHeight w:val="300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F5094D" w14:textId="77777777" w:rsidR="00F962BB" w:rsidRPr="00EA3A0E" w:rsidRDefault="00F962BB" w:rsidP="00F962B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EA3A0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Carabus convexus</w:t>
            </w: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Fabricius, 1775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72B374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5B32E0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BB64A9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118475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1346E9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0.32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941A48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0.21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C11A7E" w14:textId="77777777" w:rsidR="00F962BB" w:rsidRPr="00EA3A0E" w:rsidRDefault="00EA3A0E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G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22218D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B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6DE687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L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31ADBF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P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E35705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F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8E4478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F962BB" w:rsidRPr="00EA3A0E" w14:paraId="566E2EED" w14:textId="77777777" w:rsidTr="00EA3A0E">
        <w:trPr>
          <w:gridAfter w:val="1"/>
          <w:wAfter w:w="15" w:type="dxa"/>
          <w:trHeight w:val="300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BD33B7" w14:textId="77777777" w:rsidR="00F962BB" w:rsidRPr="00EA3A0E" w:rsidRDefault="00F962BB" w:rsidP="00F962B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EA3A0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Carabus hortensis</w:t>
            </w: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Linnaeus, 1758 .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759DAB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2E66B6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2739CC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E10D52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2.08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C8BDD4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8.13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277350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6.52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7FA34C" w14:textId="77777777" w:rsidR="00F962BB" w:rsidRPr="00EA3A0E" w:rsidRDefault="00EA3A0E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G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A86F47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B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C1DA60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L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E357B6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P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A8BBDB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F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3B9920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</w:tr>
      <w:tr w:rsidR="00F962BB" w:rsidRPr="00EA3A0E" w14:paraId="5C3B7367" w14:textId="77777777" w:rsidTr="00EA3A0E">
        <w:trPr>
          <w:gridAfter w:val="1"/>
          <w:wAfter w:w="15" w:type="dxa"/>
          <w:trHeight w:val="300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0B0CD1" w14:textId="77777777" w:rsidR="00F962BB" w:rsidRPr="00EA3A0E" w:rsidRDefault="00F962BB" w:rsidP="00F962B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EA3A0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Carabus granulatus</w:t>
            </w: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Linnaeus, 1758 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F79C26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2E18B2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765C06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B539A8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71B5F3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0.48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5E15E7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0.32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7B0499" w14:textId="77777777" w:rsidR="00F962BB" w:rsidRPr="00EA3A0E" w:rsidRDefault="00EA3A0E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G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6C5EF0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B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82F29A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A200D8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P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0744E5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EAEAB7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H</w:t>
            </w:r>
          </w:p>
        </w:tc>
      </w:tr>
      <w:tr w:rsidR="00F962BB" w:rsidRPr="00EA3A0E" w14:paraId="6420C961" w14:textId="77777777" w:rsidTr="00EA3A0E">
        <w:trPr>
          <w:gridAfter w:val="1"/>
          <w:wAfter w:w="15" w:type="dxa"/>
          <w:trHeight w:val="300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C7193F" w14:textId="77777777" w:rsidR="00F962BB" w:rsidRPr="00EA3A0E" w:rsidRDefault="00F962BB" w:rsidP="00F962B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Carabus glabratus</w:t>
            </w: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Paykull, 1790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207621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60ADBA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F574F7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1.84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94EAA4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1.00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FA7749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0.96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BEFFF7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1.07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6E7567" w14:textId="77777777" w:rsidR="00F962BB" w:rsidRPr="00EA3A0E" w:rsidRDefault="00EA3A0E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G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9AE5FB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B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75A7CC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L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B3203E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P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E8A9FC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F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CE22FB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</w:tr>
      <w:tr w:rsidR="00F962BB" w:rsidRPr="00EA3A0E" w14:paraId="5DCA5F9E" w14:textId="77777777" w:rsidTr="00EA3A0E">
        <w:trPr>
          <w:gridAfter w:val="1"/>
          <w:wAfter w:w="15" w:type="dxa"/>
          <w:trHeight w:val="300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DA720B" w14:textId="77777777" w:rsidR="00F962BB" w:rsidRPr="00EA3A0E" w:rsidRDefault="00F962BB" w:rsidP="00F962B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Carabus cancellatus</w:t>
            </w: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Illiger, 1798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55E7BD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A80C09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E28EF6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93371A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B5C213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1.44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E346BE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0.32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1DB9F8" w14:textId="77777777" w:rsidR="00F962BB" w:rsidRPr="00EA3A0E" w:rsidRDefault="00EA3A0E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G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743BDB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B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291574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28D544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P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8A482E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FFC236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</w:tr>
      <w:tr w:rsidR="00F962BB" w:rsidRPr="00EA3A0E" w14:paraId="7A5845AE" w14:textId="77777777" w:rsidTr="00EA3A0E">
        <w:trPr>
          <w:gridAfter w:val="1"/>
          <w:wAfter w:w="15" w:type="dxa"/>
          <w:trHeight w:val="300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C30D9C" w14:textId="77777777" w:rsidR="00F962BB" w:rsidRPr="00EA3A0E" w:rsidRDefault="00F962BB" w:rsidP="00F962B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Carabus arvensis</w:t>
            </w: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Herbst, 1784 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EDF203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6A3CD9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1.34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AD2FEB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3.99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14111A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11.08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E0FE44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33.01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875F28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19.87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5A3CF3" w14:textId="77777777" w:rsidR="00F962BB" w:rsidRPr="00EA3A0E" w:rsidRDefault="00EA3A0E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G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E111B1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B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707DDB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990A21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P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269072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F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803404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</w:tr>
      <w:tr w:rsidR="00F962BB" w:rsidRPr="00EA3A0E" w14:paraId="2A487D4D" w14:textId="77777777" w:rsidTr="00EA3A0E">
        <w:trPr>
          <w:gridAfter w:val="1"/>
          <w:wAfter w:w="15" w:type="dxa"/>
          <w:trHeight w:val="300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762850" w14:textId="77777777" w:rsidR="00F962BB" w:rsidRPr="00EA3A0E" w:rsidRDefault="00F962BB" w:rsidP="00F962B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EA3A0E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Carabus nemoralis</w:t>
            </w:r>
            <w:r w:rsidRPr="00EA3A0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O.F. Müller, 1764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F54187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DFC849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137640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AC7E5E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78C592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0.64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4061C2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F322A5" w14:textId="77777777" w:rsidR="00F962BB" w:rsidRPr="00F90129" w:rsidRDefault="00F90129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G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85059C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B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34FA33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6F7022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2DC110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544E31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</w:tr>
      <w:tr w:rsidR="00F962BB" w:rsidRPr="00EA3A0E" w14:paraId="05A55152" w14:textId="77777777" w:rsidTr="00EA3A0E">
        <w:trPr>
          <w:gridAfter w:val="1"/>
          <w:wAfter w:w="15" w:type="dxa"/>
          <w:trHeight w:val="300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FBC219" w14:textId="77777777" w:rsidR="00F962BB" w:rsidRPr="00EA3A0E" w:rsidRDefault="00F962BB" w:rsidP="00F962B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Cychris caraboides</w:t>
            </w: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(Linnaeus, 1758)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520BBB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98C5D3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E9EEAA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75E6BF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21F1F3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0.48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4BB278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5.98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0A9278" w14:textId="77777777" w:rsidR="00F962BB" w:rsidRPr="00F90129" w:rsidRDefault="00F90129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G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A1B626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B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D59E42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L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250446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P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21B10B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F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91D500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</w:tr>
      <w:tr w:rsidR="00F962BB" w:rsidRPr="00EA3A0E" w14:paraId="1AC1756E" w14:textId="77777777" w:rsidTr="00EA3A0E">
        <w:trPr>
          <w:gridAfter w:val="1"/>
          <w:wAfter w:w="15" w:type="dxa"/>
          <w:trHeight w:val="300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2D74FB" w14:textId="77777777" w:rsidR="00F962BB" w:rsidRPr="00EA3A0E" w:rsidRDefault="00F962BB" w:rsidP="00F962B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Broscus cephalotes</w:t>
            </w: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(Linnaeus, 1758)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ED91E2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0256A0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C23BEC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3.07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81BA0E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CB8574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CB68DE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82C930" w14:textId="77777777" w:rsidR="00F962BB" w:rsidRPr="00F90129" w:rsidRDefault="00F90129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G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6D2DA7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B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7D12D8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L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48C4A2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P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AC3E5C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E14283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F962BB" w:rsidRPr="00EA3A0E" w14:paraId="58CA34F7" w14:textId="77777777" w:rsidTr="00EA3A0E">
        <w:trPr>
          <w:gridAfter w:val="1"/>
          <w:wAfter w:w="15" w:type="dxa"/>
          <w:trHeight w:val="300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C2CEA3" w14:textId="77777777" w:rsidR="00F962BB" w:rsidRPr="00EA3A0E" w:rsidRDefault="00F962BB" w:rsidP="00F962B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Epaphius secalis</w:t>
            </w: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(Paykull, 1790)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7DF63D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5C76BF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446F82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7673EA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49BFDD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524267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0.11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CA16FA" w14:textId="77777777" w:rsidR="00F962BB" w:rsidRPr="00F90129" w:rsidRDefault="00F90129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E03914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B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FAB751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L&amp;A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576C6E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P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E76ECE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92D38A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</w:tr>
      <w:tr w:rsidR="00F962BB" w:rsidRPr="00EA3A0E" w14:paraId="1DFFEC49" w14:textId="77777777" w:rsidTr="00EA3A0E">
        <w:trPr>
          <w:gridAfter w:val="1"/>
          <w:wAfter w:w="15" w:type="dxa"/>
          <w:trHeight w:val="300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5ECDC8" w14:textId="77777777" w:rsidR="00F962BB" w:rsidRPr="00EA3A0E" w:rsidRDefault="00F962BB" w:rsidP="00F962B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EA3A0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Bembidion pygmaeum</w:t>
            </w: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(Fabricius, 1792)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095AA2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E6BEAF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2E2481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3B361D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97DACA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B15292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B9870C" w14:textId="77777777" w:rsidR="00F962BB" w:rsidRPr="00F90129" w:rsidRDefault="00F90129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7ED9AA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B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70FD71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B791C0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P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5F2C7C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3A55F2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</w:tr>
      <w:tr w:rsidR="00F962BB" w:rsidRPr="00EA3A0E" w14:paraId="137E7635" w14:textId="77777777" w:rsidTr="00EA3A0E">
        <w:trPr>
          <w:gridAfter w:val="1"/>
          <w:wAfter w:w="15" w:type="dxa"/>
          <w:trHeight w:val="300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1873A9" w14:textId="77777777" w:rsidR="00F962BB" w:rsidRPr="00EA3A0E" w:rsidRDefault="00F962BB" w:rsidP="00F962B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Poecilus cupreus</w:t>
            </w: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(Linnaeus, 1758)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1A195D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4BC381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97E09E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4.60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90BC15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8C4252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2.39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D90009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0.11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E30E3E" w14:textId="77777777" w:rsidR="00F962BB" w:rsidRPr="00F90129" w:rsidRDefault="00F90129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L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A655F9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B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3D13C3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2C05AA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E24545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881AF2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</w:tr>
      <w:tr w:rsidR="00F962BB" w:rsidRPr="00EA3A0E" w14:paraId="0421273B" w14:textId="77777777" w:rsidTr="00EA3A0E">
        <w:trPr>
          <w:gridAfter w:val="1"/>
          <w:wAfter w:w="15" w:type="dxa"/>
          <w:trHeight w:val="300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897CE2" w14:textId="77777777" w:rsidR="00F962BB" w:rsidRPr="00EA3A0E" w:rsidRDefault="00F962BB" w:rsidP="00F962B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EA3A0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Poecilus lepidus</w:t>
            </w: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Leske, 1785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88DBB2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2.07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60FD3A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4.57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DF7171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0FA796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9CED6C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0.96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4D3076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0.53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48EBD1" w14:textId="77777777" w:rsidR="00F962BB" w:rsidRPr="00F90129" w:rsidRDefault="00F90129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L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8B9FAC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B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794ECC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D09C42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P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077A00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E02CBE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F962BB" w:rsidRPr="00EA3A0E" w14:paraId="7B935078" w14:textId="77777777" w:rsidTr="00EA3A0E">
        <w:trPr>
          <w:gridAfter w:val="1"/>
          <w:wAfter w:w="15" w:type="dxa"/>
          <w:trHeight w:val="300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EAAA60" w14:textId="77777777" w:rsidR="00F962BB" w:rsidRPr="00EA3A0E" w:rsidRDefault="00F962BB" w:rsidP="00F962B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EA3A0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Poecilus versicolor</w:t>
            </w: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(Sturm, 1824) 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96D13B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E5B2A6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1.77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039200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13.19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04E20A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4.31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6083E1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2.39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B03E4F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1.71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5321F0" w14:textId="77777777" w:rsidR="00F962BB" w:rsidRPr="00F90129" w:rsidRDefault="00F90129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L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49A15E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B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C0814B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2D0013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P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68ACF9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C09EA7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</w:tr>
      <w:tr w:rsidR="00F962BB" w:rsidRPr="00EA3A0E" w14:paraId="79CE1911" w14:textId="77777777" w:rsidTr="00EA3A0E">
        <w:trPr>
          <w:gridAfter w:val="1"/>
          <w:wAfter w:w="15" w:type="dxa"/>
          <w:trHeight w:val="300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8309B2" w14:textId="77777777" w:rsidR="00F962BB" w:rsidRPr="00EA3A0E" w:rsidRDefault="00F962BB" w:rsidP="00F962B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lastRenderedPageBreak/>
              <w:t>Pterostichus oblongopunctatus</w:t>
            </w: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(Fabricius, 1787)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17E67B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F1B6FA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057ACC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2.45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44C61D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6.46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7136DB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11.16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522DD3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9.19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B4CF51" w14:textId="77777777" w:rsidR="00F962BB" w:rsidRPr="00F90129" w:rsidRDefault="00F90129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L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824432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B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7F0FFA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94AD2E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P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C4A2DD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F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A8DA5E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</w:tr>
      <w:tr w:rsidR="00F962BB" w:rsidRPr="00EA3A0E" w14:paraId="6E367D27" w14:textId="77777777" w:rsidTr="00EA3A0E">
        <w:trPr>
          <w:gridAfter w:val="1"/>
          <w:wAfter w:w="15" w:type="dxa"/>
          <w:trHeight w:val="300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A4A7F8" w14:textId="77777777" w:rsidR="00F962BB" w:rsidRPr="00EA3A0E" w:rsidRDefault="00F962BB" w:rsidP="00F962B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Pterostichus niger</w:t>
            </w: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(Schaller, 1783)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CCCC9B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D2255C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F00619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14.11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26D875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2.46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4ABF25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5.58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93C296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20.62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9CCDA8" w14:textId="77777777" w:rsidR="00F962BB" w:rsidRPr="00F90129" w:rsidRDefault="00F90129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G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8A85B6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B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389599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L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CFD970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P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D562C6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3B0B8A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</w:tr>
      <w:tr w:rsidR="00F962BB" w:rsidRPr="00EA3A0E" w14:paraId="1BCF6406" w14:textId="77777777" w:rsidTr="00EA3A0E">
        <w:trPr>
          <w:gridAfter w:val="1"/>
          <w:wAfter w:w="15" w:type="dxa"/>
          <w:trHeight w:val="300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6C4112" w14:textId="77777777" w:rsidR="00F962BB" w:rsidRPr="00EA3A0E" w:rsidRDefault="00F962BB" w:rsidP="00F962B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Pterostichus melanarius</w:t>
            </w: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(Illiger, 1798)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092BC7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E13BC5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BEE389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2BD8FB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3009B2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1.28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F0DCCF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0.43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53E7A9" w14:textId="77777777" w:rsidR="00F962BB" w:rsidRPr="00F90129" w:rsidRDefault="00F90129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G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EB1EFA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B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103BD3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L&amp;A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D41A25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P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FBC718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11D2C3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</w:tr>
      <w:tr w:rsidR="00F962BB" w:rsidRPr="00EA3A0E" w14:paraId="44A48280" w14:textId="77777777" w:rsidTr="00EA3A0E">
        <w:trPr>
          <w:gridAfter w:val="1"/>
          <w:wAfter w:w="15" w:type="dxa"/>
          <w:trHeight w:val="300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3D0435" w14:textId="77777777" w:rsidR="00F962BB" w:rsidRPr="00EA3A0E" w:rsidRDefault="00F962BB" w:rsidP="00F962B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Pterostichus nigrita</w:t>
            </w: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(Paykull, 1790) 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D750C8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42AEF2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3E4CCA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1490D0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045494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0.64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2D8384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0.32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1B18F3" w14:textId="77777777" w:rsidR="00F962BB" w:rsidRPr="00F90129" w:rsidRDefault="00F90129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L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98EC61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B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B137BA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B3C963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P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41CD9A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W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7989B4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H</w:t>
            </w:r>
          </w:p>
        </w:tc>
      </w:tr>
      <w:tr w:rsidR="00F962BB" w:rsidRPr="00EA3A0E" w14:paraId="6A24CE41" w14:textId="77777777" w:rsidTr="00EA3A0E">
        <w:trPr>
          <w:gridAfter w:val="1"/>
          <w:wAfter w:w="15" w:type="dxa"/>
          <w:trHeight w:val="300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2F469B" w14:textId="77777777" w:rsidR="00F962BB" w:rsidRPr="00EA3A0E" w:rsidRDefault="00F962BB" w:rsidP="00F962B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Pterostichus strenuus</w:t>
            </w: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(Panzer, 1796) 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B4ADE9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807206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A33ABB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10D6A7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07796B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0.16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C9D2EA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0.43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AD3B11" w14:textId="77777777" w:rsidR="00F962BB" w:rsidRPr="00F90129" w:rsidRDefault="00F90129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BFCFC6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B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92952E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71CCAC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C5967C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2AEF22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H</w:t>
            </w:r>
          </w:p>
        </w:tc>
      </w:tr>
      <w:tr w:rsidR="00F962BB" w:rsidRPr="00EA3A0E" w14:paraId="36750FE3" w14:textId="77777777" w:rsidTr="00EA3A0E">
        <w:trPr>
          <w:gridAfter w:val="1"/>
          <w:wAfter w:w="15" w:type="dxa"/>
          <w:trHeight w:val="300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098AD4" w14:textId="77777777" w:rsidR="00F962BB" w:rsidRPr="00EA3A0E" w:rsidRDefault="00F962BB" w:rsidP="00F962B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Pterostichus aethiops</w:t>
            </w: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(Panzer, 1796)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1F9A1F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684619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55CE5B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DA1F0C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1.46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E5ECB9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2.39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B7351F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2.56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7DBDC7" w14:textId="77777777" w:rsidR="00F962BB" w:rsidRPr="00F90129" w:rsidRDefault="00F90129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L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E65B21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B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42C0AD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E695D2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P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0E858F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F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26AAD9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</w:tr>
      <w:tr w:rsidR="00F962BB" w:rsidRPr="00EA3A0E" w14:paraId="5D9D1E4F" w14:textId="77777777" w:rsidTr="00EA3A0E">
        <w:trPr>
          <w:gridAfter w:val="1"/>
          <w:wAfter w:w="15" w:type="dxa"/>
          <w:trHeight w:val="300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EF5520" w14:textId="77777777" w:rsidR="00F962BB" w:rsidRPr="00EA3A0E" w:rsidRDefault="00F962BB" w:rsidP="00E6305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EA3A0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Calathus erratus</w:t>
            </w: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(Sahlberg, 1827)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A18869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87.76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FB118B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70.52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DCBC76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22.39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36F933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50.31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02ED85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4.78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5EF8E9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0.64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7FC436" w14:textId="77777777" w:rsidR="00F962BB" w:rsidRPr="00F90129" w:rsidRDefault="00F90129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L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96FC9F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B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6631A8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L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8BE853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P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5CA060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81761E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F962BB" w:rsidRPr="00EA3A0E" w14:paraId="6CD4562F" w14:textId="77777777" w:rsidTr="00EA3A0E">
        <w:trPr>
          <w:gridAfter w:val="1"/>
          <w:wAfter w:w="15" w:type="dxa"/>
          <w:trHeight w:val="300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A0AC7D" w14:textId="77777777" w:rsidR="00F962BB" w:rsidRPr="00EA3A0E" w:rsidRDefault="00F962BB" w:rsidP="00F962B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Calathus melanocephalus</w:t>
            </w: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(Linnaeus, 1758) 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0637EB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9BD344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04A794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9DBB5E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2A06D9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0.32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559CC7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0.11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6C785B" w14:textId="77777777" w:rsidR="00F962BB" w:rsidRPr="00F90129" w:rsidRDefault="00F90129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51EA69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B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9AB68E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L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5A3B88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AA90FF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895024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</w:tr>
      <w:tr w:rsidR="00F962BB" w:rsidRPr="00EA3A0E" w14:paraId="6068D6DB" w14:textId="77777777" w:rsidTr="00EA3A0E">
        <w:trPr>
          <w:gridAfter w:val="1"/>
          <w:wAfter w:w="15" w:type="dxa"/>
          <w:trHeight w:val="300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FB3280" w14:textId="77777777" w:rsidR="00F962BB" w:rsidRPr="00EA3A0E" w:rsidRDefault="00F962BB" w:rsidP="00F962B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Calathus micropterus</w:t>
            </w: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(Duftschmid, 1812)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CD21DB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98A1BB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814E3D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10.43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A342B1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15.00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42538C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12.28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8BF422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23.61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2180C3" w14:textId="77777777" w:rsidR="00F962BB" w:rsidRPr="00F90129" w:rsidRDefault="00F90129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558C76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B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FA599E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L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4CD892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P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1D082A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F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CF3D21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</w:tr>
      <w:tr w:rsidR="00F962BB" w:rsidRPr="00EA3A0E" w14:paraId="12D0258B" w14:textId="77777777" w:rsidTr="00EA3A0E">
        <w:trPr>
          <w:gridAfter w:val="1"/>
          <w:wAfter w:w="15" w:type="dxa"/>
          <w:trHeight w:val="300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076E6B" w14:textId="77777777" w:rsidR="00F962BB" w:rsidRPr="00EA3A0E" w:rsidRDefault="00F962BB" w:rsidP="00F962B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Agonum sexpunctatum</w:t>
            </w: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(Linnaeus, 1758)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23D711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FE52A2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B4F82E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A1C2B2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B6F32B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9B7D8E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2C8E9F" w14:textId="77777777" w:rsidR="00F962BB" w:rsidRPr="00F90129" w:rsidRDefault="00F90129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684207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B9DF56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B9A316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P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B24959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B4CAAC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</w:tr>
      <w:tr w:rsidR="00F962BB" w:rsidRPr="00EA3A0E" w14:paraId="63A36EA9" w14:textId="77777777" w:rsidTr="00EA3A0E">
        <w:trPr>
          <w:gridAfter w:val="1"/>
          <w:wAfter w:w="15" w:type="dxa"/>
          <w:trHeight w:val="300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3CFF0A" w14:textId="77777777" w:rsidR="00F962BB" w:rsidRPr="00EA3A0E" w:rsidRDefault="00F962BB" w:rsidP="00F962B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Synuchus vivalis</w:t>
            </w: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(Illiger, 1798) 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110FA6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925E86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41010A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1.84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D1A59E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CB4EBA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0.32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98157A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0.32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7CD657" w14:textId="77777777" w:rsidR="00F962BB" w:rsidRPr="00F90129" w:rsidRDefault="00F90129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37AC76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DFF114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L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30474F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2C80A3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4FA616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</w:tr>
      <w:tr w:rsidR="00F962BB" w:rsidRPr="00EA3A0E" w14:paraId="6C98F30B" w14:textId="77777777" w:rsidTr="00EA3A0E">
        <w:trPr>
          <w:gridAfter w:val="1"/>
          <w:wAfter w:w="15" w:type="dxa"/>
          <w:trHeight w:val="300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D92CFA" w14:textId="77777777" w:rsidR="00F962BB" w:rsidRPr="00EA3A0E" w:rsidRDefault="00F962BB" w:rsidP="00F962B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Amara plebeja</w:t>
            </w: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(Gyllenhal, 1810)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9F35A9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DA48C6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268622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1.23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F494A6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F79D63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0.32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5DCD2F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956569" w14:textId="77777777" w:rsidR="00F962BB" w:rsidRPr="00F90129" w:rsidRDefault="00F90129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601EBE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8868AB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244110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H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E0CD97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3BFE55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</w:tr>
      <w:tr w:rsidR="00F962BB" w:rsidRPr="00EA3A0E" w14:paraId="09EC2BBB" w14:textId="77777777" w:rsidTr="00EA3A0E">
        <w:trPr>
          <w:gridAfter w:val="1"/>
          <w:wAfter w:w="15" w:type="dxa"/>
          <w:trHeight w:val="300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B0E9FA" w14:textId="77777777" w:rsidR="00F962BB" w:rsidRPr="00EA3A0E" w:rsidRDefault="00F962BB" w:rsidP="00F962B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EA3A0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Amara aenea</w:t>
            </w: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(De Geer, 1774) 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0CF4C3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16A79E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293CE1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114D78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D5C43F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D65B96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8453E6" w14:textId="77777777" w:rsidR="00F962BB" w:rsidRPr="00F90129" w:rsidRDefault="00F90129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936031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DE1623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040A7D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H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134C14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5A7FF8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F962BB" w:rsidRPr="00EA3A0E" w14:paraId="0CDFB23E" w14:textId="77777777" w:rsidTr="00EA3A0E">
        <w:trPr>
          <w:gridAfter w:val="1"/>
          <w:wAfter w:w="15" w:type="dxa"/>
          <w:trHeight w:val="300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56684B" w14:textId="77777777" w:rsidR="00F962BB" w:rsidRPr="00EA3A0E" w:rsidRDefault="00F962BB" w:rsidP="00F962B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Amara communis</w:t>
            </w: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(Panzer, 1797)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EBEA66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8C2D24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AC68A4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1.23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3715A6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465261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D31B40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C908B8" w14:textId="77777777" w:rsidR="00F962BB" w:rsidRPr="00F90129" w:rsidRDefault="00F90129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604399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0E2CBB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D6EE34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H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7D2CDD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2EEA4E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</w:tr>
      <w:tr w:rsidR="00F962BB" w:rsidRPr="00EA3A0E" w14:paraId="74891B4D" w14:textId="77777777" w:rsidTr="00EA3A0E">
        <w:trPr>
          <w:gridAfter w:val="1"/>
          <w:wAfter w:w="15" w:type="dxa"/>
          <w:trHeight w:val="300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C5AA65" w14:textId="77777777" w:rsidR="00F962BB" w:rsidRPr="00EA3A0E" w:rsidRDefault="00F962BB" w:rsidP="00F962B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Amara eurynota</w:t>
            </w: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(Panzer, 1797)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26D589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DAB186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D949D5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F2364A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197A6A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0.16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7A23EE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C118C3" w14:textId="77777777" w:rsidR="00F962BB" w:rsidRPr="00F90129" w:rsidRDefault="00F90129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L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DFA644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FA45BC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521EA0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H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6DDE75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FBEB91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</w:tr>
      <w:tr w:rsidR="00F962BB" w:rsidRPr="00EA3A0E" w14:paraId="2E6FE2E8" w14:textId="77777777" w:rsidTr="00EA3A0E">
        <w:trPr>
          <w:gridAfter w:val="1"/>
          <w:wAfter w:w="15" w:type="dxa"/>
          <w:trHeight w:val="300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E93C1A" w14:textId="77777777" w:rsidR="00F962BB" w:rsidRPr="00EA3A0E" w:rsidRDefault="00F962BB" w:rsidP="00F962B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Amara similata</w:t>
            </w: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(Gyllenhal, 1810)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B39745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BF2C80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1AFCD9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3.68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62DC36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A6D31E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0.32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FDF507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ADB9D4" w14:textId="77777777" w:rsidR="00F962BB" w:rsidRPr="00F90129" w:rsidRDefault="00F90129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BEBAE7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15154C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DED53C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H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A7235C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043B9E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</w:tr>
      <w:tr w:rsidR="00F962BB" w:rsidRPr="00EA3A0E" w14:paraId="08A79D41" w14:textId="77777777" w:rsidTr="00EA3A0E">
        <w:trPr>
          <w:gridAfter w:val="1"/>
          <w:wAfter w:w="15" w:type="dxa"/>
          <w:trHeight w:val="300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60B533" w14:textId="77777777" w:rsidR="00F962BB" w:rsidRPr="00EA3A0E" w:rsidRDefault="00F962BB" w:rsidP="00F962B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Amara brunnea</w:t>
            </w: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(Gyllenhal, 1810)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1433FA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1ADE7B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D5D44D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3E499D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2.00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9AFC5B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1.59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CFED52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2.03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D060D2" w14:textId="77777777" w:rsidR="00F962BB" w:rsidRPr="00F90129" w:rsidRDefault="00F90129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1F1FD8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158D38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D7589C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H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6F4C83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F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D71E05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</w:tr>
      <w:tr w:rsidR="00F962BB" w:rsidRPr="00EA3A0E" w14:paraId="72E1260E" w14:textId="77777777" w:rsidTr="00EA3A0E">
        <w:trPr>
          <w:gridAfter w:val="1"/>
          <w:wAfter w:w="15" w:type="dxa"/>
          <w:trHeight w:val="300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488E9F" w14:textId="77777777" w:rsidR="00F962BB" w:rsidRPr="00EA3A0E" w:rsidRDefault="00F962BB" w:rsidP="00F962B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EA3A0E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Amara fulva</w:t>
            </w:r>
            <w:r w:rsidRPr="00EA3A0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(O.F. Müller, 1776)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943297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1.55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65B9FA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9C6DAE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2.15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289F74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79E68E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8E9F04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773698" w14:textId="77777777" w:rsidR="00F962BB" w:rsidRPr="00F90129" w:rsidRDefault="00F90129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762C67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923453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EE23DF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H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E32C68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2B5824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F962BB" w:rsidRPr="00EA3A0E" w14:paraId="4664F64B" w14:textId="77777777" w:rsidTr="00EA3A0E">
        <w:trPr>
          <w:gridAfter w:val="1"/>
          <w:wAfter w:w="15" w:type="dxa"/>
          <w:trHeight w:val="300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7DE424" w14:textId="77777777" w:rsidR="00F962BB" w:rsidRPr="00EA3A0E" w:rsidRDefault="00F962BB" w:rsidP="00F962B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Harpalus signaticornis</w:t>
            </w: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(Duftschmid, 1812)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A6190F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1C4870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13D16B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55E2D0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EB49F7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0.16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813AB6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B61183" w14:textId="77777777" w:rsidR="00F962BB" w:rsidRPr="00F90129" w:rsidRDefault="00F90129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L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CAADAD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758C95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L&amp;A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9EF597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4063F2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46F656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F962BB" w:rsidRPr="00EA3A0E" w14:paraId="08225910" w14:textId="77777777" w:rsidTr="00EA3A0E">
        <w:trPr>
          <w:gridAfter w:val="1"/>
          <w:wAfter w:w="15" w:type="dxa"/>
          <w:trHeight w:val="300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4965CD" w14:textId="77777777" w:rsidR="00F962BB" w:rsidRPr="00EA3A0E" w:rsidRDefault="00F962BB" w:rsidP="00F962B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EA3A0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Harpalus rufipes</w:t>
            </w: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(De Geer, 1774)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D3390C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405774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3.11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67CBAA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4.60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FD2063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D03188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0.32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0917C1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0.53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E12FF1" w14:textId="77777777" w:rsidR="00F962BB" w:rsidRPr="00F90129" w:rsidRDefault="00F90129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L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F8E872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FA4A95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L&amp;A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0C28FF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8D83A6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0035F2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</w:tr>
      <w:tr w:rsidR="00F962BB" w:rsidRPr="00EA3A0E" w14:paraId="7759E047" w14:textId="77777777" w:rsidTr="00EA3A0E">
        <w:trPr>
          <w:gridAfter w:val="1"/>
          <w:wAfter w:w="15" w:type="dxa"/>
          <w:trHeight w:val="300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BF6D9E" w14:textId="77777777" w:rsidR="00F962BB" w:rsidRPr="00EA3A0E" w:rsidRDefault="00F962BB" w:rsidP="00F962B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Harpalus affinis</w:t>
            </w: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(Schrank, 1781)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DCFFB8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4B0DF7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636138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958CCC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47246E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4D8440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D7617E" w14:textId="77777777" w:rsidR="00F962BB" w:rsidRPr="00F90129" w:rsidRDefault="00F90129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L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C3FB3B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8A0C2E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L&amp;A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022364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1495A3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BD4DAF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F962BB" w:rsidRPr="00EA3A0E" w14:paraId="3DAD2CEF" w14:textId="77777777" w:rsidTr="00EA3A0E">
        <w:trPr>
          <w:gridAfter w:val="1"/>
          <w:wAfter w:w="15" w:type="dxa"/>
          <w:trHeight w:val="300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FDFC5A" w14:textId="77777777" w:rsidR="00F962BB" w:rsidRPr="00EA3A0E" w:rsidRDefault="00F962BB" w:rsidP="00F962B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EA3A0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Harpalus anxius</w:t>
            </w: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(Duftschmid, 1812)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C6EC94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6EA21D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4DFCCA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E7AB72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A91AFE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7D4F4D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580C53" w14:textId="77777777" w:rsidR="00F962BB" w:rsidRPr="00F90129" w:rsidRDefault="00F90129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DD8D57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841D7E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L&amp;A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6C5147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76D6DA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1D3CAB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F962BB" w:rsidRPr="00EA3A0E" w14:paraId="1B103BF7" w14:textId="77777777" w:rsidTr="00EA3A0E">
        <w:trPr>
          <w:gridAfter w:val="1"/>
          <w:wAfter w:w="15" w:type="dxa"/>
          <w:trHeight w:val="300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A1AB3C" w14:textId="77777777" w:rsidR="00F962BB" w:rsidRPr="00EA3A0E" w:rsidRDefault="00F962BB" w:rsidP="00F962B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EA3A0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Harpalus autumnalis</w:t>
            </w: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(Duftschmid, 1812)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32F18A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6925AE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1.28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D7694A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EF16FF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5209AE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4A3845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5D83A9" w14:textId="77777777" w:rsidR="00F962BB" w:rsidRPr="00F90129" w:rsidRDefault="00F90129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L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90C702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2F5EAF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L&amp;A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5039EF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CB8847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37C868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F962BB" w:rsidRPr="00EA3A0E" w14:paraId="004961E8" w14:textId="77777777" w:rsidTr="00EA3A0E">
        <w:trPr>
          <w:gridAfter w:val="1"/>
          <w:wAfter w:w="15" w:type="dxa"/>
          <w:trHeight w:val="300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D921B6" w14:textId="77777777" w:rsidR="00F962BB" w:rsidRPr="00EA3A0E" w:rsidRDefault="00F962BB" w:rsidP="00F962B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EA3A0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Harpalus distinquendus</w:t>
            </w: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(Duftschmid, 1812)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EF18B0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92DC0D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109678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6958D4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8191C3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C1AA07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A48D43" w14:textId="77777777" w:rsidR="00F962BB" w:rsidRPr="00F90129" w:rsidRDefault="00F90129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L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CBF818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F95F66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L&amp;A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CDAC1E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50A921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753399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F962BB" w:rsidRPr="00EA3A0E" w14:paraId="446DBD74" w14:textId="77777777" w:rsidTr="00EA3A0E">
        <w:trPr>
          <w:gridAfter w:val="1"/>
          <w:wAfter w:w="15" w:type="dxa"/>
          <w:trHeight w:val="300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3DB549" w14:textId="77777777" w:rsidR="00F962BB" w:rsidRPr="00EA3A0E" w:rsidRDefault="00F962BB" w:rsidP="00F962B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EA3A0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Harpalus latus</w:t>
            </w: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(Linnaeus, 1758)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60673F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65A6CC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BCB408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535B2A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DD464F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DEF555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0.53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766CEF" w14:textId="77777777" w:rsidR="00F962BB" w:rsidRPr="00F90129" w:rsidRDefault="00F90129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L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3DE95D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2E54C7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L&amp;A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770E6B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70EB39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FCC711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</w:tr>
      <w:tr w:rsidR="00F962BB" w:rsidRPr="00EA3A0E" w14:paraId="4DDADD00" w14:textId="77777777" w:rsidTr="00EA3A0E">
        <w:trPr>
          <w:gridAfter w:val="1"/>
          <w:wAfter w:w="15" w:type="dxa"/>
          <w:trHeight w:val="300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09E2A8" w14:textId="77777777" w:rsidR="00F962BB" w:rsidRPr="00EA3A0E" w:rsidRDefault="00F962BB" w:rsidP="00F962B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lastRenderedPageBreak/>
              <w:t>Harpalus laevipes</w:t>
            </w: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Zetterstedt, 1828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4926DE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64D257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E61637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EF282E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E52B46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0.48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BA0FF9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0.11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037A87" w14:textId="77777777" w:rsidR="00F962BB" w:rsidRPr="00F90129" w:rsidRDefault="00F90129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L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807A4A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E03C47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755001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8AF289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F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871FC7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</w:tr>
      <w:tr w:rsidR="00F962BB" w:rsidRPr="00EA3A0E" w14:paraId="0B5D3C24" w14:textId="77777777" w:rsidTr="00EA3A0E">
        <w:trPr>
          <w:gridAfter w:val="1"/>
          <w:wAfter w:w="15" w:type="dxa"/>
          <w:trHeight w:val="300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5D1C52" w14:textId="77777777" w:rsidR="00F962BB" w:rsidRPr="00EA3A0E" w:rsidRDefault="00F962BB" w:rsidP="00F962B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EA3A0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Harpalus smaragdinus</w:t>
            </w: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(Duftschmid, 1812) 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144F07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28A631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7CA04F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1ECFF0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1C10D8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BEDC40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145C6A" w14:textId="77777777" w:rsidR="00F962BB" w:rsidRPr="00F90129" w:rsidRDefault="00F90129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L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2A3C93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62CD17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629E3C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5D2415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3E33FD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F962BB" w:rsidRPr="00EA3A0E" w14:paraId="03A302DC" w14:textId="77777777" w:rsidTr="00EA3A0E">
        <w:trPr>
          <w:gridAfter w:val="1"/>
          <w:wAfter w:w="15" w:type="dxa"/>
          <w:trHeight w:val="300"/>
        </w:trPr>
        <w:tc>
          <w:tcPr>
            <w:tcW w:w="3163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12D8F2A5" w14:textId="77777777" w:rsidR="00F962BB" w:rsidRPr="00EA3A0E" w:rsidRDefault="00F962BB" w:rsidP="00F962B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Harpalus solitaris</w:t>
            </w: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Dejean, 1829 </w:t>
            </w:r>
          </w:p>
        </w:tc>
        <w:tc>
          <w:tcPr>
            <w:tcW w:w="1034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27E154F2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0.34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0A8499D0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3.11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1C0D887F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4E3A3200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299CF6E1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05B7D728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78C5BC98" w14:textId="77777777" w:rsidR="00F962BB" w:rsidRPr="00F90129" w:rsidRDefault="00F90129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L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54E113B8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59BE6776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7894101A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633AA769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5C354B9F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F962BB" w:rsidRPr="00EA3A0E" w14:paraId="5DA573BC" w14:textId="77777777" w:rsidTr="00EA3A0E">
        <w:trPr>
          <w:gridAfter w:val="1"/>
          <w:wAfter w:w="15" w:type="dxa"/>
          <w:trHeight w:val="300"/>
        </w:trPr>
        <w:tc>
          <w:tcPr>
            <w:tcW w:w="316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FB15B36" w14:textId="77777777" w:rsidR="00F962BB" w:rsidRPr="00EA3A0E" w:rsidRDefault="00F962BB" w:rsidP="00F962B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EA3A0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Harpalus tardus</w:t>
            </w:r>
            <w:r w:rsidRPr="00EA3A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(Panzer, 1797)  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204DD50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FAB36D4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6634B18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A4496A9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4549B0D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0.16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CCD0A66" w14:textId="77777777" w:rsidR="00F962BB" w:rsidRPr="00EA3A0E" w:rsidRDefault="00F962BB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114F299" w14:textId="77777777" w:rsidR="00F962BB" w:rsidRPr="00F90129" w:rsidRDefault="00F90129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L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BABC80C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82666DB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44481A7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32EAFF3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120AD4F" w14:textId="77777777" w:rsidR="00F962BB" w:rsidRPr="00EA3A0E" w:rsidRDefault="00F84BD5" w:rsidP="000D2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A0E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</w:tbl>
    <w:p w14:paraId="2F55CA71" w14:textId="77777777" w:rsidR="007E2F14" w:rsidRPr="005F7909" w:rsidRDefault="00F84BD5" w:rsidP="007E2F1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F84BD5">
        <w:rPr>
          <w:rFonts w:ascii="Times New Roman" w:hAnsi="Times New Roman"/>
          <w:sz w:val="23"/>
          <w:szCs w:val="23"/>
          <w:lang w:val="en-US"/>
        </w:rPr>
        <w:t>Abbreviations of</w:t>
      </w:r>
      <w:r w:rsidRPr="00F84BD5">
        <w:rPr>
          <w:rFonts w:ascii="Times New Roman" w:hAnsi="Times New Roman"/>
          <w:lang w:val="en-US"/>
        </w:rPr>
        <w:t xml:space="preserve"> species traits: </w:t>
      </w:r>
      <w:r w:rsidRPr="00F84BD5">
        <w:rPr>
          <w:rFonts w:ascii="Times New Roman" w:hAnsi="Times New Roman"/>
          <w:sz w:val="23"/>
          <w:szCs w:val="23"/>
          <w:lang w:val="en-US"/>
        </w:rPr>
        <w:t xml:space="preserve">body size class </w:t>
      </w:r>
      <w:r>
        <w:rPr>
          <w:rFonts w:ascii="Times New Roman" w:hAnsi="Times New Roman"/>
          <w:sz w:val="23"/>
          <w:szCs w:val="23"/>
          <w:lang w:val="en-US"/>
        </w:rPr>
        <w:t xml:space="preserve">– </w:t>
      </w:r>
      <w:r w:rsidRPr="00F84BD5">
        <w:rPr>
          <w:rFonts w:ascii="Times New Roman" w:hAnsi="Times New Roman"/>
          <w:sz w:val="23"/>
          <w:szCs w:val="23"/>
          <w:lang w:val="en-US"/>
        </w:rPr>
        <w:t xml:space="preserve">G </w:t>
      </w:r>
      <w:r>
        <w:rPr>
          <w:rFonts w:ascii="Times New Roman" w:hAnsi="Times New Roman"/>
          <w:sz w:val="23"/>
          <w:szCs w:val="23"/>
          <w:lang w:val="en-US"/>
        </w:rPr>
        <w:t xml:space="preserve"> (</w:t>
      </w:r>
      <w:r w:rsidRPr="00F84BD5">
        <w:rPr>
          <w:rFonts w:ascii="Times New Roman" w:hAnsi="Times New Roman"/>
          <w:sz w:val="23"/>
          <w:szCs w:val="23"/>
          <w:lang w:val="en-US"/>
        </w:rPr>
        <w:t>body lengths &gt; 15 mm</w:t>
      </w:r>
      <w:r>
        <w:rPr>
          <w:rFonts w:ascii="Times New Roman" w:hAnsi="Times New Roman"/>
          <w:sz w:val="23"/>
          <w:szCs w:val="23"/>
          <w:lang w:val="en-US"/>
        </w:rPr>
        <w:t>),</w:t>
      </w:r>
      <w:r w:rsidRPr="00F84BD5">
        <w:rPr>
          <w:rFonts w:ascii="Times New Roman" w:hAnsi="Times New Roman"/>
          <w:sz w:val="23"/>
          <w:szCs w:val="23"/>
          <w:lang w:val="en-US"/>
        </w:rPr>
        <w:t xml:space="preserve"> L </w:t>
      </w:r>
      <w:r>
        <w:rPr>
          <w:rFonts w:ascii="Times New Roman" w:hAnsi="Times New Roman"/>
          <w:sz w:val="23"/>
          <w:szCs w:val="23"/>
          <w:lang w:val="en-US"/>
        </w:rPr>
        <w:t>(</w:t>
      </w:r>
      <w:r w:rsidRPr="00F84BD5">
        <w:rPr>
          <w:rFonts w:ascii="Times New Roman" w:hAnsi="Times New Roman"/>
          <w:sz w:val="23"/>
          <w:szCs w:val="23"/>
          <w:lang w:val="en-US"/>
        </w:rPr>
        <w:t>body lengths ranging from 10.1 to 15 mm</w:t>
      </w:r>
      <w:r>
        <w:rPr>
          <w:rFonts w:ascii="Times New Roman" w:hAnsi="Times New Roman"/>
          <w:sz w:val="23"/>
          <w:szCs w:val="23"/>
          <w:lang w:val="en-US"/>
        </w:rPr>
        <w:t>)</w:t>
      </w:r>
      <w:r w:rsidRPr="00F84BD5">
        <w:rPr>
          <w:rFonts w:ascii="Times New Roman" w:hAnsi="Times New Roman"/>
          <w:sz w:val="23"/>
          <w:szCs w:val="23"/>
          <w:lang w:val="en-US"/>
        </w:rPr>
        <w:t>,</w:t>
      </w:r>
      <w:r>
        <w:rPr>
          <w:rFonts w:ascii="Times New Roman" w:hAnsi="Times New Roman"/>
          <w:sz w:val="23"/>
          <w:szCs w:val="23"/>
          <w:lang w:val="en-US"/>
        </w:rPr>
        <w:t xml:space="preserve"> </w:t>
      </w:r>
      <w:r w:rsidRPr="00F84BD5">
        <w:rPr>
          <w:rFonts w:ascii="Times New Roman" w:hAnsi="Times New Roman"/>
          <w:sz w:val="23"/>
          <w:szCs w:val="23"/>
          <w:lang w:val="en-US"/>
        </w:rPr>
        <w:t xml:space="preserve">M </w:t>
      </w:r>
      <w:r>
        <w:rPr>
          <w:rFonts w:ascii="Times New Roman" w:hAnsi="Times New Roman"/>
          <w:sz w:val="23"/>
          <w:szCs w:val="23"/>
          <w:lang w:val="en-US"/>
        </w:rPr>
        <w:t>(</w:t>
      </w:r>
      <w:r w:rsidRPr="00F84BD5">
        <w:rPr>
          <w:rFonts w:ascii="Times New Roman" w:hAnsi="Times New Roman"/>
          <w:sz w:val="23"/>
          <w:szCs w:val="23"/>
          <w:lang w:val="en-US"/>
        </w:rPr>
        <w:t>body lengths ranging from 6 to 10 mm</w:t>
      </w:r>
      <w:r>
        <w:rPr>
          <w:rFonts w:ascii="Times New Roman" w:hAnsi="Times New Roman"/>
          <w:sz w:val="23"/>
          <w:szCs w:val="23"/>
          <w:lang w:val="en-US"/>
        </w:rPr>
        <w:t>)</w:t>
      </w:r>
      <w:r w:rsidRPr="00F84BD5">
        <w:rPr>
          <w:rFonts w:ascii="Times New Roman" w:hAnsi="Times New Roman"/>
          <w:sz w:val="23"/>
          <w:szCs w:val="23"/>
          <w:lang w:val="en-US"/>
        </w:rPr>
        <w:t xml:space="preserve">, S </w:t>
      </w:r>
      <w:r>
        <w:rPr>
          <w:rFonts w:ascii="Times New Roman" w:hAnsi="Times New Roman"/>
          <w:sz w:val="23"/>
          <w:szCs w:val="23"/>
          <w:lang w:val="en-US"/>
        </w:rPr>
        <w:t>(</w:t>
      </w:r>
      <w:r w:rsidRPr="00F84BD5">
        <w:rPr>
          <w:rFonts w:ascii="Times New Roman" w:hAnsi="Times New Roman"/>
          <w:sz w:val="23"/>
          <w:szCs w:val="23"/>
          <w:lang w:val="en-US"/>
        </w:rPr>
        <w:t xml:space="preserve">body lengths </w:t>
      </w:r>
      <w:r>
        <w:rPr>
          <w:rFonts w:ascii="Times New Roman" w:hAnsi="Times New Roman"/>
          <w:sz w:val="23"/>
          <w:szCs w:val="23"/>
          <w:lang w:val="en-US"/>
        </w:rPr>
        <w:t xml:space="preserve">&lt; </w:t>
      </w:r>
      <w:r w:rsidRPr="00F84BD5">
        <w:rPr>
          <w:rFonts w:ascii="Times New Roman" w:hAnsi="Times New Roman"/>
          <w:sz w:val="23"/>
          <w:szCs w:val="23"/>
          <w:lang w:val="en-US"/>
        </w:rPr>
        <w:t>6 mm); b) wing morphology</w:t>
      </w:r>
      <w:r>
        <w:rPr>
          <w:rFonts w:ascii="Times New Roman" w:hAnsi="Times New Roman"/>
          <w:sz w:val="23"/>
          <w:szCs w:val="23"/>
          <w:lang w:val="en-US"/>
        </w:rPr>
        <w:t xml:space="preserve"> – B</w:t>
      </w:r>
      <w:r w:rsidRPr="00F84BD5">
        <w:rPr>
          <w:rFonts w:ascii="Times New Roman" w:hAnsi="Times New Roman"/>
          <w:sz w:val="23"/>
          <w:szCs w:val="23"/>
          <w:lang w:val="en-US"/>
        </w:rPr>
        <w:t xml:space="preserve"> (brachypterous</w:t>
      </w:r>
      <w:r>
        <w:rPr>
          <w:rFonts w:ascii="Times New Roman" w:hAnsi="Times New Roman"/>
          <w:sz w:val="23"/>
          <w:szCs w:val="23"/>
          <w:lang w:val="en-US"/>
        </w:rPr>
        <w:t>)</w:t>
      </w:r>
      <w:r w:rsidRPr="00F84BD5">
        <w:rPr>
          <w:rFonts w:ascii="Times New Roman" w:hAnsi="Times New Roman"/>
          <w:sz w:val="23"/>
          <w:szCs w:val="23"/>
          <w:lang w:val="en-US"/>
        </w:rPr>
        <w:t xml:space="preserve">, </w:t>
      </w:r>
      <w:r w:rsidR="00EA3A0E">
        <w:rPr>
          <w:rFonts w:ascii="Times New Roman" w:hAnsi="Times New Roman"/>
          <w:sz w:val="23"/>
          <w:szCs w:val="23"/>
          <w:lang w:val="en-US"/>
        </w:rPr>
        <w:t>M (</w:t>
      </w:r>
      <w:r w:rsidRPr="00F84BD5">
        <w:rPr>
          <w:rFonts w:ascii="Times New Roman" w:hAnsi="Times New Roman"/>
          <w:sz w:val="23"/>
          <w:szCs w:val="23"/>
          <w:lang w:val="en-US"/>
        </w:rPr>
        <w:t>macropterous</w:t>
      </w:r>
      <w:r w:rsidR="00EA3A0E">
        <w:rPr>
          <w:rFonts w:ascii="Times New Roman" w:hAnsi="Times New Roman"/>
          <w:sz w:val="23"/>
          <w:szCs w:val="23"/>
          <w:lang w:val="en-US"/>
        </w:rPr>
        <w:t>),</w:t>
      </w:r>
      <w:r w:rsidRPr="00F84BD5">
        <w:rPr>
          <w:rFonts w:ascii="Times New Roman" w:hAnsi="Times New Roman"/>
          <w:sz w:val="23"/>
          <w:szCs w:val="23"/>
          <w:lang w:val="en-US"/>
        </w:rPr>
        <w:t xml:space="preserve"> </w:t>
      </w:r>
      <w:r w:rsidR="00EA3A0E">
        <w:rPr>
          <w:rFonts w:ascii="Times New Roman" w:hAnsi="Times New Roman"/>
          <w:sz w:val="23"/>
          <w:szCs w:val="23"/>
          <w:lang w:val="en-US"/>
        </w:rPr>
        <w:t>D (</w:t>
      </w:r>
      <w:r w:rsidRPr="00F84BD5">
        <w:rPr>
          <w:rFonts w:ascii="Times New Roman" w:hAnsi="Times New Roman"/>
          <w:sz w:val="23"/>
          <w:szCs w:val="23"/>
          <w:lang w:val="en-US"/>
        </w:rPr>
        <w:t xml:space="preserve">dimorphic); c) overwintering stage </w:t>
      </w:r>
      <w:r w:rsidR="00EA3A0E">
        <w:rPr>
          <w:rFonts w:ascii="Times New Roman" w:hAnsi="Times New Roman"/>
          <w:sz w:val="23"/>
          <w:szCs w:val="23"/>
          <w:lang w:val="en-US"/>
        </w:rPr>
        <w:t xml:space="preserve">– A </w:t>
      </w:r>
      <w:r w:rsidRPr="00F84BD5">
        <w:rPr>
          <w:rFonts w:ascii="Times New Roman" w:hAnsi="Times New Roman"/>
          <w:sz w:val="23"/>
          <w:szCs w:val="23"/>
          <w:lang w:val="en-US"/>
        </w:rPr>
        <w:t>(species overwintering as imago</w:t>
      </w:r>
      <w:r w:rsidR="00EA3A0E">
        <w:rPr>
          <w:rFonts w:ascii="Times New Roman" w:hAnsi="Times New Roman"/>
          <w:sz w:val="23"/>
          <w:szCs w:val="23"/>
          <w:lang w:val="en-US"/>
        </w:rPr>
        <w:t>)</w:t>
      </w:r>
      <w:r w:rsidRPr="00F84BD5">
        <w:rPr>
          <w:rFonts w:ascii="Times New Roman" w:hAnsi="Times New Roman"/>
          <w:sz w:val="23"/>
          <w:szCs w:val="23"/>
          <w:lang w:val="en-US"/>
        </w:rPr>
        <w:t xml:space="preserve">, </w:t>
      </w:r>
      <w:r w:rsidR="00EA3A0E" w:rsidRPr="00F84BD5">
        <w:rPr>
          <w:rFonts w:ascii="Times New Roman" w:hAnsi="Times New Roman"/>
          <w:sz w:val="23"/>
          <w:szCs w:val="23"/>
          <w:lang w:val="en-US"/>
        </w:rPr>
        <w:t xml:space="preserve">L </w:t>
      </w:r>
      <w:r w:rsidR="00EA3A0E">
        <w:rPr>
          <w:rFonts w:ascii="Times New Roman" w:hAnsi="Times New Roman"/>
          <w:sz w:val="23"/>
          <w:szCs w:val="23"/>
          <w:lang w:val="en-US"/>
        </w:rPr>
        <w:t>(as larva</w:t>
      </w:r>
      <w:r w:rsidRPr="00F84BD5">
        <w:rPr>
          <w:rFonts w:ascii="Times New Roman" w:hAnsi="Times New Roman"/>
          <w:sz w:val="23"/>
          <w:szCs w:val="23"/>
          <w:lang w:val="en-US"/>
        </w:rPr>
        <w:t xml:space="preserve">), </w:t>
      </w:r>
      <w:r w:rsidR="00EA3A0E" w:rsidRPr="00F84BD5">
        <w:rPr>
          <w:rFonts w:ascii="Times New Roman" w:hAnsi="Times New Roman"/>
          <w:sz w:val="23"/>
          <w:szCs w:val="23"/>
          <w:lang w:val="en-US"/>
        </w:rPr>
        <w:t xml:space="preserve">L&amp;A </w:t>
      </w:r>
      <w:r w:rsidR="00EA3A0E">
        <w:rPr>
          <w:rFonts w:ascii="Times New Roman" w:hAnsi="Times New Roman"/>
          <w:sz w:val="23"/>
          <w:szCs w:val="23"/>
          <w:lang w:val="en-US"/>
        </w:rPr>
        <w:t>(</w:t>
      </w:r>
      <w:r w:rsidRPr="00F84BD5">
        <w:rPr>
          <w:rFonts w:ascii="Times New Roman" w:hAnsi="Times New Roman"/>
          <w:sz w:val="23"/>
          <w:szCs w:val="23"/>
          <w:lang w:val="en-US"/>
        </w:rPr>
        <w:t xml:space="preserve">as imago and larva); d) diet </w:t>
      </w:r>
      <w:r w:rsidR="00EA3A0E">
        <w:rPr>
          <w:rFonts w:ascii="Times New Roman" w:hAnsi="Times New Roman"/>
          <w:sz w:val="23"/>
          <w:szCs w:val="23"/>
          <w:lang w:val="en-US"/>
        </w:rPr>
        <w:t xml:space="preserve">– </w:t>
      </w:r>
      <w:r w:rsidR="00EA3A0E" w:rsidRPr="00F84BD5">
        <w:rPr>
          <w:rFonts w:ascii="Times New Roman" w:hAnsi="Times New Roman"/>
          <w:sz w:val="23"/>
          <w:szCs w:val="23"/>
          <w:lang w:val="en-US"/>
        </w:rPr>
        <w:t xml:space="preserve">P </w:t>
      </w:r>
      <w:r w:rsidRPr="00F84BD5">
        <w:rPr>
          <w:rFonts w:ascii="Times New Roman" w:hAnsi="Times New Roman"/>
          <w:sz w:val="23"/>
          <w:szCs w:val="23"/>
          <w:lang w:val="en-US"/>
        </w:rPr>
        <w:t>(predator</w:t>
      </w:r>
      <w:r w:rsidR="00EA3A0E">
        <w:rPr>
          <w:rFonts w:ascii="Times New Roman" w:hAnsi="Times New Roman"/>
          <w:sz w:val="23"/>
          <w:szCs w:val="23"/>
          <w:lang w:val="en-US"/>
        </w:rPr>
        <w:t>s</w:t>
      </w:r>
      <w:r w:rsidRPr="00F84BD5">
        <w:rPr>
          <w:rFonts w:ascii="Times New Roman" w:hAnsi="Times New Roman"/>
          <w:sz w:val="23"/>
          <w:szCs w:val="23"/>
          <w:lang w:val="en-US"/>
        </w:rPr>
        <w:t xml:space="preserve">), </w:t>
      </w:r>
      <w:r w:rsidR="00EA3A0E">
        <w:rPr>
          <w:rFonts w:ascii="Times New Roman" w:hAnsi="Times New Roman"/>
          <w:sz w:val="23"/>
          <w:szCs w:val="23"/>
          <w:lang w:val="en-US"/>
        </w:rPr>
        <w:t>O (</w:t>
      </w:r>
      <w:r w:rsidRPr="00F84BD5">
        <w:rPr>
          <w:rFonts w:ascii="Times New Roman" w:hAnsi="Times New Roman"/>
          <w:sz w:val="23"/>
          <w:szCs w:val="23"/>
          <w:lang w:val="en-US"/>
        </w:rPr>
        <w:t>omnivorous</w:t>
      </w:r>
      <w:r w:rsidR="00EA3A0E">
        <w:rPr>
          <w:rFonts w:ascii="Times New Roman" w:hAnsi="Times New Roman"/>
          <w:sz w:val="23"/>
          <w:szCs w:val="23"/>
          <w:lang w:val="en-US"/>
        </w:rPr>
        <w:t>), H (</w:t>
      </w:r>
      <w:r w:rsidRPr="00F84BD5">
        <w:rPr>
          <w:rFonts w:ascii="Times New Roman" w:hAnsi="Times New Roman"/>
          <w:sz w:val="23"/>
          <w:szCs w:val="23"/>
          <w:lang w:val="en-US"/>
        </w:rPr>
        <w:t xml:space="preserve">herbivorous); e) habitat preferences </w:t>
      </w:r>
      <w:r w:rsidR="00EA3A0E">
        <w:rPr>
          <w:rFonts w:ascii="Times New Roman" w:hAnsi="Times New Roman"/>
          <w:sz w:val="23"/>
          <w:szCs w:val="23"/>
          <w:lang w:val="en-US"/>
        </w:rPr>
        <w:t>–</w:t>
      </w:r>
      <w:r w:rsidR="00EA3A0E" w:rsidRPr="00F84BD5">
        <w:rPr>
          <w:rFonts w:ascii="Times New Roman" w:hAnsi="Times New Roman"/>
          <w:sz w:val="23"/>
          <w:szCs w:val="23"/>
          <w:lang w:val="en-US"/>
        </w:rPr>
        <w:t xml:space="preserve"> F </w:t>
      </w:r>
      <w:r w:rsidRPr="00F84BD5">
        <w:rPr>
          <w:rFonts w:ascii="Times New Roman" w:hAnsi="Times New Roman"/>
          <w:sz w:val="23"/>
          <w:szCs w:val="23"/>
          <w:lang w:val="en-US"/>
        </w:rPr>
        <w:t xml:space="preserve">(forest species, </w:t>
      </w:r>
      <w:r w:rsidR="00EA3A0E">
        <w:rPr>
          <w:rFonts w:ascii="Times New Roman" w:hAnsi="Times New Roman"/>
          <w:sz w:val="23"/>
          <w:szCs w:val="23"/>
          <w:lang w:val="en-US"/>
        </w:rPr>
        <w:t>G (</w:t>
      </w:r>
      <w:r w:rsidRPr="00F84BD5">
        <w:rPr>
          <w:rFonts w:ascii="Times New Roman" w:hAnsi="Times New Roman"/>
          <w:sz w:val="23"/>
          <w:szCs w:val="23"/>
          <w:lang w:val="en-US"/>
        </w:rPr>
        <w:t>generalists</w:t>
      </w:r>
      <w:r w:rsidR="00EA3A0E">
        <w:rPr>
          <w:rFonts w:ascii="Times New Roman" w:hAnsi="Times New Roman"/>
          <w:sz w:val="23"/>
          <w:szCs w:val="23"/>
          <w:lang w:val="en-US"/>
        </w:rPr>
        <w:t>)</w:t>
      </w:r>
      <w:r w:rsidRPr="00F84BD5">
        <w:rPr>
          <w:rFonts w:ascii="Times New Roman" w:hAnsi="Times New Roman"/>
          <w:sz w:val="23"/>
          <w:szCs w:val="23"/>
          <w:lang w:val="en-US"/>
        </w:rPr>
        <w:t xml:space="preserve">, </w:t>
      </w:r>
      <w:r w:rsidR="00EA3A0E">
        <w:rPr>
          <w:rFonts w:ascii="Times New Roman" w:hAnsi="Times New Roman"/>
          <w:sz w:val="23"/>
          <w:szCs w:val="23"/>
          <w:lang w:val="en-US"/>
        </w:rPr>
        <w:t>O (</w:t>
      </w:r>
      <w:r w:rsidRPr="00F84BD5">
        <w:rPr>
          <w:rFonts w:ascii="Times New Roman" w:hAnsi="Times New Roman"/>
          <w:sz w:val="23"/>
          <w:szCs w:val="23"/>
          <w:lang w:val="en-US"/>
        </w:rPr>
        <w:t>open-habitat species</w:t>
      </w:r>
      <w:r w:rsidR="00EA3A0E">
        <w:rPr>
          <w:rFonts w:ascii="Times New Roman" w:hAnsi="Times New Roman"/>
          <w:sz w:val="23"/>
          <w:szCs w:val="23"/>
          <w:lang w:val="en-US"/>
        </w:rPr>
        <w:t>),</w:t>
      </w:r>
      <w:r w:rsidRPr="00F84BD5">
        <w:rPr>
          <w:rFonts w:ascii="Times New Roman" w:hAnsi="Times New Roman"/>
          <w:sz w:val="23"/>
          <w:szCs w:val="23"/>
          <w:lang w:val="en-US"/>
        </w:rPr>
        <w:t xml:space="preserve"> </w:t>
      </w:r>
      <w:r w:rsidR="00EA3A0E" w:rsidRPr="00F84BD5">
        <w:rPr>
          <w:rFonts w:ascii="Times New Roman" w:hAnsi="Times New Roman"/>
          <w:sz w:val="23"/>
          <w:szCs w:val="23"/>
          <w:lang w:val="en-US"/>
        </w:rPr>
        <w:t>W</w:t>
      </w:r>
      <w:r w:rsidRPr="00F84BD5">
        <w:rPr>
          <w:rFonts w:ascii="Times New Roman" w:hAnsi="Times New Roman"/>
          <w:sz w:val="23"/>
          <w:szCs w:val="23"/>
          <w:lang w:val="en-US"/>
        </w:rPr>
        <w:t xml:space="preserve"> </w:t>
      </w:r>
      <w:r w:rsidR="00EA3A0E">
        <w:rPr>
          <w:rFonts w:ascii="Times New Roman" w:hAnsi="Times New Roman"/>
          <w:sz w:val="23"/>
          <w:szCs w:val="23"/>
          <w:lang w:val="en-US"/>
        </w:rPr>
        <w:t>(</w:t>
      </w:r>
      <w:r w:rsidRPr="00F84BD5">
        <w:rPr>
          <w:rFonts w:ascii="Times New Roman" w:hAnsi="Times New Roman"/>
          <w:sz w:val="23"/>
          <w:szCs w:val="23"/>
          <w:lang w:val="en-US"/>
        </w:rPr>
        <w:t>wetland species</w:t>
      </w:r>
      <w:r w:rsidR="00EA3A0E">
        <w:rPr>
          <w:rFonts w:ascii="Times New Roman" w:hAnsi="Times New Roman"/>
          <w:sz w:val="23"/>
          <w:szCs w:val="23"/>
          <w:lang w:val="en-US"/>
        </w:rPr>
        <w:t>)</w:t>
      </w:r>
      <w:r w:rsidRPr="00F84BD5">
        <w:rPr>
          <w:rFonts w:ascii="Times New Roman" w:hAnsi="Times New Roman"/>
          <w:sz w:val="23"/>
          <w:szCs w:val="23"/>
          <w:lang w:val="en-US"/>
        </w:rPr>
        <w:t xml:space="preserve">; f) humidity preferences </w:t>
      </w:r>
      <w:r w:rsidR="00EA3A0E">
        <w:rPr>
          <w:rFonts w:ascii="Times New Roman" w:hAnsi="Times New Roman"/>
          <w:sz w:val="23"/>
          <w:szCs w:val="23"/>
          <w:lang w:val="en-US"/>
        </w:rPr>
        <w:t>–</w:t>
      </w:r>
      <w:r w:rsidR="00EA3A0E" w:rsidRPr="00F84BD5">
        <w:rPr>
          <w:rFonts w:ascii="Times New Roman" w:hAnsi="Times New Roman"/>
          <w:sz w:val="23"/>
          <w:szCs w:val="23"/>
          <w:lang w:val="en-US"/>
        </w:rPr>
        <w:t xml:space="preserve"> </w:t>
      </w:r>
      <w:r w:rsidR="00EA3A0E">
        <w:rPr>
          <w:rFonts w:ascii="Times New Roman" w:hAnsi="Times New Roman"/>
          <w:sz w:val="23"/>
          <w:szCs w:val="23"/>
          <w:lang w:val="en-US"/>
        </w:rPr>
        <w:t xml:space="preserve"> H </w:t>
      </w:r>
      <w:r w:rsidRPr="00F84BD5">
        <w:rPr>
          <w:rFonts w:ascii="Times New Roman" w:hAnsi="Times New Roman"/>
          <w:sz w:val="23"/>
          <w:szCs w:val="23"/>
          <w:lang w:val="en-US"/>
        </w:rPr>
        <w:t>(hygrophilous species</w:t>
      </w:r>
      <w:r w:rsidR="00EA3A0E">
        <w:rPr>
          <w:rFonts w:ascii="Times New Roman" w:hAnsi="Times New Roman"/>
          <w:sz w:val="23"/>
          <w:szCs w:val="23"/>
          <w:lang w:val="en-US"/>
        </w:rPr>
        <w:t xml:space="preserve"> </w:t>
      </w:r>
      <w:r w:rsidRPr="00F84BD5">
        <w:rPr>
          <w:rFonts w:ascii="Times New Roman" w:hAnsi="Times New Roman"/>
          <w:sz w:val="23"/>
          <w:szCs w:val="23"/>
          <w:lang w:val="en-US"/>
        </w:rPr>
        <w:t xml:space="preserve">H), </w:t>
      </w:r>
      <w:r w:rsidR="00EA3A0E">
        <w:rPr>
          <w:rFonts w:ascii="Times New Roman" w:hAnsi="Times New Roman"/>
          <w:sz w:val="23"/>
          <w:szCs w:val="23"/>
          <w:lang w:val="en-US"/>
        </w:rPr>
        <w:t>X (</w:t>
      </w:r>
      <w:r w:rsidRPr="00F84BD5">
        <w:rPr>
          <w:rFonts w:ascii="Times New Roman" w:hAnsi="Times New Roman"/>
          <w:sz w:val="23"/>
          <w:szCs w:val="23"/>
          <w:lang w:val="en-US"/>
        </w:rPr>
        <w:t>xerophilous</w:t>
      </w:r>
      <w:r w:rsidR="00EA3A0E">
        <w:rPr>
          <w:rFonts w:ascii="Times New Roman" w:hAnsi="Times New Roman"/>
          <w:sz w:val="23"/>
          <w:szCs w:val="23"/>
          <w:lang w:val="en-US"/>
        </w:rPr>
        <w:t>),</w:t>
      </w:r>
      <w:r w:rsidRPr="00F84BD5">
        <w:rPr>
          <w:rFonts w:ascii="Times New Roman" w:hAnsi="Times New Roman"/>
          <w:sz w:val="23"/>
          <w:szCs w:val="23"/>
          <w:lang w:val="en-US"/>
        </w:rPr>
        <w:t xml:space="preserve"> </w:t>
      </w:r>
      <w:r w:rsidR="0046038E">
        <w:rPr>
          <w:rFonts w:ascii="Times New Roman" w:hAnsi="Times New Roman"/>
          <w:sz w:val="23"/>
          <w:szCs w:val="23"/>
          <w:lang w:val="en-US"/>
        </w:rPr>
        <w:t>M</w:t>
      </w:r>
      <w:r w:rsidRPr="00F84BD5">
        <w:rPr>
          <w:rFonts w:ascii="Times New Roman" w:hAnsi="Times New Roman"/>
          <w:sz w:val="23"/>
          <w:szCs w:val="23"/>
          <w:lang w:val="en-US"/>
        </w:rPr>
        <w:t xml:space="preserve"> </w:t>
      </w:r>
      <w:r w:rsidR="00EA3A0E">
        <w:rPr>
          <w:rFonts w:ascii="Times New Roman" w:hAnsi="Times New Roman"/>
          <w:sz w:val="23"/>
          <w:szCs w:val="23"/>
          <w:lang w:val="en-US"/>
        </w:rPr>
        <w:t>(</w:t>
      </w:r>
      <w:r w:rsidRPr="00F84BD5">
        <w:rPr>
          <w:rFonts w:ascii="Times New Roman" w:hAnsi="Times New Roman"/>
          <w:sz w:val="23"/>
          <w:szCs w:val="23"/>
          <w:lang w:val="en-US"/>
        </w:rPr>
        <w:t>mesophilous)</w:t>
      </w:r>
    </w:p>
    <w:p w14:paraId="09441983" w14:textId="77777777" w:rsidR="00537272" w:rsidRDefault="00537272" w:rsidP="003759BA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val="en-US"/>
        </w:rPr>
      </w:pPr>
    </w:p>
    <w:p w14:paraId="14935C82" w14:textId="77777777" w:rsidR="00537272" w:rsidRDefault="00537272" w:rsidP="003759BA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val="en-US"/>
        </w:rPr>
      </w:pPr>
    </w:p>
    <w:p w14:paraId="74509741" w14:textId="77777777" w:rsidR="00AC3108" w:rsidRDefault="00AC3108" w:rsidP="00AC3108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14:paraId="52C78303" w14:textId="77777777" w:rsidR="00AC3108" w:rsidRDefault="00AC3108" w:rsidP="00AC3108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14:paraId="4AF9E13B" w14:textId="77777777" w:rsidR="00AC3108" w:rsidRDefault="00AC3108" w:rsidP="00AC3108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14:paraId="6F4277C9" w14:textId="77777777" w:rsidR="00AC3108" w:rsidRDefault="00AC3108" w:rsidP="00AC3108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14:paraId="63FA54AD" w14:textId="77777777" w:rsidR="00AC3108" w:rsidRDefault="00AC3108" w:rsidP="00AC3108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14:paraId="158F5807" w14:textId="77777777" w:rsidR="00AC3108" w:rsidRDefault="00AC3108" w:rsidP="00AC3108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14:paraId="3730BC97" w14:textId="77777777" w:rsidR="00AC3108" w:rsidRDefault="00AC3108" w:rsidP="00AC3108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14:paraId="63BFC199" w14:textId="77777777" w:rsidR="00AC3108" w:rsidRDefault="00AC3108" w:rsidP="00AC3108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14:paraId="4E72F521" w14:textId="77777777" w:rsidR="00AC3108" w:rsidRDefault="00AC3108" w:rsidP="00AC3108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14:paraId="2B32D811" w14:textId="77777777" w:rsidR="00AC3108" w:rsidRDefault="00AC3108" w:rsidP="00AC3108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14:paraId="5897DF4A" w14:textId="77777777" w:rsidR="00AC3108" w:rsidRDefault="00AC3108" w:rsidP="00AC3108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14:paraId="555DEEED" w14:textId="77777777" w:rsidR="00AC3108" w:rsidRDefault="00AC3108" w:rsidP="00AC3108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14:paraId="0FA3DA29" w14:textId="77777777" w:rsidR="00AC3108" w:rsidRDefault="00AC3108" w:rsidP="00AC3108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14:paraId="1BF50521" w14:textId="77777777" w:rsidR="00AC3108" w:rsidRDefault="00AC3108" w:rsidP="00AC3108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14:paraId="21D2793D" w14:textId="77777777" w:rsidR="00AC3108" w:rsidRDefault="00AC3108" w:rsidP="00AC3108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14:paraId="2281E01F" w14:textId="77777777" w:rsidR="00AC3108" w:rsidRDefault="00AC3108" w:rsidP="00AC3108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14:paraId="6B7FB942" w14:textId="77777777" w:rsidR="00AC3108" w:rsidRDefault="00AC3108" w:rsidP="00AC3108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14:paraId="1DF31B6E" w14:textId="77777777" w:rsidR="0082542B" w:rsidRDefault="0082542B" w:rsidP="00AC3108">
      <w:pPr>
        <w:spacing w:after="0"/>
        <w:rPr>
          <w:rFonts w:ascii="Times New Roman" w:hAnsi="Times New Roman"/>
          <w:b/>
          <w:sz w:val="24"/>
          <w:szCs w:val="24"/>
          <w:lang w:val="en-US"/>
        </w:rPr>
      </w:pPr>
    </w:p>
    <w:p w14:paraId="12700795" w14:textId="77777777" w:rsidR="0082542B" w:rsidRDefault="0082542B" w:rsidP="00AC3108">
      <w:pPr>
        <w:spacing w:after="0"/>
        <w:rPr>
          <w:rFonts w:ascii="Times New Roman" w:hAnsi="Times New Roman"/>
          <w:b/>
          <w:sz w:val="24"/>
          <w:szCs w:val="24"/>
          <w:lang w:val="en-US"/>
        </w:rPr>
      </w:pPr>
    </w:p>
    <w:p w14:paraId="6EDF9094" w14:textId="77777777" w:rsidR="00AC3108" w:rsidRPr="00CF3ECA" w:rsidRDefault="00AC3108" w:rsidP="00AC3108">
      <w:pPr>
        <w:spacing w:after="0"/>
        <w:rPr>
          <w:rFonts w:ascii="Times New Roman" w:hAnsi="Times New Roman"/>
          <w:sz w:val="24"/>
          <w:szCs w:val="24"/>
          <w:lang w:val="en-US"/>
        </w:rPr>
      </w:pPr>
      <w:r w:rsidRPr="00B857CF">
        <w:rPr>
          <w:rFonts w:ascii="Times New Roman" w:hAnsi="Times New Roman"/>
          <w:b/>
          <w:sz w:val="24"/>
          <w:szCs w:val="24"/>
          <w:lang w:val="en-US"/>
        </w:rPr>
        <w:lastRenderedPageBreak/>
        <w:t>Table S</w:t>
      </w:r>
      <w:r w:rsidR="00116ABA" w:rsidRPr="00B857CF">
        <w:rPr>
          <w:rFonts w:ascii="Times New Roman" w:hAnsi="Times New Roman"/>
          <w:b/>
          <w:sz w:val="24"/>
          <w:szCs w:val="24"/>
          <w:lang w:val="en-US"/>
        </w:rPr>
        <w:t>5</w:t>
      </w:r>
      <w:r w:rsidRPr="00CF3ECA">
        <w:rPr>
          <w:rFonts w:ascii="Times New Roman" w:hAnsi="Times New Roman"/>
          <w:sz w:val="24"/>
          <w:szCs w:val="24"/>
          <w:lang w:val="en-US"/>
        </w:rPr>
        <w:t xml:space="preserve"> Overview of the </w:t>
      </w:r>
      <w:r>
        <w:rPr>
          <w:rFonts w:ascii="Times New Roman" w:hAnsi="Times New Roman"/>
          <w:sz w:val="24"/>
          <w:szCs w:val="24"/>
          <w:lang w:val="en-US"/>
        </w:rPr>
        <w:t xml:space="preserve">diversity </w:t>
      </w:r>
      <w:r w:rsidRPr="00CF3ECA">
        <w:rPr>
          <w:rFonts w:ascii="Times New Roman" w:hAnsi="Times New Roman"/>
          <w:sz w:val="24"/>
          <w:szCs w:val="24"/>
          <w:lang w:val="en-US"/>
        </w:rPr>
        <w:t xml:space="preserve">parameters of carabid beetle assemblages of </w:t>
      </w:r>
      <w:r w:rsidRPr="00F207F0">
        <w:rPr>
          <w:rFonts w:ascii="Times New Roman" w:hAnsi="Times New Roman"/>
          <w:sz w:val="24"/>
          <w:szCs w:val="24"/>
          <w:lang w:val="en-US"/>
        </w:rPr>
        <w:t>clearings and control pine forests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1890"/>
        <w:gridCol w:w="1890"/>
        <w:gridCol w:w="1890"/>
        <w:gridCol w:w="1890"/>
        <w:gridCol w:w="1890"/>
        <w:gridCol w:w="1890"/>
      </w:tblGrid>
      <w:tr w:rsidR="00AC3108" w:rsidRPr="00A80945" w14:paraId="610C3604" w14:textId="77777777" w:rsidTr="00AC3108"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14:paraId="11BA797A" w14:textId="77777777" w:rsidR="00AC3108" w:rsidRPr="00CF3ECA" w:rsidRDefault="00AC3108" w:rsidP="00DD04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14:paraId="39D2EC9A" w14:textId="77777777" w:rsidR="00AC3108" w:rsidRPr="00CF3ECA" w:rsidRDefault="00AC3108" w:rsidP="00DD04EB">
            <w:pPr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6B574D">
              <w:rPr>
                <w:rFonts w:ascii="Times New Roman" w:hAnsi="Times New Roman"/>
                <w:sz w:val="24"/>
                <w:szCs w:val="24"/>
                <w:lang w:val="en-US"/>
              </w:rPr>
              <w:t>Natural gas pipeline clearings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</w:t>
            </w:r>
            <w:r w:rsidRPr="00F84BD5">
              <w:rPr>
                <w:rFonts w:ascii="Times New Roman" w:hAnsi="Times New Roman"/>
                <w:sz w:val="24"/>
                <w:szCs w:val="24"/>
                <w:lang w:val="en-US"/>
              </w:rPr>
              <w:t>bare soil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 w:rsidRPr="006B574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14:paraId="6BCB9B05" w14:textId="77777777" w:rsidR="00AC3108" w:rsidRPr="00CF3ECA" w:rsidRDefault="00AC3108" w:rsidP="00DD04EB">
            <w:pPr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F553BF">
              <w:rPr>
                <w:rStyle w:val="rynqvb"/>
                <w:rFonts w:ascii="Times New Roman" w:hAnsi="Times New Roman"/>
                <w:lang w:val="en-US"/>
              </w:rPr>
              <w:t xml:space="preserve">Natural gas pipeline clearings (cowered by herbs) </w:t>
            </w:r>
            <w:r w:rsidRPr="00F553BF">
              <w:rPr>
                <w:rStyle w:val="rynqvb"/>
                <w:rFonts w:ascii="Times New Roman" w:hAnsi="Times New Roman"/>
                <w:lang w:val="en-US"/>
              </w:rPr>
              <w:tab/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14:paraId="7D070F2A" w14:textId="77777777" w:rsidR="00AC3108" w:rsidRPr="00CF3ECA" w:rsidRDefault="00AC3108" w:rsidP="00DD04EB">
            <w:pPr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F553BF">
              <w:rPr>
                <w:rStyle w:val="rynqvb"/>
                <w:rFonts w:ascii="Times New Roman" w:hAnsi="Times New Roman"/>
                <w:lang w:val="en-US"/>
              </w:rPr>
              <w:t>Firebreaks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14:paraId="12DDC44F" w14:textId="77777777" w:rsidR="00AC3108" w:rsidRDefault="00AC3108" w:rsidP="00DD04EB">
            <w:pPr>
              <w:jc w:val="center"/>
              <w:rPr>
                <w:rStyle w:val="rynqvb"/>
                <w:rFonts w:ascii="Times New Roman" w:hAnsi="Times New Roman"/>
                <w:lang w:val="en-US"/>
              </w:rPr>
            </w:pPr>
            <w:r w:rsidRPr="00F553BF">
              <w:rPr>
                <w:rStyle w:val="rynqvb"/>
                <w:rFonts w:ascii="Times New Roman" w:hAnsi="Times New Roman"/>
                <w:lang w:val="en-US"/>
              </w:rPr>
              <w:t xml:space="preserve">Power-line </w:t>
            </w:r>
          </w:p>
          <w:p w14:paraId="60C0BC86" w14:textId="77777777" w:rsidR="00AC3108" w:rsidRPr="00CF3ECA" w:rsidRDefault="00AC3108" w:rsidP="00DD04EB">
            <w:pPr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F553BF">
              <w:rPr>
                <w:rStyle w:val="rynqvb"/>
                <w:rFonts w:ascii="Times New Roman" w:hAnsi="Times New Roman"/>
                <w:lang w:val="en-US"/>
              </w:rPr>
              <w:t>corridors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14:paraId="5D0D58DD" w14:textId="77777777" w:rsidR="00AC3108" w:rsidRPr="00CF3ECA" w:rsidRDefault="00AC3108" w:rsidP="00DD04EB">
            <w:pPr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F553BF">
              <w:rPr>
                <w:rStyle w:val="rynqvb"/>
                <w:rFonts w:ascii="Times New Roman" w:hAnsi="Times New Roman"/>
                <w:lang w:val="en-US"/>
              </w:rPr>
              <w:t>Control pine forests (</w:t>
            </w:r>
            <w:r w:rsidRPr="00F553BF">
              <w:rPr>
                <w:rStyle w:val="rynqvb"/>
                <w:rFonts w:ascii="Times New Roman" w:hAnsi="Times New Roman"/>
                <w:i/>
                <w:lang w:val="en-US"/>
              </w:rPr>
              <w:t>Pinetum pleurozium</w:t>
            </w:r>
            <w:r w:rsidRPr="00F553BF">
              <w:rPr>
                <w:rStyle w:val="rynqvb"/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14:paraId="6416FD9C" w14:textId="77777777" w:rsidR="00AC3108" w:rsidRPr="00CF3ECA" w:rsidRDefault="00AC3108" w:rsidP="00DD04EB">
            <w:pPr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F553BF">
              <w:rPr>
                <w:rStyle w:val="rynqvb"/>
                <w:rFonts w:ascii="Times New Roman" w:hAnsi="Times New Roman"/>
                <w:lang w:val="en-US"/>
              </w:rPr>
              <w:t>Control pine forests (</w:t>
            </w:r>
            <w:r w:rsidRPr="00F553BF">
              <w:rPr>
                <w:rStyle w:val="rynqvb"/>
                <w:rFonts w:ascii="Times New Roman" w:hAnsi="Times New Roman"/>
                <w:i/>
                <w:lang w:val="en-US"/>
              </w:rPr>
              <w:t>Pinetum myrtillosum</w:t>
            </w:r>
            <w:r w:rsidRPr="00F553BF">
              <w:rPr>
                <w:rStyle w:val="rynqvb"/>
                <w:rFonts w:ascii="Times New Roman" w:hAnsi="Times New Roman"/>
                <w:lang w:val="en-US"/>
              </w:rPr>
              <w:t xml:space="preserve">) </w:t>
            </w:r>
          </w:p>
        </w:tc>
      </w:tr>
      <w:tr w:rsidR="00AC3108" w:rsidRPr="00CF3ECA" w14:paraId="7271313E" w14:textId="77777777" w:rsidTr="00AC3108">
        <w:tc>
          <w:tcPr>
            <w:tcW w:w="3369" w:type="dxa"/>
            <w:tcBorders>
              <w:top w:val="single" w:sz="4" w:space="0" w:color="auto"/>
            </w:tcBorders>
          </w:tcPr>
          <w:p w14:paraId="2C812A52" w14:textId="77777777" w:rsidR="00AC3108" w:rsidRPr="00CF3ECA" w:rsidRDefault="00AC3108" w:rsidP="00DD04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US"/>
              </w:rPr>
            </w:pPr>
            <w:r w:rsidRPr="00CF3ECA">
              <w:rPr>
                <w:rFonts w:ascii="Times New Roman" w:hAnsi="Times New Roman"/>
                <w:lang w:val="en-US"/>
              </w:rPr>
              <w:t>Obs</w:t>
            </w:r>
            <w:r>
              <w:rPr>
                <w:rFonts w:ascii="Times New Roman" w:hAnsi="Times New Roman"/>
                <w:lang w:val="en-US"/>
              </w:rPr>
              <w:t>erved number of species</w:t>
            </w:r>
          </w:p>
        </w:tc>
        <w:tc>
          <w:tcPr>
            <w:tcW w:w="1890" w:type="dxa"/>
            <w:tcBorders>
              <w:top w:val="single" w:sz="4" w:space="0" w:color="auto"/>
            </w:tcBorders>
          </w:tcPr>
          <w:p w14:paraId="724150B8" w14:textId="77777777" w:rsidR="00AC3108" w:rsidRPr="00CF3ECA" w:rsidRDefault="00AC3108" w:rsidP="00DD04EB">
            <w:pPr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CF3ECA">
              <w:rPr>
                <w:rFonts w:ascii="Times New Roman" w:hAnsi="Times New Roman"/>
                <w:color w:val="000000"/>
                <w:lang w:val="en-US"/>
              </w:rPr>
              <w:t>19</w:t>
            </w:r>
          </w:p>
        </w:tc>
        <w:tc>
          <w:tcPr>
            <w:tcW w:w="1890" w:type="dxa"/>
            <w:tcBorders>
              <w:top w:val="single" w:sz="4" w:space="0" w:color="auto"/>
            </w:tcBorders>
          </w:tcPr>
          <w:p w14:paraId="4EC2A73E" w14:textId="77777777" w:rsidR="00AC3108" w:rsidRPr="00CF3ECA" w:rsidRDefault="00AC3108" w:rsidP="00DD04EB">
            <w:pPr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CF3ECA">
              <w:rPr>
                <w:rFonts w:ascii="Times New Roman" w:hAnsi="Times New Roman"/>
                <w:color w:val="000000"/>
                <w:lang w:val="en-US"/>
              </w:rPr>
              <w:t>2</w:t>
            </w:r>
            <w:r>
              <w:rPr>
                <w:rFonts w:ascii="Times New Roman" w:hAnsi="Times New Roman"/>
                <w:color w:val="000000"/>
                <w:lang w:val="en-US"/>
              </w:rPr>
              <w:t>8</w:t>
            </w:r>
          </w:p>
        </w:tc>
        <w:tc>
          <w:tcPr>
            <w:tcW w:w="1890" w:type="dxa"/>
            <w:tcBorders>
              <w:top w:val="single" w:sz="4" w:space="0" w:color="auto"/>
            </w:tcBorders>
          </w:tcPr>
          <w:p w14:paraId="1C96CDDE" w14:textId="77777777" w:rsidR="00AC3108" w:rsidRPr="00CF3ECA" w:rsidRDefault="00AC3108" w:rsidP="00DD04EB">
            <w:pPr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25</w:t>
            </w:r>
          </w:p>
        </w:tc>
        <w:tc>
          <w:tcPr>
            <w:tcW w:w="1890" w:type="dxa"/>
            <w:tcBorders>
              <w:top w:val="single" w:sz="4" w:space="0" w:color="auto"/>
            </w:tcBorders>
          </w:tcPr>
          <w:p w14:paraId="6064770B" w14:textId="77777777" w:rsidR="00AC3108" w:rsidRPr="00CF3ECA" w:rsidRDefault="00AC3108" w:rsidP="00DD04EB">
            <w:pPr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23</w:t>
            </w:r>
          </w:p>
        </w:tc>
        <w:tc>
          <w:tcPr>
            <w:tcW w:w="1890" w:type="dxa"/>
            <w:tcBorders>
              <w:top w:val="single" w:sz="4" w:space="0" w:color="auto"/>
            </w:tcBorders>
          </w:tcPr>
          <w:p w14:paraId="0937C015" w14:textId="77777777" w:rsidR="00AC3108" w:rsidRPr="00CF3ECA" w:rsidRDefault="00AC3108" w:rsidP="00DD04EB">
            <w:pPr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33</w:t>
            </w:r>
          </w:p>
        </w:tc>
        <w:tc>
          <w:tcPr>
            <w:tcW w:w="1890" w:type="dxa"/>
            <w:tcBorders>
              <w:top w:val="single" w:sz="4" w:space="0" w:color="auto"/>
            </w:tcBorders>
          </w:tcPr>
          <w:p w14:paraId="3AD0AC5D" w14:textId="77777777" w:rsidR="00AC3108" w:rsidRPr="00CF3ECA" w:rsidRDefault="00AC3108" w:rsidP="00DD04EB">
            <w:pPr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29</w:t>
            </w:r>
          </w:p>
        </w:tc>
      </w:tr>
      <w:tr w:rsidR="00AC3108" w:rsidRPr="00CF3ECA" w14:paraId="5F64126C" w14:textId="77777777" w:rsidTr="00AC3108">
        <w:tc>
          <w:tcPr>
            <w:tcW w:w="3369" w:type="dxa"/>
          </w:tcPr>
          <w:p w14:paraId="7B7AFFF8" w14:textId="77777777" w:rsidR="00AC3108" w:rsidRPr="00CF3ECA" w:rsidRDefault="00AC3108" w:rsidP="00DD04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US"/>
              </w:rPr>
            </w:pPr>
            <w:r w:rsidRPr="00CF3ECA">
              <w:rPr>
                <w:rFonts w:ascii="Times New Roman" w:hAnsi="Times New Roman"/>
                <w:lang w:val="en-US"/>
              </w:rPr>
              <w:t>Mean</w:t>
            </w:r>
            <w:r>
              <w:rPr>
                <w:rFonts w:ascii="Times New Roman" w:hAnsi="Times New Roman"/>
                <w:lang w:val="en-US"/>
              </w:rPr>
              <w:t xml:space="preserve"> number of species</w:t>
            </w:r>
          </w:p>
        </w:tc>
        <w:tc>
          <w:tcPr>
            <w:tcW w:w="1890" w:type="dxa"/>
          </w:tcPr>
          <w:p w14:paraId="38BAD564" w14:textId="77777777" w:rsidR="00AC3108" w:rsidRPr="00CF3ECA" w:rsidRDefault="00AC3108" w:rsidP="00DD04E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4202C">
              <w:rPr>
                <w:rFonts w:ascii="Times New Roman" w:hAnsi="Times New Roman"/>
                <w:color w:val="000000"/>
              </w:rPr>
              <w:t>10.6</w:t>
            </w:r>
            <w:r w:rsidRPr="00CF3ECA">
              <w:rPr>
                <w:rFonts w:ascii="Times New Roman" w:eastAsia="Times New Roman" w:hAnsi="Times New Roman"/>
                <w:lang w:val="en-US"/>
              </w:rPr>
              <w:t>±</w:t>
            </w:r>
            <w:r w:rsidRPr="00E4202C">
              <w:rPr>
                <w:rFonts w:ascii="Times New Roman" w:hAnsi="Times New Roman"/>
                <w:color w:val="000000"/>
              </w:rPr>
              <w:t>0.88</w:t>
            </w:r>
          </w:p>
        </w:tc>
        <w:tc>
          <w:tcPr>
            <w:tcW w:w="1890" w:type="dxa"/>
          </w:tcPr>
          <w:p w14:paraId="72992063" w14:textId="77777777" w:rsidR="00AC3108" w:rsidRPr="00CF3ECA" w:rsidRDefault="00AC3108" w:rsidP="00DD04E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4202C">
              <w:rPr>
                <w:rFonts w:ascii="Times New Roman" w:hAnsi="Times New Roman"/>
                <w:color w:val="000000"/>
              </w:rPr>
              <w:t>17.7</w:t>
            </w:r>
            <w:r w:rsidRPr="00CF3ECA">
              <w:rPr>
                <w:rFonts w:ascii="Times New Roman" w:eastAsia="Times New Roman" w:hAnsi="Times New Roman"/>
                <w:lang w:val="en-US"/>
              </w:rPr>
              <w:t>±</w:t>
            </w:r>
            <w:r w:rsidRPr="00E4202C">
              <w:rPr>
                <w:rFonts w:ascii="Times New Roman" w:hAnsi="Times New Roman"/>
                <w:color w:val="000000"/>
              </w:rPr>
              <w:t>0.49</w:t>
            </w:r>
          </w:p>
        </w:tc>
        <w:tc>
          <w:tcPr>
            <w:tcW w:w="1890" w:type="dxa"/>
          </w:tcPr>
          <w:p w14:paraId="777C659B" w14:textId="77777777" w:rsidR="00AC3108" w:rsidRPr="00CF3ECA" w:rsidRDefault="00AC3108" w:rsidP="00DD04E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4202C">
              <w:rPr>
                <w:rFonts w:ascii="Times New Roman" w:hAnsi="Times New Roman"/>
                <w:color w:val="000000"/>
              </w:rPr>
              <w:t>16.7</w:t>
            </w:r>
            <w:r w:rsidRPr="00CF3ECA">
              <w:rPr>
                <w:rFonts w:ascii="Times New Roman" w:eastAsia="Times New Roman" w:hAnsi="Times New Roman"/>
                <w:lang w:val="en-US"/>
              </w:rPr>
              <w:t>±</w:t>
            </w:r>
            <w:r w:rsidRPr="00E4202C">
              <w:rPr>
                <w:rFonts w:ascii="Times New Roman" w:hAnsi="Times New Roman"/>
                <w:color w:val="000000"/>
              </w:rPr>
              <w:t>0.76</w:t>
            </w:r>
          </w:p>
        </w:tc>
        <w:tc>
          <w:tcPr>
            <w:tcW w:w="1890" w:type="dxa"/>
          </w:tcPr>
          <w:p w14:paraId="7A52DE05" w14:textId="77777777" w:rsidR="00AC3108" w:rsidRPr="00CF3ECA" w:rsidRDefault="00AC3108" w:rsidP="00DD04EB">
            <w:pPr>
              <w:jc w:val="center"/>
              <w:rPr>
                <w:rFonts w:ascii="Times New Roman" w:hAnsi="Times New Roman"/>
                <w:color w:val="000000"/>
                <w:vertAlign w:val="superscript"/>
              </w:rPr>
            </w:pPr>
            <w:r w:rsidRPr="00E4202C">
              <w:rPr>
                <w:rFonts w:ascii="Times New Roman" w:hAnsi="Times New Roman"/>
                <w:color w:val="000000"/>
              </w:rPr>
              <w:t>14.3</w:t>
            </w:r>
            <w:r w:rsidRPr="00CF3ECA">
              <w:rPr>
                <w:rFonts w:ascii="Times New Roman" w:eastAsia="Times New Roman" w:hAnsi="Times New Roman"/>
                <w:lang w:val="en-US"/>
              </w:rPr>
              <w:t>±</w:t>
            </w:r>
            <w:r w:rsidRPr="00E4202C">
              <w:rPr>
                <w:rFonts w:ascii="Times New Roman" w:hAnsi="Times New Roman"/>
                <w:color w:val="000000"/>
              </w:rPr>
              <w:t>0.57</w:t>
            </w:r>
          </w:p>
        </w:tc>
        <w:tc>
          <w:tcPr>
            <w:tcW w:w="1890" w:type="dxa"/>
          </w:tcPr>
          <w:p w14:paraId="581C699D" w14:textId="77777777" w:rsidR="00AC3108" w:rsidRPr="00CF3ECA" w:rsidRDefault="00AC3108" w:rsidP="00DD04E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4202C">
              <w:rPr>
                <w:rFonts w:ascii="Times New Roman" w:hAnsi="Times New Roman"/>
                <w:color w:val="000000"/>
              </w:rPr>
              <w:t>13.4</w:t>
            </w:r>
            <w:r w:rsidRPr="00CF3ECA">
              <w:rPr>
                <w:rFonts w:ascii="Times New Roman" w:eastAsia="Times New Roman" w:hAnsi="Times New Roman"/>
                <w:lang w:val="en-US"/>
              </w:rPr>
              <w:t>±</w:t>
            </w:r>
            <w:r w:rsidRPr="00E4202C">
              <w:rPr>
                <w:rFonts w:ascii="Times New Roman" w:hAnsi="Times New Roman"/>
                <w:color w:val="000000"/>
              </w:rPr>
              <w:t>1.43</w:t>
            </w:r>
          </w:p>
        </w:tc>
        <w:tc>
          <w:tcPr>
            <w:tcW w:w="1890" w:type="dxa"/>
          </w:tcPr>
          <w:p w14:paraId="550C995B" w14:textId="77777777" w:rsidR="00AC3108" w:rsidRPr="00E4202C" w:rsidRDefault="00AC3108" w:rsidP="00DD04EB">
            <w:pPr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E4202C">
              <w:rPr>
                <w:rFonts w:ascii="Times New Roman" w:hAnsi="Times New Roman"/>
                <w:color w:val="000000"/>
              </w:rPr>
              <w:t>13.5</w:t>
            </w:r>
            <w:r w:rsidRPr="00CF3ECA">
              <w:rPr>
                <w:rFonts w:ascii="Times New Roman" w:eastAsia="Times New Roman" w:hAnsi="Times New Roman"/>
                <w:lang w:val="en-US"/>
              </w:rPr>
              <w:t>±</w:t>
            </w:r>
            <w:r w:rsidRPr="00E4202C">
              <w:rPr>
                <w:rFonts w:ascii="Times New Roman" w:hAnsi="Times New Roman"/>
                <w:color w:val="000000"/>
              </w:rPr>
              <w:t>1.1</w:t>
            </w:r>
            <w:r>
              <w:rPr>
                <w:rFonts w:ascii="Times New Roman" w:hAnsi="Times New Roman"/>
                <w:color w:val="000000"/>
                <w:lang w:val="en-US"/>
              </w:rPr>
              <w:t>1</w:t>
            </w:r>
          </w:p>
        </w:tc>
      </w:tr>
      <w:tr w:rsidR="00AC3108" w:rsidRPr="00CF3ECA" w14:paraId="3E6DB43E" w14:textId="77777777" w:rsidTr="00AC3108">
        <w:tc>
          <w:tcPr>
            <w:tcW w:w="3369" w:type="dxa"/>
          </w:tcPr>
          <w:p w14:paraId="1D239553" w14:textId="77777777" w:rsidR="00AC3108" w:rsidRPr="00CF3ECA" w:rsidRDefault="00AC3108" w:rsidP="00DD04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US"/>
              </w:rPr>
            </w:pPr>
            <w:r w:rsidRPr="00CF3ECA">
              <w:rPr>
                <w:rFonts w:ascii="Times New Roman" w:hAnsi="Times New Roman"/>
                <w:lang w:val="en-US"/>
              </w:rPr>
              <w:t>Sample coverage</w:t>
            </w:r>
          </w:p>
        </w:tc>
        <w:tc>
          <w:tcPr>
            <w:tcW w:w="1890" w:type="dxa"/>
          </w:tcPr>
          <w:p w14:paraId="79244DB1" w14:textId="77777777" w:rsidR="00AC3108" w:rsidRPr="00F207F0" w:rsidRDefault="00AC3108" w:rsidP="00DD04EB">
            <w:pPr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CF3ECA">
              <w:rPr>
                <w:rFonts w:ascii="Times New Roman" w:hAnsi="Times New Roman"/>
                <w:color w:val="000000"/>
              </w:rPr>
              <w:t>0.</w:t>
            </w:r>
            <w:r>
              <w:rPr>
                <w:rFonts w:ascii="Times New Roman" w:hAnsi="Times New Roman"/>
                <w:color w:val="000000"/>
                <w:lang w:val="en-US"/>
              </w:rPr>
              <w:t>98</w:t>
            </w:r>
          </w:p>
        </w:tc>
        <w:tc>
          <w:tcPr>
            <w:tcW w:w="1890" w:type="dxa"/>
          </w:tcPr>
          <w:p w14:paraId="00C57684" w14:textId="77777777" w:rsidR="00AC3108" w:rsidRPr="00F207F0" w:rsidRDefault="00AC3108" w:rsidP="00DD04EB">
            <w:pPr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CF3ECA">
              <w:rPr>
                <w:rFonts w:ascii="Times New Roman" w:hAnsi="Times New Roman"/>
                <w:color w:val="000000"/>
              </w:rPr>
              <w:t>0.</w:t>
            </w:r>
            <w:r>
              <w:rPr>
                <w:rFonts w:ascii="Times New Roman" w:hAnsi="Times New Roman"/>
                <w:color w:val="000000"/>
                <w:lang w:val="en-US"/>
              </w:rPr>
              <w:t>91</w:t>
            </w:r>
          </w:p>
        </w:tc>
        <w:tc>
          <w:tcPr>
            <w:tcW w:w="1890" w:type="dxa"/>
          </w:tcPr>
          <w:p w14:paraId="32605921" w14:textId="77777777" w:rsidR="00AC3108" w:rsidRPr="00F207F0" w:rsidRDefault="00AC3108" w:rsidP="00DD04EB">
            <w:pPr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CF3ECA">
              <w:rPr>
                <w:rFonts w:ascii="Times New Roman" w:hAnsi="Times New Roman"/>
                <w:color w:val="000000"/>
              </w:rPr>
              <w:t>0.</w:t>
            </w:r>
            <w:r>
              <w:rPr>
                <w:rFonts w:ascii="Times New Roman" w:hAnsi="Times New Roman"/>
                <w:color w:val="000000"/>
                <w:lang w:val="en-US"/>
              </w:rPr>
              <w:t>82</w:t>
            </w:r>
          </w:p>
        </w:tc>
        <w:tc>
          <w:tcPr>
            <w:tcW w:w="1890" w:type="dxa"/>
          </w:tcPr>
          <w:p w14:paraId="35482327" w14:textId="77777777" w:rsidR="00AC3108" w:rsidRPr="00F207F0" w:rsidRDefault="00AC3108" w:rsidP="00DD04EB">
            <w:pPr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CF3ECA">
              <w:rPr>
                <w:rFonts w:ascii="Times New Roman" w:hAnsi="Times New Roman"/>
                <w:color w:val="000000"/>
              </w:rPr>
              <w:t>0.</w:t>
            </w:r>
            <w:r>
              <w:rPr>
                <w:rFonts w:ascii="Times New Roman" w:hAnsi="Times New Roman"/>
                <w:color w:val="000000"/>
                <w:lang w:val="en-US"/>
              </w:rPr>
              <w:t>88</w:t>
            </w:r>
          </w:p>
        </w:tc>
        <w:tc>
          <w:tcPr>
            <w:tcW w:w="1890" w:type="dxa"/>
          </w:tcPr>
          <w:p w14:paraId="2B795E2E" w14:textId="77777777" w:rsidR="00AC3108" w:rsidRPr="00F207F0" w:rsidRDefault="00AC3108" w:rsidP="00DD04EB">
            <w:pPr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CF3ECA">
              <w:rPr>
                <w:rFonts w:ascii="Times New Roman" w:hAnsi="Times New Roman"/>
                <w:color w:val="000000"/>
              </w:rPr>
              <w:t>0.</w:t>
            </w:r>
            <w:r>
              <w:rPr>
                <w:rFonts w:ascii="Times New Roman" w:hAnsi="Times New Roman"/>
                <w:color w:val="000000"/>
                <w:lang w:val="en-US"/>
              </w:rPr>
              <w:t>88</w:t>
            </w:r>
          </w:p>
        </w:tc>
        <w:tc>
          <w:tcPr>
            <w:tcW w:w="1890" w:type="dxa"/>
          </w:tcPr>
          <w:p w14:paraId="6A1EE615" w14:textId="77777777" w:rsidR="00AC3108" w:rsidRPr="00F207F0" w:rsidRDefault="00AC3108" w:rsidP="00DD04EB">
            <w:pPr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CF3ECA">
              <w:rPr>
                <w:rFonts w:ascii="Times New Roman" w:hAnsi="Times New Roman"/>
                <w:color w:val="000000"/>
              </w:rPr>
              <w:t>0.9</w:t>
            </w:r>
            <w:r>
              <w:rPr>
                <w:rFonts w:ascii="Times New Roman" w:hAnsi="Times New Roman"/>
                <w:color w:val="000000"/>
                <w:lang w:val="en-US"/>
              </w:rPr>
              <w:t>2</w:t>
            </w:r>
          </w:p>
        </w:tc>
      </w:tr>
      <w:tr w:rsidR="00AC3108" w:rsidRPr="00CF3ECA" w14:paraId="52B40EE4" w14:textId="77777777" w:rsidTr="00AC3108">
        <w:tc>
          <w:tcPr>
            <w:tcW w:w="3369" w:type="dxa"/>
          </w:tcPr>
          <w:p w14:paraId="11A89361" w14:textId="77777777" w:rsidR="00AC3108" w:rsidRPr="00CF3ECA" w:rsidRDefault="00AC3108" w:rsidP="00AC310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US"/>
              </w:rPr>
            </w:pPr>
            <w:r w:rsidRPr="00CF3ECA">
              <w:rPr>
                <w:rFonts w:ascii="Times New Roman" w:hAnsi="Times New Roman"/>
                <w:lang w:val="en-US"/>
              </w:rPr>
              <w:t>Abundance</w:t>
            </w:r>
          </w:p>
        </w:tc>
        <w:tc>
          <w:tcPr>
            <w:tcW w:w="1890" w:type="dxa"/>
          </w:tcPr>
          <w:p w14:paraId="0B2AB673" w14:textId="77777777" w:rsidR="00AC3108" w:rsidRPr="00CF3ECA" w:rsidRDefault="00AC3108" w:rsidP="00AC3108">
            <w:pPr>
              <w:jc w:val="center"/>
              <w:rPr>
                <w:rFonts w:ascii="Times New Roman" w:hAnsi="Times New Roman"/>
              </w:rPr>
            </w:pPr>
            <w:r w:rsidRPr="00F207F0">
              <w:rPr>
                <w:rFonts w:ascii="Times New Roman" w:hAnsi="Times New Roman"/>
                <w:color w:val="000000"/>
              </w:rPr>
              <w:t>323.7</w:t>
            </w:r>
            <w:r w:rsidRPr="00CF3ECA">
              <w:rPr>
                <w:rFonts w:ascii="Times New Roman" w:eastAsia="Times New Roman" w:hAnsi="Times New Roman"/>
                <w:lang w:val="en-US"/>
              </w:rPr>
              <w:t>±</w:t>
            </w:r>
            <w:r w:rsidRPr="00F207F0">
              <w:rPr>
                <w:rFonts w:ascii="Times New Roman" w:hAnsi="Times New Roman"/>
                <w:color w:val="000000"/>
              </w:rPr>
              <w:t>35.88</w:t>
            </w:r>
          </w:p>
        </w:tc>
        <w:tc>
          <w:tcPr>
            <w:tcW w:w="1890" w:type="dxa"/>
          </w:tcPr>
          <w:p w14:paraId="00A614D3" w14:textId="77777777" w:rsidR="00AC3108" w:rsidRPr="00CF3ECA" w:rsidRDefault="00AC3108" w:rsidP="00AC3108">
            <w:pPr>
              <w:jc w:val="center"/>
              <w:rPr>
                <w:rFonts w:ascii="Times New Roman" w:hAnsi="Times New Roman"/>
              </w:rPr>
            </w:pPr>
            <w:r w:rsidRPr="00F207F0">
              <w:rPr>
                <w:rFonts w:ascii="Times New Roman" w:hAnsi="Times New Roman"/>
                <w:color w:val="000000"/>
              </w:rPr>
              <w:t>165</w:t>
            </w:r>
            <w:r w:rsidRPr="00CF3ECA">
              <w:rPr>
                <w:rFonts w:ascii="Times New Roman" w:eastAsia="Times New Roman" w:hAnsi="Times New Roman"/>
                <w:lang w:val="en-US"/>
              </w:rPr>
              <w:t>±</w:t>
            </w:r>
            <w:r w:rsidRPr="00F207F0">
              <w:rPr>
                <w:rFonts w:ascii="Times New Roman" w:hAnsi="Times New Roman"/>
                <w:color w:val="000000"/>
              </w:rPr>
              <w:t>4.33</w:t>
            </w:r>
          </w:p>
        </w:tc>
        <w:tc>
          <w:tcPr>
            <w:tcW w:w="1890" w:type="dxa"/>
          </w:tcPr>
          <w:p w14:paraId="7E799B38" w14:textId="77777777" w:rsidR="00AC3108" w:rsidRPr="00CF3ECA" w:rsidRDefault="00AC3108" w:rsidP="00AC3108">
            <w:pPr>
              <w:jc w:val="center"/>
              <w:rPr>
                <w:rFonts w:ascii="Times New Roman" w:hAnsi="Times New Roman"/>
              </w:rPr>
            </w:pPr>
            <w:r w:rsidRPr="00F207F0">
              <w:rPr>
                <w:rFonts w:ascii="Times New Roman" w:hAnsi="Times New Roman"/>
                <w:color w:val="000000"/>
              </w:rPr>
              <w:t>65.2</w:t>
            </w:r>
            <w:r w:rsidRPr="00CF3ECA">
              <w:rPr>
                <w:rFonts w:ascii="Times New Roman" w:eastAsia="Times New Roman" w:hAnsi="Times New Roman"/>
                <w:lang w:val="en-US"/>
              </w:rPr>
              <w:t>±</w:t>
            </w:r>
            <w:r w:rsidRPr="00F207F0">
              <w:rPr>
                <w:rFonts w:ascii="Times New Roman" w:hAnsi="Times New Roman"/>
                <w:color w:val="000000"/>
              </w:rPr>
              <w:t>4.73</w:t>
            </w:r>
          </w:p>
        </w:tc>
        <w:tc>
          <w:tcPr>
            <w:tcW w:w="1890" w:type="dxa"/>
          </w:tcPr>
          <w:p w14:paraId="1A44B8DF" w14:textId="77777777" w:rsidR="00AC3108" w:rsidRPr="00CF3ECA" w:rsidRDefault="00AC3108" w:rsidP="00AC3108">
            <w:pPr>
              <w:jc w:val="center"/>
              <w:rPr>
                <w:rFonts w:ascii="Times New Roman" w:hAnsi="Times New Roman"/>
              </w:rPr>
            </w:pPr>
            <w:r w:rsidRPr="00F207F0">
              <w:rPr>
                <w:rFonts w:ascii="Times New Roman" w:hAnsi="Times New Roman"/>
                <w:color w:val="000000"/>
              </w:rPr>
              <w:t>130.5</w:t>
            </w:r>
            <w:r w:rsidRPr="00CF3ECA">
              <w:rPr>
                <w:rFonts w:ascii="Times New Roman" w:eastAsia="Times New Roman" w:hAnsi="Times New Roman"/>
                <w:lang w:val="en-US"/>
              </w:rPr>
              <w:t>±</w:t>
            </w:r>
            <w:r w:rsidRPr="00F207F0">
              <w:rPr>
                <w:rFonts w:ascii="Times New Roman" w:hAnsi="Times New Roman"/>
                <w:color w:val="000000"/>
              </w:rPr>
              <w:t>10.45</w:t>
            </w:r>
          </w:p>
        </w:tc>
        <w:tc>
          <w:tcPr>
            <w:tcW w:w="1890" w:type="dxa"/>
          </w:tcPr>
          <w:p w14:paraId="5974F5E3" w14:textId="77777777" w:rsidR="00AC3108" w:rsidRPr="00CF3ECA" w:rsidRDefault="00AC3108" w:rsidP="00AC3108">
            <w:pPr>
              <w:jc w:val="center"/>
              <w:rPr>
                <w:rFonts w:ascii="Times New Roman" w:hAnsi="Times New Roman"/>
              </w:rPr>
            </w:pPr>
            <w:r w:rsidRPr="00F207F0">
              <w:rPr>
                <w:rFonts w:ascii="Times New Roman" w:hAnsi="Times New Roman"/>
                <w:color w:val="000000"/>
              </w:rPr>
              <w:t>63.4</w:t>
            </w:r>
            <w:r w:rsidRPr="00CF3ECA">
              <w:rPr>
                <w:rFonts w:ascii="Times New Roman" w:eastAsia="Times New Roman" w:hAnsi="Times New Roman"/>
                <w:lang w:val="en-US"/>
              </w:rPr>
              <w:t>±</w:t>
            </w:r>
            <w:r w:rsidRPr="00F207F0">
              <w:rPr>
                <w:rFonts w:ascii="Times New Roman" w:hAnsi="Times New Roman"/>
                <w:color w:val="000000"/>
              </w:rPr>
              <w:t>8.83</w:t>
            </w:r>
          </w:p>
        </w:tc>
        <w:tc>
          <w:tcPr>
            <w:tcW w:w="1890" w:type="dxa"/>
          </w:tcPr>
          <w:p w14:paraId="7709EC1D" w14:textId="77777777" w:rsidR="00AC3108" w:rsidRPr="00CF3ECA" w:rsidRDefault="00AC3108" w:rsidP="00AC3108">
            <w:pPr>
              <w:jc w:val="center"/>
              <w:rPr>
                <w:rFonts w:ascii="Times New Roman" w:hAnsi="Times New Roman"/>
              </w:rPr>
            </w:pPr>
            <w:r w:rsidRPr="00F207F0">
              <w:rPr>
                <w:rFonts w:ascii="Times New Roman" w:hAnsi="Times New Roman"/>
                <w:color w:val="000000"/>
              </w:rPr>
              <w:t>94.2</w:t>
            </w:r>
            <w:r w:rsidRPr="00CF3ECA">
              <w:rPr>
                <w:rFonts w:ascii="Times New Roman" w:eastAsia="Times New Roman" w:hAnsi="Times New Roman"/>
                <w:lang w:val="en-US"/>
              </w:rPr>
              <w:t>±</w:t>
            </w:r>
            <w:r w:rsidRPr="00F207F0">
              <w:rPr>
                <w:rFonts w:ascii="Times New Roman" w:hAnsi="Times New Roman"/>
                <w:color w:val="000000"/>
              </w:rPr>
              <w:t>10.36</w:t>
            </w:r>
          </w:p>
        </w:tc>
      </w:tr>
      <w:tr w:rsidR="00AC3108" w:rsidRPr="00CF3ECA" w14:paraId="5A41EFFB" w14:textId="77777777" w:rsidTr="00AC3108">
        <w:tc>
          <w:tcPr>
            <w:tcW w:w="3369" w:type="dxa"/>
          </w:tcPr>
          <w:p w14:paraId="60AC327E" w14:textId="77777777" w:rsidR="00AC3108" w:rsidRPr="00CF3ECA" w:rsidRDefault="00AC3108" w:rsidP="00DD04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US"/>
              </w:rPr>
            </w:pPr>
            <w:r w:rsidRPr="00CF3ECA">
              <w:rPr>
                <w:rFonts w:ascii="Times New Roman" w:hAnsi="Times New Roman"/>
                <w:lang w:val="en-US"/>
              </w:rPr>
              <w:t xml:space="preserve">Shannon index </w:t>
            </w:r>
          </w:p>
        </w:tc>
        <w:tc>
          <w:tcPr>
            <w:tcW w:w="1890" w:type="dxa"/>
          </w:tcPr>
          <w:p w14:paraId="4919FAAB" w14:textId="77777777" w:rsidR="00AC3108" w:rsidRPr="00CF3ECA" w:rsidRDefault="00AC3108" w:rsidP="00DD04EB">
            <w:pPr>
              <w:jc w:val="center"/>
              <w:rPr>
                <w:rFonts w:ascii="Times New Roman" w:hAnsi="Times New Roman"/>
                <w:color w:val="000000"/>
              </w:rPr>
            </w:pPr>
            <w:r w:rsidRPr="009B7E4D">
              <w:rPr>
                <w:rFonts w:ascii="Times New Roman" w:hAnsi="Times New Roman"/>
                <w:color w:val="000000"/>
              </w:rPr>
              <w:t>0.55</w:t>
            </w:r>
            <w:r w:rsidRPr="00CF3ECA">
              <w:rPr>
                <w:rFonts w:ascii="Times New Roman" w:eastAsia="Times New Roman" w:hAnsi="Times New Roman"/>
                <w:lang w:val="en-US"/>
              </w:rPr>
              <w:t>±</w:t>
            </w:r>
            <w:r w:rsidRPr="009B7E4D">
              <w:rPr>
                <w:rFonts w:ascii="Times New Roman" w:hAnsi="Times New Roman"/>
                <w:color w:val="000000"/>
              </w:rPr>
              <w:t>0.03</w:t>
            </w:r>
          </w:p>
        </w:tc>
        <w:tc>
          <w:tcPr>
            <w:tcW w:w="1890" w:type="dxa"/>
          </w:tcPr>
          <w:p w14:paraId="04B2455F" w14:textId="77777777" w:rsidR="00AC3108" w:rsidRPr="00CF3ECA" w:rsidRDefault="00AC3108" w:rsidP="00DD04EB">
            <w:pPr>
              <w:jc w:val="center"/>
              <w:rPr>
                <w:rFonts w:ascii="Times New Roman" w:hAnsi="Times New Roman"/>
                <w:color w:val="000000"/>
              </w:rPr>
            </w:pPr>
            <w:r w:rsidRPr="009B7E4D">
              <w:rPr>
                <w:rFonts w:ascii="Times New Roman" w:hAnsi="Times New Roman"/>
                <w:color w:val="000000"/>
              </w:rPr>
              <w:t>1.37</w:t>
            </w:r>
            <w:r w:rsidRPr="00CF3ECA">
              <w:rPr>
                <w:rFonts w:ascii="Times New Roman" w:eastAsia="Times New Roman" w:hAnsi="Times New Roman"/>
                <w:lang w:val="en-US"/>
              </w:rPr>
              <w:t>±</w:t>
            </w:r>
            <w:r w:rsidRPr="009B7E4D">
              <w:rPr>
                <w:rFonts w:ascii="Times New Roman" w:hAnsi="Times New Roman"/>
                <w:color w:val="000000"/>
              </w:rPr>
              <w:t>0.05</w:t>
            </w:r>
          </w:p>
        </w:tc>
        <w:tc>
          <w:tcPr>
            <w:tcW w:w="1890" w:type="dxa"/>
          </w:tcPr>
          <w:p w14:paraId="461BF96B" w14:textId="77777777" w:rsidR="00AC3108" w:rsidRPr="00CF3ECA" w:rsidRDefault="00AC3108" w:rsidP="00DD04EB">
            <w:pPr>
              <w:jc w:val="center"/>
              <w:rPr>
                <w:rFonts w:ascii="Times New Roman" w:hAnsi="Times New Roman"/>
                <w:color w:val="000000"/>
              </w:rPr>
            </w:pPr>
            <w:r w:rsidRPr="009B7E4D">
              <w:rPr>
                <w:rFonts w:ascii="Times New Roman" w:hAnsi="Times New Roman"/>
                <w:color w:val="000000"/>
              </w:rPr>
              <w:t>2.53</w:t>
            </w:r>
            <w:r w:rsidRPr="00CF3ECA">
              <w:rPr>
                <w:rFonts w:ascii="Times New Roman" w:eastAsia="Times New Roman" w:hAnsi="Times New Roman"/>
                <w:lang w:val="en-US"/>
              </w:rPr>
              <w:t>±</w:t>
            </w:r>
            <w:r w:rsidRPr="009B7E4D">
              <w:rPr>
                <w:rFonts w:ascii="Times New Roman" w:hAnsi="Times New Roman"/>
                <w:color w:val="000000"/>
              </w:rPr>
              <w:t>0.04</w:t>
            </w:r>
          </w:p>
        </w:tc>
        <w:tc>
          <w:tcPr>
            <w:tcW w:w="1890" w:type="dxa"/>
          </w:tcPr>
          <w:p w14:paraId="3A3C68A5" w14:textId="77777777" w:rsidR="00AC3108" w:rsidRPr="009B7E4D" w:rsidRDefault="00AC3108" w:rsidP="00DD04EB">
            <w:pPr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9B7E4D">
              <w:rPr>
                <w:rFonts w:ascii="Times New Roman" w:hAnsi="Times New Roman"/>
                <w:color w:val="000000"/>
              </w:rPr>
              <w:t>1.76</w:t>
            </w:r>
            <w:r w:rsidRPr="00CF3ECA">
              <w:rPr>
                <w:rFonts w:ascii="Times New Roman" w:eastAsia="Times New Roman" w:hAnsi="Times New Roman"/>
                <w:lang w:val="en-US"/>
              </w:rPr>
              <w:t>±</w:t>
            </w:r>
            <w:r w:rsidRPr="00CF3ECA">
              <w:rPr>
                <w:rFonts w:ascii="Times New Roman" w:hAnsi="Times New Roman"/>
                <w:color w:val="000000"/>
              </w:rPr>
              <w:t>0.</w:t>
            </w:r>
            <w:r>
              <w:rPr>
                <w:rFonts w:ascii="Times New Roman" w:hAnsi="Times New Roman"/>
                <w:color w:val="000000"/>
                <w:lang w:val="en-US"/>
              </w:rPr>
              <w:t>11</w:t>
            </w:r>
          </w:p>
        </w:tc>
        <w:tc>
          <w:tcPr>
            <w:tcW w:w="1890" w:type="dxa"/>
          </w:tcPr>
          <w:p w14:paraId="3A875590" w14:textId="77777777" w:rsidR="00AC3108" w:rsidRPr="009B7E4D" w:rsidRDefault="00AC3108" w:rsidP="00DD04EB">
            <w:pPr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9B7E4D">
              <w:rPr>
                <w:rFonts w:ascii="Times New Roman" w:hAnsi="Times New Roman"/>
                <w:color w:val="000000"/>
              </w:rPr>
              <w:t>2.04</w:t>
            </w:r>
            <w:r w:rsidRPr="00CF3ECA">
              <w:rPr>
                <w:rFonts w:ascii="Times New Roman" w:eastAsia="Times New Roman" w:hAnsi="Times New Roman"/>
                <w:lang w:val="en-US"/>
              </w:rPr>
              <w:t>±</w:t>
            </w:r>
            <w:r w:rsidRPr="00CF3ECA">
              <w:rPr>
                <w:rFonts w:ascii="Times New Roman" w:hAnsi="Times New Roman"/>
                <w:color w:val="000000"/>
              </w:rPr>
              <w:t>0.</w:t>
            </w:r>
            <w:r>
              <w:rPr>
                <w:rFonts w:ascii="Times New Roman" w:hAnsi="Times New Roman"/>
                <w:color w:val="000000"/>
                <w:lang w:val="en-US"/>
              </w:rPr>
              <w:t>13</w:t>
            </w:r>
          </w:p>
        </w:tc>
        <w:tc>
          <w:tcPr>
            <w:tcW w:w="1890" w:type="dxa"/>
          </w:tcPr>
          <w:p w14:paraId="74EA440F" w14:textId="77777777" w:rsidR="00AC3108" w:rsidRPr="00CF3ECA" w:rsidRDefault="00AC3108" w:rsidP="00DD04EB">
            <w:pPr>
              <w:jc w:val="center"/>
              <w:rPr>
                <w:rFonts w:ascii="Times New Roman" w:hAnsi="Times New Roman"/>
                <w:color w:val="000000"/>
              </w:rPr>
            </w:pPr>
            <w:r w:rsidRPr="009B7E4D">
              <w:rPr>
                <w:rFonts w:ascii="Times New Roman" w:hAnsi="Times New Roman"/>
                <w:color w:val="000000"/>
              </w:rPr>
              <w:t>2.0</w:t>
            </w:r>
            <w:r w:rsidRPr="00CF3ECA">
              <w:rPr>
                <w:rFonts w:ascii="Times New Roman" w:eastAsia="Times New Roman" w:hAnsi="Times New Roman"/>
                <w:lang w:val="en-US"/>
              </w:rPr>
              <w:t>±</w:t>
            </w:r>
            <w:r w:rsidRPr="009B7E4D">
              <w:rPr>
                <w:rFonts w:ascii="Times New Roman" w:hAnsi="Times New Roman"/>
                <w:color w:val="000000"/>
              </w:rPr>
              <w:t>0.07</w:t>
            </w:r>
          </w:p>
        </w:tc>
      </w:tr>
      <w:tr w:rsidR="00AC3108" w:rsidRPr="00CF3ECA" w14:paraId="50B8C475" w14:textId="77777777" w:rsidTr="00AC3108">
        <w:tc>
          <w:tcPr>
            <w:tcW w:w="3369" w:type="dxa"/>
          </w:tcPr>
          <w:p w14:paraId="2EA045D4" w14:textId="77777777" w:rsidR="00AC3108" w:rsidRPr="00CF3ECA" w:rsidRDefault="00AC3108" w:rsidP="00DD04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Pielou e</w:t>
            </w:r>
            <w:r w:rsidRPr="00CF3ECA">
              <w:rPr>
                <w:rFonts w:ascii="Times New Roman" w:hAnsi="Times New Roman"/>
                <w:lang w:val="en-US"/>
              </w:rPr>
              <w:t>venness index</w:t>
            </w:r>
          </w:p>
        </w:tc>
        <w:tc>
          <w:tcPr>
            <w:tcW w:w="1890" w:type="dxa"/>
          </w:tcPr>
          <w:p w14:paraId="55A3A118" w14:textId="77777777" w:rsidR="00AC3108" w:rsidRPr="009B7E4D" w:rsidRDefault="00AC3108" w:rsidP="00DD04EB">
            <w:pPr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9B7E4D">
              <w:rPr>
                <w:rFonts w:ascii="Times New Roman" w:hAnsi="Times New Roman"/>
                <w:color w:val="000000"/>
              </w:rPr>
              <w:t>0.23</w:t>
            </w:r>
            <w:r w:rsidRPr="00CF3ECA">
              <w:rPr>
                <w:rFonts w:ascii="Times New Roman" w:eastAsia="Times New Roman" w:hAnsi="Times New Roman"/>
                <w:lang w:val="en-US"/>
              </w:rPr>
              <w:t>±</w:t>
            </w:r>
            <w:r w:rsidRPr="00CF3ECA">
              <w:rPr>
                <w:rFonts w:ascii="Times New Roman" w:hAnsi="Times New Roman"/>
                <w:color w:val="000000"/>
              </w:rPr>
              <w:t>0.</w:t>
            </w:r>
            <w:r>
              <w:rPr>
                <w:rFonts w:ascii="Times New Roman" w:hAnsi="Times New Roman"/>
                <w:color w:val="000000"/>
                <w:lang w:val="en-US"/>
              </w:rPr>
              <w:t>01</w:t>
            </w:r>
          </w:p>
        </w:tc>
        <w:tc>
          <w:tcPr>
            <w:tcW w:w="1890" w:type="dxa"/>
          </w:tcPr>
          <w:p w14:paraId="0167EFB6" w14:textId="77777777" w:rsidR="00AC3108" w:rsidRPr="009B7E4D" w:rsidRDefault="00AC3108" w:rsidP="00DD04EB">
            <w:pPr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9B7E4D">
              <w:rPr>
                <w:rFonts w:ascii="Times New Roman" w:hAnsi="Times New Roman"/>
                <w:color w:val="000000"/>
              </w:rPr>
              <w:t>0.46</w:t>
            </w:r>
            <w:r w:rsidRPr="00CF3ECA">
              <w:rPr>
                <w:rFonts w:ascii="Times New Roman" w:eastAsia="Times New Roman" w:hAnsi="Times New Roman"/>
                <w:lang w:val="en-US"/>
              </w:rPr>
              <w:t>±</w:t>
            </w:r>
            <w:r w:rsidRPr="00CF3ECA">
              <w:rPr>
                <w:rFonts w:ascii="Times New Roman" w:hAnsi="Times New Roman"/>
                <w:color w:val="000000"/>
              </w:rPr>
              <w:t>0.</w:t>
            </w:r>
            <w:r>
              <w:rPr>
                <w:rFonts w:ascii="Times New Roman" w:hAnsi="Times New Roman"/>
                <w:color w:val="000000"/>
                <w:lang w:val="en-US"/>
              </w:rPr>
              <w:t>01</w:t>
            </w:r>
          </w:p>
        </w:tc>
        <w:tc>
          <w:tcPr>
            <w:tcW w:w="1890" w:type="dxa"/>
          </w:tcPr>
          <w:p w14:paraId="0B63D25E" w14:textId="77777777" w:rsidR="00AC3108" w:rsidRPr="009B7E4D" w:rsidRDefault="00AC3108" w:rsidP="00DD04EB">
            <w:pPr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9B7E4D">
              <w:rPr>
                <w:rFonts w:ascii="Times New Roman" w:hAnsi="Times New Roman"/>
                <w:color w:val="000000"/>
              </w:rPr>
              <w:t>0.85</w:t>
            </w:r>
            <w:r w:rsidRPr="00CF3ECA">
              <w:rPr>
                <w:rFonts w:ascii="Times New Roman" w:eastAsia="Times New Roman" w:hAnsi="Times New Roman"/>
                <w:lang w:val="en-US"/>
              </w:rPr>
              <w:t>±</w:t>
            </w:r>
            <w:r w:rsidRPr="00CF3ECA">
              <w:rPr>
                <w:rFonts w:ascii="Times New Roman" w:hAnsi="Times New Roman"/>
                <w:color w:val="000000"/>
              </w:rPr>
              <w:t>0.</w:t>
            </w:r>
            <w:r>
              <w:rPr>
                <w:rFonts w:ascii="Times New Roman" w:hAnsi="Times New Roman"/>
                <w:color w:val="000000"/>
                <w:lang w:val="en-US"/>
              </w:rPr>
              <w:t>01</w:t>
            </w:r>
          </w:p>
        </w:tc>
        <w:tc>
          <w:tcPr>
            <w:tcW w:w="1890" w:type="dxa"/>
          </w:tcPr>
          <w:p w14:paraId="0F8A0AF0" w14:textId="77777777" w:rsidR="00AC3108" w:rsidRPr="009B7E4D" w:rsidRDefault="00AC3108" w:rsidP="00DD04EB">
            <w:pPr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9B7E4D">
              <w:rPr>
                <w:rFonts w:ascii="Times New Roman" w:hAnsi="Times New Roman"/>
                <w:color w:val="000000"/>
              </w:rPr>
              <w:t>0.64</w:t>
            </w:r>
            <w:r w:rsidRPr="00CF3ECA">
              <w:rPr>
                <w:rFonts w:ascii="Times New Roman" w:eastAsia="Times New Roman" w:hAnsi="Times New Roman"/>
                <w:lang w:val="en-US"/>
              </w:rPr>
              <w:t>±</w:t>
            </w:r>
            <w:r w:rsidRPr="00CF3ECA">
              <w:rPr>
                <w:rFonts w:ascii="Times New Roman" w:hAnsi="Times New Roman"/>
                <w:color w:val="000000"/>
              </w:rPr>
              <w:t>0.</w:t>
            </w:r>
            <w:r>
              <w:rPr>
                <w:rFonts w:ascii="Times New Roman" w:hAnsi="Times New Roman"/>
                <w:color w:val="000000"/>
                <w:lang w:val="en-US"/>
              </w:rPr>
              <w:t>03</w:t>
            </w:r>
          </w:p>
        </w:tc>
        <w:tc>
          <w:tcPr>
            <w:tcW w:w="1890" w:type="dxa"/>
          </w:tcPr>
          <w:p w14:paraId="3DD24D4D" w14:textId="77777777" w:rsidR="00AC3108" w:rsidRPr="009B7E4D" w:rsidRDefault="00AC3108" w:rsidP="00DD04EB">
            <w:pPr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9B7E4D">
              <w:rPr>
                <w:rFonts w:ascii="Times New Roman" w:hAnsi="Times New Roman"/>
                <w:color w:val="000000"/>
              </w:rPr>
              <w:t>0.76</w:t>
            </w:r>
            <w:r w:rsidRPr="00CF3ECA">
              <w:rPr>
                <w:rFonts w:ascii="Times New Roman" w:eastAsia="Times New Roman" w:hAnsi="Times New Roman"/>
                <w:lang w:val="en-US"/>
              </w:rPr>
              <w:t>±</w:t>
            </w:r>
            <w:r w:rsidRPr="00CF3ECA">
              <w:rPr>
                <w:rFonts w:ascii="Times New Roman" w:hAnsi="Times New Roman"/>
                <w:color w:val="000000"/>
              </w:rPr>
              <w:t>0.0</w:t>
            </w:r>
            <w:r>
              <w:rPr>
                <w:rFonts w:ascii="Times New Roman" w:hAnsi="Times New Roman"/>
                <w:color w:val="000000"/>
                <w:lang w:val="en-US"/>
              </w:rPr>
              <w:t>3</w:t>
            </w:r>
          </w:p>
        </w:tc>
        <w:tc>
          <w:tcPr>
            <w:tcW w:w="1890" w:type="dxa"/>
          </w:tcPr>
          <w:p w14:paraId="47EC5655" w14:textId="77777777" w:rsidR="00AC3108" w:rsidRPr="009B7E4D" w:rsidRDefault="00AC3108" w:rsidP="00DD04EB">
            <w:pPr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9B7E4D">
              <w:rPr>
                <w:rFonts w:ascii="Times New Roman" w:hAnsi="Times New Roman"/>
                <w:color w:val="000000"/>
              </w:rPr>
              <w:t>0.75</w:t>
            </w:r>
            <w:r w:rsidRPr="00CF3ECA">
              <w:rPr>
                <w:rFonts w:ascii="Times New Roman" w:eastAsia="Times New Roman" w:hAnsi="Times New Roman"/>
                <w:lang w:val="en-US"/>
              </w:rPr>
              <w:t>±</w:t>
            </w:r>
            <w:r w:rsidRPr="00CF3ECA">
              <w:rPr>
                <w:rFonts w:ascii="Times New Roman" w:hAnsi="Times New Roman"/>
                <w:color w:val="000000"/>
              </w:rPr>
              <w:t>0.</w:t>
            </w:r>
            <w:r>
              <w:rPr>
                <w:rFonts w:ascii="Times New Roman" w:hAnsi="Times New Roman"/>
                <w:color w:val="000000"/>
                <w:lang w:val="en-US"/>
              </w:rPr>
              <w:t>01</w:t>
            </w:r>
          </w:p>
        </w:tc>
      </w:tr>
      <w:tr w:rsidR="00AC3108" w:rsidRPr="00CF3ECA" w14:paraId="333093A1" w14:textId="77777777" w:rsidTr="00AC3108">
        <w:tc>
          <w:tcPr>
            <w:tcW w:w="3369" w:type="dxa"/>
          </w:tcPr>
          <w:p w14:paraId="5B55A494" w14:textId="77777777" w:rsidR="00AC3108" w:rsidRPr="00CF3ECA" w:rsidRDefault="00AC3108" w:rsidP="00DD04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US"/>
              </w:rPr>
            </w:pPr>
            <w:r w:rsidRPr="000D048A">
              <w:rPr>
                <w:rFonts w:ascii="Times New Roman" w:hAnsi="Times New Roman"/>
                <w:lang w:val="en-US"/>
              </w:rPr>
              <w:t>Functional richness index (FRic)</w:t>
            </w:r>
          </w:p>
        </w:tc>
        <w:tc>
          <w:tcPr>
            <w:tcW w:w="1890" w:type="dxa"/>
          </w:tcPr>
          <w:p w14:paraId="7F97A711" w14:textId="77777777" w:rsidR="00AC3108" w:rsidRPr="00CF3ECA" w:rsidRDefault="00AC3108" w:rsidP="00DD04EB">
            <w:pPr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0D048A">
              <w:rPr>
                <w:rFonts w:ascii="Times New Roman" w:hAnsi="Times New Roman"/>
                <w:color w:val="000000"/>
                <w:lang w:val="en-US"/>
              </w:rPr>
              <w:t>0.26±0.05</w:t>
            </w:r>
          </w:p>
        </w:tc>
        <w:tc>
          <w:tcPr>
            <w:tcW w:w="1890" w:type="dxa"/>
          </w:tcPr>
          <w:p w14:paraId="77F12731" w14:textId="77777777" w:rsidR="00AC3108" w:rsidRPr="00CF3ECA" w:rsidRDefault="00AC3108" w:rsidP="00DD04EB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048A">
              <w:rPr>
                <w:rFonts w:ascii="Times New Roman" w:hAnsi="Times New Roman"/>
                <w:color w:val="000000"/>
                <w:lang w:val="en-US"/>
              </w:rPr>
              <w:t>0.48±0.04</w:t>
            </w:r>
          </w:p>
        </w:tc>
        <w:tc>
          <w:tcPr>
            <w:tcW w:w="1890" w:type="dxa"/>
          </w:tcPr>
          <w:p w14:paraId="797971EB" w14:textId="77777777" w:rsidR="00AC3108" w:rsidRPr="00CF3ECA" w:rsidRDefault="00AC3108" w:rsidP="00DD04EB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048A">
              <w:rPr>
                <w:rFonts w:ascii="Times New Roman" w:hAnsi="Times New Roman"/>
                <w:color w:val="000000"/>
                <w:lang w:val="en-US"/>
              </w:rPr>
              <w:t>0.53±0.03</w:t>
            </w:r>
          </w:p>
        </w:tc>
        <w:tc>
          <w:tcPr>
            <w:tcW w:w="1890" w:type="dxa"/>
          </w:tcPr>
          <w:p w14:paraId="43142C99" w14:textId="77777777" w:rsidR="00AC3108" w:rsidRPr="00CF3ECA" w:rsidRDefault="00AC3108" w:rsidP="00DD04EB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048A">
              <w:rPr>
                <w:rFonts w:ascii="Times New Roman" w:hAnsi="Times New Roman"/>
                <w:color w:val="000000"/>
                <w:lang w:val="en-US"/>
              </w:rPr>
              <w:t>0.19±0.01</w:t>
            </w:r>
          </w:p>
        </w:tc>
        <w:tc>
          <w:tcPr>
            <w:tcW w:w="1890" w:type="dxa"/>
          </w:tcPr>
          <w:p w14:paraId="77FFB688" w14:textId="77777777" w:rsidR="00AC3108" w:rsidRPr="00CF3ECA" w:rsidRDefault="00AC3108" w:rsidP="00DD04EB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048A">
              <w:rPr>
                <w:rFonts w:ascii="Times New Roman" w:hAnsi="Times New Roman"/>
                <w:color w:val="000000"/>
                <w:lang w:val="en-US"/>
              </w:rPr>
              <w:t>0.14±0.03</w:t>
            </w:r>
          </w:p>
        </w:tc>
        <w:tc>
          <w:tcPr>
            <w:tcW w:w="1890" w:type="dxa"/>
          </w:tcPr>
          <w:p w14:paraId="280A6E27" w14:textId="77777777" w:rsidR="00AC3108" w:rsidRPr="00CF3ECA" w:rsidRDefault="00AC3108" w:rsidP="00DD04EB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048A">
              <w:rPr>
                <w:rFonts w:ascii="Times New Roman" w:hAnsi="Times New Roman"/>
                <w:color w:val="000000"/>
                <w:lang w:val="en-US"/>
              </w:rPr>
              <w:t>0.13±0.03</w:t>
            </w:r>
          </w:p>
        </w:tc>
      </w:tr>
      <w:tr w:rsidR="00AC3108" w:rsidRPr="00CF3ECA" w14:paraId="7163F4AC" w14:textId="77777777" w:rsidTr="00AC3108">
        <w:tc>
          <w:tcPr>
            <w:tcW w:w="3369" w:type="dxa"/>
          </w:tcPr>
          <w:p w14:paraId="699C4993" w14:textId="77777777" w:rsidR="00AC3108" w:rsidRPr="00CF3ECA" w:rsidRDefault="00AC3108" w:rsidP="00DD04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US"/>
              </w:rPr>
            </w:pPr>
            <w:r w:rsidRPr="000D048A">
              <w:rPr>
                <w:rFonts w:ascii="Times New Roman" w:hAnsi="Times New Roman"/>
                <w:lang w:val="en-US"/>
              </w:rPr>
              <w:t>Functional diversity index (RaoQ)</w:t>
            </w:r>
          </w:p>
        </w:tc>
        <w:tc>
          <w:tcPr>
            <w:tcW w:w="1890" w:type="dxa"/>
          </w:tcPr>
          <w:p w14:paraId="2BBF6E2F" w14:textId="77777777" w:rsidR="00AC3108" w:rsidRPr="00CF3ECA" w:rsidRDefault="00AC3108" w:rsidP="00DD04EB">
            <w:pPr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0D048A">
              <w:rPr>
                <w:rFonts w:ascii="Times New Roman" w:hAnsi="Times New Roman"/>
                <w:lang w:val="en-US"/>
              </w:rPr>
              <w:t>0.15±0.01</w:t>
            </w:r>
          </w:p>
        </w:tc>
        <w:tc>
          <w:tcPr>
            <w:tcW w:w="1890" w:type="dxa"/>
          </w:tcPr>
          <w:p w14:paraId="69F2DC7C" w14:textId="77777777" w:rsidR="00AC3108" w:rsidRPr="00CF3ECA" w:rsidRDefault="00AC3108" w:rsidP="00DD04EB">
            <w:pPr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0D048A">
              <w:rPr>
                <w:rFonts w:ascii="Times New Roman" w:hAnsi="Times New Roman"/>
                <w:lang w:val="en-US"/>
              </w:rPr>
              <w:t>0.17±0.003</w:t>
            </w:r>
          </w:p>
        </w:tc>
        <w:tc>
          <w:tcPr>
            <w:tcW w:w="1890" w:type="dxa"/>
          </w:tcPr>
          <w:p w14:paraId="250171F7" w14:textId="77777777" w:rsidR="00AC3108" w:rsidRPr="00CF3ECA" w:rsidRDefault="00AC3108" w:rsidP="00DD04EB">
            <w:pPr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0D048A">
              <w:rPr>
                <w:rFonts w:ascii="Times New Roman" w:hAnsi="Times New Roman"/>
                <w:lang w:val="en-US"/>
              </w:rPr>
              <w:t>0.18±0.003</w:t>
            </w:r>
          </w:p>
        </w:tc>
        <w:tc>
          <w:tcPr>
            <w:tcW w:w="1890" w:type="dxa"/>
          </w:tcPr>
          <w:p w14:paraId="437DE04E" w14:textId="77777777" w:rsidR="00AC3108" w:rsidRPr="00CF3ECA" w:rsidRDefault="00AC3108" w:rsidP="00DD04EB">
            <w:pPr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0D048A">
              <w:rPr>
                <w:rFonts w:ascii="Times New Roman" w:hAnsi="Times New Roman"/>
                <w:lang w:val="en-US"/>
              </w:rPr>
              <w:t>0.15±0.003</w:t>
            </w:r>
          </w:p>
        </w:tc>
        <w:tc>
          <w:tcPr>
            <w:tcW w:w="1890" w:type="dxa"/>
          </w:tcPr>
          <w:p w14:paraId="4F12E66E" w14:textId="77777777" w:rsidR="00AC3108" w:rsidRPr="00CF3ECA" w:rsidRDefault="00AC3108" w:rsidP="00DD04EB">
            <w:pPr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0D048A">
              <w:rPr>
                <w:rFonts w:ascii="Times New Roman" w:hAnsi="Times New Roman"/>
                <w:lang w:val="en-US"/>
              </w:rPr>
              <w:t>0.13±0.01</w:t>
            </w:r>
          </w:p>
        </w:tc>
        <w:tc>
          <w:tcPr>
            <w:tcW w:w="1890" w:type="dxa"/>
          </w:tcPr>
          <w:p w14:paraId="231ED87D" w14:textId="77777777" w:rsidR="00AC3108" w:rsidRPr="00CF3ECA" w:rsidRDefault="00AC3108" w:rsidP="00DD04EB">
            <w:pPr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0D048A">
              <w:rPr>
                <w:rFonts w:ascii="Times New Roman" w:hAnsi="Times New Roman"/>
                <w:lang w:val="en-US"/>
              </w:rPr>
              <w:t>0.12±0.005</w:t>
            </w:r>
          </w:p>
        </w:tc>
      </w:tr>
      <w:tr w:rsidR="00AC3108" w:rsidRPr="00CF3ECA" w14:paraId="43882C4C" w14:textId="77777777" w:rsidTr="00AC3108">
        <w:tc>
          <w:tcPr>
            <w:tcW w:w="3369" w:type="dxa"/>
            <w:tcBorders>
              <w:bottom w:val="single" w:sz="4" w:space="0" w:color="auto"/>
            </w:tcBorders>
          </w:tcPr>
          <w:p w14:paraId="22AE4C58" w14:textId="77777777" w:rsidR="00AC3108" w:rsidRPr="00CF3ECA" w:rsidRDefault="00AC3108" w:rsidP="00DD04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13B38824" w14:textId="77777777" w:rsidR="00AC3108" w:rsidRPr="00CF3ECA" w:rsidRDefault="00AC3108" w:rsidP="00DD04EB">
            <w:pPr>
              <w:jc w:val="center"/>
              <w:rPr>
                <w:rFonts w:ascii="Times New Roman" w:hAnsi="Times New Roman"/>
                <w:color w:val="000000"/>
                <w:lang w:val="en-US"/>
              </w:rPr>
            </w:pP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697A7B15" w14:textId="77777777" w:rsidR="00AC3108" w:rsidRPr="00CF3ECA" w:rsidRDefault="00AC3108" w:rsidP="00DD04EB">
            <w:pPr>
              <w:jc w:val="center"/>
              <w:rPr>
                <w:rFonts w:ascii="Times New Roman" w:hAnsi="Times New Roman"/>
                <w:color w:val="000000"/>
                <w:lang w:val="en-US"/>
              </w:rPr>
            </w:pP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1AD0C2B3" w14:textId="77777777" w:rsidR="00AC3108" w:rsidRPr="00CF3ECA" w:rsidRDefault="00AC3108" w:rsidP="00DD04EB">
            <w:pPr>
              <w:jc w:val="center"/>
              <w:rPr>
                <w:rFonts w:ascii="Times New Roman" w:hAnsi="Times New Roman"/>
                <w:color w:val="000000"/>
                <w:lang w:val="en-US"/>
              </w:rPr>
            </w:pP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55CA2059" w14:textId="77777777" w:rsidR="00AC3108" w:rsidRPr="00CF3ECA" w:rsidRDefault="00AC3108" w:rsidP="00DD04EB">
            <w:pPr>
              <w:jc w:val="center"/>
              <w:rPr>
                <w:rFonts w:ascii="Times New Roman" w:hAnsi="Times New Roman"/>
                <w:color w:val="000000"/>
                <w:lang w:val="en-US"/>
              </w:rPr>
            </w:pP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4647CF92" w14:textId="77777777" w:rsidR="00AC3108" w:rsidRPr="00CF3ECA" w:rsidRDefault="00AC3108" w:rsidP="00DD04EB">
            <w:pPr>
              <w:jc w:val="center"/>
              <w:rPr>
                <w:rFonts w:ascii="Times New Roman" w:hAnsi="Times New Roman"/>
                <w:color w:val="000000"/>
                <w:lang w:val="en-US"/>
              </w:rPr>
            </w:pP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4BF2FAB1" w14:textId="77777777" w:rsidR="00AC3108" w:rsidRPr="00CF3ECA" w:rsidRDefault="00AC3108" w:rsidP="00DD04EB">
            <w:pPr>
              <w:jc w:val="center"/>
              <w:rPr>
                <w:rFonts w:ascii="Times New Roman" w:hAnsi="Times New Roman"/>
                <w:color w:val="000000"/>
                <w:lang w:val="en-US"/>
              </w:rPr>
            </w:pPr>
          </w:p>
        </w:tc>
      </w:tr>
    </w:tbl>
    <w:p w14:paraId="5A182AD6" w14:textId="77777777" w:rsidR="00AC3108" w:rsidRPr="00CF3ECA" w:rsidRDefault="00AC3108" w:rsidP="00AC3108">
      <w:pPr>
        <w:spacing w:after="0" w:line="240" w:lineRule="auto"/>
        <w:jc w:val="both"/>
        <w:rPr>
          <w:rFonts w:ascii="Times New Roman" w:hAnsi="Times New Roman"/>
          <w:lang w:val="en-US"/>
        </w:rPr>
      </w:pPr>
    </w:p>
    <w:p w14:paraId="6C303BAA" w14:textId="77777777" w:rsidR="00AC3108" w:rsidRPr="009B7E4D" w:rsidRDefault="00AC3108" w:rsidP="00AC3108">
      <w:pPr>
        <w:spacing w:after="0" w:line="240" w:lineRule="auto"/>
        <w:jc w:val="both"/>
        <w:rPr>
          <w:rFonts w:ascii="Times New Roman" w:hAnsi="Times New Roman"/>
          <w:lang w:val="en-US"/>
        </w:rPr>
      </w:pPr>
    </w:p>
    <w:p w14:paraId="116DE67E" w14:textId="77777777" w:rsidR="00AC3108" w:rsidRDefault="00AC3108" w:rsidP="00AC3108">
      <w:pPr>
        <w:spacing w:after="0" w:line="240" w:lineRule="auto"/>
        <w:jc w:val="both"/>
        <w:rPr>
          <w:rFonts w:ascii="Times New Roman" w:hAnsi="Times New Roman"/>
          <w:lang w:val="en-US"/>
        </w:rPr>
      </w:pPr>
    </w:p>
    <w:p w14:paraId="40301B75" w14:textId="77777777" w:rsidR="008C3848" w:rsidRPr="00D659E9" w:rsidRDefault="008C3848" w:rsidP="008C462E">
      <w:pPr>
        <w:rPr>
          <w:rFonts w:ascii="Times New Roman" w:hAnsi="Times New Roman"/>
          <w:color w:val="FF0000"/>
          <w:sz w:val="24"/>
          <w:szCs w:val="24"/>
          <w:lang w:val="ru-BY"/>
        </w:rPr>
      </w:pPr>
    </w:p>
    <w:p w14:paraId="109A2D60" w14:textId="77777777" w:rsidR="00EE16EE" w:rsidRDefault="00EE16EE" w:rsidP="008C462E">
      <w:pPr>
        <w:rPr>
          <w:rFonts w:ascii="Times New Roman" w:hAnsi="Times New Roman"/>
          <w:color w:val="FF0000"/>
          <w:sz w:val="24"/>
          <w:szCs w:val="24"/>
          <w:lang w:val="en-US"/>
        </w:rPr>
      </w:pPr>
    </w:p>
    <w:p w14:paraId="05CB7580" w14:textId="77777777" w:rsidR="00EE16EE" w:rsidRDefault="00EE16EE" w:rsidP="008C462E">
      <w:pPr>
        <w:rPr>
          <w:rFonts w:ascii="Times New Roman" w:hAnsi="Times New Roman"/>
          <w:color w:val="FF0000"/>
          <w:sz w:val="24"/>
          <w:szCs w:val="24"/>
          <w:lang w:val="en-US"/>
        </w:rPr>
      </w:pPr>
    </w:p>
    <w:p w14:paraId="696756C3" w14:textId="77777777" w:rsidR="00EE16EE" w:rsidRDefault="00EE16EE" w:rsidP="008C462E">
      <w:pPr>
        <w:rPr>
          <w:rFonts w:ascii="Times New Roman" w:hAnsi="Times New Roman"/>
          <w:color w:val="FF0000"/>
          <w:sz w:val="24"/>
          <w:szCs w:val="24"/>
          <w:lang w:val="en-US"/>
        </w:rPr>
        <w:sectPr w:rsidR="00EE16EE" w:rsidSect="00F014F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3C785793" w14:textId="77777777" w:rsidR="00EE16EE" w:rsidRPr="005F0A96" w:rsidRDefault="00EE16EE" w:rsidP="00EE16EE">
      <w:pPr>
        <w:spacing w:after="0" w:line="240" w:lineRule="auto"/>
        <w:jc w:val="both"/>
        <w:rPr>
          <w:rFonts w:ascii="Times New Roman" w:hAnsi="Times New Roman"/>
          <w:lang w:val="en-US"/>
        </w:rPr>
      </w:pPr>
      <w:r w:rsidRPr="00B857CF">
        <w:rPr>
          <w:rFonts w:ascii="Times New Roman" w:hAnsi="Times New Roman"/>
          <w:b/>
          <w:lang w:val="en-US"/>
        </w:rPr>
        <w:lastRenderedPageBreak/>
        <w:t>Table</w:t>
      </w:r>
      <w:r w:rsidR="001271D7" w:rsidRPr="00B857CF">
        <w:rPr>
          <w:rFonts w:ascii="Times New Roman" w:hAnsi="Times New Roman"/>
          <w:b/>
          <w:lang w:val="en-US"/>
        </w:rPr>
        <w:t xml:space="preserve"> S</w:t>
      </w:r>
      <w:r w:rsidR="00116ABA" w:rsidRPr="00B857CF">
        <w:rPr>
          <w:rFonts w:ascii="Times New Roman" w:hAnsi="Times New Roman"/>
          <w:b/>
          <w:lang w:val="en-US"/>
        </w:rPr>
        <w:t>6</w:t>
      </w:r>
      <w:r w:rsidR="001271D7">
        <w:rPr>
          <w:rFonts w:ascii="Times New Roman" w:hAnsi="Times New Roman"/>
          <w:lang w:val="en-US"/>
        </w:rPr>
        <w:t xml:space="preserve"> </w:t>
      </w:r>
      <w:r w:rsidRPr="005F0A96">
        <w:rPr>
          <w:rFonts w:ascii="Times New Roman" w:hAnsi="Times New Roman"/>
          <w:color w:val="000000"/>
          <w:lang w:val="en-US"/>
        </w:rPr>
        <w:t>Indicator values (</w:t>
      </w:r>
      <w:r w:rsidRPr="005F0A96">
        <w:rPr>
          <w:rFonts w:ascii="Times New Roman" w:hAnsi="Times New Roman"/>
          <w:lang w:val="en-US"/>
        </w:rPr>
        <w:t>IndVal</w:t>
      </w:r>
      <w:r w:rsidRPr="005F0A96">
        <w:rPr>
          <w:rFonts w:ascii="Times New Roman" w:hAnsi="Times New Roman"/>
          <w:color w:val="000000"/>
          <w:lang w:val="en-US"/>
        </w:rPr>
        <w:t xml:space="preserve">) of </w:t>
      </w:r>
      <w:r w:rsidRPr="005F0A96">
        <w:rPr>
          <w:rFonts w:ascii="Times New Roman" w:hAnsi="Times New Roman"/>
          <w:lang w:val="en-US"/>
        </w:rPr>
        <w:t>ground beetle species in assemblages of clearings and and controlpine forests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58"/>
        <w:gridCol w:w="3003"/>
        <w:gridCol w:w="986"/>
        <w:gridCol w:w="808"/>
      </w:tblGrid>
      <w:tr w:rsidR="00EE16EE" w:rsidRPr="005F0A96" w14:paraId="2B48E360" w14:textId="77777777" w:rsidTr="004B062A">
        <w:tc>
          <w:tcPr>
            <w:tcW w:w="4682" w:type="dxa"/>
            <w:tcBorders>
              <w:top w:val="single" w:sz="4" w:space="0" w:color="auto"/>
              <w:bottom w:val="single" w:sz="4" w:space="0" w:color="auto"/>
            </w:tcBorders>
          </w:tcPr>
          <w:p w14:paraId="6FC468FB" w14:textId="77777777" w:rsidR="00EE16EE" w:rsidRPr="005F0A96" w:rsidRDefault="00EE16EE" w:rsidP="00F67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F0A96">
              <w:rPr>
                <w:rFonts w:ascii="Times New Roman" w:hAnsi="Times New Roman"/>
              </w:rPr>
              <w:t>Species</w:t>
            </w:r>
          </w:p>
        </w:tc>
        <w:tc>
          <w:tcPr>
            <w:tcW w:w="3081" w:type="dxa"/>
            <w:tcBorders>
              <w:top w:val="single" w:sz="4" w:space="0" w:color="auto"/>
              <w:bottom w:val="single" w:sz="4" w:space="0" w:color="auto"/>
            </w:tcBorders>
          </w:tcPr>
          <w:p w14:paraId="5CFC696E" w14:textId="77777777" w:rsidR="00EE16EE" w:rsidRPr="005F0A96" w:rsidRDefault="00EE16EE" w:rsidP="00F67530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F0A96">
              <w:rPr>
                <w:rFonts w:ascii="Times New Roman" w:hAnsi="Times New Roman"/>
                <w:lang w:val="en-US"/>
              </w:rPr>
              <w:t>Habitats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A6591BA" w14:textId="77777777" w:rsidR="00EE16EE" w:rsidRPr="001271D7" w:rsidRDefault="00EE16EE" w:rsidP="00F67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271D7">
              <w:rPr>
                <w:rFonts w:ascii="Times New Roman" w:hAnsi="Times New Roman"/>
              </w:rPr>
              <w:t>IndVal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14:paraId="05947493" w14:textId="77777777" w:rsidR="00EE16EE" w:rsidRPr="005F0A96" w:rsidRDefault="00EE16EE" w:rsidP="00F67530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F0A96">
              <w:rPr>
                <w:rFonts w:ascii="Times New Roman" w:hAnsi="Times New Roman"/>
                <w:lang w:val="en-US"/>
              </w:rPr>
              <w:t>p</w:t>
            </w:r>
          </w:p>
        </w:tc>
      </w:tr>
      <w:tr w:rsidR="00EE16EE" w:rsidRPr="005F0A96" w14:paraId="096535B2" w14:textId="77777777" w:rsidTr="004B062A">
        <w:tc>
          <w:tcPr>
            <w:tcW w:w="4682" w:type="dxa"/>
            <w:tcBorders>
              <w:top w:val="single" w:sz="4" w:space="0" w:color="auto"/>
            </w:tcBorders>
            <w:vAlign w:val="bottom"/>
          </w:tcPr>
          <w:p w14:paraId="2647A7A7" w14:textId="77777777" w:rsidR="00EE16EE" w:rsidRPr="005F0A96" w:rsidRDefault="00EE16EE" w:rsidP="00F67530">
            <w:pPr>
              <w:spacing w:after="0" w:line="240" w:lineRule="auto"/>
              <w:rPr>
                <w:rFonts w:ascii="Times New Roman" w:hAnsi="Times New Roman"/>
              </w:rPr>
            </w:pPr>
            <w:r w:rsidRPr="005F0A96">
              <w:rPr>
                <w:rFonts w:ascii="Times New Roman" w:hAnsi="Times New Roman"/>
                <w:i/>
              </w:rPr>
              <w:t xml:space="preserve">Cicindela hybrida </w:t>
            </w:r>
            <w:r w:rsidRPr="005F0A96">
              <w:rPr>
                <w:rFonts w:ascii="Times New Roman" w:hAnsi="Times New Roman"/>
                <w:iCs/>
              </w:rPr>
              <w:t>Linnaeus, 1758</w:t>
            </w:r>
          </w:p>
        </w:tc>
        <w:tc>
          <w:tcPr>
            <w:tcW w:w="3081" w:type="dxa"/>
            <w:tcBorders>
              <w:top w:val="single" w:sz="4" w:space="0" w:color="auto"/>
            </w:tcBorders>
          </w:tcPr>
          <w:p w14:paraId="25F779FA" w14:textId="77777777" w:rsidR="00EE16EE" w:rsidRPr="001271D7" w:rsidRDefault="001271D7" w:rsidP="001271D7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1271D7">
              <w:rPr>
                <w:rFonts w:ascii="Times New Roman" w:hAnsi="Times New Roman"/>
                <w:color w:val="000000"/>
                <w:lang w:val="en-US"/>
              </w:rPr>
              <w:t>Natural gas pipeline clearings (bare soil)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220F2A2A" w14:textId="77777777" w:rsidR="00EE16EE" w:rsidRPr="001271D7" w:rsidRDefault="00EE16EE" w:rsidP="00F67530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1271D7">
              <w:rPr>
                <w:rFonts w:ascii="Times New Roman" w:hAnsi="Times New Roman"/>
                <w:lang w:val="en-US"/>
              </w:rPr>
              <w:t>0.</w:t>
            </w:r>
            <w:r w:rsidRPr="001271D7">
              <w:rPr>
                <w:rFonts w:ascii="Times New Roman" w:hAnsi="Times New Roman"/>
              </w:rPr>
              <w:t>9</w:t>
            </w:r>
            <w:r w:rsidRPr="001271D7">
              <w:rPr>
                <w:rFonts w:ascii="Times New Roman" w:hAnsi="Times New Roman"/>
                <w:lang w:val="en-US"/>
              </w:rPr>
              <w:t>7</w:t>
            </w:r>
          </w:p>
        </w:tc>
        <w:tc>
          <w:tcPr>
            <w:tcW w:w="816" w:type="dxa"/>
            <w:tcBorders>
              <w:top w:val="single" w:sz="4" w:space="0" w:color="auto"/>
            </w:tcBorders>
            <w:vAlign w:val="bottom"/>
          </w:tcPr>
          <w:p w14:paraId="3AD14588" w14:textId="77777777" w:rsidR="00EE16EE" w:rsidRPr="005F0A96" w:rsidRDefault="00EE16EE" w:rsidP="00F67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F0A96">
              <w:rPr>
                <w:rFonts w:ascii="Times New Roman" w:hAnsi="Times New Roman"/>
              </w:rPr>
              <w:t>0.0</w:t>
            </w:r>
            <w:r w:rsidRPr="005F0A96">
              <w:rPr>
                <w:rFonts w:ascii="Times New Roman" w:hAnsi="Times New Roman"/>
                <w:lang w:val="en-US"/>
              </w:rPr>
              <w:t>2</w:t>
            </w:r>
          </w:p>
        </w:tc>
      </w:tr>
      <w:tr w:rsidR="00EE16EE" w:rsidRPr="005F0A96" w14:paraId="25BA045D" w14:textId="77777777" w:rsidTr="004B062A">
        <w:tc>
          <w:tcPr>
            <w:tcW w:w="4682" w:type="dxa"/>
            <w:vAlign w:val="bottom"/>
          </w:tcPr>
          <w:p w14:paraId="0AC9A57D" w14:textId="77777777" w:rsidR="00EE16EE" w:rsidRPr="005F0A96" w:rsidRDefault="00EE16EE" w:rsidP="00F67530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5F0A96">
              <w:rPr>
                <w:rFonts w:ascii="Times New Roman" w:hAnsi="Times New Roman"/>
                <w:i/>
                <w:lang w:val="en-US"/>
              </w:rPr>
              <w:t>Harpalus</w:t>
            </w:r>
            <w:r w:rsidRPr="005F0A96">
              <w:rPr>
                <w:rFonts w:ascii="Times New Roman" w:hAnsi="Times New Roman"/>
                <w:i/>
              </w:rPr>
              <w:t xml:space="preserve"> </w:t>
            </w:r>
            <w:r w:rsidRPr="005F0A96">
              <w:rPr>
                <w:rFonts w:ascii="Times New Roman" w:hAnsi="Times New Roman"/>
                <w:i/>
                <w:lang w:val="en-US"/>
              </w:rPr>
              <w:t>smaragdinus</w:t>
            </w:r>
            <w:r w:rsidRPr="005F0A96">
              <w:rPr>
                <w:rFonts w:ascii="Times New Roman" w:hAnsi="Times New Roman"/>
                <w:i/>
              </w:rPr>
              <w:t xml:space="preserve"> </w:t>
            </w:r>
            <w:r w:rsidRPr="005F0A96">
              <w:rPr>
                <w:rFonts w:ascii="Times New Roman" w:hAnsi="Times New Roman"/>
                <w:iCs/>
                <w:lang w:val="en-US"/>
              </w:rPr>
              <w:t>(Duftschmid, 1812)</w:t>
            </w:r>
          </w:p>
        </w:tc>
        <w:tc>
          <w:tcPr>
            <w:tcW w:w="3081" w:type="dxa"/>
          </w:tcPr>
          <w:p w14:paraId="74DE6C3F" w14:textId="77777777" w:rsidR="00EE16EE" w:rsidRPr="001271D7" w:rsidRDefault="001271D7" w:rsidP="001271D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1271D7">
              <w:rPr>
                <w:rFonts w:ascii="Times New Roman" w:hAnsi="Times New Roman"/>
                <w:color w:val="000000"/>
                <w:lang w:val="en-US"/>
              </w:rPr>
              <w:t>Natural gas pipeline clearings (bare soil)</w:t>
            </w:r>
          </w:p>
        </w:tc>
        <w:tc>
          <w:tcPr>
            <w:tcW w:w="992" w:type="dxa"/>
            <w:vAlign w:val="bottom"/>
          </w:tcPr>
          <w:p w14:paraId="13EBA3CD" w14:textId="77777777" w:rsidR="00EE16EE" w:rsidRPr="001271D7" w:rsidRDefault="00EE16EE" w:rsidP="00F67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271D7">
              <w:rPr>
                <w:rFonts w:ascii="Times New Roman" w:hAnsi="Times New Roman"/>
                <w:lang w:val="en-US"/>
              </w:rPr>
              <w:t>0.7</w:t>
            </w:r>
            <w:r w:rsidRPr="001271D7">
              <w:rPr>
                <w:rFonts w:ascii="Times New Roman" w:hAnsi="Times New Roman"/>
              </w:rPr>
              <w:t>6</w:t>
            </w:r>
          </w:p>
        </w:tc>
        <w:tc>
          <w:tcPr>
            <w:tcW w:w="816" w:type="dxa"/>
            <w:vAlign w:val="bottom"/>
          </w:tcPr>
          <w:p w14:paraId="51F7AD23" w14:textId="77777777" w:rsidR="00EE16EE" w:rsidRPr="005F0A96" w:rsidRDefault="00EE16EE" w:rsidP="00F67530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F0A96">
              <w:rPr>
                <w:rFonts w:ascii="Times New Roman" w:hAnsi="Times New Roman"/>
              </w:rPr>
              <w:t>0.0</w:t>
            </w:r>
            <w:r w:rsidRPr="005F0A96">
              <w:rPr>
                <w:rFonts w:ascii="Times New Roman" w:hAnsi="Times New Roman"/>
                <w:lang w:val="en-US"/>
              </w:rPr>
              <w:t>2</w:t>
            </w:r>
          </w:p>
        </w:tc>
      </w:tr>
      <w:tr w:rsidR="00EE16EE" w:rsidRPr="005F0A96" w14:paraId="10AC76FC" w14:textId="77777777" w:rsidTr="004B062A">
        <w:trPr>
          <w:trHeight w:val="296"/>
        </w:trPr>
        <w:tc>
          <w:tcPr>
            <w:tcW w:w="4682" w:type="dxa"/>
            <w:vAlign w:val="bottom"/>
          </w:tcPr>
          <w:p w14:paraId="6C4625CB" w14:textId="77777777" w:rsidR="00EE16EE" w:rsidRPr="005F0A96" w:rsidRDefault="00EE16EE" w:rsidP="00F67530">
            <w:pPr>
              <w:spacing w:after="0"/>
              <w:rPr>
                <w:rFonts w:ascii="Times New Roman" w:hAnsi="Times New Roman"/>
                <w:i/>
                <w:iCs/>
                <w:color w:val="000000"/>
                <w:lang w:val="en-US"/>
              </w:rPr>
            </w:pPr>
            <w:r w:rsidRPr="005F0A96">
              <w:rPr>
                <w:rFonts w:ascii="Times New Roman" w:hAnsi="Times New Roman"/>
                <w:i/>
              </w:rPr>
              <w:t xml:space="preserve">Calathus erratus </w:t>
            </w:r>
            <w:r w:rsidRPr="005F0A96">
              <w:rPr>
                <w:rFonts w:ascii="Times New Roman" w:hAnsi="Times New Roman"/>
                <w:iCs/>
              </w:rPr>
              <w:t>(Sahlberg, 1827)</w:t>
            </w:r>
          </w:p>
        </w:tc>
        <w:tc>
          <w:tcPr>
            <w:tcW w:w="3081" w:type="dxa"/>
          </w:tcPr>
          <w:p w14:paraId="5A24DDEC" w14:textId="77777777" w:rsidR="00EE16EE" w:rsidRPr="001271D7" w:rsidRDefault="001271D7" w:rsidP="001271D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1271D7">
              <w:rPr>
                <w:rFonts w:ascii="Times New Roman" w:hAnsi="Times New Roman"/>
                <w:color w:val="000000"/>
                <w:lang w:val="en-US"/>
              </w:rPr>
              <w:t>Natural gas pipeline clearings (bare soil)</w:t>
            </w:r>
          </w:p>
        </w:tc>
        <w:tc>
          <w:tcPr>
            <w:tcW w:w="992" w:type="dxa"/>
            <w:vAlign w:val="bottom"/>
          </w:tcPr>
          <w:p w14:paraId="53628644" w14:textId="77777777" w:rsidR="00EE16EE" w:rsidRPr="001271D7" w:rsidRDefault="00EE16EE" w:rsidP="00F67530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1271D7">
              <w:rPr>
                <w:rFonts w:ascii="Times New Roman" w:hAnsi="Times New Roman"/>
                <w:lang w:val="en-US"/>
              </w:rPr>
              <w:t>0.</w:t>
            </w:r>
            <w:r w:rsidRPr="001271D7">
              <w:rPr>
                <w:rFonts w:ascii="Times New Roman" w:hAnsi="Times New Roman"/>
              </w:rPr>
              <w:t>5</w:t>
            </w:r>
            <w:r w:rsidRPr="001271D7">
              <w:rPr>
                <w:rFonts w:ascii="Times New Roman" w:hAnsi="Times New Roman"/>
                <w:lang w:val="en-US"/>
              </w:rPr>
              <w:t>7</w:t>
            </w:r>
          </w:p>
        </w:tc>
        <w:tc>
          <w:tcPr>
            <w:tcW w:w="816" w:type="dxa"/>
            <w:vAlign w:val="bottom"/>
          </w:tcPr>
          <w:p w14:paraId="05C5CF40" w14:textId="77777777" w:rsidR="00EE16EE" w:rsidRPr="005F0A96" w:rsidRDefault="00EE16EE" w:rsidP="00F67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F0A96">
              <w:rPr>
                <w:rFonts w:ascii="Times New Roman" w:hAnsi="Times New Roman"/>
              </w:rPr>
              <w:t>0.0</w:t>
            </w:r>
            <w:r w:rsidRPr="005F0A96">
              <w:rPr>
                <w:rFonts w:ascii="Times New Roman" w:hAnsi="Times New Roman"/>
                <w:lang w:val="en-US"/>
              </w:rPr>
              <w:t>2</w:t>
            </w:r>
          </w:p>
        </w:tc>
      </w:tr>
      <w:tr w:rsidR="00EE16EE" w:rsidRPr="005F0A96" w14:paraId="33DF2C5D" w14:textId="77777777" w:rsidTr="004B062A">
        <w:trPr>
          <w:trHeight w:val="296"/>
        </w:trPr>
        <w:tc>
          <w:tcPr>
            <w:tcW w:w="4682" w:type="dxa"/>
            <w:vAlign w:val="bottom"/>
          </w:tcPr>
          <w:p w14:paraId="435D65E2" w14:textId="77777777" w:rsidR="00EE16EE" w:rsidRPr="005F0A96" w:rsidRDefault="00EE16EE" w:rsidP="00F67530">
            <w:pPr>
              <w:spacing w:after="0"/>
              <w:rPr>
                <w:rFonts w:ascii="Times New Roman" w:hAnsi="Times New Roman"/>
                <w:i/>
                <w:iCs/>
                <w:color w:val="000000"/>
                <w:lang w:val="en-US"/>
              </w:rPr>
            </w:pPr>
            <w:r w:rsidRPr="005F0A96">
              <w:rPr>
                <w:rFonts w:ascii="Times New Roman" w:hAnsi="Times New Roman"/>
                <w:i/>
              </w:rPr>
              <w:t xml:space="preserve">Cicindela campestris </w:t>
            </w:r>
            <w:r w:rsidRPr="005F0A96">
              <w:rPr>
                <w:rFonts w:ascii="Times New Roman" w:hAnsi="Times New Roman"/>
                <w:iCs/>
              </w:rPr>
              <w:t>Linnaeus, 1758</w:t>
            </w:r>
          </w:p>
        </w:tc>
        <w:tc>
          <w:tcPr>
            <w:tcW w:w="3081" w:type="dxa"/>
          </w:tcPr>
          <w:p w14:paraId="711A5BC0" w14:textId="77777777" w:rsidR="00EE16EE" w:rsidRPr="001271D7" w:rsidRDefault="001271D7" w:rsidP="001271D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1271D7">
              <w:rPr>
                <w:rFonts w:ascii="Times New Roman" w:hAnsi="Times New Roman"/>
                <w:color w:val="000000"/>
                <w:lang w:val="en-US"/>
              </w:rPr>
              <w:t>Natural gas pipeline clearings (cowered by herbs)</w:t>
            </w:r>
          </w:p>
        </w:tc>
        <w:tc>
          <w:tcPr>
            <w:tcW w:w="992" w:type="dxa"/>
            <w:vAlign w:val="bottom"/>
          </w:tcPr>
          <w:p w14:paraId="1B3ECDFD" w14:textId="77777777" w:rsidR="00EE16EE" w:rsidRPr="001271D7" w:rsidRDefault="00EE16EE" w:rsidP="00F67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271D7">
              <w:rPr>
                <w:rFonts w:ascii="Times New Roman" w:hAnsi="Times New Roman"/>
                <w:lang w:val="en-US"/>
              </w:rPr>
              <w:t>0.99</w:t>
            </w:r>
          </w:p>
        </w:tc>
        <w:tc>
          <w:tcPr>
            <w:tcW w:w="816" w:type="dxa"/>
            <w:vAlign w:val="bottom"/>
          </w:tcPr>
          <w:p w14:paraId="5371127D" w14:textId="77777777" w:rsidR="00EE16EE" w:rsidRPr="005F0A96" w:rsidRDefault="00EE16EE" w:rsidP="00F67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F0A96">
              <w:rPr>
                <w:rFonts w:ascii="Times New Roman" w:hAnsi="Times New Roman"/>
              </w:rPr>
              <w:t>0.0</w:t>
            </w:r>
            <w:r w:rsidRPr="005F0A96">
              <w:rPr>
                <w:rFonts w:ascii="Times New Roman" w:hAnsi="Times New Roman"/>
                <w:lang w:val="en-US"/>
              </w:rPr>
              <w:t>3</w:t>
            </w:r>
          </w:p>
        </w:tc>
      </w:tr>
      <w:tr w:rsidR="00EE16EE" w:rsidRPr="005F0A96" w14:paraId="39469FE2" w14:textId="77777777" w:rsidTr="004B062A">
        <w:tc>
          <w:tcPr>
            <w:tcW w:w="4682" w:type="dxa"/>
            <w:vAlign w:val="bottom"/>
          </w:tcPr>
          <w:p w14:paraId="13B5B54B" w14:textId="77777777" w:rsidR="00EE16EE" w:rsidRPr="005F0A96" w:rsidRDefault="00EE16EE" w:rsidP="00F67530">
            <w:pPr>
              <w:spacing w:after="0" w:line="240" w:lineRule="auto"/>
              <w:rPr>
                <w:rFonts w:ascii="Times New Roman" w:hAnsi="Times New Roman"/>
              </w:rPr>
            </w:pPr>
            <w:r w:rsidRPr="005F0A96">
              <w:rPr>
                <w:rFonts w:ascii="Times New Roman" w:hAnsi="Times New Roman"/>
                <w:i/>
              </w:rPr>
              <w:t xml:space="preserve">Bembidion pygmaeum </w:t>
            </w:r>
            <w:r w:rsidRPr="005F0A96">
              <w:rPr>
                <w:rFonts w:ascii="Times New Roman" w:hAnsi="Times New Roman"/>
                <w:iCs/>
              </w:rPr>
              <w:t>(Fabricius, 1792)</w:t>
            </w:r>
          </w:p>
        </w:tc>
        <w:tc>
          <w:tcPr>
            <w:tcW w:w="3081" w:type="dxa"/>
          </w:tcPr>
          <w:p w14:paraId="3CF8B8FE" w14:textId="77777777" w:rsidR="00EE16EE" w:rsidRPr="001271D7" w:rsidRDefault="001271D7" w:rsidP="001271D7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1271D7">
              <w:rPr>
                <w:rFonts w:ascii="Times New Roman" w:hAnsi="Times New Roman"/>
                <w:color w:val="000000"/>
                <w:lang w:val="en-US"/>
              </w:rPr>
              <w:t>Natural gas pipeline clearings (cowered by herbs)</w:t>
            </w:r>
          </w:p>
        </w:tc>
        <w:tc>
          <w:tcPr>
            <w:tcW w:w="992" w:type="dxa"/>
            <w:vAlign w:val="bottom"/>
          </w:tcPr>
          <w:p w14:paraId="2CDDAB56" w14:textId="77777777" w:rsidR="00EE16EE" w:rsidRPr="001271D7" w:rsidRDefault="00EE16EE" w:rsidP="00F67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271D7">
              <w:rPr>
                <w:rFonts w:ascii="Times New Roman" w:hAnsi="Times New Roman"/>
                <w:lang w:val="en-US"/>
              </w:rPr>
              <w:t>0.</w:t>
            </w:r>
            <w:r w:rsidRPr="001271D7">
              <w:rPr>
                <w:rFonts w:ascii="Times New Roman" w:hAnsi="Times New Roman"/>
              </w:rPr>
              <w:t>80</w:t>
            </w:r>
          </w:p>
        </w:tc>
        <w:tc>
          <w:tcPr>
            <w:tcW w:w="816" w:type="dxa"/>
            <w:vAlign w:val="bottom"/>
          </w:tcPr>
          <w:p w14:paraId="4F02CB85" w14:textId="77777777" w:rsidR="00EE16EE" w:rsidRPr="005F0A96" w:rsidRDefault="00EE16EE" w:rsidP="00F67530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F0A96">
              <w:rPr>
                <w:rFonts w:ascii="Times New Roman" w:hAnsi="Times New Roman"/>
              </w:rPr>
              <w:t>0.0</w:t>
            </w:r>
            <w:r w:rsidRPr="005F0A96">
              <w:rPr>
                <w:rFonts w:ascii="Times New Roman" w:hAnsi="Times New Roman"/>
                <w:lang w:val="en-US"/>
              </w:rPr>
              <w:t>2</w:t>
            </w:r>
          </w:p>
        </w:tc>
      </w:tr>
      <w:tr w:rsidR="00EE16EE" w:rsidRPr="005F0A96" w14:paraId="07EAB42A" w14:textId="77777777" w:rsidTr="004B062A">
        <w:tc>
          <w:tcPr>
            <w:tcW w:w="4682" w:type="dxa"/>
            <w:vAlign w:val="bottom"/>
          </w:tcPr>
          <w:p w14:paraId="65707086" w14:textId="77777777" w:rsidR="00EE16EE" w:rsidRPr="005F0A96" w:rsidRDefault="00EE16EE" w:rsidP="00F67530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  <w:r w:rsidRPr="005F0A96">
              <w:rPr>
                <w:rFonts w:ascii="Times New Roman" w:hAnsi="Times New Roman"/>
                <w:i/>
                <w:lang w:val="en-US"/>
              </w:rPr>
              <w:t>Harpalus</w:t>
            </w:r>
            <w:r w:rsidRPr="005F0A96">
              <w:rPr>
                <w:rFonts w:ascii="Times New Roman" w:hAnsi="Times New Roman"/>
                <w:i/>
              </w:rPr>
              <w:t xml:space="preserve"> </w:t>
            </w:r>
            <w:r w:rsidRPr="005F0A96">
              <w:rPr>
                <w:rFonts w:ascii="Times New Roman" w:hAnsi="Times New Roman"/>
                <w:i/>
                <w:lang w:val="en-US"/>
              </w:rPr>
              <w:t>solitaries</w:t>
            </w:r>
            <w:r w:rsidRPr="005F0A96">
              <w:rPr>
                <w:rFonts w:ascii="Times New Roman" w:hAnsi="Times New Roman"/>
                <w:i/>
              </w:rPr>
              <w:t xml:space="preserve"> </w:t>
            </w:r>
            <w:r w:rsidRPr="005F0A96">
              <w:rPr>
                <w:rFonts w:ascii="Times New Roman" w:hAnsi="Times New Roman"/>
                <w:iCs/>
                <w:lang w:val="en-US"/>
              </w:rPr>
              <w:t>Dejean, 1829</w:t>
            </w:r>
          </w:p>
        </w:tc>
        <w:tc>
          <w:tcPr>
            <w:tcW w:w="3081" w:type="dxa"/>
          </w:tcPr>
          <w:p w14:paraId="2599B333" w14:textId="77777777" w:rsidR="00EE16EE" w:rsidRPr="005F0A96" w:rsidRDefault="001271D7" w:rsidP="001271D7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1271D7">
              <w:rPr>
                <w:rFonts w:ascii="Times New Roman" w:hAnsi="Times New Roman"/>
                <w:color w:val="000000"/>
                <w:lang w:val="en-US"/>
              </w:rPr>
              <w:t>Natural gas pipeline clearings (cowered by herbs)</w:t>
            </w:r>
          </w:p>
        </w:tc>
        <w:tc>
          <w:tcPr>
            <w:tcW w:w="992" w:type="dxa"/>
            <w:vAlign w:val="bottom"/>
          </w:tcPr>
          <w:p w14:paraId="147C824C" w14:textId="77777777" w:rsidR="00EE16EE" w:rsidRPr="001271D7" w:rsidRDefault="00EE16EE" w:rsidP="00F67530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1271D7">
              <w:rPr>
                <w:rFonts w:ascii="Times New Roman" w:hAnsi="Times New Roman"/>
                <w:lang w:val="en-US"/>
              </w:rPr>
              <w:t>0.</w:t>
            </w:r>
            <w:r w:rsidRPr="001271D7">
              <w:rPr>
                <w:rFonts w:ascii="Times New Roman" w:hAnsi="Times New Roman"/>
              </w:rPr>
              <w:t>74</w:t>
            </w:r>
          </w:p>
        </w:tc>
        <w:tc>
          <w:tcPr>
            <w:tcW w:w="816" w:type="dxa"/>
            <w:vAlign w:val="bottom"/>
          </w:tcPr>
          <w:p w14:paraId="079F5E20" w14:textId="77777777" w:rsidR="00EE16EE" w:rsidRPr="005F0A96" w:rsidRDefault="00EE16EE" w:rsidP="00F67530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F0A96">
              <w:rPr>
                <w:rFonts w:ascii="Times New Roman" w:hAnsi="Times New Roman"/>
              </w:rPr>
              <w:t>0.0</w:t>
            </w:r>
            <w:r w:rsidRPr="005F0A96">
              <w:rPr>
                <w:rFonts w:ascii="Times New Roman" w:hAnsi="Times New Roman"/>
                <w:lang w:val="en-US"/>
              </w:rPr>
              <w:t>3</w:t>
            </w:r>
          </w:p>
        </w:tc>
      </w:tr>
      <w:tr w:rsidR="00EE16EE" w:rsidRPr="005F0A96" w14:paraId="2CCC6E45" w14:textId="77777777" w:rsidTr="004B062A">
        <w:tc>
          <w:tcPr>
            <w:tcW w:w="4682" w:type="dxa"/>
            <w:vAlign w:val="bottom"/>
          </w:tcPr>
          <w:p w14:paraId="520E6E1F" w14:textId="77777777" w:rsidR="00EE16EE" w:rsidRPr="005F0A96" w:rsidRDefault="00EE16EE" w:rsidP="00F67530">
            <w:pPr>
              <w:spacing w:after="0" w:line="240" w:lineRule="auto"/>
              <w:rPr>
                <w:rFonts w:ascii="Times New Roman" w:hAnsi="Times New Roman"/>
              </w:rPr>
            </w:pPr>
            <w:r w:rsidRPr="005F0A96">
              <w:rPr>
                <w:rFonts w:ascii="Times New Roman" w:hAnsi="Times New Roman"/>
                <w:i/>
              </w:rPr>
              <w:t>Amara aenea</w:t>
            </w:r>
            <w:r w:rsidRPr="005F0A96">
              <w:rPr>
                <w:rFonts w:ascii="Times New Roman" w:hAnsi="Times New Roman"/>
              </w:rPr>
              <w:t xml:space="preserve"> (De Geer, 1774)  </w:t>
            </w:r>
          </w:p>
        </w:tc>
        <w:tc>
          <w:tcPr>
            <w:tcW w:w="3081" w:type="dxa"/>
          </w:tcPr>
          <w:p w14:paraId="0EA38451" w14:textId="77777777" w:rsidR="00EE16EE" w:rsidRPr="001271D7" w:rsidRDefault="001271D7" w:rsidP="001271D7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1271D7">
              <w:rPr>
                <w:rFonts w:ascii="Times New Roman" w:hAnsi="Times New Roman"/>
                <w:color w:val="000000"/>
                <w:lang w:val="en-US"/>
              </w:rPr>
              <w:t>Natural gas pipeline clearings (cowered by herbs)</w:t>
            </w:r>
          </w:p>
        </w:tc>
        <w:tc>
          <w:tcPr>
            <w:tcW w:w="992" w:type="dxa"/>
            <w:vAlign w:val="bottom"/>
          </w:tcPr>
          <w:p w14:paraId="3217BDDD" w14:textId="77777777" w:rsidR="00EE16EE" w:rsidRPr="001271D7" w:rsidRDefault="00EE16EE" w:rsidP="00F67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271D7">
              <w:rPr>
                <w:rFonts w:ascii="Times New Roman" w:hAnsi="Times New Roman"/>
                <w:lang w:val="en-US"/>
              </w:rPr>
              <w:t>0.</w:t>
            </w:r>
            <w:r w:rsidRPr="001271D7">
              <w:rPr>
                <w:rFonts w:ascii="Times New Roman" w:hAnsi="Times New Roman"/>
              </w:rPr>
              <w:t>61</w:t>
            </w:r>
          </w:p>
        </w:tc>
        <w:tc>
          <w:tcPr>
            <w:tcW w:w="816" w:type="dxa"/>
            <w:vAlign w:val="bottom"/>
          </w:tcPr>
          <w:p w14:paraId="53DBA817" w14:textId="77777777" w:rsidR="00EE16EE" w:rsidRPr="005F0A96" w:rsidRDefault="00EE16EE" w:rsidP="00F67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F0A96">
              <w:rPr>
                <w:rFonts w:ascii="Times New Roman" w:hAnsi="Times New Roman"/>
              </w:rPr>
              <w:t>0.0</w:t>
            </w:r>
            <w:r w:rsidRPr="005F0A96">
              <w:rPr>
                <w:rFonts w:ascii="Times New Roman" w:hAnsi="Times New Roman"/>
                <w:lang w:val="en-US"/>
              </w:rPr>
              <w:t>2</w:t>
            </w:r>
          </w:p>
        </w:tc>
      </w:tr>
      <w:tr w:rsidR="00EE16EE" w:rsidRPr="005F0A96" w14:paraId="3B5992BC" w14:textId="77777777" w:rsidTr="004B062A">
        <w:tc>
          <w:tcPr>
            <w:tcW w:w="4682" w:type="dxa"/>
            <w:vAlign w:val="bottom"/>
          </w:tcPr>
          <w:p w14:paraId="39AF26D5" w14:textId="77777777" w:rsidR="00EE16EE" w:rsidRPr="005F0A96" w:rsidRDefault="00EE16EE" w:rsidP="00F67530">
            <w:pPr>
              <w:spacing w:after="0" w:line="240" w:lineRule="auto"/>
              <w:rPr>
                <w:rFonts w:ascii="Times New Roman" w:hAnsi="Times New Roman"/>
              </w:rPr>
            </w:pPr>
            <w:r w:rsidRPr="005F0A96">
              <w:rPr>
                <w:rFonts w:ascii="Times New Roman" w:hAnsi="Times New Roman"/>
                <w:i/>
              </w:rPr>
              <w:t xml:space="preserve">Harpalus autumnalis </w:t>
            </w:r>
            <w:r w:rsidRPr="005F0A96">
              <w:rPr>
                <w:rFonts w:ascii="Times New Roman" w:hAnsi="Times New Roman"/>
                <w:iCs/>
              </w:rPr>
              <w:t>(Duftschmid, 1812)</w:t>
            </w:r>
          </w:p>
        </w:tc>
        <w:tc>
          <w:tcPr>
            <w:tcW w:w="3081" w:type="dxa"/>
          </w:tcPr>
          <w:p w14:paraId="0F718416" w14:textId="77777777" w:rsidR="00EE16EE" w:rsidRPr="001271D7" w:rsidRDefault="001271D7" w:rsidP="001271D7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1271D7">
              <w:rPr>
                <w:rFonts w:ascii="Times New Roman" w:hAnsi="Times New Roman"/>
                <w:color w:val="000000"/>
                <w:lang w:val="en-US"/>
              </w:rPr>
              <w:t>Natural gas pipeline clearings (cowered by herbs)</w:t>
            </w:r>
          </w:p>
        </w:tc>
        <w:tc>
          <w:tcPr>
            <w:tcW w:w="992" w:type="dxa"/>
            <w:vAlign w:val="bottom"/>
          </w:tcPr>
          <w:p w14:paraId="10E4F725" w14:textId="77777777" w:rsidR="00EE16EE" w:rsidRPr="001271D7" w:rsidRDefault="00EE16EE" w:rsidP="00F67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271D7">
              <w:rPr>
                <w:rFonts w:ascii="Times New Roman" w:hAnsi="Times New Roman"/>
                <w:lang w:val="en-US"/>
              </w:rPr>
              <w:t>0.</w:t>
            </w:r>
            <w:r w:rsidRPr="001271D7">
              <w:rPr>
                <w:rFonts w:ascii="Times New Roman" w:hAnsi="Times New Roman"/>
              </w:rPr>
              <w:t>61</w:t>
            </w:r>
          </w:p>
        </w:tc>
        <w:tc>
          <w:tcPr>
            <w:tcW w:w="816" w:type="dxa"/>
            <w:vAlign w:val="bottom"/>
          </w:tcPr>
          <w:p w14:paraId="3AE9EDEE" w14:textId="77777777" w:rsidR="00EE16EE" w:rsidRPr="005F0A96" w:rsidRDefault="00EE16EE" w:rsidP="00F67530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F0A96">
              <w:rPr>
                <w:rFonts w:ascii="Times New Roman" w:hAnsi="Times New Roman"/>
              </w:rPr>
              <w:t>0.0</w:t>
            </w:r>
            <w:r w:rsidRPr="005F0A96">
              <w:rPr>
                <w:rFonts w:ascii="Times New Roman" w:hAnsi="Times New Roman"/>
                <w:lang w:val="en-US"/>
              </w:rPr>
              <w:t>3</w:t>
            </w:r>
          </w:p>
        </w:tc>
      </w:tr>
      <w:tr w:rsidR="00EE16EE" w:rsidRPr="005F0A96" w14:paraId="35DA47A2" w14:textId="77777777" w:rsidTr="004B062A">
        <w:tc>
          <w:tcPr>
            <w:tcW w:w="4682" w:type="dxa"/>
            <w:vAlign w:val="bottom"/>
          </w:tcPr>
          <w:p w14:paraId="765F16E0" w14:textId="77777777" w:rsidR="00EE16EE" w:rsidRPr="005F0A96" w:rsidRDefault="00EE16EE" w:rsidP="00F67530">
            <w:pPr>
              <w:spacing w:after="0" w:line="240" w:lineRule="auto"/>
              <w:rPr>
                <w:rFonts w:ascii="Times New Roman" w:hAnsi="Times New Roman"/>
              </w:rPr>
            </w:pPr>
            <w:r w:rsidRPr="005F0A96">
              <w:rPr>
                <w:rFonts w:ascii="Times New Roman" w:hAnsi="Times New Roman"/>
                <w:i/>
              </w:rPr>
              <w:t xml:space="preserve">Amara similata </w:t>
            </w:r>
            <w:r w:rsidRPr="005F0A96">
              <w:rPr>
                <w:rFonts w:ascii="Times New Roman" w:hAnsi="Times New Roman"/>
                <w:iCs/>
              </w:rPr>
              <w:t>(Gyllenhal, 1810)</w:t>
            </w:r>
          </w:p>
        </w:tc>
        <w:tc>
          <w:tcPr>
            <w:tcW w:w="3081" w:type="dxa"/>
          </w:tcPr>
          <w:p w14:paraId="38FD94C0" w14:textId="77777777" w:rsidR="00EE16EE" w:rsidRPr="005F0A96" w:rsidRDefault="001271D7" w:rsidP="001271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53BF">
              <w:rPr>
                <w:rStyle w:val="rynqvb"/>
                <w:rFonts w:ascii="Times New Roman" w:hAnsi="Times New Roman"/>
                <w:lang w:val="en-US"/>
              </w:rPr>
              <w:t>Firebreaks</w:t>
            </w:r>
          </w:p>
        </w:tc>
        <w:tc>
          <w:tcPr>
            <w:tcW w:w="992" w:type="dxa"/>
            <w:vAlign w:val="bottom"/>
          </w:tcPr>
          <w:p w14:paraId="73404983" w14:textId="77777777" w:rsidR="00EE16EE" w:rsidRPr="001271D7" w:rsidRDefault="00EE16EE" w:rsidP="00F67530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1271D7">
              <w:rPr>
                <w:rFonts w:ascii="Times New Roman" w:hAnsi="Times New Roman"/>
                <w:lang w:val="en-US"/>
              </w:rPr>
              <w:t>0.63</w:t>
            </w:r>
          </w:p>
        </w:tc>
        <w:tc>
          <w:tcPr>
            <w:tcW w:w="816" w:type="dxa"/>
            <w:vAlign w:val="bottom"/>
          </w:tcPr>
          <w:p w14:paraId="04511689" w14:textId="77777777" w:rsidR="00EE16EE" w:rsidRPr="005F0A96" w:rsidRDefault="00EE16EE" w:rsidP="00F67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F0A96">
              <w:rPr>
                <w:rFonts w:ascii="Times New Roman" w:hAnsi="Times New Roman"/>
              </w:rPr>
              <w:t>0.0</w:t>
            </w:r>
            <w:r w:rsidRPr="005F0A96">
              <w:rPr>
                <w:rFonts w:ascii="Times New Roman" w:hAnsi="Times New Roman"/>
                <w:lang w:val="en-US"/>
              </w:rPr>
              <w:t>2</w:t>
            </w:r>
          </w:p>
        </w:tc>
      </w:tr>
      <w:tr w:rsidR="00EE16EE" w:rsidRPr="005F0A96" w14:paraId="2EF16671" w14:textId="77777777" w:rsidTr="004B062A">
        <w:tc>
          <w:tcPr>
            <w:tcW w:w="4682" w:type="dxa"/>
            <w:vAlign w:val="bottom"/>
          </w:tcPr>
          <w:p w14:paraId="11FADEBB" w14:textId="77777777" w:rsidR="00EE16EE" w:rsidRPr="005F0A96" w:rsidRDefault="00EE16EE" w:rsidP="00F67530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5F0A96">
              <w:rPr>
                <w:rFonts w:ascii="Times New Roman" w:hAnsi="Times New Roman"/>
                <w:i/>
              </w:rPr>
              <w:t xml:space="preserve">Leistus ferrugineus </w:t>
            </w:r>
            <w:r w:rsidRPr="005F0A96">
              <w:rPr>
                <w:rFonts w:ascii="Times New Roman" w:hAnsi="Times New Roman"/>
              </w:rPr>
              <w:t>(Linnaeus, 1758)</w:t>
            </w:r>
          </w:p>
        </w:tc>
        <w:tc>
          <w:tcPr>
            <w:tcW w:w="3081" w:type="dxa"/>
          </w:tcPr>
          <w:p w14:paraId="603F6D58" w14:textId="77777777" w:rsidR="00EE16EE" w:rsidRPr="005F0A96" w:rsidRDefault="001271D7" w:rsidP="001271D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553BF">
              <w:rPr>
                <w:rStyle w:val="rynqvb"/>
                <w:rFonts w:ascii="Times New Roman" w:hAnsi="Times New Roman"/>
                <w:lang w:val="en-US"/>
              </w:rPr>
              <w:t>Firebreaks</w:t>
            </w:r>
          </w:p>
        </w:tc>
        <w:tc>
          <w:tcPr>
            <w:tcW w:w="992" w:type="dxa"/>
            <w:vAlign w:val="bottom"/>
          </w:tcPr>
          <w:p w14:paraId="7C52B8C2" w14:textId="77777777" w:rsidR="00EE16EE" w:rsidRPr="001271D7" w:rsidRDefault="00EE16EE" w:rsidP="00F67530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1271D7">
              <w:rPr>
                <w:rFonts w:ascii="Times New Roman" w:hAnsi="Times New Roman"/>
                <w:lang w:val="en-US"/>
              </w:rPr>
              <w:t>0.</w:t>
            </w:r>
            <w:r w:rsidRPr="001271D7">
              <w:rPr>
                <w:rFonts w:ascii="Times New Roman" w:hAnsi="Times New Roman"/>
              </w:rPr>
              <w:t>5</w:t>
            </w:r>
            <w:r w:rsidRPr="001271D7">
              <w:rPr>
                <w:rFonts w:ascii="Times New Roman" w:hAnsi="Times New Roman"/>
                <w:lang w:val="en-US"/>
              </w:rPr>
              <w:t>5</w:t>
            </w:r>
          </w:p>
        </w:tc>
        <w:tc>
          <w:tcPr>
            <w:tcW w:w="816" w:type="dxa"/>
            <w:vAlign w:val="bottom"/>
          </w:tcPr>
          <w:p w14:paraId="0C86EAFB" w14:textId="77777777" w:rsidR="00EE16EE" w:rsidRPr="005F0A96" w:rsidRDefault="00EE16EE" w:rsidP="00F67530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F0A96">
              <w:rPr>
                <w:rFonts w:ascii="Times New Roman" w:hAnsi="Times New Roman"/>
              </w:rPr>
              <w:t>0.0</w:t>
            </w:r>
            <w:r w:rsidRPr="005F0A96">
              <w:rPr>
                <w:rFonts w:ascii="Times New Roman" w:hAnsi="Times New Roman"/>
                <w:lang w:val="en-US"/>
              </w:rPr>
              <w:t>3</w:t>
            </w:r>
          </w:p>
        </w:tc>
      </w:tr>
      <w:tr w:rsidR="00EE16EE" w:rsidRPr="005F0A96" w14:paraId="3B1300A7" w14:textId="77777777" w:rsidTr="004B062A">
        <w:tc>
          <w:tcPr>
            <w:tcW w:w="4682" w:type="dxa"/>
            <w:vAlign w:val="bottom"/>
          </w:tcPr>
          <w:p w14:paraId="7DF3CCEC" w14:textId="77777777" w:rsidR="00EE16EE" w:rsidRPr="005F0A96" w:rsidRDefault="00EE16EE" w:rsidP="00F67530">
            <w:pPr>
              <w:spacing w:after="0" w:line="240" w:lineRule="auto"/>
              <w:rPr>
                <w:rFonts w:ascii="Times New Roman" w:hAnsi="Times New Roman"/>
              </w:rPr>
            </w:pPr>
            <w:r w:rsidRPr="005F0A96">
              <w:rPr>
                <w:rFonts w:ascii="Times New Roman" w:hAnsi="Times New Roman"/>
                <w:i/>
              </w:rPr>
              <w:t>Poecilus cupreus</w:t>
            </w:r>
            <w:r w:rsidRPr="005F0A96">
              <w:rPr>
                <w:rFonts w:ascii="Times New Roman" w:hAnsi="Times New Roman"/>
              </w:rPr>
              <w:t xml:space="preserve"> (Linnaeus, 1758)</w:t>
            </w:r>
          </w:p>
        </w:tc>
        <w:tc>
          <w:tcPr>
            <w:tcW w:w="3081" w:type="dxa"/>
          </w:tcPr>
          <w:p w14:paraId="0D096BB4" w14:textId="77777777" w:rsidR="00EE16EE" w:rsidRPr="005F0A96" w:rsidRDefault="001271D7" w:rsidP="001271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53BF">
              <w:rPr>
                <w:rStyle w:val="rynqvb"/>
                <w:rFonts w:ascii="Times New Roman" w:hAnsi="Times New Roman"/>
                <w:lang w:val="en-US"/>
              </w:rPr>
              <w:t>Firebreaks</w:t>
            </w:r>
          </w:p>
        </w:tc>
        <w:tc>
          <w:tcPr>
            <w:tcW w:w="992" w:type="dxa"/>
            <w:vAlign w:val="bottom"/>
          </w:tcPr>
          <w:p w14:paraId="3D759682" w14:textId="77777777" w:rsidR="00EE16EE" w:rsidRPr="001271D7" w:rsidRDefault="00EE16EE" w:rsidP="00F67530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1271D7">
              <w:rPr>
                <w:rFonts w:ascii="Times New Roman" w:hAnsi="Times New Roman"/>
                <w:lang w:val="en-US"/>
              </w:rPr>
              <w:t>0.</w:t>
            </w:r>
            <w:r w:rsidRPr="001271D7">
              <w:rPr>
                <w:rFonts w:ascii="Times New Roman" w:hAnsi="Times New Roman"/>
              </w:rPr>
              <w:t>5</w:t>
            </w:r>
            <w:r w:rsidRPr="001271D7"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816" w:type="dxa"/>
            <w:vAlign w:val="bottom"/>
          </w:tcPr>
          <w:p w14:paraId="631BC2F4" w14:textId="77777777" w:rsidR="00EE16EE" w:rsidRPr="005F0A96" w:rsidRDefault="00EE16EE" w:rsidP="00F67530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F0A96">
              <w:rPr>
                <w:rFonts w:ascii="Times New Roman" w:hAnsi="Times New Roman"/>
              </w:rPr>
              <w:t>0.0</w:t>
            </w:r>
            <w:r w:rsidRPr="005F0A96">
              <w:rPr>
                <w:rFonts w:ascii="Times New Roman" w:hAnsi="Times New Roman"/>
                <w:lang w:val="en-US"/>
              </w:rPr>
              <w:t>2</w:t>
            </w:r>
          </w:p>
        </w:tc>
      </w:tr>
      <w:tr w:rsidR="00EE16EE" w:rsidRPr="005F0A96" w14:paraId="4A701F33" w14:textId="77777777" w:rsidTr="004B062A">
        <w:tc>
          <w:tcPr>
            <w:tcW w:w="4682" w:type="dxa"/>
            <w:vAlign w:val="bottom"/>
          </w:tcPr>
          <w:p w14:paraId="630CE3BA" w14:textId="77777777" w:rsidR="00EE16EE" w:rsidRPr="005F0A96" w:rsidRDefault="00EE16EE" w:rsidP="00F67530">
            <w:pPr>
              <w:spacing w:after="0" w:line="240" w:lineRule="auto"/>
              <w:rPr>
                <w:rFonts w:ascii="Times New Roman" w:hAnsi="Times New Roman"/>
              </w:rPr>
            </w:pPr>
            <w:r w:rsidRPr="005F0A96">
              <w:rPr>
                <w:rFonts w:ascii="Times New Roman" w:hAnsi="Times New Roman"/>
                <w:i/>
              </w:rPr>
              <w:t>Amara brunnea</w:t>
            </w:r>
            <w:r w:rsidRPr="005F0A96">
              <w:rPr>
                <w:rFonts w:ascii="Times New Roman" w:hAnsi="Times New Roman"/>
              </w:rPr>
              <w:t xml:space="preserve"> (Gyllenhal, 1810)</w:t>
            </w:r>
          </w:p>
        </w:tc>
        <w:tc>
          <w:tcPr>
            <w:tcW w:w="3081" w:type="dxa"/>
          </w:tcPr>
          <w:p w14:paraId="00894757" w14:textId="77777777" w:rsidR="00EE16EE" w:rsidRPr="005F0A96" w:rsidRDefault="001271D7" w:rsidP="001271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271D7">
              <w:rPr>
                <w:rFonts w:ascii="Times New Roman" w:hAnsi="Times New Roman"/>
                <w:color w:val="000000"/>
              </w:rPr>
              <w:t>Power-line</w:t>
            </w:r>
            <w:r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r w:rsidRPr="001271D7">
              <w:rPr>
                <w:rFonts w:ascii="Times New Roman" w:hAnsi="Times New Roman"/>
                <w:color w:val="000000"/>
              </w:rPr>
              <w:t>corridors</w:t>
            </w:r>
          </w:p>
        </w:tc>
        <w:tc>
          <w:tcPr>
            <w:tcW w:w="992" w:type="dxa"/>
            <w:vAlign w:val="bottom"/>
          </w:tcPr>
          <w:p w14:paraId="2D82963E" w14:textId="77777777" w:rsidR="00EE16EE" w:rsidRPr="001271D7" w:rsidRDefault="00EE16EE" w:rsidP="00F67530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1271D7">
              <w:rPr>
                <w:rFonts w:ascii="Times New Roman" w:hAnsi="Times New Roman"/>
                <w:lang w:val="en-US"/>
              </w:rPr>
              <w:t>0.</w:t>
            </w:r>
            <w:r w:rsidRPr="001271D7">
              <w:rPr>
                <w:rFonts w:ascii="Times New Roman" w:hAnsi="Times New Roman"/>
              </w:rPr>
              <w:t>5</w:t>
            </w:r>
            <w:r w:rsidRPr="001271D7">
              <w:rPr>
                <w:rFonts w:ascii="Times New Roman" w:hAnsi="Times New Roman"/>
                <w:lang w:val="en-US"/>
              </w:rPr>
              <w:t>7</w:t>
            </w:r>
          </w:p>
        </w:tc>
        <w:tc>
          <w:tcPr>
            <w:tcW w:w="816" w:type="dxa"/>
            <w:vAlign w:val="bottom"/>
          </w:tcPr>
          <w:p w14:paraId="05CAA6DD" w14:textId="77777777" w:rsidR="00EE16EE" w:rsidRPr="005F0A96" w:rsidRDefault="00EE16EE" w:rsidP="00F67530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F0A96">
              <w:rPr>
                <w:rFonts w:ascii="Times New Roman" w:hAnsi="Times New Roman"/>
              </w:rPr>
              <w:t>0.0</w:t>
            </w:r>
            <w:r w:rsidRPr="005F0A96">
              <w:rPr>
                <w:rFonts w:ascii="Times New Roman" w:hAnsi="Times New Roman"/>
                <w:lang w:val="en-US"/>
              </w:rPr>
              <w:t>2</w:t>
            </w:r>
          </w:p>
        </w:tc>
      </w:tr>
      <w:tr w:rsidR="00EE16EE" w:rsidRPr="005F0A96" w14:paraId="5AADC2D5" w14:textId="77777777" w:rsidTr="004B062A">
        <w:tc>
          <w:tcPr>
            <w:tcW w:w="4682" w:type="dxa"/>
            <w:vAlign w:val="bottom"/>
          </w:tcPr>
          <w:p w14:paraId="4A69BE7B" w14:textId="77777777" w:rsidR="00EE16EE" w:rsidRPr="005F0A96" w:rsidRDefault="00EE16EE" w:rsidP="00F67530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  <w:r w:rsidRPr="005F0A96">
              <w:rPr>
                <w:rFonts w:ascii="Times New Roman" w:hAnsi="Times New Roman"/>
                <w:i/>
                <w:lang w:val="en-US"/>
              </w:rPr>
              <w:t>Pterostichus</w:t>
            </w:r>
            <w:r w:rsidRPr="005F0A96">
              <w:rPr>
                <w:rFonts w:ascii="Times New Roman" w:hAnsi="Times New Roman"/>
                <w:i/>
              </w:rPr>
              <w:t xml:space="preserve"> </w:t>
            </w:r>
            <w:r w:rsidRPr="005F0A96">
              <w:rPr>
                <w:rFonts w:ascii="Times New Roman" w:hAnsi="Times New Roman"/>
                <w:i/>
                <w:lang w:val="en-US"/>
              </w:rPr>
              <w:t>oblongopunctatus</w:t>
            </w:r>
            <w:r w:rsidRPr="005F0A96">
              <w:rPr>
                <w:rFonts w:ascii="Times New Roman" w:hAnsi="Times New Roman"/>
                <w:i/>
              </w:rPr>
              <w:t xml:space="preserve"> </w:t>
            </w:r>
            <w:r w:rsidRPr="005F0A96">
              <w:rPr>
                <w:rFonts w:ascii="Times New Roman" w:hAnsi="Times New Roman"/>
                <w:iCs/>
                <w:lang w:val="en-US"/>
              </w:rPr>
              <w:t>(Fabricius, 1787)</w:t>
            </w:r>
          </w:p>
        </w:tc>
        <w:tc>
          <w:tcPr>
            <w:tcW w:w="3081" w:type="dxa"/>
          </w:tcPr>
          <w:p w14:paraId="55BD59D6" w14:textId="77777777" w:rsidR="00EE16EE" w:rsidRPr="001271D7" w:rsidRDefault="001271D7" w:rsidP="001271D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1271D7">
              <w:rPr>
                <w:rFonts w:ascii="Times New Roman" w:hAnsi="Times New Roman"/>
                <w:color w:val="000000"/>
                <w:lang w:val="en-US"/>
              </w:rPr>
              <w:t>Control pine forests (</w:t>
            </w:r>
            <w:r w:rsidRPr="001271D7">
              <w:rPr>
                <w:rFonts w:ascii="Times New Roman" w:hAnsi="Times New Roman"/>
                <w:i/>
                <w:color w:val="000000"/>
                <w:lang w:val="en-US"/>
              </w:rPr>
              <w:t>Pinetum pleurozium</w:t>
            </w:r>
            <w:r w:rsidRPr="001271D7">
              <w:rPr>
                <w:rFonts w:ascii="Times New Roman" w:hAnsi="Times New Roman"/>
                <w:color w:val="000000"/>
                <w:lang w:val="en-US"/>
              </w:rPr>
              <w:t>)</w:t>
            </w:r>
          </w:p>
        </w:tc>
        <w:tc>
          <w:tcPr>
            <w:tcW w:w="992" w:type="dxa"/>
            <w:vAlign w:val="bottom"/>
          </w:tcPr>
          <w:p w14:paraId="5C2C48D2" w14:textId="77777777" w:rsidR="00EE16EE" w:rsidRPr="001271D7" w:rsidRDefault="00EE16EE" w:rsidP="00F67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271D7">
              <w:rPr>
                <w:rFonts w:ascii="Times New Roman" w:hAnsi="Times New Roman"/>
                <w:lang w:val="en-US"/>
              </w:rPr>
              <w:t>0.84</w:t>
            </w:r>
          </w:p>
        </w:tc>
        <w:tc>
          <w:tcPr>
            <w:tcW w:w="816" w:type="dxa"/>
          </w:tcPr>
          <w:p w14:paraId="29F29794" w14:textId="77777777" w:rsidR="00EE16EE" w:rsidRPr="005F0A96" w:rsidRDefault="00EE16EE" w:rsidP="00F67530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F0A96">
              <w:rPr>
                <w:rFonts w:ascii="Times New Roman" w:hAnsi="Times New Roman"/>
              </w:rPr>
              <w:t>0.0</w:t>
            </w:r>
            <w:r w:rsidRPr="005F0A96">
              <w:rPr>
                <w:rFonts w:ascii="Times New Roman" w:hAnsi="Times New Roman"/>
                <w:lang w:val="en-US"/>
              </w:rPr>
              <w:t>1</w:t>
            </w:r>
          </w:p>
        </w:tc>
      </w:tr>
      <w:tr w:rsidR="00EE16EE" w:rsidRPr="005F0A96" w14:paraId="79BBC22B" w14:textId="77777777" w:rsidTr="004B062A">
        <w:tc>
          <w:tcPr>
            <w:tcW w:w="4682" w:type="dxa"/>
            <w:vAlign w:val="bottom"/>
          </w:tcPr>
          <w:p w14:paraId="57185CD0" w14:textId="77777777" w:rsidR="00EE16EE" w:rsidRPr="005F0A96" w:rsidRDefault="00EE16EE" w:rsidP="00F67530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  <w:r w:rsidRPr="005F0A96">
              <w:rPr>
                <w:rFonts w:ascii="Times New Roman" w:hAnsi="Times New Roman"/>
                <w:i/>
                <w:lang w:val="en-US"/>
              </w:rPr>
              <w:t xml:space="preserve">Carabus arvensis </w:t>
            </w:r>
            <w:r w:rsidRPr="005F0A96">
              <w:rPr>
                <w:rFonts w:ascii="Times New Roman" w:hAnsi="Times New Roman"/>
                <w:iCs/>
                <w:lang w:val="en-US"/>
              </w:rPr>
              <w:t>Herbst, 1784</w:t>
            </w:r>
          </w:p>
        </w:tc>
        <w:tc>
          <w:tcPr>
            <w:tcW w:w="3081" w:type="dxa"/>
          </w:tcPr>
          <w:p w14:paraId="5CAD85EE" w14:textId="77777777" w:rsidR="00EE16EE" w:rsidRPr="001271D7" w:rsidRDefault="001271D7" w:rsidP="001271D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1271D7">
              <w:rPr>
                <w:rFonts w:ascii="Times New Roman" w:hAnsi="Times New Roman"/>
                <w:color w:val="000000"/>
                <w:lang w:val="en-US"/>
              </w:rPr>
              <w:t>Control pine forests (</w:t>
            </w:r>
            <w:r w:rsidRPr="001271D7">
              <w:rPr>
                <w:rFonts w:ascii="Times New Roman" w:hAnsi="Times New Roman"/>
                <w:i/>
                <w:color w:val="000000"/>
                <w:lang w:val="en-US"/>
              </w:rPr>
              <w:t>Pinetum pleurozium</w:t>
            </w:r>
            <w:r w:rsidRPr="001271D7">
              <w:rPr>
                <w:rFonts w:ascii="Times New Roman" w:hAnsi="Times New Roman"/>
                <w:color w:val="000000"/>
                <w:lang w:val="en-US"/>
              </w:rPr>
              <w:t>)</w:t>
            </w:r>
          </w:p>
        </w:tc>
        <w:tc>
          <w:tcPr>
            <w:tcW w:w="992" w:type="dxa"/>
            <w:vAlign w:val="bottom"/>
          </w:tcPr>
          <w:p w14:paraId="07F7EAA9" w14:textId="77777777" w:rsidR="00EE16EE" w:rsidRPr="001271D7" w:rsidRDefault="00EE16EE" w:rsidP="00F67530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1271D7">
              <w:rPr>
                <w:rFonts w:ascii="Times New Roman" w:hAnsi="Times New Roman"/>
                <w:lang w:val="en-US"/>
              </w:rPr>
              <w:t>0.7</w:t>
            </w:r>
            <w:r w:rsidRPr="001271D7">
              <w:rPr>
                <w:rFonts w:ascii="Times New Roman" w:hAnsi="Times New Roman"/>
              </w:rPr>
              <w:t>6</w:t>
            </w:r>
          </w:p>
        </w:tc>
        <w:tc>
          <w:tcPr>
            <w:tcW w:w="816" w:type="dxa"/>
          </w:tcPr>
          <w:p w14:paraId="4CF1F7C9" w14:textId="77777777" w:rsidR="00EE16EE" w:rsidRPr="005F0A96" w:rsidRDefault="00EE16EE" w:rsidP="00F67530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F0A96">
              <w:rPr>
                <w:rFonts w:ascii="Times New Roman" w:hAnsi="Times New Roman"/>
              </w:rPr>
              <w:t>0.0</w:t>
            </w:r>
            <w:r w:rsidRPr="005F0A96">
              <w:rPr>
                <w:rFonts w:ascii="Times New Roman" w:hAnsi="Times New Roman"/>
                <w:lang w:val="en-US"/>
              </w:rPr>
              <w:t>2</w:t>
            </w:r>
          </w:p>
        </w:tc>
      </w:tr>
      <w:tr w:rsidR="00EE16EE" w:rsidRPr="005F0A96" w14:paraId="0B574303" w14:textId="77777777" w:rsidTr="004B062A">
        <w:trPr>
          <w:trHeight w:val="249"/>
        </w:trPr>
        <w:tc>
          <w:tcPr>
            <w:tcW w:w="4682" w:type="dxa"/>
            <w:vAlign w:val="bottom"/>
          </w:tcPr>
          <w:p w14:paraId="3314D7E5" w14:textId="77777777" w:rsidR="00EE16EE" w:rsidRPr="005F0A96" w:rsidRDefault="00EE16EE" w:rsidP="00F67530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lang w:val="en-US"/>
              </w:rPr>
            </w:pPr>
            <w:r w:rsidRPr="005F0A96">
              <w:rPr>
                <w:rFonts w:ascii="Times New Roman" w:hAnsi="Times New Roman"/>
                <w:i/>
                <w:lang w:val="en-US"/>
              </w:rPr>
              <w:t>Cychris</w:t>
            </w:r>
            <w:r w:rsidRPr="005F0A96">
              <w:rPr>
                <w:rFonts w:ascii="Times New Roman" w:hAnsi="Times New Roman"/>
                <w:i/>
              </w:rPr>
              <w:t xml:space="preserve"> </w:t>
            </w:r>
            <w:r w:rsidRPr="005F0A96">
              <w:rPr>
                <w:rFonts w:ascii="Times New Roman" w:hAnsi="Times New Roman"/>
                <w:i/>
                <w:lang w:val="en-US"/>
              </w:rPr>
              <w:t>caraboides</w:t>
            </w:r>
            <w:r w:rsidRPr="005F0A96">
              <w:rPr>
                <w:rFonts w:ascii="Times New Roman" w:hAnsi="Times New Roman"/>
                <w:lang w:val="en-US"/>
              </w:rPr>
              <w:t xml:space="preserve"> (Linnaeus, 1758)</w:t>
            </w:r>
          </w:p>
        </w:tc>
        <w:tc>
          <w:tcPr>
            <w:tcW w:w="3081" w:type="dxa"/>
            <w:vAlign w:val="bottom"/>
          </w:tcPr>
          <w:p w14:paraId="41AB31CD" w14:textId="77777777" w:rsidR="00EE16EE" w:rsidRPr="005F0A96" w:rsidRDefault="001271D7" w:rsidP="001271D7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553BF">
              <w:rPr>
                <w:rStyle w:val="rynqvb"/>
                <w:rFonts w:ascii="Times New Roman" w:hAnsi="Times New Roman"/>
                <w:lang w:val="en-US"/>
              </w:rPr>
              <w:t>Control pine forests (</w:t>
            </w:r>
            <w:r w:rsidRPr="00F553BF">
              <w:rPr>
                <w:rStyle w:val="rynqvb"/>
                <w:rFonts w:ascii="Times New Roman" w:hAnsi="Times New Roman"/>
                <w:i/>
                <w:lang w:val="en-US"/>
              </w:rPr>
              <w:t>Pinetum myrtillosum</w:t>
            </w:r>
            <w:r w:rsidRPr="00F553BF">
              <w:rPr>
                <w:rStyle w:val="rynqvb"/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992" w:type="dxa"/>
            <w:vAlign w:val="bottom"/>
          </w:tcPr>
          <w:p w14:paraId="5FA2557F" w14:textId="77777777" w:rsidR="00EE16EE" w:rsidRPr="001271D7" w:rsidRDefault="00EE16EE" w:rsidP="00F67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271D7">
              <w:rPr>
                <w:rFonts w:ascii="Times New Roman" w:hAnsi="Times New Roman"/>
                <w:lang w:val="en-US"/>
              </w:rPr>
              <w:t>0.6</w:t>
            </w:r>
            <w:r w:rsidRPr="001271D7">
              <w:rPr>
                <w:rFonts w:ascii="Times New Roman" w:hAnsi="Times New Roman"/>
              </w:rPr>
              <w:t>4</w:t>
            </w:r>
          </w:p>
        </w:tc>
        <w:tc>
          <w:tcPr>
            <w:tcW w:w="816" w:type="dxa"/>
            <w:vAlign w:val="bottom"/>
          </w:tcPr>
          <w:p w14:paraId="71B6C2AC" w14:textId="77777777" w:rsidR="00EE16EE" w:rsidRPr="005F0A96" w:rsidRDefault="00EE16EE" w:rsidP="00F67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F0A96">
              <w:rPr>
                <w:rFonts w:ascii="Times New Roman" w:hAnsi="Times New Roman"/>
              </w:rPr>
              <w:t>0.0</w:t>
            </w:r>
            <w:r w:rsidRPr="005F0A96">
              <w:rPr>
                <w:rFonts w:ascii="Times New Roman" w:hAnsi="Times New Roman"/>
                <w:lang w:val="en-US"/>
              </w:rPr>
              <w:t>2</w:t>
            </w:r>
          </w:p>
        </w:tc>
      </w:tr>
      <w:tr w:rsidR="00EE16EE" w:rsidRPr="005F0A96" w14:paraId="69E7E0C7" w14:textId="77777777" w:rsidTr="004B062A">
        <w:tc>
          <w:tcPr>
            <w:tcW w:w="4682" w:type="dxa"/>
            <w:vAlign w:val="bottom"/>
          </w:tcPr>
          <w:p w14:paraId="2DB28DC0" w14:textId="77777777" w:rsidR="00EE16EE" w:rsidRPr="005F0A96" w:rsidRDefault="00EE16EE" w:rsidP="00F67530">
            <w:pPr>
              <w:spacing w:after="0" w:line="240" w:lineRule="auto"/>
              <w:rPr>
                <w:rFonts w:ascii="Times New Roman" w:hAnsi="Times New Roman"/>
              </w:rPr>
            </w:pPr>
            <w:r w:rsidRPr="005F0A96">
              <w:rPr>
                <w:rFonts w:ascii="Times New Roman" w:hAnsi="Times New Roman"/>
                <w:i/>
                <w:lang w:val="en-US"/>
              </w:rPr>
              <w:t>Calathus micropterus</w:t>
            </w:r>
            <w:r w:rsidRPr="005F0A96">
              <w:rPr>
                <w:rFonts w:ascii="Times New Roman" w:hAnsi="Times New Roman"/>
                <w:i/>
              </w:rPr>
              <w:t xml:space="preserve"> </w:t>
            </w:r>
            <w:r w:rsidRPr="005F0A96">
              <w:rPr>
                <w:rFonts w:ascii="Times New Roman" w:hAnsi="Times New Roman"/>
                <w:iCs/>
                <w:lang w:val="en-US"/>
              </w:rPr>
              <w:t>(Duftschmid, 1812)</w:t>
            </w:r>
          </w:p>
        </w:tc>
        <w:tc>
          <w:tcPr>
            <w:tcW w:w="3081" w:type="dxa"/>
          </w:tcPr>
          <w:p w14:paraId="35F4D96A" w14:textId="77777777" w:rsidR="00EE16EE" w:rsidRPr="001271D7" w:rsidRDefault="001271D7" w:rsidP="001271D7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553BF">
              <w:rPr>
                <w:rStyle w:val="rynqvb"/>
                <w:rFonts w:ascii="Times New Roman" w:hAnsi="Times New Roman"/>
                <w:lang w:val="en-US"/>
              </w:rPr>
              <w:t>Control pine forests (</w:t>
            </w:r>
            <w:r w:rsidRPr="00F553BF">
              <w:rPr>
                <w:rStyle w:val="rynqvb"/>
                <w:rFonts w:ascii="Times New Roman" w:hAnsi="Times New Roman"/>
                <w:i/>
                <w:lang w:val="en-US"/>
              </w:rPr>
              <w:t>Pinetum myrtillosum</w:t>
            </w:r>
            <w:r w:rsidRPr="00F553BF">
              <w:rPr>
                <w:rStyle w:val="rynqvb"/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992" w:type="dxa"/>
            <w:vAlign w:val="bottom"/>
          </w:tcPr>
          <w:p w14:paraId="0D45891C" w14:textId="77777777" w:rsidR="00EE16EE" w:rsidRPr="001271D7" w:rsidRDefault="00EE16EE" w:rsidP="00F67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271D7">
              <w:rPr>
                <w:rFonts w:ascii="Times New Roman" w:hAnsi="Times New Roman"/>
                <w:lang w:val="en-US"/>
              </w:rPr>
              <w:t>0.55</w:t>
            </w:r>
          </w:p>
        </w:tc>
        <w:tc>
          <w:tcPr>
            <w:tcW w:w="816" w:type="dxa"/>
          </w:tcPr>
          <w:p w14:paraId="3FA9A33B" w14:textId="77777777" w:rsidR="00EE16EE" w:rsidRPr="005F0A96" w:rsidRDefault="00EE16EE" w:rsidP="00F67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F0A96">
              <w:rPr>
                <w:rFonts w:ascii="Times New Roman" w:hAnsi="Times New Roman"/>
              </w:rPr>
              <w:t>0.0</w:t>
            </w:r>
            <w:r w:rsidRPr="005F0A96">
              <w:rPr>
                <w:rFonts w:ascii="Times New Roman" w:hAnsi="Times New Roman"/>
                <w:lang w:val="en-US"/>
              </w:rPr>
              <w:t>1</w:t>
            </w:r>
          </w:p>
        </w:tc>
      </w:tr>
      <w:tr w:rsidR="00EE16EE" w:rsidRPr="005F0A96" w14:paraId="0389AD0F" w14:textId="77777777" w:rsidTr="004B062A">
        <w:tc>
          <w:tcPr>
            <w:tcW w:w="4682" w:type="dxa"/>
            <w:tcBorders>
              <w:bottom w:val="single" w:sz="4" w:space="0" w:color="auto"/>
            </w:tcBorders>
            <w:vAlign w:val="bottom"/>
          </w:tcPr>
          <w:p w14:paraId="7FA72408" w14:textId="77777777" w:rsidR="00EE16EE" w:rsidRPr="005F0A96" w:rsidRDefault="00EE16EE" w:rsidP="00F67530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5F0A96">
              <w:rPr>
                <w:rFonts w:ascii="Times New Roman" w:hAnsi="Times New Roman"/>
                <w:i/>
                <w:lang w:val="en-US"/>
              </w:rPr>
              <w:t xml:space="preserve">Carabus hortensis </w:t>
            </w:r>
            <w:r w:rsidRPr="005F0A96">
              <w:rPr>
                <w:rFonts w:ascii="Times New Roman" w:hAnsi="Times New Roman"/>
                <w:iCs/>
                <w:lang w:val="en-US"/>
              </w:rPr>
              <w:t>Linnaeus, 1758</w:t>
            </w: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14:paraId="4A1E3CC5" w14:textId="77777777" w:rsidR="00EE16EE" w:rsidRPr="005F0A96" w:rsidRDefault="001271D7" w:rsidP="001271D7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553BF">
              <w:rPr>
                <w:rStyle w:val="rynqvb"/>
                <w:rFonts w:ascii="Times New Roman" w:hAnsi="Times New Roman"/>
                <w:lang w:val="en-US"/>
              </w:rPr>
              <w:t>Control pine forests (</w:t>
            </w:r>
            <w:r w:rsidRPr="00F553BF">
              <w:rPr>
                <w:rStyle w:val="rynqvb"/>
                <w:rFonts w:ascii="Times New Roman" w:hAnsi="Times New Roman"/>
                <w:i/>
                <w:lang w:val="en-US"/>
              </w:rPr>
              <w:t>Pinetum myrtillosum</w:t>
            </w:r>
            <w:r w:rsidRPr="00F553BF">
              <w:rPr>
                <w:rStyle w:val="rynqvb"/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050E20C5" w14:textId="77777777" w:rsidR="00EE16EE" w:rsidRPr="001271D7" w:rsidRDefault="00EE16EE" w:rsidP="00F67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271D7">
              <w:rPr>
                <w:rFonts w:ascii="Times New Roman" w:hAnsi="Times New Roman"/>
                <w:lang w:val="en-US"/>
              </w:rPr>
              <w:t>0.</w:t>
            </w:r>
            <w:r w:rsidRPr="001271D7">
              <w:rPr>
                <w:rFonts w:ascii="Times New Roman" w:hAnsi="Times New Roman"/>
              </w:rPr>
              <w:t>5</w:t>
            </w:r>
            <w:r w:rsidRPr="001271D7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816" w:type="dxa"/>
            <w:tcBorders>
              <w:bottom w:val="single" w:sz="4" w:space="0" w:color="auto"/>
            </w:tcBorders>
          </w:tcPr>
          <w:p w14:paraId="0A0BD8D2" w14:textId="77777777" w:rsidR="00EE16EE" w:rsidRPr="005F0A96" w:rsidRDefault="00EE16EE" w:rsidP="00F67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F0A96">
              <w:rPr>
                <w:rFonts w:ascii="Times New Roman" w:hAnsi="Times New Roman"/>
              </w:rPr>
              <w:t>0.0</w:t>
            </w:r>
            <w:r w:rsidRPr="005F0A96">
              <w:rPr>
                <w:rFonts w:ascii="Times New Roman" w:hAnsi="Times New Roman"/>
                <w:lang w:val="en-US"/>
              </w:rPr>
              <w:t>3</w:t>
            </w:r>
          </w:p>
        </w:tc>
      </w:tr>
    </w:tbl>
    <w:p w14:paraId="53C0D7D6" w14:textId="77777777" w:rsidR="00EE16EE" w:rsidRDefault="00EE16EE" w:rsidP="008C462E">
      <w:pPr>
        <w:rPr>
          <w:rFonts w:ascii="Times New Roman" w:hAnsi="Times New Roman"/>
          <w:sz w:val="24"/>
          <w:szCs w:val="24"/>
          <w:lang w:val="en-US"/>
        </w:rPr>
      </w:pPr>
    </w:p>
    <w:p w14:paraId="28252035" w14:textId="77777777" w:rsidR="00EE16EE" w:rsidRDefault="00EE16EE" w:rsidP="008C462E">
      <w:pPr>
        <w:rPr>
          <w:rFonts w:ascii="Times New Roman" w:hAnsi="Times New Roman"/>
          <w:sz w:val="24"/>
          <w:szCs w:val="24"/>
          <w:lang w:val="en-US"/>
        </w:rPr>
      </w:pPr>
    </w:p>
    <w:p w14:paraId="33516793" w14:textId="77777777" w:rsidR="00EE16EE" w:rsidRDefault="00EE16EE" w:rsidP="008C462E">
      <w:pPr>
        <w:rPr>
          <w:rFonts w:ascii="Times New Roman" w:hAnsi="Times New Roman"/>
          <w:sz w:val="24"/>
          <w:szCs w:val="24"/>
          <w:lang w:val="en-US"/>
        </w:rPr>
      </w:pPr>
    </w:p>
    <w:p w14:paraId="54FF2F78" w14:textId="77777777" w:rsidR="00EE67FF" w:rsidRDefault="00EE67FF" w:rsidP="00DC36C5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14:paraId="5CCCE9DB" w14:textId="77777777" w:rsidR="00F207F0" w:rsidRDefault="00F207F0" w:rsidP="00DC36C5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14:paraId="3C34598A" w14:textId="77777777" w:rsidR="00B65554" w:rsidRDefault="00B65554" w:rsidP="007175D8">
      <w:pPr>
        <w:spacing w:after="0" w:line="240" w:lineRule="auto"/>
        <w:jc w:val="both"/>
        <w:rPr>
          <w:rFonts w:ascii="Times New Roman" w:hAnsi="Times New Roman"/>
          <w:lang w:val="en-US"/>
        </w:rPr>
      </w:pPr>
    </w:p>
    <w:p w14:paraId="3F5BDAF3" w14:textId="77777777" w:rsidR="00B65554" w:rsidRDefault="00B65554" w:rsidP="007175D8">
      <w:pPr>
        <w:spacing w:after="0" w:line="240" w:lineRule="auto"/>
        <w:jc w:val="both"/>
        <w:rPr>
          <w:rFonts w:ascii="Times New Roman" w:hAnsi="Times New Roman"/>
          <w:lang w:val="en-US"/>
        </w:rPr>
      </w:pPr>
    </w:p>
    <w:p w14:paraId="41EB719F" w14:textId="77777777" w:rsidR="00B65554" w:rsidRDefault="00B65554" w:rsidP="007175D8">
      <w:pPr>
        <w:spacing w:after="0" w:line="240" w:lineRule="auto"/>
        <w:jc w:val="both"/>
        <w:rPr>
          <w:rFonts w:ascii="Times New Roman" w:hAnsi="Times New Roman"/>
          <w:lang w:val="en-US"/>
        </w:rPr>
      </w:pPr>
    </w:p>
    <w:p w14:paraId="0072B656" w14:textId="77777777" w:rsidR="00B65554" w:rsidRDefault="00B65554" w:rsidP="007175D8">
      <w:pPr>
        <w:spacing w:after="0" w:line="240" w:lineRule="auto"/>
        <w:jc w:val="both"/>
        <w:rPr>
          <w:rFonts w:ascii="Times New Roman" w:hAnsi="Times New Roman"/>
          <w:lang w:val="en-US"/>
        </w:rPr>
      </w:pPr>
    </w:p>
    <w:p w14:paraId="4BC99EFD" w14:textId="77777777" w:rsidR="00B65554" w:rsidRDefault="00B65554" w:rsidP="007175D8">
      <w:pPr>
        <w:spacing w:after="0" w:line="240" w:lineRule="auto"/>
        <w:jc w:val="both"/>
        <w:rPr>
          <w:rFonts w:ascii="Times New Roman" w:hAnsi="Times New Roman"/>
          <w:lang w:val="en-US"/>
        </w:rPr>
      </w:pPr>
    </w:p>
    <w:p w14:paraId="10E52E06" w14:textId="77777777" w:rsidR="00B65554" w:rsidRDefault="00B65554" w:rsidP="007175D8">
      <w:pPr>
        <w:spacing w:after="0" w:line="240" w:lineRule="auto"/>
        <w:jc w:val="both"/>
        <w:rPr>
          <w:rFonts w:ascii="Times New Roman" w:hAnsi="Times New Roman"/>
          <w:lang w:val="en-US"/>
        </w:rPr>
      </w:pPr>
    </w:p>
    <w:p w14:paraId="43236084" w14:textId="77777777" w:rsidR="00B65554" w:rsidRDefault="00B65554" w:rsidP="007175D8">
      <w:pPr>
        <w:spacing w:after="0" w:line="240" w:lineRule="auto"/>
        <w:jc w:val="both"/>
        <w:rPr>
          <w:rFonts w:ascii="Times New Roman" w:hAnsi="Times New Roman"/>
          <w:lang w:val="en-US"/>
        </w:rPr>
      </w:pPr>
    </w:p>
    <w:p w14:paraId="3F3A749B" w14:textId="77777777" w:rsidR="00B65554" w:rsidRDefault="00B65554" w:rsidP="007175D8">
      <w:pPr>
        <w:spacing w:after="0" w:line="240" w:lineRule="auto"/>
        <w:jc w:val="both"/>
        <w:rPr>
          <w:rFonts w:ascii="Times New Roman" w:hAnsi="Times New Roman"/>
          <w:lang w:val="en-US"/>
        </w:rPr>
      </w:pPr>
    </w:p>
    <w:p w14:paraId="4098312E" w14:textId="77777777" w:rsidR="00B65554" w:rsidRDefault="00B65554" w:rsidP="007175D8">
      <w:pPr>
        <w:spacing w:after="0" w:line="240" w:lineRule="auto"/>
        <w:jc w:val="both"/>
        <w:rPr>
          <w:rFonts w:ascii="Times New Roman" w:hAnsi="Times New Roman"/>
          <w:lang w:val="en-US"/>
        </w:rPr>
      </w:pPr>
    </w:p>
    <w:p w14:paraId="29A38781" w14:textId="77777777" w:rsidR="00B65554" w:rsidRDefault="00B65554" w:rsidP="007175D8">
      <w:pPr>
        <w:spacing w:after="0" w:line="240" w:lineRule="auto"/>
        <w:jc w:val="both"/>
        <w:rPr>
          <w:rFonts w:ascii="Times New Roman" w:hAnsi="Times New Roman"/>
          <w:lang w:val="en-US"/>
        </w:rPr>
      </w:pPr>
    </w:p>
    <w:p w14:paraId="019238E2" w14:textId="77777777" w:rsidR="00B65554" w:rsidRDefault="00B65554" w:rsidP="007175D8">
      <w:pPr>
        <w:spacing w:after="0" w:line="240" w:lineRule="auto"/>
        <w:jc w:val="both"/>
        <w:rPr>
          <w:rFonts w:ascii="Times New Roman" w:hAnsi="Times New Roman"/>
          <w:lang w:val="en-US"/>
        </w:rPr>
      </w:pPr>
    </w:p>
    <w:p w14:paraId="619CE17C" w14:textId="77777777" w:rsidR="00B65554" w:rsidRDefault="00B65554" w:rsidP="007175D8">
      <w:pPr>
        <w:spacing w:after="0" w:line="240" w:lineRule="auto"/>
        <w:jc w:val="both"/>
        <w:rPr>
          <w:rFonts w:ascii="Times New Roman" w:hAnsi="Times New Roman"/>
          <w:lang w:val="en-US"/>
        </w:rPr>
      </w:pPr>
    </w:p>
    <w:p w14:paraId="5A833268" w14:textId="77777777" w:rsidR="00B65554" w:rsidRDefault="00B65554" w:rsidP="007175D8">
      <w:pPr>
        <w:spacing w:after="0" w:line="240" w:lineRule="auto"/>
        <w:jc w:val="both"/>
        <w:rPr>
          <w:rFonts w:ascii="Times New Roman" w:hAnsi="Times New Roman"/>
          <w:lang w:val="en-US"/>
        </w:rPr>
      </w:pPr>
    </w:p>
    <w:p w14:paraId="76319559" w14:textId="77777777" w:rsidR="00B65554" w:rsidRDefault="00B65554" w:rsidP="007175D8">
      <w:pPr>
        <w:spacing w:after="0" w:line="240" w:lineRule="auto"/>
        <w:jc w:val="both"/>
        <w:rPr>
          <w:rFonts w:ascii="Times New Roman" w:hAnsi="Times New Roman"/>
          <w:lang w:val="en-US"/>
        </w:rPr>
      </w:pPr>
    </w:p>
    <w:p w14:paraId="673B61CE" w14:textId="77777777" w:rsidR="00B65554" w:rsidRDefault="00B65554" w:rsidP="007175D8">
      <w:pPr>
        <w:spacing w:after="0" w:line="240" w:lineRule="auto"/>
        <w:jc w:val="both"/>
        <w:rPr>
          <w:rFonts w:ascii="Times New Roman" w:hAnsi="Times New Roman"/>
          <w:lang w:val="en-US"/>
        </w:rPr>
      </w:pPr>
    </w:p>
    <w:sectPr w:rsidR="00B65554" w:rsidSect="00F014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A42E51" w14:textId="77777777" w:rsidR="00F014F4" w:rsidRDefault="00F014F4" w:rsidP="00F014F4">
      <w:pPr>
        <w:spacing w:after="0" w:line="240" w:lineRule="auto"/>
      </w:pPr>
      <w:r>
        <w:separator/>
      </w:r>
    </w:p>
  </w:endnote>
  <w:endnote w:type="continuationSeparator" w:id="0">
    <w:p w14:paraId="24942982" w14:textId="77777777" w:rsidR="00F014F4" w:rsidRDefault="00F014F4" w:rsidP="00F014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53DB89" w14:textId="77777777" w:rsidR="00F014F4" w:rsidRDefault="00F014F4" w:rsidP="00F014F4">
      <w:pPr>
        <w:spacing w:after="0" w:line="240" w:lineRule="auto"/>
      </w:pPr>
      <w:r>
        <w:separator/>
      </w:r>
    </w:p>
  </w:footnote>
  <w:footnote w:type="continuationSeparator" w:id="0">
    <w:p w14:paraId="6D2AA29A" w14:textId="77777777" w:rsidR="00F014F4" w:rsidRDefault="00F014F4" w:rsidP="00F014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5D8"/>
    <w:rsid w:val="00015E72"/>
    <w:rsid w:val="0002621F"/>
    <w:rsid w:val="000C3BDF"/>
    <w:rsid w:val="000C75FD"/>
    <w:rsid w:val="000D048A"/>
    <w:rsid w:val="000D26C3"/>
    <w:rsid w:val="000D4C0F"/>
    <w:rsid w:val="00116ABA"/>
    <w:rsid w:val="001271D7"/>
    <w:rsid w:val="00141CCE"/>
    <w:rsid w:val="00167AAF"/>
    <w:rsid w:val="00183796"/>
    <w:rsid w:val="001A47B6"/>
    <w:rsid w:val="001B461B"/>
    <w:rsid w:val="001D2B43"/>
    <w:rsid w:val="001F57A6"/>
    <w:rsid w:val="002270E9"/>
    <w:rsid w:val="00240F60"/>
    <w:rsid w:val="00241620"/>
    <w:rsid w:val="002719A1"/>
    <w:rsid w:val="0027440D"/>
    <w:rsid w:val="00274916"/>
    <w:rsid w:val="00276E1F"/>
    <w:rsid w:val="00283EFE"/>
    <w:rsid w:val="002A138B"/>
    <w:rsid w:val="002A3558"/>
    <w:rsid w:val="002A5679"/>
    <w:rsid w:val="002B0EAD"/>
    <w:rsid w:val="002C5E73"/>
    <w:rsid w:val="00301B5C"/>
    <w:rsid w:val="00306EC9"/>
    <w:rsid w:val="00314E82"/>
    <w:rsid w:val="00331359"/>
    <w:rsid w:val="00366486"/>
    <w:rsid w:val="003759BA"/>
    <w:rsid w:val="003A5C76"/>
    <w:rsid w:val="003B00E0"/>
    <w:rsid w:val="0043596D"/>
    <w:rsid w:val="004513D1"/>
    <w:rsid w:val="00455EF0"/>
    <w:rsid w:val="0046038E"/>
    <w:rsid w:val="00460C3D"/>
    <w:rsid w:val="004720B2"/>
    <w:rsid w:val="00484091"/>
    <w:rsid w:val="004B062A"/>
    <w:rsid w:val="004F211B"/>
    <w:rsid w:val="004F5BCF"/>
    <w:rsid w:val="005126B4"/>
    <w:rsid w:val="00513A0D"/>
    <w:rsid w:val="00537272"/>
    <w:rsid w:val="0058286E"/>
    <w:rsid w:val="00596B99"/>
    <w:rsid w:val="005B00CD"/>
    <w:rsid w:val="005B22E9"/>
    <w:rsid w:val="005C4102"/>
    <w:rsid w:val="005C449F"/>
    <w:rsid w:val="005C7BEF"/>
    <w:rsid w:val="005F0A96"/>
    <w:rsid w:val="005F7909"/>
    <w:rsid w:val="006262AE"/>
    <w:rsid w:val="006418B2"/>
    <w:rsid w:val="00645CC0"/>
    <w:rsid w:val="0065751F"/>
    <w:rsid w:val="0067129F"/>
    <w:rsid w:val="006A1A22"/>
    <w:rsid w:val="006B1A47"/>
    <w:rsid w:val="006B574D"/>
    <w:rsid w:val="00703FF4"/>
    <w:rsid w:val="007175D8"/>
    <w:rsid w:val="0072726E"/>
    <w:rsid w:val="00734E26"/>
    <w:rsid w:val="00794929"/>
    <w:rsid w:val="007C1885"/>
    <w:rsid w:val="007C3BA4"/>
    <w:rsid w:val="007E0999"/>
    <w:rsid w:val="007E2F14"/>
    <w:rsid w:val="00806CC2"/>
    <w:rsid w:val="0082542B"/>
    <w:rsid w:val="00840FC0"/>
    <w:rsid w:val="0085343A"/>
    <w:rsid w:val="008661AB"/>
    <w:rsid w:val="008A479D"/>
    <w:rsid w:val="008A67E6"/>
    <w:rsid w:val="008C3848"/>
    <w:rsid w:val="008C462E"/>
    <w:rsid w:val="008E35D9"/>
    <w:rsid w:val="008F5F7B"/>
    <w:rsid w:val="00906C5E"/>
    <w:rsid w:val="0091273B"/>
    <w:rsid w:val="00915C1D"/>
    <w:rsid w:val="00985452"/>
    <w:rsid w:val="009B7E4D"/>
    <w:rsid w:val="00A1148B"/>
    <w:rsid w:val="00A44176"/>
    <w:rsid w:val="00A6275B"/>
    <w:rsid w:val="00A80945"/>
    <w:rsid w:val="00A94D2F"/>
    <w:rsid w:val="00AC3108"/>
    <w:rsid w:val="00AD66D5"/>
    <w:rsid w:val="00B136D4"/>
    <w:rsid w:val="00B271D7"/>
    <w:rsid w:val="00B65554"/>
    <w:rsid w:val="00B6564C"/>
    <w:rsid w:val="00B6662F"/>
    <w:rsid w:val="00B74D57"/>
    <w:rsid w:val="00B857CF"/>
    <w:rsid w:val="00BD5530"/>
    <w:rsid w:val="00C12D77"/>
    <w:rsid w:val="00C434EA"/>
    <w:rsid w:val="00C5566F"/>
    <w:rsid w:val="00C56AD4"/>
    <w:rsid w:val="00C84054"/>
    <w:rsid w:val="00C91039"/>
    <w:rsid w:val="00CD23F9"/>
    <w:rsid w:val="00CD4643"/>
    <w:rsid w:val="00CE638C"/>
    <w:rsid w:val="00CF3ECA"/>
    <w:rsid w:val="00D367FF"/>
    <w:rsid w:val="00D44B05"/>
    <w:rsid w:val="00D51846"/>
    <w:rsid w:val="00D659E9"/>
    <w:rsid w:val="00D90E17"/>
    <w:rsid w:val="00DB4AFD"/>
    <w:rsid w:val="00DC2F33"/>
    <w:rsid w:val="00DC36C5"/>
    <w:rsid w:val="00DC478C"/>
    <w:rsid w:val="00DC4C19"/>
    <w:rsid w:val="00DC5A57"/>
    <w:rsid w:val="00DD04EB"/>
    <w:rsid w:val="00DF4EB1"/>
    <w:rsid w:val="00E069ED"/>
    <w:rsid w:val="00E2264C"/>
    <w:rsid w:val="00E2281A"/>
    <w:rsid w:val="00E2744E"/>
    <w:rsid w:val="00E4202C"/>
    <w:rsid w:val="00E6305C"/>
    <w:rsid w:val="00E63FEA"/>
    <w:rsid w:val="00E65A9B"/>
    <w:rsid w:val="00E83040"/>
    <w:rsid w:val="00E8634B"/>
    <w:rsid w:val="00EA3A0E"/>
    <w:rsid w:val="00EB608C"/>
    <w:rsid w:val="00EE16EE"/>
    <w:rsid w:val="00EE67FF"/>
    <w:rsid w:val="00F014F4"/>
    <w:rsid w:val="00F117AE"/>
    <w:rsid w:val="00F13C41"/>
    <w:rsid w:val="00F207F0"/>
    <w:rsid w:val="00F318F9"/>
    <w:rsid w:val="00F553BF"/>
    <w:rsid w:val="00F67530"/>
    <w:rsid w:val="00F82FEA"/>
    <w:rsid w:val="00F8414D"/>
    <w:rsid w:val="00F84BD5"/>
    <w:rsid w:val="00F87BA1"/>
    <w:rsid w:val="00F90129"/>
    <w:rsid w:val="00F9484C"/>
    <w:rsid w:val="00F962BB"/>
    <w:rsid w:val="00FA3FA4"/>
    <w:rsid w:val="00FD0F03"/>
    <w:rsid w:val="00FD0F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BB69834"/>
  <w14:defaultImageDpi w14:val="0"/>
  <w15:docId w15:val="{453412D2-F175-4D87-B304-5D8D29C87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ru-BY" w:eastAsia="ru-B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10" w:qFormat="1"/>
    <w:lsdException w:name="Default Paragraph Font" w:semiHidden="1" w:uiPriority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5A57"/>
    <w:rPr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7175D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7175D8"/>
    <w:pPr>
      <w:spacing w:after="0" w:line="240" w:lineRule="auto"/>
    </w:pPr>
    <w:rPr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rynqvb">
    <w:name w:val="rynqvb"/>
    <w:basedOn w:val="a0"/>
    <w:rsid w:val="007175D8"/>
    <w:rPr>
      <w:rFonts w:cs="Times New Roman"/>
    </w:rPr>
  </w:style>
  <w:style w:type="character" w:styleId="a6">
    <w:name w:val="Hyperlink"/>
    <w:basedOn w:val="a0"/>
    <w:uiPriority w:val="99"/>
    <w:unhideWhenUsed/>
    <w:rsid w:val="0072726E"/>
    <w:rPr>
      <w:rFonts w:cs="Times New Roman"/>
      <w:color w:val="0000FF" w:themeColor="hyperlink"/>
      <w:u w:val="single"/>
    </w:rPr>
  </w:style>
  <w:style w:type="table" w:customStyle="1" w:styleId="1">
    <w:name w:val="Светлая заливка1"/>
    <w:basedOn w:val="a1"/>
    <w:uiPriority w:val="60"/>
    <w:rsid w:val="00C12D77"/>
    <w:pPr>
      <w:spacing w:after="0" w:line="240" w:lineRule="auto"/>
    </w:pPr>
    <w:rPr>
      <w:color w:val="000000" w:themeColor="text1" w:themeShade="BF"/>
      <w:lang w:val="ru-RU" w:eastAsia="ru-RU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7">
    <w:name w:val="List Paragraph"/>
    <w:basedOn w:val="a"/>
    <w:uiPriority w:val="34"/>
    <w:qFormat/>
    <w:rsid w:val="008C3848"/>
    <w:pPr>
      <w:ind w:left="720"/>
      <w:contextualSpacing/>
    </w:pPr>
  </w:style>
  <w:style w:type="character" w:customStyle="1" w:styleId="alt-edited">
    <w:name w:val="alt-edited"/>
    <w:basedOn w:val="a0"/>
    <w:rsid w:val="00EB608C"/>
    <w:rPr>
      <w:rFonts w:cs="Times New Roman"/>
    </w:rPr>
  </w:style>
  <w:style w:type="character" w:styleId="a8">
    <w:name w:val="line number"/>
    <w:basedOn w:val="a0"/>
    <w:uiPriority w:val="99"/>
    <w:rsid w:val="00D367FF"/>
  </w:style>
  <w:style w:type="paragraph" w:styleId="a9">
    <w:name w:val="header"/>
    <w:basedOn w:val="a"/>
    <w:link w:val="aa"/>
    <w:uiPriority w:val="99"/>
    <w:rsid w:val="00F014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014F4"/>
    <w:rPr>
      <w:lang w:val="ru-RU" w:eastAsia="ru-RU"/>
    </w:rPr>
  </w:style>
  <w:style w:type="paragraph" w:styleId="ab">
    <w:name w:val="footer"/>
    <w:basedOn w:val="a"/>
    <w:link w:val="ac"/>
    <w:uiPriority w:val="99"/>
    <w:rsid w:val="00F014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014F4"/>
    <w:rPr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6518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8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8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8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8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8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8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8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8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8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8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8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0D6F37-FA8B-4FE1-B4A9-ADCB20A67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2655</Words>
  <Characters>15814</Characters>
  <Application>Microsoft Office Word</Application>
  <DocSecurity>0</DocSecurity>
  <Lines>239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SushkoGG</dc:creator>
  <cp:keywords/>
  <dc:description/>
  <cp:lastModifiedBy>user</cp:lastModifiedBy>
  <cp:revision>9</cp:revision>
  <dcterms:created xsi:type="dcterms:W3CDTF">2025-10-20T10:49:00Z</dcterms:created>
  <dcterms:modified xsi:type="dcterms:W3CDTF">2025-11-01T08:34:00Z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1d6a7211-f2c8-4723-b20c-475f19d973fb</vt:lpwstr>
  </property>
</Properties>
</file>