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350EC" w14:textId="7BBCD2A4" w:rsidR="00855266" w:rsidRDefault="00B921ED" w:rsidP="00B61EA6">
      <w:pPr>
        <w:pStyle w:val="NormalWeb"/>
        <w:rPr>
          <w:rStyle w:val="Strong"/>
          <w:rFonts w:ascii="Times New Roman" w:hAnsi="Times New Roman" w:cs="Times New Roman"/>
        </w:rPr>
      </w:pPr>
      <w:r>
        <w:rPr>
          <w:rStyle w:val="Strong"/>
          <w:rFonts w:ascii="Times New Roman" w:hAnsi="Times New Roman" w:cs="Times New Roman"/>
        </w:rPr>
        <w:t>Supplementary 1</w:t>
      </w:r>
      <w:r w:rsidR="00855266">
        <w:rPr>
          <w:rStyle w:val="Strong"/>
          <w:rFonts w:ascii="Times New Roman" w:hAnsi="Times New Roman" w:cs="Times New Roman"/>
        </w:rPr>
        <w:t xml:space="preserve">. </w:t>
      </w:r>
      <w:r w:rsidR="00D5763C">
        <w:rPr>
          <w:rStyle w:val="Strong"/>
          <w:rFonts w:ascii="Times New Roman" w:hAnsi="Times New Roman" w:cs="Times New Roman"/>
        </w:rPr>
        <w:t xml:space="preserve">Recommendations for </w:t>
      </w:r>
      <w:r w:rsidR="002A0C1C">
        <w:rPr>
          <w:rStyle w:val="Strong"/>
          <w:rFonts w:ascii="Times New Roman" w:hAnsi="Times New Roman" w:cs="Times New Roman"/>
        </w:rPr>
        <w:t>Conducting</w:t>
      </w:r>
      <w:r w:rsidR="00D5763C">
        <w:rPr>
          <w:rStyle w:val="Strong"/>
          <w:rFonts w:ascii="Times New Roman" w:hAnsi="Times New Roman" w:cs="Times New Roman"/>
        </w:rPr>
        <w:t xml:space="preserve"> the Reporting </w:t>
      </w:r>
      <w:proofErr w:type="spellStart"/>
      <w:r w:rsidR="00D5763C">
        <w:rPr>
          <w:rStyle w:val="Strong"/>
          <w:rFonts w:ascii="Times New Roman" w:hAnsi="Times New Roman" w:cs="Times New Roman"/>
        </w:rPr>
        <w:t>DEphi</w:t>
      </w:r>
      <w:proofErr w:type="spellEnd"/>
      <w:r w:rsidR="00D5763C">
        <w:rPr>
          <w:rStyle w:val="Strong"/>
          <w:rFonts w:ascii="Times New Roman" w:hAnsi="Times New Roman" w:cs="Times New Roman"/>
        </w:rPr>
        <w:t xml:space="preserve"> Studies (CREDES)</w:t>
      </w:r>
      <w:r w:rsidR="00046203">
        <w:rPr>
          <w:rStyle w:val="Strong"/>
          <w:rFonts w:ascii="Times New Roman" w:hAnsi="Times New Roman" w:cs="Times New Roman"/>
        </w:rPr>
        <w:t>.</w:t>
      </w:r>
    </w:p>
    <w:tbl>
      <w:tblPr>
        <w:tblStyle w:val="TableGrid"/>
        <w:tblW w:w="0" w:type="auto"/>
        <w:tblLook w:val="04A0" w:firstRow="1" w:lastRow="0" w:firstColumn="1" w:lastColumn="0" w:noHBand="0" w:noVBand="1"/>
      </w:tblPr>
      <w:tblGrid>
        <w:gridCol w:w="7526"/>
        <w:gridCol w:w="2930"/>
      </w:tblGrid>
      <w:tr w:rsidR="002C6FB5" w:rsidRPr="00D27C60" w14:paraId="71051B67" w14:textId="77777777" w:rsidTr="00D27C60">
        <w:tc>
          <w:tcPr>
            <w:tcW w:w="0" w:type="auto"/>
          </w:tcPr>
          <w:p w14:paraId="1753C679" w14:textId="4B7559BF" w:rsidR="00046203" w:rsidRPr="00E837FD" w:rsidRDefault="001B2836" w:rsidP="00B61EA6">
            <w:pPr>
              <w:pStyle w:val="NormalWeb"/>
              <w:rPr>
                <w:rStyle w:val="Strong"/>
                <w:rFonts w:ascii="Times New Roman" w:hAnsi="Times New Roman" w:cs="Times New Roman"/>
              </w:rPr>
            </w:pPr>
            <w:r w:rsidRPr="00E837FD">
              <w:rPr>
                <w:rStyle w:val="Strong"/>
                <w:rFonts w:ascii="Times New Roman" w:hAnsi="Times New Roman" w:cs="Times New Roman"/>
              </w:rPr>
              <w:t>Recommendations</w:t>
            </w:r>
          </w:p>
        </w:tc>
        <w:tc>
          <w:tcPr>
            <w:tcW w:w="0" w:type="auto"/>
          </w:tcPr>
          <w:p w14:paraId="03F1DF03" w14:textId="5F17DB1A" w:rsidR="00046203" w:rsidRPr="00E837FD" w:rsidRDefault="001B2836" w:rsidP="00B61EA6">
            <w:pPr>
              <w:pStyle w:val="NormalWeb"/>
              <w:rPr>
                <w:rStyle w:val="Strong"/>
                <w:rFonts w:ascii="Times New Roman" w:hAnsi="Times New Roman" w:cs="Times New Roman"/>
              </w:rPr>
            </w:pPr>
            <w:r w:rsidRPr="00E837FD">
              <w:rPr>
                <w:rStyle w:val="Strong"/>
                <w:rFonts w:ascii="Times New Roman" w:hAnsi="Times New Roman" w:cs="Times New Roman"/>
              </w:rPr>
              <w:t>Page</w:t>
            </w:r>
          </w:p>
        </w:tc>
      </w:tr>
      <w:tr w:rsidR="002C6FB5" w:rsidRPr="00D27C60" w14:paraId="32EEFD0E" w14:textId="77777777" w:rsidTr="00D27C60">
        <w:tc>
          <w:tcPr>
            <w:tcW w:w="0" w:type="auto"/>
          </w:tcPr>
          <w:p w14:paraId="6BF929CA" w14:textId="6FE08ECD" w:rsidR="001B2836" w:rsidRPr="00D27C60" w:rsidRDefault="001B2836"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Rationale for the choice of the Delphi technique</w:t>
            </w:r>
          </w:p>
        </w:tc>
        <w:tc>
          <w:tcPr>
            <w:tcW w:w="0" w:type="auto"/>
          </w:tcPr>
          <w:p w14:paraId="50C50F76" w14:textId="77777777" w:rsidR="001B2836" w:rsidRPr="00D27C60" w:rsidRDefault="001B2836" w:rsidP="001B2836">
            <w:pPr>
              <w:pStyle w:val="NormalWeb"/>
              <w:rPr>
                <w:rStyle w:val="Strong"/>
                <w:rFonts w:ascii="Times New Roman" w:hAnsi="Times New Roman" w:cs="Times New Roman"/>
                <w:b w:val="0"/>
                <w:bCs w:val="0"/>
              </w:rPr>
            </w:pPr>
          </w:p>
        </w:tc>
      </w:tr>
      <w:tr w:rsidR="002C6FB5" w:rsidRPr="00D27C60" w14:paraId="370A31C9" w14:textId="77777777" w:rsidTr="00D27C60">
        <w:tc>
          <w:tcPr>
            <w:tcW w:w="0" w:type="auto"/>
          </w:tcPr>
          <w:p w14:paraId="156EDE1A" w14:textId="37FF444F" w:rsidR="001B2836" w:rsidRPr="00D27C60" w:rsidRDefault="00FE7FEF"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1. Justification. The choice of the Delphi technique as a method of systematically collating expert consultation and building consensus needs to be well justified. When selecting the method to answer a particular research question, it is important to keep in mind its constructivist nature</w:t>
            </w:r>
          </w:p>
        </w:tc>
        <w:tc>
          <w:tcPr>
            <w:tcW w:w="0" w:type="auto"/>
          </w:tcPr>
          <w:p w14:paraId="594B4105" w14:textId="429D9740" w:rsidR="001B2836" w:rsidRPr="00D27C60" w:rsidRDefault="00D638E1" w:rsidP="001B2836">
            <w:pPr>
              <w:pStyle w:val="NormalWeb"/>
              <w:rPr>
                <w:rStyle w:val="Strong"/>
                <w:rFonts w:ascii="Times New Roman" w:hAnsi="Times New Roman" w:cs="Times New Roman"/>
                <w:b w:val="0"/>
                <w:bCs w:val="0"/>
              </w:rPr>
            </w:pPr>
            <w:r w:rsidRPr="00D638E1">
              <w:rPr>
                <w:rStyle w:val="Strong"/>
                <w:rFonts w:ascii="Times New Roman" w:hAnsi="Times New Roman" w:cs="Times New Roman"/>
              </w:rPr>
              <w:t>p.</w:t>
            </w:r>
            <w:r w:rsidR="00C367DA">
              <w:rPr>
                <w:rStyle w:val="Strong"/>
                <w:rFonts w:ascii="Times New Roman" w:hAnsi="Times New Roman" w:cs="Times New Roman"/>
              </w:rPr>
              <w:t>3-</w:t>
            </w:r>
            <w:r w:rsidRPr="00D638E1">
              <w:rPr>
                <w:rStyle w:val="Strong"/>
                <w:rFonts w:ascii="Times New Roman" w:hAnsi="Times New Roman" w:cs="Times New Roman"/>
              </w:rPr>
              <w:t>4</w:t>
            </w:r>
            <w:r w:rsidR="00C367DA">
              <w:rPr>
                <w:rStyle w:val="Strong"/>
                <w:rFonts w:ascii="Times New Roman" w:hAnsi="Times New Roman" w:cs="Times New Roman"/>
              </w:rPr>
              <w:br/>
              <w:t>(</w:t>
            </w:r>
            <w:r w:rsidR="00C367DA" w:rsidRPr="00976320">
              <w:rPr>
                <w:rStyle w:val="Strong"/>
                <w:rFonts w:ascii="Times New Roman" w:hAnsi="Times New Roman" w:cs="Times New Roman"/>
              </w:rPr>
              <w:t>Ethical considerations</w:t>
            </w:r>
            <w:r w:rsidR="00C367DA">
              <w:rPr>
                <w:rStyle w:val="Strong"/>
                <w:rFonts w:ascii="Times New Roman" w:hAnsi="Times New Roman" w:cs="Times New Roman"/>
              </w:rPr>
              <w:t>, Study design, Steering Committee)</w:t>
            </w:r>
          </w:p>
        </w:tc>
      </w:tr>
      <w:tr w:rsidR="002C6FB5" w:rsidRPr="00D27C60" w14:paraId="7A2B2FB3" w14:textId="77777777" w:rsidTr="00D27C60">
        <w:tc>
          <w:tcPr>
            <w:tcW w:w="0" w:type="auto"/>
          </w:tcPr>
          <w:p w14:paraId="1D24C51D" w14:textId="5136869B" w:rsidR="001B2836" w:rsidRPr="00D27C60" w:rsidRDefault="00FE7FEF"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Planning and design</w:t>
            </w:r>
          </w:p>
        </w:tc>
        <w:tc>
          <w:tcPr>
            <w:tcW w:w="0" w:type="auto"/>
          </w:tcPr>
          <w:p w14:paraId="26AA9BE4" w14:textId="77777777" w:rsidR="001B2836" w:rsidRPr="00D27C60" w:rsidRDefault="001B2836" w:rsidP="001B2836">
            <w:pPr>
              <w:pStyle w:val="NormalWeb"/>
              <w:rPr>
                <w:rStyle w:val="Strong"/>
                <w:rFonts w:ascii="Times New Roman" w:hAnsi="Times New Roman" w:cs="Times New Roman"/>
                <w:b w:val="0"/>
                <w:bCs w:val="0"/>
              </w:rPr>
            </w:pPr>
          </w:p>
        </w:tc>
      </w:tr>
      <w:tr w:rsidR="002C6FB5" w:rsidRPr="00D27C60" w14:paraId="5D43D45A" w14:textId="77777777" w:rsidTr="00D27C60">
        <w:tc>
          <w:tcPr>
            <w:tcW w:w="0" w:type="auto"/>
          </w:tcPr>
          <w:p w14:paraId="65D1D6DE" w14:textId="293FD6FF" w:rsidR="001B2836" w:rsidRPr="00D27C60" w:rsidRDefault="00FE7FEF"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2. Planning and process. The Delphi technique is a flexible method and can be adjusted to the respective research aims and purposes. Any modifications should be justified by a rationale and be applied systematically and rigorously</w:t>
            </w:r>
          </w:p>
        </w:tc>
        <w:tc>
          <w:tcPr>
            <w:tcW w:w="0" w:type="auto"/>
          </w:tcPr>
          <w:p w14:paraId="5C63427B" w14:textId="77777777" w:rsidR="001B2836" w:rsidRDefault="00D638E1" w:rsidP="00C367DA">
            <w:pPr>
              <w:pStyle w:val="NormalWeb"/>
              <w:spacing w:before="0" w:beforeAutospacing="0" w:after="0" w:afterAutospacing="0"/>
              <w:rPr>
                <w:rStyle w:val="Strong"/>
                <w:rFonts w:ascii="Times New Roman" w:hAnsi="Times New Roman" w:cs="Times New Roman"/>
              </w:rPr>
            </w:pPr>
            <w:r w:rsidRPr="00D638E1">
              <w:rPr>
                <w:rStyle w:val="Strong"/>
                <w:rFonts w:ascii="Times New Roman" w:hAnsi="Times New Roman" w:cs="Times New Roman"/>
              </w:rPr>
              <w:t>p.4</w:t>
            </w:r>
            <w:r w:rsidR="00976320">
              <w:rPr>
                <w:rStyle w:val="Strong"/>
                <w:rFonts w:ascii="Times New Roman" w:hAnsi="Times New Roman" w:cs="Times New Roman"/>
              </w:rPr>
              <w:t>, 6-7</w:t>
            </w:r>
          </w:p>
          <w:p w14:paraId="3E2CF1C4" w14:textId="2D9CB4E6" w:rsidR="00C367DA" w:rsidRPr="00D27C60" w:rsidRDefault="00C367DA" w:rsidP="00C367DA">
            <w:pPr>
              <w:pStyle w:val="NormalWeb"/>
              <w:spacing w:before="0" w:beforeAutospacing="0" w:after="0" w:afterAutospacing="0"/>
              <w:rPr>
                <w:rStyle w:val="Strong"/>
                <w:rFonts w:ascii="Times New Roman" w:hAnsi="Times New Roman" w:cs="Times New Roman"/>
                <w:b w:val="0"/>
                <w:bCs w:val="0"/>
              </w:rPr>
            </w:pPr>
            <w:r w:rsidRPr="002C6FB5">
              <w:rPr>
                <w:rStyle w:val="Strong"/>
                <w:rFonts w:ascii="Times New Roman" w:hAnsi="Times New Roman" w:cs="Times New Roman" w:hint="eastAsia"/>
              </w:rPr>
              <w:t>(</w:t>
            </w:r>
            <w:r>
              <w:rPr>
                <w:rStyle w:val="Strong"/>
                <w:rFonts w:ascii="Times New Roman" w:hAnsi="Times New Roman" w:cs="Times New Roman"/>
              </w:rPr>
              <w:t xml:space="preserve">Study design, </w:t>
            </w:r>
            <w:r w:rsidRPr="002C6FB5">
              <w:rPr>
                <w:rStyle w:val="Strong"/>
                <w:rFonts w:ascii="Times New Roman" w:hAnsi="Times New Roman" w:cs="Times New Roman"/>
              </w:rPr>
              <w:t>R</w:t>
            </w:r>
            <w:r w:rsidRPr="00C367DA">
              <w:rPr>
                <w:rStyle w:val="Strong"/>
                <w:rFonts w:ascii="Times New Roman" w:hAnsi="Times New Roman" w:cs="Times New Roman"/>
              </w:rPr>
              <w:t>ecruitment, Delphi procedures</w:t>
            </w:r>
            <w:r w:rsidRPr="002C6FB5">
              <w:rPr>
                <w:rStyle w:val="Strong"/>
                <w:rFonts w:ascii="Times New Roman" w:hAnsi="Times New Roman" w:cs="Times New Roman"/>
              </w:rPr>
              <w:t>)</w:t>
            </w:r>
          </w:p>
        </w:tc>
      </w:tr>
      <w:tr w:rsidR="002C6FB5" w:rsidRPr="00D27C60" w14:paraId="5039888B" w14:textId="77777777" w:rsidTr="00D27C60">
        <w:tc>
          <w:tcPr>
            <w:tcW w:w="0" w:type="auto"/>
          </w:tcPr>
          <w:p w14:paraId="0E366CF8" w14:textId="7A33E880" w:rsidR="001B2836" w:rsidRPr="00D27C60" w:rsidRDefault="0009638E"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3. Definition of consensus. Unless not reasonable due to the explorative nature of the study, an a priori criterion for consensus should be defined. This includes a clear and transparent guide for action on (a) how to proceed with certain items or topics in the next survey round, (b) the required threshold to terminate the Delphi process and (c) procedures to be followed when consensus is (not) reached after one or more iterations</w:t>
            </w:r>
          </w:p>
        </w:tc>
        <w:tc>
          <w:tcPr>
            <w:tcW w:w="0" w:type="auto"/>
          </w:tcPr>
          <w:p w14:paraId="4DE43000" w14:textId="2EDED167" w:rsidR="001B2836" w:rsidRPr="00C367DA" w:rsidRDefault="00D638E1" w:rsidP="00C367DA">
            <w:pPr>
              <w:pStyle w:val="NormalWeb"/>
              <w:spacing w:before="0" w:beforeAutospacing="0" w:after="0" w:afterAutospacing="0"/>
              <w:rPr>
                <w:rStyle w:val="Strong"/>
                <w:rFonts w:ascii="Times New Roman" w:hAnsi="Times New Roman" w:cs="Times New Roman"/>
              </w:rPr>
            </w:pPr>
            <w:r w:rsidRPr="00C367DA">
              <w:rPr>
                <w:rStyle w:val="Strong"/>
                <w:rFonts w:ascii="Times New Roman" w:hAnsi="Times New Roman" w:cs="Times New Roman"/>
              </w:rPr>
              <w:t>p.6-7</w:t>
            </w:r>
            <w:r w:rsidR="00C367DA">
              <w:rPr>
                <w:rStyle w:val="Strong"/>
                <w:rFonts w:ascii="Times New Roman" w:hAnsi="Times New Roman" w:cs="Times New Roman"/>
              </w:rPr>
              <w:t xml:space="preserve"> </w:t>
            </w:r>
          </w:p>
          <w:p w14:paraId="58FF2BA0" w14:textId="55542249" w:rsidR="00C367DA" w:rsidRPr="00D27C60" w:rsidRDefault="00C367DA" w:rsidP="00C367DA">
            <w:pPr>
              <w:pStyle w:val="NormalWeb"/>
              <w:spacing w:before="0" w:beforeAutospacing="0" w:after="0" w:afterAutospacing="0"/>
              <w:rPr>
                <w:rStyle w:val="Strong"/>
                <w:rFonts w:ascii="Times New Roman" w:hAnsi="Times New Roman" w:cs="Times New Roman"/>
                <w:b w:val="0"/>
                <w:bCs w:val="0"/>
              </w:rPr>
            </w:pPr>
            <w:r w:rsidRPr="00C367DA">
              <w:rPr>
                <w:rStyle w:val="Strong"/>
                <w:rFonts w:ascii="Times New Roman" w:hAnsi="Times New Roman" w:cs="Times New Roman" w:hint="eastAsia"/>
              </w:rPr>
              <w:t>(</w:t>
            </w:r>
            <w:r w:rsidRPr="00C367DA">
              <w:rPr>
                <w:rStyle w:val="Strong"/>
                <w:rFonts w:ascii="Times New Roman" w:hAnsi="Times New Roman" w:cs="Times New Roman"/>
              </w:rPr>
              <w:t>Data collection and analysis)</w:t>
            </w:r>
          </w:p>
        </w:tc>
      </w:tr>
      <w:tr w:rsidR="002C6FB5" w:rsidRPr="00D27C60" w14:paraId="5D235046" w14:textId="77777777" w:rsidTr="00D27C60">
        <w:tc>
          <w:tcPr>
            <w:tcW w:w="0" w:type="auto"/>
          </w:tcPr>
          <w:p w14:paraId="0B290043" w14:textId="16A71298" w:rsidR="0009638E" w:rsidRPr="00D27C60" w:rsidRDefault="0009638E"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Study conduct</w:t>
            </w:r>
          </w:p>
        </w:tc>
        <w:tc>
          <w:tcPr>
            <w:tcW w:w="0" w:type="auto"/>
          </w:tcPr>
          <w:p w14:paraId="3EFBCE3A" w14:textId="77777777" w:rsidR="0009638E" w:rsidRPr="00D27C60" w:rsidRDefault="0009638E" w:rsidP="001B2836">
            <w:pPr>
              <w:pStyle w:val="NormalWeb"/>
              <w:rPr>
                <w:rStyle w:val="Strong"/>
                <w:rFonts w:ascii="Times New Roman" w:hAnsi="Times New Roman" w:cs="Times New Roman"/>
                <w:b w:val="0"/>
                <w:bCs w:val="0"/>
              </w:rPr>
            </w:pPr>
          </w:p>
        </w:tc>
      </w:tr>
      <w:tr w:rsidR="002C6FB5" w:rsidRPr="00D27C60" w14:paraId="6A301784" w14:textId="77777777" w:rsidTr="00D27C60">
        <w:tc>
          <w:tcPr>
            <w:tcW w:w="0" w:type="auto"/>
          </w:tcPr>
          <w:p w14:paraId="3FF4060A" w14:textId="3F5E8CA0" w:rsidR="0009638E" w:rsidRPr="00D27C60" w:rsidRDefault="0009638E"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 xml:space="preserve">4. Informational input. All material provided to the expert panel at the outset of the project and throughout the Delphi process should be carefully reviewed and piloted in advance </w:t>
            </w:r>
            <w:proofErr w:type="gramStart"/>
            <w:r w:rsidRPr="00D27C60">
              <w:rPr>
                <w:rStyle w:val="Strong"/>
                <w:rFonts w:ascii="Times New Roman" w:hAnsi="Times New Roman" w:cs="Times New Roman"/>
                <w:b w:val="0"/>
                <w:bCs w:val="0"/>
              </w:rPr>
              <w:t>in order to</w:t>
            </w:r>
            <w:proofErr w:type="gramEnd"/>
            <w:r w:rsidRPr="00D27C60">
              <w:rPr>
                <w:rStyle w:val="Strong"/>
                <w:rFonts w:ascii="Times New Roman" w:hAnsi="Times New Roman" w:cs="Times New Roman"/>
                <w:b w:val="0"/>
                <w:bCs w:val="0"/>
              </w:rPr>
              <w:t xml:space="preserve"> examine the effect on experts’ judgements and to prevent bias</w:t>
            </w:r>
          </w:p>
        </w:tc>
        <w:tc>
          <w:tcPr>
            <w:tcW w:w="0" w:type="auto"/>
          </w:tcPr>
          <w:p w14:paraId="571D1F97" w14:textId="77777777" w:rsidR="0009638E" w:rsidRDefault="00976320" w:rsidP="00C367DA">
            <w:pPr>
              <w:pStyle w:val="NormalWeb"/>
              <w:spacing w:before="0" w:beforeAutospacing="0" w:after="0" w:afterAutospacing="0"/>
              <w:rPr>
                <w:rStyle w:val="Strong"/>
                <w:rFonts w:ascii="Times New Roman" w:hAnsi="Times New Roman" w:cs="Times New Roman"/>
              </w:rPr>
            </w:pPr>
            <w:r w:rsidRPr="00D638E1">
              <w:rPr>
                <w:rStyle w:val="Strong"/>
                <w:rFonts w:ascii="Times New Roman" w:hAnsi="Times New Roman" w:cs="Times New Roman"/>
              </w:rPr>
              <w:t>p.</w:t>
            </w:r>
            <w:r>
              <w:rPr>
                <w:rStyle w:val="Strong"/>
                <w:rFonts w:ascii="Times New Roman" w:hAnsi="Times New Roman" w:cs="Times New Roman"/>
              </w:rPr>
              <w:t>6</w:t>
            </w:r>
            <w:r w:rsidR="00C367DA">
              <w:rPr>
                <w:rStyle w:val="Strong"/>
                <w:rFonts w:ascii="Times New Roman" w:hAnsi="Times New Roman" w:cs="Times New Roman"/>
              </w:rPr>
              <w:t xml:space="preserve"> </w:t>
            </w:r>
          </w:p>
          <w:p w14:paraId="0F988B99" w14:textId="303C2556" w:rsidR="00C367DA" w:rsidRPr="00D27C60" w:rsidRDefault="00C367DA" w:rsidP="00C367DA">
            <w:pPr>
              <w:pStyle w:val="NormalWeb"/>
              <w:spacing w:before="0" w:beforeAutospacing="0" w:after="0" w:afterAutospacing="0"/>
              <w:rPr>
                <w:rStyle w:val="Strong"/>
                <w:rFonts w:ascii="Times New Roman" w:hAnsi="Times New Roman" w:cs="Times New Roman"/>
                <w:b w:val="0"/>
                <w:bCs w:val="0"/>
              </w:rPr>
            </w:pPr>
            <w:r w:rsidRPr="00C367DA">
              <w:rPr>
                <w:rStyle w:val="Strong"/>
                <w:rFonts w:ascii="Times New Roman" w:hAnsi="Times New Roman" w:cs="Times New Roman" w:hint="eastAsia"/>
              </w:rPr>
              <w:t>(</w:t>
            </w:r>
            <w:r w:rsidRPr="00C367DA">
              <w:rPr>
                <w:rStyle w:val="Strong"/>
                <w:rFonts w:ascii="Times New Roman" w:hAnsi="Times New Roman" w:cs="Times New Roman"/>
              </w:rPr>
              <w:t>Delphi procedures)</w:t>
            </w:r>
          </w:p>
        </w:tc>
      </w:tr>
      <w:tr w:rsidR="002C6FB5" w:rsidRPr="00D27C60" w14:paraId="5F1CDB8E" w14:textId="77777777" w:rsidTr="00D27C60">
        <w:tc>
          <w:tcPr>
            <w:tcW w:w="0" w:type="auto"/>
          </w:tcPr>
          <w:p w14:paraId="2A8ADCC8" w14:textId="4DF2FFB8" w:rsidR="0009638E" w:rsidRPr="00D27C60" w:rsidRDefault="00EC255B"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5. Prevention of bias. Researchers need to take measures to avoid directly or indirectly influencing the experts’ judgements. If one or more members of the research team have a conflict of interest, entrusting an independent researcher with the main coordination of the Delphi study is advisable</w:t>
            </w:r>
          </w:p>
        </w:tc>
        <w:tc>
          <w:tcPr>
            <w:tcW w:w="0" w:type="auto"/>
          </w:tcPr>
          <w:p w14:paraId="0B400E82" w14:textId="77777777" w:rsidR="00976320" w:rsidRDefault="00976320" w:rsidP="00976320">
            <w:pPr>
              <w:pStyle w:val="NormalWeb"/>
              <w:spacing w:before="0" w:beforeAutospacing="0" w:after="0" w:afterAutospacing="0"/>
              <w:rPr>
                <w:rStyle w:val="Strong"/>
                <w:rFonts w:ascii="Times New Roman" w:hAnsi="Times New Roman" w:cs="Times New Roman"/>
              </w:rPr>
            </w:pPr>
            <w:r w:rsidRPr="00976320">
              <w:rPr>
                <w:rStyle w:val="Strong"/>
                <w:rFonts w:ascii="Times New Roman" w:hAnsi="Times New Roman" w:cs="Times New Roman"/>
              </w:rPr>
              <w:t>p.3-4</w:t>
            </w:r>
          </w:p>
          <w:p w14:paraId="2C449BE1" w14:textId="37122787" w:rsidR="0009638E" w:rsidRPr="00D27C60" w:rsidRDefault="002C6FB5" w:rsidP="00976320">
            <w:pPr>
              <w:pStyle w:val="NormalWeb"/>
              <w:spacing w:before="0" w:beforeAutospacing="0" w:after="0" w:afterAutospacing="0"/>
              <w:rPr>
                <w:rStyle w:val="Strong"/>
                <w:rFonts w:ascii="Times New Roman" w:hAnsi="Times New Roman" w:cs="Times New Roman"/>
                <w:b w:val="0"/>
                <w:bCs w:val="0"/>
              </w:rPr>
            </w:pPr>
            <w:r>
              <w:rPr>
                <w:rStyle w:val="Strong"/>
                <w:rFonts w:ascii="Times New Roman" w:hAnsi="Times New Roman" w:cs="Times New Roman"/>
              </w:rPr>
              <w:t>(</w:t>
            </w:r>
            <w:r w:rsidR="00976320" w:rsidRPr="00976320">
              <w:rPr>
                <w:rStyle w:val="Strong"/>
                <w:rFonts w:ascii="Times New Roman" w:hAnsi="Times New Roman" w:cs="Times New Roman"/>
              </w:rPr>
              <w:t>Ethical considerations</w:t>
            </w:r>
            <w:r>
              <w:rPr>
                <w:rStyle w:val="Strong"/>
                <w:rFonts w:ascii="Times New Roman" w:hAnsi="Times New Roman" w:cs="Times New Roman"/>
              </w:rPr>
              <w:t>)</w:t>
            </w:r>
          </w:p>
        </w:tc>
      </w:tr>
      <w:tr w:rsidR="002C6FB5" w:rsidRPr="00D27C60" w14:paraId="4268BF04" w14:textId="77777777" w:rsidTr="00D27C60">
        <w:tc>
          <w:tcPr>
            <w:tcW w:w="0" w:type="auto"/>
          </w:tcPr>
          <w:p w14:paraId="6E34410E" w14:textId="674799A7" w:rsidR="0009638E" w:rsidRPr="00D27C60" w:rsidRDefault="00EC255B"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6. Interpretation and processing of results. Consensus does not necessarily imply the ‘correct’ answer or judgement; (non)consensus and stable disagreement provide informative insights and highlight differences in perspectives concerning the topic in question</w:t>
            </w:r>
          </w:p>
        </w:tc>
        <w:tc>
          <w:tcPr>
            <w:tcW w:w="0" w:type="auto"/>
          </w:tcPr>
          <w:p w14:paraId="501B8333" w14:textId="77777777" w:rsidR="0009638E" w:rsidRPr="00976320" w:rsidRDefault="00976320" w:rsidP="00976320">
            <w:pPr>
              <w:pStyle w:val="NormalWeb"/>
              <w:spacing w:before="0" w:beforeAutospacing="0" w:after="0" w:afterAutospacing="0"/>
              <w:rPr>
                <w:rStyle w:val="Strong"/>
                <w:rFonts w:ascii="Times New Roman" w:hAnsi="Times New Roman" w:cs="Times New Roman"/>
              </w:rPr>
            </w:pPr>
            <w:r w:rsidRPr="00976320">
              <w:rPr>
                <w:rStyle w:val="Strong"/>
                <w:rFonts w:ascii="Times New Roman" w:hAnsi="Times New Roman" w:cs="Times New Roman" w:hint="eastAsia"/>
              </w:rPr>
              <w:t>p</w:t>
            </w:r>
            <w:r w:rsidRPr="00976320">
              <w:rPr>
                <w:rStyle w:val="Strong"/>
                <w:rFonts w:ascii="Times New Roman" w:hAnsi="Times New Roman" w:cs="Times New Roman"/>
              </w:rPr>
              <w:t>.9-12</w:t>
            </w:r>
          </w:p>
          <w:p w14:paraId="65B0959E" w14:textId="2730192B" w:rsidR="00976320" w:rsidRPr="00976320" w:rsidRDefault="002C6FB5" w:rsidP="00976320">
            <w:pPr>
              <w:pStyle w:val="NormalWeb"/>
              <w:spacing w:before="0" w:beforeAutospacing="0" w:after="0" w:afterAutospacing="0"/>
              <w:rPr>
                <w:rStyle w:val="Strong"/>
                <w:rFonts w:ascii="Times New Roman" w:hAnsi="Times New Roman" w:cs="Times New Roman"/>
                <w:bCs w:val="0"/>
              </w:rPr>
            </w:pPr>
            <w:r>
              <w:rPr>
                <w:rStyle w:val="Strong"/>
                <w:rFonts w:ascii="Times New Roman" w:hAnsi="Times New Roman" w:cs="Times New Roman"/>
              </w:rPr>
              <w:t>(</w:t>
            </w:r>
            <w:r w:rsidR="00976320" w:rsidRPr="00976320">
              <w:rPr>
                <w:rStyle w:val="Strong"/>
                <w:rFonts w:ascii="Times New Roman" w:hAnsi="Times New Roman" w:cs="Times New Roman" w:hint="eastAsia"/>
              </w:rPr>
              <w:t>D</w:t>
            </w:r>
            <w:r w:rsidR="00976320" w:rsidRPr="00976320">
              <w:rPr>
                <w:rStyle w:val="Strong"/>
                <w:rFonts w:ascii="Times New Roman" w:hAnsi="Times New Roman" w:cs="Times New Roman"/>
              </w:rPr>
              <w:t>iscussion</w:t>
            </w:r>
            <w:r>
              <w:rPr>
                <w:rStyle w:val="Strong"/>
                <w:rFonts w:ascii="Times New Roman" w:hAnsi="Times New Roman" w:cs="Times New Roman"/>
              </w:rPr>
              <w:t>)</w:t>
            </w:r>
          </w:p>
        </w:tc>
      </w:tr>
      <w:tr w:rsidR="002C6FB5" w:rsidRPr="00D27C60" w14:paraId="63B6F236" w14:textId="77777777" w:rsidTr="00D27C60">
        <w:tc>
          <w:tcPr>
            <w:tcW w:w="0" w:type="auto"/>
          </w:tcPr>
          <w:p w14:paraId="61B5FFA5" w14:textId="2BA38089" w:rsidR="00EC255B" w:rsidRPr="00D27C60" w:rsidRDefault="00D27C60"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7. External validation. It is recommended to have the final draft of the resulting guidance on best practice in palliative care reviewed and approved by an external board or authority before publication and dissemination</w:t>
            </w:r>
          </w:p>
        </w:tc>
        <w:tc>
          <w:tcPr>
            <w:tcW w:w="0" w:type="auto"/>
          </w:tcPr>
          <w:p w14:paraId="1E1D4398" w14:textId="53BE0259" w:rsidR="00EC255B" w:rsidRPr="00D27C60" w:rsidRDefault="00976320" w:rsidP="00976320">
            <w:pPr>
              <w:pStyle w:val="NormalWeb"/>
              <w:spacing w:before="0" w:beforeAutospacing="0" w:after="0" w:afterAutospacing="0"/>
              <w:rPr>
                <w:rStyle w:val="Strong"/>
                <w:rFonts w:ascii="Times New Roman" w:hAnsi="Times New Roman" w:cs="Times New Roman"/>
                <w:b w:val="0"/>
                <w:bCs w:val="0"/>
              </w:rPr>
            </w:pPr>
            <w:r w:rsidRPr="00976320">
              <w:rPr>
                <w:rStyle w:val="Strong"/>
                <w:rFonts w:ascii="Times New Roman" w:hAnsi="Times New Roman" w:cs="Times New Roman"/>
              </w:rPr>
              <w:t>Not included</w:t>
            </w:r>
          </w:p>
        </w:tc>
      </w:tr>
      <w:tr w:rsidR="002C6FB5" w:rsidRPr="00D27C60" w14:paraId="4658864D" w14:textId="77777777" w:rsidTr="00D27C60">
        <w:tc>
          <w:tcPr>
            <w:tcW w:w="0" w:type="auto"/>
          </w:tcPr>
          <w:p w14:paraId="1E8E4D57" w14:textId="109037D3" w:rsidR="00EC255B" w:rsidRPr="00D27C60" w:rsidRDefault="00D27C60"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Reporting</w:t>
            </w:r>
          </w:p>
        </w:tc>
        <w:tc>
          <w:tcPr>
            <w:tcW w:w="0" w:type="auto"/>
          </w:tcPr>
          <w:p w14:paraId="5439BEC6" w14:textId="77777777" w:rsidR="00EC255B" w:rsidRPr="00D27C60" w:rsidRDefault="00EC255B" w:rsidP="001B2836">
            <w:pPr>
              <w:pStyle w:val="NormalWeb"/>
              <w:rPr>
                <w:rStyle w:val="Strong"/>
                <w:rFonts w:ascii="Times New Roman" w:hAnsi="Times New Roman" w:cs="Times New Roman"/>
                <w:b w:val="0"/>
                <w:bCs w:val="0"/>
              </w:rPr>
            </w:pPr>
          </w:p>
        </w:tc>
      </w:tr>
      <w:tr w:rsidR="002C6FB5" w:rsidRPr="00D27C60" w14:paraId="62D23065" w14:textId="77777777" w:rsidTr="00D27C60">
        <w:tc>
          <w:tcPr>
            <w:tcW w:w="0" w:type="auto"/>
          </w:tcPr>
          <w:p w14:paraId="6621AB12" w14:textId="40DE8D2F" w:rsidR="00EC255B" w:rsidRPr="00D27C60" w:rsidRDefault="00D27C60"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 xml:space="preserve">8. Purpose and rationale. The purpose of the study should be clearly defined and demonstrate the appropriateness of the use of the Delphi technique as a method to achieve the research aim. A rationale for the choice of the Delphi technique as the most suitable method needs to be provided </w:t>
            </w:r>
          </w:p>
        </w:tc>
        <w:tc>
          <w:tcPr>
            <w:tcW w:w="0" w:type="auto"/>
          </w:tcPr>
          <w:p w14:paraId="458183E3" w14:textId="77777777" w:rsidR="00EC255B" w:rsidRPr="00976320" w:rsidRDefault="00976320" w:rsidP="00976320">
            <w:pPr>
              <w:pStyle w:val="NormalWeb"/>
              <w:spacing w:before="0" w:beforeAutospacing="0" w:after="0" w:afterAutospacing="0"/>
              <w:rPr>
                <w:rStyle w:val="Strong"/>
                <w:rFonts w:ascii="Times New Roman" w:hAnsi="Times New Roman" w:cs="Times New Roman"/>
              </w:rPr>
            </w:pPr>
            <w:r w:rsidRPr="00976320">
              <w:rPr>
                <w:rStyle w:val="Strong"/>
                <w:rFonts w:ascii="Times New Roman" w:hAnsi="Times New Roman" w:cs="Times New Roman" w:hint="eastAsia"/>
              </w:rPr>
              <w:t>p</w:t>
            </w:r>
            <w:r w:rsidRPr="00976320">
              <w:rPr>
                <w:rStyle w:val="Strong"/>
                <w:rFonts w:ascii="Times New Roman" w:hAnsi="Times New Roman" w:cs="Times New Roman"/>
              </w:rPr>
              <w:t>.2-3</w:t>
            </w:r>
          </w:p>
          <w:p w14:paraId="34ACC36E" w14:textId="225981BA" w:rsidR="00976320" w:rsidRPr="00D27C60" w:rsidRDefault="002C6FB5" w:rsidP="00976320">
            <w:pPr>
              <w:pStyle w:val="NormalWeb"/>
              <w:spacing w:before="0" w:beforeAutospacing="0" w:after="0" w:afterAutospacing="0"/>
              <w:rPr>
                <w:rStyle w:val="Strong"/>
                <w:rFonts w:ascii="Times New Roman" w:hAnsi="Times New Roman" w:cs="Times New Roman"/>
                <w:b w:val="0"/>
                <w:bCs w:val="0"/>
              </w:rPr>
            </w:pPr>
            <w:r>
              <w:rPr>
                <w:rStyle w:val="Strong"/>
                <w:rFonts w:ascii="Times New Roman" w:hAnsi="Times New Roman" w:cs="Times New Roman"/>
              </w:rPr>
              <w:t>(</w:t>
            </w:r>
            <w:r w:rsidR="00976320">
              <w:rPr>
                <w:rStyle w:val="Strong"/>
                <w:rFonts w:ascii="Times New Roman" w:hAnsi="Times New Roman" w:cs="Times New Roman"/>
              </w:rPr>
              <w:t>I</w:t>
            </w:r>
            <w:r w:rsidR="00976320" w:rsidRPr="00976320">
              <w:rPr>
                <w:rStyle w:val="Strong"/>
                <w:rFonts w:ascii="Times New Roman" w:hAnsi="Times New Roman" w:cs="Times New Roman"/>
              </w:rPr>
              <w:t>ntroduction</w:t>
            </w:r>
            <w:r>
              <w:rPr>
                <w:rStyle w:val="Strong"/>
                <w:rFonts w:ascii="Times New Roman" w:hAnsi="Times New Roman" w:cs="Times New Roman"/>
              </w:rPr>
              <w:t>)</w:t>
            </w:r>
            <w:r w:rsidR="00976320" w:rsidRPr="00976320">
              <w:rPr>
                <w:rStyle w:val="Strong"/>
                <w:rFonts w:ascii="Times New Roman" w:hAnsi="Times New Roman" w:cs="Times New Roman"/>
              </w:rPr>
              <w:t xml:space="preserve"> </w:t>
            </w:r>
          </w:p>
        </w:tc>
      </w:tr>
      <w:tr w:rsidR="002C6FB5" w:rsidRPr="00D27C60" w14:paraId="3C04853E" w14:textId="77777777" w:rsidTr="00D27C60">
        <w:tc>
          <w:tcPr>
            <w:tcW w:w="0" w:type="auto"/>
          </w:tcPr>
          <w:p w14:paraId="63048D1A" w14:textId="34DB2508" w:rsidR="00EC255B" w:rsidRPr="00D27C60" w:rsidRDefault="00D27C60"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 xml:space="preserve">9. Expert panel. Criteria for the selection of experts and transparent information on recruitment of the expert panel, sociodemographic details </w:t>
            </w:r>
            <w:r w:rsidRPr="00D27C60">
              <w:rPr>
                <w:rStyle w:val="Strong"/>
                <w:rFonts w:ascii="Times New Roman" w:hAnsi="Times New Roman" w:cs="Times New Roman"/>
                <w:b w:val="0"/>
                <w:bCs w:val="0"/>
              </w:rPr>
              <w:lastRenderedPageBreak/>
              <w:t>including information on expertise regarding the topic in question, (non)response and response rates over the ongoing iterations should be reported</w:t>
            </w:r>
          </w:p>
        </w:tc>
        <w:tc>
          <w:tcPr>
            <w:tcW w:w="0" w:type="auto"/>
          </w:tcPr>
          <w:p w14:paraId="3BA029AD" w14:textId="0200926B" w:rsidR="00EC255B" w:rsidRDefault="00976320" w:rsidP="002C6FB5">
            <w:pPr>
              <w:pStyle w:val="NormalWeb"/>
              <w:spacing w:before="0" w:beforeAutospacing="0" w:after="0" w:afterAutospacing="0"/>
              <w:rPr>
                <w:rStyle w:val="Strong"/>
                <w:rFonts w:ascii="Times New Roman" w:hAnsi="Times New Roman" w:cs="Times New Roman"/>
              </w:rPr>
            </w:pPr>
            <w:r w:rsidRPr="00976320">
              <w:rPr>
                <w:rStyle w:val="Strong"/>
                <w:rFonts w:ascii="Times New Roman" w:hAnsi="Times New Roman" w:cs="Times New Roman" w:hint="eastAsia"/>
              </w:rPr>
              <w:lastRenderedPageBreak/>
              <w:t>p</w:t>
            </w:r>
            <w:r w:rsidRPr="00976320">
              <w:rPr>
                <w:rStyle w:val="Strong"/>
                <w:rFonts w:ascii="Times New Roman" w:hAnsi="Times New Roman" w:cs="Times New Roman"/>
              </w:rPr>
              <w:t>.</w:t>
            </w:r>
            <w:r>
              <w:rPr>
                <w:rStyle w:val="Strong"/>
                <w:rFonts w:ascii="Times New Roman" w:hAnsi="Times New Roman" w:cs="Times New Roman"/>
              </w:rPr>
              <w:t>4</w:t>
            </w:r>
            <w:r w:rsidRPr="00976320">
              <w:rPr>
                <w:rStyle w:val="Strong"/>
                <w:rFonts w:ascii="Times New Roman" w:hAnsi="Times New Roman" w:cs="Times New Roman"/>
              </w:rPr>
              <w:t>-</w:t>
            </w:r>
            <w:r>
              <w:rPr>
                <w:rStyle w:val="Strong"/>
                <w:rFonts w:ascii="Times New Roman" w:hAnsi="Times New Roman" w:cs="Times New Roman"/>
              </w:rPr>
              <w:t>5</w:t>
            </w:r>
            <w:r w:rsidR="002C6FB5">
              <w:rPr>
                <w:rStyle w:val="Strong"/>
                <w:rFonts w:ascii="Times New Roman" w:hAnsi="Times New Roman" w:cs="Times New Roman"/>
              </w:rPr>
              <w:t>, 8 (</w:t>
            </w:r>
            <w:r w:rsidRPr="00976320">
              <w:rPr>
                <w:rStyle w:val="Strong"/>
                <w:rFonts w:ascii="Times New Roman" w:hAnsi="Times New Roman" w:cs="Times New Roman"/>
              </w:rPr>
              <w:t>Participants</w:t>
            </w:r>
            <w:r w:rsidR="002C6FB5">
              <w:rPr>
                <w:rStyle w:val="Strong"/>
                <w:rFonts w:ascii="Times New Roman" w:hAnsi="Times New Roman" w:cs="Times New Roman"/>
              </w:rPr>
              <w:t>, Results)</w:t>
            </w:r>
          </w:p>
          <w:p w14:paraId="0A6BA133" w14:textId="3BED615E" w:rsidR="002C6FB5" w:rsidRPr="00976320" w:rsidRDefault="002C6FB5" w:rsidP="002C6FB5">
            <w:pPr>
              <w:pStyle w:val="NormalWeb"/>
              <w:spacing w:before="0" w:beforeAutospacing="0" w:after="0" w:afterAutospacing="0"/>
              <w:rPr>
                <w:rStyle w:val="Strong"/>
                <w:rFonts w:ascii="Times New Roman" w:hAnsi="Times New Roman" w:cs="Times New Roman"/>
              </w:rPr>
            </w:pPr>
            <w:r>
              <w:rPr>
                <w:rStyle w:val="Strong"/>
                <w:rFonts w:ascii="Times New Roman" w:hAnsi="Times New Roman" w:cs="Times New Roman"/>
              </w:rPr>
              <w:lastRenderedPageBreak/>
              <w:t>and Table 1</w:t>
            </w:r>
          </w:p>
          <w:p w14:paraId="40A6046C" w14:textId="23E8F8DE" w:rsidR="002C6FB5" w:rsidRPr="002C6FB5" w:rsidRDefault="002C6FB5" w:rsidP="002C6FB5">
            <w:pPr>
              <w:pStyle w:val="NormalWeb"/>
              <w:spacing w:before="0" w:beforeAutospacing="0" w:after="0" w:afterAutospacing="0"/>
              <w:rPr>
                <w:rStyle w:val="Strong"/>
                <w:rFonts w:ascii="Times New Roman" w:hAnsi="Times New Roman" w:cs="Times New Roman"/>
                <w:b w:val="0"/>
                <w:bCs w:val="0"/>
              </w:rPr>
            </w:pPr>
          </w:p>
        </w:tc>
      </w:tr>
      <w:tr w:rsidR="002C6FB5" w:rsidRPr="00D27C60" w14:paraId="0D4A8F3C" w14:textId="77777777" w:rsidTr="00D27C60">
        <w:tc>
          <w:tcPr>
            <w:tcW w:w="0" w:type="auto"/>
          </w:tcPr>
          <w:p w14:paraId="7E068735" w14:textId="56287F65" w:rsidR="00EC255B" w:rsidRPr="00D27C60" w:rsidRDefault="00D27C60"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lastRenderedPageBreak/>
              <w:t xml:space="preserve">10. Description of the methods. The methods employed need to be comprehensible; this includes information on preparatory steps (How was available evidence on the topic in question </w:t>
            </w:r>
            <w:proofErr w:type="spellStart"/>
            <w:r w:rsidRPr="00D27C60">
              <w:rPr>
                <w:rStyle w:val="Strong"/>
                <w:rFonts w:ascii="Times New Roman" w:hAnsi="Times New Roman" w:cs="Times New Roman"/>
                <w:b w:val="0"/>
                <w:bCs w:val="0"/>
              </w:rPr>
              <w:t>synthesised</w:t>
            </w:r>
            <w:proofErr w:type="spellEnd"/>
            <w:r w:rsidRPr="00D27C60">
              <w:rPr>
                <w:rStyle w:val="Strong"/>
                <w:rFonts w:ascii="Times New Roman" w:hAnsi="Times New Roman" w:cs="Times New Roman"/>
                <w:b w:val="0"/>
                <w:bCs w:val="0"/>
              </w:rPr>
              <w:t>?), piloting of material and survey instruments, design of the survey instrument(s), the number and design of survey rounds, methods of data analysis, processing and synthesis of experts’ responses to inform the subsequent survey round and methodological decisions taken by the research team throughout the process</w:t>
            </w:r>
          </w:p>
        </w:tc>
        <w:tc>
          <w:tcPr>
            <w:tcW w:w="0" w:type="auto"/>
          </w:tcPr>
          <w:p w14:paraId="3C9EA4EC" w14:textId="5897E332" w:rsidR="00EC255B" w:rsidRDefault="002C6FB5" w:rsidP="002C6FB5">
            <w:pPr>
              <w:pStyle w:val="NormalWeb"/>
              <w:spacing w:before="0" w:beforeAutospacing="0" w:after="0" w:afterAutospacing="0"/>
              <w:rPr>
                <w:rStyle w:val="Strong"/>
                <w:rFonts w:ascii="Times New Roman" w:hAnsi="Times New Roman" w:cs="Times New Roman"/>
              </w:rPr>
            </w:pPr>
            <w:r w:rsidRPr="00976320">
              <w:rPr>
                <w:rStyle w:val="Strong"/>
                <w:rFonts w:ascii="Times New Roman" w:hAnsi="Times New Roman" w:cs="Times New Roman" w:hint="eastAsia"/>
              </w:rPr>
              <w:t>p</w:t>
            </w:r>
            <w:r w:rsidRPr="00976320">
              <w:rPr>
                <w:rStyle w:val="Strong"/>
                <w:rFonts w:ascii="Times New Roman" w:hAnsi="Times New Roman" w:cs="Times New Roman"/>
              </w:rPr>
              <w:t>.</w:t>
            </w:r>
            <w:r w:rsidR="00C367DA">
              <w:rPr>
                <w:rStyle w:val="Strong"/>
                <w:rFonts w:ascii="Times New Roman" w:hAnsi="Times New Roman" w:cs="Times New Roman"/>
              </w:rPr>
              <w:t>4</w:t>
            </w:r>
            <w:r>
              <w:rPr>
                <w:rStyle w:val="Strong"/>
                <w:rFonts w:ascii="Times New Roman" w:hAnsi="Times New Roman" w:cs="Times New Roman"/>
              </w:rPr>
              <w:t>-8</w:t>
            </w:r>
          </w:p>
          <w:p w14:paraId="5B7E09CB" w14:textId="0C2D8482" w:rsidR="002C6FB5" w:rsidRPr="002C6FB5" w:rsidRDefault="002C6FB5" w:rsidP="002C6FB5">
            <w:pPr>
              <w:pStyle w:val="NormalWeb"/>
              <w:spacing w:before="0" w:beforeAutospacing="0" w:after="0" w:afterAutospacing="0"/>
              <w:rPr>
                <w:rStyle w:val="Strong"/>
                <w:rFonts w:ascii="Times New Roman" w:hAnsi="Times New Roman" w:cs="Times New Roman"/>
                <w:b w:val="0"/>
                <w:bCs w:val="0"/>
              </w:rPr>
            </w:pPr>
            <w:r w:rsidRPr="002C6FB5">
              <w:rPr>
                <w:rStyle w:val="Strong"/>
                <w:rFonts w:ascii="Times New Roman" w:hAnsi="Times New Roman" w:cs="Times New Roman" w:hint="eastAsia"/>
              </w:rPr>
              <w:t>(</w:t>
            </w:r>
            <w:r w:rsidR="00C367DA">
              <w:rPr>
                <w:rStyle w:val="Strong"/>
                <w:rFonts w:ascii="Times New Roman" w:hAnsi="Times New Roman" w:cs="Times New Roman"/>
              </w:rPr>
              <w:t xml:space="preserve">Study design, </w:t>
            </w:r>
            <w:r w:rsidRPr="002C6FB5">
              <w:rPr>
                <w:rStyle w:val="Strong"/>
                <w:rFonts w:ascii="Times New Roman" w:hAnsi="Times New Roman" w:cs="Times New Roman"/>
              </w:rPr>
              <w:t>R</w:t>
            </w:r>
            <w:r w:rsidRPr="002C6FB5">
              <w:rPr>
                <w:rStyle w:val="Strong"/>
                <w:rFonts w:ascii="Times New Roman" w:hAnsi="Times New Roman" w:cs="Times New Roman"/>
                <w:iCs/>
              </w:rPr>
              <w:t>ecruitment, Delphi procedures, Data collection and analysis</w:t>
            </w:r>
            <w:r w:rsidRPr="002C6FB5">
              <w:rPr>
                <w:rStyle w:val="Strong"/>
                <w:rFonts w:ascii="Times New Roman" w:hAnsi="Times New Roman" w:cs="Times New Roman"/>
              </w:rPr>
              <w:t>)</w:t>
            </w:r>
          </w:p>
        </w:tc>
      </w:tr>
      <w:tr w:rsidR="002C6FB5" w:rsidRPr="00D27C60" w14:paraId="70CA0EAB" w14:textId="77777777" w:rsidTr="00D27C60">
        <w:tc>
          <w:tcPr>
            <w:tcW w:w="0" w:type="auto"/>
          </w:tcPr>
          <w:p w14:paraId="46CE7FBF" w14:textId="15E9C761" w:rsidR="00EC255B" w:rsidRPr="00D27C60" w:rsidRDefault="00D27C60"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11. Procedure. Flow chart to illustrate the stages of the Delphi process, including a preparatory phase, the actual ‘Delphi rounds’, interim steps of data processing and analysis, and concluding steps</w:t>
            </w:r>
          </w:p>
        </w:tc>
        <w:tc>
          <w:tcPr>
            <w:tcW w:w="0" w:type="auto"/>
          </w:tcPr>
          <w:p w14:paraId="7B07AECE" w14:textId="52AB6322" w:rsidR="00EC255B" w:rsidRPr="002C6FB5" w:rsidRDefault="002C6FB5" w:rsidP="001B2836">
            <w:pPr>
              <w:pStyle w:val="NormalWeb"/>
              <w:rPr>
                <w:rStyle w:val="Strong"/>
                <w:rFonts w:ascii="Times New Roman" w:hAnsi="Times New Roman" w:cs="Times New Roman"/>
              </w:rPr>
            </w:pPr>
            <w:r w:rsidRPr="002C6FB5">
              <w:rPr>
                <w:rStyle w:val="Strong"/>
                <w:rFonts w:ascii="Times New Roman" w:hAnsi="Times New Roman" w:cs="Times New Roman" w:hint="eastAsia"/>
              </w:rPr>
              <w:t>F</w:t>
            </w:r>
            <w:r>
              <w:rPr>
                <w:rStyle w:val="Strong"/>
                <w:rFonts w:ascii="Times New Roman" w:hAnsi="Times New Roman" w:cs="Times New Roman"/>
              </w:rPr>
              <w:t>igure 1</w:t>
            </w:r>
          </w:p>
        </w:tc>
      </w:tr>
      <w:tr w:rsidR="002C6FB5" w:rsidRPr="00D27C60" w14:paraId="3E56C655" w14:textId="77777777" w:rsidTr="00D27C60">
        <w:tc>
          <w:tcPr>
            <w:tcW w:w="0" w:type="auto"/>
          </w:tcPr>
          <w:p w14:paraId="671F82BA" w14:textId="449299FF" w:rsidR="00EC255B" w:rsidRPr="00D27C60" w:rsidRDefault="00D27C60"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12. Definition and attainment of consensus. It needs to be comprehensible to the reader how consensus was achieved throughout the process, including strategies to deal with non-consensus</w:t>
            </w:r>
          </w:p>
        </w:tc>
        <w:tc>
          <w:tcPr>
            <w:tcW w:w="0" w:type="auto"/>
          </w:tcPr>
          <w:p w14:paraId="7DEA5104" w14:textId="77777777" w:rsidR="00EC255B" w:rsidRPr="002C6FB5" w:rsidRDefault="002C6FB5" w:rsidP="002C6FB5">
            <w:pPr>
              <w:pStyle w:val="NormalWeb"/>
              <w:spacing w:before="0" w:beforeAutospacing="0" w:after="0" w:afterAutospacing="0"/>
              <w:rPr>
                <w:rStyle w:val="Strong"/>
                <w:rFonts w:ascii="Times New Roman" w:hAnsi="Times New Roman" w:cs="Times New Roman"/>
                <w:iCs/>
              </w:rPr>
            </w:pPr>
            <w:r w:rsidRPr="002C6FB5">
              <w:rPr>
                <w:rStyle w:val="Strong"/>
                <w:rFonts w:ascii="Times New Roman" w:hAnsi="Times New Roman" w:cs="Times New Roman" w:hint="eastAsia"/>
                <w:iCs/>
              </w:rPr>
              <w:t>p</w:t>
            </w:r>
            <w:r w:rsidRPr="002C6FB5">
              <w:rPr>
                <w:rStyle w:val="Strong"/>
                <w:rFonts w:ascii="Times New Roman" w:hAnsi="Times New Roman" w:cs="Times New Roman"/>
                <w:iCs/>
              </w:rPr>
              <w:t>.7</w:t>
            </w:r>
          </w:p>
          <w:p w14:paraId="3EE6FBCD" w14:textId="3EAFC00D" w:rsidR="002C6FB5" w:rsidRPr="00D27C60" w:rsidRDefault="002C6FB5" w:rsidP="002C6FB5">
            <w:pPr>
              <w:pStyle w:val="NormalWeb"/>
              <w:spacing w:before="0" w:beforeAutospacing="0" w:after="0" w:afterAutospacing="0"/>
              <w:rPr>
                <w:rStyle w:val="Strong"/>
                <w:rFonts w:ascii="Times New Roman" w:hAnsi="Times New Roman" w:cs="Times New Roman"/>
                <w:b w:val="0"/>
                <w:bCs w:val="0"/>
              </w:rPr>
            </w:pPr>
            <w:r>
              <w:rPr>
                <w:rStyle w:val="Strong"/>
                <w:rFonts w:ascii="Times New Roman" w:hAnsi="Times New Roman" w:cs="Times New Roman"/>
                <w:iCs/>
              </w:rPr>
              <w:t>(</w:t>
            </w:r>
            <w:r w:rsidRPr="002C6FB5">
              <w:rPr>
                <w:rStyle w:val="Strong"/>
                <w:rFonts w:ascii="Times New Roman" w:hAnsi="Times New Roman" w:cs="Times New Roman"/>
                <w:iCs/>
              </w:rPr>
              <w:t>Data collection and analysis)</w:t>
            </w:r>
          </w:p>
        </w:tc>
      </w:tr>
      <w:tr w:rsidR="002C6FB5" w:rsidRPr="00D27C60" w14:paraId="32A5FDF0" w14:textId="77777777" w:rsidTr="00D27C60">
        <w:tc>
          <w:tcPr>
            <w:tcW w:w="0" w:type="auto"/>
          </w:tcPr>
          <w:p w14:paraId="7811C384" w14:textId="472AA999" w:rsidR="00EC255B" w:rsidRPr="00D27C60" w:rsidRDefault="00D27C60"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 xml:space="preserve">13. Results. Reporting of results for each round separately is highly advisable </w:t>
            </w:r>
            <w:proofErr w:type="gramStart"/>
            <w:r w:rsidRPr="00D27C60">
              <w:rPr>
                <w:rStyle w:val="Strong"/>
                <w:rFonts w:ascii="Times New Roman" w:hAnsi="Times New Roman" w:cs="Times New Roman"/>
                <w:b w:val="0"/>
                <w:bCs w:val="0"/>
              </w:rPr>
              <w:t>in order to</w:t>
            </w:r>
            <w:proofErr w:type="gramEnd"/>
            <w:r w:rsidRPr="00D27C60">
              <w:rPr>
                <w:rStyle w:val="Strong"/>
                <w:rFonts w:ascii="Times New Roman" w:hAnsi="Times New Roman" w:cs="Times New Roman"/>
                <w:b w:val="0"/>
                <w:bCs w:val="0"/>
              </w:rPr>
              <w:t xml:space="preserve"> make the evolving of consensus over the rounds transparent. This includes figures showing the average group response, changes between rounds, as well as any modifications of the survey instrument such as deletion, addition or modification of survey items based on previous rounds</w:t>
            </w:r>
          </w:p>
        </w:tc>
        <w:tc>
          <w:tcPr>
            <w:tcW w:w="0" w:type="auto"/>
          </w:tcPr>
          <w:p w14:paraId="5C8698EF" w14:textId="3F2D65D7" w:rsidR="00EC255B" w:rsidRPr="00726CF9" w:rsidRDefault="00726CF9" w:rsidP="00726CF9">
            <w:pPr>
              <w:pStyle w:val="NormalWeb"/>
              <w:spacing w:before="0" w:beforeAutospacing="0" w:after="0" w:afterAutospacing="0"/>
              <w:rPr>
                <w:rStyle w:val="Strong"/>
                <w:rFonts w:ascii="Times New Roman" w:hAnsi="Times New Roman" w:cs="Times New Roman"/>
                <w:iCs/>
              </w:rPr>
            </w:pPr>
            <w:r w:rsidRPr="002C6FB5">
              <w:rPr>
                <w:rStyle w:val="Strong"/>
                <w:rFonts w:ascii="Times New Roman" w:hAnsi="Times New Roman" w:cs="Times New Roman" w:hint="eastAsia"/>
                <w:iCs/>
              </w:rPr>
              <w:t>p</w:t>
            </w:r>
            <w:r w:rsidRPr="002C6FB5">
              <w:rPr>
                <w:rStyle w:val="Strong"/>
                <w:rFonts w:ascii="Times New Roman" w:hAnsi="Times New Roman" w:cs="Times New Roman"/>
                <w:iCs/>
              </w:rPr>
              <w:t>.</w:t>
            </w:r>
            <w:r>
              <w:rPr>
                <w:rStyle w:val="Strong"/>
                <w:rFonts w:ascii="Times New Roman" w:hAnsi="Times New Roman" w:cs="Times New Roman"/>
                <w:iCs/>
              </w:rPr>
              <w:t>8-</w:t>
            </w:r>
            <w:r w:rsidRPr="00726CF9">
              <w:rPr>
                <w:rStyle w:val="Strong"/>
                <w:rFonts w:ascii="Times New Roman" w:hAnsi="Times New Roman" w:cs="Times New Roman"/>
                <w:iCs/>
              </w:rPr>
              <w:t xml:space="preserve">9 </w:t>
            </w:r>
            <w:r w:rsidRPr="00726CF9">
              <w:rPr>
                <w:rStyle w:val="Strong"/>
                <w:rFonts w:ascii="Times New Roman" w:hAnsi="Times New Roman" w:cs="Times New Roman" w:hint="eastAsia"/>
                <w:bCs w:val="0"/>
              </w:rPr>
              <w:t>(</w:t>
            </w:r>
            <w:r w:rsidRPr="00726CF9">
              <w:rPr>
                <w:rStyle w:val="Strong"/>
                <w:rFonts w:ascii="Times New Roman" w:hAnsi="Times New Roman" w:cs="Times New Roman"/>
                <w:bCs w:val="0"/>
              </w:rPr>
              <w:t>Results), Table 2-4, Figure 2, and supplementary 3</w:t>
            </w:r>
          </w:p>
        </w:tc>
      </w:tr>
      <w:tr w:rsidR="002C6FB5" w:rsidRPr="00D27C60" w14:paraId="3967400B" w14:textId="77777777" w:rsidTr="00D27C60">
        <w:tc>
          <w:tcPr>
            <w:tcW w:w="0" w:type="auto"/>
          </w:tcPr>
          <w:p w14:paraId="4EEE5944" w14:textId="4AB923E1" w:rsidR="00EC255B" w:rsidRPr="00D27C60" w:rsidRDefault="00D27C60"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14. Discussion of limitations. Reporting should include a critical reflection of potential limitations and their impact of the resulting guidance</w:t>
            </w:r>
          </w:p>
        </w:tc>
        <w:tc>
          <w:tcPr>
            <w:tcW w:w="0" w:type="auto"/>
          </w:tcPr>
          <w:p w14:paraId="247F4D43" w14:textId="74E234A8" w:rsidR="00726CF9" w:rsidRPr="00B66CFF" w:rsidRDefault="00726CF9" w:rsidP="00726CF9">
            <w:pPr>
              <w:pStyle w:val="NormalWeb"/>
              <w:spacing w:before="0" w:beforeAutospacing="0" w:after="0" w:afterAutospacing="0"/>
              <w:rPr>
                <w:rStyle w:val="Strong"/>
                <w:rFonts w:ascii="Times New Roman" w:hAnsi="Times New Roman" w:cs="Times New Roman"/>
                <w:bCs w:val="0"/>
              </w:rPr>
            </w:pPr>
            <w:r w:rsidRPr="00B66CFF">
              <w:rPr>
                <w:rStyle w:val="Strong"/>
                <w:rFonts w:ascii="Times New Roman" w:hAnsi="Times New Roman" w:cs="Times New Roman" w:hint="eastAsia"/>
                <w:bCs w:val="0"/>
              </w:rPr>
              <w:t>p</w:t>
            </w:r>
            <w:r w:rsidRPr="00B66CFF">
              <w:rPr>
                <w:rStyle w:val="Strong"/>
                <w:rFonts w:ascii="Times New Roman" w:hAnsi="Times New Roman" w:cs="Times New Roman"/>
                <w:bCs w:val="0"/>
              </w:rPr>
              <w:t>.9-13</w:t>
            </w:r>
          </w:p>
          <w:p w14:paraId="28E3775F" w14:textId="6A6FA2C5" w:rsidR="00EC255B" w:rsidRPr="00B66CFF" w:rsidRDefault="00B66CFF" w:rsidP="00B66CFF">
            <w:pPr>
              <w:pStyle w:val="NormalWeb"/>
              <w:spacing w:before="0" w:beforeAutospacing="0" w:after="0" w:afterAutospacing="0"/>
              <w:rPr>
                <w:rStyle w:val="Strong"/>
                <w:rFonts w:ascii="Times New Roman" w:hAnsi="Times New Roman" w:cs="Times New Roman"/>
                <w:lang w:val="en-GB"/>
              </w:rPr>
            </w:pPr>
            <w:r w:rsidRPr="00B66CFF">
              <w:rPr>
                <w:rStyle w:val="Strong"/>
                <w:rFonts w:ascii="Times New Roman" w:hAnsi="Times New Roman" w:cs="Times New Roman" w:hint="eastAsia"/>
                <w:bCs w:val="0"/>
              </w:rPr>
              <w:t>(</w:t>
            </w:r>
            <w:r w:rsidRPr="00B66CFF">
              <w:rPr>
                <w:rStyle w:val="Strong"/>
                <w:rFonts w:ascii="Times New Roman" w:hAnsi="Times New Roman" w:cs="Times New Roman"/>
                <w:bCs w:val="0"/>
              </w:rPr>
              <w:t>Discussion, Strengths and Limitations)</w:t>
            </w:r>
          </w:p>
        </w:tc>
      </w:tr>
      <w:tr w:rsidR="002C6FB5" w:rsidRPr="00D27C60" w14:paraId="62AF22B9" w14:textId="77777777" w:rsidTr="00D27C60">
        <w:tc>
          <w:tcPr>
            <w:tcW w:w="0" w:type="auto"/>
          </w:tcPr>
          <w:p w14:paraId="0BC4D43C" w14:textId="3BA24BA6" w:rsidR="00D27C60" w:rsidRPr="00D27C60" w:rsidRDefault="00D27C60" w:rsidP="001B2836">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15. Adequacy of conclusions. The conclusions should adequately reflect the outcomes of the Delphi study with a view to the scope and applicability of the resulting practice guidance</w:t>
            </w:r>
          </w:p>
        </w:tc>
        <w:tc>
          <w:tcPr>
            <w:tcW w:w="0" w:type="auto"/>
          </w:tcPr>
          <w:p w14:paraId="152C67D6" w14:textId="79A6E2E8" w:rsidR="00B66CFF" w:rsidRPr="00B66CFF" w:rsidRDefault="00B66CFF" w:rsidP="00B66CFF">
            <w:pPr>
              <w:pStyle w:val="NormalWeb"/>
              <w:spacing w:before="0" w:beforeAutospacing="0" w:after="0" w:afterAutospacing="0"/>
              <w:rPr>
                <w:rStyle w:val="Strong"/>
                <w:rFonts w:ascii="Times New Roman" w:hAnsi="Times New Roman" w:cs="Times New Roman"/>
                <w:bCs w:val="0"/>
              </w:rPr>
            </w:pPr>
            <w:r w:rsidRPr="00B66CFF">
              <w:rPr>
                <w:rStyle w:val="Strong"/>
                <w:rFonts w:ascii="Times New Roman" w:hAnsi="Times New Roman" w:cs="Times New Roman" w:hint="eastAsia"/>
                <w:bCs w:val="0"/>
              </w:rPr>
              <w:t>p</w:t>
            </w:r>
            <w:r w:rsidRPr="00B66CFF">
              <w:rPr>
                <w:rStyle w:val="Strong"/>
                <w:rFonts w:ascii="Times New Roman" w:hAnsi="Times New Roman" w:cs="Times New Roman"/>
                <w:bCs w:val="0"/>
              </w:rPr>
              <w:t>.13</w:t>
            </w:r>
            <w:r>
              <w:rPr>
                <w:rStyle w:val="Strong"/>
                <w:rFonts w:ascii="Times New Roman" w:hAnsi="Times New Roman" w:cs="Times New Roman"/>
                <w:bCs w:val="0"/>
              </w:rPr>
              <w:t>-14</w:t>
            </w:r>
          </w:p>
          <w:p w14:paraId="190EAA7C" w14:textId="243499BB" w:rsidR="00D27C60" w:rsidRPr="00D27C60" w:rsidRDefault="00B66CFF" w:rsidP="00B66CFF">
            <w:pPr>
              <w:pStyle w:val="NormalWeb"/>
              <w:spacing w:before="0" w:beforeAutospacing="0" w:after="0" w:afterAutospacing="0"/>
              <w:rPr>
                <w:rStyle w:val="Strong"/>
                <w:rFonts w:ascii="Times New Roman" w:hAnsi="Times New Roman" w:cs="Times New Roman"/>
                <w:b w:val="0"/>
                <w:bCs w:val="0"/>
              </w:rPr>
            </w:pPr>
            <w:r w:rsidRPr="00B66CFF">
              <w:rPr>
                <w:rStyle w:val="Strong"/>
                <w:rFonts w:ascii="Times New Roman" w:hAnsi="Times New Roman" w:cs="Times New Roman" w:hint="eastAsia"/>
                <w:bCs w:val="0"/>
              </w:rPr>
              <w:t>(</w:t>
            </w:r>
            <w:r w:rsidRPr="00B66CFF">
              <w:rPr>
                <w:rStyle w:val="Strong"/>
                <w:rFonts w:ascii="Times New Roman" w:hAnsi="Times New Roman" w:cs="Times New Roman"/>
                <w:bCs w:val="0"/>
              </w:rPr>
              <w:t>Conclusion)</w:t>
            </w:r>
          </w:p>
        </w:tc>
      </w:tr>
      <w:tr w:rsidR="00B66CFF" w:rsidRPr="00D27C60" w14:paraId="386B05AA" w14:textId="77777777" w:rsidTr="00D27C60">
        <w:tc>
          <w:tcPr>
            <w:tcW w:w="0" w:type="auto"/>
          </w:tcPr>
          <w:p w14:paraId="6452928F" w14:textId="12411ECF" w:rsidR="00B66CFF" w:rsidRPr="00D27C60" w:rsidRDefault="00B66CFF" w:rsidP="00B66CFF">
            <w:pPr>
              <w:pStyle w:val="NormalWeb"/>
              <w:rPr>
                <w:rStyle w:val="Strong"/>
                <w:rFonts w:ascii="Times New Roman" w:hAnsi="Times New Roman" w:cs="Times New Roman"/>
                <w:b w:val="0"/>
                <w:bCs w:val="0"/>
              </w:rPr>
            </w:pPr>
            <w:r w:rsidRPr="00D27C60">
              <w:rPr>
                <w:rStyle w:val="Strong"/>
                <w:rFonts w:ascii="Times New Roman" w:hAnsi="Times New Roman" w:cs="Times New Roman"/>
                <w:b w:val="0"/>
                <w:bCs w:val="0"/>
              </w:rPr>
              <w:t>16. Publication and dissemination. The resulting guidance on good practice in palliative care should be clearly identifiable from the publication, including recommendations for transfer into practice and implementation. If the publication does not allow for a detailed presentation of either the resulting practice guidance or the methodological features of the applied Delphi technique, or both, reference to a more detailed presentation elsewhere should be made (e.g. availability of the full guideline from the authors or online; publication of a separate paper reporting on methodological details and particularities of the process (e.g. persistent disagreement and controversy on certain issues)). A dissemination plan should include endorsement of guidance by professional associations and health care authorities to facilitate implementation</w:t>
            </w:r>
          </w:p>
        </w:tc>
        <w:tc>
          <w:tcPr>
            <w:tcW w:w="0" w:type="auto"/>
          </w:tcPr>
          <w:p w14:paraId="1F8BABCD" w14:textId="77777777" w:rsidR="00B66CFF" w:rsidRPr="00B66CFF" w:rsidRDefault="00B66CFF" w:rsidP="00B66CFF">
            <w:pPr>
              <w:pStyle w:val="NormalWeb"/>
              <w:spacing w:before="0" w:beforeAutospacing="0" w:after="0" w:afterAutospacing="0"/>
              <w:rPr>
                <w:rStyle w:val="Strong"/>
                <w:rFonts w:ascii="Times New Roman" w:hAnsi="Times New Roman" w:cs="Times New Roman"/>
                <w:bCs w:val="0"/>
              </w:rPr>
            </w:pPr>
            <w:r w:rsidRPr="00B66CFF">
              <w:rPr>
                <w:rStyle w:val="Strong"/>
                <w:rFonts w:ascii="Times New Roman" w:hAnsi="Times New Roman" w:cs="Times New Roman" w:hint="eastAsia"/>
                <w:bCs w:val="0"/>
              </w:rPr>
              <w:t>p</w:t>
            </w:r>
            <w:r w:rsidRPr="00B66CFF">
              <w:rPr>
                <w:rStyle w:val="Strong"/>
                <w:rFonts w:ascii="Times New Roman" w:hAnsi="Times New Roman" w:cs="Times New Roman"/>
                <w:bCs w:val="0"/>
              </w:rPr>
              <w:t>.13</w:t>
            </w:r>
            <w:r>
              <w:rPr>
                <w:rStyle w:val="Strong"/>
                <w:rFonts w:ascii="Times New Roman" w:hAnsi="Times New Roman" w:cs="Times New Roman"/>
                <w:bCs w:val="0"/>
              </w:rPr>
              <w:t>-14</w:t>
            </w:r>
          </w:p>
          <w:p w14:paraId="4ECD6365" w14:textId="4C4A9464" w:rsidR="00B66CFF" w:rsidRPr="00D27C60" w:rsidRDefault="00B66CFF" w:rsidP="00B66CFF">
            <w:pPr>
              <w:pStyle w:val="NormalWeb"/>
              <w:spacing w:before="0" w:beforeAutospacing="0" w:after="0" w:afterAutospacing="0"/>
              <w:rPr>
                <w:rStyle w:val="Strong"/>
                <w:rFonts w:ascii="Times New Roman" w:hAnsi="Times New Roman" w:cs="Times New Roman"/>
                <w:b w:val="0"/>
                <w:bCs w:val="0"/>
              </w:rPr>
            </w:pPr>
            <w:r w:rsidRPr="00B66CFF">
              <w:rPr>
                <w:rStyle w:val="Strong"/>
                <w:rFonts w:ascii="Times New Roman" w:hAnsi="Times New Roman" w:cs="Times New Roman" w:hint="eastAsia"/>
                <w:bCs w:val="0"/>
              </w:rPr>
              <w:t>(</w:t>
            </w:r>
            <w:r w:rsidRPr="00B66CFF">
              <w:rPr>
                <w:rStyle w:val="Strong"/>
                <w:rFonts w:ascii="Times New Roman" w:hAnsi="Times New Roman" w:cs="Times New Roman"/>
                <w:bCs w:val="0"/>
              </w:rPr>
              <w:t>Conclusion)</w:t>
            </w:r>
          </w:p>
        </w:tc>
      </w:tr>
    </w:tbl>
    <w:p w14:paraId="6833D76D" w14:textId="2639C578" w:rsidR="00A20E31" w:rsidRPr="00D0658F" w:rsidRDefault="00B61EA6" w:rsidP="00B61EA6">
      <w:pPr>
        <w:pStyle w:val="NormalWeb"/>
        <w:rPr>
          <w:rStyle w:val="Strong"/>
          <w:rFonts w:ascii="Times New Roman" w:hAnsi="Times New Roman" w:cs="Times New Roman"/>
        </w:rPr>
      </w:pPr>
      <w:r w:rsidRPr="00D0658F">
        <w:rPr>
          <w:rStyle w:val="Strong"/>
          <w:rFonts w:ascii="Times New Roman" w:hAnsi="Times New Roman" w:cs="Times New Roman"/>
        </w:rPr>
        <w:lastRenderedPageBreak/>
        <w:t xml:space="preserve">Supplement </w:t>
      </w:r>
      <w:r w:rsidR="00B921ED">
        <w:rPr>
          <w:rStyle w:val="Strong"/>
          <w:rFonts w:ascii="Times New Roman" w:hAnsi="Times New Roman" w:cs="Times New Roman"/>
        </w:rPr>
        <w:t>2</w:t>
      </w:r>
      <w:r w:rsidRPr="00D0658F">
        <w:rPr>
          <w:rStyle w:val="Strong"/>
          <w:rFonts w:ascii="Times New Roman" w:hAnsi="Times New Roman" w:cs="Times New Roman"/>
        </w:rPr>
        <w:t xml:space="preserve">. </w:t>
      </w:r>
      <w:r w:rsidR="00A20E31" w:rsidRPr="00D0658F">
        <w:rPr>
          <w:rStyle w:val="Strong"/>
          <w:rFonts w:ascii="Times New Roman" w:hAnsi="Times New Roman" w:cs="Times New Roman"/>
        </w:rPr>
        <w:t>Questionnaire for the First Round</w:t>
      </w:r>
    </w:p>
    <w:p w14:paraId="21304D81" w14:textId="7873EE27" w:rsidR="00F25961" w:rsidRPr="00D0658F" w:rsidRDefault="00BC12D2" w:rsidP="00F25961">
      <w:pPr>
        <w:pStyle w:val="NormalWeb"/>
        <w:rPr>
          <w:rFonts w:ascii="Times New Roman" w:hAnsi="Times New Roman" w:cs="Times New Roman"/>
          <w:b/>
          <w:bCs/>
        </w:rPr>
      </w:pPr>
      <w:r w:rsidRPr="00D0658F">
        <w:rPr>
          <w:rStyle w:val="Strong"/>
          <w:rFonts w:ascii="Times New Roman" w:hAnsi="Times New Roman" w:cs="Times New Roman"/>
        </w:rPr>
        <w:t>Question</w:t>
      </w:r>
      <w:r w:rsidR="00581769" w:rsidRPr="00D0658F">
        <w:rPr>
          <w:rStyle w:val="Strong"/>
          <w:rFonts w:ascii="Times New Roman" w:hAnsi="Times New Roman" w:cs="Times New Roman"/>
        </w:rPr>
        <w:t xml:space="preserve"> 1</w:t>
      </w:r>
      <w:r w:rsidRPr="00D0658F">
        <w:rPr>
          <w:rStyle w:val="Strong"/>
          <w:rFonts w:ascii="Times New Roman" w:hAnsi="Times New Roman" w:cs="Times New Roman"/>
        </w:rPr>
        <w:t xml:space="preserve">: </w:t>
      </w:r>
      <w:r w:rsidR="00063632" w:rsidRPr="00D0658F">
        <w:rPr>
          <w:rFonts w:ascii="Times New Roman" w:hAnsi="Times New Roman" w:cs="Times New Roman"/>
          <w:b/>
          <w:bCs/>
        </w:rPr>
        <w:t xml:space="preserve">How strongly do you agree </w:t>
      </w:r>
      <w:r w:rsidR="006C299D" w:rsidRPr="00D0658F">
        <w:rPr>
          <w:rFonts w:ascii="Times New Roman" w:hAnsi="Times New Roman" w:cs="Times New Roman"/>
          <w:b/>
          <w:bCs/>
        </w:rPr>
        <w:t xml:space="preserve">in </w:t>
      </w:r>
      <w:r w:rsidR="00EA4C59" w:rsidRPr="00D0658F">
        <w:rPr>
          <w:rFonts w:ascii="Times New Roman" w:hAnsi="Times New Roman" w:cs="Times New Roman"/>
          <w:b/>
          <w:bCs/>
        </w:rPr>
        <w:t>acquir</w:t>
      </w:r>
      <w:r w:rsidR="006C299D" w:rsidRPr="00D0658F">
        <w:rPr>
          <w:rFonts w:ascii="Times New Roman" w:hAnsi="Times New Roman" w:cs="Times New Roman"/>
          <w:b/>
          <w:bCs/>
        </w:rPr>
        <w:t xml:space="preserve">ing </w:t>
      </w:r>
      <w:r w:rsidR="006C299D" w:rsidRPr="00D0658F">
        <w:rPr>
          <w:rFonts w:ascii="Times New Roman" w:hAnsi="Times New Roman" w:cs="Times New Roman"/>
          <w:b/>
          <w:bCs/>
          <w:u w:val="single"/>
        </w:rPr>
        <w:t xml:space="preserve">the following </w:t>
      </w:r>
      <w:r w:rsidR="00F706B7" w:rsidRPr="00D0658F">
        <w:rPr>
          <w:rFonts w:ascii="Times New Roman" w:hAnsi="Times New Roman" w:cs="Times New Roman"/>
          <w:b/>
          <w:bCs/>
          <w:u w:val="single"/>
        </w:rPr>
        <w:t>information</w:t>
      </w:r>
      <w:r w:rsidR="00F706B7" w:rsidRPr="00D0658F">
        <w:rPr>
          <w:rFonts w:ascii="Times New Roman" w:hAnsi="Times New Roman" w:cs="Times New Roman"/>
          <w:b/>
          <w:bCs/>
        </w:rPr>
        <w:t xml:space="preserve"> prior to conducting </w:t>
      </w:r>
      <w:r w:rsidR="009E78C2" w:rsidRPr="00D0658F">
        <w:rPr>
          <w:rFonts w:ascii="Times New Roman" w:hAnsi="Times New Roman" w:cs="Times New Roman"/>
          <w:b/>
          <w:bCs/>
        </w:rPr>
        <w:t xml:space="preserve">the physical assessment </w:t>
      </w:r>
      <w:r w:rsidR="00B32FD4" w:rsidRPr="00D0658F">
        <w:rPr>
          <w:rFonts w:ascii="Times New Roman" w:hAnsi="Times New Roman" w:cs="Times New Roman"/>
          <w:b/>
          <w:bCs/>
        </w:rPr>
        <w:t>for</w:t>
      </w:r>
      <w:r w:rsidR="00063632" w:rsidRPr="00D0658F">
        <w:rPr>
          <w:rFonts w:ascii="Times New Roman" w:hAnsi="Times New Roman" w:cs="Times New Roman"/>
          <w:b/>
          <w:bCs/>
        </w:rPr>
        <w:t xml:space="preserve"> prescrib</w:t>
      </w:r>
      <w:r w:rsidR="00B32FD4" w:rsidRPr="00D0658F">
        <w:rPr>
          <w:rFonts w:ascii="Times New Roman" w:hAnsi="Times New Roman" w:cs="Times New Roman"/>
          <w:b/>
          <w:bCs/>
        </w:rPr>
        <w:t>ing</w:t>
      </w:r>
      <w:r w:rsidR="00063632" w:rsidRPr="00D0658F">
        <w:rPr>
          <w:rFonts w:ascii="Times New Roman" w:hAnsi="Times New Roman" w:cs="Times New Roman"/>
          <w:b/>
          <w:bCs/>
        </w:rPr>
        <w:t xml:space="preserve"> an exercise intervention</w:t>
      </w:r>
      <w:r w:rsidR="00B32FD4" w:rsidRPr="00D0658F">
        <w:rPr>
          <w:rFonts w:ascii="Times New Roman" w:hAnsi="Times New Roman" w:cs="Times New Roman"/>
          <w:b/>
          <w:bCs/>
        </w:rPr>
        <w:t xml:space="preserve"> in</w:t>
      </w:r>
      <w:r w:rsidR="00063632" w:rsidRPr="00D0658F">
        <w:rPr>
          <w:rFonts w:ascii="Times New Roman" w:hAnsi="Times New Roman" w:cs="Times New Roman"/>
          <w:b/>
          <w:bCs/>
        </w:rPr>
        <w:t xml:space="preserve"> individuals with SCI?</w:t>
      </w:r>
    </w:p>
    <w:p w14:paraId="12844C46" w14:textId="0E336B5C" w:rsidR="00B61EA6" w:rsidRPr="00D0658F" w:rsidRDefault="00B61EA6" w:rsidP="00B61EA6">
      <w:pPr>
        <w:widowControl/>
        <w:spacing w:before="100" w:beforeAutospacing="1" w:after="100" w:afterAutospacing="1"/>
        <w:rPr>
          <w:rFonts w:ascii="Times New Roman" w:eastAsia="PMingLiU" w:hAnsi="Times New Roman" w:cs="Times New Roman"/>
          <w:kern w:val="0"/>
          <w:szCs w:val="24"/>
        </w:rPr>
      </w:pPr>
      <w:r w:rsidRPr="00D0658F">
        <w:rPr>
          <w:rFonts w:ascii="Times New Roman" w:eastAsia="PMingLiU" w:hAnsi="Times New Roman" w:cs="Times New Roman"/>
          <w:kern w:val="0"/>
          <w:szCs w:val="24"/>
        </w:rPr>
        <w:t>Please indicate your level of agreement with each statement, where 1 is "Strongly Disagree" and 5 is "Strongly Agree". If you are not familiar with an assessment item, please select "No answer”.</w:t>
      </w:r>
    </w:p>
    <w:p w14:paraId="0D053AF2" w14:textId="488D6ECE" w:rsidR="00F25961" w:rsidRPr="00D0658F" w:rsidRDefault="00F25961" w:rsidP="00F25961">
      <w:pPr>
        <w:pStyle w:val="NormalWeb"/>
        <w:rPr>
          <w:rFonts w:ascii="Times New Roman" w:hAnsi="Times New Roman" w:cs="Times New Roman"/>
          <w:u w:val="single"/>
        </w:rPr>
      </w:pPr>
      <w:r w:rsidRPr="00D0658F">
        <w:rPr>
          <w:rFonts w:ascii="Times New Roman" w:hAnsi="Times New Roman" w:cs="Times New Roman"/>
          <w:u w:val="single"/>
        </w:rPr>
        <w:t>Pre-physical Assessment</w:t>
      </w:r>
    </w:p>
    <w:p w14:paraId="6FC7AEAC" w14:textId="4B0DD239" w:rsidR="00F25961" w:rsidRPr="00D0658F" w:rsidRDefault="00F25961" w:rsidP="00F25961">
      <w:pPr>
        <w:pStyle w:val="ListParagraph"/>
        <w:widowControl/>
        <w:numPr>
          <w:ilvl w:val="0"/>
          <w:numId w:val="17"/>
        </w:numPr>
        <w:spacing w:before="100" w:beforeAutospacing="1" w:after="100" w:afterAutospacing="1"/>
        <w:ind w:leftChars="0"/>
        <w:rPr>
          <w:rFonts w:ascii="Times New Roman" w:eastAsia="PMingLiU" w:hAnsi="Times New Roman" w:cs="Times New Roman"/>
          <w:b/>
          <w:kern w:val="0"/>
          <w:szCs w:val="24"/>
        </w:rPr>
      </w:pPr>
      <w:r w:rsidRPr="00D0658F">
        <w:rPr>
          <w:rFonts w:ascii="Times New Roman" w:eastAsia="PMingLiU" w:hAnsi="Times New Roman" w:cs="Times New Roman"/>
          <w:b/>
          <w:kern w:val="0"/>
          <w:szCs w:val="24"/>
        </w:rPr>
        <w:t xml:space="preserve">Demographics </w:t>
      </w:r>
    </w:p>
    <w:p w14:paraId="2EBF88E9" w14:textId="2DE25376" w:rsidR="00DC34DF" w:rsidRPr="00D0658F" w:rsidRDefault="00DC34DF" w:rsidP="00DC34DF">
      <w:pPr>
        <w:pStyle w:val="ListParagraph"/>
        <w:widowControl/>
        <w:numPr>
          <w:ilvl w:val="0"/>
          <w:numId w:val="38"/>
        </w:numPr>
        <w:spacing w:after="100" w:afterAutospacing="1"/>
        <w:ind w:leftChars="0"/>
        <w:rPr>
          <w:rFonts w:ascii="Times New Roman" w:eastAsia="PMingLiU" w:hAnsi="Times New Roman" w:cs="Times New Roman"/>
          <w:kern w:val="0"/>
          <w:szCs w:val="24"/>
        </w:rPr>
      </w:pPr>
      <w:r w:rsidRPr="00D0658F">
        <w:rPr>
          <w:rFonts w:ascii="Times New Roman" w:eastAsia="PMingLiU" w:hAnsi="Times New Roman" w:cs="Times New Roman"/>
          <w:kern w:val="0"/>
          <w:szCs w:val="24"/>
        </w:rPr>
        <w:t>Age</w:t>
      </w:r>
    </w:p>
    <w:p w14:paraId="07072129" w14:textId="226E4789" w:rsidR="00DC34DF" w:rsidRPr="00D0658F" w:rsidRDefault="00DC34DF" w:rsidP="00DC34DF">
      <w:pPr>
        <w:pStyle w:val="ListParagraph"/>
        <w:widowControl/>
        <w:numPr>
          <w:ilvl w:val="0"/>
          <w:numId w:val="38"/>
        </w:numPr>
        <w:spacing w:after="100" w:afterAutospacing="1"/>
        <w:ind w:leftChars="0"/>
        <w:rPr>
          <w:rFonts w:ascii="Times New Roman" w:eastAsia="PMingLiU" w:hAnsi="Times New Roman" w:cs="Times New Roman"/>
          <w:kern w:val="0"/>
          <w:szCs w:val="24"/>
        </w:rPr>
      </w:pPr>
      <w:r w:rsidRPr="00D0658F">
        <w:rPr>
          <w:rFonts w:ascii="Times New Roman" w:eastAsia="PMingLiU" w:hAnsi="Times New Roman" w:cs="Times New Roman"/>
          <w:kern w:val="0"/>
          <w:szCs w:val="24"/>
        </w:rPr>
        <w:t>Gender</w:t>
      </w:r>
    </w:p>
    <w:p w14:paraId="7BBB1634" w14:textId="36242DE4" w:rsidR="000C6AD1" w:rsidRPr="00D0658F" w:rsidRDefault="000C6AD1" w:rsidP="00DC34DF">
      <w:pPr>
        <w:pStyle w:val="ListParagraph"/>
        <w:widowControl/>
        <w:numPr>
          <w:ilvl w:val="0"/>
          <w:numId w:val="38"/>
        </w:numPr>
        <w:spacing w:after="100" w:afterAutospacing="1"/>
        <w:ind w:leftChars="0"/>
        <w:rPr>
          <w:rFonts w:ascii="Times New Roman" w:eastAsia="PMingLiU" w:hAnsi="Times New Roman" w:cs="Times New Roman"/>
          <w:kern w:val="0"/>
          <w:szCs w:val="24"/>
        </w:rPr>
      </w:pPr>
      <w:r w:rsidRPr="00D0658F">
        <w:rPr>
          <w:rFonts w:ascii="Times New Roman" w:hAnsi="Times New Roman" w:cs="Times New Roman"/>
          <w:szCs w:val="24"/>
        </w:rPr>
        <w:t>Race</w:t>
      </w:r>
    </w:p>
    <w:p w14:paraId="5E33FA4C" w14:textId="1B9107B6" w:rsidR="00DC34DF" w:rsidRPr="00D0658F" w:rsidRDefault="00A27B98" w:rsidP="00DC34DF">
      <w:pPr>
        <w:pStyle w:val="ListParagraph"/>
        <w:widowControl/>
        <w:numPr>
          <w:ilvl w:val="0"/>
          <w:numId w:val="38"/>
        </w:numPr>
        <w:spacing w:after="100" w:afterAutospacing="1"/>
        <w:ind w:leftChars="0"/>
        <w:rPr>
          <w:rFonts w:ascii="Times New Roman" w:eastAsia="PMingLiU" w:hAnsi="Times New Roman" w:cs="Times New Roman"/>
          <w:kern w:val="0"/>
          <w:szCs w:val="24"/>
        </w:rPr>
      </w:pPr>
      <w:r w:rsidRPr="00D0658F">
        <w:rPr>
          <w:rFonts w:ascii="Times New Roman" w:eastAsia="PMingLiU" w:hAnsi="Times New Roman" w:cs="Times New Roman"/>
          <w:kern w:val="0"/>
          <w:szCs w:val="24"/>
        </w:rPr>
        <w:t>Education</w:t>
      </w:r>
    </w:p>
    <w:p w14:paraId="5A84EAED" w14:textId="4E4A2500" w:rsidR="00F25961" w:rsidRPr="00D0658F" w:rsidRDefault="00A27B98" w:rsidP="00210D48">
      <w:pPr>
        <w:pStyle w:val="ListParagraph"/>
        <w:widowControl/>
        <w:numPr>
          <w:ilvl w:val="0"/>
          <w:numId w:val="38"/>
        </w:numPr>
        <w:spacing w:after="100" w:afterAutospacing="1"/>
        <w:ind w:leftChars="0"/>
        <w:rPr>
          <w:rFonts w:ascii="Times New Roman" w:eastAsia="PMingLiU" w:hAnsi="Times New Roman" w:cs="Times New Roman"/>
          <w:kern w:val="0"/>
          <w:szCs w:val="24"/>
        </w:rPr>
      </w:pPr>
      <w:r w:rsidRPr="00D0658F">
        <w:rPr>
          <w:rFonts w:ascii="Times New Roman" w:eastAsia="PMingLiU" w:hAnsi="Times New Roman" w:cs="Times New Roman"/>
          <w:kern w:val="0"/>
          <w:szCs w:val="24"/>
        </w:rPr>
        <w:t xml:space="preserve">Financial </w:t>
      </w:r>
      <w:r w:rsidR="00F25961" w:rsidRPr="00D0658F">
        <w:rPr>
          <w:rFonts w:ascii="Times New Roman" w:eastAsia="PMingLiU" w:hAnsi="Times New Roman" w:cs="Times New Roman"/>
          <w:kern w:val="0"/>
          <w:szCs w:val="24"/>
        </w:rPr>
        <w:t>position</w:t>
      </w:r>
    </w:p>
    <w:p w14:paraId="38357C69" w14:textId="43DAD332" w:rsidR="00F25961" w:rsidRPr="00D0658F" w:rsidRDefault="00DF2A51" w:rsidP="00F25961">
      <w:pPr>
        <w:pStyle w:val="ListParagraph"/>
        <w:widowControl/>
        <w:numPr>
          <w:ilvl w:val="0"/>
          <w:numId w:val="17"/>
        </w:numPr>
        <w:spacing w:before="100" w:beforeAutospacing="1" w:after="100" w:afterAutospacing="1"/>
        <w:ind w:leftChars="0"/>
        <w:rPr>
          <w:rStyle w:val="ui-provider"/>
          <w:rFonts w:ascii="Times New Roman" w:hAnsi="Times New Roman" w:cs="Times New Roman"/>
          <w:b/>
          <w:szCs w:val="24"/>
        </w:rPr>
      </w:pPr>
      <w:r w:rsidRPr="00D0658F">
        <w:rPr>
          <w:rFonts w:ascii="Times New Roman" w:eastAsia="PMingLiU" w:hAnsi="Times New Roman" w:cs="Times New Roman"/>
          <w:b/>
          <w:kern w:val="0"/>
          <w:szCs w:val="24"/>
        </w:rPr>
        <w:t xml:space="preserve">Medical </w:t>
      </w:r>
      <w:r w:rsidR="00F25961" w:rsidRPr="00D0658F">
        <w:rPr>
          <w:rFonts w:ascii="Times New Roman" w:eastAsia="PMingLiU" w:hAnsi="Times New Roman" w:cs="Times New Roman"/>
          <w:b/>
          <w:kern w:val="0"/>
          <w:szCs w:val="24"/>
        </w:rPr>
        <w:t>History</w:t>
      </w:r>
      <w:r w:rsidR="00F25961" w:rsidRPr="00D0658F">
        <w:rPr>
          <w:rStyle w:val="ui-provider"/>
          <w:rFonts w:ascii="Times New Roman" w:hAnsi="Times New Roman" w:cs="Times New Roman"/>
          <w:b/>
          <w:szCs w:val="24"/>
        </w:rPr>
        <w:t xml:space="preserve"> </w:t>
      </w:r>
    </w:p>
    <w:p w14:paraId="6578B628" w14:textId="4C299D9F" w:rsidR="00E455AB" w:rsidRPr="00D0658F" w:rsidRDefault="00E455AB" w:rsidP="00E455AB">
      <w:pPr>
        <w:pStyle w:val="ListParagraph"/>
        <w:widowControl/>
        <w:numPr>
          <w:ilvl w:val="0"/>
          <w:numId w:val="41"/>
        </w:numPr>
        <w:spacing w:after="100" w:afterAutospacing="1"/>
        <w:ind w:leftChars="0"/>
        <w:rPr>
          <w:rFonts w:ascii="Times New Roman" w:hAnsi="Times New Roman" w:cs="Times New Roman"/>
          <w:szCs w:val="24"/>
        </w:rPr>
      </w:pPr>
      <w:r w:rsidRPr="00D0658F">
        <w:rPr>
          <w:rFonts w:ascii="Times New Roman" w:eastAsia="PMingLiU" w:hAnsi="Times New Roman" w:cs="Times New Roman"/>
          <w:kern w:val="0"/>
          <w:szCs w:val="24"/>
        </w:rPr>
        <w:t>Date</w:t>
      </w:r>
      <w:r w:rsidRPr="00D0658F">
        <w:rPr>
          <w:rFonts w:ascii="Times New Roman" w:hAnsi="Times New Roman" w:cs="Times New Roman"/>
          <w:szCs w:val="24"/>
        </w:rPr>
        <w:t xml:space="preserve"> of spinal cord injury</w:t>
      </w:r>
    </w:p>
    <w:p w14:paraId="7D104C31" w14:textId="18D92B4E" w:rsidR="00E455AB" w:rsidRPr="00D0658F" w:rsidRDefault="00E455AB" w:rsidP="00E455AB">
      <w:pPr>
        <w:pStyle w:val="ListParagraph"/>
        <w:widowControl/>
        <w:numPr>
          <w:ilvl w:val="0"/>
          <w:numId w:val="41"/>
        </w:numPr>
        <w:spacing w:before="100" w:beforeAutospacing="1" w:after="100" w:afterAutospacing="1"/>
        <w:ind w:leftChars="0"/>
        <w:rPr>
          <w:rFonts w:ascii="Times New Roman" w:hAnsi="Times New Roman" w:cs="Times New Roman"/>
          <w:szCs w:val="24"/>
        </w:rPr>
      </w:pPr>
      <w:r w:rsidRPr="00D0658F">
        <w:rPr>
          <w:rFonts w:ascii="Times New Roman" w:hAnsi="Times New Roman" w:cs="Times New Roman"/>
          <w:szCs w:val="24"/>
        </w:rPr>
        <w:t>C</w:t>
      </w:r>
      <w:r w:rsidR="00DF2A51" w:rsidRPr="00D0658F">
        <w:rPr>
          <w:rFonts w:ascii="Times New Roman" w:hAnsi="Times New Roman" w:cs="Times New Roman"/>
          <w:szCs w:val="24"/>
        </w:rPr>
        <w:t xml:space="preserve">ause of </w:t>
      </w:r>
      <w:r w:rsidRPr="00D0658F">
        <w:rPr>
          <w:rFonts w:ascii="Times New Roman" w:hAnsi="Times New Roman" w:cs="Times New Roman"/>
          <w:szCs w:val="24"/>
        </w:rPr>
        <w:t>spinal cord injury</w:t>
      </w:r>
    </w:p>
    <w:p w14:paraId="5E5F1970" w14:textId="70C52DE9" w:rsidR="0025096D" w:rsidRPr="00D0658F" w:rsidRDefault="00DD3905" w:rsidP="00E455AB">
      <w:pPr>
        <w:pStyle w:val="ListParagraph"/>
        <w:widowControl/>
        <w:numPr>
          <w:ilvl w:val="0"/>
          <w:numId w:val="41"/>
        </w:numPr>
        <w:spacing w:before="100" w:beforeAutospacing="1" w:after="100" w:afterAutospacing="1"/>
        <w:ind w:leftChars="0"/>
        <w:rPr>
          <w:rFonts w:ascii="Times New Roman" w:hAnsi="Times New Roman" w:cs="Times New Roman"/>
          <w:szCs w:val="24"/>
        </w:rPr>
      </w:pPr>
      <w:r w:rsidRPr="00D0658F">
        <w:rPr>
          <w:rFonts w:ascii="Times New Roman" w:hAnsi="Times New Roman" w:cs="Times New Roman"/>
          <w:szCs w:val="24"/>
        </w:rPr>
        <w:t>Primary condition and m</w:t>
      </w:r>
      <w:r w:rsidR="0025096D" w:rsidRPr="00D0658F">
        <w:rPr>
          <w:rFonts w:ascii="Times New Roman" w:hAnsi="Times New Roman" w:cs="Times New Roman"/>
          <w:szCs w:val="24"/>
        </w:rPr>
        <w:t>edical management of spinal cord injury</w:t>
      </w:r>
    </w:p>
    <w:p w14:paraId="69F56290" w14:textId="34241B01" w:rsidR="00DD3905" w:rsidRPr="00D0658F" w:rsidRDefault="00DD3905" w:rsidP="00700589">
      <w:pPr>
        <w:pStyle w:val="ListParagraph"/>
        <w:widowControl/>
        <w:numPr>
          <w:ilvl w:val="0"/>
          <w:numId w:val="41"/>
        </w:numPr>
        <w:spacing w:before="100" w:beforeAutospacing="1" w:after="100" w:afterAutospacing="1"/>
        <w:ind w:leftChars="0"/>
        <w:rPr>
          <w:rFonts w:ascii="Times New Roman" w:hAnsi="Times New Roman" w:cs="Times New Roman"/>
          <w:szCs w:val="24"/>
        </w:rPr>
      </w:pPr>
      <w:r w:rsidRPr="00D0658F">
        <w:rPr>
          <w:rFonts w:ascii="Times New Roman" w:hAnsi="Times New Roman" w:cs="Times New Roman"/>
          <w:szCs w:val="24"/>
        </w:rPr>
        <w:t>Secondary conditions associated with spinal cord injury</w:t>
      </w:r>
    </w:p>
    <w:p w14:paraId="2BE835BF" w14:textId="0A3294D5" w:rsidR="00DF2A51" w:rsidRPr="00D0658F" w:rsidRDefault="00DD3905" w:rsidP="00700589">
      <w:pPr>
        <w:pStyle w:val="ListParagraph"/>
        <w:widowControl/>
        <w:numPr>
          <w:ilvl w:val="0"/>
          <w:numId w:val="41"/>
        </w:numPr>
        <w:spacing w:before="100" w:beforeAutospacing="1" w:after="100" w:afterAutospacing="1"/>
        <w:ind w:leftChars="0"/>
        <w:rPr>
          <w:rFonts w:ascii="Times New Roman" w:hAnsi="Times New Roman" w:cs="Times New Roman"/>
          <w:szCs w:val="24"/>
        </w:rPr>
      </w:pPr>
      <w:r w:rsidRPr="00D0658F">
        <w:rPr>
          <w:rFonts w:ascii="Times New Roman" w:hAnsi="Times New Roman" w:cs="Times New Roman"/>
          <w:szCs w:val="24"/>
        </w:rPr>
        <w:t>Past medical history or comorbidities</w:t>
      </w:r>
    </w:p>
    <w:p w14:paraId="1448560C" w14:textId="62F7F6DC" w:rsidR="00210D48" w:rsidRPr="00D0658F" w:rsidRDefault="00210D48" w:rsidP="00700589">
      <w:pPr>
        <w:pStyle w:val="ListParagraph"/>
        <w:widowControl/>
        <w:numPr>
          <w:ilvl w:val="0"/>
          <w:numId w:val="17"/>
        </w:numPr>
        <w:spacing w:before="100" w:beforeAutospacing="1" w:after="100" w:afterAutospacing="1"/>
        <w:ind w:leftChars="0"/>
        <w:rPr>
          <w:rFonts w:ascii="Times New Roman" w:eastAsia="PMingLiU" w:hAnsi="Times New Roman" w:cs="Times New Roman"/>
          <w:b/>
          <w:kern w:val="0"/>
          <w:szCs w:val="24"/>
        </w:rPr>
      </w:pPr>
      <w:r w:rsidRPr="00D0658F">
        <w:rPr>
          <w:rFonts w:ascii="Times New Roman" w:eastAsia="PMingLiU" w:hAnsi="Times New Roman" w:cs="Times New Roman"/>
          <w:b/>
          <w:kern w:val="0"/>
          <w:szCs w:val="24"/>
        </w:rPr>
        <w:t xml:space="preserve">Drug </w:t>
      </w:r>
      <w:r w:rsidR="00DD3905" w:rsidRPr="00D0658F">
        <w:rPr>
          <w:rFonts w:ascii="Times New Roman" w:eastAsia="PMingLiU" w:hAnsi="Times New Roman" w:cs="Times New Roman"/>
          <w:b/>
          <w:kern w:val="0"/>
          <w:szCs w:val="24"/>
        </w:rPr>
        <w:t>History</w:t>
      </w:r>
    </w:p>
    <w:p w14:paraId="743FBDC7" w14:textId="5E1AA3D5" w:rsidR="00700589" w:rsidRPr="00D0658F" w:rsidRDefault="00210D48" w:rsidP="00700589">
      <w:pPr>
        <w:pStyle w:val="ListParagraph"/>
        <w:widowControl/>
        <w:numPr>
          <w:ilvl w:val="0"/>
          <w:numId w:val="17"/>
        </w:numPr>
        <w:spacing w:before="100" w:beforeAutospacing="1" w:after="100" w:afterAutospacing="1"/>
        <w:ind w:leftChars="0"/>
        <w:rPr>
          <w:rFonts w:ascii="Times New Roman" w:eastAsia="PMingLiU" w:hAnsi="Times New Roman" w:cs="Times New Roman"/>
          <w:b/>
          <w:kern w:val="0"/>
          <w:szCs w:val="24"/>
        </w:rPr>
      </w:pPr>
      <w:r w:rsidRPr="00D0658F">
        <w:rPr>
          <w:rFonts w:ascii="Times New Roman" w:eastAsia="PMingLiU" w:hAnsi="Times New Roman" w:cs="Times New Roman"/>
          <w:b/>
          <w:kern w:val="0"/>
          <w:szCs w:val="24"/>
        </w:rPr>
        <w:t>S</w:t>
      </w:r>
      <w:r w:rsidR="00F25961" w:rsidRPr="00D0658F">
        <w:rPr>
          <w:rFonts w:ascii="Times New Roman" w:eastAsia="PMingLiU" w:hAnsi="Times New Roman" w:cs="Times New Roman"/>
          <w:b/>
          <w:kern w:val="0"/>
          <w:szCs w:val="24"/>
        </w:rPr>
        <w:t xml:space="preserve">ocial </w:t>
      </w:r>
      <w:r w:rsidR="00DD3905" w:rsidRPr="00D0658F">
        <w:rPr>
          <w:rFonts w:ascii="Times New Roman" w:eastAsia="PMingLiU" w:hAnsi="Times New Roman" w:cs="Times New Roman"/>
          <w:b/>
          <w:kern w:val="0"/>
          <w:szCs w:val="24"/>
        </w:rPr>
        <w:t>History</w:t>
      </w:r>
    </w:p>
    <w:p w14:paraId="5148005E" w14:textId="203E7829" w:rsidR="00700589" w:rsidRPr="00D0658F" w:rsidRDefault="00700589" w:rsidP="00BA4F24">
      <w:pPr>
        <w:pStyle w:val="ListParagraph"/>
        <w:widowControl/>
        <w:spacing w:before="100" w:beforeAutospacing="1" w:after="100" w:afterAutospacing="1"/>
        <w:ind w:leftChars="0"/>
        <w:rPr>
          <w:rFonts w:ascii="Times New Roman" w:hAnsi="Times New Roman" w:cs="Times New Roman"/>
          <w:szCs w:val="24"/>
        </w:rPr>
      </w:pPr>
      <w:r w:rsidRPr="00D0658F">
        <w:rPr>
          <w:rFonts w:ascii="Times New Roman" w:eastAsia="PMingLiU" w:hAnsi="Times New Roman" w:cs="Times New Roman"/>
          <w:color w:val="595959" w:themeColor="text1" w:themeTint="A6"/>
          <w:kern w:val="0"/>
          <w:szCs w:val="24"/>
        </w:rPr>
        <w:t xml:space="preserve">e.g., </w:t>
      </w:r>
      <w:r w:rsidR="00DD3905" w:rsidRPr="00D0658F">
        <w:rPr>
          <w:rFonts w:ascii="Times New Roman" w:eastAsia="PMingLiU" w:hAnsi="Times New Roman" w:cs="Times New Roman"/>
          <w:color w:val="595959" w:themeColor="text1" w:themeTint="A6"/>
          <w:kern w:val="0"/>
          <w:szCs w:val="24"/>
        </w:rPr>
        <w:t xml:space="preserve">employment/education, </w:t>
      </w:r>
      <w:r w:rsidRPr="00D0658F">
        <w:rPr>
          <w:rFonts w:ascii="Times New Roman" w:eastAsia="PMingLiU" w:hAnsi="Times New Roman" w:cs="Times New Roman"/>
          <w:color w:val="595959" w:themeColor="text1" w:themeTint="A6"/>
          <w:kern w:val="0"/>
          <w:szCs w:val="24"/>
        </w:rPr>
        <w:t>accommodation, family, hobbies/exercise activities</w:t>
      </w:r>
    </w:p>
    <w:p w14:paraId="54263EC3" w14:textId="06D74369" w:rsidR="00F25961" w:rsidRPr="00D0658F" w:rsidRDefault="00F25961" w:rsidP="00F25961">
      <w:pPr>
        <w:pStyle w:val="ListParagraph"/>
        <w:widowControl/>
        <w:numPr>
          <w:ilvl w:val="0"/>
          <w:numId w:val="17"/>
        </w:numPr>
        <w:spacing w:before="100" w:beforeAutospacing="1" w:after="100" w:afterAutospacing="1"/>
        <w:ind w:leftChars="0"/>
        <w:rPr>
          <w:rFonts w:ascii="Times New Roman" w:hAnsi="Times New Roman" w:cs="Times New Roman"/>
          <w:szCs w:val="24"/>
        </w:rPr>
      </w:pPr>
      <w:r w:rsidRPr="00D0658F">
        <w:rPr>
          <w:rStyle w:val="ui-provider"/>
          <w:rFonts w:ascii="Times New Roman" w:hAnsi="Times New Roman" w:cs="Times New Roman"/>
          <w:b/>
          <w:szCs w:val="24"/>
        </w:rPr>
        <w:t xml:space="preserve">Type of </w:t>
      </w:r>
      <w:r w:rsidR="003556F0" w:rsidRPr="00D0658F">
        <w:rPr>
          <w:rStyle w:val="ui-provider"/>
          <w:rFonts w:ascii="Times New Roman" w:hAnsi="Times New Roman" w:cs="Times New Roman"/>
          <w:b/>
          <w:szCs w:val="24"/>
        </w:rPr>
        <w:t>Injury L</w:t>
      </w:r>
      <w:r w:rsidRPr="00D0658F">
        <w:rPr>
          <w:rStyle w:val="ui-provider"/>
          <w:rFonts w:ascii="Times New Roman" w:hAnsi="Times New Roman" w:cs="Times New Roman"/>
          <w:b/>
          <w:szCs w:val="24"/>
        </w:rPr>
        <w:t>imitation</w:t>
      </w:r>
      <w:r w:rsidR="004C3E6D" w:rsidRPr="00D0658F">
        <w:rPr>
          <w:rStyle w:val="ui-provider"/>
          <w:rFonts w:ascii="Times New Roman" w:hAnsi="Times New Roman" w:cs="Times New Roman"/>
          <w:b/>
          <w:szCs w:val="24"/>
        </w:rPr>
        <w:t xml:space="preserve"> </w:t>
      </w:r>
      <w:r w:rsidR="004C3E6D" w:rsidRPr="00D0658F">
        <w:rPr>
          <w:rStyle w:val="ui-provider"/>
          <w:rFonts w:ascii="Times New Roman" w:hAnsi="Times New Roman" w:cs="Times New Roman"/>
          <w:szCs w:val="24"/>
        </w:rPr>
        <w:t>(</w:t>
      </w:r>
      <w:r w:rsidR="004C3E6D" w:rsidRPr="00D0658F">
        <w:rPr>
          <w:rFonts w:ascii="Times New Roman" w:eastAsia="PMingLiU" w:hAnsi="Times New Roman" w:cs="Times New Roman"/>
          <w:color w:val="000000"/>
          <w:kern w:val="0"/>
          <w:szCs w:val="24"/>
        </w:rPr>
        <w:t>whether exercise is safe due to the injury</w:t>
      </w:r>
      <w:r w:rsidR="004C3E6D" w:rsidRPr="00D0658F">
        <w:rPr>
          <w:rStyle w:val="ui-provider"/>
          <w:rFonts w:ascii="Times New Roman" w:hAnsi="Times New Roman" w:cs="Times New Roman"/>
          <w:szCs w:val="24"/>
        </w:rPr>
        <w:t>)</w:t>
      </w:r>
    </w:p>
    <w:p w14:paraId="6E6F3D74" w14:textId="123B4CC9" w:rsidR="00BA4F24" w:rsidRPr="00D0658F" w:rsidRDefault="00F25961" w:rsidP="00BA4F24">
      <w:pPr>
        <w:pStyle w:val="ListParagraph"/>
        <w:widowControl/>
        <w:spacing w:before="100" w:beforeAutospacing="1" w:after="100" w:afterAutospacing="1"/>
        <w:ind w:leftChars="0"/>
        <w:rPr>
          <w:rFonts w:ascii="Times New Roman" w:eastAsia="PMingLiU" w:hAnsi="Times New Roman" w:cs="Times New Roman"/>
          <w:color w:val="595959" w:themeColor="text1" w:themeTint="A6"/>
          <w:kern w:val="0"/>
          <w:szCs w:val="24"/>
        </w:rPr>
      </w:pPr>
      <w:r w:rsidRPr="00D0658F">
        <w:rPr>
          <w:rFonts w:ascii="Times New Roman" w:eastAsia="PMingLiU" w:hAnsi="Times New Roman" w:cs="Times New Roman"/>
          <w:color w:val="595959" w:themeColor="text1" w:themeTint="A6"/>
          <w:kern w:val="0"/>
          <w:szCs w:val="24"/>
        </w:rPr>
        <w:t xml:space="preserve">e.g., unstable fractures, instability </w:t>
      </w:r>
      <w:r w:rsidR="00BA4F24" w:rsidRPr="00D0658F">
        <w:rPr>
          <w:rFonts w:ascii="Times New Roman" w:eastAsia="PMingLiU" w:hAnsi="Times New Roman" w:cs="Times New Roman"/>
          <w:color w:val="595959" w:themeColor="text1" w:themeTint="A6"/>
          <w:kern w:val="0"/>
          <w:szCs w:val="24"/>
        </w:rPr>
        <w:t>issues</w:t>
      </w:r>
      <w:r w:rsidRPr="00D0658F">
        <w:rPr>
          <w:rFonts w:ascii="Times New Roman" w:eastAsia="PMingLiU" w:hAnsi="Times New Roman" w:cs="Times New Roman"/>
          <w:color w:val="595959" w:themeColor="text1" w:themeTint="A6"/>
          <w:kern w:val="0"/>
          <w:szCs w:val="24"/>
        </w:rPr>
        <w:t xml:space="preserve">, </w:t>
      </w:r>
      <w:r w:rsidR="00700589" w:rsidRPr="00D0658F">
        <w:rPr>
          <w:rFonts w:ascii="Times New Roman" w:eastAsia="PMingLiU" w:hAnsi="Times New Roman" w:cs="Times New Roman"/>
          <w:color w:val="595959" w:themeColor="text1" w:themeTint="A6"/>
          <w:kern w:val="0"/>
          <w:szCs w:val="24"/>
        </w:rPr>
        <w:t>fixations</w:t>
      </w:r>
      <w:r w:rsidRPr="00D0658F">
        <w:rPr>
          <w:rFonts w:ascii="Times New Roman" w:eastAsia="PMingLiU" w:hAnsi="Times New Roman" w:cs="Times New Roman"/>
          <w:color w:val="595959" w:themeColor="text1" w:themeTint="A6"/>
          <w:kern w:val="0"/>
          <w:szCs w:val="24"/>
        </w:rPr>
        <w:t xml:space="preserve"> </w:t>
      </w:r>
    </w:p>
    <w:p w14:paraId="28306573" w14:textId="1D129F20" w:rsidR="005113CB" w:rsidRPr="00D0658F" w:rsidRDefault="005113CB" w:rsidP="00BA4F24">
      <w:pPr>
        <w:pStyle w:val="ListParagraph"/>
        <w:widowControl/>
        <w:numPr>
          <w:ilvl w:val="0"/>
          <w:numId w:val="17"/>
        </w:numPr>
        <w:spacing w:before="100" w:beforeAutospacing="1" w:after="100" w:afterAutospacing="1"/>
        <w:ind w:leftChars="0"/>
        <w:rPr>
          <w:rFonts w:ascii="Times New Roman" w:eastAsia="PMingLiU" w:hAnsi="Times New Roman" w:cs="Times New Roman"/>
          <w:b/>
          <w:kern w:val="0"/>
          <w:szCs w:val="24"/>
        </w:rPr>
      </w:pPr>
      <w:r w:rsidRPr="00D0658F">
        <w:rPr>
          <w:rFonts w:ascii="Times New Roman" w:eastAsia="PMingLiU" w:hAnsi="Times New Roman" w:cs="Times New Roman"/>
          <w:b/>
          <w:kern w:val="0"/>
          <w:szCs w:val="24"/>
        </w:rPr>
        <w:t>Skin Integrity</w:t>
      </w:r>
    </w:p>
    <w:p w14:paraId="639A0EA3" w14:textId="282B3BA7" w:rsidR="005113CB" w:rsidRPr="00D0658F" w:rsidRDefault="005113CB" w:rsidP="005113CB">
      <w:pPr>
        <w:pStyle w:val="ListParagraph"/>
        <w:widowControl/>
        <w:spacing w:before="100" w:beforeAutospacing="1" w:after="100" w:afterAutospacing="1"/>
        <w:ind w:leftChars="0"/>
        <w:rPr>
          <w:rStyle w:val="ui-provider"/>
          <w:rFonts w:ascii="Times New Roman" w:hAnsi="Times New Roman" w:cs="Times New Roman"/>
          <w:b/>
          <w:szCs w:val="24"/>
        </w:rPr>
      </w:pPr>
      <w:r w:rsidRPr="00D0658F">
        <w:rPr>
          <w:rFonts w:ascii="Times New Roman" w:eastAsia="PMingLiU" w:hAnsi="Times New Roman" w:cs="Times New Roman"/>
          <w:color w:val="595959" w:themeColor="text1" w:themeTint="A6"/>
          <w:kern w:val="0"/>
          <w:szCs w:val="24"/>
        </w:rPr>
        <w:t>e.g., wound location and area (width x length x depth)</w:t>
      </w:r>
      <w:r w:rsidR="001C5F31" w:rsidRPr="00D0658F">
        <w:rPr>
          <w:rFonts w:ascii="Times New Roman" w:eastAsia="PMingLiU" w:hAnsi="Times New Roman" w:cs="Times New Roman"/>
          <w:color w:val="595959" w:themeColor="text1" w:themeTint="A6"/>
          <w:kern w:val="0"/>
          <w:szCs w:val="24"/>
        </w:rPr>
        <w:t>,</w:t>
      </w:r>
      <w:r w:rsidRPr="00D0658F">
        <w:rPr>
          <w:rFonts w:ascii="Times New Roman" w:eastAsia="PMingLiU" w:hAnsi="Times New Roman" w:cs="Times New Roman"/>
          <w:color w:val="595959" w:themeColor="text1" w:themeTint="A6"/>
          <w:kern w:val="0"/>
          <w:szCs w:val="24"/>
        </w:rPr>
        <w:t xml:space="preserve"> severity</w:t>
      </w:r>
      <w:r w:rsidR="00700589" w:rsidRPr="00D0658F">
        <w:rPr>
          <w:rFonts w:ascii="Times New Roman" w:eastAsia="PMingLiU" w:hAnsi="Times New Roman" w:cs="Times New Roman"/>
          <w:color w:val="595959" w:themeColor="text1" w:themeTint="A6"/>
          <w:kern w:val="0"/>
          <w:szCs w:val="24"/>
        </w:rPr>
        <w:t xml:space="preserve"> and grade</w:t>
      </w:r>
      <w:r w:rsidRPr="00D0658F">
        <w:rPr>
          <w:rFonts w:ascii="Times New Roman" w:eastAsia="PMingLiU" w:hAnsi="Times New Roman" w:cs="Times New Roman"/>
          <w:color w:val="595959" w:themeColor="text1" w:themeTint="A6"/>
          <w:kern w:val="0"/>
          <w:szCs w:val="24"/>
        </w:rPr>
        <w:t xml:space="preserve"> of pressure sore</w:t>
      </w:r>
    </w:p>
    <w:p w14:paraId="5A42A86A" w14:textId="1D3C5C46" w:rsidR="00F25961" w:rsidRPr="00D0658F" w:rsidRDefault="00F25961" w:rsidP="00F25961">
      <w:pPr>
        <w:pStyle w:val="ListParagraph"/>
        <w:widowControl/>
        <w:numPr>
          <w:ilvl w:val="0"/>
          <w:numId w:val="17"/>
        </w:numPr>
        <w:spacing w:before="100" w:beforeAutospacing="1" w:after="100" w:afterAutospacing="1"/>
        <w:ind w:leftChars="0"/>
        <w:rPr>
          <w:rFonts w:ascii="Times New Roman" w:hAnsi="Times New Roman" w:cs="Times New Roman"/>
          <w:b/>
          <w:szCs w:val="24"/>
        </w:rPr>
      </w:pPr>
      <w:r w:rsidRPr="00D0658F">
        <w:rPr>
          <w:rStyle w:val="ui-provider"/>
          <w:rFonts w:ascii="Times New Roman" w:hAnsi="Times New Roman" w:cs="Times New Roman"/>
          <w:b/>
          <w:szCs w:val="24"/>
        </w:rPr>
        <w:t>Pa</w:t>
      </w:r>
      <w:r w:rsidR="006C299D" w:rsidRPr="00D0658F">
        <w:rPr>
          <w:rStyle w:val="ui-provider"/>
          <w:rFonts w:ascii="Times New Roman" w:hAnsi="Times New Roman" w:cs="Times New Roman"/>
          <w:b/>
          <w:szCs w:val="24"/>
        </w:rPr>
        <w:t>tient’s Treatment</w:t>
      </w:r>
      <w:r w:rsidRPr="00D0658F">
        <w:rPr>
          <w:rFonts w:ascii="Times New Roman" w:hAnsi="Times New Roman" w:cs="Times New Roman"/>
          <w:b/>
          <w:szCs w:val="24"/>
        </w:rPr>
        <w:t xml:space="preserve"> </w:t>
      </w:r>
      <w:r w:rsidR="003556F0" w:rsidRPr="00D0658F">
        <w:rPr>
          <w:rFonts w:ascii="Times New Roman" w:hAnsi="Times New Roman" w:cs="Times New Roman"/>
          <w:b/>
          <w:szCs w:val="24"/>
        </w:rPr>
        <w:t>G</w:t>
      </w:r>
      <w:r w:rsidRPr="00D0658F">
        <w:rPr>
          <w:rFonts w:ascii="Times New Roman" w:hAnsi="Times New Roman" w:cs="Times New Roman"/>
          <w:b/>
          <w:szCs w:val="24"/>
        </w:rPr>
        <w:t>oal</w:t>
      </w:r>
      <w:r w:rsidR="006C299D" w:rsidRPr="00D0658F">
        <w:rPr>
          <w:rFonts w:ascii="Times New Roman" w:hAnsi="Times New Roman" w:cs="Times New Roman"/>
          <w:b/>
          <w:szCs w:val="24"/>
        </w:rPr>
        <w:t>s</w:t>
      </w:r>
    </w:p>
    <w:p w14:paraId="4A43C1B9" w14:textId="7BBBD9C2" w:rsidR="00F25961" w:rsidRPr="00D0658F" w:rsidRDefault="00F25961" w:rsidP="003556F0">
      <w:pPr>
        <w:pStyle w:val="ListParagraph"/>
        <w:widowControl/>
        <w:numPr>
          <w:ilvl w:val="0"/>
          <w:numId w:val="17"/>
        </w:numPr>
        <w:spacing w:before="100" w:beforeAutospacing="1" w:line="720" w:lineRule="auto"/>
        <w:ind w:leftChars="0"/>
        <w:rPr>
          <w:rStyle w:val="ui-provider"/>
          <w:rFonts w:ascii="Times New Roman" w:hAnsi="Times New Roman" w:cs="Times New Roman"/>
          <w:b/>
          <w:szCs w:val="24"/>
        </w:rPr>
      </w:pPr>
      <w:r w:rsidRPr="00D0658F">
        <w:rPr>
          <w:rStyle w:val="ui-provider"/>
          <w:rFonts w:ascii="Times New Roman" w:hAnsi="Times New Roman" w:cs="Times New Roman"/>
          <w:b/>
          <w:szCs w:val="24"/>
        </w:rPr>
        <w:t xml:space="preserve">Other </w:t>
      </w:r>
      <w:r w:rsidR="00354BF6" w:rsidRPr="00D0658F">
        <w:rPr>
          <w:rStyle w:val="ui-provider"/>
          <w:rFonts w:ascii="Times New Roman" w:hAnsi="Times New Roman" w:cs="Times New Roman"/>
          <w:b/>
          <w:szCs w:val="24"/>
        </w:rPr>
        <w:t xml:space="preserve">Information </w:t>
      </w:r>
      <w:r w:rsidR="009E7092" w:rsidRPr="00D0658F">
        <w:rPr>
          <w:rStyle w:val="ui-provider"/>
          <w:rFonts w:ascii="Times New Roman" w:hAnsi="Times New Roman" w:cs="Times New Roman"/>
          <w:b/>
          <w:szCs w:val="24"/>
        </w:rPr>
        <w:t xml:space="preserve">to be </w:t>
      </w:r>
      <w:r w:rsidR="00354BF6" w:rsidRPr="00D0658F">
        <w:rPr>
          <w:rStyle w:val="ui-provider"/>
          <w:rFonts w:ascii="Times New Roman" w:hAnsi="Times New Roman" w:cs="Times New Roman"/>
          <w:b/>
          <w:szCs w:val="24"/>
        </w:rPr>
        <w:t>Acquired P</w:t>
      </w:r>
      <w:r w:rsidR="00986286" w:rsidRPr="00D0658F">
        <w:rPr>
          <w:rStyle w:val="ui-provider"/>
          <w:rFonts w:ascii="Times New Roman" w:hAnsi="Times New Roman" w:cs="Times New Roman"/>
          <w:b/>
          <w:szCs w:val="24"/>
        </w:rPr>
        <w:t xml:space="preserve">rior to </w:t>
      </w:r>
      <w:r w:rsidR="00354BF6" w:rsidRPr="00D0658F">
        <w:rPr>
          <w:rStyle w:val="ui-provider"/>
          <w:rFonts w:ascii="Times New Roman" w:hAnsi="Times New Roman" w:cs="Times New Roman"/>
          <w:b/>
          <w:szCs w:val="24"/>
        </w:rPr>
        <w:t>P</w:t>
      </w:r>
      <w:r w:rsidR="00986286" w:rsidRPr="00D0658F">
        <w:rPr>
          <w:rStyle w:val="ui-provider"/>
          <w:rFonts w:ascii="Times New Roman" w:hAnsi="Times New Roman" w:cs="Times New Roman"/>
          <w:b/>
          <w:szCs w:val="24"/>
        </w:rPr>
        <w:t xml:space="preserve">hysical </w:t>
      </w:r>
      <w:r w:rsidR="00354BF6" w:rsidRPr="00D0658F">
        <w:rPr>
          <w:rStyle w:val="ui-provider"/>
          <w:rFonts w:ascii="Times New Roman" w:hAnsi="Times New Roman" w:cs="Times New Roman"/>
          <w:b/>
          <w:szCs w:val="24"/>
        </w:rPr>
        <w:t>A</w:t>
      </w:r>
      <w:r w:rsidR="00986286" w:rsidRPr="00D0658F">
        <w:rPr>
          <w:rStyle w:val="ui-provider"/>
          <w:rFonts w:ascii="Times New Roman" w:hAnsi="Times New Roman" w:cs="Times New Roman"/>
          <w:b/>
          <w:szCs w:val="24"/>
        </w:rPr>
        <w:t>ssessment</w:t>
      </w:r>
      <w:r w:rsidR="00354BF6" w:rsidRPr="00D0658F">
        <w:rPr>
          <w:rStyle w:val="ui-provider"/>
          <w:rFonts w:ascii="Times New Roman" w:hAnsi="Times New Roman" w:cs="Times New Roman"/>
          <w:b/>
          <w:szCs w:val="24"/>
        </w:rPr>
        <w:t>s</w:t>
      </w:r>
      <w:r w:rsidR="00986286" w:rsidRPr="00D0658F">
        <w:rPr>
          <w:rStyle w:val="ui-provider"/>
          <w:rFonts w:ascii="Times New Roman" w:hAnsi="Times New Roman" w:cs="Times New Roman"/>
          <w:b/>
          <w:szCs w:val="24"/>
        </w:rPr>
        <w:t xml:space="preserve">? </w:t>
      </w:r>
    </w:p>
    <w:p w14:paraId="246BC088" w14:textId="1B963758" w:rsidR="00F25961" w:rsidRPr="00D0658F" w:rsidRDefault="003216B3" w:rsidP="003556F0">
      <w:pPr>
        <w:pStyle w:val="ListParagraph"/>
        <w:widowControl/>
        <w:spacing w:after="100" w:afterAutospacing="1"/>
        <w:ind w:leftChars="0"/>
        <w:rPr>
          <w:rFonts w:ascii="Times New Roman" w:hAnsi="Times New Roman" w:cs="Times New Roman"/>
          <w:szCs w:val="24"/>
        </w:rPr>
      </w:pPr>
      <w:r w:rsidRPr="00D0658F">
        <w:rPr>
          <w:rFonts w:ascii="Times New Roman" w:eastAsia="PMingLiU" w:hAnsi="Times New Roman" w:cs="Times New Roman"/>
          <w:color w:val="595959" w:themeColor="text1" w:themeTint="A6"/>
          <w:kern w:val="0"/>
          <w:szCs w:val="24"/>
        </w:rPr>
        <w:t xml:space="preserve">Is </w:t>
      </w:r>
      <w:r w:rsidR="00F25961" w:rsidRPr="00D0658F">
        <w:rPr>
          <w:rFonts w:ascii="Times New Roman" w:eastAsia="PMingLiU" w:hAnsi="Times New Roman" w:cs="Times New Roman"/>
          <w:color w:val="595959" w:themeColor="text1" w:themeTint="A6"/>
          <w:kern w:val="0"/>
          <w:szCs w:val="24"/>
        </w:rPr>
        <w:t xml:space="preserve">there any other important information that </w:t>
      </w:r>
      <w:r w:rsidRPr="00D0658F">
        <w:rPr>
          <w:rFonts w:ascii="Times New Roman" w:eastAsia="PMingLiU" w:hAnsi="Times New Roman" w:cs="Times New Roman"/>
          <w:color w:val="595959" w:themeColor="text1" w:themeTint="A6"/>
          <w:kern w:val="0"/>
          <w:szCs w:val="24"/>
        </w:rPr>
        <w:t xml:space="preserve">is </w:t>
      </w:r>
      <w:r w:rsidR="00F25961" w:rsidRPr="00D0658F">
        <w:rPr>
          <w:rFonts w:ascii="Times New Roman" w:eastAsia="PMingLiU" w:hAnsi="Times New Roman" w:cs="Times New Roman"/>
          <w:color w:val="595959" w:themeColor="text1" w:themeTint="A6"/>
          <w:kern w:val="0"/>
          <w:szCs w:val="24"/>
        </w:rPr>
        <w:t>not listed above? If so, please</w:t>
      </w:r>
      <w:r w:rsidR="00200FF4" w:rsidRPr="00D0658F">
        <w:rPr>
          <w:rFonts w:ascii="Times New Roman" w:eastAsia="PMingLiU" w:hAnsi="Times New Roman" w:cs="Times New Roman"/>
          <w:color w:val="595959" w:themeColor="text1" w:themeTint="A6"/>
          <w:kern w:val="0"/>
          <w:szCs w:val="24"/>
        </w:rPr>
        <w:t xml:space="preserve"> provide it below</w:t>
      </w:r>
      <w:r w:rsidR="00F25961" w:rsidRPr="00D0658F">
        <w:rPr>
          <w:rFonts w:ascii="Times New Roman" w:eastAsia="PMingLiU" w:hAnsi="Times New Roman" w:cs="Times New Roman"/>
          <w:color w:val="595959" w:themeColor="text1" w:themeTint="A6"/>
          <w:kern w:val="0"/>
          <w:szCs w:val="24"/>
        </w:rPr>
        <w:t>. (Open question)</w:t>
      </w:r>
    </w:p>
    <w:p w14:paraId="4883A404" w14:textId="4979D819" w:rsidR="003A1330" w:rsidRPr="00D0658F" w:rsidRDefault="00AE34C8" w:rsidP="00581769">
      <w:pPr>
        <w:pStyle w:val="NormalWeb"/>
        <w:rPr>
          <w:rFonts w:ascii="Times New Roman" w:hAnsi="Times New Roman" w:cs="Times New Roman"/>
          <w:u w:val="single"/>
        </w:rPr>
      </w:pPr>
      <w:r w:rsidRPr="00D0658F">
        <w:rPr>
          <w:rStyle w:val="Strong"/>
          <w:rFonts w:ascii="Times New Roman" w:hAnsi="Times New Roman" w:cs="Times New Roman"/>
        </w:rPr>
        <w:lastRenderedPageBreak/>
        <w:t>Question 2:</w:t>
      </w:r>
      <w:r w:rsidR="009E78C2" w:rsidRPr="00D0658F">
        <w:rPr>
          <w:rFonts w:ascii="Times New Roman" w:hAnsi="Times New Roman" w:cs="Times New Roman"/>
          <w:b/>
          <w:bCs/>
        </w:rPr>
        <w:t xml:space="preserve"> </w:t>
      </w:r>
      <w:r w:rsidR="00E86A6D" w:rsidRPr="00D0658F">
        <w:rPr>
          <w:rFonts w:ascii="Times New Roman" w:hAnsi="Times New Roman" w:cs="Times New Roman"/>
          <w:b/>
          <w:bCs/>
        </w:rPr>
        <w:t>After a</w:t>
      </w:r>
      <w:r w:rsidR="006B4B91" w:rsidRPr="00D0658F">
        <w:rPr>
          <w:rFonts w:ascii="Times New Roman" w:hAnsi="Times New Roman" w:cs="Times New Roman"/>
          <w:b/>
          <w:bCs/>
        </w:rPr>
        <w:t xml:space="preserve">n individual is cleared from </w:t>
      </w:r>
      <w:r w:rsidR="000E4D12" w:rsidRPr="00D0658F">
        <w:rPr>
          <w:rFonts w:ascii="Times New Roman" w:hAnsi="Times New Roman" w:cs="Times New Roman"/>
          <w:b/>
          <w:bCs/>
        </w:rPr>
        <w:t xml:space="preserve">the point of </w:t>
      </w:r>
      <w:r w:rsidR="00161479" w:rsidRPr="00D0658F">
        <w:rPr>
          <w:rFonts w:ascii="Times New Roman" w:hAnsi="Times New Roman" w:cs="Times New Roman"/>
          <w:b/>
          <w:bCs/>
        </w:rPr>
        <w:t>spinal stability</w:t>
      </w:r>
      <w:r w:rsidR="0080348D" w:rsidRPr="00D0658F">
        <w:rPr>
          <w:rFonts w:ascii="Times New Roman" w:hAnsi="Times New Roman" w:cs="Times New Roman"/>
          <w:b/>
          <w:bCs/>
        </w:rPr>
        <w:t>,</w:t>
      </w:r>
      <w:r w:rsidR="00E86A6D" w:rsidRPr="00D0658F">
        <w:rPr>
          <w:rFonts w:ascii="Times New Roman" w:hAnsi="Times New Roman" w:cs="Times New Roman"/>
          <w:b/>
          <w:bCs/>
        </w:rPr>
        <w:t xml:space="preserve"> </w:t>
      </w:r>
      <w:r w:rsidR="00645798" w:rsidRPr="00D0658F">
        <w:rPr>
          <w:rFonts w:ascii="Times New Roman" w:hAnsi="Times New Roman" w:cs="Times New Roman"/>
          <w:b/>
          <w:bCs/>
        </w:rPr>
        <w:t xml:space="preserve">how strongly do you agree </w:t>
      </w:r>
      <w:r w:rsidRPr="00D0658F">
        <w:rPr>
          <w:rFonts w:ascii="Times New Roman" w:hAnsi="Times New Roman" w:cs="Times New Roman"/>
          <w:b/>
          <w:bCs/>
        </w:rPr>
        <w:t xml:space="preserve">that </w:t>
      </w:r>
      <w:r w:rsidR="00645798" w:rsidRPr="00D0658F">
        <w:rPr>
          <w:rFonts w:ascii="Times New Roman" w:hAnsi="Times New Roman" w:cs="Times New Roman"/>
          <w:b/>
          <w:bCs/>
          <w:u w:val="single"/>
        </w:rPr>
        <w:t xml:space="preserve">the </w:t>
      </w:r>
      <w:r w:rsidR="006C299D" w:rsidRPr="00D0658F">
        <w:rPr>
          <w:rFonts w:ascii="Times New Roman" w:hAnsi="Times New Roman" w:cs="Times New Roman"/>
          <w:b/>
          <w:bCs/>
          <w:u w:val="single"/>
        </w:rPr>
        <w:t xml:space="preserve">following </w:t>
      </w:r>
      <w:r w:rsidR="00645798" w:rsidRPr="00D0658F">
        <w:rPr>
          <w:rFonts w:ascii="Times New Roman" w:hAnsi="Times New Roman" w:cs="Times New Roman"/>
          <w:b/>
          <w:bCs/>
          <w:u w:val="single"/>
        </w:rPr>
        <w:t>assessment</w:t>
      </w:r>
      <w:r w:rsidR="006C299D" w:rsidRPr="00D0658F">
        <w:rPr>
          <w:rFonts w:ascii="Times New Roman" w:hAnsi="Times New Roman" w:cs="Times New Roman"/>
          <w:b/>
          <w:bCs/>
          <w:u w:val="single"/>
        </w:rPr>
        <w:t>s</w:t>
      </w:r>
      <w:r w:rsidR="006C299D" w:rsidRPr="00D0658F">
        <w:rPr>
          <w:rFonts w:ascii="Times New Roman" w:hAnsi="Times New Roman" w:cs="Times New Roman"/>
          <w:b/>
          <w:bCs/>
        </w:rPr>
        <w:t xml:space="preserve"> are</w:t>
      </w:r>
      <w:r w:rsidR="00645798" w:rsidRPr="00D0658F">
        <w:rPr>
          <w:rFonts w:ascii="Times New Roman" w:hAnsi="Times New Roman" w:cs="Times New Roman"/>
          <w:b/>
          <w:bCs/>
        </w:rPr>
        <w:t xml:space="preserve"> important for prescribing an exercise intervention to improve physical function in individuals with SCI?</w:t>
      </w:r>
      <w:r w:rsidR="0080348D" w:rsidRPr="00D0658F">
        <w:rPr>
          <w:rFonts w:ascii="Times New Roman" w:hAnsi="Times New Roman" w:cs="Times New Roman"/>
          <w:b/>
          <w:bCs/>
        </w:rPr>
        <w:t xml:space="preserve"> </w:t>
      </w:r>
    </w:p>
    <w:p w14:paraId="3C4AE692" w14:textId="4838DD03" w:rsidR="008720D0" w:rsidRPr="00D0658F" w:rsidRDefault="008720D0" w:rsidP="00581769">
      <w:pPr>
        <w:pStyle w:val="NormalWeb"/>
        <w:rPr>
          <w:rFonts w:ascii="Times New Roman" w:hAnsi="Times New Roman" w:cs="Times New Roman"/>
          <w:u w:val="single"/>
        </w:rPr>
      </w:pPr>
      <w:r w:rsidRPr="00D0658F">
        <w:rPr>
          <w:rFonts w:ascii="Times New Roman" w:hAnsi="Times New Roman" w:cs="Times New Roman"/>
          <w:u w:val="single"/>
        </w:rPr>
        <w:t xml:space="preserve">Physical </w:t>
      </w:r>
      <w:r w:rsidR="00650D09" w:rsidRPr="00D0658F">
        <w:rPr>
          <w:rFonts w:ascii="Times New Roman" w:hAnsi="Times New Roman" w:cs="Times New Roman"/>
          <w:u w:val="single"/>
        </w:rPr>
        <w:t>Assessment</w:t>
      </w:r>
    </w:p>
    <w:p w14:paraId="1A8A0832" w14:textId="77777777" w:rsidR="000C1134" w:rsidRPr="00D0658F" w:rsidRDefault="000C1134" w:rsidP="000C1134">
      <w:pPr>
        <w:pStyle w:val="ListParagraph"/>
        <w:widowControl/>
        <w:numPr>
          <w:ilvl w:val="0"/>
          <w:numId w:val="17"/>
        </w:numPr>
        <w:spacing w:before="100" w:beforeAutospacing="1" w:after="100" w:afterAutospacing="1"/>
        <w:ind w:leftChars="0"/>
        <w:rPr>
          <w:rFonts w:ascii="Times New Roman" w:eastAsia="PMingLiU" w:hAnsi="Times New Roman" w:cs="Times New Roman"/>
          <w:b/>
          <w:kern w:val="0"/>
          <w:szCs w:val="24"/>
        </w:rPr>
      </w:pPr>
      <w:r w:rsidRPr="00D0658F">
        <w:rPr>
          <w:rFonts w:ascii="Times New Roman" w:eastAsia="PMingLiU" w:hAnsi="Times New Roman" w:cs="Times New Roman"/>
          <w:b/>
          <w:kern w:val="0"/>
          <w:szCs w:val="24"/>
        </w:rPr>
        <w:t>Neuromusculoskeletal Assessment</w:t>
      </w:r>
    </w:p>
    <w:p w14:paraId="37A939C3" w14:textId="77777777" w:rsidR="00104309" w:rsidRPr="00D0658F" w:rsidRDefault="000C1134" w:rsidP="000C1134">
      <w:pPr>
        <w:pStyle w:val="ListParagraph"/>
        <w:widowControl/>
        <w:numPr>
          <w:ilvl w:val="1"/>
          <w:numId w:val="17"/>
        </w:numPr>
        <w:spacing w:before="100" w:beforeAutospacing="1" w:after="100" w:afterAutospacing="1"/>
        <w:ind w:leftChars="0"/>
        <w:rPr>
          <w:rFonts w:ascii="Times New Roman" w:eastAsia="PMingLiU" w:hAnsi="Times New Roman" w:cs="Times New Roman"/>
          <w:kern w:val="0"/>
          <w:szCs w:val="24"/>
        </w:rPr>
      </w:pPr>
      <w:r w:rsidRPr="00D0658F">
        <w:rPr>
          <w:rFonts w:ascii="Times New Roman" w:eastAsia="PMingLiU" w:hAnsi="Times New Roman" w:cs="Times New Roman"/>
          <w:kern w:val="0"/>
          <w:szCs w:val="24"/>
        </w:rPr>
        <w:t xml:space="preserve">The ISNCSCI </w:t>
      </w:r>
      <w:r w:rsidR="00110A30" w:rsidRPr="00D0658F">
        <w:rPr>
          <w:rFonts w:ascii="Times New Roman" w:eastAsia="PMingLiU" w:hAnsi="Times New Roman" w:cs="Times New Roman"/>
          <w:kern w:val="0"/>
          <w:szCs w:val="24"/>
        </w:rPr>
        <w:t>n</w:t>
      </w:r>
      <w:r w:rsidRPr="00D0658F">
        <w:rPr>
          <w:rFonts w:ascii="Times New Roman" w:eastAsia="PMingLiU" w:hAnsi="Times New Roman" w:cs="Times New Roman"/>
          <w:kern w:val="0"/>
          <w:szCs w:val="24"/>
        </w:rPr>
        <w:t xml:space="preserve">eurological </w:t>
      </w:r>
      <w:r w:rsidR="00110A30" w:rsidRPr="00D0658F">
        <w:rPr>
          <w:rFonts w:ascii="Times New Roman" w:eastAsia="PMingLiU" w:hAnsi="Times New Roman" w:cs="Times New Roman"/>
          <w:kern w:val="0"/>
          <w:szCs w:val="24"/>
        </w:rPr>
        <w:t>l</w:t>
      </w:r>
      <w:r w:rsidRPr="00D0658F">
        <w:rPr>
          <w:rFonts w:ascii="Times New Roman" w:eastAsia="PMingLiU" w:hAnsi="Times New Roman" w:cs="Times New Roman"/>
          <w:kern w:val="0"/>
          <w:szCs w:val="24"/>
        </w:rPr>
        <w:t>evel of injury and classification</w:t>
      </w:r>
    </w:p>
    <w:p w14:paraId="3C69385C" w14:textId="4115BFD8" w:rsidR="000C1134" w:rsidRPr="00D0658F" w:rsidRDefault="00104309" w:rsidP="000C1134">
      <w:pPr>
        <w:pStyle w:val="ListParagraph"/>
        <w:widowControl/>
        <w:numPr>
          <w:ilvl w:val="1"/>
          <w:numId w:val="17"/>
        </w:numPr>
        <w:spacing w:before="100" w:beforeAutospacing="1" w:after="100" w:afterAutospacing="1"/>
        <w:ind w:leftChars="0"/>
        <w:rPr>
          <w:rFonts w:ascii="Times New Roman" w:eastAsia="PMingLiU" w:hAnsi="Times New Roman" w:cs="Times New Roman"/>
          <w:kern w:val="0"/>
          <w:szCs w:val="24"/>
        </w:rPr>
      </w:pPr>
      <w:r w:rsidRPr="00D0658F">
        <w:rPr>
          <w:rFonts w:ascii="Times New Roman" w:hAnsi="Times New Roman" w:cs="Times New Roman"/>
          <w:szCs w:val="24"/>
        </w:rPr>
        <w:t>Full Oxford Scale Muscle Chart</w:t>
      </w:r>
      <w:r w:rsidR="000C1134" w:rsidRPr="00D0658F">
        <w:rPr>
          <w:rFonts w:ascii="Times New Roman" w:eastAsia="PMingLiU" w:hAnsi="Times New Roman" w:cs="Times New Roman"/>
          <w:kern w:val="0"/>
          <w:szCs w:val="24"/>
        </w:rPr>
        <w:t xml:space="preserve"> </w:t>
      </w:r>
    </w:p>
    <w:p w14:paraId="2BA4053A" w14:textId="187FA7CC" w:rsidR="000C1134" w:rsidRPr="00D0658F" w:rsidRDefault="000C1134" w:rsidP="000C1134">
      <w:pPr>
        <w:pStyle w:val="ListParagraph"/>
        <w:widowControl/>
        <w:numPr>
          <w:ilvl w:val="1"/>
          <w:numId w:val="17"/>
        </w:numPr>
        <w:spacing w:before="100" w:beforeAutospacing="1" w:after="100" w:afterAutospacing="1"/>
        <w:ind w:leftChars="0"/>
        <w:rPr>
          <w:rFonts w:ascii="Times New Roman" w:eastAsia="PMingLiU" w:hAnsi="Times New Roman" w:cs="Times New Roman"/>
          <w:kern w:val="0"/>
          <w:szCs w:val="24"/>
        </w:rPr>
      </w:pPr>
      <w:r w:rsidRPr="00D0658F">
        <w:rPr>
          <w:rFonts w:ascii="Times New Roman" w:eastAsia="PMingLiU" w:hAnsi="Times New Roman" w:cs="Times New Roman"/>
          <w:kern w:val="0"/>
          <w:szCs w:val="24"/>
        </w:rPr>
        <w:t xml:space="preserve">AIS </w:t>
      </w:r>
      <w:r w:rsidR="005F0993" w:rsidRPr="00D0658F">
        <w:rPr>
          <w:rFonts w:ascii="Times New Roman" w:eastAsia="PMingLiU" w:hAnsi="Times New Roman" w:cs="Times New Roman"/>
          <w:kern w:val="0"/>
          <w:szCs w:val="24"/>
        </w:rPr>
        <w:t xml:space="preserve">motor </w:t>
      </w:r>
      <w:r w:rsidRPr="00D0658F">
        <w:rPr>
          <w:rFonts w:ascii="Times New Roman" w:eastAsia="PMingLiU" w:hAnsi="Times New Roman" w:cs="Times New Roman"/>
          <w:kern w:val="0"/>
          <w:szCs w:val="24"/>
        </w:rPr>
        <w:t xml:space="preserve">scores </w:t>
      </w:r>
    </w:p>
    <w:p w14:paraId="4E6959D0" w14:textId="552652CF" w:rsidR="000C1134" w:rsidRPr="00D0658F" w:rsidRDefault="000C1134" w:rsidP="000C1134">
      <w:pPr>
        <w:pStyle w:val="ListParagraph"/>
        <w:widowControl/>
        <w:numPr>
          <w:ilvl w:val="1"/>
          <w:numId w:val="17"/>
        </w:numPr>
        <w:spacing w:before="100" w:beforeAutospacing="1" w:after="100" w:afterAutospacing="1"/>
        <w:ind w:leftChars="0"/>
        <w:rPr>
          <w:rFonts w:ascii="Times New Roman" w:eastAsia="PMingLiU" w:hAnsi="Times New Roman" w:cs="Times New Roman"/>
          <w:kern w:val="0"/>
          <w:szCs w:val="24"/>
        </w:rPr>
      </w:pPr>
      <w:r w:rsidRPr="00D0658F">
        <w:rPr>
          <w:rFonts w:ascii="Times New Roman" w:eastAsia="PMingLiU" w:hAnsi="Times New Roman" w:cs="Times New Roman"/>
          <w:kern w:val="0"/>
          <w:szCs w:val="24"/>
        </w:rPr>
        <w:t xml:space="preserve">AIS </w:t>
      </w:r>
      <w:r w:rsidR="005F0993" w:rsidRPr="00D0658F">
        <w:rPr>
          <w:rFonts w:ascii="Times New Roman" w:eastAsia="PMingLiU" w:hAnsi="Times New Roman" w:cs="Times New Roman"/>
          <w:kern w:val="0"/>
          <w:szCs w:val="24"/>
        </w:rPr>
        <w:t xml:space="preserve">sensory </w:t>
      </w:r>
      <w:r w:rsidRPr="00D0658F">
        <w:rPr>
          <w:rFonts w:ascii="Times New Roman" w:eastAsia="PMingLiU" w:hAnsi="Times New Roman" w:cs="Times New Roman"/>
          <w:kern w:val="0"/>
          <w:szCs w:val="24"/>
        </w:rPr>
        <w:t>scores (</w:t>
      </w:r>
      <w:r w:rsidR="005F0993" w:rsidRPr="00D0658F">
        <w:rPr>
          <w:rFonts w:ascii="Times New Roman" w:eastAsia="PMingLiU" w:hAnsi="Times New Roman" w:cs="Times New Roman"/>
          <w:kern w:val="0"/>
          <w:szCs w:val="24"/>
        </w:rPr>
        <w:t xml:space="preserve">pinprick </w:t>
      </w:r>
      <w:r w:rsidRPr="00D0658F">
        <w:rPr>
          <w:rFonts w:ascii="Times New Roman" w:eastAsia="PMingLiU" w:hAnsi="Times New Roman" w:cs="Times New Roman"/>
          <w:kern w:val="0"/>
          <w:szCs w:val="24"/>
        </w:rPr>
        <w:t>and light touch)</w:t>
      </w:r>
    </w:p>
    <w:p w14:paraId="3AA74EF0" w14:textId="3D20D18D" w:rsidR="000C1134" w:rsidRPr="00D0658F" w:rsidRDefault="000C1134" w:rsidP="000C1134">
      <w:pPr>
        <w:pStyle w:val="ListParagraph"/>
        <w:widowControl/>
        <w:numPr>
          <w:ilvl w:val="1"/>
          <w:numId w:val="17"/>
        </w:numPr>
        <w:spacing w:before="100" w:beforeAutospacing="1" w:after="100" w:afterAutospacing="1"/>
        <w:ind w:leftChars="0"/>
        <w:rPr>
          <w:rFonts w:ascii="Times New Roman" w:eastAsia="PMingLiU" w:hAnsi="Times New Roman" w:cs="Times New Roman"/>
          <w:kern w:val="0"/>
          <w:szCs w:val="24"/>
        </w:rPr>
      </w:pPr>
      <w:r w:rsidRPr="00D0658F">
        <w:rPr>
          <w:rFonts w:ascii="Times New Roman" w:eastAsia="PMingLiU" w:hAnsi="Times New Roman" w:cs="Times New Roman"/>
          <w:kern w:val="0"/>
          <w:szCs w:val="24"/>
        </w:rPr>
        <w:t>Proprioception (</w:t>
      </w:r>
      <w:r w:rsidR="005F0993" w:rsidRPr="00D0658F">
        <w:rPr>
          <w:rFonts w:ascii="Times New Roman" w:eastAsia="PMingLiU" w:hAnsi="Times New Roman" w:cs="Times New Roman"/>
          <w:kern w:val="0"/>
          <w:szCs w:val="24"/>
        </w:rPr>
        <w:t xml:space="preserve">joint </w:t>
      </w:r>
      <w:r w:rsidRPr="00D0658F">
        <w:rPr>
          <w:rFonts w:ascii="Times New Roman" w:eastAsia="PMingLiU" w:hAnsi="Times New Roman" w:cs="Times New Roman"/>
          <w:kern w:val="0"/>
          <w:szCs w:val="24"/>
        </w:rPr>
        <w:t xml:space="preserve">position sense / </w:t>
      </w:r>
      <w:r w:rsidR="005F0993" w:rsidRPr="00D0658F">
        <w:rPr>
          <w:rFonts w:ascii="Times New Roman" w:eastAsia="PMingLiU" w:hAnsi="Times New Roman" w:cs="Times New Roman"/>
          <w:kern w:val="0"/>
          <w:szCs w:val="24"/>
        </w:rPr>
        <w:t>kinesthesia</w:t>
      </w:r>
      <w:r w:rsidRPr="00D0658F">
        <w:rPr>
          <w:rFonts w:ascii="Times New Roman" w:eastAsia="PMingLiU" w:hAnsi="Times New Roman" w:cs="Times New Roman"/>
          <w:kern w:val="0"/>
          <w:szCs w:val="24"/>
        </w:rPr>
        <w:t xml:space="preserve">/ </w:t>
      </w:r>
      <w:r w:rsidR="005F0993" w:rsidRPr="00D0658F">
        <w:rPr>
          <w:rFonts w:ascii="Times New Roman" w:eastAsia="PMingLiU" w:hAnsi="Times New Roman" w:cs="Times New Roman"/>
          <w:kern w:val="0"/>
          <w:szCs w:val="24"/>
        </w:rPr>
        <w:t xml:space="preserve">sense </w:t>
      </w:r>
      <w:r w:rsidRPr="00D0658F">
        <w:rPr>
          <w:rFonts w:ascii="Times New Roman" w:eastAsia="PMingLiU" w:hAnsi="Times New Roman" w:cs="Times New Roman"/>
          <w:kern w:val="0"/>
          <w:szCs w:val="24"/>
        </w:rPr>
        <w:t>of force and velocity change)</w:t>
      </w:r>
    </w:p>
    <w:p w14:paraId="3F8C26E1" w14:textId="77777777" w:rsidR="000C1134" w:rsidRPr="00D0658F" w:rsidRDefault="000C1134" w:rsidP="000C1134">
      <w:pPr>
        <w:pStyle w:val="ListParagraph"/>
        <w:widowControl/>
        <w:numPr>
          <w:ilvl w:val="1"/>
          <w:numId w:val="17"/>
        </w:numPr>
        <w:ind w:leftChars="0"/>
        <w:rPr>
          <w:rFonts w:ascii="Times New Roman" w:eastAsia="PMingLiU" w:hAnsi="Times New Roman" w:cs="Times New Roman"/>
          <w:kern w:val="0"/>
          <w:szCs w:val="24"/>
        </w:rPr>
      </w:pPr>
      <w:r w:rsidRPr="00D0658F">
        <w:rPr>
          <w:rFonts w:ascii="Times New Roman" w:eastAsia="PMingLiU" w:hAnsi="Times New Roman" w:cs="Times New Roman"/>
          <w:kern w:val="0"/>
          <w:szCs w:val="24"/>
        </w:rPr>
        <w:t xml:space="preserve">Muscle tone </w:t>
      </w:r>
    </w:p>
    <w:p w14:paraId="7EBC4978" w14:textId="77777777" w:rsidR="000C1134" w:rsidRPr="00D0658F" w:rsidRDefault="000C1134" w:rsidP="000C1134">
      <w:pPr>
        <w:pStyle w:val="ListParagraph"/>
        <w:widowControl/>
        <w:numPr>
          <w:ilvl w:val="1"/>
          <w:numId w:val="17"/>
        </w:numPr>
        <w:ind w:leftChars="0"/>
        <w:rPr>
          <w:rFonts w:ascii="Times New Roman" w:eastAsia="PMingLiU" w:hAnsi="Times New Roman" w:cs="Times New Roman"/>
          <w:kern w:val="0"/>
          <w:szCs w:val="24"/>
        </w:rPr>
      </w:pPr>
      <w:r w:rsidRPr="00D0658F">
        <w:rPr>
          <w:rFonts w:ascii="Times New Roman" w:eastAsia="PMingLiU" w:hAnsi="Times New Roman" w:cs="Times New Roman"/>
          <w:kern w:val="0"/>
          <w:szCs w:val="24"/>
        </w:rPr>
        <w:t>Reflexes</w:t>
      </w:r>
    </w:p>
    <w:p w14:paraId="185B8897" w14:textId="6EFB0A09" w:rsidR="000C1134" w:rsidRPr="00D0658F" w:rsidRDefault="000C1134" w:rsidP="000C1134">
      <w:pPr>
        <w:pStyle w:val="ListParagraph"/>
        <w:widowControl/>
        <w:numPr>
          <w:ilvl w:val="0"/>
          <w:numId w:val="17"/>
        </w:numPr>
        <w:spacing w:before="100" w:beforeAutospacing="1" w:after="100" w:afterAutospacing="1" w:line="720" w:lineRule="auto"/>
        <w:ind w:leftChars="0"/>
        <w:rPr>
          <w:rFonts w:ascii="Times New Roman" w:eastAsia="PMingLiU" w:hAnsi="Times New Roman" w:cs="Times New Roman"/>
          <w:b/>
          <w:kern w:val="0"/>
          <w:szCs w:val="24"/>
        </w:rPr>
      </w:pPr>
      <w:r w:rsidRPr="00D0658F">
        <w:rPr>
          <w:rFonts w:ascii="Times New Roman" w:eastAsia="PMingLiU" w:hAnsi="Times New Roman" w:cs="Times New Roman"/>
          <w:b/>
          <w:kern w:val="0"/>
          <w:szCs w:val="24"/>
        </w:rPr>
        <w:t>Range of Movement for Each Joint Affected by Injury</w:t>
      </w:r>
    </w:p>
    <w:p w14:paraId="0A93D669" w14:textId="575CAB39" w:rsidR="000C1134" w:rsidRPr="00D0658F" w:rsidRDefault="000C1134" w:rsidP="00D26732">
      <w:pPr>
        <w:pStyle w:val="ListParagraph"/>
        <w:widowControl/>
        <w:numPr>
          <w:ilvl w:val="0"/>
          <w:numId w:val="17"/>
        </w:numPr>
        <w:spacing w:before="100" w:beforeAutospacing="1" w:line="720" w:lineRule="auto"/>
        <w:ind w:leftChars="0"/>
        <w:rPr>
          <w:rFonts w:ascii="Times New Roman" w:eastAsia="PMingLiU" w:hAnsi="Times New Roman" w:cs="Times New Roman"/>
          <w:b/>
          <w:kern w:val="0"/>
          <w:szCs w:val="24"/>
        </w:rPr>
      </w:pPr>
      <w:r w:rsidRPr="00D0658F">
        <w:rPr>
          <w:rFonts w:ascii="Times New Roman" w:eastAsia="PMingLiU" w:hAnsi="Times New Roman" w:cs="Times New Roman"/>
          <w:b/>
          <w:kern w:val="0"/>
          <w:szCs w:val="24"/>
        </w:rPr>
        <w:t xml:space="preserve">Joint </w:t>
      </w:r>
      <w:r w:rsidR="00354BF6" w:rsidRPr="00D0658F">
        <w:rPr>
          <w:rFonts w:ascii="Times New Roman" w:eastAsia="PMingLiU" w:hAnsi="Times New Roman" w:cs="Times New Roman"/>
          <w:b/>
          <w:kern w:val="0"/>
          <w:szCs w:val="24"/>
        </w:rPr>
        <w:t xml:space="preserve">Play </w:t>
      </w:r>
      <w:r w:rsidRPr="00D0658F">
        <w:rPr>
          <w:rFonts w:ascii="Times New Roman" w:eastAsia="PMingLiU" w:hAnsi="Times New Roman" w:cs="Times New Roman"/>
          <w:b/>
          <w:kern w:val="0"/>
          <w:szCs w:val="24"/>
        </w:rPr>
        <w:t>for</w:t>
      </w:r>
      <w:r w:rsidR="00354BF6" w:rsidRPr="00D0658F">
        <w:rPr>
          <w:rFonts w:ascii="Times New Roman" w:eastAsia="PMingLiU" w:hAnsi="Times New Roman" w:cs="Times New Roman"/>
          <w:b/>
          <w:kern w:val="0"/>
          <w:szCs w:val="24"/>
        </w:rPr>
        <w:t xml:space="preserve"> J</w:t>
      </w:r>
      <w:r w:rsidRPr="00D0658F">
        <w:rPr>
          <w:rFonts w:ascii="Times New Roman" w:eastAsia="PMingLiU" w:hAnsi="Times New Roman" w:cs="Times New Roman"/>
          <w:b/>
          <w:kern w:val="0"/>
          <w:szCs w:val="24"/>
        </w:rPr>
        <w:t xml:space="preserve">oints </w:t>
      </w:r>
      <w:r w:rsidR="00354BF6" w:rsidRPr="00D0658F">
        <w:rPr>
          <w:rFonts w:ascii="Times New Roman" w:eastAsia="PMingLiU" w:hAnsi="Times New Roman" w:cs="Times New Roman"/>
          <w:b/>
          <w:kern w:val="0"/>
          <w:szCs w:val="24"/>
        </w:rPr>
        <w:t xml:space="preserve">Affected </w:t>
      </w:r>
      <w:r w:rsidRPr="00D0658F">
        <w:rPr>
          <w:rFonts w:ascii="Times New Roman" w:eastAsia="PMingLiU" w:hAnsi="Times New Roman" w:cs="Times New Roman"/>
          <w:b/>
          <w:kern w:val="0"/>
          <w:szCs w:val="24"/>
        </w:rPr>
        <w:t xml:space="preserve">by </w:t>
      </w:r>
      <w:r w:rsidR="00354BF6" w:rsidRPr="00D0658F">
        <w:rPr>
          <w:rFonts w:ascii="Times New Roman" w:eastAsia="PMingLiU" w:hAnsi="Times New Roman" w:cs="Times New Roman"/>
          <w:b/>
          <w:kern w:val="0"/>
          <w:szCs w:val="24"/>
        </w:rPr>
        <w:t>Injury</w:t>
      </w:r>
    </w:p>
    <w:p w14:paraId="1982ABFA" w14:textId="42EA96F2" w:rsidR="00155105" w:rsidRPr="00D0658F" w:rsidRDefault="000C1134" w:rsidP="00D26732">
      <w:pPr>
        <w:pStyle w:val="ListParagraph"/>
        <w:widowControl/>
        <w:spacing w:after="100" w:afterAutospacing="1"/>
        <w:ind w:leftChars="0"/>
        <w:rPr>
          <w:rFonts w:ascii="Times New Roman" w:eastAsia="PMingLiU" w:hAnsi="Times New Roman" w:cs="Times New Roman"/>
          <w:b/>
          <w:kern w:val="0"/>
          <w:szCs w:val="24"/>
        </w:rPr>
      </w:pPr>
      <w:r w:rsidRPr="00D0658F">
        <w:rPr>
          <w:rFonts w:ascii="Times New Roman" w:eastAsia="PMingLiU" w:hAnsi="Times New Roman" w:cs="Times New Roman"/>
          <w:color w:val="595959" w:themeColor="text1" w:themeTint="A6"/>
          <w:kern w:val="0"/>
          <w:szCs w:val="24"/>
        </w:rPr>
        <w:t xml:space="preserve">e.g., </w:t>
      </w:r>
      <w:r w:rsidR="00354BF6" w:rsidRPr="00D0658F">
        <w:rPr>
          <w:rFonts w:ascii="Times New Roman" w:eastAsia="PMingLiU" w:hAnsi="Times New Roman" w:cs="Times New Roman"/>
          <w:color w:val="595959" w:themeColor="text1" w:themeTint="A6"/>
          <w:kern w:val="0"/>
          <w:szCs w:val="24"/>
        </w:rPr>
        <w:t xml:space="preserve">shoulder </w:t>
      </w:r>
      <w:r w:rsidRPr="00D0658F">
        <w:rPr>
          <w:rFonts w:ascii="Times New Roman" w:eastAsia="PMingLiU" w:hAnsi="Times New Roman" w:cs="Times New Roman"/>
          <w:color w:val="595959" w:themeColor="text1" w:themeTint="A6"/>
          <w:kern w:val="0"/>
          <w:szCs w:val="24"/>
        </w:rPr>
        <w:t>subluxation</w:t>
      </w:r>
      <w:r w:rsidR="00354BF6" w:rsidRPr="00D0658F">
        <w:rPr>
          <w:rFonts w:ascii="Times New Roman" w:eastAsia="PMingLiU" w:hAnsi="Times New Roman" w:cs="Times New Roman"/>
          <w:color w:val="595959" w:themeColor="text1" w:themeTint="A6"/>
          <w:kern w:val="0"/>
          <w:szCs w:val="24"/>
        </w:rPr>
        <w:t>, other subluxation joints need to avoid over-stretch</w:t>
      </w:r>
      <w:r w:rsidR="00155105" w:rsidRPr="00D0658F">
        <w:rPr>
          <w:rFonts w:ascii="Times New Roman" w:eastAsia="PMingLiU" w:hAnsi="Times New Roman" w:cs="Times New Roman"/>
          <w:b/>
          <w:kern w:val="0"/>
          <w:szCs w:val="24"/>
        </w:rPr>
        <w:t xml:space="preserve"> </w:t>
      </w:r>
    </w:p>
    <w:p w14:paraId="7088C439" w14:textId="1B4D843E" w:rsidR="003216B3" w:rsidRPr="00D0658F" w:rsidRDefault="00155105" w:rsidP="003216B3">
      <w:pPr>
        <w:pStyle w:val="ListParagraph"/>
        <w:widowControl/>
        <w:numPr>
          <w:ilvl w:val="0"/>
          <w:numId w:val="17"/>
        </w:numPr>
        <w:spacing w:before="100" w:beforeAutospacing="1" w:after="100" w:afterAutospacing="1"/>
        <w:ind w:leftChars="0"/>
        <w:rPr>
          <w:rFonts w:ascii="Times New Roman" w:eastAsia="PMingLiU" w:hAnsi="Times New Roman" w:cs="Times New Roman"/>
          <w:b/>
          <w:kern w:val="0"/>
          <w:szCs w:val="24"/>
        </w:rPr>
      </w:pPr>
      <w:r w:rsidRPr="00D0658F">
        <w:rPr>
          <w:rFonts w:ascii="Times New Roman" w:eastAsia="PMingLiU" w:hAnsi="Times New Roman" w:cs="Times New Roman"/>
          <w:b/>
          <w:kern w:val="0"/>
          <w:szCs w:val="24"/>
        </w:rPr>
        <w:t xml:space="preserve">Upper </w:t>
      </w:r>
      <w:r w:rsidR="00354BF6" w:rsidRPr="00D0658F">
        <w:rPr>
          <w:rFonts w:ascii="Times New Roman" w:eastAsia="PMingLiU" w:hAnsi="Times New Roman" w:cs="Times New Roman"/>
          <w:b/>
          <w:kern w:val="0"/>
          <w:szCs w:val="24"/>
        </w:rPr>
        <w:t xml:space="preserve">Limb </w:t>
      </w:r>
      <w:r w:rsidRPr="00D0658F">
        <w:rPr>
          <w:rFonts w:ascii="Times New Roman" w:eastAsia="PMingLiU" w:hAnsi="Times New Roman" w:cs="Times New Roman"/>
          <w:b/>
          <w:kern w:val="0"/>
          <w:szCs w:val="24"/>
        </w:rPr>
        <w:t xml:space="preserve">and </w:t>
      </w:r>
      <w:r w:rsidR="00354BF6" w:rsidRPr="00D0658F">
        <w:rPr>
          <w:rFonts w:ascii="Times New Roman" w:eastAsia="PMingLiU" w:hAnsi="Times New Roman" w:cs="Times New Roman"/>
          <w:b/>
          <w:kern w:val="0"/>
          <w:szCs w:val="24"/>
        </w:rPr>
        <w:t xml:space="preserve">Hand Function </w:t>
      </w:r>
    </w:p>
    <w:p w14:paraId="4D7F3716" w14:textId="2471251B" w:rsidR="003216B3" w:rsidRPr="00D0658F" w:rsidRDefault="003216B3" w:rsidP="003216B3">
      <w:pPr>
        <w:pStyle w:val="ListParagraph"/>
        <w:widowControl/>
        <w:spacing w:before="100" w:beforeAutospacing="1" w:after="100" w:afterAutospacing="1"/>
        <w:ind w:leftChars="0"/>
        <w:rPr>
          <w:rFonts w:ascii="Times New Roman" w:eastAsia="PMingLiU" w:hAnsi="Times New Roman" w:cs="Times New Roman"/>
          <w:color w:val="595959" w:themeColor="text1" w:themeTint="A6"/>
          <w:kern w:val="0"/>
          <w:szCs w:val="24"/>
        </w:rPr>
      </w:pPr>
      <w:r w:rsidRPr="00D0658F">
        <w:rPr>
          <w:rFonts w:ascii="Times New Roman" w:eastAsia="PMingLiU" w:hAnsi="Times New Roman" w:cs="Times New Roman"/>
          <w:color w:val="595959" w:themeColor="text1" w:themeTint="A6"/>
          <w:kern w:val="0"/>
          <w:szCs w:val="24"/>
        </w:rPr>
        <w:t>e.g., grasping, dexterity</w:t>
      </w:r>
    </w:p>
    <w:p w14:paraId="4A011E90" w14:textId="77777777" w:rsidR="000C1134" w:rsidRPr="00D0658F" w:rsidRDefault="000C1134" w:rsidP="003216B3">
      <w:pPr>
        <w:pStyle w:val="ListParagraph"/>
        <w:widowControl/>
        <w:numPr>
          <w:ilvl w:val="0"/>
          <w:numId w:val="17"/>
        </w:numPr>
        <w:spacing w:before="100" w:beforeAutospacing="1" w:after="100" w:afterAutospacing="1"/>
        <w:ind w:leftChars="0"/>
        <w:rPr>
          <w:rFonts w:ascii="Times New Roman" w:eastAsia="PMingLiU" w:hAnsi="Times New Roman" w:cs="Times New Roman"/>
          <w:b/>
          <w:kern w:val="0"/>
          <w:szCs w:val="24"/>
          <w:u w:val="single"/>
        </w:rPr>
      </w:pPr>
      <w:r w:rsidRPr="00D0658F">
        <w:rPr>
          <w:rFonts w:ascii="Times New Roman" w:eastAsia="PMingLiU" w:hAnsi="Times New Roman" w:cs="Times New Roman"/>
          <w:b/>
          <w:kern w:val="0"/>
          <w:szCs w:val="24"/>
        </w:rPr>
        <w:t xml:space="preserve">Functional Mobility </w:t>
      </w:r>
    </w:p>
    <w:p w14:paraId="27FE57D3" w14:textId="77777777" w:rsidR="000C1134" w:rsidRPr="00D0658F" w:rsidRDefault="000C1134" w:rsidP="000C1134">
      <w:pPr>
        <w:pStyle w:val="ListParagraph"/>
        <w:widowControl/>
        <w:spacing w:before="100" w:beforeAutospacing="1" w:after="100" w:afterAutospacing="1"/>
        <w:ind w:leftChars="0"/>
        <w:rPr>
          <w:rFonts w:ascii="Times New Roman" w:eastAsia="PMingLiU" w:hAnsi="Times New Roman" w:cs="Times New Roman"/>
          <w:color w:val="595959" w:themeColor="text1" w:themeTint="A6"/>
          <w:kern w:val="0"/>
          <w:szCs w:val="24"/>
        </w:rPr>
      </w:pPr>
      <w:r w:rsidRPr="00D0658F">
        <w:rPr>
          <w:rFonts w:ascii="Times New Roman" w:eastAsia="PMingLiU" w:hAnsi="Times New Roman" w:cs="Times New Roman"/>
          <w:color w:val="595959" w:themeColor="text1" w:themeTint="A6"/>
          <w:kern w:val="0"/>
          <w:szCs w:val="24"/>
        </w:rPr>
        <w:t>e.g., bed mobility / lying to sitting / sitting to standing / transfer / self-propelling/ wheelchair mobility/ other functional ability</w:t>
      </w:r>
    </w:p>
    <w:p w14:paraId="162D55C6" w14:textId="77777777" w:rsidR="000C1134" w:rsidRPr="00D0658F" w:rsidRDefault="000C1134" w:rsidP="000C1134">
      <w:pPr>
        <w:pStyle w:val="ListParagraph"/>
        <w:widowControl/>
        <w:numPr>
          <w:ilvl w:val="0"/>
          <w:numId w:val="17"/>
        </w:numPr>
        <w:spacing w:before="100" w:beforeAutospacing="1" w:after="100" w:afterAutospacing="1"/>
        <w:ind w:leftChars="0"/>
        <w:rPr>
          <w:rFonts w:ascii="Times New Roman" w:eastAsia="PMingLiU" w:hAnsi="Times New Roman" w:cs="Times New Roman"/>
          <w:b/>
          <w:kern w:val="0"/>
          <w:szCs w:val="24"/>
        </w:rPr>
      </w:pPr>
      <w:r w:rsidRPr="00D0658F">
        <w:rPr>
          <w:rFonts w:ascii="Times New Roman" w:eastAsia="PMingLiU" w:hAnsi="Times New Roman" w:cs="Times New Roman"/>
          <w:b/>
          <w:kern w:val="0"/>
          <w:szCs w:val="24"/>
        </w:rPr>
        <w:t xml:space="preserve">Balance (including sitting and standing, static and dynamic) </w:t>
      </w:r>
    </w:p>
    <w:p w14:paraId="637C0780" w14:textId="476A2FC9" w:rsidR="000C1134" w:rsidRPr="00D0658F" w:rsidRDefault="000C1134" w:rsidP="00F34E03">
      <w:pPr>
        <w:pStyle w:val="ListParagraph"/>
        <w:widowControl/>
        <w:numPr>
          <w:ilvl w:val="0"/>
          <w:numId w:val="17"/>
        </w:numPr>
        <w:spacing w:before="240" w:after="100" w:afterAutospacing="1"/>
        <w:ind w:leftChars="0"/>
        <w:rPr>
          <w:rFonts w:ascii="Times New Roman" w:eastAsia="PMingLiU" w:hAnsi="Times New Roman" w:cs="Times New Roman"/>
          <w:b/>
          <w:kern w:val="0"/>
          <w:szCs w:val="24"/>
        </w:rPr>
      </w:pPr>
      <w:r w:rsidRPr="00D0658F">
        <w:rPr>
          <w:rFonts w:ascii="Times New Roman" w:eastAsia="PMingLiU" w:hAnsi="Times New Roman" w:cs="Times New Roman"/>
          <w:b/>
          <w:kern w:val="0"/>
          <w:szCs w:val="24"/>
        </w:rPr>
        <w:t xml:space="preserve">Ambulation </w:t>
      </w:r>
      <w:r w:rsidR="00D26732" w:rsidRPr="00D0658F">
        <w:rPr>
          <w:rFonts w:ascii="Times New Roman" w:eastAsia="PMingLiU" w:hAnsi="Times New Roman" w:cs="Times New Roman"/>
          <w:b/>
          <w:kern w:val="0"/>
          <w:szCs w:val="24"/>
        </w:rPr>
        <w:t xml:space="preserve">Assessment </w:t>
      </w:r>
      <w:r w:rsidRPr="00D0658F">
        <w:rPr>
          <w:rFonts w:ascii="Times New Roman" w:eastAsia="PMingLiU" w:hAnsi="Times New Roman" w:cs="Times New Roman"/>
          <w:b/>
          <w:kern w:val="0"/>
          <w:szCs w:val="24"/>
        </w:rPr>
        <w:t xml:space="preserve">and </w:t>
      </w:r>
      <w:r w:rsidR="00D26732" w:rsidRPr="00D0658F">
        <w:rPr>
          <w:rFonts w:ascii="Times New Roman" w:eastAsia="PMingLiU" w:hAnsi="Times New Roman" w:cs="Times New Roman"/>
          <w:b/>
          <w:kern w:val="0"/>
          <w:szCs w:val="24"/>
        </w:rPr>
        <w:t xml:space="preserve">Use </w:t>
      </w:r>
      <w:r w:rsidR="00163010" w:rsidRPr="00D0658F">
        <w:rPr>
          <w:rFonts w:ascii="Times New Roman" w:eastAsia="PMingLiU" w:hAnsi="Times New Roman" w:cs="Times New Roman"/>
          <w:b/>
          <w:kern w:val="0"/>
          <w:szCs w:val="24"/>
        </w:rPr>
        <w:t xml:space="preserve">of </w:t>
      </w:r>
      <w:r w:rsidR="00D26732" w:rsidRPr="00D0658F">
        <w:rPr>
          <w:rFonts w:ascii="Times New Roman" w:eastAsia="PMingLiU" w:hAnsi="Times New Roman" w:cs="Times New Roman"/>
          <w:b/>
          <w:kern w:val="0"/>
          <w:szCs w:val="24"/>
        </w:rPr>
        <w:t xml:space="preserve">Assistive Device </w:t>
      </w:r>
    </w:p>
    <w:p w14:paraId="00956877" w14:textId="79B8BE1E" w:rsidR="006D0B6E" w:rsidRPr="00D0658F" w:rsidRDefault="000C1134" w:rsidP="00F34E03">
      <w:pPr>
        <w:pStyle w:val="ListParagraph"/>
        <w:widowControl/>
        <w:spacing w:before="100" w:beforeAutospacing="1" w:after="100" w:afterAutospacing="1"/>
        <w:ind w:leftChars="0"/>
        <w:rPr>
          <w:rFonts w:ascii="Times New Roman" w:eastAsia="PMingLiU" w:hAnsi="Times New Roman" w:cs="Times New Roman"/>
          <w:color w:val="595959" w:themeColor="text1" w:themeTint="A6"/>
          <w:kern w:val="0"/>
          <w:szCs w:val="24"/>
        </w:rPr>
      </w:pPr>
      <w:r w:rsidRPr="00D0658F">
        <w:rPr>
          <w:rFonts w:ascii="Times New Roman" w:eastAsia="PMingLiU" w:hAnsi="Times New Roman" w:cs="Times New Roman"/>
          <w:color w:val="595959" w:themeColor="text1" w:themeTint="A6"/>
          <w:kern w:val="0"/>
          <w:szCs w:val="24"/>
        </w:rPr>
        <w:t xml:space="preserve">e.g., </w:t>
      </w:r>
      <w:r w:rsidR="006D0B6E" w:rsidRPr="00D0658F">
        <w:rPr>
          <w:rFonts w:ascii="Times New Roman" w:eastAsia="PMingLiU" w:hAnsi="Times New Roman" w:cs="Times New Roman"/>
          <w:color w:val="595959" w:themeColor="text1" w:themeTint="A6"/>
          <w:kern w:val="0"/>
          <w:szCs w:val="24"/>
        </w:rPr>
        <w:t xml:space="preserve">walking ability, such as WISCII, and use of assistive </w:t>
      </w:r>
      <w:r w:rsidR="00AE34C8" w:rsidRPr="00D0658F">
        <w:rPr>
          <w:rFonts w:ascii="Times New Roman" w:eastAsia="PMingLiU" w:hAnsi="Times New Roman" w:cs="Times New Roman"/>
          <w:color w:val="595959" w:themeColor="text1" w:themeTint="A6"/>
          <w:kern w:val="0"/>
          <w:szCs w:val="24"/>
        </w:rPr>
        <w:t>devices</w:t>
      </w:r>
      <w:r w:rsidR="006D0B6E" w:rsidRPr="00D0658F">
        <w:rPr>
          <w:rFonts w:ascii="Times New Roman" w:eastAsia="PMingLiU" w:hAnsi="Times New Roman" w:cs="Times New Roman"/>
          <w:color w:val="595959" w:themeColor="text1" w:themeTint="A6"/>
          <w:kern w:val="0"/>
          <w:szCs w:val="24"/>
        </w:rPr>
        <w:t>, such as foot orthosis and walking frame</w:t>
      </w:r>
    </w:p>
    <w:p w14:paraId="1B527085" w14:textId="31EE370D" w:rsidR="00104309" w:rsidRPr="00D0658F" w:rsidRDefault="00104309" w:rsidP="004A3126">
      <w:pPr>
        <w:pStyle w:val="ListParagraph"/>
        <w:widowControl/>
        <w:numPr>
          <w:ilvl w:val="0"/>
          <w:numId w:val="17"/>
        </w:numPr>
        <w:spacing w:before="100" w:beforeAutospacing="1" w:after="100" w:afterAutospacing="1"/>
        <w:ind w:leftChars="0"/>
        <w:rPr>
          <w:rFonts w:ascii="Times New Roman" w:eastAsia="PMingLiU" w:hAnsi="Times New Roman" w:cs="Times New Roman"/>
          <w:b/>
          <w:kern w:val="0"/>
          <w:szCs w:val="24"/>
        </w:rPr>
      </w:pPr>
      <w:r w:rsidRPr="00D0658F">
        <w:rPr>
          <w:rFonts w:ascii="Times New Roman" w:eastAsia="PMingLiU" w:hAnsi="Times New Roman" w:cs="Times New Roman"/>
          <w:b/>
          <w:kern w:val="0"/>
          <w:szCs w:val="24"/>
        </w:rPr>
        <w:t>Gait Analysis</w:t>
      </w:r>
    </w:p>
    <w:p w14:paraId="55729ABC" w14:textId="35D72FD3" w:rsidR="004A3126" w:rsidRPr="00D0658F" w:rsidRDefault="004A3126" w:rsidP="004A3126">
      <w:pPr>
        <w:pStyle w:val="ListParagraph"/>
        <w:widowControl/>
        <w:numPr>
          <w:ilvl w:val="0"/>
          <w:numId w:val="17"/>
        </w:numPr>
        <w:spacing w:before="100" w:beforeAutospacing="1" w:after="100" w:afterAutospacing="1"/>
        <w:ind w:leftChars="0"/>
        <w:rPr>
          <w:rFonts w:ascii="Times New Roman" w:eastAsia="PMingLiU" w:hAnsi="Times New Roman" w:cs="Times New Roman"/>
          <w:b/>
          <w:kern w:val="0"/>
          <w:szCs w:val="24"/>
          <w:u w:val="single"/>
        </w:rPr>
      </w:pPr>
      <w:r w:rsidRPr="00D0658F">
        <w:rPr>
          <w:rFonts w:ascii="Times New Roman" w:eastAsia="PMingLiU" w:hAnsi="Times New Roman" w:cs="Times New Roman"/>
          <w:b/>
          <w:kern w:val="0"/>
          <w:szCs w:val="24"/>
        </w:rPr>
        <w:t xml:space="preserve">Cardiorespiratory function and fitness </w:t>
      </w:r>
    </w:p>
    <w:p w14:paraId="28A6FF41" w14:textId="684A459E" w:rsidR="004A3126" w:rsidRPr="00D0658F" w:rsidRDefault="004A3126" w:rsidP="004A3126">
      <w:pPr>
        <w:pStyle w:val="ListParagraph"/>
        <w:widowControl/>
        <w:spacing w:before="100" w:beforeAutospacing="1" w:after="100" w:afterAutospacing="1"/>
        <w:ind w:leftChars="0"/>
        <w:rPr>
          <w:rFonts w:ascii="Times New Roman" w:eastAsia="PMingLiU" w:hAnsi="Times New Roman" w:cs="Times New Roman"/>
          <w:color w:val="595959" w:themeColor="text1" w:themeTint="A6"/>
          <w:kern w:val="0"/>
          <w:szCs w:val="24"/>
        </w:rPr>
      </w:pPr>
      <w:r w:rsidRPr="00D0658F">
        <w:rPr>
          <w:rFonts w:ascii="Times New Roman" w:eastAsia="PMingLiU" w:hAnsi="Times New Roman" w:cs="Times New Roman"/>
          <w:color w:val="595959" w:themeColor="text1" w:themeTint="A6"/>
          <w:kern w:val="0"/>
          <w:szCs w:val="24"/>
        </w:rPr>
        <w:t xml:space="preserve">e.g., </w:t>
      </w:r>
      <w:r w:rsidR="007973DC" w:rsidRPr="00D0658F">
        <w:rPr>
          <w:rFonts w:ascii="Times New Roman" w:eastAsia="PMingLiU" w:hAnsi="Times New Roman" w:cs="Times New Roman"/>
          <w:color w:val="595959" w:themeColor="text1" w:themeTint="A6"/>
          <w:kern w:val="0"/>
          <w:szCs w:val="24"/>
        </w:rPr>
        <w:t>respiratory function</w:t>
      </w:r>
      <w:r w:rsidRPr="00D0658F">
        <w:rPr>
          <w:rFonts w:ascii="Times New Roman" w:eastAsia="PMingLiU" w:hAnsi="Times New Roman" w:cs="Times New Roman"/>
          <w:color w:val="595959" w:themeColor="text1" w:themeTint="A6"/>
          <w:kern w:val="0"/>
          <w:szCs w:val="24"/>
        </w:rPr>
        <w:t xml:space="preserve">, pattern of breathing, cough function </w:t>
      </w:r>
    </w:p>
    <w:p w14:paraId="299B3C1A" w14:textId="77777777" w:rsidR="004A3126" w:rsidRPr="00D0658F" w:rsidRDefault="004A3126" w:rsidP="004A3126">
      <w:pPr>
        <w:pStyle w:val="ListParagraph"/>
        <w:widowControl/>
        <w:spacing w:before="100" w:beforeAutospacing="1" w:after="100" w:afterAutospacing="1"/>
        <w:ind w:leftChars="0"/>
        <w:rPr>
          <w:rFonts w:ascii="Times New Roman" w:eastAsia="PMingLiU" w:hAnsi="Times New Roman" w:cs="Times New Roman"/>
          <w:kern w:val="0"/>
          <w:szCs w:val="24"/>
        </w:rPr>
      </w:pPr>
      <w:r w:rsidRPr="00D0658F">
        <w:rPr>
          <w:rFonts w:ascii="Times New Roman" w:eastAsia="PMingLiU" w:hAnsi="Times New Roman" w:cs="Times New Roman"/>
          <w:color w:val="595959" w:themeColor="text1" w:themeTint="A6"/>
          <w:kern w:val="0"/>
          <w:szCs w:val="24"/>
        </w:rPr>
        <w:t>e.g., tolerance of patients determines the aerobic intensity (low, moderate, high), mode (intermittent, continuous), and progression (increasing duration or intensity)</w:t>
      </w:r>
    </w:p>
    <w:p w14:paraId="10F35C33" w14:textId="77777777" w:rsidR="00155105" w:rsidRPr="00D0658F" w:rsidRDefault="00155105" w:rsidP="00155105">
      <w:pPr>
        <w:pStyle w:val="ListParagraph"/>
        <w:widowControl/>
        <w:numPr>
          <w:ilvl w:val="0"/>
          <w:numId w:val="17"/>
        </w:numPr>
        <w:spacing w:before="240" w:after="100" w:afterAutospacing="1"/>
        <w:ind w:leftChars="0"/>
        <w:rPr>
          <w:rFonts w:ascii="Times New Roman" w:eastAsia="PMingLiU" w:hAnsi="Times New Roman" w:cs="Times New Roman"/>
          <w:b/>
          <w:kern w:val="0"/>
          <w:szCs w:val="24"/>
        </w:rPr>
      </w:pPr>
      <w:r w:rsidRPr="00D0658F">
        <w:rPr>
          <w:rFonts w:ascii="Times New Roman" w:eastAsia="PMingLiU" w:hAnsi="Times New Roman" w:cs="Times New Roman"/>
          <w:b/>
          <w:kern w:val="0"/>
          <w:szCs w:val="24"/>
        </w:rPr>
        <w:lastRenderedPageBreak/>
        <w:t xml:space="preserve">Pain </w:t>
      </w:r>
    </w:p>
    <w:p w14:paraId="6324D84F" w14:textId="77777777" w:rsidR="00155105" w:rsidRPr="00D0658F" w:rsidRDefault="00155105" w:rsidP="00155105">
      <w:pPr>
        <w:pStyle w:val="ListParagraph"/>
        <w:widowControl/>
        <w:spacing w:before="100" w:beforeAutospacing="1" w:after="100" w:afterAutospacing="1"/>
        <w:ind w:leftChars="0"/>
        <w:rPr>
          <w:rFonts w:ascii="Times New Roman" w:hAnsi="Times New Roman" w:cs="Times New Roman"/>
          <w:szCs w:val="24"/>
        </w:rPr>
      </w:pPr>
      <w:r w:rsidRPr="00D0658F">
        <w:rPr>
          <w:rFonts w:ascii="Times New Roman" w:eastAsia="PMingLiU" w:hAnsi="Times New Roman" w:cs="Times New Roman"/>
          <w:color w:val="595959" w:themeColor="text1" w:themeTint="A6"/>
          <w:kern w:val="0"/>
          <w:szCs w:val="24"/>
        </w:rPr>
        <w:t xml:space="preserve">e.g., type of pain (sharp, dull, throbbing), intensity (1-10), location (lower extremities, trunk, shoulder), and patterns of presentation. </w:t>
      </w:r>
    </w:p>
    <w:p w14:paraId="4FC2A377" w14:textId="7184C66D" w:rsidR="00C23DB7" w:rsidRPr="00D0658F" w:rsidRDefault="003C5C90" w:rsidP="00F34E03">
      <w:pPr>
        <w:pStyle w:val="ListParagraph"/>
        <w:widowControl/>
        <w:numPr>
          <w:ilvl w:val="0"/>
          <w:numId w:val="17"/>
        </w:numPr>
        <w:spacing w:before="240" w:after="100" w:afterAutospacing="1"/>
        <w:ind w:leftChars="0"/>
        <w:rPr>
          <w:rFonts w:ascii="Times New Roman" w:eastAsia="PMingLiU" w:hAnsi="Times New Roman" w:cs="Times New Roman"/>
          <w:b/>
          <w:kern w:val="0"/>
          <w:szCs w:val="24"/>
        </w:rPr>
      </w:pPr>
      <w:r w:rsidRPr="00D0658F">
        <w:rPr>
          <w:rFonts w:ascii="Times New Roman" w:eastAsia="PMingLiU" w:hAnsi="Times New Roman" w:cs="Times New Roman"/>
          <w:b/>
          <w:kern w:val="0"/>
          <w:szCs w:val="24"/>
        </w:rPr>
        <w:t xml:space="preserve">Communication - </w:t>
      </w:r>
      <w:r w:rsidR="00BC12D2" w:rsidRPr="00D0658F">
        <w:rPr>
          <w:rFonts w:ascii="Times New Roman" w:eastAsia="PMingLiU" w:hAnsi="Times New Roman" w:cs="Times New Roman"/>
          <w:b/>
          <w:kern w:val="0"/>
          <w:szCs w:val="24"/>
        </w:rPr>
        <w:t xml:space="preserve">Vision or Hearing </w:t>
      </w:r>
      <w:r w:rsidR="00354BF6" w:rsidRPr="00D0658F">
        <w:rPr>
          <w:rFonts w:ascii="Times New Roman" w:eastAsia="PMingLiU" w:hAnsi="Times New Roman" w:cs="Times New Roman"/>
          <w:b/>
          <w:kern w:val="0"/>
          <w:szCs w:val="24"/>
        </w:rPr>
        <w:t xml:space="preserve">Impairments </w:t>
      </w:r>
      <w:r w:rsidR="00BC12D2" w:rsidRPr="00D0658F">
        <w:rPr>
          <w:rFonts w:ascii="Times New Roman" w:eastAsia="PMingLiU" w:hAnsi="Times New Roman" w:cs="Times New Roman"/>
          <w:b/>
          <w:kern w:val="0"/>
          <w:szCs w:val="24"/>
        </w:rPr>
        <w:t>(Pre-existing or Newly Acquired)</w:t>
      </w:r>
    </w:p>
    <w:p w14:paraId="2BD97207" w14:textId="752C0C07" w:rsidR="00817B80" w:rsidRPr="00D0658F" w:rsidRDefault="00817B80" w:rsidP="00817B80">
      <w:pPr>
        <w:pStyle w:val="ListParagraph"/>
        <w:widowControl/>
        <w:spacing w:before="100" w:beforeAutospacing="1" w:after="100" w:afterAutospacing="1"/>
        <w:ind w:leftChars="0"/>
        <w:rPr>
          <w:rFonts w:ascii="Times New Roman" w:eastAsia="PMingLiU" w:hAnsi="Times New Roman" w:cs="Times New Roman"/>
          <w:b/>
          <w:kern w:val="0"/>
          <w:szCs w:val="24"/>
        </w:rPr>
      </w:pPr>
      <w:r w:rsidRPr="00D0658F">
        <w:rPr>
          <w:rFonts w:ascii="Times New Roman" w:eastAsia="PMingLiU" w:hAnsi="Times New Roman" w:cs="Times New Roman"/>
          <w:color w:val="595959" w:themeColor="text1" w:themeTint="A6"/>
          <w:kern w:val="0"/>
          <w:szCs w:val="24"/>
        </w:rPr>
        <w:t>e.g., visual or auditory impairments influence how exercise instructions are given and the need for patient interaction</w:t>
      </w:r>
    </w:p>
    <w:p w14:paraId="7905FAAC" w14:textId="74A94C7A" w:rsidR="00C23DB7" w:rsidRPr="00D0658F" w:rsidRDefault="003C5C90" w:rsidP="00C23DB7">
      <w:pPr>
        <w:pStyle w:val="ListParagraph"/>
        <w:widowControl/>
        <w:numPr>
          <w:ilvl w:val="0"/>
          <w:numId w:val="17"/>
        </w:numPr>
        <w:spacing w:before="100" w:beforeAutospacing="1" w:after="100" w:afterAutospacing="1"/>
        <w:ind w:leftChars="0"/>
        <w:rPr>
          <w:rFonts w:ascii="Times New Roman" w:eastAsia="PMingLiU" w:hAnsi="Times New Roman" w:cs="Times New Roman"/>
          <w:b/>
          <w:kern w:val="0"/>
          <w:szCs w:val="24"/>
        </w:rPr>
      </w:pPr>
      <w:r w:rsidRPr="00D0658F">
        <w:rPr>
          <w:rFonts w:ascii="Times New Roman" w:eastAsia="PMingLiU" w:hAnsi="Times New Roman" w:cs="Times New Roman"/>
          <w:b/>
          <w:kern w:val="0"/>
          <w:szCs w:val="24"/>
        </w:rPr>
        <w:t xml:space="preserve">Communication - </w:t>
      </w:r>
      <w:r w:rsidR="00BC12D2" w:rsidRPr="00D0658F">
        <w:rPr>
          <w:rFonts w:ascii="Times New Roman" w:eastAsia="PMingLiU" w:hAnsi="Times New Roman" w:cs="Times New Roman"/>
          <w:b/>
          <w:kern w:val="0"/>
          <w:szCs w:val="24"/>
        </w:rPr>
        <w:t xml:space="preserve">Difficulties </w:t>
      </w:r>
      <w:r w:rsidR="009D189A" w:rsidRPr="00D0658F">
        <w:rPr>
          <w:rFonts w:ascii="Times New Roman" w:eastAsia="PMingLiU" w:hAnsi="Times New Roman" w:cs="Times New Roman"/>
          <w:b/>
          <w:kern w:val="0"/>
          <w:szCs w:val="24"/>
        </w:rPr>
        <w:t xml:space="preserve">with </w:t>
      </w:r>
      <w:r w:rsidR="00BC12D2" w:rsidRPr="00D0658F">
        <w:rPr>
          <w:rFonts w:ascii="Times New Roman" w:eastAsia="PMingLiU" w:hAnsi="Times New Roman" w:cs="Times New Roman"/>
          <w:b/>
          <w:kern w:val="0"/>
          <w:szCs w:val="24"/>
        </w:rPr>
        <w:t>Speech,</w:t>
      </w:r>
      <w:r w:rsidR="001A335C" w:rsidRPr="00D0658F">
        <w:rPr>
          <w:rFonts w:ascii="Times New Roman" w:eastAsia="PMingLiU" w:hAnsi="Times New Roman" w:cs="Times New Roman"/>
          <w:b/>
          <w:kern w:val="0"/>
          <w:szCs w:val="24"/>
        </w:rPr>
        <w:t xml:space="preserve"> or</w:t>
      </w:r>
      <w:r w:rsidR="00BC12D2" w:rsidRPr="00D0658F">
        <w:rPr>
          <w:rFonts w:ascii="Times New Roman" w:eastAsia="PMingLiU" w:hAnsi="Times New Roman" w:cs="Times New Roman"/>
          <w:b/>
          <w:kern w:val="0"/>
          <w:szCs w:val="24"/>
        </w:rPr>
        <w:t xml:space="preserve"> Language</w:t>
      </w:r>
      <w:r w:rsidR="0022595C" w:rsidRPr="00D0658F">
        <w:rPr>
          <w:rFonts w:ascii="Times New Roman" w:eastAsia="PMingLiU" w:hAnsi="Times New Roman" w:cs="Times New Roman"/>
          <w:b/>
          <w:kern w:val="0"/>
          <w:szCs w:val="24"/>
        </w:rPr>
        <w:t xml:space="preserve"> </w:t>
      </w:r>
      <w:r w:rsidR="00581769" w:rsidRPr="00D0658F">
        <w:rPr>
          <w:rFonts w:ascii="Times New Roman" w:eastAsia="PMingLiU" w:hAnsi="Times New Roman" w:cs="Times New Roman"/>
          <w:b/>
          <w:kern w:val="0"/>
          <w:szCs w:val="24"/>
        </w:rPr>
        <w:t>Comprehension</w:t>
      </w:r>
    </w:p>
    <w:p w14:paraId="0DCEAFFB" w14:textId="35D65C02" w:rsidR="002A0F25" w:rsidRPr="00D0658F" w:rsidRDefault="006B2624" w:rsidP="002A0F25">
      <w:pPr>
        <w:pStyle w:val="ListParagraph"/>
        <w:widowControl/>
        <w:spacing w:before="100" w:beforeAutospacing="1" w:after="100" w:afterAutospacing="1"/>
        <w:ind w:leftChars="0"/>
        <w:rPr>
          <w:rFonts w:ascii="Times New Roman" w:eastAsia="PMingLiU" w:hAnsi="Times New Roman" w:cs="Times New Roman"/>
          <w:b/>
          <w:kern w:val="0"/>
          <w:szCs w:val="24"/>
        </w:rPr>
      </w:pPr>
      <w:r w:rsidRPr="00D0658F">
        <w:rPr>
          <w:rFonts w:ascii="Times New Roman" w:eastAsia="PMingLiU" w:hAnsi="Times New Roman" w:cs="Times New Roman"/>
          <w:color w:val="595959" w:themeColor="text1" w:themeTint="A6"/>
          <w:kern w:val="0"/>
          <w:szCs w:val="24"/>
        </w:rPr>
        <w:t>e.g., speech clarity and language comprehension</w:t>
      </w:r>
      <w:r w:rsidR="002A0F25" w:rsidRPr="00D0658F">
        <w:rPr>
          <w:rFonts w:ascii="Times New Roman" w:eastAsia="PMingLiU" w:hAnsi="Times New Roman" w:cs="Times New Roman"/>
          <w:color w:val="595959" w:themeColor="text1" w:themeTint="A6"/>
          <w:kern w:val="0"/>
          <w:szCs w:val="24"/>
        </w:rPr>
        <w:t xml:space="preserve"> influence how exercise instructions are given and the need for patient interaction</w:t>
      </w:r>
    </w:p>
    <w:p w14:paraId="1949E823" w14:textId="276C2CB6" w:rsidR="00581769" w:rsidRPr="00D0658F" w:rsidRDefault="00581769" w:rsidP="00063632">
      <w:pPr>
        <w:pStyle w:val="ListParagraph"/>
        <w:widowControl/>
        <w:numPr>
          <w:ilvl w:val="0"/>
          <w:numId w:val="17"/>
        </w:numPr>
        <w:spacing w:before="100" w:beforeAutospacing="1" w:after="100" w:afterAutospacing="1"/>
        <w:ind w:leftChars="0"/>
        <w:rPr>
          <w:rFonts w:ascii="Times New Roman" w:eastAsia="PMingLiU" w:hAnsi="Times New Roman" w:cs="Times New Roman"/>
          <w:kern w:val="0"/>
          <w:szCs w:val="24"/>
        </w:rPr>
      </w:pPr>
      <w:r w:rsidRPr="00D0658F">
        <w:rPr>
          <w:rFonts w:ascii="Times New Roman" w:eastAsia="PMingLiU" w:hAnsi="Times New Roman" w:cs="Times New Roman"/>
          <w:b/>
          <w:kern w:val="0"/>
          <w:szCs w:val="24"/>
        </w:rPr>
        <w:t xml:space="preserve">Other </w:t>
      </w:r>
      <w:r w:rsidR="00354BF6" w:rsidRPr="00D0658F">
        <w:rPr>
          <w:rFonts w:ascii="Times New Roman" w:eastAsia="PMingLiU" w:hAnsi="Times New Roman" w:cs="Times New Roman"/>
          <w:b/>
          <w:kern w:val="0"/>
          <w:szCs w:val="24"/>
        </w:rPr>
        <w:t>Physical Assessments</w:t>
      </w:r>
      <w:r w:rsidR="003C5C90" w:rsidRPr="00D0658F">
        <w:rPr>
          <w:rFonts w:ascii="Times New Roman" w:eastAsia="PMingLiU" w:hAnsi="Times New Roman" w:cs="Times New Roman"/>
          <w:b/>
          <w:kern w:val="0"/>
          <w:szCs w:val="24"/>
        </w:rPr>
        <w:t xml:space="preserve"> to be </w:t>
      </w:r>
      <w:r w:rsidR="00354BF6" w:rsidRPr="00D0658F">
        <w:rPr>
          <w:rFonts w:ascii="Times New Roman" w:eastAsia="PMingLiU" w:hAnsi="Times New Roman" w:cs="Times New Roman"/>
          <w:b/>
          <w:kern w:val="0"/>
          <w:szCs w:val="24"/>
        </w:rPr>
        <w:t>Performed</w:t>
      </w:r>
      <w:r w:rsidR="005B317D" w:rsidRPr="00D0658F">
        <w:rPr>
          <w:rFonts w:ascii="Times New Roman" w:eastAsia="PMingLiU" w:hAnsi="Times New Roman" w:cs="Times New Roman"/>
          <w:b/>
          <w:kern w:val="0"/>
          <w:szCs w:val="24"/>
        </w:rPr>
        <w:t>?</w:t>
      </w:r>
    </w:p>
    <w:p w14:paraId="65F21CEA" w14:textId="5F4E81D3" w:rsidR="00454A29" w:rsidRPr="00D0658F" w:rsidRDefault="00581769" w:rsidP="00581769">
      <w:pPr>
        <w:pStyle w:val="ListParagraph"/>
        <w:widowControl/>
        <w:spacing w:before="100" w:beforeAutospacing="1" w:after="100" w:afterAutospacing="1"/>
        <w:ind w:leftChars="0"/>
        <w:rPr>
          <w:rFonts w:ascii="Times New Roman" w:eastAsia="PMingLiU" w:hAnsi="Times New Roman" w:cs="Times New Roman"/>
          <w:color w:val="595959" w:themeColor="text1" w:themeTint="A6"/>
          <w:kern w:val="0"/>
          <w:szCs w:val="24"/>
        </w:rPr>
      </w:pPr>
      <w:r w:rsidRPr="00D0658F">
        <w:rPr>
          <w:rFonts w:ascii="Times New Roman" w:eastAsia="PMingLiU" w:hAnsi="Times New Roman" w:cs="Times New Roman"/>
          <w:color w:val="595959" w:themeColor="text1" w:themeTint="A6"/>
          <w:kern w:val="0"/>
          <w:szCs w:val="24"/>
        </w:rPr>
        <w:t xml:space="preserve">Are there any other important assessments that are not listed above? If so, please </w:t>
      </w:r>
      <w:r w:rsidR="009B60C1" w:rsidRPr="00D0658F">
        <w:rPr>
          <w:rFonts w:ascii="Times New Roman" w:eastAsia="PMingLiU" w:hAnsi="Times New Roman" w:cs="Times New Roman"/>
          <w:color w:val="595959" w:themeColor="text1" w:themeTint="A6"/>
          <w:kern w:val="0"/>
          <w:szCs w:val="24"/>
        </w:rPr>
        <w:t>provide it below</w:t>
      </w:r>
      <w:r w:rsidRPr="00D0658F">
        <w:rPr>
          <w:rFonts w:ascii="Times New Roman" w:eastAsia="PMingLiU" w:hAnsi="Times New Roman" w:cs="Times New Roman"/>
          <w:color w:val="595959" w:themeColor="text1" w:themeTint="A6"/>
          <w:kern w:val="0"/>
          <w:szCs w:val="24"/>
        </w:rPr>
        <w:t>. (Open question)</w:t>
      </w:r>
    </w:p>
    <w:p w14:paraId="21833E15" w14:textId="77777777" w:rsidR="00D0658F" w:rsidRPr="00D0658F" w:rsidRDefault="00D0658F" w:rsidP="00D0658F">
      <w:pPr>
        <w:pStyle w:val="NormalWeb"/>
        <w:rPr>
          <w:rFonts w:ascii="Times New Roman" w:hAnsi="Times New Roman" w:cs="Times New Roman"/>
          <w:b/>
          <w:bCs/>
          <w:sz w:val="28"/>
          <w:szCs w:val="28"/>
        </w:rPr>
      </w:pPr>
      <w:r w:rsidRPr="00D0658F">
        <w:rPr>
          <w:rFonts w:ascii="Times New Roman" w:hAnsi="Times New Roman" w:cs="Times New Roman"/>
          <w:b/>
          <w:bCs/>
          <w:sz w:val="28"/>
          <w:szCs w:val="28"/>
        </w:rPr>
        <w:t xml:space="preserve">Question 3: How strongly do you agree that </w:t>
      </w:r>
      <w:r w:rsidRPr="00D0658F">
        <w:rPr>
          <w:rFonts w:ascii="Times New Roman" w:hAnsi="Times New Roman" w:cs="Times New Roman"/>
          <w:b/>
          <w:bCs/>
          <w:sz w:val="28"/>
          <w:szCs w:val="28"/>
          <w:u w:val="single"/>
        </w:rPr>
        <w:t>the following additional assessments of</w:t>
      </w:r>
      <w:r w:rsidRPr="00D0658F">
        <w:rPr>
          <w:rFonts w:ascii="Times New Roman" w:hAnsi="Times New Roman" w:cs="Times New Roman"/>
          <w:b/>
          <w:bCs/>
          <w:sz w:val="28"/>
          <w:szCs w:val="28"/>
        </w:rPr>
        <w:t xml:space="preserve"> </w:t>
      </w:r>
      <w:r w:rsidRPr="00D0658F">
        <w:rPr>
          <w:rFonts w:ascii="Times New Roman" w:hAnsi="Times New Roman" w:cs="Times New Roman"/>
          <w:b/>
          <w:bCs/>
          <w:sz w:val="28"/>
          <w:szCs w:val="28"/>
          <w:u w:val="single"/>
        </w:rPr>
        <w:t>function or medical conditions</w:t>
      </w:r>
      <w:r w:rsidRPr="00D0658F">
        <w:rPr>
          <w:rFonts w:ascii="Times New Roman" w:hAnsi="Times New Roman" w:cs="Times New Roman"/>
          <w:b/>
          <w:bCs/>
          <w:sz w:val="28"/>
          <w:szCs w:val="28"/>
        </w:rPr>
        <w:t xml:space="preserve"> need to be assessed in conjunction with the above physical assessments to prescribe an exercise intervention for individuals with SCI?</w:t>
      </w:r>
    </w:p>
    <w:p w14:paraId="42F17A14" w14:textId="77777777" w:rsidR="00D0658F" w:rsidRPr="00D0658F" w:rsidRDefault="00D0658F" w:rsidP="00D0658F">
      <w:pPr>
        <w:pStyle w:val="NormalWeb"/>
        <w:rPr>
          <w:rFonts w:ascii="Times New Roman" w:hAnsi="Times New Roman" w:cs="Times New Roman"/>
          <w:sz w:val="28"/>
          <w:u w:val="single"/>
        </w:rPr>
      </w:pPr>
      <w:r w:rsidRPr="00D0658F">
        <w:rPr>
          <w:rFonts w:ascii="Times New Roman" w:hAnsi="Times New Roman" w:cs="Times New Roman"/>
          <w:sz w:val="28"/>
          <w:u w:val="single"/>
        </w:rPr>
        <w:t>Cognitive and Psychological Assessment</w:t>
      </w:r>
    </w:p>
    <w:p w14:paraId="44E531EC" w14:textId="77777777" w:rsidR="00D0658F" w:rsidRPr="00D0658F" w:rsidRDefault="00D0658F" w:rsidP="00D0658F">
      <w:pPr>
        <w:pStyle w:val="NormalWeb"/>
        <w:numPr>
          <w:ilvl w:val="0"/>
          <w:numId w:val="17"/>
        </w:numPr>
        <w:rPr>
          <w:rFonts w:ascii="Times New Roman" w:hAnsi="Times New Roman" w:cs="Times New Roman"/>
          <w:b/>
        </w:rPr>
      </w:pPr>
      <w:r w:rsidRPr="00D0658F">
        <w:rPr>
          <w:rFonts w:ascii="Times New Roman" w:hAnsi="Times New Roman" w:cs="Times New Roman"/>
          <w:b/>
        </w:rPr>
        <w:t>Confusion / Disorientation</w:t>
      </w:r>
    </w:p>
    <w:p w14:paraId="27B910B7" w14:textId="77777777" w:rsidR="00D0658F" w:rsidRPr="00D0658F" w:rsidRDefault="00D0658F" w:rsidP="00D0658F">
      <w:pPr>
        <w:pStyle w:val="NormalWeb"/>
        <w:ind w:left="480"/>
        <w:rPr>
          <w:rFonts w:ascii="Times New Roman" w:hAnsi="Times New Roman" w:cs="Times New Roman"/>
          <w:color w:val="595959" w:themeColor="text1" w:themeTint="A6"/>
        </w:rPr>
      </w:pPr>
      <w:r w:rsidRPr="00D0658F">
        <w:rPr>
          <w:rFonts w:ascii="Times New Roman" w:hAnsi="Times New Roman" w:cs="Times New Roman"/>
          <w:color w:val="595959" w:themeColor="text1" w:themeTint="A6"/>
        </w:rPr>
        <w:t>e.g., the patient may not recognize where they are, even if in a familiar setting</w:t>
      </w:r>
    </w:p>
    <w:p w14:paraId="01C2F821" w14:textId="77777777" w:rsidR="00D0658F" w:rsidRPr="00D0658F" w:rsidRDefault="00D0658F" w:rsidP="00D0658F">
      <w:pPr>
        <w:pStyle w:val="NormalWeb"/>
        <w:ind w:left="480"/>
        <w:rPr>
          <w:rFonts w:ascii="Times New Roman" w:hAnsi="Times New Roman" w:cs="Times New Roman"/>
          <w:color w:val="595959" w:themeColor="text1" w:themeTint="A6"/>
        </w:rPr>
      </w:pPr>
      <w:r w:rsidRPr="00D0658F">
        <w:rPr>
          <w:rFonts w:ascii="Times New Roman" w:hAnsi="Times New Roman" w:cs="Times New Roman"/>
          <w:color w:val="595959" w:themeColor="text1" w:themeTint="A6"/>
        </w:rPr>
        <w:t>e.g., dementia, delirium</w:t>
      </w:r>
    </w:p>
    <w:p w14:paraId="2FB5AD95" w14:textId="77777777" w:rsidR="00D0658F" w:rsidRPr="00D0658F" w:rsidRDefault="00D0658F" w:rsidP="00D0658F">
      <w:pPr>
        <w:pStyle w:val="NormalWeb"/>
        <w:numPr>
          <w:ilvl w:val="0"/>
          <w:numId w:val="17"/>
        </w:numPr>
        <w:rPr>
          <w:rFonts w:ascii="Times New Roman" w:hAnsi="Times New Roman" w:cs="Times New Roman"/>
          <w:b/>
        </w:rPr>
      </w:pPr>
      <w:r w:rsidRPr="00D0658F">
        <w:rPr>
          <w:rFonts w:ascii="Times New Roman" w:hAnsi="Times New Roman" w:cs="Times New Roman"/>
          <w:b/>
        </w:rPr>
        <w:t>Slowed Thinking and Processing of Information</w:t>
      </w:r>
    </w:p>
    <w:p w14:paraId="67D0EB52" w14:textId="77777777" w:rsidR="00D0658F" w:rsidRPr="00D0658F" w:rsidRDefault="00D0658F" w:rsidP="00D0658F">
      <w:pPr>
        <w:pStyle w:val="NormalWeb"/>
        <w:ind w:left="480"/>
        <w:rPr>
          <w:rFonts w:ascii="Times New Roman" w:hAnsi="Times New Roman" w:cs="Times New Roman"/>
          <w:color w:val="595959" w:themeColor="text1" w:themeTint="A6"/>
        </w:rPr>
      </w:pPr>
      <w:r w:rsidRPr="00D0658F">
        <w:rPr>
          <w:rFonts w:ascii="Times New Roman" w:hAnsi="Times New Roman" w:cs="Times New Roman"/>
          <w:color w:val="595959" w:themeColor="text1" w:themeTint="A6"/>
        </w:rPr>
        <w:t>e.g., the patient may take longer to solve problems or come up with solutions, even for familiar tasks.</w:t>
      </w:r>
    </w:p>
    <w:p w14:paraId="54E0907D" w14:textId="77777777" w:rsidR="00D0658F" w:rsidRPr="00D0658F" w:rsidRDefault="00D0658F" w:rsidP="00D0658F">
      <w:pPr>
        <w:pStyle w:val="NormalWeb"/>
        <w:ind w:left="480"/>
        <w:rPr>
          <w:rFonts w:ascii="Times New Roman" w:hAnsi="Times New Roman" w:cs="Times New Roman"/>
          <w:color w:val="595959" w:themeColor="text1" w:themeTint="A6"/>
        </w:rPr>
      </w:pPr>
      <w:r w:rsidRPr="00D0658F">
        <w:rPr>
          <w:rFonts w:ascii="Times New Roman" w:hAnsi="Times New Roman" w:cs="Times New Roman"/>
          <w:color w:val="595959" w:themeColor="text1" w:themeTint="A6"/>
        </w:rPr>
        <w:t>e.g., the patient has difficulty managing more than one task at a time and needs to fully complete one task before starting another</w:t>
      </w:r>
    </w:p>
    <w:p w14:paraId="068D800F" w14:textId="77777777" w:rsidR="00D0658F" w:rsidRPr="00D0658F" w:rsidRDefault="00D0658F" w:rsidP="00D0658F">
      <w:pPr>
        <w:pStyle w:val="NormalWeb"/>
        <w:numPr>
          <w:ilvl w:val="0"/>
          <w:numId w:val="17"/>
        </w:numPr>
        <w:rPr>
          <w:rFonts w:ascii="Times New Roman" w:hAnsi="Times New Roman" w:cs="Times New Roman"/>
          <w:b/>
        </w:rPr>
      </w:pPr>
      <w:r w:rsidRPr="00D0658F">
        <w:rPr>
          <w:rFonts w:ascii="Times New Roman" w:hAnsi="Times New Roman" w:cs="Times New Roman"/>
          <w:b/>
        </w:rPr>
        <w:t xml:space="preserve">Memory Problems </w:t>
      </w:r>
    </w:p>
    <w:p w14:paraId="7D768641" w14:textId="77777777" w:rsidR="00D0658F" w:rsidRPr="00D0658F" w:rsidRDefault="00D0658F" w:rsidP="00D0658F">
      <w:pPr>
        <w:pStyle w:val="NormalWeb"/>
        <w:ind w:left="480"/>
        <w:rPr>
          <w:rFonts w:ascii="Times New Roman" w:hAnsi="Times New Roman" w:cs="Times New Roman"/>
          <w:color w:val="595959" w:themeColor="text1" w:themeTint="A6"/>
        </w:rPr>
      </w:pPr>
      <w:r w:rsidRPr="00D0658F">
        <w:rPr>
          <w:rFonts w:ascii="Times New Roman" w:hAnsi="Times New Roman" w:cs="Times New Roman"/>
          <w:color w:val="595959" w:themeColor="text1" w:themeTint="A6"/>
        </w:rPr>
        <w:t>e.g., the patient with short-term memory impairment makes patient hard to recall recent events or information, such as instructions for exercise.</w:t>
      </w:r>
    </w:p>
    <w:p w14:paraId="47095E67" w14:textId="77777777" w:rsidR="00D0658F" w:rsidRPr="00D0658F" w:rsidRDefault="00D0658F" w:rsidP="00D0658F">
      <w:pPr>
        <w:pStyle w:val="NormalWeb"/>
        <w:numPr>
          <w:ilvl w:val="0"/>
          <w:numId w:val="17"/>
        </w:numPr>
        <w:rPr>
          <w:rFonts w:ascii="Times New Roman" w:hAnsi="Times New Roman" w:cs="Times New Roman"/>
          <w:b/>
        </w:rPr>
      </w:pPr>
      <w:r w:rsidRPr="00D0658F">
        <w:rPr>
          <w:rFonts w:ascii="Times New Roman" w:hAnsi="Times New Roman" w:cs="Times New Roman"/>
          <w:b/>
        </w:rPr>
        <w:t xml:space="preserve">Poor Motivation / Agitation </w:t>
      </w:r>
    </w:p>
    <w:p w14:paraId="4D7779BF" w14:textId="77777777" w:rsidR="00D0658F" w:rsidRPr="00D0658F" w:rsidRDefault="00D0658F" w:rsidP="00D0658F">
      <w:pPr>
        <w:pStyle w:val="NormalWeb"/>
        <w:ind w:left="480"/>
        <w:rPr>
          <w:rFonts w:ascii="Times New Roman" w:hAnsi="Times New Roman" w:cs="Times New Roman"/>
          <w:color w:val="595959" w:themeColor="text1" w:themeTint="A6"/>
          <w:highlight w:val="yellow"/>
        </w:rPr>
      </w:pPr>
      <w:r w:rsidRPr="00D0658F">
        <w:rPr>
          <w:rFonts w:ascii="Times New Roman" w:hAnsi="Times New Roman" w:cs="Times New Roman"/>
          <w:color w:val="595959" w:themeColor="text1" w:themeTint="A6"/>
        </w:rPr>
        <w:t>e.g., the patient stops engaging in activities they once enjoyed, such as exercises.</w:t>
      </w:r>
      <w:r w:rsidRPr="00D0658F" w:rsidDel="00897609">
        <w:rPr>
          <w:rFonts w:ascii="Times New Roman" w:hAnsi="Times New Roman" w:cs="Times New Roman"/>
          <w:color w:val="595959" w:themeColor="text1" w:themeTint="A6"/>
        </w:rPr>
        <w:t xml:space="preserve"> </w:t>
      </w:r>
    </w:p>
    <w:p w14:paraId="7B86768A" w14:textId="77777777" w:rsidR="00D0658F" w:rsidRPr="00D0658F" w:rsidRDefault="00D0658F" w:rsidP="00D0658F">
      <w:pPr>
        <w:pStyle w:val="NormalWeb"/>
        <w:ind w:left="480"/>
        <w:rPr>
          <w:rFonts w:ascii="Times New Roman" w:hAnsi="Times New Roman" w:cs="Times New Roman"/>
          <w:color w:val="595959" w:themeColor="text1" w:themeTint="A6"/>
        </w:rPr>
      </w:pPr>
      <w:r w:rsidRPr="00D0658F">
        <w:rPr>
          <w:rFonts w:ascii="Times New Roman" w:hAnsi="Times New Roman" w:cs="Times New Roman"/>
          <w:color w:val="595959" w:themeColor="text1" w:themeTint="A6"/>
        </w:rPr>
        <w:lastRenderedPageBreak/>
        <w:t>e.g., the patient becomes easily annoyed or frustrated during exercise.</w:t>
      </w:r>
    </w:p>
    <w:p w14:paraId="707E8A62" w14:textId="77777777" w:rsidR="00D0658F" w:rsidRPr="00D0658F" w:rsidRDefault="00D0658F" w:rsidP="00D0658F">
      <w:pPr>
        <w:pStyle w:val="NormalWeb"/>
        <w:numPr>
          <w:ilvl w:val="0"/>
          <w:numId w:val="17"/>
        </w:numPr>
        <w:spacing w:after="0" w:afterAutospacing="0"/>
        <w:rPr>
          <w:rFonts w:ascii="Times New Roman" w:hAnsi="Times New Roman" w:cs="Times New Roman"/>
          <w:b/>
        </w:rPr>
      </w:pPr>
      <w:r w:rsidRPr="00D0658F">
        <w:rPr>
          <w:rFonts w:ascii="Times New Roman" w:hAnsi="Times New Roman" w:cs="Times New Roman"/>
          <w:b/>
        </w:rPr>
        <w:t xml:space="preserve">Mental Health Issues </w:t>
      </w:r>
    </w:p>
    <w:p w14:paraId="418FD45A" w14:textId="77777777" w:rsidR="00D0658F" w:rsidRPr="00D0658F" w:rsidRDefault="00D0658F" w:rsidP="00D0658F">
      <w:pPr>
        <w:pStyle w:val="NormalWeb"/>
        <w:spacing w:after="0" w:afterAutospacing="0"/>
        <w:ind w:left="480"/>
        <w:rPr>
          <w:rFonts w:ascii="Times New Roman" w:hAnsi="Times New Roman" w:cs="Times New Roman"/>
          <w:color w:val="595959" w:themeColor="text1" w:themeTint="A6"/>
        </w:rPr>
      </w:pPr>
      <w:r w:rsidRPr="00D0658F">
        <w:rPr>
          <w:rFonts w:ascii="Times New Roman" w:hAnsi="Times New Roman" w:cs="Times New Roman"/>
          <w:color w:val="595959" w:themeColor="text1" w:themeTint="A6"/>
        </w:rPr>
        <w:t>e.g., anxiety, depression, post-traumatic stress</w:t>
      </w:r>
    </w:p>
    <w:p w14:paraId="45D25930" w14:textId="77777777" w:rsidR="00D0658F" w:rsidRPr="00D0658F" w:rsidRDefault="00D0658F" w:rsidP="00D0658F">
      <w:pPr>
        <w:pStyle w:val="NormalWeb"/>
        <w:spacing w:after="0" w:afterAutospacing="0"/>
        <w:ind w:left="480"/>
        <w:rPr>
          <w:rFonts w:ascii="Times New Roman" w:hAnsi="Times New Roman" w:cs="Times New Roman"/>
          <w:color w:val="595959" w:themeColor="text1" w:themeTint="A6"/>
        </w:rPr>
      </w:pPr>
      <w:r w:rsidRPr="00D0658F">
        <w:rPr>
          <w:rFonts w:ascii="Times New Roman" w:hAnsi="Times New Roman" w:cs="Times New Roman"/>
          <w:color w:val="595959" w:themeColor="text1" w:themeTint="A6"/>
        </w:rPr>
        <w:t>e.g., psychiatric treatment, alcohol and drug abuse, self-harm or suicide attempts, violent crime</w:t>
      </w:r>
    </w:p>
    <w:p w14:paraId="31B44DC5" w14:textId="77777777" w:rsidR="00D0658F" w:rsidRPr="00D0658F" w:rsidRDefault="00D0658F" w:rsidP="00D0658F">
      <w:pPr>
        <w:pStyle w:val="NormalWeb"/>
        <w:numPr>
          <w:ilvl w:val="0"/>
          <w:numId w:val="17"/>
        </w:numPr>
        <w:spacing w:after="0" w:afterAutospacing="0"/>
        <w:rPr>
          <w:rFonts w:ascii="Times New Roman" w:hAnsi="Times New Roman" w:cs="Times New Roman"/>
          <w:b/>
        </w:rPr>
      </w:pPr>
      <w:r w:rsidRPr="00D0658F">
        <w:rPr>
          <w:rFonts w:ascii="Times New Roman" w:hAnsi="Times New Roman" w:cs="Times New Roman"/>
          <w:b/>
        </w:rPr>
        <w:t>Other Cognitive and Psychological Assessment</w:t>
      </w:r>
    </w:p>
    <w:p w14:paraId="6D185568" w14:textId="77777777" w:rsidR="00D0658F" w:rsidRPr="00D0658F" w:rsidRDefault="00D0658F" w:rsidP="00D0658F">
      <w:pPr>
        <w:pStyle w:val="ListParagraph"/>
        <w:widowControl/>
        <w:spacing w:before="100" w:beforeAutospacing="1" w:after="100" w:afterAutospacing="1"/>
        <w:ind w:leftChars="0"/>
        <w:rPr>
          <w:rFonts w:ascii="Times New Roman" w:eastAsia="PMingLiU" w:hAnsi="Times New Roman" w:cs="Times New Roman"/>
          <w:kern w:val="0"/>
          <w:szCs w:val="24"/>
        </w:rPr>
      </w:pPr>
      <w:r w:rsidRPr="00D0658F">
        <w:rPr>
          <w:rFonts w:ascii="Times New Roman" w:eastAsia="PMingLiU" w:hAnsi="Times New Roman" w:cs="Times New Roman"/>
          <w:color w:val="595959" w:themeColor="text1" w:themeTint="A6"/>
          <w:kern w:val="0"/>
          <w:szCs w:val="24"/>
        </w:rPr>
        <w:t>Are there any other important assessments that are not listed above? If so, please provide it below. (Open question)</w:t>
      </w:r>
    </w:p>
    <w:p w14:paraId="599164A0" w14:textId="77777777" w:rsidR="00D0658F" w:rsidRPr="00D0658F" w:rsidRDefault="00D0658F" w:rsidP="00D0658F">
      <w:pPr>
        <w:pStyle w:val="NormalWeb"/>
        <w:rPr>
          <w:rFonts w:ascii="Times New Roman" w:hAnsi="Times New Roman" w:cs="Times New Roman"/>
          <w:sz w:val="28"/>
          <w:u w:val="single"/>
        </w:rPr>
      </w:pPr>
      <w:r w:rsidRPr="00D0658F">
        <w:rPr>
          <w:rFonts w:ascii="Times New Roman" w:hAnsi="Times New Roman" w:cs="Times New Roman"/>
          <w:sz w:val="28"/>
          <w:u w:val="single"/>
        </w:rPr>
        <w:t>Precautions or Contraindications for Exercise</w:t>
      </w:r>
    </w:p>
    <w:p w14:paraId="39CE330E" w14:textId="77777777" w:rsidR="00D0658F" w:rsidRPr="00D0658F" w:rsidRDefault="00D0658F" w:rsidP="00D0658F">
      <w:pPr>
        <w:pStyle w:val="NormalWeb"/>
        <w:numPr>
          <w:ilvl w:val="0"/>
          <w:numId w:val="17"/>
        </w:numPr>
        <w:rPr>
          <w:rFonts w:ascii="Times New Roman" w:hAnsi="Times New Roman" w:cs="Times New Roman"/>
          <w:b/>
        </w:rPr>
      </w:pPr>
      <w:r w:rsidRPr="00D0658F">
        <w:rPr>
          <w:rFonts w:ascii="Times New Roman" w:hAnsi="Times New Roman" w:cs="Times New Roman"/>
          <w:b/>
        </w:rPr>
        <w:t xml:space="preserve">Unstable Vital Signs </w:t>
      </w:r>
    </w:p>
    <w:p w14:paraId="36896D43" w14:textId="77777777" w:rsidR="00D0658F" w:rsidRPr="00D0658F" w:rsidRDefault="00D0658F" w:rsidP="00D0658F">
      <w:pPr>
        <w:pStyle w:val="NormalWeb"/>
        <w:ind w:left="480"/>
        <w:rPr>
          <w:rFonts w:ascii="Times New Roman" w:hAnsi="Times New Roman" w:cs="Times New Roman"/>
          <w:color w:val="595959" w:themeColor="text1" w:themeTint="A6"/>
        </w:rPr>
      </w:pPr>
      <w:r w:rsidRPr="00D0658F">
        <w:rPr>
          <w:rFonts w:ascii="Times New Roman" w:hAnsi="Times New Roman" w:cs="Times New Roman"/>
          <w:color w:val="595959" w:themeColor="text1" w:themeTint="A6"/>
        </w:rPr>
        <w:t>e.g., autonomic dysreflexia, orthostatic hypotension</w:t>
      </w:r>
    </w:p>
    <w:p w14:paraId="513180A0" w14:textId="77777777" w:rsidR="00D0658F" w:rsidRPr="00D0658F" w:rsidRDefault="00D0658F" w:rsidP="00D0658F">
      <w:pPr>
        <w:pStyle w:val="NormalWeb"/>
        <w:ind w:left="480"/>
        <w:rPr>
          <w:rFonts w:ascii="Times New Roman" w:hAnsi="Times New Roman" w:cs="Times New Roman"/>
          <w:color w:val="595959" w:themeColor="text1" w:themeTint="A6"/>
        </w:rPr>
      </w:pPr>
      <w:r w:rsidRPr="00D0658F">
        <w:rPr>
          <w:rFonts w:ascii="Times New Roman" w:hAnsi="Times New Roman" w:cs="Times New Roman"/>
          <w:color w:val="595959" w:themeColor="text1" w:themeTint="A6"/>
        </w:rPr>
        <w:t>e.g., unable blood pressure, exaggerated heart rate, tachypnea, low oxygen saturation, high body temperature</w:t>
      </w:r>
    </w:p>
    <w:p w14:paraId="7320596E" w14:textId="77777777" w:rsidR="00D0658F" w:rsidRPr="00D0658F" w:rsidRDefault="00D0658F" w:rsidP="00D0658F">
      <w:pPr>
        <w:pStyle w:val="NormalWeb"/>
        <w:numPr>
          <w:ilvl w:val="0"/>
          <w:numId w:val="17"/>
        </w:numPr>
        <w:spacing w:after="240" w:afterAutospacing="0"/>
        <w:rPr>
          <w:rFonts w:ascii="Times New Roman" w:hAnsi="Times New Roman" w:cs="Times New Roman"/>
          <w:b/>
        </w:rPr>
      </w:pPr>
      <w:r w:rsidRPr="00D0658F">
        <w:rPr>
          <w:rFonts w:ascii="Times New Roman" w:hAnsi="Times New Roman" w:cs="Times New Roman"/>
          <w:b/>
        </w:rPr>
        <w:t>Bowel &amp; Bladder management</w:t>
      </w:r>
    </w:p>
    <w:p w14:paraId="3B13D2F6" w14:textId="77777777" w:rsidR="00D0658F" w:rsidRPr="00D0658F" w:rsidRDefault="00D0658F" w:rsidP="00D0658F">
      <w:pPr>
        <w:pStyle w:val="NormalWeb"/>
        <w:numPr>
          <w:ilvl w:val="0"/>
          <w:numId w:val="17"/>
        </w:numPr>
        <w:rPr>
          <w:rFonts w:ascii="Times New Roman" w:hAnsi="Times New Roman" w:cs="Times New Roman"/>
          <w:b/>
        </w:rPr>
      </w:pPr>
      <w:r w:rsidRPr="00D0658F">
        <w:rPr>
          <w:rFonts w:ascii="Times New Roman" w:hAnsi="Times New Roman" w:cs="Times New Roman"/>
          <w:b/>
        </w:rPr>
        <w:t>Signs of Infections</w:t>
      </w:r>
    </w:p>
    <w:p w14:paraId="029106E8" w14:textId="77777777" w:rsidR="00D0658F" w:rsidRPr="00D0658F" w:rsidRDefault="00D0658F" w:rsidP="00D0658F">
      <w:pPr>
        <w:pStyle w:val="NormalWeb"/>
        <w:ind w:left="480"/>
        <w:rPr>
          <w:rFonts w:ascii="Times New Roman" w:hAnsi="Times New Roman" w:cs="Times New Roman"/>
          <w:color w:val="595959" w:themeColor="text1" w:themeTint="A6"/>
        </w:rPr>
      </w:pPr>
      <w:r w:rsidRPr="00D0658F">
        <w:rPr>
          <w:rFonts w:ascii="Times New Roman" w:hAnsi="Times New Roman" w:cs="Times New Roman"/>
          <w:color w:val="595959" w:themeColor="text1" w:themeTint="A6"/>
        </w:rPr>
        <w:t xml:space="preserve">e.g., fever, chills, increased pain, pustules or abscesses </w:t>
      </w:r>
    </w:p>
    <w:p w14:paraId="10C2961A" w14:textId="77777777" w:rsidR="00D0658F" w:rsidRPr="00D0658F" w:rsidRDefault="00D0658F" w:rsidP="00D0658F">
      <w:pPr>
        <w:pStyle w:val="NormalWeb"/>
        <w:numPr>
          <w:ilvl w:val="0"/>
          <w:numId w:val="17"/>
        </w:numPr>
        <w:rPr>
          <w:rFonts w:ascii="Times New Roman" w:hAnsi="Times New Roman" w:cs="Times New Roman"/>
          <w:b/>
        </w:rPr>
      </w:pPr>
      <w:r w:rsidRPr="00D0658F">
        <w:rPr>
          <w:rFonts w:ascii="Times New Roman" w:hAnsi="Times New Roman" w:cs="Times New Roman"/>
          <w:b/>
        </w:rPr>
        <w:t>Thromboembolism</w:t>
      </w:r>
    </w:p>
    <w:p w14:paraId="1405102F" w14:textId="77777777" w:rsidR="00D0658F" w:rsidRPr="00D0658F" w:rsidRDefault="00D0658F" w:rsidP="00D0658F">
      <w:pPr>
        <w:pStyle w:val="NormalWeb"/>
        <w:ind w:left="480"/>
        <w:rPr>
          <w:rFonts w:ascii="Times New Roman" w:hAnsi="Times New Roman" w:cs="Times New Roman"/>
          <w:color w:val="595959" w:themeColor="text1" w:themeTint="A6"/>
        </w:rPr>
      </w:pPr>
      <w:r w:rsidRPr="00D0658F">
        <w:rPr>
          <w:rFonts w:ascii="Times New Roman" w:hAnsi="Times New Roman" w:cs="Times New Roman"/>
          <w:color w:val="595959" w:themeColor="text1" w:themeTint="A6"/>
        </w:rPr>
        <w:t xml:space="preserve"> e.g., deep vein thrombosis in the lower extremity, pulmonary embolism </w:t>
      </w:r>
    </w:p>
    <w:p w14:paraId="214A900D" w14:textId="77777777" w:rsidR="00D0658F" w:rsidRPr="00D0658F" w:rsidRDefault="00D0658F" w:rsidP="00D0658F">
      <w:pPr>
        <w:pStyle w:val="ListParagraph"/>
        <w:widowControl/>
        <w:numPr>
          <w:ilvl w:val="0"/>
          <w:numId w:val="17"/>
        </w:numPr>
        <w:spacing w:before="100" w:beforeAutospacing="1" w:after="100" w:afterAutospacing="1"/>
        <w:ind w:leftChars="0"/>
        <w:rPr>
          <w:rFonts w:ascii="Times New Roman" w:eastAsia="PMingLiU" w:hAnsi="Times New Roman" w:cs="Times New Roman"/>
          <w:b/>
          <w:kern w:val="0"/>
          <w:szCs w:val="24"/>
        </w:rPr>
      </w:pPr>
      <w:r w:rsidRPr="00D0658F">
        <w:rPr>
          <w:rFonts w:ascii="Times New Roman" w:eastAsia="PMingLiU" w:hAnsi="Times New Roman" w:cs="Times New Roman"/>
          <w:b/>
          <w:kern w:val="0"/>
          <w:szCs w:val="24"/>
        </w:rPr>
        <w:t>Risk Factors</w:t>
      </w:r>
    </w:p>
    <w:p w14:paraId="4485064F" w14:textId="77777777" w:rsidR="00D0658F" w:rsidRPr="00D0658F" w:rsidRDefault="00D0658F" w:rsidP="00D0658F">
      <w:pPr>
        <w:pStyle w:val="ListParagraph"/>
        <w:widowControl/>
        <w:spacing w:before="100" w:beforeAutospacing="1" w:after="100" w:afterAutospacing="1"/>
        <w:ind w:leftChars="0"/>
        <w:rPr>
          <w:rFonts w:ascii="Times New Roman" w:eastAsia="PMingLiU" w:hAnsi="Times New Roman" w:cs="Times New Roman"/>
          <w:color w:val="595959" w:themeColor="text1" w:themeTint="A6"/>
          <w:kern w:val="0"/>
          <w:szCs w:val="24"/>
        </w:rPr>
      </w:pPr>
      <w:r w:rsidRPr="00D0658F">
        <w:rPr>
          <w:rFonts w:ascii="Times New Roman" w:eastAsia="PMingLiU" w:hAnsi="Times New Roman" w:cs="Times New Roman"/>
          <w:color w:val="595959" w:themeColor="text1" w:themeTint="A6"/>
          <w:kern w:val="0"/>
          <w:szCs w:val="24"/>
        </w:rPr>
        <w:t>e.g., cardiovascular disease, diabetes mellitus</w:t>
      </w:r>
    </w:p>
    <w:p w14:paraId="3E4FD865" w14:textId="77777777" w:rsidR="00D0658F" w:rsidRPr="00D0658F" w:rsidRDefault="00D0658F" w:rsidP="00D0658F">
      <w:pPr>
        <w:pStyle w:val="ListParagraph"/>
        <w:widowControl/>
        <w:spacing w:before="100" w:beforeAutospacing="1" w:after="100" w:afterAutospacing="1"/>
        <w:ind w:leftChars="0"/>
        <w:rPr>
          <w:rFonts w:ascii="Times New Roman" w:eastAsia="PMingLiU" w:hAnsi="Times New Roman" w:cs="Times New Roman"/>
          <w:color w:val="595959" w:themeColor="text1" w:themeTint="A6"/>
          <w:kern w:val="0"/>
          <w:szCs w:val="24"/>
        </w:rPr>
      </w:pPr>
      <w:r w:rsidRPr="00D0658F">
        <w:rPr>
          <w:rFonts w:ascii="Times New Roman" w:eastAsia="PMingLiU" w:hAnsi="Times New Roman" w:cs="Times New Roman"/>
          <w:color w:val="595959" w:themeColor="text1" w:themeTint="A6"/>
          <w:kern w:val="0"/>
          <w:szCs w:val="24"/>
        </w:rPr>
        <w:t>e.g., factors such as a history of falls, osteoporosis, home hazards, and a review of medications (e.g., cardiovascular disease) determine the fall prevention strategies and set-up during exercise</w:t>
      </w:r>
    </w:p>
    <w:p w14:paraId="182D706A" w14:textId="77777777" w:rsidR="00D0658F" w:rsidRPr="00D0658F" w:rsidRDefault="00D0658F" w:rsidP="00D0658F">
      <w:pPr>
        <w:pStyle w:val="ListParagraph"/>
        <w:widowControl/>
        <w:spacing w:before="100" w:beforeAutospacing="1" w:after="100" w:afterAutospacing="1"/>
        <w:ind w:leftChars="0"/>
        <w:rPr>
          <w:rFonts w:ascii="Times New Roman" w:hAnsi="Times New Roman" w:cs="Times New Roman"/>
        </w:rPr>
      </w:pPr>
      <w:r w:rsidRPr="00D0658F">
        <w:rPr>
          <w:rFonts w:ascii="Times New Roman" w:eastAsia="PMingLiU" w:hAnsi="Times New Roman" w:cs="Times New Roman"/>
          <w:color w:val="595959" w:themeColor="text1" w:themeTint="A6"/>
          <w:kern w:val="0"/>
          <w:szCs w:val="24"/>
        </w:rPr>
        <w:t>e.g., frequency of dizziness and other vestibular symptoms (e.g. benign paroxysmal positional vertigo) results of patients affect the selection of balance exercise types</w:t>
      </w:r>
    </w:p>
    <w:p w14:paraId="223E3E31" w14:textId="77777777" w:rsidR="00D0658F" w:rsidRPr="00D0658F" w:rsidRDefault="00D0658F" w:rsidP="00D0658F">
      <w:pPr>
        <w:pStyle w:val="NormalWeb"/>
        <w:numPr>
          <w:ilvl w:val="0"/>
          <w:numId w:val="17"/>
        </w:numPr>
        <w:spacing w:after="0" w:afterAutospacing="0"/>
        <w:rPr>
          <w:rFonts w:ascii="Times New Roman" w:hAnsi="Times New Roman" w:cs="Times New Roman"/>
          <w:b/>
        </w:rPr>
      </w:pPr>
      <w:r w:rsidRPr="00D0658F">
        <w:rPr>
          <w:rFonts w:ascii="Times New Roman" w:hAnsi="Times New Roman" w:cs="Times New Roman"/>
          <w:b/>
        </w:rPr>
        <w:t>Other Precautions or Contraindications</w:t>
      </w:r>
    </w:p>
    <w:p w14:paraId="61D75EA2" w14:textId="1A16F548" w:rsidR="00B61EA6" w:rsidRPr="00D0658F" w:rsidRDefault="00D0658F" w:rsidP="00D0658F">
      <w:pPr>
        <w:pStyle w:val="ListParagraph"/>
        <w:widowControl/>
        <w:spacing w:before="100" w:beforeAutospacing="1" w:after="100" w:afterAutospacing="1"/>
        <w:ind w:leftChars="0"/>
        <w:rPr>
          <w:rFonts w:ascii="Times New Roman" w:eastAsia="PMingLiU" w:hAnsi="Times New Roman" w:cs="Times New Roman"/>
          <w:kern w:val="0"/>
          <w:szCs w:val="24"/>
        </w:rPr>
      </w:pPr>
      <w:r w:rsidRPr="00D0658F">
        <w:rPr>
          <w:rFonts w:ascii="Times New Roman" w:eastAsia="PMingLiU" w:hAnsi="Times New Roman" w:cs="Times New Roman"/>
          <w:color w:val="595959" w:themeColor="text1" w:themeTint="A6"/>
          <w:kern w:val="0"/>
          <w:szCs w:val="24"/>
        </w:rPr>
        <w:t>Are there any other important relative contraindications that are not listed above? If so, please provide it below. (Open question)</w:t>
      </w:r>
    </w:p>
    <w:p w14:paraId="22020345" w14:textId="77777777" w:rsidR="00B61EA6" w:rsidRDefault="00B61EA6" w:rsidP="00B61EA6">
      <w:pPr>
        <w:widowControl/>
        <w:spacing w:before="100" w:beforeAutospacing="1" w:after="100" w:afterAutospacing="1"/>
        <w:rPr>
          <w:rFonts w:ascii="Times New Roman" w:eastAsia="PMingLiU" w:hAnsi="Times New Roman" w:cs="Times New Roman"/>
          <w:kern w:val="0"/>
          <w:szCs w:val="24"/>
        </w:rPr>
        <w:sectPr w:rsidR="00B61EA6" w:rsidSect="00BC12D2">
          <w:pgSz w:w="11906" w:h="16838"/>
          <w:pgMar w:top="720" w:right="720" w:bottom="720" w:left="720" w:header="851" w:footer="992" w:gutter="0"/>
          <w:cols w:space="425"/>
          <w:docGrid w:type="lines" w:linePitch="360"/>
        </w:sectPr>
      </w:pPr>
    </w:p>
    <w:p w14:paraId="3E5AA693" w14:textId="0E955055" w:rsidR="00BC06CF" w:rsidRPr="007463AD" w:rsidRDefault="00BC06CF" w:rsidP="00581769">
      <w:pPr>
        <w:pStyle w:val="NormalWeb"/>
        <w:rPr>
          <w:rFonts w:ascii="Times New Roman" w:hAnsi="Times New Roman" w:cs="Times New Roman"/>
          <w:b/>
          <w:bCs/>
          <w:sz w:val="28"/>
          <w:szCs w:val="28"/>
        </w:rPr>
      </w:pPr>
      <w:r w:rsidRPr="007463AD">
        <w:rPr>
          <w:rFonts w:ascii="Times New Roman" w:hAnsi="Times New Roman" w:cs="Times New Roman"/>
          <w:b/>
          <w:bCs/>
          <w:sz w:val="28"/>
          <w:szCs w:val="28"/>
        </w:rPr>
        <w:lastRenderedPageBreak/>
        <w:t>Question</w:t>
      </w:r>
      <w:r w:rsidR="004C36C7" w:rsidRPr="007463AD">
        <w:rPr>
          <w:rFonts w:ascii="Times New Roman" w:hAnsi="Times New Roman" w:cs="Times New Roman"/>
          <w:b/>
          <w:bCs/>
          <w:sz w:val="28"/>
          <w:szCs w:val="28"/>
        </w:rPr>
        <w:t xml:space="preserve"> </w:t>
      </w:r>
      <w:r w:rsidR="00E86A6D" w:rsidRPr="007463AD">
        <w:rPr>
          <w:rFonts w:ascii="Times New Roman" w:hAnsi="Times New Roman" w:cs="Times New Roman"/>
          <w:b/>
          <w:bCs/>
          <w:sz w:val="28"/>
          <w:szCs w:val="28"/>
        </w:rPr>
        <w:t>3</w:t>
      </w:r>
      <w:r w:rsidRPr="007463AD">
        <w:rPr>
          <w:rFonts w:ascii="Times New Roman" w:hAnsi="Times New Roman" w:cs="Times New Roman"/>
          <w:b/>
          <w:bCs/>
          <w:sz w:val="28"/>
          <w:szCs w:val="28"/>
        </w:rPr>
        <w:t xml:space="preserve">: How strongly do you agree </w:t>
      </w:r>
      <w:r w:rsidR="007F53F3" w:rsidRPr="007463AD">
        <w:rPr>
          <w:rFonts w:ascii="Times New Roman" w:hAnsi="Times New Roman" w:cs="Times New Roman"/>
          <w:b/>
          <w:bCs/>
          <w:sz w:val="28"/>
          <w:szCs w:val="28"/>
        </w:rPr>
        <w:t xml:space="preserve">that </w:t>
      </w:r>
      <w:r w:rsidR="00290BDC" w:rsidRPr="007463AD">
        <w:rPr>
          <w:rFonts w:ascii="Times New Roman" w:hAnsi="Times New Roman" w:cs="Times New Roman"/>
          <w:b/>
          <w:bCs/>
          <w:sz w:val="28"/>
          <w:szCs w:val="28"/>
          <w:u w:val="single"/>
        </w:rPr>
        <w:t>the following additional assessments of</w:t>
      </w:r>
      <w:r w:rsidR="00290BDC" w:rsidRPr="007463AD">
        <w:rPr>
          <w:rFonts w:ascii="Times New Roman" w:hAnsi="Times New Roman" w:cs="Times New Roman"/>
          <w:b/>
          <w:bCs/>
          <w:sz w:val="28"/>
          <w:szCs w:val="28"/>
        </w:rPr>
        <w:t xml:space="preserve"> </w:t>
      </w:r>
      <w:r w:rsidR="007F53F3" w:rsidRPr="007463AD">
        <w:rPr>
          <w:rFonts w:ascii="Times New Roman" w:hAnsi="Times New Roman" w:cs="Times New Roman"/>
          <w:b/>
          <w:bCs/>
          <w:sz w:val="28"/>
          <w:szCs w:val="28"/>
          <w:u w:val="single"/>
        </w:rPr>
        <w:t>function</w:t>
      </w:r>
      <w:r w:rsidRPr="007463AD">
        <w:rPr>
          <w:rFonts w:ascii="Times New Roman" w:hAnsi="Times New Roman" w:cs="Times New Roman"/>
          <w:b/>
          <w:bCs/>
          <w:sz w:val="28"/>
          <w:szCs w:val="28"/>
          <w:u w:val="single"/>
        </w:rPr>
        <w:t xml:space="preserve"> </w:t>
      </w:r>
      <w:r w:rsidR="007F53F3" w:rsidRPr="007463AD">
        <w:rPr>
          <w:rFonts w:ascii="Times New Roman" w:hAnsi="Times New Roman" w:cs="Times New Roman"/>
          <w:b/>
          <w:bCs/>
          <w:sz w:val="28"/>
          <w:szCs w:val="28"/>
          <w:u w:val="single"/>
        </w:rPr>
        <w:t xml:space="preserve">or medical </w:t>
      </w:r>
      <w:r w:rsidR="00301529" w:rsidRPr="007463AD">
        <w:rPr>
          <w:rFonts w:ascii="Times New Roman" w:hAnsi="Times New Roman" w:cs="Times New Roman"/>
          <w:b/>
          <w:bCs/>
          <w:sz w:val="28"/>
          <w:szCs w:val="28"/>
          <w:u w:val="single"/>
        </w:rPr>
        <w:t>condition</w:t>
      </w:r>
      <w:r w:rsidR="00290BDC" w:rsidRPr="007463AD">
        <w:rPr>
          <w:rFonts w:ascii="Times New Roman" w:hAnsi="Times New Roman" w:cs="Times New Roman"/>
          <w:b/>
          <w:bCs/>
          <w:sz w:val="28"/>
          <w:szCs w:val="28"/>
          <w:u w:val="single"/>
        </w:rPr>
        <w:t>s</w:t>
      </w:r>
      <w:r w:rsidR="007F53F3" w:rsidRPr="007463AD">
        <w:rPr>
          <w:rFonts w:ascii="Times New Roman" w:hAnsi="Times New Roman" w:cs="Times New Roman"/>
          <w:b/>
          <w:bCs/>
          <w:sz w:val="28"/>
          <w:szCs w:val="28"/>
        </w:rPr>
        <w:t xml:space="preserve"> </w:t>
      </w:r>
      <w:r w:rsidR="00BE0D10" w:rsidRPr="007463AD">
        <w:rPr>
          <w:rFonts w:ascii="Times New Roman" w:hAnsi="Times New Roman" w:cs="Times New Roman"/>
          <w:b/>
          <w:bCs/>
          <w:sz w:val="28"/>
          <w:szCs w:val="28"/>
        </w:rPr>
        <w:t xml:space="preserve">need </w:t>
      </w:r>
      <w:r w:rsidR="007F53F3" w:rsidRPr="007463AD">
        <w:rPr>
          <w:rFonts w:ascii="Times New Roman" w:hAnsi="Times New Roman" w:cs="Times New Roman"/>
          <w:b/>
          <w:bCs/>
          <w:sz w:val="28"/>
          <w:szCs w:val="28"/>
        </w:rPr>
        <w:t xml:space="preserve">to be assessed in conjunction with </w:t>
      </w:r>
      <w:r w:rsidR="00301529" w:rsidRPr="007463AD">
        <w:rPr>
          <w:rFonts w:ascii="Times New Roman" w:hAnsi="Times New Roman" w:cs="Times New Roman"/>
          <w:b/>
          <w:bCs/>
          <w:sz w:val="28"/>
          <w:szCs w:val="28"/>
        </w:rPr>
        <w:t>the</w:t>
      </w:r>
      <w:r w:rsidR="007F53F3" w:rsidRPr="007463AD">
        <w:rPr>
          <w:rFonts w:ascii="Times New Roman" w:hAnsi="Times New Roman" w:cs="Times New Roman"/>
          <w:b/>
          <w:bCs/>
          <w:sz w:val="28"/>
          <w:szCs w:val="28"/>
        </w:rPr>
        <w:t xml:space="preserve"> </w:t>
      </w:r>
      <w:r w:rsidR="00932FC8" w:rsidRPr="007463AD">
        <w:rPr>
          <w:rFonts w:ascii="Times New Roman" w:hAnsi="Times New Roman" w:cs="Times New Roman"/>
          <w:b/>
          <w:bCs/>
          <w:sz w:val="28"/>
          <w:szCs w:val="28"/>
        </w:rPr>
        <w:t xml:space="preserve">above </w:t>
      </w:r>
      <w:r w:rsidR="007F53F3" w:rsidRPr="007463AD">
        <w:rPr>
          <w:rFonts w:ascii="Times New Roman" w:hAnsi="Times New Roman" w:cs="Times New Roman"/>
          <w:b/>
          <w:bCs/>
          <w:sz w:val="28"/>
          <w:szCs w:val="28"/>
        </w:rPr>
        <w:t>physical assessment</w:t>
      </w:r>
      <w:r w:rsidR="00301529" w:rsidRPr="007463AD">
        <w:rPr>
          <w:rFonts w:ascii="Times New Roman" w:hAnsi="Times New Roman" w:cs="Times New Roman"/>
          <w:b/>
          <w:bCs/>
          <w:sz w:val="28"/>
          <w:szCs w:val="28"/>
        </w:rPr>
        <w:t>s</w:t>
      </w:r>
      <w:r w:rsidR="007F53F3" w:rsidRPr="007463AD">
        <w:rPr>
          <w:rFonts w:ascii="Times New Roman" w:hAnsi="Times New Roman" w:cs="Times New Roman"/>
          <w:b/>
          <w:bCs/>
          <w:sz w:val="28"/>
          <w:szCs w:val="28"/>
        </w:rPr>
        <w:t xml:space="preserve"> to prescribe an exercise intervention for individuals with SCI?</w:t>
      </w:r>
    </w:p>
    <w:p w14:paraId="4E90307F" w14:textId="71FBC2FD" w:rsidR="008720D0" w:rsidRPr="007463AD" w:rsidRDefault="008720D0" w:rsidP="008720D0">
      <w:pPr>
        <w:pStyle w:val="NormalWeb"/>
        <w:rPr>
          <w:rFonts w:ascii="Times New Roman" w:hAnsi="Times New Roman" w:cs="Times New Roman"/>
          <w:sz w:val="28"/>
          <w:u w:val="single"/>
        </w:rPr>
      </w:pPr>
      <w:r w:rsidRPr="007463AD">
        <w:rPr>
          <w:rFonts w:ascii="Times New Roman" w:hAnsi="Times New Roman" w:cs="Times New Roman"/>
          <w:sz w:val="28"/>
          <w:u w:val="single"/>
        </w:rPr>
        <w:t xml:space="preserve">Cognitive </w:t>
      </w:r>
      <w:r w:rsidR="00897609" w:rsidRPr="007463AD">
        <w:rPr>
          <w:rFonts w:ascii="Times New Roman" w:hAnsi="Times New Roman" w:cs="Times New Roman"/>
          <w:sz w:val="28"/>
          <w:u w:val="single"/>
        </w:rPr>
        <w:t xml:space="preserve">and </w:t>
      </w:r>
      <w:r w:rsidR="009C7C3F" w:rsidRPr="007463AD">
        <w:rPr>
          <w:rFonts w:ascii="Times New Roman" w:hAnsi="Times New Roman" w:cs="Times New Roman"/>
          <w:sz w:val="28"/>
          <w:u w:val="single"/>
        </w:rPr>
        <w:t xml:space="preserve">Psychological </w:t>
      </w:r>
      <w:r w:rsidR="00650D09" w:rsidRPr="007463AD">
        <w:rPr>
          <w:rFonts w:ascii="Times New Roman" w:hAnsi="Times New Roman" w:cs="Times New Roman"/>
          <w:sz w:val="28"/>
          <w:u w:val="single"/>
        </w:rPr>
        <w:t>Assessment</w:t>
      </w:r>
    </w:p>
    <w:p w14:paraId="5153F01D" w14:textId="0D1966BA" w:rsidR="00F87E6B" w:rsidRPr="007463AD" w:rsidRDefault="00E63E2D" w:rsidP="00063632">
      <w:pPr>
        <w:pStyle w:val="NormalWeb"/>
        <w:numPr>
          <w:ilvl w:val="0"/>
          <w:numId w:val="17"/>
        </w:numPr>
        <w:rPr>
          <w:rFonts w:ascii="Times New Roman" w:hAnsi="Times New Roman" w:cs="Times New Roman"/>
          <w:b/>
        </w:rPr>
      </w:pPr>
      <w:r w:rsidRPr="007463AD">
        <w:rPr>
          <w:rFonts w:ascii="Times New Roman" w:hAnsi="Times New Roman" w:cs="Times New Roman"/>
          <w:b/>
        </w:rPr>
        <w:t>Confusion / Disorientation</w:t>
      </w:r>
    </w:p>
    <w:p w14:paraId="7BE0CA5C" w14:textId="116B837C" w:rsidR="00F87E6B" w:rsidRPr="007463AD" w:rsidRDefault="00F87E6B" w:rsidP="00F87E6B">
      <w:pPr>
        <w:pStyle w:val="NormalWeb"/>
        <w:ind w:left="480"/>
        <w:rPr>
          <w:rFonts w:ascii="Times New Roman" w:hAnsi="Times New Roman" w:cs="Times New Roman"/>
          <w:color w:val="595959" w:themeColor="text1" w:themeTint="A6"/>
        </w:rPr>
      </w:pPr>
      <w:r w:rsidRPr="007463AD">
        <w:rPr>
          <w:rFonts w:ascii="Times New Roman" w:hAnsi="Times New Roman" w:cs="Times New Roman"/>
          <w:color w:val="595959" w:themeColor="text1" w:themeTint="A6"/>
        </w:rPr>
        <w:t>e.g.</w:t>
      </w:r>
      <w:r w:rsidR="0016518C" w:rsidRPr="007463AD">
        <w:rPr>
          <w:rFonts w:ascii="Times New Roman" w:hAnsi="Times New Roman" w:cs="Times New Roman"/>
          <w:color w:val="595959" w:themeColor="text1" w:themeTint="A6"/>
        </w:rPr>
        <w:t>,</w:t>
      </w:r>
      <w:r w:rsidR="00B231A4" w:rsidRPr="007463AD">
        <w:rPr>
          <w:rFonts w:ascii="Times New Roman" w:hAnsi="Times New Roman" w:cs="Times New Roman"/>
          <w:color w:val="595959" w:themeColor="text1" w:themeTint="A6"/>
        </w:rPr>
        <w:t xml:space="preserve"> </w:t>
      </w:r>
      <w:r w:rsidR="00650D09" w:rsidRPr="007463AD">
        <w:rPr>
          <w:rFonts w:ascii="Times New Roman" w:hAnsi="Times New Roman" w:cs="Times New Roman"/>
          <w:color w:val="595959" w:themeColor="text1" w:themeTint="A6"/>
        </w:rPr>
        <w:t>t</w:t>
      </w:r>
      <w:r w:rsidR="00B231A4" w:rsidRPr="007463AD">
        <w:rPr>
          <w:rFonts w:ascii="Times New Roman" w:hAnsi="Times New Roman" w:cs="Times New Roman"/>
          <w:color w:val="595959" w:themeColor="text1" w:themeTint="A6"/>
        </w:rPr>
        <w:t>he p</w:t>
      </w:r>
      <w:r w:rsidR="00897609" w:rsidRPr="007463AD">
        <w:rPr>
          <w:rFonts w:ascii="Times New Roman" w:hAnsi="Times New Roman" w:cs="Times New Roman"/>
          <w:color w:val="595959" w:themeColor="text1" w:themeTint="A6"/>
        </w:rPr>
        <w:t>atient</w:t>
      </w:r>
      <w:r w:rsidR="00B231A4" w:rsidRPr="007463AD">
        <w:rPr>
          <w:rFonts w:ascii="Times New Roman" w:hAnsi="Times New Roman" w:cs="Times New Roman"/>
          <w:color w:val="595959" w:themeColor="text1" w:themeTint="A6"/>
        </w:rPr>
        <w:t xml:space="preserve"> may not recognize where they are, even if in a familiar setting</w:t>
      </w:r>
    </w:p>
    <w:p w14:paraId="0C3E28C6" w14:textId="4124DEE1" w:rsidR="00650D09" w:rsidRPr="007463AD" w:rsidRDefault="00650D09" w:rsidP="00650D09">
      <w:pPr>
        <w:pStyle w:val="NormalWeb"/>
        <w:ind w:left="480"/>
        <w:rPr>
          <w:rFonts w:ascii="Times New Roman" w:hAnsi="Times New Roman" w:cs="Times New Roman"/>
          <w:color w:val="595959" w:themeColor="text1" w:themeTint="A6"/>
        </w:rPr>
      </w:pPr>
      <w:r w:rsidRPr="007463AD">
        <w:rPr>
          <w:rFonts w:ascii="Times New Roman" w:hAnsi="Times New Roman" w:cs="Times New Roman"/>
          <w:color w:val="595959" w:themeColor="text1" w:themeTint="A6"/>
        </w:rPr>
        <w:t>e.g., dementia, delirium</w:t>
      </w:r>
    </w:p>
    <w:p w14:paraId="5CCFB578" w14:textId="3A70962E" w:rsidR="00F87E6B" w:rsidRPr="007463AD" w:rsidRDefault="00E63E2D" w:rsidP="00650D09">
      <w:pPr>
        <w:pStyle w:val="NormalWeb"/>
        <w:numPr>
          <w:ilvl w:val="0"/>
          <w:numId w:val="17"/>
        </w:numPr>
        <w:rPr>
          <w:rFonts w:ascii="Times New Roman" w:hAnsi="Times New Roman" w:cs="Times New Roman"/>
          <w:b/>
        </w:rPr>
      </w:pPr>
      <w:r w:rsidRPr="007463AD">
        <w:rPr>
          <w:rFonts w:ascii="Times New Roman" w:hAnsi="Times New Roman" w:cs="Times New Roman"/>
          <w:b/>
        </w:rPr>
        <w:t>Slowed Thinking and Processing of Information</w:t>
      </w:r>
    </w:p>
    <w:p w14:paraId="39999A04" w14:textId="42A7C970" w:rsidR="00897609" w:rsidRPr="007463AD" w:rsidRDefault="00897609" w:rsidP="00F87E6B">
      <w:pPr>
        <w:pStyle w:val="NormalWeb"/>
        <w:ind w:left="480"/>
        <w:rPr>
          <w:rFonts w:ascii="Times New Roman" w:hAnsi="Times New Roman" w:cs="Times New Roman"/>
          <w:color w:val="595959" w:themeColor="text1" w:themeTint="A6"/>
        </w:rPr>
      </w:pPr>
      <w:r w:rsidRPr="007463AD">
        <w:rPr>
          <w:rFonts w:ascii="Times New Roman" w:hAnsi="Times New Roman" w:cs="Times New Roman"/>
          <w:color w:val="595959" w:themeColor="text1" w:themeTint="A6"/>
        </w:rPr>
        <w:t xml:space="preserve">e.g., </w:t>
      </w:r>
      <w:r w:rsidR="00650D09" w:rsidRPr="007463AD">
        <w:rPr>
          <w:rFonts w:ascii="Times New Roman" w:hAnsi="Times New Roman" w:cs="Times New Roman"/>
          <w:color w:val="595959" w:themeColor="text1" w:themeTint="A6"/>
        </w:rPr>
        <w:t xml:space="preserve">the </w:t>
      </w:r>
      <w:r w:rsidRPr="007463AD">
        <w:rPr>
          <w:rFonts w:ascii="Times New Roman" w:hAnsi="Times New Roman" w:cs="Times New Roman"/>
          <w:color w:val="595959" w:themeColor="text1" w:themeTint="A6"/>
        </w:rPr>
        <w:t>patient may take longer to solve problems or come up with solutions, even for familiar tasks.</w:t>
      </w:r>
    </w:p>
    <w:p w14:paraId="32E629F8" w14:textId="64AFCC08" w:rsidR="00897609" w:rsidRPr="007463AD" w:rsidRDefault="00897609" w:rsidP="00F87E6B">
      <w:pPr>
        <w:pStyle w:val="NormalWeb"/>
        <w:ind w:left="480"/>
        <w:rPr>
          <w:rFonts w:ascii="Times New Roman" w:hAnsi="Times New Roman" w:cs="Times New Roman"/>
          <w:color w:val="595959" w:themeColor="text1" w:themeTint="A6"/>
        </w:rPr>
      </w:pPr>
      <w:r w:rsidRPr="007463AD">
        <w:rPr>
          <w:rFonts w:ascii="Times New Roman" w:hAnsi="Times New Roman" w:cs="Times New Roman"/>
          <w:color w:val="595959" w:themeColor="text1" w:themeTint="A6"/>
        </w:rPr>
        <w:t xml:space="preserve">e.g., </w:t>
      </w:r>
      <w:r w:rsidR="00650D09" w:rsidRPr="007463AD">
        <w:rPr>
          <w:rFonts w:ascii="Times New Roman" w:hAnsi="Times New Roman" w:cs="Times New Roman"/>
          <w:color w:val="595959" w:themeColor="text1" w:themeTint="A6"/>
        </w:rPr>
        <w:t>t</w:t>
      </w:r>
      <w:r w:rsidRPr="007463AD">
        <w:rPr>
          <w:rFonts w:ascii="Times New Roman" w:hAnsi="Times New Roman" w:cs="Times New Roman"/>
          <w:color w:val="595959" w:themeColor="text1" w:themeTint="A6"/>
        </w:rPr>
        <w:t xml:space="preserve">he patient </w:t>
      </w:r>
      <w:r w:rsidR="00AA1868" w:rsidRPr="007463AD">
        <w:rPr>
          <w:rFonts w:ascii="Times New Roman" w:hAnsi="Times New Roman" w:cs="Times New Roman"/>
          <w:color w:val="595959" w:themeColor="text1" w:themeTint="A6"/>
        </w:rPr>
        <w:t>has</w:t>
      </w:r>
      <w:r w:rsidRPr="007463AD">
        <w:rPr>
          <w:rFonts w:ascii="Times New Roman" w:hAnsi="Times New Roman" w:cs="Times New Roman"/>
          <w:color w:val="595959" w:themeColor="text1" w:themeTint="A6"/>
        </w:rPr>
        <w:t xml:space="preserve"> difficult</w:t>
      </w:r>
      <w:r w:rsidR="00AA1868" w:rsidRPr="007463AD">
        <w:rPr>
          <w:rFonts w:ascii="Times New Roman" w:hAnsi="Times New Roman" w:cs="Times New Roman"/>
          <w:color w:val="595959" w:themeColor="text1" w:themeTint="A6"/>
        </w:rPr>
        <w:t>y</w:t>
      </w:r>
      <w:r w:rsidRPr="007463AD">
        <w:rPr>
          <w:rFonts w:ascii="Times New Roman" w:hAnsi="Times New Roman" w:cs="Times New Roman"/>
          <w:color w:val="595959" w:themeColor="text1" w:themeTint="A6"/>
        </w:rPr>
        <w:t xml:space="preserve"> </w:t>
      </w:r>
      <w:r w:rsidR="00AA1868" w:rsidRPr="007463AD">
        <w:rPr>
          <w:rFonts w:ascii="Times New Roman" w:hAnsi="Times New Roman" w:cs="Times New Roman"/>
          <w:color w:val="595959" w:themeColor="text1" w:themeTint="A6"/>
        </w:rPr>
        <w:t>managing</w:t>
      </w:r>
      <w:r w:rsidRPr="007463AD">
        <w:rPr>
          <w:rFonts w:ascii="Times New Roman" w:hAnsi="Times New Roman" w:cs="Times New Roman"/>
          <w:color w:val="595959" w:themeColor="text1" w:themeTint="A6"/>
        </w:rPr>
        <w:t xml:space="preserve"> more than one task at a time</w:t>
      </w:r>
      <w:r w:rsidR="00AA1868" w:rsidRPr="007463AD">
        <w:rPr>
          <w:rFonts w:ascii="Times New Roman" w:hAnsi="Times New Roman" w:cs="Times New Roman"/>
          <w:color w:val="595959" w:themeColor="text1" w:themeTint="A6"/>
        </w:rPr>
        <w:t xml:space="preserve"> and</w:t>
      </w:r>
      <w:r w:rsidRPr="007463AD">
        <w:rPr>
          <w:rFonts w:ascii="Times New Roman" w:hAnsi="Times New Roman" w:cs="Times New Roman"/>
          <w:color w:val="595959" w:themeColor="text1" w:themeTint="A6"/>
        </w:rPr>
        <w:t xml:space="preserve"> need</w:t>
      </w:r>
      <w:r w:rsidR="00AA1868" w:rsidRPr="007463AD">
        <w:rPr>
          <w:rFonts w:ascii="Times New Roman" w:hAnsi="Times New Roman" w:cs="Times New Roman"/>
          <w:color w:val="595959" w:themeColor="text1" w:themeTint="A6"/>
        </w:rPr>
        <w:t>s</w:t>
      </w:r>
      <w:r w:rsidRPr="007463AD">
        <w:rPr>
          <w:rFonts w:ascii="Times New Roman" w:hAnsi="Times New Roman" w:cs="Times New Roman"/>
          <w:color w:val="595959" w:themeColor="text1" w:themeTint="A6"/>
        </w:rPr>
        <w:t xml:space="preserve"> to </w:t>
      </w:r>
      <w:r w:rsidR="00920B8D" w:rsidRPr="007463AD">
        <w:rPr>
          <w:rFonts w:ascii="Times New Roman" w:hAnsi="Times New Roman" w:cs="Times New Roman"/>
          <w:color w:val="595959" w:themeColor="text1" w:themeTint="A6"/>
        </w:rPr>
        <w:t xml:space="preserve">fully </w:t>
      </w:r>
      <w:r w:rsidRPr="007463AD">
        <w:rPr>
          <w:rFonts w:ascii="Times New Roman" w:hAnsi="Times New Roman" w:cs="Times New Roman"/>
          <w:color w:val="595959" w:themeColor="text1" w:themeTint="A6"/>
        </w:rPr>
        <w:t>complete one task before starting another</w:t>
      </w:r>
    </w:p>
    <w:p w14:paraId="0A9D09F6" w14:textId="737EA4B0" w:rsidR="00BC06CF" w:rsidRPr="007463AD" w:rsidRDefault="00BC06CF" w:rsidP="00F87E6B">
      <w:pPr>
        <w:pStyle w:val="NormalWeb"/>
        <w:ind w:left="480"/>
        <w:rPr>
          <w:rFonts w:ascii="Times New Roman" w:hAnsi="Times New Roman" w:cs="Times New Roman"/>
          <w:color w:val="595959" w:themeColor="text1" w:themeTint="A6"/>
        </w:rPr>
      </w:pPr>
      <w:r w:rsidRPr="007463AD">
        <w:rPr>
          <w:rFonts w:ascii="Times New Roman" w:hAnsi="Times New Roman" w:cs="Times New Roman"/>
          <w:color w:val="595959" w:themeColor="text1" w:themeTint="A6"/>
        </w:rPr>
        <w:t>e.g., mental retardation</w:t>
      </w:r>
    </w:p>
    <w:p w14:paraId="5C7D1667" w14:textId="2771A499" w:rsidR="00E63E2D" w:rsidRPr="007463AD" w:rsidRDefault="00E63E2D" w:rsidP="00063632">
      <w:pPr>
        <w:pStyle w:val="NormalWeb"/>
        <w:numPr>
          <w:ilvl w:val="0"/>
          <w:numId w:val="17"/>
        </w:numPr>
        <w:rPr>
          <w:rFonts w:ascii="Times New Roman" w:hAnsi="Times New Roman" w:cs="Times New Roman"/>
          <w:b/>
        </w:rPr>
      </w:pPr>
      <w:r w:rsidRPr="007463AD">
        <w:rPr>
          <w:rFonts w:ascii="Times New Roman" w:hAnsi="Times New Roman" w:cs="Times New Roman"/>
          <w:b/>
        </w:rPr>
        <w:t xml:space="preserve">Memory Problems </w:t>
      </w:r>
    </w:p>
    <w:p w14:paraId="45D14875" w14:textId="2F2712C7" w:rsidR="00E63E2D" w:rsidRPr="007463AD" w:rsidRDefault="00743836" w:rsidP="00743836">
      <w:pPr>
        <w:pStyle w:val="NormalWeb"/>
        <w:ind w:left="480"/>
        <w:rPr>
          <w:rFonts w:ascii="Times New Roman" w:hAnsi="Times New Roman" w:cs="Times New Roman"/>
          <w:color w:val="595959" w:themeColor="text1" w:themeTint="A6"/>
        </w:rPr>
      </w:pPr>
      <w:r w:rsidRPr="007463AD">
        <w:rPr>
          <w:rFonts w:ascii="Times New Roman" w:hAnsi="Times New Roman" w:cs="Times New Roman"/>
          <w:color w:val="595959" w:themeColor="text1" w:themeTint="A6"/>
        </w:rPr>
        <w:t>e.g.</w:t>
      </w:r>
      <w:r w:rsidR="0016518C" w:rsidRPr="007463AD">
        <w:rPr>
          <w:rFonts w:ascii="Times New Roman" w:hAnsi="Times New Roman" w:cs="Times New Roman"/>
          <w:color w:val="595959" w:themeColor="text1" w:themeTint="A6"/>
        </w:rPr>
        <w:t>,</w:t>
      </w:r>
      <w:r w:rsidRPr="007463AD">
        <w:rPr>
          <w:rFonts w:ascii="Times New Roman" w:hAnsi="Times New Roman" w:cs="Times New Roman"/>
          <w:color w:val="595959" w:themeColor="text1" w:themeTint="A6"/>
        </w:rPr>
        <w:t xml:space="preserve"> </w:t>
      </w:r>
      <w:r w:rsidR="00650D09" w:rsidRPr="007463AD">
        <w:rPr>
          <w:rFonts w:ascii="Times New Roman" w:hAnsi="Times New Roman" w:cs="Times New Roman"/>
          <w:color w:val="595959" w:themeColor="text1" w:themeTint="A6"/>
        </w:rPr>
        <w:t>t</w:t>
      </w:r>
      <w:r w:rsidR="009C7C3F" w:rsidRPr="007463AD">
        <w:rPr>
          <w:rFonts w:ascii="Times New Roman" w:hAnsi="Times New Roman" w:cs="Times New Roman"/>
          <w:color w:val="595959" w:themeColor="text1" w:themeTint="A6"/>
        </w:rPr>
        <w:t xml:space="preserve">he patient with short-term memory impairment makes </w:t>
      </w:r>
      <w:r w:rsidR="00650D09" w:rsidRPr="007463AD">
        <w:rPr>
          <w:rFonts w:ascii="Times New Roman" w:hAnsi="Times New Roman" w:cs="Times New Roman"/>
          <w:color w:val="595959" w:themeColor="text1" w:themeTint="A6"/>
        </w:rPr>
        <w:t xml:space="preserve">patient </w:t>
      </w:r>
      <w:r w:rsidR="009C7C3F" w:rsidRPr="007463AD">
        <w:rPr>
          <w:rFonts w:ascii="Times New Roman" w:hAnsi="Times New Roman" w:cs="Times New Roman"/>
          <w:color w:val="595959" w:themeColor="text1" w:themeTint="A6"/>
        </w:rPr>
        <w:t>hard to recall recent events or information, such as instructions for exercise</w:t>
      </w:r>
      <w:r w:rsidR="00B231A4" w:rsidRPr="007463AD">
        <w:rPr>
          <w:rFonts w:ascii="Times New Roman" w:hAnsi="Times New Roman" w:cs="Times New Roman"/>
          <w:color w:val="595959" w:themeColor="text1" w:themeTint="A6"/>
        </w:rPr>
        <w:t>.</w:t>
      </w:r>
    </w:p>
    <w:p w14:paraId="08D57E95" w14:textId="6ABFC1C7" w:rsidR="00E63E2D" w:rsidRPr="007463AD" w:rsidRDefault="00715373" w:rsidP="00063632">
      <w:pPr>
        <w:pStyle w:val="NormalWeb"/>
        <w:numPr>
          <w:ilvl w:val="0"/>
          <w:numId w:val="17"/>
        </w:numPr>
        <w:rPr>
          <w:rFonts w:ascii="Times New Roman" w:hAnsi="Times New Roman" w:cs="Times New Roman"/>
          <w:b/>
        </w:rPr>
      </w:pPr>
      <w:r w:rsidRPr="007463AD">
        <w:rPr>
          <w:rFonts w:ascii="Times New Roman" w:hAnsi="Times New Roman" w:cs="Times New Roman"/>
          <w:b/>
        </w:rPr>
        <w:t xml:space="preserve">Poor </w:t>
      </w:r>
      <w:r w:rsidR="00B12655" w:rsidRPr="007463AD">
        <w:rPr>
          <w:rFonts w:ascii="Times New Roman" w:hAnsi="Times New Roman" w:cs="Times New Roman"/>
          <w:b/>
        </w:rPr>
        <w:t xml:space="preserve">Motivation </w:t>
      </w:r>
      <w:r w:rsidR="002F7FB0" w:rsidRPr="007463AD">
        <w:rPr>
          <w:rFonts w:ascii="Times New Roman" w:hAnsi="Times New Roman" w:cs="Times New Roman"/>
          <w:b/>
        </w:rPr>
        <w:t xml:space="preserve">/ </w:t>
      </w:r>
      <w:r w:rsidR="00E63E2D" w:rsidRPr="007463AD">
        <w:rPr>
          <w:rFonts w:ascii="Times New Roman" w:hAnsi="Times New Roman" w:cs="Times New Roman"/>
          <w:b/>
        </w:rPr>
        <w:t xml:space="preserve">Agitation </w:t>
      </w:r>
    </w:p>
    <w:p w14:paraId="094D88DD" w14:textId="4214346C" w:rsidR="009C7C3F" w:rsidRPr="007463AD" w:rsidRDefault="00897609" w:rsidP="002F7FB0">
      <w:pPr>
        <w:pStyle w:val="NormalWeb"/>
        <w:ind w:left="480"/>
        <w:rPr>
          <w:rFonts w:ascii="Times New Roman" w:hAnsi="Times New Roman" w:cs="Times New Roman"/>
          <w:color w:val="595959" w:themeColor="text1" w:themeTint="A6"/>
          <w:highlight w:val="yellow"/>
        </w:rPr>
      </w:pPr>
      <w:r w:rsidRPr="007463AD">
        <w:rPr>
          <w:rFonts w:ascii="Times New Roman" w:hAnsi="Times New Roman" w:cs="Times New Roman"/>
          <w:color w:val="595959" w:themeColor="text1" w:themeTint="A6"/>
        </w:rPr>
        <w:t xml:space="preserve">e.g., </w:t>
      </w:r>
      <w:r w:rsidR="00650D09" w:rsidRPr="007463AD">
        <w:rPr>
          <w:rFonts w:ascii="Times New Roman" w:hAnsi="Times New Roman" w:cs="Times New Roman"/>
          <w:color w:val="595959" w:themeColor="text1" w:themeTint="A6"/>
        </w:rPr>
        <w:t xml:space="preserve">the </w:t>
      </w:r>
      <w:r w:rsidR="009C7C3F" w:rsidRPr="007463AD">
        <w:rPr>
          <w:rFonts w:ascii="Times New Roman" w:hAnsi="Times New Roman" w:cs="Times New Roman"/>
          <w:color w:val="595959" w:themeColor="text1" w:themeTint="A6"/>
        </w:rPr>
        <w:t>patient</w:t>
      </w:r>
      <w:r w:rsidRPr="007463AD">
        <w:rPr>
          <w:rFonts w:ascii="Times New Roman" w:hAnsi="Times New Roman" w:cs="Times New Roman"/>
          <w:color w:val="595959" w:themeColor="text1" w:themeTint="A6"/>
        </w:rPr>
        <w:t xml:space="preserve"> stops engaging in activities they once enjoyed, such as exercises.</w:t>
      </w:r>
      <w:r w:rsidRPr="007463AD" w:rsidDel="00897609">
        <w:rPr>
          <w:rFonts w:ascii="Times New Roman" w:hAnsi="Times New Roman" w:cs="Times New Roman"/>
          <w:color w:val="595959" w:themeColor="text1" w:themeTint="A6"/>
        </w:rPr>
        <w:t xml:space="preserve"> </w:t>
      </w:r>
    </w:p>
    <w:p w14:paraId="4EB1121B" w14:textId="13D0E750" w:rsidR="00897609" w:rsidRPr="007463AD" w:rsidRDefault="00897609" w:rsidP="002F7FB0">
      <w:pPr>
        <w:pStyle w:val="NormalWeb"/>
        <w:ind w:left="480"/>
        <w:rPr>
          <w:rFonts w:ascii="Times New Roman" w:hAnsi="Times New Roman" w:cs="Times New Roman"/>
          <w:color w:val="595959" w:themeColor="text1" w:themeTint="A6"/>
        </w:rPr>
      </w:pPr>
      <w:r w:rsidRPr="007463AD">
        <w:rPr>
          <w:rFonts w:ascii="Times New Roman" w:hAnsi="Times New Roman" w:cs="Times New Roman"/>
          <w:color w:val="595959" w:themeColor="text1" w:themeTint="A6"/>
        </w:rPr>
        <w:t xml:space="preserve">e.g., </w:t>
      </w:r>
      <w:r w:rsidR="00650D09" w:rsidRPr="007463AD">
        <w:rPr>
          <w:rFonts w:ascii="Times New Roman" w:hAnsi="Times New Roman" w:cs="Times New Roman"/>
          <w:color w:val="595959" w:themeColor="text1" w:themeTint="A6"/>
        </w:rPr>
        <w:t xml:space="preserve">the </w:t>
      </w:r>
      <w:r w:rsidR="009C7C3F" w:rsidRPr="007463AD">
        <w:rPr>
          <w:rFonts w:ascii="Times New Roman" w:hAnsi="Times New Roman" w:cs="Times New Roman"/>
          <w:color w:val="595959" w:themeColor="text1" w:themeTint="A6"/>
        </w:rPr>
        <w:t>patient becomes easily annoyed or frustrated during exercise.</w:t>
      </w:r>
    </w:p>
    <w:p w14:paraId="2D5572A6" w14:textId="2C9DDEC2" w:rsidR="000425B6" w:rsidRPr="007463AD" w:rsidRDefault="007D3F2B" w:rsidP="00063632">
      <w:pPr>
        <w:pStyle w:val="NormalWeb"/>
        <w:numPr>
          <w:ilvl w:val="0"/>
          <w:numId w:val="17"/>
        </w:numPr>
        <w:spacing w:after="0" w:afterAutospacing="0"/>
        <w:rPr>
          <w:rFonts w:ascii="Times New Roman" w:hAnsi="Times New Roman" w:cs="Times New Roman"/>
          <w:b/>
        </w:rPr>
      </w:pPr>
      <w:r w:rsidRPr="007463AD">
        <w:rPr>
          <w:rFonts w:ascii="Times New Roman" w:hAnsi="Times New Roman" w:cs="Times New Roman"/>
          <w:b/>
        </w:rPr>
        <w:t xml:space="preserve">Mental </w:t>
      </w:r>
      <w:r w:rsidR="00354BF6" w:rsidRPr="007463AD">
        <w:rPr>
          <w:rFonts w:ascii="Times New Roman" w:hAnsi="Times New Roman" w:cs="Times New Roman"/>
          <w:b/>
        </w:rPr>
        <w:t xml:space="preserve">Health Issues </w:t>
      </w:r>
    </w:p>
    <w:p w14:paraId="1A6222DA" w14:textId="7C3C9CAC" w:rsidR="00DA7233" w:rsidRPr="007463AD" w:rsidRDefault="00DA7233" w:rsidP="00CC1C4A">
      <w:pPr>
        <w:pStyle w:val="NormalWeb"/>
        <w:spacing w:after="0" w:afterAutospacing="0"/>
        <w:ind w:left="480"/>
        <w:rPr>
          <w:rFonts w:ascii="Times New Roman" w:hAnsi="Times New Roman" w:cs="Times New Roman"/>
          <w:color w:val="595959" w:themeColor="text1" w:themeTint="A6"/>
        </w:rPr>
      </w:pPr>
      <w:r w:rsidRPr="007463AD">
        <w:rPr>
          <w:rFonts w:ascii="Times New Roman" w:hAnsi="Times New Roman" w:cs="Times New Roman"/>
          <w:color w:val="595959" w:themeColor="text1" w:themeTint="A6"/>
        </w:rPr>
        <w:t xml:space="preserve">e.g., </w:t>
      </w:r>
      <w:r w:rsidR="00650D09" w:rsidRPr="007463AD">
        <w:rPr>
          <w:rFonts w:ascii="Times New Roman" w:hAnsi="Times New Roman" w:cs="Times New Roman"/>
          <w:color w:val="595959" w:themeColor="text1" w:themeTint="A6"/>
        </w:rPr>
        <w:t>anxiety, depression, post-traumatic stress</w:t>
      </w:r>
    </w:p>
    <w:p w14:paraId="7C957495" w14:textId="35294519" w:rsidR="00CC1C4A" w:rsidRPr="007463AD" w:rsidRDefault="002A0F25" w:rsidP="00CC1C4A">
      <w:pPr>
        <w:pStyle w:val="NormalWeb"/>
        <w:spacing w:after="0" w:afterAutospacing="0"/>
        <w:ind w:left="480"/>
        <w:rPr>
          <w:rFonts w:ascii="Times New Roman" w:hAnsi="Times New Roman" w:cs="Times New Roman"/>
          <w:color w:val="595959" w:themeColor="text1" w:themeTint="A6"/>
        </w:rPr>
      </w:pPr>
      <w:r w:rsidRPr="007463AD">
        <w:rPr>
          <w:rFonts w:ascii="Times New Roman" w:hAnsi="Times New Roman" w:cs="Times New Roman"/>
          <w:color w:val="595959" w:themeColor="text1" w:themeTint="A6"/>
        </w:rPr>
        <w:t>e.g.</w:t>
      </w:r>
      <w:r w:rsidR="0016518C" w:rsidRPr="007463AD">
        <w:rPr>
          <w:rFonts w:ascii="Times New Roman" w:hAnsi="Times New Roman" w:cs="Times New Roman"/>
          <w:color w:val="595959" w:themeColor="text1" w:themeTint="A6"/>
        </w:rPr>
        <w:t>,</w:t>
      </w:r>
      <w:r w:rsidR="00650D09" w:rsidRPr="007463AD">
        <w:rPr>
          <w:rFonts w:ascii="Times New Roman" w:hAnsi="Times New Roman" w:cs="Times New Roman"/>
          <w:color w:val="595959" w:themeColor="text1" w:themeTint="A6"/>
        </w:rPr>
        <w:t xml:space="preserve"> psychiatric treatment, alcohol and drug abuse, self-harm or suicide attempts, violent crime</w:t>
      </w:r>
    </w:p>
    <w:p w14:paraId="1C82495D" w14:textId="7D085282" w:rsidR="00650D09" w:rsidRPr="007463AD" w:rsidRDefault="00650D09" w:rsidP="00A37FB0">
      <w:pPr>
        <w:pStyle w:val="NormalWeb"/>
        <w:numPr>
          <w:ilvl w:val="0"/>
          <w:numId w:val="17"/>
        </w:numPr>
        <w:spacing w:after="0" w:afterAutospacing="0"/>
        <w:rPr>
          <w:rFonts w:ascii="Times New Roman" w:hAnsi="Times New Roman" w:cs="Times New Roman"/>
          <w:b/>
        </w:rPr>
      </w:pPr>
      <w:r w:rsidRPr="007463AD">
        <w:rPr>
          <w:rFonts w:ascii="Times New Roman" w:hAnsi="Times New Roman" w:cs="Times New Roman"/>
          <w:b/>
        </w:rPr>
        <w:t xml:space="preserve">Other </w:t>
      </w:r>
      <w:r w:rsidR="00354BF6" w:rsidRPr="007463AD">
        <w:rPr>
          <w:rFonts w:ascii="Times New Roman" w:hAnsi="Times New Roman" w:cs="Times New Roman"/>
          <w:b/>
        </w:rPr>
        <w:t xml:space="preserve">Cognitive </w:t>
      </w:r>
      <w:r w:rsidRPr="007463AD">
        <w:rPr>
          <w:rFonts w:ascii="Times New Roman" w:hAnsi="Times New Roman" w:cs="Times New Roman"/>
          <w:b/>
        </w:rPr>
        <w:t xml:space="preserve">and </w:t>
      </w:r>
      <w:r w:rsidR="00354BF6" w:rsidRPr="007463AD">
        <w:rPr>
          <w:rFonts w:ascii="Times New Roman" w:hAnsi="Times New Roman" w:cs="Times New Roman"/>
          <w:b/>
        </w:rPr>
        <w:t>Psychological Assessment</w:t>
      </w:r>
    </w:p>
    <w:p w14:paraId="4BF4DC52" w14:textId="34021359" w:rsidR="00A37FB0" w:rsidRPr="007463AD" w:rsidRDefault="00A37FB0" w:rsidP="00A37FB0">
      <w:pPr>
        <w:pStyle w:val="ListParagraph"/>
        <w:widowControl/>
        <w:spacing w:before="100" w:beforeAutospacing="1" w:after="100" w:afterAutospacing="1"/>
        <w:ind w:leftChars="0"/>
        <w:rPr>
          <w:rFonts w:ascii="Times New Roman" w:eastAsia="PMingLiU" w:hAnsi="Times New Roman" w:cs="Times New Roman"/>
          <w:kern w:val="0"/>
          <w:szCs w:val="24"/>
        </w:rPr>
      </w:pPr>
      <w:r w:rsidRPr="007463AD">
        <w:rPr>
          <w:rFonts w:ascii="Times New Roman" w:eastAsia="PMingLiU" w:hAnsi="Times New Roman" w:cs="Times New Roman"/>
          <w:color w:val="595959" w:themeColor="text1" w:themeTint="A6"/>
          <w:kern w:val="0"/>
          <w:szCs w:val="24"/>
        </w:rPr>
        <w:t xml:space="preserve">Are there any other important assessments that are not listed above? If so, </w:t>
      </w:r>
      <w:r w:rsidR="00BE0D10" w:rsidRPr="007463AD">
        <w:rPr>
          <w:rFonts w:ascii="Times New Roman" w:eastAsia="PMingLiU" w:hAnsi="Times New Roman" w:cs="Times New Roman"/>
          <w:color w:val="595959" w:themeColor="text1" w:themeTint="A6"/>
          <w:kern w:val="0"/>
          <w:szCs w:val="24"/>
        </w:rPr>
        <w:t>please provide it below.</w:t>
      </w:r>
      <w:r w:rsidRPr="007463AD">
        <w:rPr>
          <w:rFonts w:ascii="Times New Roman" w:eastAsia="PMingLiU" w:hAnsi="Times New Roman" w:cs="Times New Roman"/>
          <w:color w:val="595959" w:themeColor="text1" w:themeTint="A6"/>
          <w:kern w:val="0"/>
          <w:szCs w:val="24"/>
        </w:rPr>
        <w:t xml:space="preserve"> (Open question)</w:t>
      </w:r>
    </w:p>
    <w:p w14:paraId="4A54F211" w14:textId="29ED4171" w:rsidR="001D2A62" w:rsidRPr="007463AD" w:rsidRDefault="00617F6A" w:rsidP="002F7FB0">
      <w:pPr>
        <w:pStyle w:val="NormalWeb"/>
        <w:rPr>
          <w:rFonts w:ascii="Times New Roman" w:hAnsi="Times New Roman" w:cs="Times New Roman"/>
          <w:sz w:val="28"/>
          <w:u w:val="single"/>
        </w:rPr>
      </w:pPr>
      <w:r w:rsidRPr="007463AD">
        <w:rPr>
          <w:rFonts w:ascii="Times New Roman" w:hAnsi="Times New Roman" w:cs="Times New Roman"/>
          <w:sz w:val="28"/>
          <w:u w:val="single"/>
        </w:rPr>
        <w:t xml:space="preserve">Precautions or </w:t>
      </w:r>
      <w:r w:rsidR="00A37FB0" w:rsidRPr="007463AD">
        <w:rPr>
          <w:rFonts w:ascii="Times New Roman" w:hAnsi="Times New Roman" w:cs="Times New Roman"/>
          <w:sz w:val="28"/>
          <w:u w:val="single"/>
        </w:rPr>
        <w:t>Contraindications for Exercise</w:t>
      </w:r>
    </w:p>
    <w:p w14:paraId="37C57832" w14:textId="36CC7E8E" w:rsidR="00DA7233" w:rsidRPr="007463AD" w:rsidRDefault="0087260F" w:rsidP="00063632">
      <w:pPr>
        <w:pStyle w:val="NormalWeb"/>
        <w:numPr>
          <w:ilvl w:val="0"/>
          <w:numId w:val="17"/>
        </w:numPr>
        <w:rPr>
          <w:rFonts w:ascii="Times New Roman" w:hAnsi="Times New Roman" w:cs="Times New Roman"/>
          <w:b/>
        </w:rPr>
      </w:pPr>
      <w:r w:rsidRPr="007463AD">
        <w:rPr>
          <w:rFonts w:ascii="Times New Roman" w:hAnsi="Times New Roman" w:cs="Times New Roman"/>
          <w:b/>
        </w:rPr>
        <w:t xml:space="preserve">Unstable </w:t>
      </w:r>
      <w:r w:rsidR="00405420" w:rsidRPr="007463AD">
        <w:rPr>
          <w:rFonts w:ascii="Times New Roman" w:hAnsi="Times New Roman" w:cs="Times New Roman"/>
          <w:b/>
        </w:rPr>
        <w:t xml:space="preserve">Vital Signs </w:t>
      </w:r>
    </w:p>
    <w:p w14:paraId="345B2048" w14:textId="4456CA66" w:rsidR="00DA7233" w:rsidRPr="007463AD" w:rsidRDefault="0087260F" w:rsidP="00DA7233">
      <w:pPr>
        <w:pStyle w:val="NormalWeb"/>
        <w:ind w:left="480"/>
        <w:rPr>
          <w:rFonts w:ascii="Times New Roman" w:hAnsi="Times New Roman" w:cs="Times New Roman"/>
          <w:color w:val="595959" w:themeColor="text1" w:themeTint="A6"/>
        </w:rPr>
      </w:pPr>
      <w:r w:rsidRPr="007463AD">
        <w:rPr>
          <w:rFonts w:ascii="Times New Roman" w:hAnsi="Times New Roman" w:cs="Times New Roman"/>
          <w:color w:val="595959" w:themeColor="text1" w:themeTint="A6"/>
        </w:rPr>
        <w:lastRenderedPageBreak/>
        <w:t xml:space="preserve">e.g., </w:t>
      </w:r>
      <w:r w:rsidR="00DA7233" w:rsidRPr="007463AD">
        <w:rPr>
          <w:rFonts w:ascii="Times New Roman" w:hAnsi="Times New Roman" w:cs="Times New Roman"/>
          <w:color w:val="595959" w:themeColor="text1" w:themeTint="A6"/>
        </w:rPr>
        <w:t>autonomic</w:t>
      </w:r>
      <w:r w:rsidR="00D93BB7" w:rsidRPr="007463AD">
        <w:rPr>
          <w:rFonts w:ascii="Times New Roman" w:hAnsi="Times New Roman" w:cs="Times New Roman"/>
          <w:color w:val="595959" w:themeColor="text1" w:themeTint="A6"/>
        </w:rPr>
        <w:t xml:space="preserve"> </w:t>
      </w:r>
      <w:r w:rsidR="00DA7233" w:rsidRPr="007463AD">
        <w:rPr>
          <w:rFonts w:ascii="Times New Roman" w:hAnsi="Times New Roman" w:cs="Times New Roman"/>
          <w:color w:val="595959" w:themeColor="text1" w:themeTint="A6"/>
        </w:rPr>
        <w:t>dysreflexia</w:t>
      </w:r>
      <w:r w:rsidRPr="007463AD">
        <w:rPr>
          <w:rFonts w:ascii="Times New Roman" w:hAnsi="Times New Roman" w:cs="Times New Roman"/>
          <w:color w:val="595959" w:themeColor="text1" w:themeTint="A6"/>
        </w:rPr>
        <w:t xml:space="preserve">, </w:t>
      </w:r>
      <w:r w:rsidR="00A37FB0" w:rsidRPr="007463AD">
        <w:rPr>
          <w:rFonts w:ascii="Times New Roman" w:hAnsi="Times New Roman" w:cs="Times New Roman"/>
          <w:color w:val="595959" w:themeColor="text1" w:themeTint="A6"/>
        </w:rPr>
        <w:t>o</w:t>
      </w:r>
      <w:r w:rsidRPr="007463AD">
        <w:rPr>
          <w:rFonts w:ascii="Times New Roman" w:hAnsi="Times New Roman" w:cs="Times New Roman"/>
          <w:color w:val="595959" w:themeColor="text1" w:themeTint="A6"/>
        </w:rPr>
        <w:t xml:space="preserve">rthostatic </w:t>
      </w:r>
      <w:r w:rsidR="00A37FB0" w:rsidRPr="007463AD">
        <w:rPr>
          <w:rFonts w:ascii="Times New Roman" w:hAnsi="Times New Roman" w:cs="Times New Roman"/>
          <w:color w:val="595959" w:themeColor="text1" w:themeTint="A6"/>
        </w:rPr>
        <w:t>h</w:t>
      </w:r>
      <w:r w:rsidRPr="007463AD">
        <w:rPr>
          <w:rFonts w:ascii="Times New Roman" w:hAnsi="Times New Roman" w:cs="Times New Roman"/>
          <w:color w:val="595959" w:themeColor="text1" w:themeTint="A6"/>
        </w:rPr>
        <w:t>ypotension</w:t>
      </w:r>
    </w:p>
    <w:p w14:paraId="16630EAE" w14:textId="2749F7BA" w:rsidR="00DA7233" w:rsidRPr="007463AD" w:rsidRDefault="00DA7233" w:rsidP="00DA7233">
      <w:pPr>
        <w:pStyle w:val="NormalWeb"/>
        <w:ind w:left="480"/>
        <w:rPr>
          <w:rFonts w:ascii="Times New Roman" w:hAnsi="Times New Roman" w:cs="Times New Roman"/>
          <w:color w:val="595959" w:themeColor="text1" w:themeTint="A6"/>
        </w:rPr>
      </w:pPr>
      <w:r w:rsidRPr="007463AD">
        <w:rPr>
          <w:rFonts w:ascii="Times New Roman" w:hAnsi="Times New Roman" w:cs="Times New Roman"/>
          <w:color w:val="595959" w:themeColor="text1" w:themeTint="A6"/>
        </w:rPr>
        <w:t>e.g., unable blood pressure</w:t>
      </w:r>
      <w:r w:rsidR="00A37FB0" w:rsidRPr="007463AD">
        <w:rPr>
          <w:rFonts w:ascii="Times New Roman" w:hAnsi="Times New Roman" w:cs="Times New Roman"/>
          <w:color w:val="595959" w:themeColor="text1" w:themeTint="A6"/>
        </w:rPr>
        <w:t>, exaggerated heart rate, tachypnea, low oxygen saturation, high body temperature</w:t>
      </w:r>
    </w:p>
    <w:p w14:paraId="49923E41" w14:textId="00E2BE60" w:rsidR="009644D8" w:rsidRPr="007463AD" w:rsidRDefault="00FE4EBB" w:rsidP="004C36C7">
      <w:pPr>
        <w:pStyle w:val="NormalWeb"/>
        <w:numPr>
          <w:ilvl w:val="0"/>
          <w:numId w:val="17"/>
        </w:numPr>
        <w:spacing w:after="240" w:afterAutospacing="0"/>
        <w:rPr>
          <w:rFonts w:ascii="Times New Roman" w:hAnsi="Times New Roman" w:cs="Times New Roman"/>
          <w:b/>
        </w:rPr>
      </w:pPr>
      <w:r w:rsidRPr="007463AD">
        <w:rPr>
          <w:rFonts w:ascii="Times New Roman" w:hAnsi="Times New Roman" w:cs="Times New Roman"/>
          <w:b/>
        </w:rPr>
        <w:t xml:space="preserve">Bowel &amp; Bladder </w:t>
      </w:r>
      <w:r w:rsidR="004C36C7" w:rsidRPr="007463AD">
        <w:rPr>
          <w:rFonts w:ascii="Times New Roman" w:hAnsi="Times New Roman" w:cs="Times New Roman"/>
          <w:b/>
        </w:rPr>
        <w:t>management</w:t>
      </w:r>
    </w:p>
    <w:p w14:paraId="159F32FB" w14:textId="36364642" w:rsidR="00DC6E8B" w:rsidRPr="007463AD" w:rsidRDefault="00DC6E8B" w:rsidP="00063632">
      <w:pPr>
        <w:pStyle w:val="NormalWeb"/>
        <w:numPr>
          <w:ilvl w:val="0"/>
          <w:numId w:val="17"/>
        </w:numPr>
        <w:rPr>
          <w:rFonts w:ascii="Times New Roman" w:hAnsi="Times New Roman" w:cs="Times New Roman"/>
          <w:b/>
        </w:rPr>
      </w:pPr>
      <w:r w:rsidRPr="007463AD">
        <w:rPr>
          <w:rFonts w:ascii="Times New Roman" w:hAnsi="Times New Roman" w:cs="Times New Roman"/>
          <w:b/>
        </w:rPr>
        <w:t>Signs</w:t>
      </w:r>
      <w:r w:rsidR="00BC7284" w:rsidRPr="007463AD">
        <w:rPr>
          <w:rFonts w:ascii="Times New Roman" w:hAnsi="Times New Roman" w:cs="Times New Roman"/>
          <w:b/>
        </w:rPr>
        <w:t xml:space="preserve"> of Infections</w:t>
      </w:r>
    </w:p>
    <w:p w14:paraId="469EF63B" w14:textId="201A8497" w:rsidR="00A37FB0" w:rsidRPr="007463AD" w:rsidRDefault="00927932" w:rsidP="00A37FB0">
      <w:pPr>
        <w:pStyle w:val="NormalWeb"/>
        <w:ind w:left="480"/>
        <w:rPr>
          <w:rFonts w:ascii="Times New Roman" w:hAnsi="Times New Roman" w:cs="Times New Roman"/>
          <w:color w:val="595959" w:themeColor="text1" w:themeTint="A6"/>
        </w:rPr>
      </w:pPr>
      <w:r w:rsidRPr="007463AD">
        <w:rPr>
          <w:rFonts w:ascii="Times New Roman" w:hAnsi="Times New Roman" w:cs="Times New Roman"/>
          <w:color w:val="595959" w:themeColor="text1" w:themeTint="A6"/>
        </w:rPr>
        <w:t>e.g., fever, chills, increased pain</w:t>
      </w:r>
      <w:r w:rsidR="00A37FB0" w:rsidRPr="007463AD">
        <w:rPr>
          <w:rFonts w:ascii="Times New Roman" w:hAnsi="Times New Roman" w:cs="Times New Roman"/>
          <w:color w:val="595959" w:themeColor="text1" w:themeTint="A6"/>
        </w:rPr>
        <w:t>, pustules or abscesses</w:t>
      </w:r>
      <w:r w:rsidRPr="007463AD">
        <w:rPr>
          <w:rFonts w:ascii="Times New Roman" w:hAnsi="Times New Roman" w:cs="Times New Roman"/>
          <w:color w:val="595959" w:themeColor="text1" w:themeTint="A6"/>
        </w:rPr>
        <w:t xml:space="preserve"> </w:t>
      </w:r>
    </w:p>
    <w:p w14:paraId="5E810DF6" w14:textId="774FACA4" w:rsidR="00A37FB0" w:rsidRPr="007463AD" w:rsidRDefault="00FE4EBB" w:rsidP="00A37FB0">
      <w:pPr>
        <w:pStyle w:val="NormalWeb"/>
        <w:numPr>
          <w:ilvl w:val="0"/>
          <w:numId w:val="17"/>
        </w:numPr>
        <w:rPr>
          <w:rFonts w:ascii="Times New Roman" w:hAnsi="Times New Roman" w:cs="Times New Roman"/>
          <w:b/>
        </w:rPr>
      </w:pPr>
      <w:r w:rsidRPr="007463AD">
        <w:rPr>
          <w:rFonts w:ascii="Times New Roman" w:hAnsi="Times New Roman" w:cs="Times New Roman"/>
          <w:b/>
        </w:rPr>
        <w:t>Thromboembolism</w:t>
      </w:r>
    </w:p>
    <w:p w14:paraId="75D6EFE1" w14:textId="79886E60" w:rsidR="006E6539" w:rsidRPr="007463AD" w:rsidRDefault="00AB0783" w:rsidP="00A37FB0">
      <w:pPr>
        <w:pStyle w:val="NormalWeb"/>
        <w:ind w:left="480"/>
        <w:rPr>
          <w:rFonts w:ascii="Times New Roman" w:hAnsi="Times New Roman" w:cs="Times New Roman"/>
          <w:color w:val="595959" w:themeColor="text1" w:themeTint="A6"/>
        </w:rPr>
      </w:pPr>
      <w:r w:rsidRPr="007463AD">
        <w:rPr>
          <w:rFonts w:ascii="Times New Roman" w:hAnsi="Times New Roman" w:cs="Times New Roman"/>
          <w:color w:val="595959" w:themeColor="text1" w:themeTint="A6"/>
        </w:rPr>
        <w:t xml:space="preserve"> e.g., </w:t>
      </w:r>
      <w:r w:rsidR="00DC373E" w:rsidRPr="007463AD">
        <w:rPr>
          <w:rFonts w:ascii="Times New Roman" w:hAnsi="Times New Roman" w:cs="Times New Roman"/>
          <w:color w:val="595959" w:themeColor="text1" w:themeTint="A6"/>
        </w:rPr>
        <w:t>d</w:t>
      </w:r>
      <w:r w:rsidR="00A37FB0" w:rsidRPr="007463AD">
        <w:rPr>
          <w:rFonts w:ascii="Times New Roman" w:hAnsi="Times New Roman" w:cs="Times New Roman"/>
          <w:color w:val="595959" w:themeColor="text1" w:themeTint="A6"/>
        </w:rPr>
        <w:t>eep vein thrombosis in the lower extremity, pulmonary embolism</w:t>
      </w:r>
      <w:r w:rsidR="00DC6E8B" w:rsidRPr="007463AD">
        <w:rPr>
          <w:rFonts w:ascii="Times New Roman" w:hAnsi="Times New Roman" w:cs="Times New Roman"/>
          <w:color w:val="595959" w:themeColor="text1" w:themeTint="A6"/>
        </w:rPr>
        <w:t xml:space="preserve"> </w:t>
      </w:r>
    </w:p>
    <w:p w14:paraId="3B4B6E8C" w14:textId="54ADE9D3" w:rsidR="004C36C7" w:rsidRPr="007463AD" w:rsidRDefault="004C36C7" w:rsidP="004C36C7">
      <w:pPr>
        <w:pStyle w:val="ListParagraph"/>
        <w:widowControl/>
        <w:numPr>
          <w:ilvl w:val="0"/>
          <w:numId w:val="17"/>
        </w:numPr>
        <w:spacing w:before="100" w:beforeAutospacing="1" w:after="100" w:afterAutospacing="1"/>
        <w:ind w:leftChars="0"/>
        <w:rPr>
          <w:rFonts w:ascii="Times New Roman" w:eastAsia="PMingLiU" w:hAnsi="Times New Roman" w:cs="Times New Roman"/>
          <w:b/>
          <w:kern w:val="0"/>
          <w:szCs w:val="24"/>
        </w:rPr>
      </w:pPr>
      <w:r w:rsidRPr="007463AD">
        <w:rPr>
          <w:rFonts w:ascii="Times New Roman" w:eastAsia="PMingLiU" w:hAnsi="Times New Roman" w:cs="Times New Roman"/>
          <w:b/>
          <w:kern w:val="0"/>
          <w:szCs w:val="24"/>
        </w:rPr>
        <w:t xml:space="preserve">Risk </w:t>
      </w:r>
      <w:r w:rsidR="00354BF6" w:rsidRPr="007463AD">
        <w:rPr>
          <w:rFonts w:ascii="Times New Roman" w:eastAsia="PMingLiU" w:hAnsi="Times New Roman" w:cs="Times New Roman"/>
          <w:b/>
          <w:kern w:val="0"/>
          <w:szCs w:val="24"/>
        </w:rPr>
        <w:t>Factors</w:t>
      </w:r>
    </w:p>
    <w:p w14:paraId="1B56AAED" w14:textId="2334C5BE" w:rsidR="004C36C7" w:rsidRPr="007463AD" w:rsidRDefault="004C36C7" w:rsidP="004C36C7">
      <w:pPr>
        <w:pStyle w:val="ListParagraph"/>
        <w:widowControl/>
        <w:spacing w:before="100" w:beforeAutospacing="1" w:after="100" w:afterAutospacing="1"/>
        <w:ind w:leftChars="0"/>
        <w:rPr>
          <w:rFonts w:ascii="Times New Roman" w:eastAsia="PMingLiU" w:hAnsi="Times New Roman" w:cs="Times New Roman"/>
          <w:color w:val="595959" w:themeColor="text1" w:themeTint="A6"/>
          <w:kern w:val="0"/>
          <w:szCs w:val="24"/>
        </w:rPr>
      </w:pPr>
      <w:r w:rsidRPr="007463AD">
        <w:rPr>
          <w:rFonts w:ascii="Times New Roman" w:eastAsia="PMingLiU" w:hAnsi="Times New Roman" w:cs="Times New Roman"/>
          <w:color w:val="595959" w:themeColor="text1" w:themeTint="A6"/>
          <w:kern w:val="0"/>
          <w:szCs w:val="24"/>
        </w:rPr>
        <w:t>e.g., cardiovascular disease, diabetes mellitus</w:t>
      </w:r>
    </w:p>
    <w:p w14:paraId="57DCD4AA" w14:textId="58BE65DD" w:rsidR="004C36C7" w:rsidRPr="007463AD" w:rsidRDefault="004C36C7" w:rsidP="004C36C7">
      <w:pPr>
        <w:pStyle w:val="ListParagraph"/>
        <w:widowControl/>
        <w:spacing w:before="100" w:beforeAutospacing="1" w:after="100" w:afterAutospacing="1"/>
        <w:ind w:leftChars="0"/>
        <w:rPr>
          <w:rFonts w:ascii="Times New Roman" w:eastAsia="PMingLiU" w:hAnsi="Times New Roman" w:cs="Times New Roman"/>
          <w:color w:val="595959" w:themeColor="text1" w:themeTint="A6"/>
          <w:kern w:val="0"/>
          <w:szCs w:val="24"/>
        </w:rPr>
      </w:pPr>
      <w:r w:rsidRPr="007463AD">
        <w:rPr>
          <w:rFonts w:ascii="Times New Roman" w:eastAsia="PMingLiU" w:hAnsi="Times New Roman" w:cs="Times New Roman"/>
          <w:color w:val="595959" w:themeColor="text1" w:themeTint="A6"/>
          <w:kern w:val="0"/>
          <w:szCs w:val="24"/>
        </w:rPr>
        <w:t>e.g., factors such as a history of falls, osteoporosis, home hazards, and a review of medications (e.g., cardiovascular disease) determine the fall prevention strategies and set-up during exercise</w:t>
      </w:r>
    </w:p>
    <w:p w14:paraId="01FF5423" w14:textId="2FD4F3F3" w:rsidR="004C36C7" w:rsidRPr="007463AD" w:rsidRDefault="004C36C7" w:rsidP="004C36C7">
      <w:pPr>
        <w:pStyle w:val="ListParagraph"/>
        <w:widowControl/>
        <w:spacing w:before="100" w:beforeAutospacing="1" w:after="100" w:afterAutospacing="1"/>
        <w:ind w:leftChars="0"/>
        <w:rPr>
          <w:rFonts w:ascii="Times New Roman" w:hAnsi="Times New Roman" w:cs="Times New Roman"/>
        </w:rPr>
      </w:pPr>
      <w:r w:rsidRPr="007463AD">
        <w:rPr>
          <w:rFonts w:ascii="Times New Roman" w:eastAsia="PMingLiU" w:hAnsi="Times New Roman" w:cs="Times New Roman"/>
          <w:color w:val="595959" w:themeColor="text1" w:themeTint="A6"/>
          <w:kern w:val="0"/>
          <w:szCs w:val="24"/>
        </w:rPr>
        <w:t>e.g., frequency of dizziness and other vestibular symptoms (e.g. benign paroxysmal positional vertigo) results of patients affect the selection of balance exercise types</w:t>
      </w:r>
    </w:p>
    <w:p w14:paraId="196B0B8F" w14:textId="3942B76C" w:rsidR="00CE64A6" w:rsidRPr="007463AD" w:rsidRDefault="00A37FB0" w:rsidP="00A37FB0">
      <w:pPr>
        <w:pStyle w:val="NormalWeb"/>
        <w:numPr>
          <w:ilvl w:val="0"/>
          <w:numId w:val="17"/>
        </w:numPr>
        <w:spacing w:after="0" w:afterAutospacing="0"/>
        <w:rPr>
          <w:rFonts w:ascii="Times New Roman" w:hAnsi="Times New Roman" w:cs="Times New Roman"/>
          <w:b/>
        </w:rPr>
      </w:pPr>
      <w:r w:rsidRPr="007463AD">
        <w:rPr>
          <w:rFonts w:ascii="Times New Roman" w:hAnsi="Times New Roman" w:cs="Times New Roman"/>
          <w:b/>
        </w:rPr>
        <w:t xml:space="preserve">Other </w:t>
      </w:r>
      <w:r w:rsidR="00981533" w:rsidRPr="007463AD">
        <w:rPr>
          <w:rFonts w:ascii="Times New Roman" w:hAnsi="Times New Roman" w:cs="Times New Roman"/>
          <w:b/>
        </w:rPr>
        <w:t>Precautions or Contraindications</w:t>
      </w:r>
    </w:p>
    <w:p w14:paraId="3467D766" w14:textId="3B652E99" w:rsidR="00A37FB0" w:rsidRPr="007463AD" w:rsidRDefault="00A37FB0" w:rsidP="00A37FB0">
      <w:pPr>
        <w:pStyle w:val="ListParagraph"/>
        <w:widowControl/>
        <w:spacing w:before="100" w:beforeAutospacing="1" w:after="100" w:afterAutospacing="1"/>
        <w:ind w:leftChars="0"/>
        <w:rPr>
          <w:rFonts w:ascii="Times New Roman" w:eastAsia="PMingLiU" w:hAnsi="Times New Roman" w:cs="Times New Roman"/>
          <w:kern w:val="0"/>
          <w:szCs w:val="24"/>
        </w:rPr>
      </w:pPr>
      <w:r w:rsidRPr="007463AD">
        <w:rPr>
          <w:rFonts w:ascii="Times New Roman" w:eastAsia="PMingLiU" w:hAnsi="Times New Roman" w:cs="Times New Roman"/>
          <w:color w:val="595959" w:themeColor="text1" w:themeTint="A6"/>
          <w:kern w:val="0"/>
          <w:szCs w:val="24"/>
        </w:rPr>
        <w:t>Are there any other important relative contraindications that are not listed above? If so,</w:t>
      </w:r>
      <w:r w:rsidR="00BE0D10" w:rsidRPr="007463AD">
        <w:rPr>
          <w:rFonts w:ascii="Times New Roman" w:eastAsia="PMingLiU" w:hAnsi="Times New Roman" w:cs="Times New Roman"/>
          <w:color w:val="595959" w:themeColor="text1" w:themeTint="A6"/>
          <w:kern w:val="0"/>
          <w:szCs w:val="24"/>
        </w:rPr>
        <w:t xml:space="preserve"> please provide it below.</w:t>
      </w:r>
      <w:r w:rsidRPr="007463AD">
        <w:rPr>
          <w:rFonts w:ascii="Times New Roman" w:eastAsia="PMingLiU" w:hAnsi="Times New Roman" w:cs="Times New Roman"/>
          <w:color w:val="595959" w:themeColor="text1" w:themeTint="A6"/>
          <w:kern w:val="0"/>
          <w:szCs w:val="24"/>
        </w:rPr>
        <w:t xml:space="preserve"> (Open question)</w:t>
      </w:r>
    </w:p>
    <w:p w14:paraId="70F06A00" w14:textId="345D5778" w:rsidR="00CE64A6" w:rsidRPr="007463AD" w:rsidRDefault="00CE64A6" w:rsidP="00CE64A6">
      <w:pPr>
        <w:pStyle w:val="NormalWeb"/>
        <w:rPr>
          <w:rFonts w:ascii="Times New Roman" w:hAnsi="Times New Roman" w:cs="Times New Roman"/>
          <w:b/>
        </w:rPr>
      </w:pPr>
    </w:p>
    <w:p w14:paraId="7BF15C6C" w14:textId="7573A686" w:rsidR="00A37FB0" w:rsidRPr="007463AD" w:rsidRDefault="00A37FB0" w:rsidP="00CE64A6">
      <w:pPr>
        <w:pStyle w:val="NormalWeb"/>
        <w:rPr>
          <w:rFonts w:ascii="Times New Roman" w:hAnsi="Times New Roman" w:cs="Times New Roman"/>
          <w:b/>
        </w:rPr>
      </w:pPr>
    </w:p>
    <w:p w14:paraId="70C8564B" w14:textId="77777777" w:rsidR="00A37FB0" w:rsidRPr="007463AD" w:rsidRDefault="00A37FB0" w:rsidP="00CE64A6">
      <w:pPr>
        <w:pStyle w:val="NormalWeb"/>
        <w:rPr>
          <w:rFonts w:ascii="Times New Roman" w:hAnsi="Times New Roman" w:cs="Times New Roman"/>
          <w:b/>
        </w:rPr>
      </w:pPr>
    </w:p>
    <w:p w14:paraId="1639B669" w14:textId="0DCDB973" w:rsidR="00AD6076" w:rsidRPr="007463AD" w:rsidRDefault="00AD6076" w:rsidP="00AD6076">
      <w:pPr>
        <w:widowControl/>
        <w:spacing w:before="100" w:beforeAutospacing="1" w:after="100" w:afterAutospacing="1"/>
        <w:rPr>
          <w:rFonts w:ascii="Times New Roman" w:hAnsi="Times New Roman" w:cs="Times New Roman"/>
        </w:rPr>
      </w:pPr>
      <w:r w:rsidRPr="007463AD">
        <w:rPr>
          <w:rFonts w:ascii="Times New Roman" w:hAnsi="Times New Roman" w:cs="Times New Roman"/>
        </w:rPr>
        <w:t>Thank you for your participation. We will compile and analyze the collected data and provide a summary of the findings in the next round of this Delphi study. Your contributions are greatly appreciated.</w:t>
      </w:r>
    </w:p>
    <w:p w14:paraId="28501C16" w14:textId="24525162" w:rsidR="00931BD9" w:rsidRDefault="00931BD9" w:rsidP="00AD6076">
      <w:pPr>
        <w:widowControl/>
        <w:spacing w:before="100" w:beforeAutospacing="1" w:after="100" w:afterAutospacing="1"/>
        <w:rPr>
          <w:rFonts w:eastAsia="PMingLiU" w:cstheme="minorHAnsi"/>
          <w:kern w:val="0"/>
          <w:szCs w:val="24"/>
        </w:rPr>
      </w:pPr>
    </w:p>
    <w:p w14:paraId="1267EC9E" w14:textId="77777777" w:rsidR="002B695A" w:rsidRDefault="002B695A" w:rsidP="00AD6076">
      <w:pPr>
        <w:widowControl/>
        <w:spacing w:before="100" w:beforeAutospacing="1" w:after="100" w:afterAutospacing="1"/>
        <w:rPr>
          <w:rFonts w:eastAsia="PMingLiU" w:cstheme="minorHAnsi"/>
          <w:kern w:val="0"/>
          <w:szCs w:val="24"/>
        </w:rPr>
        <w:sectPr w:rsidR="002B695A" w:rsidSect="00BC12D2">
          <w:pgSz w:w="11906" w:h="16838"/>
          <w:pgMar w:top="720" w:right="720" w:bottom="720" w:left="720" w:header="851" w:footer="992" w:gutter="0"/>
          <w:cols w:space="425"/>
          <w:docGrid w:type="lines" w:linePitch="360"/>
        </w:sectPr>
      </w:pPr>
    </w:p>
    <w:p w14:paraId="64ACBA89" w14:textId="0EF9DC7C" w:rsidR="00A20E31" w:rsidRPr="007463AD" w:rsidRDefault="00A20E31" w:rsidP="00A20E31">
      <w:pPr>
        <w:pStyle w:val="NormalWeb"/>
        <w:jc w:val="center"/>
        <w:rPr>
          <w:rStyle w:val="Strong"/>
          <w:rFonts w:ascii="Times New Roman" w:hAnsi="Times New Roman" w:cs="Times New Roman"/>
          <w:sz w:val="28"/>
          <w:szCs w:val="28"/>
        </w:rPr>
      </w:pPr>
      <w:r w:rsidRPr="007463AD">
        <w:rPr>
          <w:rStyle w:val="Strong"/>
          <w:rFonts w:ascii="Times New Roman" w:hAnsi="Times New Roman" w:cs="Times New Roman"/>
          <w:sz w:val="28"/>
          <w:szCs w:val="28"/>
        </w:rPr>
        <w:lastRenderedPageBreak/>
        <w:t xml:space="preserve">Questionnaire for the </w:t>
      </w:r>
      <w:r w:rsidR="00126FA1" w:rsidRPr="007463AD">
        <w:rPr>
          <w:rStyle w:val="Strong"/>
          <w:rFonts w:ascii="Times New Roman" w:hAnsi="Times New Roman" w:cs="Times New Roman"/>
          <w:sz w:val="28"/>
          <w:szCs w:val="28"/>
        </w:rPr>
        <w:t xml:space="preserve">Second </w:t>
      </w:r>
      <w:r w:rsidRPr="007463AD">
        <w:rPr>
          <w:rStyle w:val="Strong"/>
          <w:rFonts w:ascii="Times New Roman" w:hAnsi="Times New Roman" w:cs="Times New Roman"/>
          <w:sz w:val="28"/>
          <w:szCs w:val="28"/>
        </w:rPr>
        <w:t>Round</w:t>
      </w:r>
    </w:p>
    <w:p w14:paraId="7F818848" w14:textId="6F71E2B4" w:rsidR="00233000" w:rsidRPr="007463AD" w:rsidRDefault="00233000" w:rsidP="00233000">
      <w:pPr>
        <w:widowControl/>
        <w:spacing w:before="100" w:beforeAutospacing="1" w:after="100" w:afterAutospacing="1"/>
        <w:rPr>
          <w:rFonts w:ascii="Times New Roman" w:hAnsi="Times New Roman" w:cs="Times New Roman"/>
        </w:rPr>
      </w:pPr>
      <w:r w:rsidRPr="007463AD">
        <w:rPr>
          <w:rFonts w:ascii="Times New Roman" w:hAnsi="Times New Roman" w:cs="Times New Roman"/>
        </w:rPr>
        <w:t xml:space="preserve">Based on </w:t>
      </w:r>
      <w:r w:rsidR="00126FA1" w:rsidRPr="007463AD">
        <w:rPr>
          <w:rFonts w:ascii="Times New Roman" w:hAnsi="Times New Roman" w:cs="Times New Roman"/>
        </w:rPr>
        <w:t>the</w:t>
      </w:r>
      <w:r w:rsidRPr="007463AD">
        <w:rPr>
          <w:rFonts w:ascii="Times New Roman" w:hAnsi="Times New Roman" w:cs="Times New Roman"/>
        </w:rPr>
        <w:t xml:space="preserve"> </w:t>
      </w:r>
      <w:r w:rsidR="00126FA1" w:rsidRPr="007463AD">
        <w:rPr>
          <w:rFonts w:ascii="Times New Roman" w:hAnsi="Times New Roman" w:cs="Times New Roman"/>
        </w:rPr>
        <w:t>reply from the first round</w:t>
      </w:r>
      <w:r w:rsidRPr="007463AD">
        <w:rPr>
          <w:rFonts w:ascii="Times New Roman" w:hAnsi="Times New Roman" w:cs="Times New Roman"/>
        </w:rPr>
        <w:t>, we have identified key assessment items that were considered important. In th</w:t>
      </w:r>
      <w:r w:rsidR="00126FA1" w:rsidRPr="007463AD">
        <w:rPr>
          <w:rFonts w:ascii="Times New Roman" w:hAnsi="Times New Roman" w:cs="Times New Roman"/>
        </w:rPr>
        <w:t>e</w:t>
      </w:r>
      <w:r w:rsidRPr="007463AD">
        <w:rPr>
          <w:rFonts w:ascii="Times New Roman" w:hAnsi="Times New Roman" w:cs="Times New Roman"/>
        </w:rPr>
        <w:t xml:space="preserve"> second round, </w:t>
      </w:r>
      <w:r w:rsidR="00126FA1" w:rsidRPr="007463AD">
        <w:rPr>
          <w:rFonts w:ascii="Times New Roman" w:hAnsi="Times New Roman" w:cs="Times New Roman"/>
          <w:color w:val="1C1C1C"/>
          <w:sz w:val="21"/>
          <w:szCs w:val="21"/>
          <w:shd w:val="clear" w:color="auto" w:fill="FFFFFF"/>
        </w:rPr>
        <w:t>we will delve deeper into the frequency of these assessments.</w:t>
      </w:r>
    </w:p>
    <w:p w14:paraId="544D062F" w14:textId="3B685F57" w:rsidR="00126FA1" w:rsidRPr="007463AD" w:rsidRDefault="00126FA1" w:rsidP="00233000">
      <w:pPr>
        <w:widowControl/>
        <w:spacing w:before="100" w:beforeAutospacing="1" w:after="100" w:afterAutospacing="1"/>
        <w:rPr>
          <w:rFonts w:ascii="Times New Roman" w:hAnsi="Times New Roman" w:cs="Times New Roman"/>
        </w:rPr>
      </w:pPr>
      <w:r w:rsidRPr="007463AD">
        <w:rPr>
          <w:rFonts w:ascii="Times New Roman" w:hAnsi="Times New Roman" w:cs="Times New Roman"/>
        </w:rPr>
        <w:t>New question for the second round:</w:t>
      </w:r>
    </w:p>
    <w:p w14:paraId="0508EAD5" w14:textId="1E07B743" w:rsidR="00931BD9" w:rsidRPr="007463AD" w:rsidRDefault="00126FA1" w:rsidP="00233000">
      <w:pPr>
        <w:widowControl/>
        <w:spacing w:before="100" w:beforeAutospacing="1" w:after="100" w:afterAutospacing="1"/>
        <w:rPr>
          <w:rFonts w:ascii="Times New Roman" w:hAnsi="Times New Roman" w:cs="Times New Roman"/>
          <w:b/>
          <w:sz w:val="28"/>
        </w:rPr>
      </w:pPr>
      <w:r w:rsidRPr="007463AD">
        <w:rPr>
          <w:rFonts w:ascii="Times New Roman" w:hAnsi="Times New Roman" w:cs="Times New Roman"/>
          <w:b/>
          <w:sz w:val="28"/>
        </w:rPr>
        <w:t xml:space="preserve">How often would you suggest </w:t>
      </w:r>
      <w:r w:rsidR="00233000" w:rsidRPr="007463AD">
        <w:rPr>
          <w:rFonts w:ascii="Times New Roman" w:hAnsi="Times New Roman" w:cs="Times New Roman"/>
          <w:b/>
          <w:sz w:val="28"/>
        </w:rPr>
        <w:t>acquir</w:t>
      </w:r>
      <w:r w:rsidRPr="007463AD">
        <w:rPr>
          <w:rFonts w:ascii="Times New Roman" w:hAnsi="Times New Roman" w:cs="Times New Roman"/>
          <w:b/>
          <w:sz w:val="28"/>
        </w:rPr>
        <w:t>ing</w:t>
      </w:r>
      <w:r w:rsidR="00233000" w:rsidRPr="007463AD">
        <w:rPr>
          <w:rFonts w:ascii="Times New Roman" w:hAnsi="Times New Roman" w:cs="Times New Roman"/>
          <w:b/>
          <w:sz w:val="28"/>
        </w:rPr>
        <w:t xml:space="preserve"> </w:t>
      </w:r>
      <w:r w:rsidR="00233000" w:rsidRPr="007463AD">
        <w:rPr>
          <w:rFonts w:ascii="Times New Roman" w:hAnsi="Times New Roman" w:cs="Times New Roman"/>
          <w:b/>
          <w:sz w:val="28"/>
          <w:u w:val="single"/>
        </w:rPr>
        <w:t>the following information</w:t>
      </w:r>
      <w:r w:rsidR="00233000" w:rsidRPr="007463AD">
        <w:rPr>
          <w:rFonts w:ascii="Times New Roman" w:hAnsi="Times New Roman" w:cs="Times New Roman"/>
          <w:b/>
          <w:sz w:val="28"/>
        </w:rPr>
        <w:t xml:space="preserve"> </w:t>
      </w:r>
      <w:r w:rsidRPr="007463AD">
        <w:rPr>
          <w:rFonts w:ascii="Times New Roman" w:hAnsi="Times New Roman" w:cs="Times New Roman"/>
          <w:b/>
          <w:sz w:val="28"/>
        </w:rPr>
        <w:t xml:space="preserve">or </w:t>
      </w:r>
      <w:r w:rsidR="00233000" w:rsidRPr="007463AD">
        <w:rPr>
          <w:rFonts w:ascii="Times New Roman" w:hAnsi="Times New Roman" w:cs="Times New Roman"/>
          <w:b/>
          <w:sz w:val="28"/>
        </w:rPr>
        <w:t xml:space="preserve">conducting </w:t>
      </w:r>
      <w:r w:rsidRPr="007463AD">
        <w:rPr>
          <w:rFonts w:ascii="Times New Roman" w:hAnsi="Times New Roman" w:cs="Times New Roman"/>
          <w:b/>
          <w:sz w:val="28"/>
          <w:u w:val="single"/>
        </w:rPr>
        <w:t>these</w:t>
      </w:r>
      <w:r w:rsidR="00233000" w:rsidRPr="007463AD">
        <w:rPr>
          <w:rFonts w:ascii="Times New Roman" w:hAnsi="Times New Roman" w:cs="Times New Roman"/>
          <w:b/>
          <w:sz w:val="28"/>
          <w:u w:val="single"/>
        </w:rPr>
        <w:t xml:space="preserve"> assessments</w:t>
      </w:r>
      <w:r w:rsidR="00233000" w:rsidRPr="007463AD">
        <w:rPr>
          <w:rFonts w:ascii="Times New Roman" w:hAnsi="Times New Roman" w:cs="Times New Roman"/>
          <w:b/>
          <w:sz w:val="28"/>
        </w:rPr>
        <w:t xml:space="preserve"> to </w:t>
      </w:r>
      <w:r w:rsidR="00354BF6" w:rsidRPr="007463AD">
        <w:rPr>
          <w:rFonts w:ascii="Times New Roman" w:hAnsi="Times New Roman" w:cs="Times New Roman"/>
          <w:b/>
          <w:sz w:val="28"/>
        </w:rPr>
        <w:t xml:space="preserve">prescribe </w:t>
      </w:r>
      <w:r w:rsidR="00233000" w:rsidRPr="007463AD">
        <w:rPr>
          <w:rFonts w:ascii="Times New Roman" w:hAnsi="Times New Roman" w:cs="Times New Roman"/>
          <w:b/>
          <w:sz w:val="28"/>
        </w:rPr>
        <w:t>exercise interventions for individuals with spinal cord injury (SCI)</w:t>
      </w:r>
      <w:r w:rsidRPr="007463AD">
        <w:rPr>
          <w:rFonts w:ascii="Times New Roman" w:hAnsi="Times New Roman" w:cs="Times New Roman"/>
          <w:b/>
          <w:sz w:val="28"/>
        </w:rPr>
        <w:t>?</w:t>
      </w:r>
    </w:p>
    <w:p w14:paraId="65D8811E" w14:textId="77777777" w:rsidR="007463AD" w:rsidRDefault="007463AD" w:rsidP="00BE4BDF">
      <w:pPr>
        <w:autoSpaceDE w:val="0"/>
        <w:autoSpaceDN w:val="0"/>
        <w:adjustRightInd w:val="0"/>
        <w:rPr>
          <w:rFonts w:ascii="Times New Roman" w:hAnsi="Times New Roman" w:cs="Times New Roman"/>
          <w:b/>
          <w:szCs w:val="24"/>
        </w:rPr>
        <w:sectPr w:rsidR="007463AD" w:rsidSect="00BC12D2">
          <w:pgSz w:w="11906" w:h="16838"/>
          <w:pgMar w:top="720" w:right="720" w:bottom="720" w:left="720" w:header="851" w:footer="992" w:gutter="0"/>
          <w:cols w:space="425"/>
          <w:docGrid w:type="lines" w:linePitch="360"/>
        </w:sectPr>
      </w:pPr>
    </w:p>
    <w:p w14:paraId="2B870E1D" w14:textId="26C16F53" w:rsidR="00BE4BDF" w:rsidRDefault="00BE4BDF" w:rsidP="00BE4BDF">
      <w:pPr>
        <w:autoSpaceDE w:val="0"/>
        <w:autoSpaceDN w:val="0"/>
        <w:adjustRightInd w:val="0"/>
        <w:rPr>
          <w:rFonts w:ascii="Times New Roman" w:hAnsi="Times New Roman" w:cs="Times New Roman"/>
          <w:b/>
          <w:szCs w:val="24"/>
        </w:rPr>
      </w:pPr>
      <w:r>
        <w:rPr>
          <w:rFonts w:ascii="Times New Roman" w:hAnsi="Times New Roman" w:cs="Times New Roman"/>
          <w:b/>
          <w:szCs w:val="24"/>
        </w:rPr>
        <w:lastRenderedPageBreak/>
        <w:t>Supplement</w:t>
      </w:r>
      <w:r w:rsidR="006253C9">
        <w:rPr>
          <w:rFonts w:ascii="Times New Roman" w:hAnsi="Times New Roman" w:cs="Times New Roman"/>
          <w:b/>
          <w:szCs w:val="24"/>
        </w:rPr>
        <w:t>ary 3</w:t>
      </w:r>
      <w:r>
        <w:rPr>
          <w:rFonts w:ascii="Times New Roman" w:hAnsi="Times New Roman" w:cs="Times New Roman"/>
          <w:b/>
          <w:szCs w:val="24"/>
        </w:rPr>
        <w:t>. The items did not reach a consensus from the s</w:t>
      </w:r>
      <w:r w:rsidRPr="00D65D34">
        <w:rPr>
          <w:rFonts w:ascii="Times New Roman" w:hAnsi="Times New Roman" w:cs="Times New Roman"/>
          <w:b/>
          <w:szCs w:val="24"/>
        </w:rPr>
        <w:t xml:space="preserve">urvey ratings of </w:t>
      </w:r>
      <w:r>
        <w:rPr>
          <w:rFonts w:ascii="Times New Roman" w:hAnsi="Times New Roman" w:cs="Times New Roman"/>
          <w:b/>
          <w:szCs w:val="24"/>
        </w:rPr>
        <w:t xml:space="preserve">the </w:t>
      </w:r>
      <w:r w:rsidRPr="00D65D34">
        <w:rPr>
          <w:rFonts w:ascii="Times New Roman" w:hAnsi="Times New Roman" w:cs="Times New Roman"/>
          <w:b/>
          <w:szCs w:val="24"/>
        </w:rPr>
        <w:t xml:space="preserve">importance of assessment </w:t>
      </w:r>
      <w:r>
        <w:rPr>
          <w:rFonts w:ascii="Times New Roman" w:hAnsi="Times New Roman" w:cs="Times New Roman"/>
          <w:b/>
          <w:szCs w:val="24"/>
        </w:rPr>
        <w:t>items</w:t>
      </w:r>
      <w:r w:rsidRPr="00D65D34">
        <w:rPr>
          <w:rFonts w:ascii="Times New Roman" w:hAnsi="Times New Roman" w:cs="Times New Roman"/>
          <w:b/>
          <w:szCs w:val="24"/>
        </w:rPr>
        <w:t xml:space="preserve"> for exercise prescription</w:t>
      </w:r>
    </w:p>
    <w:tbl>
      <w:tblPr>
        <w:tblStyle w:val="TableGridLight"/>
        <w:tblW w:w="8217" w:type="dxa"/>
        <w:tblLayout w:type="fixed"/>
        <w:tblLook w:val="0420" w:firstRow="1" w:lastRow="0" w:firstColumn="0" w:lastColumn="0" w:noHBand="0" w:noVBand="1"/>
      </w:tblPr>
      <w:tblGrid>
        <w:gridCol w:w="1271"/>
        <w:gridCol w:w="3544"/>
        <w:gridCol w:w="992"/>
        <w:gridCol w:w="709"/>
        <w:gridCol w:w="1701"/>
      </w:tblGrid>
      <w:tr w:rsidR="00BE4BDF" w:rsidRPr="00AB0CD4" w14:paraId="08339388" w14:textId="77777777" w:rsidTr="00247395">
        <w:trPr>
          <w:trHeight w:val="584"/>
        </w:trPr>
        <w:tc>
          <w:tcPr>
            <w:tcW w:w="1271" w:type="dxa"/>
            <w:tcBorders>
              <w:top w:val="single" w:sz="4" w:space="0" w:color="auto"/>
              <w:bottom w:val="single" w:sz="4" w:space="0" w:color="auto"/>
            </w:tcBorders>
          </w:tcPr>
          <w:p w14:paraId="773538A3" w14:textId="77777777" w:rsidR="00BE4BDF" w:rsidRPr="00E55238" w:rsidRDefault="00BE4BDF" w:rsidP="00247395">
            <w:pPr>
              <w:autoSpaceDE w:val="0"/>
              <w:autoSpaceDN w:val="0"/>
              <w:adjustRightInd w:val="0"/>
              <w:rPr>
                <w:rFonts w:ascii="Times New Roman" w:hAnsi="Times New Roman" w:cs="Times New Roman"/>
                <w:szCs w:val="24"/>
              </w:rPr>
            </w:pPr>
            <w:r w:rsidRPr="00E55238">
              <w:rPr>
                <w:rFonts w:ascii="Times New Roman" w:hAnsi="Times New Roman" w:cs="Times New Roman"/>
                <w:szCs w:val="24"/>
              </w:rPr>
              <w:t>Section</w:t>
            </w:r>
          </w:p>
        </w:tc>
        <w:tc>
          <w:tcPr>
            <w:tcW w:w="3544" w:type="dxa"/>
            <w:tcBorders>
              <w:top w:val="single" w:sz="4" w:space="0" w:color="auto"/>
              <w:bottom w:val="single" w:sz="4" w:space="0" w:color="auto"/>
            </w:tcBorders>
            <w:hideMark/>
          </w:tcPr>
          <w:p w14:paraId="4FCAB7B4" w14:textId="77777777" w:rsidR="00BE4BDF" w:rsidRPr="00E55238" w:rsidRDefault="00BE4BDF" w:rsidP="00247395">
            <w:pPr>
              <w:autoSpaceDE w:val="0"/>
              <w:autoSpaceDN w:val="0"/>
              <w:adjustRightInd w:val="0"/>
              <w:rPr>
                <w:rFonts w:ascii="Times New Roman" w:hAnsi="Times New Roman" w:cs="Times New Roman"/>
                <w:szCs w:val="24"/>
              </w:rPr>
            </w:pPr>
            <w:r w:rsidRPr="00E55238">
              <w:rPr>
                <w:rFonts w:ascii="Times New Roman" w:hAnsi="Times New Roman" w:cs="Times New Roman"/>
                <w:szCs w:val="24"/>
              </w:rPr>
              <w:t>Item</w:t>
            </w:r>
          </w:p>
        </w:tc>
        <w:tc>
          <w:tcPr>
            <w:tcW w:w="992" w:type="dxa"/>
            <w:tcBorders>
              <w:top w:val="single" w:sz="4" w:space="0" w:color="auto"/>
              <w:bottom w:val="single" w:sz="4" w:space="0" w:color="auto"/>
            </w:tcBorders>
            <w:hideMark/>
          </w:tcPr>
          <w:p w14:paraId="2EF66336" w14:textId="77777777" w:rsidR="00BE4BDF" w:rsidRPr="00E55238" w:rsidRDefault="00BE4BDF" w:rsidP="00247395">
            <w:pPr>
              <w:autoSpaceDE w:val="0"/>
              <w:autoSpaceDN w:val="0"/>
              <w:adjustRightInd w:val="0"/>
              <w:rPr>
                <w:rFonts w:ascii="Times New Roman" w:hAnsi="Times New Roman" w:cs="Times New Roman"/>
                <w:szCs w:val="24"/>
              </w:rPr>
            </w:pPr>
            <w:r w:rsidRPr="00E55238">
              <w:rPr>
                <w:rFonts w:ascii="Times New Roman" w:hAnsi="Times New Roman" w:cs="Times New Roman"/>
                <w:szCs w:val="24"/>
              </w:rPr>
              <w:t>Median</w:t>
            </w:r>
          </w:p>
        </w:tc>
        <w:tc>
          <w:tcPr>
            <w:tcW w:w="709" w:type="dxa"/>
            <w:tcBorders>
              <w:top w:val="single" w:sz="4" w:space="0" w:color="auto"/>
              <w:bottom w:val="single" w:sz="4" w:space="0" w:color="auto"/>
            </w:tcBorders>
            <w:hideMark/>
          </w:tcPr>
          <w:p w14:paraId="3D48DAE5" w14:textId="77777777" w:rsidR="00BE4BDF" w:rsidRPr="00E55238" w:rsidRDefault="00BE4BDF" w:rsidP="00247395">
            <w:pPr>
              <w:autoSpaceDE w:val="0"/>
              <w:autoSpaceDN w:val="0"/>
              <w:adjustRightInd w:val="0"/>
              <w:rPr>
                <w:rFonts w:ascii="Times New Roman" w:hAnsi="Times New Roman" w:cs="Times New Roman"/>
                <w:szCs w:val="24"/>
              </w:rPr>
            </w:pPr>
            <w:r w:rsidRPr="00E55238">
              <w:rPr>
                <w:rFonts w:ascii="Times New Roman" w:hAnsi="Times New Roman" w:cs="Times New Roman"/>
                <w:szCs w:val="24"/>
              </w:rPr>
              <w:t>IQR</w:t>
            </w:r>
          </w:p>
        </w:tc>
        <w:tc>
          <w:tcPr>
            <w:tcW w:w="1701" w:type="dxa"/>
            <w:tcBorders>
              <w:top w:val="single" w:sz="4" w:space="0" w:color="auto"/>
              <w:bottom w:val="single" w:sz="4" w:space="0" w:color="auto"/>
            </w:tcBorders>
            <w:hideMark/>
          </w:tcPr>
          <w:p w14:paraId="2F025996" w14:textId="77777777" w:rsidR="00BE4BDF" w:rsidRPr="00E55238" w:rsidRDefault="00BE4BDF" w:rsidP="00247395">
            <w:pPr>
              <w:autoSpaceDE w:val="0"/>
              <w:autoSpaceDN w:val="0"/>
              <w:adjustRightInd w:val="0"/>
              <w:rPr>
                <w:rFonts w:ascii="Times New Roman" w:hAnsi="Times New Roman" w:cs="Times New Roman"/>
                <w:szCs w:val="24"/>
              </w:rPr>
            </w:pPr>
            <w:r w:rsidRPr="00E55238">
              <w:rPr>
                <w:rFonts w:ascii="Times New Roman" w:hAnsi="Times New Roman" w:cs="Times New Roman"/>
                <w:szCs w:val="24"/>
              </w:rPr>
              <w:t>Agreement percentage (%)</w:t>
            </w:r>
          </w:p>
        </w:tc>
      </w:tr>
      <w:tr w:rsidR="00BE4BDF" w:rsidRPr="00AB0CD4" w14:paraId="3F06349A" w14:textId="77777777" w:rsidTr="00247395">
        <w:trPr>
          <w:trHeight w:val="584"/>
        </w:trPr>
        <w:tc>
          <w:tcPr>
            <w:tcW w:w="1271" w:type="dxa"/>
            <w:vMerge w:val="restart"/>
          </w:tcPr>
          <w:p w14:paraId="3DAF792F" w14:textId="77777777" w:rsidR="00BE4BDF" w:rsidRPr="00022396" w:rsidRDefault="00BE4BDF" w:rsidP="00247395">
            <w:pPr>
              <w:autoSpaceDE w:val="0"/>
              <w:autoSpaceDN w:val="0"/>
              <w:adjustRightInd w:val="0"/>
              <w:rPr>
                <w:rFonts w:ascii="Times New Roman" w:hAnsi="Times New Roman" w:cs="Times New Roman"/>
                <w:szCs w:val="24"/>
              </w:rPr>
            </w:pPr>
            <w:r w:rsidRPr="00022396">
              <w:rPr>
                <w:rFonts w:ascii="Times New Roman" w:hAnsi="Times New Roman" w:cs="Times New Roman"/>
                <w:szCs w:val="24"/>
              </w:rPr>
              <w:t>Pre-Physical</w:t>
            </w:r>
          </w:p>
        </w:tc>
        <w:tc>
          <w:tcPr>
            <w:tcW w:w="3544" w:type="dxa"/>
            <w:hideMark/>
          </w:tcPr>
          <w:p w14:paraId="0FC8E36F" w14:textId="77777777" w:rsidR="00BE4BDF" w:rsidRPr="00022396" w:rsidRDefault="00BE4BDF" w:rsidP="00247395">
            <w:pPr>
              <w:autoSpaceDE w:val="0"/>
              <w:autoSpaceDN w:val="0"/>
              <w:adjustRightInd w:val="0"/>
              <w:rPr>
                <w:rFonts w:ascii="Times New Roman" w:hAnsi="Times New Roman" w:cs="Times New Roman"/>
                <w:b/>
                <w:szCs w:val="24"/>
              </w:rPr>
            </w:pPr>
            <w:r w:rsidRPr="00022396">
              <w:rPr>
                <w:rFonts w:ascii="Times New Roman" w:hAnsi="Times New Roman" w:cs="Times New Roman"/>
                <w:b/>
                <w:szCs w:val="24"/>
              </w:rPr>
              <w:t>Previous experience of exercise and expectations of exercise</w:t>
            </w:r>
          </w:p>
        </w:tc>
        <w:tc>
          <w:tcPr>
            <w:tcW w:w="992" w:type="dxa"/>
            <w:hideMark/>
          </w:tcPr>
          <w:p w14:paraId="28C9C742"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4</w:t>
            </w:r>
          </w:p>
        </w:tc>
        <w:tc>
          <w:tcPr>
            <w:tcW w:w="709" w:type="dxa"/>
            <w:hideMark/>
          </w:tcPr>
          <w:p w14:paraId="5FEDEFB7"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1.25</w:t>
            </w:r>
          </w:p>
        </w:tc>
        <w:tc>
          <w:tcPr>
            <w:tcW w:w="1701" w:type="dxa"/>
            <w:hideMark/>
          </w:tcPr>
          <w:p w14:paraId="461216EC"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100</w:t>
            </w:r>
          </w:p>
        </w:tc>
      </w:tr>
      <w:tr w:rsidR="00BE4BDF" w:rsidRPr="00AB0CD4" w14:paraId="1846F199" w14:textId="77777777" w:rsidTr="00247395">
        <w:trPr>
          <w:trHeight w:val="698"/>
        </w:trPr>
        <w:tc>
          <w:tcPr>
            <w:tcW w:w="1271" w:type="dxa"/>
            <w:vMerge/>
          </w:tcPr>
          <w:p w14:paraId="6C1CBBC1" w14:textId="77777777" w:rsidR="00BE4BDF" w:rsidRPr="00AB0CD4" w:rsidRDefault="00BE4BDF" w:rsidP="00247395">
            <w:pPr>
              <w:autoSpaceDE w:val="0"/>
              <w:autoSpaceDN w:val="0"/>
              <w:adjustRightInd w:val="0"/>
              <w:rPr>
                <w:rFonts w:ascii="Times New Roman" w:hAnsi="Times New Roman" w:cs="Times New Roman"/>
                <w:b/>
                <w:szCs w:val="24"/>
              </w:rPr>
            </w:pPr>
          </w:p>
        </w:tc>
        <w:tc>
          <w:tcPr>
            <w:tcW w:w="3544" w:type="dxa"/>
          </w:tcPr>
          <w:p w14:paraId="255BC3B7" w14:textId="77777777" w:rsidR="00BE4BDF" w:rsidRPr="00022396" w:rsidRDefault="00BE4BDF" w:rsidP="00247395">
            <w:pPr>
              <w:autoSpaceDE w:val="0"/>
              <w:autoSpaceDN w:val="0"/>
              <w:adjustRightInd w:val="0"/>
              <w:rPr>
                <w:rFonts w:ascii="Times New Roman" w:hAnsi="Times New Roman" w:cs="Times New Roman"/>
                <w:b/>
                <w:szCs w:val="24"/>
              </w:rPr>
            </w:pPr>
            <w:r w:rsidRPr="00022396">
              <w:rPr>
                <w:rFonts w:ascii="Times New Roman" w:hAnsi="Times New Roman" w:cs="Times New Roman"/>
                <w:b/>
                <w:szCs w:val="24"/>
              </w:rPr>
              <w:t>Sleep hygiene</w:t>
            </w:r>
          </w:p>
        </w:tc>
        <w:tc>
          <w:tcPr>
            <w:tcW w:w="992" w:type="dxa"/>
          </w:tcPr>
          <w:p w14:paraId="4C700CD6"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4</w:t>
            </w:r>
          </w:p>
        </w:tc>
        <w:tc>
          <w:tcPr>
            <w:tcW w:w="709" w:type="dxa"/>
          </w:tcPr>
          <w:p w14:paraId="01A940EB"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1.25</w:t>
            </w:r>
          </w:p>
        </w:tc>
        <w:tc>
          <w:tcPr>
            <w:tcW w:w="1701" w:type="dxa"/>
          </w:tcPr>
          <w:p w14:paraId="552C1C4F"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100</w:t>
            </w:r>
          </w:p>
        </w:tc>
      </w:tr>
      <w:tr w:rsidR="00BE4BDF" w:rsidRPr="00AB0CD4" w14:paraId="0DF9D143" w14:textId="77777777" w:rsidTr="00247395">
        <w:trPr>
          <w:trHeight w:val="698"/>
        </w:trPr>
        <w:tc>
          <w:tcPr>
            <w:tcW w:w="1271" w:type="dxa"/>
            <w:vMerge/>
            <w:tcBorders>
              <w:bottom w:val="dashed" w:sz="4" w:space="0" w:color="auto"/>
            </w:tcBorders>
          </w:tcPr>
          <w:p w14:paraId="74AF32ED" w14:textId="77777777" w:rsidR="00BE4BDF" w:rsidRPr="00AB0CD4" w:rsidRDefault="00BE4BDF" w:rsidP="00247395">
            <w:pPr>
              <w:autoSpaceDE w:val="0"/>
              <w:autoSpaceDN w:val="0"/>
              <w:adjustRightInd w:val="0"/>
              <w:rPr>
                <w:rFonts w:ascii="Times New Roman" w:hAnsi="Times New Roman" w:cs="Times New Roman"/>
                <w:b/>
                <w:szCs w:val="24"/>
              </w:rPr>
            </w:pPr>
          </w:p>
        </w:tc>
        <w:tc>
          <w:tcPr>
            <w:tcW w:w="3544" w:type="dxa"/>
            <w:tcBorders>
              <w:bottom w:val="dashed" w:sz="4" w:space="0" w:color="auto"/>
            </w:tcBorders>
            <w:hideMark/>
          </w:tcPr>
          <w:p w14:paraId="00419EB8" w14:textId="77777777" w:rsidR="00BE4BDF" w:rsidRPr="00022396" w:rsidRDefault="00BE4BDF" w:rsidP="00247395">
            <w:pPr>
              <w:autoSpaceDE w:val="0"/>
              <w:autoSpaceDN w:val="0"/>
              <w:adjustRightInd w:val="0"/>
              <w:rPr>
                <w:rFonts w:ascii="Times New Roman" w:hAnsi="Times New Roman" w:cs="Times New Roman"/>
                <w:b/>
                <w:szCs w:val="24"/>
              </w:rPr>
            </w:pPr>
            <w:r w:rsidRPr="00022396">
              <w:rPr>
                <w:rFonts w:ascii="Times New Roman" w:hAnsi="Times New Roman" w:cs="Times New Roman"/>
                <w:b/>
                <w:szCs w:val="24"/>
              </w:rPr>
              <w:t>Caregiver’s or relative’s goals</w:t>
            </w:r>
          </w:p>
        </w:tc>
        <w:tc>
          <w:tcPr>
            <w:tcW w:w="992" w:type="dxa"/>
            <w:tcBorders>
              <w:bottom w:val="dashed" w:sz="4" w:space="0" w:color="auto"/>
            </w:tcBorders>
            <w:hideMark/>
          </w:tcPr>
          <w:p w14:paraId="7072AC9E"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3</w:t>
            </w:r>
          </w:p>
        </w:tc>
        <w:tc>
          <w:tcPr>
            <w:tcW w:w="709" w:type="dxa"/>
            <w:tcBorders>
              <w:bottom w:val="dashed" w:sz="4" w:space="0" w:color="auto"/>
            </w:tcBorders>
            <w:hideMark/>
          </w:tcPr>
          <w:p w14:paraId="7A5516F1"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1</w:t>
            </w:r>
          </w:p>
        </w:tc>
        <w:tc>
          <w:tcPr>
            <w:tcW w:w="1701" w:type="dxa"/>
            <w:tcBorders>
              <w:bottom w:val="dashed" w:sz="4" w:space="0" w:color="auto"/>
            </w:tcBorders>
            <w:hideMark/>
          </w:tcPr>
          <w:p w14:paraId="2D5E1935"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85.71</w:t>
            </w:r>
          </w:p>
        </w:tc>
      </w:tr>
      <w:tr w:rsidR="00BE4BDF" w:rsidRPr="00AB0CD4" w14:paraId="69B8CC01" w14:textId="77777777" w:rsidTr="00247395">
        <w:trPr>
          <w:trHeight w:val="698"/>
        </w:trPr>
        <w:tc>
          <w:tcPr>
            <w:tcW w:w="1271" w:type="dxa"/>
            <w:vMerge w:val="restart"/>
            <w:tcBorders>
              <w:top w:val="dashed" w:sz="4" w:space="0" w:color="auto"/>
            </w:tcBorders>
          </w:tcPr>
          <w:p w14:paraId="43DDA3FF" w14:textId="77777777" w:rsidR="00BE4BDF" w:rsidRPr="00E55238" w:rsidRDefault="00BE4BDF" w:rsidP="00247395">
            <w:pPr>
              <w:autoSpaceDE w:val="0"/>
              <w:autoSpaceDN w:val="0"/>
              <w:adjustRightInd w:val="0"/>
              <w:rPr>
                <w:rFonts w:ascii="Times New Roman" w:hAnsi="Times New Roman" w:cs="Times New Roman"/>
                <w:szCs w:val="24"/>
              </w:rPr>
            </w:pPr>
            <w:r w:rsidRPr="00E55238">
              <w:rPr>
                <w:rFonts w:ascii="Times New Roman" w:hAnsi="Times New Roman" w:cs="Times New Roman" w:hint="eastAsia"/>
                <w:szCs w:val="24"/>
              </w:rPr>
              <w:t>P</w:t>
            </w:r>
            <w:r w:rsidRPr="00E55238">
              <w:rPr>
                <w:rFonts w:ascii="Times New Roman" w:hAnsi="Times New Roman" w:cs="Times New Roman"/>
                <w:szCs w:val="24"/>
              </w:rPr>
              <w:t>hysical</w:t>
            </w:r>
          </w:p>
        </w:tc>
        <w:tc>
          <w:tcPr>
            <w:tcW w:w="3544" w:type="dxa"/>
            <w:tcBorders>
              <w:top w:val="dashed" w:sz="4" w:space="0" w:color="auto"/>
            </w:tcBorders>
          </w:tcPr>
          <w:p w14:paraId="28E9515E" w14:textId="77777777" w:rsidR="00BE4BDF" w:rsidRPr="00022396" w:rsidRDefault="00BE4BDF" w:rsidP="00247395">
            <w:pPr>
              <w:autoSpaceDE w:val="0"/>
              <w:autoSpaceDN w:val="0"/>
              <w:adjustRightInd w:val="0"/>
              <w:rPr>
                <w:rFonts w:ascii="Times New Roman" w:hAnsi="Times New Roman" w:cs="Times New Roman"/>
                <w:b/>
                <w:szCs w:val="24"/>
              </w:rPr>
            </w:pPr>
            <w:r w:rsidRPr="00022396">
              <w:rPr>
                <w:rFonts w:ascii="Times New Roman" w:hAnsi="Times New Roman" w:cs="Times New Roman"/>
                <w:b/>
                <w:szCs w:val="24"/>
              </w:rPr>
              <w:t xml:space="preserve">Handheld </w:t>
            </w:r>
            <w:proofErr w:type="spellStart"/>
            <w:r w:rsidRPr="00022396">
              <w:rPr>
                <w:rFonts w:ascii="Times New Roman" w:hAnsi="Times New Roman" w:cs="Times New Roman"/>
                <w:b/>
                <w:szCs w:val="24"/>
              </w:rPr>
              <w:t>myometry</w:t>
            </w:r>
            <w:proofErr w:type="spellEnd"/>
          </w:p>
        </w:tc>
        <w:tc>
          <w:tcPr>
            <w:tcW w:w="992" w:type="dxa"/>
            <w:tcBorders>
              <w:top w:val="dashed" w:sz="4" w:space="0" w:color="auto"/>
            </w:tcBorders>
          </w:tcPr>
          <w:p w14:paraId="19E353EC"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3</w:t>
            </w:r>
          </w:p>
        </w:tc>
        <w:tc>
          <w:tcPr>
            <w:tcW w:w="709" w:type="dxa"/>
            <w:tcBorders>
              <w:top w:val="dashed" w:sz="4" w:space="0" w:color="auto"/>
            </w:tcBorders>
          </w:tcPr>
          <w:p w14:paraId="4117573B"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1</w:t>
            </w:r>
          </w:p>
        </w:tc>
        <w:tc>
          <w:tcPr>
            <w:tcW w:w="1701" w:type="dxa"/>
            <w:tcBorders>
              <w:top w:val="dashed" w:sz="4" w:space="0" w:color="auto"/>
            </w:tcBorders>
          </w:tcPr>
          <w:p w14:paraId="377A4BC0"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100</w:t>
            </w:r>
          </w:p>
        </w:tc>
      </w:tr>
      <w:tr w:rsidR="00BE4BDF" w:rsidRPr="00AB0CD4" w14:paraId="73609EE3" w14:textId="77777777" w:rsidTr="00247395">
        <w:trPr>
          <w:trHeight w:val="698"/>
        </w:trPr>
        <w:tc>
          <w:tcPr>
            <w:tcW w:w="1271" w:type="dxa"/>
            <w:vMerge/>
          </w:tcPr>
          <w:p w14:paraId="71773899" w14:textId="77777777" w:rsidR="00BE4BDF" w:rsidRPr="00E55238" w:rsidRDefault="00BE4BDF" w:rsidP="00247395">
            <w:pPr>
              <w:autoSpaceDE w:val="0"/>
              <w:autoSpaceDN w:val="0"/>
              <w:adjustRightInd w:val="0"/>
              <w:rPr>
                <w:rFonts w:ascii="Times New Roman" w:hAnsi="Times New Roman" w:cs="Times New Roman"/>
                <w:szCs w:val="24"/>
              </w:rPr>
            </w:pPr>
          </w:p>
        </w:tc>
        <w:tc>
          <w:tcPr>
            <w:tcW w:w="3544" w:type="dxa"/>
          </w:tcPr>
          <w:p w14:paraId="05C3378D" w14:textId="77777777" w:rsidR="00BE4BDF" w:rsidRPr="00022396" w:rsidRDefault="00BE4BDF" w:rsidP="00247395">
            <w:pPr>
              <w:autoSpaceDE w:val="0"/>
              <w:autoSpaceDN w:val="0"/>
              <w:adjustRightInd w:val="0"/>
              <w:rPr>
                <w:rFonts w:ascii="Times New Roman" w:hAnsi="Times New Roman" w:cs="Times New Roman"/>
                <w:b/>
                <w:szCs w:val="24"/>
              </w:rPr>
            </w:pPr>
            <w:r w:rsidRPr="00022396">
              <w:rPr>
                <w:rFonts w:ascii="Times New Roman" w:hAnsi="Times New Roman" w:cs="Times New Roman"/>
                <w:b/>
                <w:szCs w:val="24"/>
              </w:rPr>
              <w:t>Reflexes</w:t>
            </w:r>
          </w:p>
        </w:tc>
        <w:tc>
          <w:tcPr>
            <w:tcW w:w="992" w:type="dxa"/>
          </w:tcPr>
          <w:p w14:paraId="2D36DA57"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3</w:t>
            </w:r>
          </w:p>
        </w:tc>
        <w:tc>
          <w:tcPr>
            <w:tcW w:w="709" w:type="dxa"/>
          </w:tcPr>
          <w:p w14:paraId="2C630556"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2</w:t>
            </w:r>
          </w:p>
        </w:tc>
        <w:tc>
          <w:tcPr>
            <w:tcW w:w="1701" w:type="dxa"/>
          </w:tcPr>
          <w:p w14:paraId="6DD083E3"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71.43</w:t>
            </w:r>
          </w:p>
        </w:tc>
      </w:tr>
      <w:tr w:rsidR="00BE4BDF" w:rsidRPr="00AB0CD4" w14:paraId="567DCFC4" w14:textId="77777777" w:rsidTr="00247395">
        <w:trPr>
          <w:trHeight w:val="698"/>
        </w:trPr>
        <w:tc>
          <w:tcPr>
            <w:tcW w:w="1271" w:type="dxa"/>
            <w:tcBorders>
              <w:top w:val="dashed" w:sz="4" w:space="0" w:color="auto"/>
              <w:bottom w:val="single" w:sz="4" w:space="0" w:color="auto"/>
            </w:tcBorders>
          </w:tcPr>
          <w:p w14:paraId="5CBC5B61" w14:textId="77777777" w:rsidR="00BE4BDF" w:rsidRPr="00AB0CD4" w:rsidRDefault="00BE4BDF" w:rsidP="00247395">
            <w:pPr>
              <w:autoSpaceDE w:val="0"/>
              <w:autoSpaceDN w:val="0"/>
              <w:adjustRightInd w:val="0"/>
              <w:rPr>
                <w:rFonts w:ascii="Times New Roman" w:hAnsi="Times New Roman" w:cs="Times New Roman"/>
                <w:b/>
                <w:szCs w:val="24"/>
              </w:rPr>
            </w:pPr>
            <w:r w:rsidRPr="00907AAB">
              <w:rPr>
                <w:rFonts w:ascii="Times New Roman" w:hAnsi="Times New Roman" w:cs="Times New Roman"/>
                <w:color w:val="000000"/>
                <w:kern w:val="0"/>
                <w:szCs w:val="24"/>
              </w:rPr>
              <w:t>Other</w:t>
            </w:r>
            <w:r>
              <w:rPr>
                <w:rFonts w:ascii="Times New Roman" w:hAnsi="Times New Roman" w:cs="Times New Roman"/>
                <w:color w:val="000000"/>
                <w:kern w:val="0"/>
                <w:szCs w:val="24"/>
              </w:rPr>
              <w:t>-</w:t>
            </w:r>
            <w:r w:rsidRPr="00AB4CC8">
              <w:rPr>
                <w:rFonts w:ascii="Times New Roman" w:hAnsi="Times New Roman" w:cs="Times New Roman"/>
                <w:color w:val="000000"/>
                <w:kern w:val="0"/>
                <w:sz w:val="18"/>
                <w:szCs w:val="24"/>
              </w:rPr>
              <w:t xml:space="preserve">Cognitive and Psychological </w:t>
            </w:r>
          </w:p>
        </w:tc>
        <w:tc>
          <w:tcPr>
            <w:tcW w:w="3544" w:type="dxa"/>
            <w:tcBorders>
              <w:top w:val="dashed" w:sz="4" w:space="0" w:color="auto"/>
              <w:bottom w:val="single" w:sz="4" w:space="0" w:color="auto"/>
            </w:tcBorders>
          </w:tcPr>
          <w:p w14:paraId="410A8E40" w14:textId="77777777" w:rsidR="00BE4BDF" w:rsidRDefault="00BE4BDF" w:rsidP="00247395">
            <w:pPr>
              <w:autoSpaceDE w:val="0"/>
              <w:autoSpaceDN w:val="0"/>
              <w:adjustRightInd w:val="0"/>
              <w:rPr>
                <w:rFonts w:ascii="Arial" w:hAnsi="Arial" w:cs="Arial"/>
                <w:sz w:val="36"/>
                <w:szCs w:val="36"/>
              </w:rPr>
            </w:pPr>
            <w:r w:rsidRPr="00022396">
              <w:rPr>
                <w:rFonts w:ascii="Times New Roman" w:hAnsi="Times New Roman" w:cs="Times New Roman"/>
                <w:b/>
                <w:szCs w:val="24"/>
              </w:rPr>
              <w:t>Neurodivergence (e.g. autism spectrum disorder)</w:t>
            </w:r>
          </w:p>
        </w:tc>
        <w:tc>
          <w:tcPr>
            <w:tcW w:w="992" w:type="dxa"/>
            <w:tcBorders>
              <w:top w:val="dashed" w:sz="4" w:space="0" w:color="auto"/>
              <w:bottom w:val="single" w:sz="4" w:space="0" w:color="auto"/>
            </w:tcBorders>
          </w:tcPr>
          <w:p w14:paraId="4D000A4F"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4</w:t>
            </w:r>
          </w:p>
        </w:tc>
        <w:tc>
          <w:tcPr>
            <w:tcW w:w="709" w:type="dxa"/>
            <w:tcBorders>
              <w:top w:val="dashed" w:sz="4" w:space="0" w:color="auto"/>
              <w:bottom w:val="single" w:sz="4" w:space="0" w:color="auto"/>
            </w:tcBorders>
          </w:tcPr>
          <w:p w14:paraId="15986978"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1.25</w:t>
            </w:r>
          </w:p>
        </w:tc>
        <w:tc>
          <w:tcPr>
            <w:tcW w:w="1701" w:type="dxa"/>
            <w:tcBorders>
              <w:top w:val="dashed" w:sz="4" w:space="0" w:color="auto"/>
              <w:bottom w:val="single" w:sz="4" w:space="0" w:color="auto"/>
            </w:tcBorders>
          </w:tcPr>
          <w:p w14:paraId="1312E23C" w14:textId="77777777" w:rsidR="00BE4BDF" w:rsidRPr="00022396" w:rsidRDefault="00BE4BDF" w:rsidP="00247395">
            <w:pPr>
              <w:autoSpaceDE w:val="0"/>
              <w:autoSpaceDN w:val="0"/>
              <w:adjustRightInd w:val="0"/>
              <w:jc w:val="center"/>
              <w:rPr>
                <w:rFonts w:ascii="Times New Roman" w:hAnsi="Times New Roman" w:cs="Times New Roman"/>
                <w:szCs w:val="24"/>
              </w:rPr>
            </w:pPr>
            <w:r w:rsidRPr="00022396">
              <w:rPr>
                <w:rFonts w:ascii="Times New Roman" w:hAnsi="Times New Roman" w:cs="Times New Roman"/>
                <w:szCs w:val="24"/>
              </w:rPr>
              <w:t>100</w:t>
            </w:r>
          </w:p>
        </w:tc>
      </w:tr>
    </w:tbl>
    <w:p w14:paraId="38A43B32" w14:textId="661C3A4E" w:rsidR="00BE4BDF" w:rsidRDefault="00BE4BDF" w:rsidP="006253C9">
      <w:pPr>
        <w:widowControl/>
        <w:spacing w:before="100" w:beforeAutospacing="1" w:after="100" w:afterAutospacing="1"/>
        <w:rPr>
          <w:b/>
          <w:sz w:val="28"/>
        </w:rPr>
      </w:pPr>
      <w:r w:rsidRPr="00A63776">
        <w:rPr>
          <w:rFonts w:ascii="Times New Roman" w:hAnsi="Times New Roman" w:cs="Times New Roman"/>
          <w:szCs w:val="24"/>
        </w:rPr>
        <w:t>IQR = interquartile range</w:t>
      </w:r>
    </w:p>
    <w:sectPr w:rsidR="00BE4BDF" w:rsidSect="00BC12D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E9C1" w14:textId="77777777" w:rsidR="00AD56A9" w:rsidRDefault="00AD56A9" w:rsidP="006B168D">
      <w:r>
        <w:separator/>
      </w:r>
    </w:p>
  </w:endnote>
  <w:endnote w:type="continuationSeparator" w:id="0">
    <w:p w14:paraId="76E11905" w14:textId="77777777" w:rsidR="00AD56A9" w:rsidRDefault="00AD56A9" w:rsidP="006B168D">
      <w:r>
        <w:continuationSeparator/>
      </w:r>
    </w:p>
  </w:endnote>
  <w:endnote w:type="continuationNotice" w:id="1">
    <w:p w14:paraId="24B9F9BE" w14:textId="77777777" w:rsidR="00AD56A9" w:rsidRDefault="00AD5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985F3" w14:textId="77777777" w:rsidR="00AD56A9" w:rsidRDefault="00AD56A9" w:rsidP="006B168D">
      <w:r>
        <w:separator/>
      </w:r>
    </w:p>
  </w:footnote>
  <w:footnote w:type="continuationSeparator" w:id="0">
    <w:p w14:paraId="41D91026" w14:textId="77777777" w:rsidR="00AD56A9" w:rsidRDefault="00AD56A9" w:rsidP="006B168D">
      <w:r>
        <w:continuationSeparator/>
      </w:r>
    </w:p>
  </w:footnote>
  <w:footnote w:type="continuationNotice" w:id="1">
    <w:p w14:paraId="14A5076B" w14:textId="77777777" w:rsidR="00AD56A9" w:rsidRDefault="00AD56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248"/>
    <w:multiLevelType w:val="multilevel"/>
    <w:tmpl w:val="6BF2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E5E8D"/>
    <w:multiLevelType w:val="multilevel"/>
    <w:tmpl w:val="4162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E005E"/>
    <w:multiLevelType w:val="multilevel"/>
    <w:tmpl w:val="A4C4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E24BF"/>
    <w:multiLevelType w:val="hybridMultilevel"/>
    <w:tmpl w:val="49B41570"/>
    <w:lvl w:ilvl="0" w:tplc="A77856CC">
      <w:start w:val="5"/>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BD47724"/>
    <w:multiLevelType w:val="multilevel"/>
    <w:tmpl w:val="EA12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87D39"/>
    <w:multiLevelType w:val="multilevel"/>
    <w:tmpl w:val="79AA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C0A16"/>
    <w:multiLevelType w:val="hybridMultilevel"/>
    <w:tmpl w:val="4244A32A"/>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3B822FD"/>
    <w:multiLevelType w:val="multilevel"/>
    <w:tmpl w:val="1840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90E0E"/>
    <w:multiLevelType w:val="multilevel"/>
    <w:tmpl w:val="A20C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0771D"/>
    <w:multiLevelType w:val="hybridMultilevel"/>
    <w:tmpl w:val="A412F636"/>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9324AFB"/>
    <w:multiLevelType w:val="multilevel"/>
    <w:tmpl w:val="9874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506B70"/>
    <w:multiLevelType w:val="multilevel"/>
    <w:tmpl w:val="01FE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37E30"/>
    <w:multiLevelType w:val="hybridMultilevel"/>
    <w:tmpl w:val="73D4EB1A"/>
    <w:lvl w:ilvl="0" w:tplc="04090011">
      <w:start w:val="1"/>
      <w:numFmt w:val="upperLetter"/>
      <w:lvlText w:val="%1."/>
      <w:lvlJc w:val="left"/>
      <w:pPr>
        <w:tabs>
          <w:tab w:val="num" w:pos="720"/>
        </w:tabs>
        <w:ind w:left="720" w:hanging="360"/>
      </w:pPr>
      <w:rPr>
        <w:rFonts w:hint="default"/>
      </w:rPr>
    </w:lvl>
    <w:lvl w:ilvl="1" w:tplc="04090011">
      <w:start w:val="1"/>
      <w:numFmt w:val="upperLetter"/>
      <w:lvlText w:val="%2."/>
      <w:lvlJc w:val="left"/>
      <w:pPr>
        <w:tabs>
          <w:tab w:val="num" w:pos="1440"/>
        </w:tabs>
        <w:ind w:left="1440" w:hanging="360"/>
      </w:pPr>
      <w:rPr>
        <w:rFonts w:hint="default"/>
      </w:rPr>
    </w:lvl>
    <w:lvl w:ilvl="2" w:tplc="77CC738E" w:tentative="1">
      <w:start w:val="1"/>
      <w:numFmt w:val="bullet"/>
      <w:lvlText w:val="•"/>
      <w:lvlJc w:val="left"/>
      <w:pPr>
        <w:tabs>
          <w:tab w:val="num" w:pos="2160"/>
        </w:tabs>
        <w:ind w:left="2160" w:hanging="360"/>
      </w:pPr>
      <w:rPr>
        <w:rFonts w:ascii="Arial" w:hAnsi="Arial" w:hint="default"/>
      </w:rPr>
    </w:lvl>
    <w:lvl w:ilvl="3" w:tplc="75781BFE" w:tentative="1">
      <w:start w:val="1"/>
      <w:numFmt w:val="bullet"/>
      <w:lvlText w:val="•"/>
      <w:lvlJc w:val="left"/>
      <w:pPr>
        <w:tabs>
          <w:tab w:val="num" w:pos="2880"/>
        </w:tabs>
        <w:ind w:left="2880" w:hanging="360"/>
      </w:pPr>
      <w:rPr>
        <w:rFonts w:ascii="Arial" w:hAnsi="Arial" w:hint="default"/>
      </w:rPr>
    </w:lvl>
    <w:lvl w:ilvl="4" w:tplc="4F3E87B8" w:tentative="1">
      <w:start w:val="1"/>
      <w:numFmt w:val="bullet"/>
      <w:lvlText w:val="•"/>
      <w:lvlJc w:val="left"/>
      <w:pPr>
        <w:tabs>
          <w:tab w:val="num" w:pos="3600"/>
        </w:tabs>
        <w:ind w:left="3600" w:hanging="360"/>
      </w:pPr>
      <w:rPr>
        <w:rFonts w:ascii="Arial" w:hAnsi="Arial" w:hint="default"/>
      </w:rPr>
    </w:lvl>
    <w:lvl w:ilvl="5" w:tplc="05B8B710" w:tentative="1">
      <w:start w:val="1"/>
      <w:numFmt w:val="bullet"/>
      <w:lvlText w:val="•"/>
      <w:lvlJc w:val="left"/>
      <w:pPr>
        <w:tabs>
          <w:tab w:val="num" w:pos="4320"/>
        </w:tabs>
        <w:ind w:left="4320" w:hanging="360"/>
      </w:pPr>
      <w:rPr>
        <w:rFonts w:ascii="Arial" w:hAnsi="Arial" w:hint="default"/>
      </w:rPr>
    </w:lvl>
    <w:lvl w:ilvl="6" w:tplc="51BABC9C" w:tentative="1">
      <w:start w:val="1"/>
      <w:numFmt w:val="bullet"/>
      <w:lvlText w:val="•"/>
      <w:lvlJc w:val="left"/>
      <w:pPr>
        <w:tabs>
          <w:tab w:val="num" w:pos="5040"/>
        </w:tabs>
        <w:ind w:left="5040" w:hanging="360"/>
      </w:pPr>
      <w:rPr>
        <w:rFonts w:ascii="Arial" w:hAnsi="Arial" w:hint="default"/>
      </w:rPr>
    </w:lvl>
    <w:lvl w:ilvl="7" w:tplc="2E141686" w:tentative="1">
      <w:start w:val="1"/>
      <w:numFmt w:val="bullet"/>
      <w:lvlText w:val="•"/>
      <w:lvlJc w:val="left"/>
      <w:pPr>
        <w:tabs>
          <w:tab w:val="num" w:pos="5760"/>
        </w:tabs>
        <w:ind w:left="5760" w:hanging="360"/>
      </w:pPr>
      <w:rPr>
        <w:rFonts w:ascii="Arial" w:hAnsi="Arial" w:hint="default"/>
      </w:rPr>
    </w:lvl>
    <w:lvl w:ilvl="8" w:tplc="70EA2B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F12EC3"/>
    <w:multiLevelType w:val="multilevel"/>
    <w:tmpl w:val="4F34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C3572"/>
    <w:multiLevelType w:val="hybridMultilevel"/>
    <w:tmpl w:val="29503808"/>
    <w:lvl w:ilvl="0" w:tplc="D66A606A">
      <w:start w:val="1"/>
      <w:numFmt w:val="bullet"/>
      <w:lvlText w:val="•"/>
      <w:lvlJc w:val="left"/>
      <w:pPr>
        <w:tabs>
          <w:tab w:val="num" w:pos="720"/>
        </w:tabs>
        <w:ind w:left="720" w:hanging="360"/>
      </w:pPr>
      <w:rPr>
        <w:rFonts w:ascii="Arial" w:hAnsi="Arial" w:hint="default"/>
      </w:rPr>
    </w:lvl>
    <w:lvl w:ilvl="1" w:tplc="3E78015C">
      <w:numFmt w:val="bullet"/>
      <w:lvlText w:val=""/>
      <w:lvlJc w:val="left"/>
      <w:pPr>
        <w:tabs>
          <w:tab w:val="num" w:pos="1440"/>
        </w:tabs>
        <w:ind w:left="1440" w:hanging="360"/>
      </w:pPr>
      <w:rPr>
        <w:rFonts w:ascii="Wingdings" w:hAnsi="Wingdings" w:hint="default"/>
      </w:rPr>
    </w:lvl>
    <w:lvl w:ilvl="2" w:tplc="77CC738E" w:tentative="1">
      <w:start w:val="1"/>
      <w:numFmt w:val="bullet"/>
      <w:lvlText w:val="•"/>
      <w:lvlJc w:val="left"/>
      <w:pPr>
        <w:tabs>
          <w:tab w:val="num" w:pos="2160"/>
        </w:tabs>
        <w:ind w:left="2160" w:hanging="360"/>
      </w:pPr>
      <w:rPr>
        <w:rFonts w:ascii="Arial" w:hAnsi="Arial" w:hint="default"/>
      </w:rPr>
    </w:lvl>
    <w:lvl w:ilvl="3" w:tplc="75781BFE" w:tentative="1">
      <w:start w:val="1"/>
      <w:numFmt w:val="bullet"/>
      <w:lvlText w:val="•"/>
      <w:lvlJc w:val="left"/>
      <w:pPr>
        <w:tabs>
          <w:tab w:val="num" w:pos="2880"/>
        </w:tabs>
        <w:ind w:left="2880" w:hanging="360"/>
      </w:pPr>
      <w:rPr>
        <w:rFonts w:ascii="Arial" w:hAnsi="Arial" w:hint="default"/>
      </w:rPr>
    </w:lvl>
    <w:lvl w:ilvl="4" w:tplc="4F3E87B8" w:tentative="1">
      <w:start w:val="1"/>
      <w:numFmt w:val="bullet"/>
      <w:lvlText w:val="•"/>
      <w:lvlJc w:val="left"/>
      <w:pPr>
        <w:tabs>
          <w:tab w:val="num" w:pos="3600"/>
        </w:tabs>
        <w:ind w:left="3600" w:hanging="360"/>
      </w:pPr>
      <w:rPr>
        <w:rFonts w:ascii="Arial" w:hAnsi="Arial" w:hint="default"/>
      </w:rPr>
    </w:lvl>
    <w:lvl w:ilvl="5" w:tplc="05B8B710" w:tentative="1">
      <w:start w:val="1"/>
      <w:numFmt w:val="bullet"/>
      <w:lvlText w:val="•"/>
      <w:lvlJc w:val="left"/>
      <w:pPr>
        <w:tabs>
          <w:tab w:val="num" w:pos="4320"/>
        </w:tabs>
        <w:ind w:left="4320" w:hanging="360"/>
      </w:pPr>
      <w:rPr>
        <w:rFonts w:ascii="Arial" w:hAnsi="Arial" w:hint="default"/>
      </w:rPr>
    </w:lvl>
    <w:lvl w:ilvl="6" w:tplc="51BABC9C" w:tentative="1">
      <w:start w:val="1"/>
      <w:numFmt w:val="bullet"/>
      <w:lvlText w:val="•"/>
      <w:lvlJc w:val="left"/>
      <w:pPr>
        <w:tabs>
          <w:tab w:val="num" w:pos="5040"/>
        </w:tabs>
        <w:ind w:left="5040" w:hanging="360"/>
      </w:pPr>
      <w:rPr>
        <w:rFonts w:ascii="Arial" w:hAnsi="Arial" w:hint="default"/>
      </w:rPr>
    </w:lvl>
    <w:lvl w:ilvl="7" w:tplc="2E141686" w:tentative="1">
      <w:start w:val="1"/>
      <w:numFmt w:val="bullet"/>
      <w:lvlText w:val="•"/>
      <w:lvlJc w:val="left"/>
      <w:pPr>
        <w:tabs>
          <w:tab w:val="num" w:pos="5760"/>
        </w:tabs>
        <w:ind w:left="5760" w:hanging="360"/>
      </w:pPr>
      <w:rPr>
        <w:rFonts w:ascii="Arial" w:hAnsi="Arial" w:hint="default"/>
      </w:rPr>
    </w:lvl>
    <w:lvl w:ilvl="8" w:tplc="70EA2BC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E849FE"/>
    <w:multiLevelType w:val="multilevel"/>
    <w:tmpl w:val="95B8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B15F6"/>
    <w:multiLevelType w:val="hybridMultilevel"/>
    <w:tmpl w:val="60B42E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125EE6"/>
    <w:multiLevelType w:val="multilevel"/>
    <w:tmpl w:val="F200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D10EE"/>
    <w:multiLevelType w:val="hybridMultilevel"/>
    <w:tmpl w:val="75B64E9E"/>
    <w:lvl w:ilvl="0" w:tplc="D84ED4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5A4BF4"/>
    <w:multiLevelType w:val="hybridMultilevel"/>
    <w:tmpl w:val="71309F2A"/>
    <w:lvl w:ilvl="0" w:tplc="0409000D">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15:restartNumberingAfterBreak="0">
    <w:nsid w:val="4C523137"/>
    <w:multiLevelType w:val="multilevel"/>
    <w:tmpl w:val="8EF4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729BB"/>
    <w:multiLevelType w:val="hybridMultilevel"/>
    <w:tmpl w:val="E3364162"/>
    <w:lvl w:ilvl="0" w:tplc="FF308474">
      <w:start w:val="5"/>
      <w:numFmt w:val="bullet"/>
      <w:lvlText w:val="-"/>
      <w:lvlJc w:val="left"/>
      <w:pPr>
        <w:ind w:left="360" w:hanging="360"/>
      </w:pPr>
      <w:rPr>
        <w:rFonts w:ascii="Calibri" w:eastAsiaTheme="minorEastAsia" w:hAnsi="Calibri" w:cs="Calibri" w:hint="default"/>
        <w:color w:val="02062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1324281"/>
    <w:multiLevelType w:val="hybridMultilevel"/>
    <w:tmpl w:val="356CB98C"/>
    <w:lvl w:ilvl="0" w:tplc="F67A37B2">
      <w:start w:val="1"/>
      <w:numFmt w:val="decimal"/>
      <w:lvlText w:val="%1."/>
      <w:lvlJc w:val="left"/>
      <w:pPr>
        <w:ind w:left="480" w:hanging="480"/>
      </w:pPr>
      <w:rPr>
        <w:b/>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7003EA"/>
    <w:multiLevelType w:val="hybridMultilevel"/>
    <w:tmpl w:val="A412F636"/>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524159D"/>
    <w:multiLevelType w:val="multilevel"/>
    <w:tmpl w:val="99A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3E5BB4"/>
    <w:multiLevelType w:val="multilevel"/>
    <w:tmpl w:val="C344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561AF3"/>
    <w:multiLevelType w:val="hybridMultilevel"/>
    <w:tmpl w:val="6DCC9382"/>
    <w:lvl w:ilvl="0" w:tplc="79CC10A0">
      <w:start w:val="1"/>
      <w:numFmt w:val="upperLetter"/>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AF71CA"/>
    <w:multiLevelType w:val="hybridMultilevel"/>
    <w:tmpl w:val="6DCC9382"/>
    <w:lvl w:ilvl="0" w:tplc="79CC10A0">
      <w:start w:val="1"/>
      <w:numFmt w:val="upperLetter"/>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9A26546"/>
    <w:multiLevelType w:val="multilevel"/>
    <w:tmpl w:val="F6E8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F5634B"/>
    <w:multiLevelType w:val="hybridMultilevel"/>
    <w:tmpl w:val="20689B5A"/>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5AE83B08"/>
    <w:multiLevelType w:val="multilevel"/>
    <w:tmpl w:val="A374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6B5D5A"/>
    <w:multiLevelType w:val="hybridMultilevel"/>
    <w:tmpl w:val="437C4C88"/>
    <w:lvl w:ilvl="0" w:tplc="04090011">
      <w:start w:val="1"/>
      <w:numFmt w:val="upperLetter"/>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2" w15:restartNumberingAfterBreak="0">
    <w:nsid w:val="5BEF2F50"/>
    <w:multiLevelType w:val="hybridMultilevel"/>
    <w:tmpl w:val="BBC29CAA"/>
    <w:lvl w:ilvl="0" w:tplc="D66A606A">
      <w:start w:val="1"/>
      <w:numFmt w:val="bullet"/>
      <w:lvlText w:val="•"/>
      <w:lvlJc w:val="left"/>
      <w:pPr>
        <w:tabs>
          <w:tab w:val="num" w:pos="720"/>
        </w:tabs>
        <w:ind w:left="720" w:hanging="360"/>
      </w:pPr>
      <w:rPr>
        <w:rFonts w:ascii="Arial" w:hAnsi="Arial" w:hint="default"/>
      </w:rPr>
    </w:lvl>
    <w:lvl w:ilvl="1" w:tplc="04090011">
      <w:start w:val="1"/>
      <w:numFmt w:val="upperLetter"/>
      <w:lvlText w:val="%2."/>
      <w:lvlJc w:val="left"/>
      <w:pPr>
        <w:tabs>
          <w:tab w:val="num" w:pos="1440"/>
        </w:tabs>
        <w:ind w:left="1440" w:hanging="360"/>
      </w:pPr>
      <w:rPr>
        <w:rFonts w:hint="default"/>
      </w:rPr>
    </w:lvl>
    <w:lvl w:ilvl="2" w:tplc="77CC738E" w:tentative="1">
      <w:start w:val="1"/>
      <w:numFmt w:val="bullet"/>
      <w:lvlText w:val="•"/>
      <w:lvlJc w:val="left"/>
      <w:pPr>
        <w:tabs>
          <w:tab w:val="num" w:pos="2160"/>
        </w:tabs>
        <w:ind w:left="2160" w:hanging="360"/>
      </w:pPr>
      <w:rPr>
        <w:rFonts w:ascii="Arial" w:hAnsi="Arial" w:hint="default"/>
      </w:rPr>
    </w:lvl>
    <w:lvl w:ilvl="3" w:tplc="75781BFE" w:tentative="1">
      <w:start w:val="1"/>
      <w:numFmt w:val="bullet"/>
      <w:lvlText w:val="•"/>
      <w:lvlJc w:val="left"/>
      <w:pPr>
        <w:tabs>
          <w:tab w:val="num" w:pos="2880"/>
        </w:tabs>
        <w:ind w:left="2880" w:hanging="360"/>
      </w:pPr>
      <w:rPr>
        <w:rFonts w:ascii="Arial" w:hAnsi="Arial" w:hint="default"/>
      </w:rPr>
    </w:lvl>
    <w:lvl w:ilvl="4" w:tplc="4F3E87B8" w:tentative="1">
      <w:start w:val="1"/>
      <w:numFmt w:val="bullet"/>
      <w:lvlText w:val="•"/>
      <w:lvlJc w:val="left"/>
      <w:pPr>
        <w:tabs>
          <w:tab w:val="num" w:pos="3600"/>
        </w:tabs>
        <w:ind w:left="3600" w:hanging="360"/>
      </w:pPr>
      <w:rPr>
        <w:rFonts w:ascii="Arial" w:hAnsi="Arial" w:hint="default"/>
      </w:rPr>
    </w:lvl>
    <w:lvl w:ilvl="5" w:tplc="05B8B710" w:tentative="1">
      <w:start w:val="1"/>
      <w:numFmt w:val="bullet"/>
      <w:lvlText w:val="•"/>
      <w:lvlJc w:val="left"/>
      <w:pPr>
        <w:tabs>
          <w:tab w:val="num" w:pos="4320"/>
        </w:tabs>
        <w:ind w:left="4320" w:hanging="360"/>
      </w:pPr>
      <w:rPr>
        <w:rFonts w:ascii="Arial" w:hAnsi="Arial" w:hint="default"/>
      </w:rPr>
    </w:lvl>
    <w:lvl w:ilvl="6" w:tplc="51BABC9C" w:tentative="1">
      <w:start w:val="1"/>
      <w:numFmt w:val="bullet"/>
      <w:lvlText w:val="•"/>
      <w:lvlJc w:val="left"/>
      <w:pPr>
        <w:tabs>
          <w:tab w:val="num" w:pos="5040"/>
        </w:tabs>
        <w:ind w:left="5040" w:hanging="360"/>
      </w:pPr>
      <w:rPr>
        <w:rFonts w:ascii="Arial" w:hAnsi="Arial" w:hint="default"/>
      </w:rPr>
    </w:lvl>
    <w:lvl w:ilvl="7" w:tplc="2E141686" w:tentative="1">
      <w:start w:val="1"/>
      <w:numFmt w:val="bullet"/>
      <w:lvlText w:val="•"/>
      <w:lvlJc w:val="left"/>
      <w:pPr>
        <w:tabs>
          <w:tab w:val="num" w:pos="5760"/>
        </w:tabs>
        <w:ind w:left="5760" w:hanging="360"/>
      </w:pPr>
      <w:rPr>
        <w:rFonts w:ascii="Arial" w:hAnsi="Arial" w:hint="default"/>
      </w:rPr>
    </w:lvl>
    <w:lvl w:ilvl="8" w:tplc="70EA2BC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10E2E96"/>
    <w:multiLevelType w:val="hybridMultilevel"/>
    <w:tmpl w:val="6E88C1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9D5D2F"/>
    <w:multiLevelType w:val="hybridMultilevel"/>
    <w:tmpl w:val="A470C916"/>
    <w:lvl w:ilvl="0" w:tplc="F67A37B2">
      <w:start w:val="1"/>
      <w:numFmt w:val="decimal"/>
      <w:lvlText w:val="%1."/>
      <w:lvlJc w:val="left"/>
      <w:pPr>
        <w:ind w:left="480" w:hanging="480"/>
      </w:pPr>
      <w:rPr>
        <w:b/>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8E7CA0"/>
    <w:multiLevelType w:val="multilevel"/>
    <w:tmpl w:val="45D21C38"/>
    <w:lvl w:ilvl="0">
      <w:start w:val="1"/>
      <w:numFmt w:val="decimal"/>
      <w:lvlText w:val="%1."/>
      <w:lvlJc w:val="left"/>
      <w:pPr>
        <w:tabs>
          <w:tab w:val="num" w:pos="720"/>
        </w:tabs>
        <w:ind w:left="720" w:hanging="360"/>
      </w:pPr>
      <w:rPr>
        <w:rFonts w:ascii="PMingLiU" w:eastAsia="PMingLiU" w:hAnsi="PMingLiU" w:cs="PMingLi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5573DA"/>
    <w:multiLevelType w:val="multilevel"/>
    <w:tmpl w:val="A622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A1FFD"/>
    <w:multiLevelType w:val="multilevel"/>
    <w:tmpl w:val="BBA6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F258BC"/>
    <w:multiLevelType w:val="hybridMultilevel"/>
    <w:tmpl w:val="FD1821F0"/>
    <w:lvl w:ilvl="0" w:tplc="AFCE142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57A1686"/>
    <w:multiLevelType w:val="hybridMultilevel"/>
    <w:tmpl w:val="D48CA6D4"/>
    <w:lvl w:ilvl="0" w:tplc="0409000F">
      <w:start w:val="1"/>
      <w:numFmt w:val="decimal"/>
      <w:lvlText w:val="%1."/>
      <w:lvlJc w:val="left"/>
      <w:pPr>
        <w:tabs>
          <w:tab w:val="num" w:pos="720"/>
        </w:tabs>
        <w:ind w:left="720" w:hanging="360"/>
      </w:pPr>
    </w:lvl>
    <w:lvl w:ilvl="1" w:tplc="04090011">
      <w:start w:val="1"/>
      <w:numFmt w:val="upperLetter"/>
      <w:lvlText w:val="%2."/>
      <w:lvlJc w:val="left"/>
      <w:pPr>
        <w:tabs>
          <w:tab w:val="num" w:pos="1440"/>
        </w:tabs>
        <w:ind w:left="1440" w:hanging="360"/>
      </w:pPr>
    </w:lvl>
    <w:lvl w:ilvl="2" w:tplc="79EE4286" w:tentative="1">
      <w:start w:val="1"/>
      <w:numFmt w:val="decimal"/>
      <w:lvlText w:val="%3."/>
      <w:lvlJc w:val="left"/>
      <w:pPr>
        <w:tabs>
          <w:tab w:val="num" w:pos="2160"/>
        </w:tabs>
        <w:ind w:left="2160" w:hanging="360"/>
      </w:pPr>
    </w:lvl>
    <w:lvl w:ilvl="3" w:tplc="7F844DEC" w:tentative="1">
      <w:start w:val="1"/>
      <w:numFmt w:val="decimal"/>
      <w:lvlText w:val="%4."/>
      <w:lvlJc w:val="left"/>
      <w:pPr>
        <w:tabs>
          <w:tab w:val="num" w:pos="2880"/>
        </w:tabs>
        <w:ind w:left="2880" w:hanging="360"/>
      </w:pPr>
    </w:lvl>
    <w:lvl w:ilvl="4" w:tplc="D5629A4C" w:tentative="1">
      <w:start w:val="1"/>
      <w:numFmt w:val="decimal"/>
      <w:lvlText w:val="%5."/>
      <w:lvlJc w:val="left"/>
      <w:pPr>
        <w:tabs>
          <w:tab w:val="num" w:pos="3600"/>
        </w:tabs>
        <w:ind w:left="3600" w:hanging="360"/>
      </w:pPr>
    </w:lvl>
    <w:lvl w:ilvl="5" w:tplc="ECBC93CC" w:tentative="1">
      <w:start w:val="1"/>
      <w:numFmt w:val="decimal"/>
      <w:lvlText w:val="%6."/>
      <w:lvlJc w:val="left"/>
      <w:pPr>
        <w:tabs>
          <w:tab w:val="num" w:pos="4320"/>
        </w:tabs>
        <w:ind w:left="4320" w:hanging="360"/>
      </w:pPr>
    </w:lvl>
    <w:lvl w:ilvl="6" w:tplc="65C23B20" w:tentative="1">
      <w:start w:val="1"/>
      <w:numFmt w:val="decimal"/>
      <w:lvlText w:val="%7."/>
      <w:lvlJc w:val="left"/>
      <w:pPr>
        <w:tabs>
          <w:tab w:val="num" w:pos="5040"/>
        </w:tabs>
        <w:ind w:left="5040" w:hanging="360"/>
      </w:pPr>
    </w:lvl>
    <w:lvl w:ilvl="7" w:tplc="A96AE614" w:tentative="1">
      <w:start w:val="1"/>
      <w:numFmt w:val="decimal"/>
      <w:lvlText w:val="%8."/>
      <w:lvlJc w:val="left"/>
      <w:pPr>
        <w:tabs>
          <w:tab w:val="num" w:pos="5760"/>
        </w:tabs>
        <w:ind w:left="5760" w:hanging="360"/>
      </w:pPr>
    </w:lvl>
    <w:lvl w:ilvl="8" w:tplc="451224A8" w:tentative="1">
      <w:start w:val="1"/>
      <w:numFmt w:val="decimal"/>
      <w:lvlText w:val="%9."/>
      <w:lvlJc w:val="left"/>
      <w:pPr>
        <w:tabs>
          <w:tab w:val="num" w:pos="6480"/>
        </w:tabs>
        <w:ind w:left="6480" w:hanging="360"/>
      </w:pPr>
    </w:lvl>
  </w:abstractNum>
  <w:abstractNum w:abstractNumId="40" w15:restartNumberingAfterBreak="0">
    <w:nsid w:val="78035400"/>
    <w:multiLevelType w:val="hybridMultilevel"/>
    <w:tmpl w:val="951AAD64"/>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9EA6945"/>
    <w:multiLevelType w:val="multilevel"/>
    <w:tmpl w:val="7F50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C0C71"/>
    <w:multiLevelType w:val="hybridMultilevel"/>
    <w:tmpl w:val="FEA6CF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26667396">
    <w:abstractNumId w:val="11"/>
  </w:num>
  <w:num w:numId="2" w16cid:durableId="1436443063">
    <w:abstractNumId w:val="30"/>
  </w:num>
  <w:num w:numId="3" w16cid:durableId="1867719822">
    <w:abstractNumId w:val="17"/>
  </w:num>
  <w:num w:numId="4" w16cid:durableId="611592074">
    <w:abstractNumId w:val="25"/>
  </w:num>
  <w:num w:numId="5" w16cid:durableId="1995644458">
    <w:abstractNumId w:val="28"/>
  </w:num>
  <w:num w:numId="6" w16cid:durableId="2108234014">
    <w:abstractNumId w:val="1"/>
  </w:num>
  <w:num w:numId="7" w16cid:durableId="1646204002">
    <w:abstractNumId w:val="10"/>
  </w:num>
  <w:num w:numId="8" w16cid:durableId="831872409">
    <w:abstractNumId w:val="36"/>
  </w:num>
  <w:num w:numId="9" w16cid:durableId="108819166">
    <w:abstractNumId w:val="41"/>
  </w:num>
  <w:num w:numId="10" w16cid:durableId="1311326005">
    <w:abstractNumId w:val="15"/>
  </w:num>
  <w:num w:numId="11" w16cid:durableId="1452868946">
    <w:abstractNumId w:val="4"/>
  </w:num>
  <w:num w:numId="12" w16cid:durableId="28918169">
    <w:abstractNumId w:val="13"/>
  </w:num>
  <w:num w:numId="13" w16cid:durableId="714617531">
    <w:abstractNumId w:val="37"/>
  </w:num>
  <w:num w:numId="14" w16cid:durableId="1776513685">
    <w:abstractNumId w:val="2"/>
  </w:num>
  <w:num w:numId="15" w16cid:durableId="462845409">
    <w:abstractNumId w:val="20"/>
  </w:num>
  <w:num w:numId="16" w16cid:durableId="275405410">
    <w:abstractNumId w:val="8"/>
  </w:num>
  <w:num w:numId="17" w16cid:durableId="2065177280">
    <w:abstractNumId w:val="22"/>
  </w:num>
  <w:num w:numId="18" w16cid:durableId="1931697312">
    <w:abstractNumId w:val="39"/>
  </w:num>
  <w:num w:numId="19" w16cid:durableId="1038698750">
    <w:abstractNumId w:val="23"/>
  </w:num>
  <w:num w:numId="20" w16cid:durableId="1925796426">
    <w:abstractNumId w:val="31"/>
  </w:num>
  <w:num w:numId="21" w16cid:durableId="1314677410">
    <w:abstractNumId w:val="9"/>
  </w:num>
  <w:num w:numId="22" w16cid:durableId="1413239728">
    <w:abstractNumId w:val="24"/>
  </w:num>
  <w:num w:numId="23" w16cid:durableId="1825051842">
    <w:abstractNumId w:val="7"/>
  </w:num>
  <w:num w:numId="24" w16cid:durableId="1930382972">
    <w:abstractNumId w:val="42"/>
  </w:num>
  <w:num w:numId="25" w16cid:durableId="625039873">
    <w:abstractNumId w:val="19"/>
  </w:num>
  <w:num w:numId="26" w16cid:durableId="1811635676">
    <w:abstractNumId w:val="16"/>
  </w:num>
  <w:num w:numId="27" w16cid:durableId="864097356">
    <w:abstractNumId w:val="14"/>
  </w:num>
  <w:num w:numId="28" w16cid:durableId="2023777040">
    <w:abstractNumId w:val="32"/>
  </w:num>
  <w:num w:numId="29" w16cid:durableId="1651061661">
    <w:abstractNumId w:val="12"/>
  </w:num>
  <w:num w:numId="30" w16cid:durableId="636881338">
    <w:abstractNumId w:val="3"/>
  </w:num>
  <w:num w:numId="31" w16cid:durableId="1300767901">
    <w:abstractNumId w:val="5"/>
  </w:num>
  <w:num w:numId="32" w16cid:durableId="1913616869">
    <w:abstractNumId w:val="0"/>
  </w:num>
  <w:num w:numId="33" w16cid:durableId="1866400634">
    <w:abstractNumId w:val="38"/>
  </w:num>
  <w:num w:numId="34" w16cid:durableId="1769158826">
    <w:abstractNumId w:val="34"/>
  </w:num>
  <w:num w:numId="35" w16cid:durableId="1554002115">
    <w:abstractNumId w:val="18"/>
  </w:num>
  <w:num w:numId="36" w16cid:durableId="1293558511">
    <w:abstractNumId w:val="33"/>
  </w:num>
  <w:num w:numId="37" w16cid:durableId="1342052284">
    <w:abstractNumId w:val="21"/>
  </w:num>
  <w:num w:numId="38" w16cid:durableId="2049143508">
    <w:abstractNumId w:val="6"/>
  </w:num>
  <w:num w:numId="39" w16cid:durableId="1109082877">
    <w:abstractNumId w:val="40"/>
  </w:num>
  <w:num w:numId="40" w16cid:durableId="1089741764">
    <w:abstractNumId w:val="29"/>
  </w:num>
  <w:num w:numId="41" w16cid:durableId="482892530">
    <w:abstractNumId w:val="26"/>
  </w:num>
  <w:num w:numId="42" w16cid:durableId="1505630356">
    <w:abstractNumId w:val="27"/>
  </w:num>
  <w:num w:numId="43" w16cid:durableId="15472586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02"/>
    <w:rsid w:val="00002E75"/>
    <w:rsid w:val="0000540B"/>
    <w:rsid w:val="000058EB"/>
    <w:rsid w:val="00007F4B"/>
    <w:rsid w:val="00010646"/>
    <w:rsid w:val="00024FEF"/>
    <w:rsid w:val="00033CB2"/>
    <w:rsid w:val="00033E1F"/>
    <w:rsid w:val="00036C72"/>
    <w:rsid w:val="00040582"/>
    <w:rsid w:val="000425B6"/>
    <w:rsid w:val="00046203"/>
    <w:rsid w:val="00046CD0"/>
    <w:rsid w:val="00050D39"/>
    <w:rsid w:val="00063632"/>
    <w:rsid w:val="00070C79"/>
    <w:rsid w:val="0008119C"/>
    <w:rsid w:val="00085679"/>
    <w:rsid w:val="00087667"/>
    <w:rsid w:val="0009638E"/>
    <w:rsid w:val="000B3BCA"/>
    <w:rsid w:val="000C09F5"/>
    <w:rsid w:val="000C1134"/>
    <w:rsid w:val="000C3A5A"/>
    <w:rsid w:val="000C5691"/>
    <w:rsid w:val="000C6AD1"/>
    <w:rsid w:val="000C76A0"/>
    <w:rsid w:val="000D3163"/>
    <w:rsid w:val="000D4E80"/>
    <w:rsid w:val="000E0751"/>
    <w:rsid w:val="000E4D12"/>
    <w:rsid w:val="000F16A5"/>
    <w:rsid w:val="000F1AB8"/>
    <w:rsid w:val="00102057"/>
    <w:rsid w:val="00104309"/>
    <w:rsid w:val="001104C6"/>
    <w:rsid w:val="00110A30"/>
    <w:rsid w:val="00126FA1"/>
    <w:rsid w:val="00130885"/>
    <w:rsid w:val="00135F64"/>
    <w:rsid w:val="00137CF3"/>
    <w:rsid w:val="0014415E"/>
    <w:rsid w:val="0015141D"/>
    <w:rsid w:val="00155105"/>
    <w:rsid w:val="00156756"/>
    <w:rsid w:val="00161479"/>
    <w:rsid w:val="00163010"/>
    <w:rsid w:val="0016424A"/>
    <w:rsid w:val="001650D1"/>
    <w:rsid w:val="0016518C"/>
    <w:rsid w:val="00166A9C"/>
    <w:rsid w:val="001701DF"/>
    <w:rsid w:val="001703A8"/>
    <w:rsid w:val="001723FC"/>
    <w:rsid w:val="00181182"/>
    <w:rsid w:val="00185227"/>
    <w:rsid w:val="001875F3"/>
    <w:rsid w:val="00190E64"/>
    <w:rsid w:val="00190EA3"/>
    <w:rsid w:val="00194B5E"/>
    <w:rsid w:val="00197452"/>
    <w:rsid w:val="001A21FA"/>
    <w:rsid w:val="001A335C"/>
    <w:rsid w:val="001A405F"/>
    <w:rsid w:val="001B2836"/>
    <w:rsid w:val="001B3D0F"/>
    <w:rsid w:val="001B7A2C"/>
    <w:rsid w:val="001C546E"/>
    <w:rsid w:val="001C5F31"/>
    <w:rsid w:val="001D2922"/>
    <w:rsid w:val="001D2A62"/>
    <w:rsid w:val="001F01AE"/>
    <w:rsid w:val="001F08EB"/>
    <w:rsid w:val="001F2170"/>
    <w:rsid w:val="00200AD4"/>
    <w:rsid w:val="00200FF4"/>
    <w:rsid w:val="0020329C"/>
    <w:rsid w:val="00205B49"/>
    <w:rsid w:val="002061B0"/>
    <w:rsid w:val="00210D48"/>
    <w:rsid w:val="00210E24"/>
    <w:rsid w:val="002236EF"/>
    <w:rsid w:val="0022595C"/>
    <w:rsid w:val="00233000"/>
    <w:rsid w:val="00234BC3"/>
    <w:rsid w:val="00242245"/>
    <w:rsid w:val="00245F8B"/>
    <w:rsid w:val="00247FF6"/>
    <w:rsid w:val="0025096D"/>
    <w:rsid w:val="00253E91"/>
    <w:rsid w:val="00257F76"/>
    <w:rsid w:val="00262189"/>
    <w:rsid w:val="00273854"/>
    <w:rsid w:val="00275019"/>
    <w:rsid w:val="0027669D"/>
    <w:rsid w:val="0028493F"/>
    <w:rsid w:val="00290BDC"/>
    <w:rsid w:val="00293439"/>
    <w:rsid w:val="00297A24"/>
    <w:rsid w:val="002A08BC"/>
    <w:rsid w:val="002A0C1C"/>
    <w:rsid w:val="002A0F25"/>
    <w:rsid w:val="002B0E29"/>
    <w:rsid w:val="002B25B0"/>
    <w:rsid w:val="002B695A"/>
    <w:rsid w:val="002C1E1E"/>
    <w:rsid w:val="002C4982"/>
    <w:rsid w:val="002C6FB5"/>
    <w:rsid w:val="002C7DA2"/>
    <w:rsid w:val="002F489B"/>
    <w:rsid w:val="002F7FB0"/>
    <w:rsid w:val="00301529"/>
    <w:rsid w:val="00303C56"/>
    <w:rsid w:val="0030713D"/>
    <w:rsid w:val="0031086C"/>
    <w:rsid w:val="0031281B"/>
    <w:rsid w:val="003141F3"/>
    <w:rsid w:val="00315537"/>
    <w:rsid w:val="003163C8"/>
    <w:rsid w:val="003216B3"/>
    <w:rsid w:val="003401F6"/>
    <w:rsid w:val="003539F9"/>
    <w:rsid w:val="003549CF"/>
    <w:rsid w:val="00354BF6"/>
    <w:rsid w:val="003556F0"/>
    <w:rsid w:val="00376158"/>
    <w:rsid w:val="00387F48"/>
    <w:rsid w:val="0039265A"/>
    <w:rsid w:val="00392C9B"/>
    <w:rsid w:val="003A1330"/>
    <w:rsid w:val="003A45BF"/>
    <w:rsid w:val="003B6767"/>
    <w:rsid w:val="003B7779"/>
    <w:rsid w:val="003C1927"/>
    <w:rsid w:val="003C5C90"/>
    <w:rsid w:val="00402BDD"/>
    <w:rsid w:val="00405420"/>
    <w:rsid w:val="00412ECC"/>
    <w:rsid w:val="0041397A"/>
    <w:rsid w:val="00420334"/>
    <w:rsid w:val="0042327C"/>
    <w:rsid w:val="00423841"/>
    <w:rsid w:val="00425BFC"/>
    <w:rsid w:val="00431DF1"/>
    <w:rsid w:val="004417B2"/>
    <w:rsid w:val="00454A29"/>
    <w:rsid w:val="0045502D"/>
    <w:rsid w:val="00456733"/>
    <w:rsid w:val="00456FFA"/>
    <w:rsid w:val="00462A51"/>
    <w:rsid w:val="004700BB"/>
    <w:rsid w:val="00474DB1"/>
    <w:rsid w:val="0047720A"/>
    <w:rsid w:val="00481DD5"/>
    <w:rsid w:val="00482395"/>
    <w:rsid w:val="00482AEF"/>
    <w:rsid w:val="00485D25"/>
    <w:rsid w:val="00491CE5"/>
    <w:rsid w:val="004A194C"/>
    <w:rsid w:val="004A3126"/>
    <w:rsid w:val="004A3D75"/>
    <w:rsid w:val="004A7EB1"/>
    <w:rsid w:val="004B1A87"/>
    <w:rsid w:val="004C058E"/>
    <w:rsid w:val="004C36C7"/>
    <w:rsid w:val="004C3E6D"/>
    <w:rsid w:val="004C7114"/>
    <w:rsid w:val="004E21AD"/>
    <w:rsid w:val="004E3EC5"/>
    <w:rsid w:val="004E493B"/>
    <w:rsid w:val="004F361D"/>
    <w:rsid w:val="004F5FEE"/>
    <w:rsid w:val="00506E54"/>
    <w:rsid w:val="00507048"/>
    <w:rsid w:val="005113CB"/>
    <w:rsid w:val="0051471F"/>
    <w:rsid w:val="00515340"/>
    <w:rsid w:val="005352BE"/>
    <w:rsid w:val="00573305"/>
    <w:rsid w:val="00581769"/>
    <w:rsid w:val="00584426"/>
    <w:rsid w:val="00593890"/>
    <w:rsid w:val="0059428B"/>
    <w:rsid w:val="005960DC"/>
    <w:rsid w:val="005A076F"/>
    <w:rsid w:val="005A6B11"/>
    <w:rsid w:val="005B317D"/>
    <w:rsid w:val="005B4540"/>
    <w:rsid w:val="005C309C"/>
    <w:rsid w:val="005C787B"/>
    <w:rsid w:val="005E05F5"/>
    <w:rsid w:val="005E0B8A"/>
    <w:rsid w:val="005E1434"/>
    <w:rsid w:val="005F0829"/>
    <w:rsid w:val="005F0993"/>
    <w:rsid w:val="00604243"/>
    <w:rsid w:val="00617F6A"/>
    <w:rsid w:val="006253C9"/>
    <w:rsid w:val="00645798"/>
    <w:rsid w:val="00650D09"/>
    <w:rsid w:val="00652ECC"/>
    <w:rsid w:val="00680683"/>
    <w:rsid w:val="00691B86"/>
    <w:rsid w:val="00693276"/>
    <w:rsid w:val="0069336C"/>
    <w:rsid w:val="006967F9"/>
    <w:rsid w:val="006A6B06"/>
    <w:rsid w:val="006A76F4"/>
    <w:rsid w:val="006B168D"/>
    <w:rsid w:val="006B2624"/>
    <w:rsid w:val="006B3617"/>
    <w:rsid w:val="006B4B91"/>
    <w:rsid w:val="006C299D"/>
    <w:rsid w:val="006D004F"/>
    <w:rsid w:val="006D0B6E"/>
    <w:rsid w:val="006D74E1"/>
    <w:rsid w:val="006E079A"/>
    <w:rsid w:val="006E6539"/>
    <w:rsid w:val="006E7D59"/>
    <w:rsid w:val="006F3E15"/>
    <w:rsid w:val="006F4CB4"/>
    <w:rsid w:val="006F78FB"/>
    <w:rsid w:val="00700589"/>
    <w:rsid w:val="00703F8C"/>
    <w:rsid w:val="007046A6"/>
    <w:rsid w:val="0071524B"/>
    <w:rsid w:val="00715373"/>
    <w:rsid w:val="007154A1"/>
    <w:rsid w:val="00716866"/>
    <w:rsid w:val="00722D4F"/>
    <w:rsid w:val="00725A1A"/>
    <w:rsid w:val="00726192"/>
    <w:rsid w:val="00726CF9"/>
    <w:rsid w:val="00726E80"/>
    <w:rsid w:val="00736499"/>
    <w:rsid w:val="00743836"/>
    <w:rsid w:val="00745EC1"/>
    <w:rsid w:val="007463AD"/>
    <w:rsid w:val="0075769B"/>
    <w:rsid w:val="00761A3A"/>
    <w:rsid w:val="00764482"/>
    <w:rsid w:val="00774FE7"/>
    <w:rsid w:val="00792C94"/>
    <w:rsid w:val="007973DC"/>
    <w:rsid w:val="007A34A7"/>
    <w:rsid w:val="007A51D1"/>
    <w:rsid w:val="007A5A6A"/>
    <w:rsid w:val="007C449C"/>
    <w:rsid w:val="007C612B"/>
    <w:rsid w:val="007D1317"/>
    <w:rsid w:val="007D3F2B"/>
    <w:rsid w:val="007E442E"/>
    <w:rsid w:val="007F0A8F"/>
    <w:rsid w:val="007F53F3"/>
    <w:rsid w:val="0080348D"/>
    <w:rsid w:val="00806A17"/>
    <w:rsid w:val="0080707E"/>
    <w:rsid w:val="00812A6F"/>
    <w:rsid w:val="0081610B"/>
    <w:rsid w:val="00817B80"/>
    <w:rsid w:val="0082788F"/>
    <w:rsid w:val="00831DEC"/>
    <w:rsid w:val="00855266"/>
    <w:rsid w:val="00860279"/>
    <w:rsid w:val="008715C1"/>
    <w:rsid w:val="008720D0"/>
    <w:rsid w:val="0087260F"/>
    <w:rsid w:val="008770F5"/>
    <w:rsid w:val="00892F9D"/>
    <w:rsid w:val="00893ADF"/>
    <w:rsid w:val="00897609"/>
    <w:rsid w:val="008D2AF1"/>
    <w:rsid w:val="008D315E"/>
    <w:rsid w:val="008D519D"/>
    <w:rsid w:val="008E1C8C"/>
    <w:rsid w:val="008F006F"/>
    <w:rsid w:val="008F02BD"/>
    <w:rsid w:val="008F18CE"/>
    <w:rsid w:val="008F6194"/>
    <w:rsid w:val="00900263"/>
    <w:rsid w:val="009111E8"/>
    <w:rsid w:val="0091718B"/>
    <w:rsid w:val="00920B8D"/>
    <w:rsid w:val="009248CE"/>
    <w:rsid w:val="00927932"/>
    <w:rsid w:val="00931BD9"/>
    <w:rsid w:val="00932FC8"/>
    <w:rsid w:val="0093411A"/>
    <w:rsid w:val="0094105E"/>
    <w:rsid w:val="00944714"/>
    <w:rsid w:val="00951075"/>
    <w:rsid w:val="00955F4E"/>
    <w:rsid w:val="009644D8"/>
    <w:rsid w:val="00964B9D"/>
    <w:rsid w:val="00976320"/>
    <w:rsid w:val="00981533"/>
    <w:rsid w:val="00981549"/>
    <w:rsid w:val="009857CF"/>
    <w:rsid w:val="00985AB5"/>
    <w:rsid w:val="00986286"/>
    <w:rsid w:val="00991E0A"/>
    <w:rsid w:val="00995125"/>
    <w:rsid w:val="009959AB"/>
    <w:rsid w:val="009A0C02"/>
    <w:rsid w:val="009B248F"/>
    <w:rsid w:val="009B60C1"/>
    <w:rsid w:val="009B6F67"/>
    <w:rsid w:val="009C54A4"/>
    <w:rsid w:val="009C7122"/>
    <w:rsid w:val="009C7C3F"/>
    <w:rsid w:val="009D04BA"/>
    <w:rsid w:val="009D0E24"/>
    <w:rsid w:val="009D189A"/>
    <w:rsid w:val="009D5A88"/>
    <w:rsid w:val="009D7018"/>
    <w:rsid w:val="009E2BA0"/>
    <w:rsid w:val="009E6DE6"/>
    <w:rsid w:val="009E7092"/>
    <w:rsid w:val="009E78C2"/>
    <w:rsid w:val="009F3CA9"/>
    <w:rsid w:val="009F54BF"/>
    <w:rsid w:val="009F7810"/>
    <w:rsid w:val="00A05966"/>
    <w:rsid w:val="00A118DA"/>
    <w:rsid w:val="00A17EB9"/>
    <w:rsid w:val="00A20E31"/>
    <w:rsid w:val="00A25658"/>
    <w:rsid w:val="00A26072"/>
    <w:rsid w:val="00A27B98"/>
    <w:rsid w:val="00A315CD"/>
    <w:rsid w:val="00A37FB0"/>
    <w:rsid w:val="00A507D0"/>
    <w:rsid w:val="00A526A9"/>
    <w:rsid w:val="00A5604E"/>
    <w:rsid w:val="00A57583"/>
    <w:rsid w:val="00A6490C"/>
    <w:rsid w:val="00A6758B"/>
    <w:rsid w:val="00A67B34"/>
    <w:rsid w:val="00A70407"/>
    <w:rsid w:val="00A75583"/>
    <w:rsid w:val="00A76635"/>
    <w:rsid w:val="00A84A6D"/>
    <w:rsid w:val="00A90A42"/>
    <w:rsid w:val="00A9367A"/>
    <w:rsid w:val="00A945A0"/>
    <w:rsid w:val="00AA1868"/>
    <w:rsid w:val="00AA59C8"/>
    <w:rsid w:val="00AB0783"/>
    <w:rsid w:val="00AB350D"/>
    <w:rsid w:val="00AD26E6"/>
    <w:rsid w:val="00AD56A9"/>
    <w:rsid w:val="00AD6076"/>
    <w:rsid w:val="00AE34C8"/>
    <w:rsid w:val="00AF4238"/>
    <w:rsid w:val="00AF5B64"/>
    <w:rsid w:val="00B01AFB"/>
    <w:rsid w:val="00B12655"/>
    <w:rsid w:val="00B13F69"/>
    <w:rsid w:val="00B16E42"/>
    <w:rsid w:val="00B1773D"/>
    <w:rsid w:val="00B231A4"/>
    <w:rsid w:val="00B32FD4"/>
    <w:rsid w:val="00B36051"/>
    <w:rsid w:val="00B37083"/>
    <w:rsid w:val="00B42242"/>
    <w:rsid w:val="00B44212"/>
    <w:rsid w:val="00B61EA6"/>
    <w:rsid w:val="00B63746"/>
    <w:rsid w:val="00B64F5E"/>
    <w:rsid w:val="00B66A8F"/>
    <w:rsid w:val="00B66CFF"/>
    <w:rsid w:val="00B77EC9"/>
    <w:rsid w:val="00B870E5"/>
    <w:rsid w:val="00B921ED"/>
    <w:rsid w:val="00B9793D"/>
    <w:rsid w:val="00BA4F24"/>
    <w:rsid w:val="00BA6BA6"/>
    <w:rsid w:val="00BB3979"/>
    <w:rsid w:val="00BB3BB9"/>
    <w:rsid w:val="00BB67ED"/>
    <w:rsid w:val="00BC06CF"/>
    <w:rsid w:val="00BC12D2"/>
    <w:rsid w:val="00BC6570"/>
    <w:rsid w:val="00BC7284"/>
    <w:rsid w:val="00BD116A"/>
    <w:rsid w:val="00BE0D10"/>
    <w:rsid w:val="00BE4BDF"/>
    <w:rsid w:val="00BF334F"/>
    <w:rsid w:val="00C0448F"/>
    <w:rsid w:val="00C14CA9"/>
    <w:rsid w:val="00C15370"/>
    <w:rsid w:val="00C23DB7"/>
    <w:rsid w:val="00C27AA0"/>
    <w:rsid w:val="00C367DA"/>
    <w:rsid w:val="00C3692D"/>
    <w:rsid w:val="00C40FA0"/>
    <w:rsid w:val="00C4413E"/>
    <w:rsid w:val="00C443FE"/>
    <w:rsid w:val="00C46744"/>
    <w:rsid w:val="00C47805"/>
    <w:rsid w:val="00C729EE"/>
    <w:rsid w:val="00C8544A"/>
    <w:rsid w:val="00CB5D5D"/>
    <w:rsid w:val="00CC1733"/>
    <w:rsid w:val="00CC1C4A"/>
    <w:rsid w:val="00CE0116"/>
    <w:rsid w:val="00CE64A6"/>
    <w:rsid w:val="00CF0FC4"/>
    <w:rsid w:val="00CF26BA"/>
    <w:rsid w:val="00D05FAD"/>
    <w:rsid w:val="00D0658F"/>
    <w:rsid w:val="00D068E9"/>
    <w:rsid w:val="00D06D32"/>
    <w:rsid w:val="00D1655E"/>
    <w:rsid w:val="00D26732"/>
    <w:rsid w:val="00D27C60"/>
    <w:rsid w:val="00D30821"/>
    <w:rsid w:val="00D5763C"/>
    <w:rsid w:val="00D57A7F"/>
    <w:rsid w:val="00D638E1"/>
    <w:rsid w:val="00D65743"/>
    <w:rsid w:val="00D66020"/>
    <w:rsid w:val="00D72979"/>
    <w:rsid w:val="00D73A0D"/>
    <w:rsid w:val="00D82E3F"/>
    <w:rsid w:val="00D83A7A"/>
    <w:rsid w:val="00D907D2"/>
    <w:rsid w:val="00D93BB7"/>
    <w:rsid w:val="00D96AFE"/>
    <w:rsid w:val="00DA7233"/>
    <w:rsid w:val="00DB6DE1"/>
    <w:rsid w:val="00DC321A"/>
    <w:rsid w:val="00DC34DF"/>
    <w:rsid w:val="00DC373E"/>
    <w:rsid w:val="00DC686B"/>
    <w:rsid w:val="00DC6E8B"/>
    <w:rsid w:val="00DD3905"/>
    <w:rsid w:val="00DD71D5"/>
    <w:rsid w:val="00DD7D0A"/>
    <w:rsid w:val="00DF0705"/>
    <w:rsid w:val="00DF2A51"/>
    <w:rsid w:val="00DF6513"/>
    <w:rsid w:val="00E00A54"/>
    <w:rsid w:val="00E00A9C"/>
    <w:rsid w:val="00E066FE"/>
    <w:rsid w:val="00E14B79"/>
    <w:rsid w:val="00E2329C"/>
    <w:rsid w:val="00E30414"/>
    <w:rsid w:val="00E415CF"/>
    <w:rsid w:val="00E455AB"/>
    <w:rsid w:val="00E456F1"/>
    <w:rsid w:val="00E61272"/>
    <w:rsid w:val="00E63E2D"/>
    <w:rsid w:val="00E655E9"/>
    <w:rsid w:val="00E837FD"/>
    <w:rsid w:val="00E83EB4"/>
    <w:rsid w:val="00E83F50"/>
    <w:rsid w:val="00E86A6D"/>
    <w:rsid w:val="00E873F1"/>
    <w:rsid w:val="00EA24A9"/>
    <w:rsid w:val="00EA4C59"/>
    <w:rsid w:val="00EB7115"/>
    <w:rsid w:val="00EC255B"/>
    <w:rsid w:val="00EC4A72"/>
    <w:rsid w:val="00ED3D93"/>
    <w:rsid w:val="00EE06C2"/>
    <w:rsid w:val="00EE4A42"/>
    <w:rsid w:val="00F22B7E"/>
    <w:rsid w:val="00F234EE"/>
    <w:rsid w:val="00F23A19"/>
    <w:rsid w:val="00F25961"/>
    <w:rsid w:val="00F34E03"/>
    <w:rsid w:val="00F47782"/>
    <w:rsid w:val="00F51BBF"/>
    <w:rsid w:val="00F52970"/>
    <w:rsid w:val="00F706B7"/>
    <w:rsid w:val="00F75AAA"/>
    <w:rsid w:val="00F8575A"/>
    <w:rsid w:val="00F87E6B"/>
    <w:rsid w:val="00F93F80"/>
    <w:rsid w:val="00F97323"/>
    <w:rsid w:val="00FB69D8"/>
    <w:rsid w:val="00FC0DB8"/>
    <w:rsid w:val="00FC21C8"/>
    <w:rsid w:val="00FC35E2"/>
    <w:rsid w:val="00FC4B88"/>
    <w:rsid w:val="00FC5FD0"/>
    <w:rsid w:val="00FC64A4"/>
    <w:rsid w:val="00FD1A4F"/>
    <w:rsid w:val="00FD2673"/>
    <w:rsid w:val="00FD4D54"/>
    <w:rsid w:val="00FD6C9F"/>
    <w:rsid w:val="00FE4EBB"/>
    <w:rsid w:val="00FE7FEF"/>
    <w:rsid w:val="00FF7FDB"/>
    <w:rsid w:val="07C25365"/>
    <w:rsid w:val="11696A22"/>
    <w:rsid w:val="14349F0A"/>
    <w:rsid w:val="1DE738B8"/>
    <w:rsid w:val="289B8982"/>
    <w:rsid w:val="31C9E1EA"/>
    <w:rsid w:val="32076DFF"/>
    <w:rsid w:val="369AD733"/>
    <w:rsid w:val="3AF62CA0"/>
    <w:rsid w:val="49A89076"/>
    <w:rsid w:val="50F3B15C"/>
    <w:rsid w:val="5352D522"/>
    <w:rsid w:val="536E20A7"/>
    <w:rsid w:val="53A37177"/>
    <w:rsid w:val="664C1C4A"/>
    <w:rsid w:val="6FB8816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32A1B"/>
  <w15:chartTrackingRefBased/>
  <w15:docId w15:val="{1249D2C2-BE60-40D2-9053-2AC3A9BD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link w:val="Heading1Char"/>
    <w:uiPriority w:val="9"/>
    <w:qFormat/>
    <w:rsid w:val="00A67B34"/>
    <w:pPr>
      <w:widowControl/>
      <w:spacing w:before="100" w:beforeAutospacing="1" w:after="100" w:afterAutospacing="1"/>
      <w:outlineLvl w:val="0"/>
    </w:pPr>
    <w:rPr>
      <w:rFonts w:ascii="PMingLiU" w:eastAsia="PMingLiU" w:hAnsi="PMingLiU" w:cs="PMingLiU"/>
      <w:b/>
      <w:bCs/>
      <w:kern w:val="36"/>
      <w:sz w:val="48"/>
      <w:szCs w:val="48"/>
    </w:rPr>
  </w:style>
  <w:style w:type="paragraph" w:styleId="Heading3">
    <w:name w:val="heading 3"/>
    <w:basedOn w:val="Normal"/>
    <w:next w:val="Normal"/>
    <w:link w:val="Heading3Char"/>
    <w:uiPriority w:val="9"/>
    <w:semiHidden/>
    <w:unhideWhenUsed/>
    <w:qFormat/>
    <w:rsid w:val="0091718B"/>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0C02"/>
    <w:pPr>
      <w:widowControl/>
      <w:spacing w:before="100" w:beforeAutospacing="1" w:after="100" w:afterAutospacing="1"/>
    </w:pPr>
    <w:rPr>
      <w:rFonts w:ascii="PMingLiU" w:eastAsia="PMingLiU" w:hAnsi="PMingLiU" w:cs="PMingLiU"/>
      <w:kern w:val="0"/>
      <w:szCs w:val="24"/>
    </w:rPr>
  </w:style>
  <w:style w:type="character" w:styleId="Strong">
    <w:name w:val="Strong"/>
    <w:basedOn w:val="DefaultParagraphFont"/>
    <w:uiPriority w:val="22"/>
    <w:qFormat/>
    <w:rsid w:val="00BC12D2"/>
    <w:rPr>
      <w:b/>
      <w:bCs/>
    </w:rPr>
  </w:style>
  <w:style w:type="paragraph" w:styleId="ListParagraph">
    <w:name w:val="List Paragraph"/>
    <w:basedOn w:val="Normal"/>
    <w:uiPriority w:val="34"/>
    <w:qFormat/>
    <w:rsid w:val="00C23DB7"/>
    <w:pPr>
      <w:ind w:leftChars="200" w:left="480"/>
    </w:pPr>
  </w:style>
  <w:style w:type="character" w:styleId="CommentReference">
    <w:name w:val="annotation reference"/>
    <w:basedOn w:val="DefaultParagraphFont"/>
    <w:uiPriority w:val="99"/>
    <w:semiHidden/>
    <w:unhideWhenUsed/>
    <w:rsid w:val="009D5A88"/>
    <w:rPr>
      <w:sz w:val="18"/>
      <w:szCs w:val="18"/>
    </w:rPr>
  </w:style>
  <w:style w:type="paragraph" w:styleId="CommentText">
    <w:name w:val="annotation text"/>
    <w:basedOn w:val="Normal"/>
    <w:link w:val="CommentTextChar"/>
    <w:uiPriority w:val="99"/>
    <w:unhideWhenUsed/>
    <w:rsid w:val="009D5A88"/>
  </w:style>
  <w:style w:type="character" w:customStyle="1" w:styleId="CommentTextChar">
    <w:name w:val="Comment Text Char"/>
    <w:basedOn w:val="DefaultParagraphFont"/>
    <w:link w:val="CommentText"/>
    <w:uiPriority w:val="99"/>
    <w:rsid w:val="009D5A88"/>
  </w:style>
  <w:style w:type="paragraph" w:styleId="CommentSubject">
    <w:name w:val="annotation subject"/>
    <w:basedOn w:val="CommentText"/>
    <w:next w:val="CommentText"/>
    <w:link w:val="CommentSubjectChar"/>
    <w:uiPriority w:val="99"/>
    <w:semiHidden/>
    <w:unhideWhenUsed/>
    <w:rsid w:val="009D5A88"/>
    <w:rPr>
      <w:b/>
      <w:bCs/>
    </w:rPr>
  </w:style>
  <w:style w:type="character" w:customStyle="1" w:styleId="CommentSubjectChar">
    <w:name w:val="Comment Subject Char"/>
    <w:basedOn w:val="CommentTextChar"/>
    <w:link w:val="CommentSubject"/>
    <w:uiPriority w:val="99"/>
    <w:semiHidden/>
    <w:rsid w:val="009D5A88"/>
    <w:rPr>
      <w:b/>
      <w:bCs/>
    </w:rPr>
  </w:style>
  <w:style w:type="paragraph" w:styleId="BalloonText">
    <w:name w:val="Balloon Text"/>
    <w:basedOn w:val="Normal"/>
    <w:link w:val="BalloonTextChar"/>
    <w:uiPriority w:val="99"/>
    <w:semiHidden/>
    <w:unhideWhenUsed/>
    <w:rsid w:val="009D5A8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D5A88"/>
    <w:rPr>
      <w:rFonts w:asciiTheme="majorHAnsi" w:eastAsiaTheme="majorEastAsia" w:hAnsiTheme="majorHAnsi" w:cstheme="majorBidi"/>
      <w:sz w:val="18"/>
      <w:szCs w:val="18"/>
    </w:rPr>
  </w:style>
  <w:style w:type="character" w:customStyle="1" w:styleId="Heading1Char">
    <w:name w:val="Heading 1 Char"/>
    <w:basedOn w:val="DefaultParagraphFont"/>
    <w:link w:val="Heading1"/>
    <w:uiPriority w:val="9"/>
    <w:rsid w:val="00A67B34"/>
    <w:rPr>
      <w:rFonts w:ascii="PMingLiU" w:eastAsia="PMingLiU" w:hAnsi="PMingLiU" w:cs="PMingLiU"/>
      <w:b/>
      <w:bCs/>
      <w:kern w:val="36"/>
      <w:sz w:val="48"/>
      <w:szCs w:val="48"/>
    </w:rPr>
  </w:style>
  <w:style w:type="character" w:styleId="Hyperlink">
    <w:name w:val="Hyperlink"/>
    <w:basedOn w:val="DefaultParagraphFont"/>
    <w:uiPriority w:val="99"/>
    <w:semiHidden/>
    <w:unhideWhenUsed/>
    <w:rsid w:val="005F0829"/>
    <w:rPr>
      <w:color w:val="0000FF"/>
      <w:u w:val="single"/>
    </w:rPr>
  </w:style>
  <w:style w:type="character" w:customStyle="1" w:styleId="Heading3Char">
    <w:name w:val="Heading 3 Char"/>
    <w:basedOn w:val="DefaultParagraphFont"/>
    <w:link w:val="Heading3"/>
    <w:uiPriority w:val="9"/>
    <w:semiHidden/>
    <w:rsid w:val="0091718B"/>
    <w:rPr>
      <w:rFonts w:asciiTheme="majorHAnsi" w:eastAsiaTheme="majorEastAsia" w:hAnsiTheme="majorHAnsi" w:cstheme="majorBidi"/>
      <w:b/>
      <w:bCs/>
      <w:sz w:val="36"/>
      <w:szCs w:val="36"/>
    </w:rPr>
  </w:style>
  <w:style w:type="paragraph" w:styleId="Header">
    <w:name w:val="header"/>
    <w:basedOn w:val="Normal"/>
    <w:link w:val="HeaderChar"/>
    <w:uiPriority w:val="99"/>
    <w:unhideWhenUsed/>
    <w:rsid w:val="006B168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6B168D"/>
    <w:rPr>
      <w:sz w:val="20"/>
      <w:szCs w:val="20"/>
    </w:rPr>
  </w:style>
  <w:style w:type="paragraph" w:styleId="Footer">
    <w:name w:val="footer"/>
    <w:basedOn w:val="Normal"/>
    <w:link w:val="FooterChar"/>
    <w:uiPriority w:val="99"/>
    <w:unhideWhenUsed/>
    <w:rsid w:val="006B168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B168D"/>
    <w:rPr>
      <w:sz w:val="20"/>
      <w:szCs w:val="20"/>
    </w:rPr>
  </w:style>
  <w:style w:type="paragraph" w:styleId="Revision">
    <w:name w:val="Revision"/>
    <w:hidden/>
    <w:uiPriority w:val="99"/>
    <w:semiHidden/>
    <w:rsid w:val="00A315CD"/>
  </w:style>
  <w:style w:type="character" w:customStyle="1" w:styleId="ui-provider">
    <w:name w:val="ui-provider"/>
    <w:basedOn w:val="DefaultParagraphFont"/>
    <w:rsid w:val="00726192"/>
  </w:style>
  <w:style w:type="table" w:styleId="TableGridLight">
    <w:name w:val="Grid Table Light"/>
    <w:basedOn w:val="TableNormal"/>
    <w:uiPriority w:val="40"/>
    <w:rsid w:val="00B61E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4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463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0628">
      <w:bodyDiv w:val="1"/>
      <w:marLeft w:val="0"/>
      <w:marRight w:val="0"/>
      <w:marTop w:val="0"/>
      <w:marBottom w:val="0"/>
      <w:divBdr>
        <w:top w:val="none" w:sz="0" w:space="0" w:color="auto"/>
        <w:left w:val="none" w:sz="0" w:space="0" w:color="auto"/>
        <w:bottom w:val="none" w:sz="0" w:space="0" w:color="auto"/>
        <w:right w:val="none" w:sz="0" w:space="0" w:color="auto"/>
      </w:divBdr>
      <w:divsChild>
        <w:div w:id="890847693">
          <w:marLeft w:val="0"/>
          <w:marRight w:val="0"/>
          <w:marTop w:val="200"/>
          <w:marBottom w:val="200"/>
          <w:divBdr>
            <w:top w:val="none" w:sz="0" w:space="0" w:color="auto"/>
            <w:left w:val="none" w:sz="0" w:space="0" w:color="auto"/>
            <w:bottom w:val="none" w:sz="0" w:space="0" w:color="auto"/>
            <w:right w:val="none" w:sz="0" w:space="0" w:color="auto"/>
          </w:divBdr>
          <w:divsChild>
            <w:div w:id="15075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0283">
      <w:bodyDiv w:val="1"/>
      <w:marLeft w:val="0"/>
      <w:marRight w:val="0"/>
      <w:marTop w:val="0"/>
      <w:marBottom w:val="0"/>
      <w:divBdr>
        <w:top w:val="none" w:sz="0" w:space="0" w:color="auto"/>
        <w:left w:val="none" w:sz="0" w:space="0" w:color="auto"/>
        <w:bottom w:val="none" w:sz="0" w:space="0" w:color="auto"/>
        <w:right w:val="none" w:sz="0" w:space="0" w:color="auto"/>
      </w:divBdr>
    </w:div>
    <w:div w:id="278950497">
      <w:bodyDiv w:val="1"/>
      <w:marLeft w:val="0"/>
      <w:marRight w:val="0"/>
      <w:marTop w:val="0"/>
      <w:marBottom w:val="0"/>
      <w:divBdr>
        <w:top w:val="none" w:sz="0" w:space="0" w:color="auto"/>
        <w:left w:val="none" w:sz="0" w:space="0" w:color="auto"/>
        <w:bottom w:val="none" w:sz="0" w:space="0" w:color="auto"/>
        <w:right w:val="none" w:sz="0" w:space="0" w:color="auto"/>
      </w:divBdr>
    </w:div>
    <w:div w:id="320501880">
      <w:bodyDiv w:val="1"/>
      <w:marLeft w:val="0"/>
      <w:marRight w:val="0"/>
      <w:marTop w:val="0"/>
      <w:marBottom w:val="0"/>
      <w:divBdr>
        <w:top w:val="none" w:sz="0" w:space="0" w:color="auto"/>
        <w:left w:val="none" w:sz="0" w:space="0" w:color="auto"/>
        <w:bottom w:val="none" w:sz="0" w:space="0" w:color="auto"/>
        <w:right w:val="none" w:sz="0" w:space="0" w:color="auto"/>
      </w:divBdr>
    </w:div>
    <w:div w:id="653919991">
      <w:bodyDiv w:val="1"/>
      <w:marLeft w:val="0"/>
      <w:marRight w:val="0"/>
      <w:marTop w:val="0"/>
      <w:marBottom w:val="0"/>
      <w:divBdr>
        <w:top w:val="none" w:sz="0" w:space="0" w:color="auto"/>
        <w:left w:val="none" w:sz="0" w:space="0" w:color="auto"/>
        <w:bottom w:val="none" w:sz="0" w:space="0" w:color="auto"/>
        <w:right w:val="none" w:sz="0" w:space="0" w:color="auto"/>
      </w:divBdr>
    </w:div>
    <w:div w:id="728311433">
      <w:bodyDiv w:val="1"/>
      <w:marLeft w:val="0"/>
      <w:marRight w:val="0"/>
      <w:marTop w:val="0"/>
      <w:marBottom w:val="0"/>
      <w:divBdr>
        <w:top w:val="none" w:sz="0" w:space="0" w:color="auto"/>
        <w:left w:val="none" w:sz="0" w:space="0" w:color="auto"/>
        <w:bottom w:val="none" w:sz="0" w:space="0" w:color="auto"/>
        <w:right w:val="none" w:sz="0" w:space="0" w:color="auto"/>
      </w:divBdr>
    </w:div>
    <w:div w:id="784008257">
      <w:bodyDiv w:val="1"/>
      <w:marLeft w:val="0"/>
      <w:marRight w:val="0"/>
      <w:marTop w:val="0"/>
      <w:marBottom w:val="0"/>
      <w:divBdr>
        <w:top w:val="none" w:sz="0" w:space="0" w:color="auto"/>
        <w:left w:val="none" w:sz="0" w:space="0" w:color="auto"/>
        <w:bottom w:val="none" w:sz="0" w:space="0" w:color="auto"/>
        <w:right w:val="none" w:sz="0" w:space="0" w:color="auto"/>
      </w:divBdr>
    </w:div>
    <w:div w:id="1298023446">
      <w:bodyDiv w:val="1"/>
      <w:marLeft w:val="0"/>
      <w:marRight w:val="0"/>
      <w:marTop w:val="0"/>
      <w:marBottom w:val="0"/>
      <w:divBdr>
        <w:top w:val="none" w:sz="0" w:space="0" w:color="auto"/>
        <w:left w:val="none" w:sz="0" w:space="0" w:color="auto"/>
        <w:bottom w:val="none" w:sz="0" w:space="0" w:color="auto"/>
        <w:right w:val="none" w:sz="0" w:space="0" w:color="auto"/>
      </w:divBdr>
      <w:divsChild>
        <w:div w:id="312568741">
          <w:marLeft w:val="720"/>
          <w:marRight w:val="0"/>
          <w:marTop w:val="0"/>
          <w:marBottom w:val="0"/>
          <w:divBdr>
            <w:top w:val="none" w:sz="0" w:space="0" w:color="auto"/>
            <w:left w:val="none" w:sz="0" w:space="0" w:color="auto"/>
            <w:bottom w:val="none" w:sz="0" w:space="0" w:color="auto"/>
            <w:right w:val="none" w:sz="0" w:space="0" w:color="auto"/>
          </w:divBdr>
        </w:div>
        <w:div w:id="705368721">
          <w:marLeft w:val="720"/>
          <w:marRight w:val="0"/>
          <w:marTop w:val="0"/>
          <w:marBottom w:val="0"/>
          <w:divBdr>
            <w:top w:val="none" w:sz="0" w:space="0" w:color="auto"/>
            <w:left w:val="none" w:sz="0" w:space="0" w:color="auto"/>
            <w:bottom w:val="none" w:sz="0" w:space="0" w:color="auto"/>
            <w:right w:val="none" w:sz="0" w:space="0" w:color="auto"/>
          </w:divBdr>
        </w:div>
        <w:div w:id="1524592623">
          <w:marLeft w:val="720"/>
          <w:marRight w:val="0"/>
          <w:marTop w:val="0"/>
          <w:marBottom w:val="0"/>
          <w:divBdr>
            <w:top w:val="none" w:sz="0" w:space="0" w:color="auto"/>
            <w:left w:val="none" w:sz="0" w:space="0" w:color="auto"/>
            <w:bottom w:val="none" w:sz="0" w:space="0" w:color="auto"/>
            <w:right w:val="none" w:sz="0" w:space="0" w:color="auto"/>
          </w:divBdr>
        </w:div>
      </w:divsChild>
    </w:div>
    <w:div w:id="1512649498">
      <w:bodyDiv w:val="1"/>
      <w:marLeft w:val="0"/>
      <w:marRight w:val="0"/>
      <w:marTop w:val="0"/>
      <w:marBottom w:val="0"/>
      <w:divBdr>
        <w:top w:val="none" w:sz="0" w:space="0" w:color="auto"/>
        <w:left w:val="none" w:sz="0" w:space="0" w:color="auto"/>
        <w:bottom w:val="none" w:sz="0" w:space="0" w:color="auto"/>
        <w:right w:val="none" w:sz="0" w:space="0" w:color="auto"/>
      </w:divBdr>
    </w:div>
    <w:div w:id="1524858614">
      <w:bodyDiv w:val="1"/>
      <w:marLeft w:val="0"/>
      <w:marRight w:val="0"/>
      <w:marTop w:val="0"/>
      <w:marBottom w:val="0"/>
      <w:divBdr>
        <w:top w:val="none" w:sz="0" w:space="0" w:color="auto"/>
        <w:left w:val="none" w:sz="0" w:space="0" w:color="auto"/>
        <w:bottom w:val="none" w:sz="0" w:space="0" w:color="auto"/>
        <w:right w:val="none" w:sz="0" w:space="0" w:color="auto"/>
      </w:divBdr>
      <w:divsChild>
        <w:div w:id="212694729">
          <w:marLeft w:val="1166"/>
          <w:marRight w:val="0"/>
          <w:marTop w:val="0"/>
          <w:marBottom w:val="0"/>
          <w:divBdr>
            <w:top w:val="none" w:sz="0" w:space="0" w:color="auto"/>
            <w:left w:val="none" w:sz="0" w:space="0" w:color="auto"/>
            <w:bottom w:val="none" w:sz="0" w:space="0" w:color="auto"/>
            <w:right w:val="none" w:sz="0" w:space="0" w:color="auto"/>
          </w:divBdr>
        </w:div>
        <w:div w:id="514617923">
          <w:marLeft w:val="1166"/>
          <w:marRight w:val="0"/>
          <w:marTop w:val="0"/>
          <w:marBottom w:val="0"/>
          <w:divBdr>
            <w:top w:val="none" w:sz="0" w:space="0" w:color="auto"/>
            <w:left w:val="none" w:sz="0" w:space="0" w:color="auto"/>
            <w:bottom w:val="none" w:sz="0" w:space="0" w:color="auto"/>
            <w:right w:val="none" w:sz="0" w:space="0" w:color="auto"/>
          </w:divBdr>
        </w:div>
        <w:div w:id="772630684">
          <w:marLeft w:val="446"/>
          <w:marRight w:val="0"/>
          <w:marTop w:val="0"/>
          <w:marBottom w:val="0"/>
          <w:divBdr>
            <w:top w:val="none" w:sz="0" w:space="0" w:color="auto"/>
            <w:left w:val="none" w:sz="0" w:space="0" w:color="auto"/>
            <w:bottom w:val="none" w:sz="0" w:space="0" w:color="auto"/>
            <w:right w:val="none" w:sz="0" w:space="0" w:color="auto"/>
          </w:divBdr>
        </w:div>
        <w:div w:id="897472460">
          <w:marLeft w:val="1166"/>
          <w:marRight w:val="0"/>
          <w:marTop w:val="0"/>
          <w:marBottom w:val="0"/>
          <w:divBdr>
            <w:top w:val="none" w:sz="0" w:space="0" w:color="auto"/>
            <w:left w:val="none" w:sz="0" w:space="0" w:color="auto"/>
            <w:bottom w:val="none" w:sz="0" w:space="0" w:color="auto"/>
            <w:right w:val="none" w:sz="0" w:space="0" w:color="auto"/>
          </w:divBdr>
        </w:div>
        <w:div w:id="946044803">
          <w:marLeft w:val="1166"/>
          <w:marRight w:val="0"/>
          <w:marTop w:val="0"/>
          <w:marBottom w:val="0"/>
          <w:divBdr>
            <w:top w:val="none" w:sz="0" w:space="0" w:color="auto"/>
            <w:left w:val="none" w:sz="0" w:space="0" w:color="auto"/>
            <w:bottom w:val="none" w:sz="0" w:space="0" w:color="auto"/>
            <w:right w:val="none" w:sz="0" w:space="0" w:color="auto"/>
          </w:divBdr>
        </w:div>
        <w:div w:id="952513160">
          <w:marLeft w:val="446"/>
          <w:marRight w:val="0"/>
          <w:marTop w:val="0"/>
          <w:marBottom w:val="0"/>
          <w:divBdr>
            <w:top w:val="none" w:sz="0" w:space="0" w:color="auto"/>
            <w:left w:val="none" w:sz="0" w:space="0" w:color="auto"/>
            <w:bottom w:val="none" w:sz="0" w:space="0" w:color="auto"/>
            <w:right w:val="none" w:sz="0" w:space="0" w:color="auto"/>
          </w:divBdr>
        </w:div>
        <w:div w:id="1022559232">
          <w:marLeft w:val="1166"/>
          <w:marRight w:val="0"/>
          <w:marTop w:val="0"/>
          <w:marBottom w:val="0"/>
          <w:divBdr>
            <w:top w:val="none" w:sz="0" w:space="0" w:color="auto"/>
            <w:left w:val="none" w:sz="0" w:space="0" w:color="auto"/>
            <w:bottom w:val="none" w:sz="0" w:space="0" w:color="auto"/>
            <w:right w:val="none" w:sz="0" w:space="0" w:color="auto"/>
          </w:divBdr>
        </w:div>
        <w:div w:id="1195581922">
          <w:marLeft w:val="1166"/>
          <w:marRight w:val="0"/>
          <w:marTop w:val="0"/>
          <w:marBottom w:val="0"/>
          <w:divBdr>
            <w:top w:val="none" w:sz="0" w:space="0" w:color="auto"/>
            <w:left w:val="none" w:sz="0" w:space="0" w:color="auto"/>
            <w:bottom w:val="none" w:sz="0" w:space="0" w:color="auto"/>
            <w:right w:val="none" w:sz="0" w:space="0" w:color="auto"/>
          </w:divBdr>
        </w:div>
        <w:div w:id="1253127456">
          <w:marLeft w:val="446"/>
          <w:marRight w:val="0"/>
          <w:marTop w:val="0"/>
          <w:marBottom w:val="0"/>
          <w:divBdr>
            <w:top w:val="none" w:sz="0" w:space="0" w:color="auto"/>
            <w:left w:val="none" w:sz="0" w:space="0" w:color="auto"/>
            <w:bottom w:val="none" w:sz="0" w:space="0" w:color="auto"/>
            <w:right w:val="none" w:sz="0" w:space="0" w:color="auto"/>
          </w:divBdr>
        </w:div>
        <w:div w:id="2103061196">
          <w:marLeft w:val="1166"/>
          <w:marRight w:val="0"/>
          <w:marTop w:val="0"/>
          <w:marBottom w:val="0"/>
          <w:divBdr>
            <w:top w:val="none" w:sz="0" w:space="0" w:color="auto"/>
            <w:left w:val="none" w:sz="0" w:space="0" w:color="auto"/>
            <w:bottom w:val="none" w:sz="0" w:space="0" w:color="auto"/>
            <w:right w:val="none" w:sz="0" w:space="0" w:color="auto"/>
          </w:divBdr>
        </w:div>
      </w:divsChild>
    </w:div>
    <w:div w:id="1588154588">
      <w:bodyDiv w:val="1"/>
      <w:marLeft w:val="0"/>
      <w:marRight w:val="0"/>
      <w:marTop w:val="0"/>
      <w:marBottom w:val="0"/>
      <w:divBdr>
        <w:top w:val="none" w:sz="0" w:space="0" w:color="auto"/>
        <w:left w:val="none" w:sz="0" w:space="0" w:color="auto"/>
        <w:bottom w:val="none" w:sz="0" w:space="0" w:color="auto"/>
        <w:right w:val="none" w:sz="0" w:space="0" w:color="auto"/>
      </w:divBdr>
    </w:div>
    <w:div w:id="1596211804">
      <w:bodyDiv w:val="1"/>
      <w:marLeft w:val="0"/>
      <w:marRight w:val="0"/>
      <w:marTop w:val="0"/>
      <w:marBottom w:val="0"/>
      <w:divBdr>
        <w:top w:val="none" w:sz="0" w:space="0" w:color="auto"/>
        <w:left w:val="none" w:sz="0" w:space="0" w:color="auto"/>
        <w:bottom w:val="none" w:sz="0" w:space="0" w:color="auto"/>
        <w:right w:val="none" w:sz="0" w:space="0" w:color="auto"/>
      </w:divBdr>
    </w:div>
    <w:div w:id="1610551908">
      <w:bodyDiv w:val="1"/>
      <w:marLeft w:val="0"/>
      <w:marRight w:val="0"/>
      <w:marTop w:val="0"/>
      <w:marBottom w:val="0"/>
      <w:divBdr>
        <w:top w:val="none" w:sz="0" w:space="0" w:color="auto"/>
        <w:left w:val="none" w:sz="0" w:space="0" w:color="auto"/>
        <w:bottom w:val="none" w:sz="0" w:space="0" w:color="auto"/>
        <w:right w:val="none" w:sz="0" w:space="0" w:color="auto"/>
      </w:divBdr>
    </w:div>
    <w:div w:id="1716849890">
      <w:bodyDiv w:val="1"/>
      <w:marLeft w:val="0"/>
      <w:marRight w:val="0"/>
      <w:marTop w:val="0"/>
      <w:marBottom w:val="0"/>
      <w:divBdr>
        <w:top w:val="none" w:sz="0" w:space="0" w:color="auto"/>
        <w:left w:val="none" w:sz="0" w:space="0" w:color="auto"/>
        <w:bottom w:val="none" w:sz="0" w:space="0" w:color="auto"/>
        <w:right w:val="none" w:sz="0" w:space="0" w:color="auto"/>
      </w:divBdr>
    </w:div>
    <w:div w:id="1846239260">
      <w:bodyDiv w:val="1"/>
      <w:marLeft w:val="0"/>
      <w:marRight w:val="0"/>
      <w:marTop w:val="0"/>
      <w:marBottom w:val="0"/>
      <w:divBdr>
        <w:top w:val="none" w:sz="0" w:space="0" w:color="auto"/>
        <w:left w:val="none" w:sz="0" w:space="0" w:color="auto"/>
        <w:bottom w:val="none" w:sz="0" w:space="0" w:color="auto"/>
        <w:right w:val="none" w:sz="0" w:space="0" w:color="auto"/>
      </w:divBdr>
    </w:div>
    <w:div w:id="1911184509">
      <w:bodyDiv w:val="1"/>
      <w:marLeft w:val="0"/>
      <w:marRight w:val="0"/>
      <w:marTop w:val="0"/>
      <w:marBottom w:val="0"/>
      <w:divBdr>
        <w:top w:val="none" w:sz="0" w:space="0" w:color="auto"/>
        <w:left w:val="none" w:sz="0" w:space="0" w:color="auto"/>
        <w:bottom w:val="none" w:sz="0" w:space="0" w:color="auto"/>
        <w:right w:val="none" w:sz="0" w:space="0" w:color="auto"/>
      </w:divBdr>
    </w:div>
    <w:div w:id="193135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13f7ef-cb2a-42f7-a4cc-86142092aa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229E407E1F594A88F9FB7AE97383AF" ma:contentTypeVersion="18" ma:contentTypeDescription="Create a new document." ma:contentTypeScope="" ma:versionID="af0442d1ba58a39fa2c0c3576939c905">
  <xsd:schema xmlns:xsd="http://www.w3.org/2001/XMLSchema" xmlns:xs="http://www.w3.org/2001/XMLSchema" xmlns:p="http://schemas.microsoft.com/office/2006/metadata/properties" xmlns:ns3="e963c7d2-1621-44f9-a1f8-c827ab9b670d" xmlns:ns4="b813f7ef-cb2a-42f7-a4cc-86142092aae8" targetNamespace="http://schemas.microsoft.com/office/2006/metadata/properties" ma:root="true" ma:fieldsID="4dcf3f2455c640f3f6e11819dc649a26" ns3:_="" ns4:_="">
    <xsd:import namespace="e963c7d2-1621-44f9-a1f8-c827ab9b670d"/>
    <xsd:import namespace="b813f7ef-cb2a-42f7-a4cc-86142092aa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c7d2-1621-44f9-a1f8-c827ab9b67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13f7ef-cb2a-42f7-a4cc-86142092aa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69F0F-3161-4701-8D0B-3595B1B1B41C}">
  <ds:schemaRefs>
    <ds:schemaRef ds:uri="http://schemas.microsoft.com/office/2006/metadata/properties"/>
    <ds:schemaRef ds:uri="http://schemas.microsoft.com/office/infopath/2007/PartnerControls"/>
    <ds:schemaRef ds:uri="b813f7ef-cb2a-42f7-a4cc-86142092aae8"/>
  </ds:schemaRefs>
</ds:datastoreItem>
</file>

<file path=customXml/itemProps2.xml><?xml version="1.0" encoding="utf-8"?>
<ds:datastoreItem xmlns:ds="http://schemas.openxmlformats.org/officeDocument/2006/customXml" ds:itemID="{DDEDEB04-3366-4440-BC44-3678C6E4E1A6}">
  <ds:schemaRefs>
    <ds:schemaRef ds:uri="http://schemas.microsoft.com/sharepoint/v3/contenttype/forms"/>
  </ds:schemaRefs>
</ds:datastoreItem>
</file>

<file path=customXml/itemProps3.xml><?xml version="1.0" encoding="utf-8"?>
<ds:datastoreItem xmlns:ds="http://schemas.openxmlformats.org/officeDocument/2006/customXml" ds:itemID="{1A3CB85B-B88B-47F6-8E16-122CD85B4473}">
  <ds:schemaRefs>
    <ds:schemaRef ds:uri="http://schemas.openxmlformats.org/officeDocument/2006/bibliography"/>
  </ds:schemaRefs>
</ds:datastoreItem>
</file>

<file path=customXml/itemProps4.xml><?xml version="1.0" encoding="utf-8"?>
<ds:datastoreItem xmlns:ds="http://schemas.openxmlformats.org/officeDocument/2006/customXml" ds:itemID="{40061D1A-E6A7-4CCE-83BE-9CD60769B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c7d2-1621-44f9-a1f8-c827ab9b670d"/>
    <ds:schemaRef ds:uri="b813f7ef-cb2a-42f7-a4cc-86142092a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2180</Words>
  <Characters>13129</Characters>
  <Application>Microsoft Office Word</Application>
  <DocSecurity>0</DocSecurity>
  <Lines>211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Ruo-Yan Wu (PG VRS Sport + Exercise Sci FT)</dc:creator>
  <cp:keywords/>
  <dc:description/>
  <cp:lastModifiedBy>Shin-Yi Chiou (Sport, Exercise and Rehabilitation Sciences)</cp:lastModifiedBy>
  <cp:revision>7</cp:revision>
  <dcterms:created xsi:type="dcterms:W3CDTF">2025-09-21T05:24:00Z</dcterms:created>
  <dcterms:modified xsi:type="dcterms:W3CDTF">2025-10-31T09:30:00Z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1e8947c1-dd88-401a-8165-aff1cf7f738c</vt:lpwstr>
  </property>
  <property fmtid="{D5CDD505-2E9C-101B-9397-08002B2CF9AE}" pid="3" name="ContentTypeId">
    <vt:lpwstr>0x01010002229E407E1F594A88F9FB7AE97383AF</vt:lpwstr>
  </property>
</Properties>
</file>