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00" w:rsidRDefault="00BF5C5C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Appendix 1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HEAD AND NECK PATIENT S WHO NEED MAXILLOFACIAL PROSTHESIS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QUESTIONNAIRE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This study aims at determining the proportion of Head and Neck patients treated at </w:t>
      </w:r>
      <w:proofErr w:type="spellStart"/>
      <w:r>
        <w:rPr>
          <w:rFonts w:ascii="Times-Roman" w:hAnsi="Times-Roman" w:cs="Times-Roman"/>
          <w:sz w:val="24"/>
          <w:szCs w:val="24"/>
        </w:rPr>
        <w:t>Mulago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National Referral Hospital, Oral Surgery Department who need Maxillofacial Prosthesis and information will be collected using a guided Questionnaire.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Instructions: </w:t>
      </w:r>
      <w:r>
        <w:rPr>
          <w:rFonts w:ascii="Times-Roman" w:hAnsi="Times-Roman" w:cs="Times-Roman"/>
          <w:sz w:val="24"/>
          <w:szCs w:val="24"/>
        </w:rPr>
        <w:t>Tick the appropriate box and fill in the blanks.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Patient study ID: ………………………….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SECTION 1: SOCIO DEMOGRAPHICS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 Age [ ] &lt;20 [ ] 21-30 [ ] 31- 40 [ ] 41-50 [ ] 51- 60 [ ] &gt;61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Gender [ ] Male [ ] Female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 Marital status [ ] Single [ ] Married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4. Occupation [ ] Self-employed [ ] </w:t>
      </w:r>
      <w:proofErr w:type="gramStart"/>
      <w:r>
        <w:rPr>
          <w:rFonts w:ascii="Times-Roman" w:hAnsi="Times-Roman" w:cs="Times-Roman"/>
          <w:sz w:val="24"/>
          <w:szCs w:val="24"/>
        </w:rPr>
        <w:t>Formally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employed [ ] Unemployed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SECTION 2: MAJOR SURGERY DONE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 CONDITION………………………………………………………….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[ ] Acquired [ ] Developmental [ ] Congenital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SITE OF DEFECT…………………………………………………….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[ ] Intraoral [ ] </w:t>
      </w:r>
      <w:proofErr w:type="spellStart"/>
      <w:r>
        <w:rPr>
          <w:rFonts w:ascii="Times-Roman" w:hAnsi="Times-Roman" w:cs="Times-Roman"/>
          <w:sz w:val="24"/>
          <w:szCs w:val="24"/>
        </w:rPr>
        <w:t>Extraoral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[ ] Combination of intraoral and </w:t>
      </w:r>
      <w:proofErr w:type="spellStart"/>
      <w:r>
        <w:rPr>
          <w:rFonts w:ascii="Times-Roman" w:hAnsi="Times-Roman" w:cs="Times-Roman"/>
          <w:sz w:val="24"/>
          <w:szCs w:val="24"/>
        </w:rPr>
        <w:t>extraoral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[ ] Cranium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 SURGICAL PROCEEDURE DONE……………………………………………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SECTION 3: MAXILLOFACIAL PROSTHETIC CONSIDERATION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 TYPE OF PROSTHESIS…………………………………………………….</w:t>
      </w:r>
    </w:p>
    <w:p w:rsidR="00BA6D00" w:rsidRDefault="00BA6D00" w:rsidP="00BA6D0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[ ] Intraoral [ ] </w:t>
      </w:r>
      <w:proofErr w:type="spellStart"/>
      <w:r>
        <w:rPr>
          <w:rFonts w:ascii="Times-Roman" w:hAnsi="Times-Roman" w:cs="Times-Roman"/>
          <w:sz w:val="24"/>
          <w:szCs w:val="24"/>
        </w:rPr>
        <w:t>Extraoral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[ ] Combination of intraoral and </w:t>
      </w:r>
      <w:proofErr w:type="spellStart"/>
      <w:r>
        <w:rPr>
          <w:rFonts w:ascii="Times-Roman" w:hAnsi="Times-Roman" w:cs="Times-Roman"/>
          <w:sz w:val="24"/>
          <w:szCs w:val="24"/>
        </w:rPr>
        <w:t>extraoral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[ ] Cranium</w:t>
      </w:r>
    </w:p>
    <w:p w:rsidR="00805515" w:rsidRDefault="00BA6D00" w:rsidP="00BA6D00">
      <w:pPr>
        <w:spacing w:line="480" w:lineRule="auto"/>
      </w:pPr>
      <w:r>
        <w:rPr>
          <w:rFonts w:ascii="Times-Roman" w:hAnsi="Times-Roman" w:cs="Times-Roman"/>
          <w:sz w:val="24"/>
          <w:szCs w:val="24"/>
        </w:rPr>
        <w:t>2. Received [ ] Yes [ ] No [ ] Unknown</w:t>
      </w:r>
    </w:p>
    <w:sectPr w:rsidR="00805515" w:rsidSect="008055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BA6D00"/>
    <w:rsid w:val="00805515"/>
    <w:rsid w:val="00BA6D00"/>
    <w:rsid w:val="00BF5C5C"/>
    <w:rsid w:val="00F2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975</Characters>
  <Application>Microsoft Office Word</Application>
  <DocSecurity>0</DocSecurity>
  <Lines>8</Lines>
  <Paragraphs>2</Paragraphs>
  <ScaleCrop>false</ScaleCrop>
  <Company>HP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PICHO ALI KELLY</dc:creator>
  <cp:lastModifiedBy>PICHO ALI KELLY</cp:lastModifiedBy>
  <cp:revision>2</cp:revision>
  <dcterms:created xsi:type="dcterms:W3CDTF">2025-11-21T08:28:00Z</dcterms:created>
  <dcterms:modified xsi:type="dcterms:W3CDTF">2025-11-21T20:59:00Z</dcterms:modified>
</cp:coreProperties>
</file>