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E415C" w:rsidRPr="006932AE" w:rsidRDefault="00AE415C" w:rsidP="00AE415C">
      <w:pPr>
        <w:spacing w:line="360" w:lineRule="auto"/>
        <w:rPr>
          <w:rFonts w:asciiTheme="majorBidi" w:hAnsiTheme="majorBidi" w:cstheme="majorBidi"/>
          <w:sz w:val="24"/>
          <w:szCs w:val="24"/>
        </w:rPr>
      </w:pPr>
      <w:r w:rsidRPr="006932AE">
        <w:rPr>
          <w:rFonts w:asciiTheme="majorBidi" w:hAnsiTheme="majorBidi" w:cstheme="majorBidi"/>
          <w:sz w:val="24"/>
          <w:szCs w:val="24"/>
        </w:rPr>
        <w:t xml:space="preserve">  </w:t>
      </w:r>
    </w:p>
    <w:p w:rsidR="00AE415C" w:rsidRPr="0005223C" w:rsidRDefault="00AE415C" w:rsidP="00292E0D">
      <w:pPr>
        <w:spacing w:after="240" w:line="360" w:lineRule="auto"/>
        <w:jc w:val="center"/>
        <w:rPr>
          <w:rFonts w:ascii="Times New Roman" w:hAnsi="Times New Roman" w:cs="Times New Roman"/>
          <w:b/>
          <w:bCs/>
          <w:sz w:val="28"/>
          <w:szCs w:val="28"/>
        </w:rPr>
      </w:pPr>
      <w:r w:rsidRPr="0005223C">
        <w:rPr>
          <w:rFonts w:ascii="Times New Roman" w:hAnsi="Times New Roman" w:cs="Times New Roman"/>
          <w:b/>
          <w:bCs/>
          <w:sz w:val="28"/>
          <w:szCs w:val="28"/>
        </w:rPr>
        <w:t>Supplementary Information</w:t>
      </w:r>
    </w:p>
    <w:p w:rsidR="00AE415C" w:rsidRPr="0005223C" w:rsidRDefault="00AE415C" w:rsidP="00AE415C">
      <w:pPr>
        <w:spacing w:after="240" w:line="360" w:lineRule="auto"/>
        <w:jc w:val="center"/>
        <w:rPr>
          <w:rFonts w:ascii="Times New Roman" w:hAnsi="Times New Roman" w:cs="Times New Roman"/>
          <w:b/>
          <w:bCs/>
          <w:sz w:val="28"/>
          <w:szCs w:val="28"/>
        </w:rPr>
      </w:pPr>
    </w:p>
    <w:p w:rsidR="0005223C" w:rsidRPr="0005223C" w:rsidRDefault="0005223C" w:rsidP="00AE415C">
      <w:pPr>
        <w:pStyle w:val="Authors"/>
        <w:spacing w:line="360" w:lineRule="auto"/>
        <w:jc w:val="both"/>
        <w:rPr>
          <w:rFonts w:ascii="Times New Roman" w:eastAsiaTheme="minorEastAsia" w:hAnsi="Times New Roman"/>
          <w:b/>
          <w:sz w:val="28"/>
          <w:szCs w:val="28"/>
          <w:lang w:val="en-US" w:eastAsia="zh-CN"/>
        </w:rPr>
      </w:pPr>
      <w:r w:rsidRPr="0005223C">
        <w:rPr>
          <w:rFonts w:ascii="Times New Roman" w:hAnsi="Times New Roman"/>
          <w:b/>
          <w:sz w:val="28"/>
          <w:szCs w:val="28"/>
          <w:lang w:val="en-US"/>
        </w:rPr>
        <w:t>Sustained CO</w:t>
      </w:r>
      <w:r w:rsidRPr="0005223C">
        <w:rPr>
          <w:rFonts w:ascii="Times New Roman" w:hAnsi="Times New Roman"/>
          <w:b/>
          <w:sz w:val="28"/>
          <w:szCs w:val="28"/>
          <w:vertAlign w:val="subscript"/>
          <w:lang w:val="en-US"/>
        </w:rPr>
        <w:t>2</w:t>
      </w:r>
      <w:r w:rsidRPr="0005223C">
        <w:rPr>
          <w:rFonts w:ascii="Times New Roman" w:hAnsi="Times New Roman"/>
          <w:b/>
          <w:sz w:val="28"/>
          <w:szCs w:val="28"/>
          <w:lang w:val="en-US"/>
        </w:rPr>
        <w:t>-</w:t>
      </w:r>
      <w:proofErr w:type="spellStart"/>
      <w:r w:rsidRPr="0005223C">
        <w:rPr>
          <w:rFonts w:ascii="Times New Roman" w:hAnsi="Times New Roman"/>
          <w:b/>
          <w:sz w:val="28"/>
          <w:szCs w:val="28"/>
          <w:lang w:val="en-US"/>
        </w:rPr>
        <w:t>photore</w:t>
      </w:r>
      <w:bookmarkStart w:id="0" w:name="_GoBack"/>
      <w:bookmarkEnd w:id="0"/>
      <w:r w:rsidRPr="0005223C">
        <w:rPr>
          <w:rFonts w:ascii="Times New Roman" w:hAnsi="Times New Roman"/>
          <w:b/>
          <w:sz w:val="28"/>
          <w:szCs w:val="28"/>
          <w:lang w:val="en-US"/>
        </w:rPr>
        <w:t>duction</w:t>
      </w:r>
      <w:proofErr w:type="spellEnd"/>
      <w:r w:rsidRPr="0005223C">
        <w:rPr>
          <w:rFonts w:ascii="Times New Roman" w:hAnsi="Times New Roman"/>
          <w:b/>
          <w:sz w:val="28"/>
          <w:szCs w:val="28"/>
          <w:lang w:val="en-US"/>
        </w:rPr>
        <w:t xml:space="preserve"> activity and high selectivity over C, </w:t>
      </w:r>
      <w:proofErr w:type="spellStart"/>
      <w:r w:rsidRPr="0005223C">
        <w:rPr>
          <w:rFonts w:ascii="Times New Roman" w:hAnsi="Times New Roman"/>
          <w:b/>
          <w:sz w:val="28"/>
          <w:szCs w:val="28"/>
          <w:lang w:val="en-US"/>
        </w:rPr>
        <w:t>Mn-codoped</w:t>
      </w:r>
      <w:proofErr w:type="spellEnd"/>
      <w:r w:rsidRPr="0005223C">
        <w:rPr>
          <w:rFonts w:ascii="Times New Roman" w:hAnsi="Times New Roman"/>
          <w:b/>
          <w:sz w:val="28"/>
          <w:szCs w:val="28"/>
          <w:lang w:val="en-US"/>
        </w:rPr>
        <w:t xml:space="preserve"> </w:t>
      </w:r>
      <w:proofErr w:type="spellStart"/>
      <w:r w:rsidRPr="0005223C">
        <w:rPr>
          <w:rFonts w:ascii="Times New Roman" w:hAnsi="Times New Roman"/>
          <w:b/>
          <w:sz w:val="28"/>
          <w:szCs w:val="28"/>
          <w:lang w:val="en-US"/>
        </w:rPr>
        <w:t>ZnO</w:t>
      </w:r>
      <w:proofErr w:type="spellEnd"/>
      <w:r w:rsidRPr="0005223C">
        <w:rPr>
          <w:rFonts w:ascii="Times New Roman" w:hAnsi="Times New Roman"/>
          <w:b/>
          <w:sz w:val="28"/>
          <w:szCs w:val="28"/>
          <w:lang w:val="en-US"/>
        </w:rPr>
        <w:t xml:space="preserve"> core-triple shell hollow spheres</w:t>
      </w:r>
    </w:p>
    <w:p w:rsidR="0005223C" w:rsidRDefault="0005223C" w:rsidP="00AE415C">
      <w:pPr>
        <w:spacing w:after="240" w:line="360" w:lineRule="auto"/>
        <w:jc w:val="both"/>
        <w:rPr>
          <w:rFonts w:ascii="Times New Roman" w:hAnsi="Times New Roman" w:cs="Times New Roman"/>
          <w:i/>
          <w:sz w:val="28"/>
          <w:szCs w:val="28"/>
        </w:rPr>
      </w:pPr>
    </w:p>
    <w:p w:rsidR="00AE415C" w:rsidRPr="0005223C" w:rsidRDefault="0005223C" w:rsidP="0005223C">
      <w:pPr>
        <w:spacing w:after="240" w:line="360" w:lineRule="auto"/>
        <w:jc w:val="center"/>
        <w:rPr>
          <w:rFonts w:ascii="Times New Roman" w:hAnsi="Times New Roman" w:cs="Times New Roman"/>
          <w:sz w:val="28"/>
          <w:szCs w:val="28"/>
        </w:rPr>
      </w:pPr>
      <w:proofErr w:type="gramStart"/>
      <w:r w:rsidRPr="0005223C">
        <w:rPr>
          <w:rFonts w:ascii="Times New Roman" w:hAnsi="Times New Roman" w:cs="Times New Roman"/>
          <w:i/>
          <w:sz w:val="28"/>
          <w:szCs w:val="28"/>
        </w:rPr>
        <w:t>Sayed</w:t>
      </w:r>
      <w:r>
        <w:rPr>
          <w:rFonts w:ascii="Times New Roman" w:hAnsi="Times New Roman" w:cs="Times New Roman" w:hint="eastAsia"/>
          <w:i/>
          <w:sz w:val="28"/>
          <w:szCs w:val="28"/>
        </w:rPr>
        <w:t xml:space="preserve"> et al.</w:t>
      </w:r>
      <w:proofErr w:type="gramEnd"/>
    </w:p>
    <w:p w:rsidR="00AE415C" w:rsidRDefault="00AE415C" w:rsidP="00AE415C">
      <w:pPr>
        <w:spacing w:after="240" w:line="360" w:lineRule="auto"/>
        <w:jc w:val="both"/>
        <w:rPr>
          <w:rFonts w:asciiTheme="majorBidi" w:hAnsiTheme="majorBidi" w:cstheme="majorBidi"/>
          <w:sz w:val="24"/>
          <w:szCs w:val="24"/>
        </w:rPr>
      </w:pPr>
    </w:p>
    <w:p w:rsidR="00AE415C" w:rsidRDefault="00AE415C" w:rsidP="00AE415C">
      <w:pPr>
        <w:spacing w:after="240" w:line="360" w:lineRule="auto"/>
        <w:jc w:val="both"/>
        <w:rPr>
          <w:rFonts w:asciiTheme="majorBidi" w:hAnsiTheme="majorBidi" w:cstheme="majorBidi"/>
          <w:sz w:val="24"/>
          <w:szCs w:val="24"/>
        </w:rPr>
      </w:pPr>
    </w:p>
    <w:p w:rsidR="00AE415C" w:rsidRDefault="00AE415C" w:rsidP="00AE415C">
      <w:pPr>
        <w:spacing w:after="240" w:line="360" w:lineRule="auto"/>
        <w:jc w:val="both"/>
        <w:rPr>
          <w:rFonts w:asciiTheme="majorBidi" w:hAnsiTheme="majorBidi" w:cstheme="majorBidi"/>
          <w:sz w:val="24"/>
          <w:szCs w:val="24"/>
        </w:rPr>
      </w:pPr>
    </w:p>
    <w:p w:rsidR="00AE415C" w:rsidRDefault="00AE415C" w:rsidP="00AE415C">
      <w:pPr>
        <w:spacing w:after="240" w:line="360" w:lineRule="auto"/>
        <w:jc w:val="both"/>
        <w:rPr>
          <w:rFonts w:asciiTheme="majorBidi" w:hAnsiTheme="majorBidi" w:cstheme="majorBidi"/>
          <w:sz w:val="24"/>
          <w:szCs w:val="24"/>
        </w:rPr>
      </w:pPr>
    </w:p>
    <w:p w:rsidR="00AE415C" w:rsidRDefault="00AE415C" w:rsidP="00AE415C">
      <w:pPr>
        <w:spacing w:after="240" w:line="360" w:lineRule="auto"/>
        <w:jc w:val="both"/>
        <w:rPr>
          <w:rFonts w:asciiTheme="majorBidi" w:hAnsiTheme="majorBidi" w:cstheme="majorBidi"/>
          <w:sz w:val="24"/>
          <w:szCs w:val="24"/>
        </w:rPr>
      </w:pPr>
    </w:p>
    <w:p w:rsidR="00AE415C" w:rsidRPr="006932AE" w:rsidRDefault="00AE415C" w:rsidP="00AE415C">
      <w:pPr>
        <w:spacing w:after="240" w:line="360" w:lineRule="auto"/>
        <w:jc w:val="both"/>
        <w:rPr>
          <w:rFonts w:asciiTheme="majorBidi" w:hAnsiTheme="majorBidi" w:cstheme="majorBidi"/>
          <w:sz w:val="24"/>
          <w:szCs w:val="24"/>
        </w:rPr>
      </w:pPr>
    </w:p>
    <w:p w:rsidR="00AE415C" w:rsidRDefault="00AE415C" w:rsidP="00AE415C">
      <w:pPr>
        <w:spacing w:after="240" w:line="360" w:lineRule="auto"/>
        <w:jc w:val="both"/>
        <w:rPr>
          <w:rFonts w:asciiTheme="majorBidi" w:hAnsiTheme="majorBidi" w:cstheme="majorBidi"/>
          <w:sz w:val="24"/>
          <w:szCs w:val="24"/>
        </w:rPr>
      </w:pPr>
    </w:p>
    <w:p w:rsidR="00AE415C" w:rsidRDefault="0005223C" w:rsidP="0005223C">
      <w:pPr>
        <w:spacing w:after="0" w:line="240" w:lineRule="auto"/>
        <w:rPr>
          <w:rFonts w:asciiTheme="majorBidi" w:hAnsiTheme="majorBidi" w:cstheme="majorBidi"/>
          <w:sz w:val="24"/>
          <w:szCs w:val="24"/>
        </w:rPr>
      </w:pPr>
      <w:r>
        <w:rPr>
          <w:rFonts w:asciiTheme="majorBidi" w:hAnsiTheme="majorBidi" w:cstheme="majorBidi"/>
          <w:sz w:val="24"/>
          <w:szCs w:val="24"/>
        </w:rPr>
        <w:br w:type="page"/>
      </w:r>
    </w:p>
    <w:p w:rsidR="00AE415C" w:rsidRDefault="00AE415C" w:rsidP="00AE415C">
      <w:pPr>
        <w:spacing w:after="0" w:line="360" w:lineRule="auto"/>
        <w:jc w:val="center"/>
        <w:rPr>
          <w:rFonts w:asciiTheme="majorBidi" w:hAnsiTheme="majorBidi" w:cstheme="majorBidi"/>
          <w:sz w:val="24"/>
          <w:szCs w:val="24"/>
        </w:rPr>
      </w:pPr>
      <w:r w:rsidRPr="006932AE">
        <w:rPr>
          <w:rFonts w:asciiTheme="majorBidi" w:hAnsiTheme="majorBidi" w:cstheme="majorBidi"/>
          <w:noProof/>
          <w:sz w:val="24"/>
          <w:szCs w:val="24"/>
        </w:rPr>
        <w:lastRenderedPageBreak/>
        <w:drawing>
          <wp:inline distT="0" distB="0" distL="0" distR="0" wp14:anchorId="3B4F8EFE" wp14:editId="762D7E16">
            <wp:extent cx="4930775" cy="3514725"/>
            <wp:effectExtent l="0" t="0" r="3175" b="9525"/>
            <wp:docPr id="2066" name="Picture 20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930775" cy="3514725"/>
                    </a:xfrm>
                    <a:prstGeom prst="rect">
                      <a:avLst/>
                    </a:prstGeom>
                    <a:noFill/>
                    <a:ln>
                      <a:noFill/>
                    </a:ln>
                  </pic:spPr>
                </pic:pic>
              </a:graphicData>
            </a:graphic>
          </wp:inline>
        </w:drawing>
      </w:r>
    </w:p>
    <w:p w:rsidR="00AE415C" w:rsidRDefault="00AE415C" w:rsidP="00AE415C">
      <w:pPr>
        <w:spacing w:after="0" w:line="360" w:lineRule="auto"/>
        <w:rPr>
          <w:rFonts w:asciiTheme="majorBidi" w:hAnsiTheme="majorBidi" w:cstheme="majorBidi"/>
          <w:sz w:val="24"/>
          <w:szCs w:val="24"/>
        </w:rPr>
      </w:pPr>
      <w:proofErr w:type="gramStart"/>
      <w:r w:rsidRPr="00CD5524">
        <w:rPr>
          <w:rFonts w:asciiTheme="majorBidi" w:hAnsiTheme="majorBidi" w:cstheme="majorBidi"/>
          <w:b/>
          <w:bCs/>
          <w:sz w:val="24"/>
          <w:szCs w:val="24"/>
        </w:rPr>
        <w:t xml:space="preserve">Supplementary Figure </w:t>
      </w:r>
      <w:proofErr w:type="spellStart"/>
      <w:r>
        <w:rPr>
          <w:rFonts w:asciiTheme="majorBidi" w:hAnsiTheme="majorBidi" w:cstheme="majorBidi" w:hint="eastAsia"/>
          <w:b/>
          <w:bCs/>
          <w:sz w:val="24"/>
          <w:szCs w:val="24"/>
        </w:rPr>
        <w:t>S</w:t>
      </w:r>
      <w:r w:rsidRPr="00CD5524">
        <w:rPr>
          <w:rFonts w:asciiTheme="majorBidi" w:hAnsiTheme="majorBidi" w:cstheme="majorBidi"/>
          <w:b/>
          <w:bCs/>
          <w:sz w:val="24"/>
          <w:szCs w:val="24"/>
        </w:rPr>
        <w:t>1</w:t>
      </w:r>
      <w:proofErr w:type="spellEnd"/>
      <w:r w:rsidRPr="00CD5524">
        <w:rPr>
          <w:rFonts w:asciiTheme="majorBidi" w:hAnsiTheme="majorBidi" w:cstheme="majorBidi"/>
          <w:sz w:val="24"/>
          <w:szCs w:val="24"/>
        </w:rPr>
        <w:t xml:space="preserve"> </w:t>
      </w:r>
      <w:proofErr w:type="spellStart"/>
      <w:r w:rsidRPr="00CD5524">
        <w:rPr>
          <w:rFonts w:asciiTheme="majorBidi" w:hAnsiTheme="majorBidi" w:cstheme="majorBidi"/>
          <w:sz w:val="24"/>
          <w:szCs w:val="24"/>
        </w:rPr>
        <w:t>FTIR</w:t>
      </w:r>
      <w:proofErr w:type="spellEnd"/>
      <w:r w:rsidRPr="00CD5524">
        <w:rPr>
          <w:rFonts w:asciiTheme="majorBidi" w:hAnsiTheme="majorBidi" w:cstheme="majorBidi"/>
          <w:sz w:val="24"/>
          <w:szCs w:val="24"/>
        </w:rPr>
        <w:t xml:space="preserve"> spectra of </w:t>
      </w:r>
      <w:r>
        <w:rPr>
          <w:rFonts w:asciiTheme="majorBidi" w:hAnsiTheme="majorBidi" w:cstheme="majorBidi" w:hint="eastAsia"/>
          <w:sz w:val="24"/>
          <w:szCs w:val="24"/>
        </w:rPr>
        <w:t>s</w:t>
      </w:r>
      <w:r w:rsidRPr="00CD5524">
        <w:rPr>
          <w:rFonts w:asciiTheme="majorBidi" w:hAnsiTheme="majorBidi" w:cstheme="majorBidi"/>
          <w:sz w:val="24"/>
          <w:szCs w:val="24"/>
        </w:rPr>
        <w:t xml:space="preserve">alicylic acid, Zn acetate and Zn, </w:t>
      </w:r>
      <w:proofErr w:type="spellStart"/>
      <w:r w:rsidRPr="00CD5524">
        <w:rPr>
          <w:rFonts w:asciiTheme="majorBidi" w:hAnsiTheme="majorBidi" w:cstheme="majorBidi"/>
          <w:sz w:val="24"/>
          <w:szCs w:val="24"/>
        </w:rPr>
        <w:t>Mn-CPSs</w:t>
      </w:r>
      <w:proofErr w:type="spellEnd"/>
      <w:r w:rsidRPr="00CD5524">
        <w:rPr>
          <w:rFonts w:asciiTheme="majorBidi" w:hAnsiTheme="majorBidi" w:cstheme="majorBidi"/>
          <w:sz w:val="24"/>
          <w:szCs w:val="24"/>
        </w:rPr>
        <w:t>.</w:t>
      </w:r>
      <w:proofErr w:type="gramEnd"/>
    </w:p>
    <w:p w:rsidR="00AE415C" w:rsidRPr="00CD5524" w:rsidRDefault="00AE415C" w:rsidP="00AE415C">
      <w:pPr>
        <w:spacing w:after="0" w:line="360" w:lineRule="auto"/>
        <w:rPr>
          <w:rFonts w:asciiTheme="majorBidi" w:hAnsiTheme="majorBidi" w:cstheme="majorBidi"/>
          <w:sz w:val="24"/>
          <w:szCs w:val="24"/>
        </w:rPr>
      </w:pPr>
    </w:p>
    <w:p w:rsidR="0005223C" w:rsidRDefault="0005223C">
      <w:pPr>
        <w:spacing w:after="0" w:line="240" w:lineRule="auto"/>
        <w:rPr>
          <w:rFonts w:asciiTheme="majorBidi" w:hAnsiTheme="majorBidi" w:cstheme="majorBidi"/>
          <w:sz w:val="20"/>
          <w:szCs w:val="20"/>
        </w:rPr>
      </w:pPr>
      <w:r>
        <w:rPr>
          <w:rFonts w:asciiTheme="majorBidi" w:hAnsiTheme="majorBidi" w:cstheme="majorBidi"/>
          <w:sz w:val="20"/>
          <w:szCs w:val="20"/>
        </w:rPr>
        <w:br w:type="page"/>
      </w:r>
    </w:p>
    <w:p w:rsidR="00AE415C" w:rsidRDefault="00AE415C" w:rsidP="00AE415C">
      <w:pPr>
        <w:spacing w:after="0" w:line="360" w:lineRule="auto"/>
        <w:rPr>
          <w:rFonts w:asciiTheme="majorBidi" w:hAnsiTheme="majorBidi" w:cstheme="majorBidi"/>
          <w:sz w:val="20"/>
          <w:szCs w:val="20"/>
        </w:rPr>
      </w:pPr>
    </w:p>
    <w:p w:rsidR="00AE415C" w:rsidRPr="002508F6" w:rsidRDefault="00AE415C" w:rsidP="00AE415C">
      <w:pPr>
        <w:spacing w:after="0" w:line="360" w:lineRule="auto"/>
        <w:jc w:val="center"/>
        <w:rPr>
          <w:rFonts w:asciiTheme="majorBidi" w:hAnsiTheme="majorBidi" w:cstheme="majorBidi"/>
          <w:sz w:val="20"/>
          <w:szCs w:val="20"/>
        </w:rPr>
      </w:pPr>
      <w:r>
        <w:rPr>
          <w:rFonts w:asciiTheme="majorBidi" w:hAnsiTheme="majorBidi" w:cstheme="majorBidi"/>
          <w:noProof/>
          <w:sz w:val="24"/>
          <w:szCs w:val="24"/>
        </w:rPr>
        <w:drawing>
          <wp:inline distT="0" distB="0" distL="0" distR="0" wp14:anchorId="4A4B0DB3" wp14:editId="3C5961AC">
            <wp:extent cx="5799766" cy="3095625"/>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 S2-1.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809829" cy="3100996"/>
                    </a:xfrm>
                    <a:prstGeom prst="rect">
                      <a:avLst/>
                    </a:prstGeom>
                  </pic:spPr>
                </pic:pic>
              </a:graphicData>
            </a:graphic>
          </wp:inline>
        </w:drawing>
      </w:r>
    </w:p>
    <w:p w:rsidR="00AE415C" w:rsidRDefault="00AE415C" w:rsidP="00AE415C">
      <w:pPr>
        <w:spacing w:after="0" w:line="360" w:lineRule="auto"/>
        <w:jc w:val="center"/>
        <w:rPr>
          <w:rFonts w:asciiTheme="majorBidi" w:hAnsiTheme="majorBidi" w:cstheme="majorBidi"/>
          <w:sz w:val="24"/>
          <w:szCs w:val="24"/>
        </w:rPr>
      </w:pPr>
    </w:p>
    <w:p w:rsidR="0005223C" w:rsidRDefault="00AE415C" w:rsidP="00AE415C">
      <w:pPr>
        <w:spacing w:after="0" w:line="360" w:lineRule="auto"/>
        <w:jc w:val="both"/>
        <w:rPr>
          <w:rFonts w:asciiTheme="majorBidi" w:hAnsiTheme="majorBidi" w:cstheme="majorBidi"/>
          <w:sz w:val="24"/>
          <w:szCs w:val="24"/>
        </w:rPr>
      </w:pPr>
      <w:proofErr w:type="gramStart"/>
      <w:r w:rsidRPr="00AB574C">
        <w:rPr>
          <w:rFonts w:asciiTheme="majorBidi" w:hAnsiTheme="majorBidi" w:cstheme="majorBidi"/>
          <w:b/>
          <w:bCs/>
          <w:sz w:val="24"/>
          <w:szCs w:val="24"/>
        </w:rPr>
        <w:t>Supplementary Figure</w:t>
      </w:r>
      <w:r>
        <w:rPr>
          <w:rFonts w:asciiTheme="majorBidi" w:hAnsiTheme="majorBidi" w:cstheme="majorBidi"/>
          <w:b/>
          <w:bCs/>
          <w:sz w:val="24"/>
          <w:szCs w:val="24"/>
        </w:rPr>
        <w:t xml:space="preserve"> </w:t>
      </w:r>
      <w:proofErr w:type="spellStart"/>
      <w:r>
        <w:rPr>
          <w:rFonts w:asciiTheme="majorBidi" w:hAnsiTheme="majorBidi" w:cstheme="majorBidi" w:hint="eastAsia"/>
          <w:b/>
          <w:bCs/>
          <w:sz w:val="24"/>
          <w:szCs w:val="24"/>
        </w:rPr>
        <w:t>S</w:t>
      </w:r>
      <w:r w:rsidRPr="00AB574C">
        <w:rPr>
          <w:rFonts w:asciiTheme="majorBidi" w:hAnsiTheme="majorBidi" w:cstheme="majorBidi"/>
          <w:b/>
          <w:bCs/>
          <w:sz w:val="24"/>
          <w:szCs w:val="24"/>
        </w:rPr>
        <w:t>2</w:t>
      </w:r>
      <w:proofErr w:type="spellEnd"/>
      <w:r>
        <w:rPr>
          <w:rFonts w:asciiTheme="majorBidi" w:hAnsiTheme="majorBidi" w:cstheme="majorBidi"/>
          <w:b/>
          <w:bCs/>
          <w:sz w:val="24"/>
          <w:szCs w:val="24"/>
        </w:rPr>
        <w:t xml:space="preserve"> </w:t>
      </w:r>
      <w:r w:rsidRPr="00AD6753">
        <w:rPr>
          <w:rFonts w:asciiTheme="majorBidi" w:hAnsiTheme="majorBidi" w:cstheme="majorBidi"/>
          <w:bCs/>
          <w:sz w:val="24"/>
          <w:szCs w:val="24"/>
        </w:rPr>
        <w:t>Morphology of the prepared samples</w:t>
      </w:r>
      <w:r>
        <w:rPr>
          <w:rFonts w:asciiTheme="majorBidi" w:hAnsiTheme="majorBidi" w:cstheme="majorBidi"/>
          <w:sz w:val="24"/>
          <w:szCs w:val="24"/>
        </w:rPr>
        <w:t>.</w:t>
      </w:r>
      <w:proofErr w:type="gramEnd"/>
      <w:r w:rsidRPr="00AB574C">
        <w:rPr>
          <w:rFonts w:asciiTheme="majorBidi" w:hAnsiTheme="majorBidi" w:cstheme="majorBidi"/>
          <w:sz w:val="24"/>
          <w:szCs w:val="24"/>
        </w:rPr>
        <w:t xml:space="preserve"> </w:t>
      </w:r>
      <w:proofErr w:type="spellStart"/>
      <w:r w:rsidRPr="00AB574C">
        <w:rPr>
          <w:rFonts w:asciiTheme="majorBidi" w:hAnsiTheme="majorBidi" w:cstheme="majorBidi"/>
          <w:sz w:val="24"/>
          <w:szCs w:val="24"/>
        </w:rPr>
        <w:t>FESEM</w:t>
      </w:r>
      <w:proofErr w:type="spellEnd"/>
      <w:r w:rsidRPr="00AB574C">
        <w:rPr>
          <w:rFonts w:asciiTheme="majorBidi" w:hAnsiTheme="majorBidi" w:cstheme="majorBidi"/>
          <w:sz w:val="24"/>
          <w:szCs w:val="24"/>
        </w:rPr>
        <w:t xml:space="preserve"> of </w:t>
      </w:r>
      <w:proofErr w:type="spellStart"/>
      <w:r w:rsidRPr="00AB574C">
        <w:rPr>
          <w:rFonts w:asciiTheme="majorBidi" w:hAnsiTheme="majorBidi" w:cstheme="majorBidi"/>
          <w:sz w:val="24"/>
          <w:szCs w:val="24"/>
        </w:rPr>
        <w:t>Mn</w:t>
      </w:r>
      <w:proofErr w:type="spellEnd"/>
      <w:r w:rsidRPr="00AB574C">
        <w:rPr>
          <w:rFonts w:asciiTheme="majorBidi" w:hAnsiTheme="majorBidi" w:cstheme="majorBidi"/>
          <w:sz w:val="24"/>
          <w:szCs w:val="24"/>
        </w:rPr>
        <w:t xml:space="preserve">, Zn </w:t>
      </w:r>
      <w:proofErr w:type="spellStart"/>
      <w:r w:rsidRPr="00AB574C">
        <w:rPr>
          <w:rFonts w:asciiTheme="majorBidi" w:hAnsiTheme="majorBidi" w:cstheme="majorBidi"/>
          <w:sz w:val="24"/>
          <w:szCs w:val="24"/>
        </w:rPr>
        <w:t>CPSs</w:t>
      </w:r>
      <w:proofErr w:type="spellEnd"/>
      <w:r w:rsidRPr="00AB574C">
        <w:rPr>
          <w:rFonts w:asciiTheme="majorBidi" w:hAnsiTheme="majorBidi" w:cstheme="majorBidi"/>
          <w:sz w:val="24"/>
          <w:szCs w:val="24"/>
        </w:rPr>
        <w:t xml:space="preserve"> precursor</w:t>
      </w:r>
      <w:r>
        <w:rPr>
          <w:rFonts w:asciiTheme="majorBidi" w:hAnsiTheme="majorBidi" w:cstheme="majorBidi" w:hint="eastAsia"/>
          <w:sz w:val="24"/>
          <w:szCs w:val="24"/>
        </w:rPr>
        <w:t>s</w:t>
      </w:r>
      <w:r w:rsidRPr="00AB574C">
        <w:rPr>
          <w:rFonts w:asciiTheme="majorBidi" w:hAnsiTheme="majorBidi" w:cstheme="majorBidi"/>
          <w:sz w:val="24"/>
          <w:szCs w:val="24"/>
        </w:rPr>
        <w:t xml:space="preserve"> </w:t>
      </w:r>
      <w:r w:rsidRPr="00AB574C">
        <w:rPr>
          <w:rFonts w:asciiTheme="majorBidi" w:hAnsiTheme="majorBidi" w:cstheme="majorBidi"/>
          <w:b/>
          <w:bCs/>
          <w:sz w:val="24"/>
          <w:szCs w:val="24"/>
        </w:rPr>
        <w:t>a</w:t>
      </w:r>
      <w:r w:rsidRPr="00AB574C">
        <w:rPr>
          <w:rFonts w:asciiTheme="majorBidi" w:hAnsiTheme="majorBidi" w:cstheme="majorBidi"/>
          <w:sz w:val="24"/>
          <w:szCs w:val="24"/>
        </w:rPr>
        <w:t xml:space="preserve"> before calcination, after calcination</w:t>
      </w:r>
      <w:r>
        <w:rPr>
          <w:rFonts w:asciiTheme="majorBidi" w:hAnsiTheme="majorBidi" w:cstheme="majorBidi"/>
          <w:sz w:val="24"/>
          <w:szCs w:val="24"/>
        </w:rPr>
        <w:t xml:space="preserve"> for </w:t>
      </w:r>
      <w:r w:rsidRPr="00AB574C">
        <w:rPr>
          <w:rFonts w:asciiTheme="majorBidi" w:hAnsiTheme="majorBidi" w:cstheme="majorBidi"/>
          <w:b/>
          <w:bCs/>
          <w:sz w:val="24"/>
          <w:szCs w:val="24"/>
        </w:rPr>
        <w:t>b</w:t>
      </w:r>
      <w:r>
        <w:rPr>
          <w:rFonts w:asciiTheme="majorBidi" w:hAnsiTheme="majorBidi" w:cstheme="majorBidi"/>
          <w:sz w:val="24"/>
          <w:szCs w:val="24"/>
        </w:rPr>
        <w:t xml:space="preserve"> 1 h, </w:t>
      </w:r>
      <w:r w:rsidRPr="00AB574C">
        <w:rPr>
          <w:rFonts w:asciiTheme="majorBidi" w:hAnsiTheme="majorBidi" w:cstheme="majorBidi"/>
          <w:b/>
          <w:bCs/>
          <w:sz w:val="24"/>
          <w:szCs w:val="24"/>
        </w:rPr>
        <w:t>c</w:t>
      </w:r>
      <w:r>
        <w:rPr>
          <w:rFonts w:asciiTheme="majorBidi" w:hAnsiTheme="majorBidi" w:cstheme="majorBidi"/>
          <w:sz w:val="24"/>
          <w:szCs w:val="24"/>
        </w:rPr>
        <w:t xml:space="preserve"> 2 h and </w:t>
      </w:r>
      <w:r w:rsidRPr="00AB574C">
        <w:rPr>
          <w:rFonts w:asciiTheme="majorBidi" w:hAnsiTheme="majorBidi" w:cstheme="majorBidi"/>
          <w:b/>
          <w:bCs/>
          <w:sz w:val="24"/>
          <w:szCs w:val="24"/>
        </w:rPr>
        <w:t>d</w:t>
      </w:r>
      <w:r>
        <w:rPr>
          <w:rFonts w:asciiTheme="majorBidi" w:hAnsiTheme="majorBidi" w:cstheme="majorBidi"/>
          <w:sz w:val="24"/>
          <w:szCs w:val="24"/>
        </w:rPr>
        <w:t xml:space="preserve"> 3 h</w:t>
      </w:r>
      <w:r w:rsidRPr="00AB574C">
        <w:rPr>
          <w:rFonts w:asciiTheme="majorBidi" w:hAnsiTheme="majorBidi" w:cstheme="majorBidi"/>
          <w:sz w:val="24"/>
          <w:szCs w:val="24"/>
        </w:rPr>
        <w:t xml:space="preserve">, the inset in </w:t>
      </w:r>
      <w:r w:rsidRPr="00AB574C">
        <w:rPr>
          <w:rFonts w:asciiTheme="majorBidi" w:hAnsiTheme="majorBidi" w:cstheme="majorBidi"/>
          <w:b/>
          <w:bCs/>
          <w:sz w:val="24"/>
          <w:szCs w:val="24"/>
        </w:rPr>
        <w:t>d</w:t>
      </w:r>
      <w:r w:rsidRPr="00AB574C">
        <w:rPr>
          <w:rFonts w:asciiTheme="majorBidi" w:hAnsiTheme="majorBidi" w:cstheme="majorBidi"/>
          <w:sz w:val="24"/>
          <w:szCs w:val="24"/>
        </w:rPr>
        <w:t xml:space="preserve"> shows the core-triple shell morphology</w:t>
      </w:r>
      <w:r>
        <w:rPr>
          <w:rFonts w:asciiTheme="majorBidi" w:hAnsiTheme="majorBidi" w:cstheme="majorBidi"/>
          <w:sz w:val="24"/>
          <w:szCs w:val="24"/>
        </w:rPr>
        <w:t>.</w:t>
      </w:r>
      <w:r w:rsidRPr="00AB574C">
        <w:rPr>
          <w:rFonts w:asciiTheme="majorBidi" w:hAnsiTheme="majorBidi" w:cstheme="majorBidi"/>
          <w:sz w:val="24"/>
          <w:szCs w:val="24"/>
        </w:rPr>
        <w:t xml:space="preserve"> </w:t>
      </w:r>
      <w:proofErr w:type="gramStart"/>
      <w:r w:rsidRPr="00AB574C">
        <w:rPr>
          <w:rFonts w:asciiTheme="majorBidi" w:hAnsiTheme="majorBidi" w:cstheme="majorBidi"/>
          <w:b/>
          <w:bCs/>
          <w:sz w:val="24"/>
          <w:szCs w:val="24"/>
        </w:rPr>
        <w:t>e</w:t>
      </w:r>
      <w:proofErr w:type="gramEnd"/>
      <w:r w:rsidRPr="00AB574C">
        <w:rPr>
          <w:rFonts w:asciiTheme="majorBidi" w:hAnsiTheme="majorBidi" w:cstheme="majorBidi"/>
          <w:sz w:val="24"/>
          <w:szCs w:val="24"/>
        </w:rPr>
        <w:t xml:space="preserve"> </w:t>
      </w:r>
      <w:proofErr w:type="spellStart"/>
      <w:r w:rsidRPr="00AB574C">
        <w:rPr>
          <w:rFonts w:asciiTheme="majorBidi" w:hAnsiTheme="majorBidi" w:cstheme="majorBidi"/>
          <w:sz w:val="24"/>
          <w:szCs w:val="24"/>
        </w:rPr>
        <w:t>FESEM</w:t>
      </w:r>
      <w:proofErr w:type="spellEnd"/>
      <w:r w:rsidRPr="00AB574C">
        <w:rPr>
          <w:rFonts w:asciiTheme="majorBidi" w:hAnsiTheme="majorBidi" w:cstheme="majorBidi"/>
          <w:sz w:val="24"/>
          <w:szCs w:val="24"/>
        </w:rPr>
        <w:t xml:space="preserve"> image show</w:t>
      </w:r>
      <w:r>
        <w:rPr>
          <w:rFonts w:asciiTheme="majorBidi" w:hAnsiTheme="majorBidi" w:cstheme="majorBidi"/>
          <w:sz w:val="24"/>
          <w:szCs w:val="24"/>
        </w:rPr>
        <w:t>s</w:t>
      </w:r>
      <w:r w:rsidRPr="00AB574C">
        <w:rPr>
          <w:rFonts w:asciiTheme="majorBidi" w:hAnsiTheme="majorBidi" w:cstheme="majorBidi"/>
          <w:sz w:val="24"/>
          <w:szCs w:val="24"/>
        </w:rPr>
        <w:t xml:space="preserve"> the </w:t>
      </w:r>
      <w:r>
        <w:rPr>
          <w:rFonts w:asciiTheme="majorBidi" w:hAnsiTheme="majorBidi" w:cstheme="majorBidi"/>
          <w:sz w:val="24"/>
          <w:szCs w:val="24"/>
        </w:rPr>
        <w:t>porosity</w:t>
      </w:r>
      <w:r w:rsidRPr="00AB574C">
        <w:rPr>
          <w:rFonts w:asciiTheme="majorBidi" w:hAnsiTheme="majorBidi" w:cstheme="majorBidi"/>
          <w:sz w:val="24"/>
          <w:szCs w:val="24"/>
        </w:rPr>
        <w:t xml:space="preserve"> of  C, </w:t>
      </w:r>
      <w:proofErr w:type="spellStart"/>
      <w:r w:rsidRPr="00AB574C">
        <w:rPr>
          <w:rFonts w:asciiTheme="majorBidi" w:hAnsiTheme="majorBidi" w:cstheme="majorBidi"/>
          <w:sz w:val="24"/>
          <w:szCs w:val="24"/>
        </w:rPr>
        <w:t>Mn-ZnO</w:t>
      </w:r>
      <w:proofErr w:type="spellEnd"/>
      <w:r w:rsidRPr="00AB574C">
        <w:rPr>
          <w:rFonts w:asciiTheme="majorBidi" w:hAnsiTheme="majorBidi" w:cstheme="majorBidi"/>
          <w:sz w:val="24"/>
          <w:szCs w:val="24"/>
        </w:rPr>
        <w:t xml:space="preserve"> </w:t>
      </w:r>
      <w:proofErr w:type="spellStart"/>
      <w:r w:rsidRPr="00AB574C">
        <w:rPr>
          <w:rFonts w:asciiTheme="majorBidi" w:hAnsiTheme="majorBidi" w:cstheme="majorBidi"/>
          <w:sz w:val="24"/>
          <w:szCs w:val="24"/>
        </w:rPr>
        <w:t>CTSHSs</w:t>
      </w:r>
      <w:proofErr w:type="spellEnd"/>
      <w:r w:rsidRPr="00AB574C">
        <w:rPr>
          <w:rFonts w:asciiTheme="majorBidi" w:hAnsiTheme="majorBidi" w:cstheme="majorBidi"/>
          <w:sz w:val="24"/>
          <w:szCs w:val="24"/>
        </w:rPr>
        <w:t xml:space="preserve"> </w:t>
      </w:r>
      <w:r>
        <w:rPr>
          <w:rFonts w:asciiTheme="majorBidi" w:hAnsiTheme="majorBidi" w:cstheme="majorBidi"/>
          <w:sz w:val="24"/>
          <w:szCs w:val="24"/>
        </w:rPr>
        <w:t>sample.</w:t>
      </w:r>
    </w:p>
    <w:p w:rsidR="0005223C" w:rsidRDefault="0005223C">
      <w:pPr>
        <w:spacing w:after="0" w:line="240" w:lineRule="auto"/>
        <w:rPr>
          <w:rFonts w:asciiTheme="majorBidi" w:hAnsiTheme="majorBidi" w:cstheme="majorBidi"/>
          <w:sz w:val="24"/>
          <w:szCs w:val="24"/>
        </w:rPr>
      </w:pPr>
      <w:r>
        <w:rPr>
          <w:rFonts w:asciiTheme="majorBidi" w:hAnsiTheme="majorBidi" w:cstheme="majorBidi"/>
          <w:sz w:val="24"/>
          <w:szCs w:val="24"/>
        </w:rPr>
        <w:br w:type="page"/>
      </w:r>
    </w:p>
    <w:p w:rsidR="00AE415C" w:rsidRPr="00252F9B" w:rsidRDefault="00AE415C" w:rsidP="00AE415C">
      <w:pPr>
        <w:spacing w:after="0" w:line="360" w:lineRule="auto"/>
        <w:jc w:val="both"/>
        <w:rPr>
          <w:rFonts w:asciiTheme="majorBidi" w:hAnsiTheme="majorBidi" w:cstheme="majorBidi"/>
          <w:sz w:val="18"/>
          <w:szCs w:val="18"/>
        </w:rPr>
      </w:pPr>
    </w:p>
    <w:p w:rsidR="00AE415C" w:rsidRPr="004505F3" w:rsidRDefault="00AE415C" w:rsidP="00AE415C">
      <w:pPr>
        <w:spacing w:after="0" w:line="360" w:lineRule="auto"/>
        <w:jc w:val="center"/>
        <w:rPr>
          <w:rFonts w:asciiTheme="majorBidi" w:hAnsiTheme="majorBidi" w:cstheme="majorBidi"/>
          <w:sz w:val="24"/>
          <w:szCs w:val="24"/>
        </w:rPr>
      </w:pPr>
      <w:r w:rsidRPr="009A6393">
        <w:rPr>
          <w:rFonts w:asciiTheme="majorBidi" w:hAnsiTheme="majorBidi" w:cstheme="majorBidi"/>
          <w:b/>
          <w:bCs/>
          <w:noProof/>
          <w:sz w:val="24"/>
          <w:szCs w:val="24"/>
        </w:rPr>
        <w:drawing>
          <wp:inline distT="0" distB="0" distL="0" distR="0" wp14:anchorId="4C04CE90" wp14:editId="6F75444C">
            <wp:extent cx="4752975" cy="3321050"/>
            <wp:effectExtent l="0" t="0" r="9525" b="0"/>
            <wp:docPr id="2189" name="Picture 2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752975" cy="3321050"/>
                    </a:xfrm>
                    <a:prstGeom prst="rect">
                      <a:avLst/>
                    </a:prstGeom>
                    <a:noFill/>
                    <a:ln>
                      <a:noFill/>
                    </a:ln>
                  </pic:spPr>
                </pic:pic>
              </a:graphicData>
            </a:graphic>
          </wp:inline>
        </w:drawing>
      </w:r>
    </w:p>
    <w:p w:rsidR="0005223C" w:rsidRDefault="00AE415C" w:rsidP="00AE415C">
      <w:pPr>
        <w:spacing w:after="0" w:line="360" w:lineRule="auto"/>
        <w:rPr>
          <w:rFonts w:asciiTheme="majorBidi" w:hAnsiTheme="majorBidi" w:cstheme="majorBidi"/>
          <w:sz w:val="24"/>
          <w:szCs w:val="24"/>
        </w:rPr>
      </w:pPr>
      <w:r w:rsidRPr="00AB574C">
        <w:rPr>
          <w:rFonts w:asciiTheme="majorBidi" w:hAnsiTheme="majorBidi" w:cstheme="majorBidi"/>
          <w:b/>
          <w:bCs/>
          <w:sz w:val="24"/>
          <w:szCs w:val="24"/>
        </w:rPr>
        <w:t>Supplementary Figure</w:t>
      </w:r>
      <w:r>
        <w:rPr>
          <w:rFonts w:asciiTheme="majorBidi" w:hAnsiTheme="majorBidi" w:cstheme="majorBidi"/>
          <w:b/>
          <w:bCs/>
          <w:sz w:val="24"/>
          <w:szCs w:val="24"/>
        </w:rPr>
        <w:t xml:space="preserve"> </w:t>
      </w:r>
      <w:proofErr w:type="spellStart"/>
      <w:r>
        <w:rPr>
          <w:rFonts w:asciiTheme="majorBidi" w:hAnsiTheme="majorBidi" w:cstheme="majorBidi" w:hint="eastAsia"/>
          <w:b/>
          <w:bCs/>
          <w:sz w:val="24"/>
          <w:szCs w:val="24"/>
        </w:rPr>
        <w:t>S</w:t>
      </w:r>
      <w:r w:rsidRPr="00AB574C">
        <w:rPr>
          <w:rFonts w:asciiTheme="majorBidi" w:hAnsiTheme="majorBidi" w:cstheme="majorBidi"/>
          <w:b/>
          <w:bCs/>
          <w:sz w:val="24"/>
          <w:szCs w:val="24"/>
        </w:rPr>
        <w:t>3</w:t>
      </w:r>
      <w:proofErr w:type="spellEnd"/>
      <w:r w:rsidRPr="00AB574C">
        <w:rPr>
          <w:rFonts w:asciiTheme="majorBidi" w:hAnsiTheme="majorBidi" w:cstheme="majorBidi"/>
          <w:sz w:val="24"/>
          <w:szCs w:val="24"/>
        </w:rPr>
        <w:t xml:space="preserve"> </w:t>
      </w:r>
      <w:proofErr w:type="spellStart"/>
      <w:r w:rsidRPr="00AB574C">
        <w:rPr>
          <w:rFonts w:asciiTheme="majorBidi" w:hAnsiTheme="majorBidi" w:cstheme="majorBidi"/>
          <w:sz w:val="24"/>
          <w:szCs w:val="24"/>
        </w:rPr>
        <w:t>N</w:t>
      </w:r>
      <w:r w:rsidRPr="00AB574C">
        <w:rPr>
          <w:rFonts w:asciiTheme="majorBidi" w:hAnsiTheme="majorBidi" w:cstheme="majorBidi"/>
          <w:sz w:val="24"/>
          <w:szCs w:val="24"/>
          <w:vertAlign w:val="subscript"/>
        </w:rPr>
        <w:t>2</w:t>
      </w:r>
      <w:proofErr w:type="spellEnd"/>
      <w:r w:rsidRPr="00AB574C">
        <w:rPr>
          <w:rFonts w:asciiTheme="majorBidi" w:hAnsiTheme="majorBidi" w:cstheme="majorBidi"/>
          <w:sz w:val="24"/>
          <w:szCs w:val="24"/>
        </w:rPr>
        <w:t xml:space="preserve"> adsorption-desorption isotherm</w:t>
      </w:r>
      <w:r>
        <w:rPr>
          <w:rFonts w:asciiTheme="majorBidi" w:hAnsiTheme="majorBidi" w:cstheme="majorBidi" w:hint="eastAsia"/>
          <w:sz w:val="24"/>
          <w:szCs w:val="24"/>
        </w:rPr>
        <w:t>s</w:t>
      </w:r>
      <w:r w:rsidR="0005223C">
        <w:rPr>
          <w:rFonts w:asciiTheme="majorBidi" w:hAnsiTheme="majorBidi" w:cstheme="majorBidi"/>
          <w:sz w:val="24"/>
          <w:szCs w:val="24"/>
        </w:rPr>
        <w:t xml:space="preserve"> of </w:t>
      </w:r>
      <w:proofErr w:type="spellStart"/>
      <w:r w:rsidRPr="00AB574C">
        <w:rPr>
          <w:rFonts w:asciiTheme="majorBidi" w:hAnsiTheme="majorBidi" w:cstheme="majorBidi"/>
          <w:sz w:val="24"/>
          <w:szCs w:val="24"/>
        </w:rPr>
        <w:t>Mn</w:t>
      </w:r>
      <w:proofErr w:type="spellEnd"/>
      <w:r w:rsidRPr="00AB574C">
        <w:rPr>
          <w:rFonts w:asciiTheme="majorBidi" w:hAnsiTheme="majorBidi" w:cstheme="majorBidi"/>
          <w:sz w:val="24"/>
          <w:szCs w:val="24"/>
        </w:rPr>
        <w:t>, Zn-</w:t>
      </w:r>
      <w:proofErr w:type="spellStart"/>
      <w:r w:rsidRPr="00AB574C">
        <w:rPr>
          <w:rFonts w:asciiTheme="majorBidi" w:hAnsiTheme="majorBidi" w:cstheme="majorBidi"/>
          <w:sz w:val="24"/>
          <w:szCs w:val="24"/>
        </w:rPr>
        <w:t>CPSs</w:t>
      </w:r>
      <w:proofErr w:type="spellEnd"/>
      <w:r>
        <w:rPr>
          <w:rFonts w:asciiTheme="majorBidi" w:hAnsiTheme="majorBidi" w:cstheme="majorBidi"/>
          <w:sz w:val="24"/>
          <w:szCs w:val="24"/>
        </w:rPr>
        <w:t xml:space="preserve"> precursor</w:t>
      </w:r>
      <w:r>
        <w:rPr>
          <w:rFonts w:asciiTheme="majorBidi" w:hAnsiTheme="majorBidi" w:cstheme="majorBidi" w:hint="eastAsia"/>
          <w:sz w:val="24"/>
          <w:szCs w:val="24"/>
        </w:rPr>
        <w:t>s</w:t>
      </w:r>
      <w:r w:rsidRPr="00AB574C">
        <w:rPr>
          <w:rFonts w:asciiTheme="majorBidi" w:hAnsiTheme="majorBidi" w:cstheme="majorBidi"/>
          <w:sz w:val="24"/>
          <w:szCs w:val="24"/>
        </w:rPr>
        <w:t xml:space="preserve">, </w:t>
      </w:r>
      <w:r>
        <w:rPr>
          <w:rFonts w:asciiTheme="majorBidi" w:hAnsiTheme="majorBidi" w:cstheme="majorBidi" w:hint="eastAsia"/>
          <w:sz w:val="24"/>
          <w:szCs w:val="24"/>
        </w:rPr>
        <w:t xml:space="preserve">and </w:t>
      </w:r>
      <w:r w:rsidRPr="00AB574C">
        <w:rPr>
          <w:rFonts w:asciiTheme="majorBidi" w:hAnsiTheme="majorBidi" w:cstheme="majorBidi"/>
          <w:sz w:val="24"/>
          <w:szCs w:val="24"/>
        </w:rPr>
        <w:t xml:space="preserve">the precursor after calcination for 1, 2 and 3 h. The inset represents the pore size distribution of the samples. </w:t>
      </w:r>
    </w:p>
    <w:p w:rsidR="0005223C" w:rsidRDefault="0005223C">
      <w:pPr>
        <w:spacing w:after="0" w:line="240" w:lineRule="auto"/>
        <w:rPr>
          <w:rFonts w:asciiTheme="majorBidi" w:hAnsiTheme="majorBidi" w:cstheme="majorBidi"/>
          <w:sz w:val="24"/>
          <w:szCs w:val="24"/>
        </w:rPr>
      </w:pPr>
      <w:r>
        <w:rPr>
          <w:rFonts w:asciiTheme="majorBidi" w:hAnsiTheme="majorBidi" w:cstheme="majorBidi"/>
          <w:sz w:val="24"/>
          <w:szCs w:val="24"/>
        </w:rPr>
        <w:br w:type="page"/>
      </w:r>
    </w:p>
    <w:p w:rsidR="00AE415C" w:rsidRPr="00AB574C" w:rsidRDefault="00AE415C" w:rsidP="00AE415C">
      <w:pPr>
        <w:spacing w:after="0" w:line="360" w:lineRule="auto"/>
        <w:rPr>
          <w:rFonts w:asciiTheme="majorBidi" w:hAnsiTheme="majorBidi" w:cstheme="majorBidi"/>
          <w:sz w:val="24"/>
          <w:szCs w:val="24"/>
        </w:rPr>
      </w:pPr>
    </w:p>
    <w:p w:rsidR="00AE415C" w:rsidRDefault="00AE415C" w:rsidP="00AE415C">
      <w:pPr>
        <w:spacing w:after="0" w:line="360" w:lineRule="auto"/>
        <w:jc w:val="center"/>
        <w:rPr>
          <w:rFonts w:asciiTheme="majorBidi" w:hAnsiTheme="majorBidi" w:cstheme="majorBidi"/>
          <w:sz w:val="20"/>
          <w:szCs w:val="20"/>
        </w:rPr>
      </w:pPr>
      <w:r>
        <w:rPr>
          <w:rFonts w:asciiTheme="majorBidi" w:hAnsiTheme="majorBidi" w:cstheme="majorBidi"/>
          <w:noProof/>
          <w:sz w:val="24"/>
          <w:szCs w:val="24"/>
        </w:rPr>
        <w:drawing>
          <wp:inline distT="0" distB="0" distL="0" distR="0" wp14:anchorId="00CA1D96" wp14:editId="64DDAE46">
            <wp:extent cx="4645660" cy="3850640"/>
            <wp:effectExtent l="0" t="0" r="254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645660" cy="3850640"/>
                    </a:xfrm>
                    <a:prstGeom prst="rect">
                      <a:avLst/>
                    </a:prstGeom>
                    <a:noFill/>
                    <a:ln>
                      <a:noFill/>
                    </a:ln>
                  </pic:spPr>
                </pic:pic>
              </a:graphicData>
            </a:graphic>
          </wp:inline>
        </w:drawing>
      </w:r>
    </w:p>
    <w:p w:rsidR="00AE415C" w:rsidRDefault="00AE415C" w:rsidP="00AE415C">
      <w:pPr>
        <w:spacing w:after="0" w:line="360" w:lineRule="auto"/>
        <w:rPr>
          <w:rFonts w:asciiTheme="majorBidi" w:hAnsiTheme="majorBidi" w:cstheme="majorBidi"/>
          <w:sz w:val="24"/>
          <w:szCs w:val="24"/>
        </w:rPr>
      </w:pPr>
      <w:r w:rsidRPr="002869BD">
        <w:rPr>
          <w:rFonts w:asciiTheme="majorBidi" w:hAnsiTheme="majorBidi" w:cstheme="majorBidi"/>
          <w:b/>
          <w:bCs/>
          <w:sz w:val="24"/>
          <w:szCs w:val="24"/>
        </w:rPr>
        <w:t>Supplementary Figure</w:t>
      </w:r>
      <w:r>
        <w:rPr>
          <w:rFonts w:asciiTheme="majorBidi" w:hAnsiTheme="majorBidi" w:cstheme="majorBidi"/>
          <w:b/>
          <w:bCs/>
          <w:sz w:val="24"/>
          <w:szCs w:val="24"/>
        </w:rPr>
        <w:t xml:space="preserve"> </w:t>
      </w:r>
      <w:proofErr w:type="spellStart"/>
      <w:r>
        <w:rPr>
          <w:rFonts w:asciiTheme="majorBidi" w:hAnsiTheme="majorBidi" w:cstheme="majorBidi"/>
          <w:b/>
          <w:bCs/>
          <w:sz w:val="24"/>
          <w:szCs w:val="24"/>
        </w:rPr>
        <w:t>S</w:t>
      </w:r>
      <w:r w:rsidRPr="002869BD">
        <w:rPr>
          <w:rFonts w:asciiTheme="majorBidi" w:hAnsiTheme="majorBidi" w:cstheme="majorBidi"/>
          <w:b/>
          <w:bCs/>
          <w:sz w:val="24"/>
          <w:szCs w:val="24"/>
        </w:rPr>
        <w:t>4</w:t>
      </w:r>
      <w:proofErr w:type="spellEnd"/>
      <w:r w:rsidRPr="002869BD">
        <w:rPr>
          <w:rFonts w:asciiTheme="majorBidi" w:hAnsiTheme="majorBidi" w:cstheme="majorBidi"/>
          <w:sz w:val="24"/>
          <w:szCs w:val="24"/>
        </w:rPr>
        <w:t xml:space="preserve"> </w:t>
      </w:r>
      <w:proofErr w:type="spellStart"/>
      <w:r w:rsidRPr="002869BD">
        <w:rPr>
          <w:rFonts w:asciiTheme="majorBidi" w:hAnsiTheme="majorBidi" w:cstheme="majorBidi"/>
          <w:sz w:val="24"/>
          <w:szCs w:val="24"/>
        </w:rPr>
        <w:t>XRD</w:t>
      </w:r>
      <w:proofErr w:type="spellEnd"/>
      <w:r w:rsidRPr="002869BD">
        <w:rPr>
          <w:rFonts w:asciiTheme="majorBidi" w:hAnsiTheme="majorBidi" w:cstheme="majorBidi"/>
          <w:sz w:val="24"/>
          <w:szCs w:val="24"/>
        </w:rPr>
        <w:t xml:space="preserve"> </w:t>
      </w:r>
      <w:r>
        <w:rPr>
          <w:rFonts w:asciiTheme="majorBidi" w:hAnsiTheme="majorBidi" w:cstheme="majorBidi" w:hint="eastAsia"/>
          <w:sz w:val="24"/>
          <w:szCs w:val="24"/>
        </w:rPr>
        <w:t xml:space="preserve">patterns </w:t>
      </w:r>
      <w:r w:rsidRPr="002869BD">
        <w:rPr>
          <w:rFonts w:asciiTheme="majorBidi" w:hAnsiTheme="majorBidi" w:cstheme="majorBidi"/>
          <w:sz w:val="24"/>
          <w:szCs w:val="24"/>
        </w:rPr>
        <w:t xml:space="preserve">of the prepared samples together with commercial </w:t>
      </w:r>
      <w:proofErr w:type="spellStart"/>
      <w:r w:rsidRPr="002869BD">
        <w:rPr>
          <w:rFonts w:asciiTheme="majorBidi" w:hAnsiTheme="majorBidi" w:cstheme="majorBidi"/>
          <w:sz w:val="24"/>
          <w:szCs w:val="24"/>
        </w:rPr>
        <w:t>ZnO</w:t>
      </w:r>
      <w:proofErr w:type="spellEnd"/>
      <w:r w:rsidRPr="002869BD">
        <w:rPr>
          <w:rFonts w:asciiTheme="majorBidi" w:hAnsiTheme="majorBidi" w:cstheme="majorBidi"/>
          <w:sz w:val="24"/>
          <w:szCs w:val="24"/>
        </w:rPr>
        <w:t>.</w:t>
      </w:r>
    </w:p>
    <w:p w:rsidR="00AE415C" w:rsidRPr="005444AE" w:rsidRDefault="00AE415C" w:rsidP="00AE415C">
      <w:pPr>
        <w:spacing w:after="0" w:line="360" w:lineRule="auto"/>
        <w:rPr>
          <w:rFonts w:asciiTheme="majorBidi" w:hAnsiTheme="majorBidi" w:cstheme="majorBidi"/>
          <w:sz w:val="24"/>
          <w:szCs w:val="24"/>
        </w:rPr>
      </w:pPr>
    </w:p>
    <w:p w:rsidR="00AE415C" w:rsidRDefault="00AE415C" w:rsidP="00AE415C">
      <w:pPr>
        <w:spacing w:after="0" w:line="360" w:lineRule="auto"/>
        <w:jc w:val="both"/>
        <w:rPr>
          <w:rFonts w:asciiTheme="majorBidi" w:hAnsiTheme="majorBidi" w:cstheme="majorBidi"/>
          <w:b/>
          <w:bCs/>
          <w:noProof/>
          <w:sz w:val="18"/>
          <w:szCs w:val="18"/>
        </w:rPr>
      </w:pPr>
      <w:r>
        <w:rPr>
          <w:rFonts w:asciiTheme="majorBidi" w:eastAsia="Calibri" w:hAnsiTheme="majorBidi" w:cstheme="majorBidi"/>
          <w:noProof/>
          <w:szCs w:val="28"/>
        </w:rPr>
        <w:lastRenderedPageBreak/>
        <mc:AlternateContent>
          <mc:Choice Requires="wpg">
            <w:drawing>
              <wp:inline distT="0" distB="0" distL="0" distR="0" wp14:anchorId="2773A8C5" wp14:editId="1B1E5DBE">
                <wp:extent cx="5705475" cy="8280000"/>
                <wp:effectExtent l="0" t="0" r="9525" b="6985"/>
                <wp:docPr id="5" name="Group 5"/>
                <wp:cNvGraphicFramePr/>
                <a:graphic xmlns:a="http://schemas.openxmlformats.org/drawingml/2006/main">
                  <a:graphicData uri="http://schemas.microsoft.com/office/word/2010/wordprocessingGroup">
                    <wpg:wgp>
                      <wpg:cNvGrpSpPr/>
                      <wpg:grpSpPr>
                        <a:xfrm>
                          <a:off x="0" y="0"/>
                          <a:ext cx="5705475" cy="8280000"/>
                          <a:chOff x="0" y="0"/>
                          <a:chExt cx="5391150" cy="8524875"/>
                        </a:xfrm>
                      </wpg:grpSpPr>
                      <pic:pic xmlns:pic="http://schemas.openxmlformats.org/drawingml/2006/picture">
                        <pic:nvPicPr>
                          <pic:cNvPr id="7" name="Picture 7"/>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334000" cy="6410325"/>
                          </a:xfrm>
                          <a:prstGeom prst="rect">
                            <a:avLst/>
                          </a:prstGeom>
                        </pic:spPr>
                      </pic:pic>
                      <pic:pic xmlns:pic="http://schemas.openxmlformats.org/drawingml/2006/picture">
                        <pic:nvPicPr>
                          <pic:cNvPr id="8" name="Picture 8"/>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19050" y="6410325"/>
                            <a:ext cx="5372100" cy="2114550"/>
                          </a:xfrm>
                          <a:prstGeom prst="rect">
                            <a:avLst/>
                          </a:prstGeom>
                        </pic:spPr>
                      </pic:pic>
                    </wpg:wgp>
                  </a:graphicData>
                </a:graphic>
              </wp:inline>
            </w:drawing>
          </mc:Choice>
          <mc:Fallback>
            <w:pict>
              <v:group id="Group 5" o:spid="_x0000_s1026" style="width:449.25pt;height:651.95pt;mso-position-horizontal-relative:char;mso-position-vertical-relative:line" coordsize="53911,85248"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 o:spid="_x0000_s1027" type="#_x0000_t75" style="position:absolute;width:53340;height:6410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fHLxPCAAAA2gAAAA8AAABkcnMvZG93bnJldi54bWxEj8FuwjAQRO9I/QdrK/WCwIFDiwJO1IJQ&#10;eyXAgdsSL3FEvI5sA+nf15Uq9TiaeTOaVTnYTtzJh9axgtk0A0FcO91yo+Cw304WIEJE1tg5JgXf&#10;FKAsnkYrzLV78I7uVWxEKuGQowITY59LGWpDFsPU9cTJuzhvMSbpG6k9PlK57eQ8y16lxZbTgsGe&#10;1obqa3WzCt7aj+M5HM1hV502/tP68amrSKmX5+F9CSLSEP/Df/SXThz8Xkk3QBY/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nxy8TwgAAANoAAAAPAAAAAAAAAAAAAAAAAJ8C&#10;AABkcnMvZG93bnJldi54bWxQSwUGAAAAAAQABAD3AAAAjgMAAAAA&#10;">
                  <v:imagedata r:id="rId14" o:title=""/>
                  <v:path arrowok="t"/>
                </v:shape>
                <v:shape id="Picture 8" o:spid="_x0000_s1028" type="#_x0000_t75" style="position:absolute;left:190;top:64103;width:53721;height:211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">
                  <v:imagedata r:id="rId15" o:title=""/>
                  <v:path arrowok="t"/>
                </v:shape>
                <w10:anchorlock/>
              </v:group>
            </w:pict>
          </mc:Fallback>
        </mc:AlternateContent>
      </w:r>
    </w:p>
    <w:p w:rsidR="00AE415C" w:rsidRPr="00AD6753" w:rsidRDefault="00AE415C" w:rsidP="00AE415C">
      <w:pPr>
        <w:spacing w:after="0" w:line="360" w:lineRule="auto"/>
        <w:rPr>
          <w:rFonts w:asciiTheme="majorBidi" w:hAnsiTheme="majorBidi" w:cstheme="majorBidi"/>
          <w:b/>
          <w:bCs/>
          <w:noProof/>
          <w:sz w:val="24"/>
          <w:szCs w:val="24"/>
        </w:rPr>
      </w:pPr>
      <w:r w:rsidRPr="001C3DD6">
        <w:rPr>
          <w:rFonts w:asciiTheme="majorBidi" w:hAnsiTheme="majorBidi" w:cstheme="majorBidi"/>
          <w:b/>
          <w:bCs/>
          <w:noProof/>
          <w:sz w:val="24"/>
          <w:szCs w:val="24"/>
        </w:rPr>
        <w:t>Supplementary Figure</w:t>
      </w:r>
      <w:r>
        <w:rPr>
          <w:rFonts w:asciiTheme="majorBidi" w:hAnsiTheme="majorBidi" w:cstheme="majorBidi"/>
          <w:b/>
          <w:bCs/>
          <w:noProof/>
          <w:sz w:val="24"/>
          <w:szCs w:val="24"/>
        </w:rPr>
        <w:t xml:space="preserve"> </w:t>
      </w:r>
      <w:r>
        <w:rPr>
          <w:rFonts w:asciiTheme="majorBidi" w:hAnsiTheme="majorBidi" w:cstheme="majorBidi" w:hint="eastAsia"/>
          <w:b/>
          <w:bCs/>
          <w:noProof/>
          <w:sz w:val="24"/>
          <w:szCs w:val="24"/>
        </w:rPr>
        <w:t>S</w:t>
      </w:r>
      <w:r w:rsidRPr="001C3DD6">
        <w:rPr>
          <w:rFonts w:asciiTheme="majorBidi" w:hAnsiTheme="majorBidi" w:cstheme="majorBidi"/>
          <w:b/>
          <w:bCs/>
          <w:noProof/>
          <w:sz w:val="24"/>
          <w:szCs w:val="24"/>
        </w:rPr>
        <w:t>5</w:t>
      </w:r>
      <w:r>
        <w:rPr>
          <w:rFonts w:asciiTheme="majorBidi" w:hAnsiTheme="majorBidi" w:cstheme="majorBidi"/>
          <w:b/>
          <w:bCs/>
          <w:noProof/>
          <w:sz w:val="24"/>
          <w:szCs w:val="24"/>
        </w:rPr>
        <w:t xml:space="preserve"> </w:t>
      </w:r>
      <w:r w:rsidRPr="001B668F">
        <w:rPr>
          <w:rFonts w:asciiTheme="majorBidi" w:hAnsiTheme="majorBidi" w:cstheme="majorBidi"/>
          <w:bCs/>
          <w:noProof/>
          <w:sz w:val="24"/>
          <w:szCs w:val="24"/>
        </w:rPr>
        <w:t>Chemical analysis of samples</w:t>
      </w:r>
      <w:r w:rsidRPr="001B668F">
        <w:rPr>
          <w:rFonts w:asciiTheme="majorBidi" w:hAnsiTheme="majorBidi" w:cstheme="majorBidi"/>
          <w:noProof/>
          <w:sz w:val="24"/>
          <w:szCs w:val="24"/>
        </w:rPr>
        <w:t>.</w:t>
      </w:r>
      <w:r>
        <w:rPr>
          <w:rFonts w:asciiTheme="majorBidi" w:hAnsiTheme="majorBidi" w:cstheme="majorBidi"/>
          <w:noProof/>
          <w:sz w:val="24"/>
          <w:szCs w:val="24"/>
        </w:rPr>
        <w:t xml:space="preserve"> </w:t>
      </w:r>
      <w:r w:rsidRPr="001C3DD6">
        <w:rPr>
          <w:rFonts w:asciiTheme="majorBidi" w:hAnsiTheme="majorBidi" w:cstheme="majorBidi"/>
          <w:noProof/>
          <w:sz w:val="24"/>
          <w:szCs w:val="24"/>
        </w:rPr>
        <w:t xml:space="preserve">XPS spectra of C-ZnO and 2%Mn,C-ZnO CTSHSs samples (left panel) and </w:t>
      </w:r>
      <w:r>
        <w:rPr>
          <w:rFonts w:asciiTheme="majorBidi" w:hAnsiTheme="majorBidi" w:cstheme="majorBidi"/>
          <w:noProof/>
          <w:sz w:val="24"/>
          <w:szCs w:val="24"/>
        </w:rPr>
        <w:t>2%</w:t>
      </w:r>
      <w:r w:rsidRPr="001C3DD6">
        <w:rPr>
          <w:rFonts w:asciiTheme="majorBidi" w:hAnsiTheme="majorBidi" w:cstheme="majorBidi"/>
          <w:noProof/>
          <w:sz w:val="24"/>
          <w:szCs w:val="24"/>
        </w:rPr>
        <w:t>Mn, C-ZnO sample loaded with CO</w:t>
      </w:r>
      <w:r w:rsidRPr="001C3DD6">
        <w:rPr>
          <w:rFonts w:asciiTheme="majorBidi" w:hAnsiTheme="majorBidi" w:cstheme="majorBidi"/>
          <w:noProof/>
          <w:sz w:val="24"/>
          <w:szCs w:val="24"/>
          <w:vertAlign w:val="subscript"/>
        </w:rPr>
        <w:t>2</w:t>
      </w:r>
      <w:r w:rsidRPr="001C3DD6">
        <w:rPr>
          <w:rFonts w:asciiTheme="majorBidi" w:hAnsiTheme="majorBidi" w:cstheme="majorBidi"/>
          <w:noProof/>
          <w:sz w:val="24"/>
          <w:szCs w:val="24"/>
        </w:rPr>
        <w:t xml:space="preserve"> under both dark and irradiation conditions (right panel). </w:t>
      </w:r>
      <w:r w:rsidRPr="00CB410E">
        <w:rPr>
          <w:rFonts w:asciiTheme="majorBidi" w:hAnsiTheme="majorBidi" w:cstheme="majorBidi"/>
          <w:b/>
          <w:bCs/>
          <w:noProof/>
          <w:sz w:val="24"/>
          <w:szCs w:val="24"/>
        </w:rPr>
        <w:t>a, a*</w:t>
      </w:r>
      <w:r>
        <w:rPr>
          <w:rFonts w:asciiTheme="majorBidi" w:hAnsiTheme="majorBidi" w:cstheme="majorBidi"/>
          <w:noProof/>
          <w:sz w:val="24"/>
          <w:szCs w:val="24"/>
        </w:rPr>
        <w:t xml:space="preserve"> The survey spect</w:t>
      </w:r>
      <w:r w:rsidR="005A4DE0">
        <w:rPr>
          <w:rFonts w:asciiTheme="majorBidi" w:hAnsiTheme="majorBidi" w:cstheme="majorBidi" w:hint="eastAsia"/>
          <w:noProof/>
          <w:sz w:val="24"/>
          <w:szCs w:val="24"/>
        </w:rPr>
        <w:t>r</w:t>
      </w:r>
      <w:r>
        <w:rPr>
          <w:rFonts w:asciiTheme="majorBidi" w:hAnsiTheme="majorBidi" w:cstheme="majorBidi"/>
          <w:noProof/>
          <w:sz w:val="24"/>
          <w:szCs w:val="24"/>
        </w:rPr>
        <w:t>a of samples</w:t>
      </w:r>
      <w:r w:rsidRPr="001C3DD6">
        <w:rPr>
          <w:rFonts w:asciiTheme="majorBidi" w:hAnsiTheme="majorBidi" w:cstheme="majorBidi"/>
          <w:noProof/>
          <w:sz w:val="24"/>
          <w:szCs w:val="24"/>
        </w:rPr>
        <w:t xml:space="preserve"> and high resolution XPS of </w:t>
      </w:r>
      <w:r w:rsidRPr="00CB410E">
        <w:rPr>
          <w:rFonts w:asciiTheme="majorBidi" w:hAnsiTheme="majorBidi" w:cstheme="majorBidi"/>
          <w:b/>
          <w:bCs/>
          <w:noProof/>
          <w:sz w:val="24"/>
          <w:szCs w:val="24"/>
        </w:rPr>
        <w:t>b, b*</w:t>
      </w:r>
      <w:r>
        <w:rPr>
          <w:rFonts w:asciiTheme="majorBidi" w:hAnsiTheme="majorBidi" w:cstheme="majorBidi"/>
          <w:b/>
          <w:bCs/>
          <w:noProof/>
          <w:sz w:val="24"/>
          <w:szCs w:val="24"/>
        </w:rPr>
        <w:t xml:space="preserve"> </w:t>
      </w:r>
      <w:r>
        <w:rPr>
          <w:rFonts w:asciiTheme="majorBidi" w:hAnsiTheme="majorBidi" w:cstheme="majorBidi"/>
          <w:noProof/>
          <w:sz w:val="24"/>
          <w:szCs w:val="24"/>
        </w:rPr>
        <w:t>C 1s</w:t>
      </w:r>
      <w:r w:rsidRPr="001C3DD6">
        <w:rPr>
          <w:rFonts w:asciiTheme="majorBidi" w:hAnsiTheme="majorBidi" w:cstheme="majorBidi"/>
          <w:noProof/>
          <w:sz w:val="24"/>
          <w:szCs w:val="24"/>
        </w:rPr>
        <w:t xml:space="preserve">, </w:t>
      </w:r>
      <w:r w:rsidRPr="00CB410E">
        <w:rPr>
          <w:rFonts w:asciiTheme="majorBidi" w:hAnsiTheme="majorBidi" w:cstheme="majorBidi"/>
          <w:b/>
          <w:bCs/>
          <w:noProof/>
          <w:sz w:val="24"/>
          <w:szCs w:val="24"/>
        </w:rPr>
        <w:t>c, c*</w:t>
      </w:r>
      <w:r>
        <w:rPr>
          <w:rFonts w:asciiTheme="majorBidi" w:hAnsiTheme="majorBidi" w:cstheme="majorBidi"/>
          <w:noProof/>
          <w:sz w:val="24"/>
          <w:szCs w:val="24"/>
        </w:rPr>
        <w:t xml:space="preserve"> O 1s </w:t>
      </w:r>
      <w:r w:rsidRPr="001C3DD6">
        <w:rPr>
          <w:rFonts w:asciiTheme="majorBidi" w:hAnsiTheme="majorBidi" w:cstheme="majorBidi"/>
          <w:noProof/>
          <w:sz w:val="24"/>
          <w:szCs w:val="24"/>
        </w:rPr>
        <w:t xml:space="preserve">and </w:t>
      </w:r>
      <w:r w:rsidRPr="00CB410E">
        <w:rPr>
          <w:rFonts w:asciiTheme="majorBidi" w:hAnsiTheme="majorBidi" w:cstheme="majorBidi"/>
          <w:b/>
          <w:bCs/>
          <w:noProof/>
          <w:sz w:val="24"/>
          <w:szCs w:val="24"/>
        </w:rPr>
        <w:t>d, d*</w:t>
      </w:r>
      <w:r>
        <w:rPr>
          <w:rFonts w:asciiTheme="majorBidi" w:hAnsiTheme="majorBidi" w:cstheme="majorBidi"/>
          <w:noProof/>
          <w:sz w:val="24"/>
          <w:szCs w:val="24"/>
        </w:rPr>
        <w:t xml:space="preserve"> Zn 2p</w:t>
      </w:r>
      <w:r w:rsidRPr="001C3DD6">
        <w:rPr>
          <w:rFonts w:asciiTheme="majorBidi" w:hAnsiTheme="majorBidi" w:cstheme="majorBidi"/>
          <w:noProof/>
          <w:sz w:val="24"/>
          <w:szCs w:val="24"/>
        </w:rPr>
        <w:t>.</w:t>
      </w:r>
    </w:p>
    <w:p w:rsidR="00AE415C" w:rsidRDefault="00AE415C" w:rsidP="00AE415C">
      <w:pPr>
        <w:spacing w:after="240" w:line="240" w:lineRule="auto"/>
        <w:jc w:val="both"/>
        <w:rPr>
          <w:rFonts w:asciiTheme="majorBidi" w:eastAsia="Calibri" w:hAnsiTheme="majorBidi" w:cstheme="majorBidi"/>
          <w:sz w:val="20"/>
          <w:szCs w:val="20"/>
          <w:lang w:bidi="ar-EG"/>
        </w:rPr>
      </w:pPr>
      <w:r>
        <w:rPr>
          <w:rFonts w:asciiTheme="majorBidi" w:eastAsia="Calibri" w:hAnsiTheme="majorBidi" w:cstheme="majorBidi"/>
          <w:noProof/>
          <w:sz w:val="20"/>
          <w:szCs w:val="20"/>
        </w:rPr>
        <w:lastRenderedPageBreak/>
        <w:drawing>
          <wp:inline distT="0" distB="0" distL="0" distR="0" wp14:anchorId="76FF0322" wp14:editId="302829A3">
            <wp:extent cx="5123815" cy="3504565"/>
            <wp:effectExtent l="0" t="0" r="635" b="63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123815" cy="3504565"/>
                    </a:xfrm>
                    <a:prstGeom prst="rect">
                      <a:avLst/>
                    </a:prstGeom>
                    <a:noFill/>
                  </pic:spPr>
                </pic:pic>
              </a:graphicData>
            </a:graphic>
          </wp:inline>
        </w:drawing>
      </w:r>
    </w:p>
    <w:p w:rsidR="0005223C" w:rsidRDefault="00AE415C" w:rsidP="00AE415C">
      <w:pPr>
        <w:spacing w:after="240" w:line="240" w:lineRule="auto"/>
        <w:jc w:val="both"/>
        <w:rPr>
          <w:rFonts w:asciiTheme="majorBidi" w:eastAsia="Calibri" w:hAnsiTheme="majorBidi" w:cstheme="majorBidi"/>
          <w:sz w:val="24"/>
          <w:szCs w:val="24"/>
          <w:lang w:bidi="ar-EG"/>
        </w:rPr>
      </w:pPr>
      <w:r w:rsidRPr="001C3DD6">
        <w:rPr>
          <w:rFonts w:asciiTheme="majorBidi" w:eastAsia="Calibri" w:hAnsiTheme="majorBidi" w:cstheme="majorBidi"/>
          <w:b/>
          <w:bCs/>
          <w:sz w:val="24"/>
          <w:szCs w:val="24"/>
          <w:lang w:bidi="ar-EG"/>
        </w:rPr>
        <w:t xml:space="preserve">Supplementary Figure </w:t>
      </w:r>
      <w:proofErr w:type="spellStart"/>
      <w:r>
        <w:rPr>
          <w:rFonts w:asciiTheme="majorBidi" w:hAnsiTheme="majorBidi" w:cstheme="majorBidi" w:hint="eastAsia"/>
          <w:b/>
          <w:bCs/>
          <w:sz w:val="24"/>
          <w:szCs w:val="24"/>
          <w:lang w:bidi="ar-EG"/>
        </w:rPr>
        <w:t>S</w:t>
      </w:r>
      <w:r>
        <w:rPr>
          <w:rFonts w:asciiTheme="majorBidi" w:eastAsia="Calibri" w:hAnsiTheme="majorBidi" w:cstheme="majorBidi"/>
          <w:b/>
          <w:bCs/>
          <w:sz w:val="24"/>
          <w:szCs w:val="24"/>
          <w:lang w:bidi="ar-EG"/>
        </w:rPr>
        <w:t>6</w:t>
      </w:r>
      <w:proofErr w:type="spellEnd"/>
      <w:r w:rsidRPr="001C3DD6">
        <w:rPr>
          <w:rFonts w:asciiTheme="majorBidi" w:eastAsia="Calibri" w:hAnsiTheme="majorBidi" w:cstheme="majorBidi"/>
          <w:sz w:val="24"/>
          <w:szCs w:val="24"/>
          <w:lang w:bidi="ar-EG"/>
        </w:rPr>
        <w:t xml:space="preserve"> EDS elemental signals, the inset table represents the weight </w:t>
      </w:r>
      <w:r>
        <w:rPr>
          <w:rFonts w:asciiTheme="majorBidi" w:hAnsiTheme="majorBidi" w:cstheme="majorBidi" w:hint="eastAsia"/>
          <w:sz w:val="24"/>
          <w:szCs w:val="24"/>
          <w:lang w:bidi="ar-EG"/>
        </w:rPr>
        <w:t>percentage</w:t>
      </w:r>
      <w:r w:rsidRPr="001C3DD6">
        <w:rPr>
          <w:rFonts w:asciiTheme="majorBidi" w:eastAsia="Calibri" w:hAnsiTheme="majorBidi" w:cstheme="majorBidi"/>
          <w:sz w:val="24"/>
          <w:szCs w:val="24"/>
          <w:lang w:bidi="ar-EG"/>
        </w:rPr>
        <w:t xml:space="preserve"> of each element in the sample.</w:t>
      </w:r>
    </w:p>
    <w:p w:rsidR="0005223C" w:rsidRDefault="0005223C">
      <w:pPr>
        <w:spacing w:after="0" w:line="240" w:lineRule="auto"/>
        <w:rPr>
          <w:rFonts w:asciiTheme="majorBidi" w:eastAsia="Calibri" w:hAnsiTheme="majorBidi" w:cstheme="majorBidi"/>
          <w:sz w:val="24"/>
          <w:szCs w:val="24"/>
          <w:lang w:bidi="ar-EG"/>
        </w:rPr>
      </w:pPr>
      <w:r>
        <w:rPr>
          <w:rFonts w:asciiTheme="majorBidi" w:eastAsia="Calibri" w:hAnsiTheme="majorBidi" w:cstheme="majorBidi"/>
          <w:sz w:val="24"/>
          <w:szCs w:val="24"/>
          <w:lang w:bidi="ar-EG"/>
        </w:rPr>
        <w:br w:type="page"/>
      </w:r>
    </w:p>
    <w:p w:rsidR="00AE415C" w:rsidRDefault="00AE415C" w:rsidP="00AE415C">
      <w:pPr>
        <w:spacing w:after="240" w:line="240" w:lineRule="auto"/>
        <w:jc w:val="both"/>
        <w:rPr>
          <w:rFonts w:asciiTheme="majorBidi" w:hAnsiTheme="majorBidi" w:cstheme="majorBidi"/>
          <w:sz w:val="24"/>
          <w:szCs w:val="24"/>
          <w:lang w:bidi="ar-EG"/>
        </w:rPr>
      </w:pPr>
    </w:p>
    <w:p w:rsidR="00AE415C" w:rsidRDefault="00AE415C" w:rsidP="00AE415C">
      <w:pPr>
        <w:spacing w:after="0" w:line="360" w:lineRule="auto"/>
        <w:jc w:val="center"/>
        <w:rPr>
          <w:rFonts w:asciiTheme="majorBidi" w:eastAsia="Calibri" w:hAnsiTheme="majorBidi" w:cstheme="majorBidi"/>
          <w:b/>
          <w:bCs/>
          <w:szCs w:val="28"/>
          <w:lang w:bidi="ar-EG"/>
        </w:rPr>
      </w:pPr>
      <w:r>
        <w:rPr>
          <w:rFonts w:asciiTheme="majorBidi" w:eastAsia="Calibri" w:hAnsiTheme="majorBidi" w:cstheme="majorBidi"/>
          <w:b/>
          <w:bCs/>
          <w:noProof/>
          <w:szCs w:val="28"/>
        </w:rPr>
        <w:drawing>
          <wp:inline distT="0" distB="0" distL="0" distR="0" wp14:anchorId="0FD2167A" wp14:editId="09B50C02">
            <wp:extent cx="5977255" cy="4610735"/>
            <wp:effectExtent l="0" t="0" r="444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auc-S8.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977255" cy="4610735"/>
                    </a:xfrm>
                    <a:prstGeom prst="rect">
                      <a:avLst/>
                    </a:prstGeom>
                  </pic:spPr>
                </pic:pic>
              </a:graphicData>
            </a:graphic>
          </wp:inline>
        </w:drawing>
      </w:r>
    </w:p>
    <w:p w:rsidR="00AE415C" w:rsidRPr="00E637DB" w:rsidRDefault="00AE415C" w:rsidP="00AE415C">
      <w:pPr>
        <w:spacing w:after="0" w:line="360" w:lineRule="auto"/>
        <w:jc w:val="both"/>
        <w:rPr>
          <w:rFonts w:asciiTheme="majorBidi" w:eastAsia="Calibri" w:hAnsiTheme="majorBidi" w:cstheme="majorBidi"/>
          <w:b/>
          <w:bCs/>
          <w:sz w:val="24"/>
          <w:szCs w:val="24"/>
          <w:lang w:bidi="ar-EG"/>
        </w:rPr>
      </w:pPr>
      <w:proofErr w:type="gramStart"/>
      <w:r w:rsidRPr="00E637DB">
        <w:rPr>
          <w:rFonts w:asciiTheme="majorBidi" w:eastAsia="Calibri" w:hAnsiTheme="majorBidi" w:cstheme="majorBidi"/>
          <w:b/>
          <w:bCs/>
          <w:sz w:val="24"/>
          <w:szCs w:val="24"/>
          <w:lang w:bidi="ar-EG"/>
        </w:rPr>
        <w:t xml:space="preserve">Supplementary Figure </w:t>
      </w:r>
      <w:proofErr w:type="spellStart"/>
      <w:r>
        <w:rPr>
          <w:rFonts w:asciiTheme="majorBidi" w:hAnsiTheme="majorBidi" w:cstheme="majorBidi" w:hint="eastAsia"/>
          <w:b/>
          <w:bCs/>
          <w:sz w:val="24"/>
          <w:szCs w:val="24"/>
          <w:lang w:bidi="ar-EG"/>
        </w:rPr>
        <w:t>S</w:t>
      </w:r>
      <w:r>
        <w:rPr>
          <w:rFonts w:asciiTheme="majorBidi" w:eastAsia="Calibri" w:hAnsiTheme="majorBidi" w:cstheme="majorBidi"/>
          <w:b/>
          <w:bCs/>
          <w:sz w:val="24"/>
          <w:szCs w:val="24"/>
          <w:lang w:bidi="ar-EG"/>
        </w:rPr>
        <w:t>7</w:t>
      </w:r>
      <w:proofErr w:type="spellEnd"/>
      <w:r>
        <w:rPr>
          <w:rFonts w:asciiTheme="majorBidi" w:eastAsia="Calibri" w:hAnsiTheme="majorBidi" w:cstheme="majorBidi"/>
          <w:b/>
          <w:bCs/>
          <w:sz w:val="24"/>
          <w:szCs w:val="24"/>
          <w:lang w:bidi="ar-EG"/>
        </w:rPr>
        <w:t xml:space="preserve"> </w:t>
      </w:r>
      <w:r w:rsidRPr="001B668F">
        <w:rPr>
          <w:rFonts w:asciiTheme="majorBidi" w:hAnsiTheme="majorBidi" w:cstheme="majorBidi" w:hint="eastAsia"/>
          <w:bCs/>
          <w:sz w:val="24"/>
          <w:szCs w:val="24"/>
          <w:lang w:bidi="ar-EG"/>
        </w:rPr>
        <w:t>B</w:t>
      </w:r>
      <w:r w:rsidRPr="001B668F">
        <w:rPr>
          <w:rFonts w:asciiTheme="majorBidi" w:eastAsia="Calibri" w:hAnsiTheme="majorBidi" w:cstheme="majorBidi"/>
          <w:bCs/>
          <w:sz w:val="24"/>
          <w:szCs w:val="24"/>
          <w:lang w:bidi="ar-EG"/>
        </w:rPr>
        <w:t>andgap estimation of the prepared samples.</w:t>
      </w:r>
      <w:proofErr w:type="gramEnd"/>
      <w:r w:rsidRPr="00E637DB">
        <w:rPr>
          <w:rFonts w:asciiTheme="majorBidi" w:eastAsia="Calibri" w:hAnsiTheme="majorBidi" w:cstheme="majorBidi"/>
          <w:b/>
          <w:bCs/>
          <w:sz w:val="24"/>
          <w:szCs w:val="24"/>
          <w:lang w:bidi="ar-EG"/>
        </w:rPr>
        <w:t xml:space="preserve"> </w:t>
      </w:r>
      <w:proofErr w:type="spellStart"/>
      <w:r w:rsidRPr="00E637DB">
        <w:rPr>
          <w:rFonts w:asciiTheme="majorBidi" w:eastAsia="Calibri" w:hAnsiTheme="majorBidi" w:cstheme="majorBidi"/>
          <w:sz w:val="24"/>
          <w:szCs w:val="24"/>
          <w:lang w:bidi="ar-EG"/>
        </w:rPr>
        <w:t>Tauc</w:t>
      </w:r>
      <w:proofErr w:type="spellEnd"/>
      <w:r w:rsidRPr="00E637DB">
        <w:rPr>
          <w:rFonts w:asciiTheme="majorBidi" w:eastAsia="Calibri" w:hAnsiTheme="majorBidi" w:cstheme="majorBidi"/>
          <w:sz w:val="24"/>
          <w:szCs w:val="24"/>
          <w:lang w:bidi="ar-EG"/>
        </w:rPr>
        <w:t xml:space="preserve"> plots of prepared C-</w:t>
      </w:r>
      <w:proofErr w:type="spellStart"/>
      <w:r w:rsidRPr="00E637DB">
        <w:rPr>
          <w:rFonts w:asciiTheme="majorBidi" w:eastAsia="Calibri" w:hAnsiTheme="majorBidi" w:cstheme="majorBidi"/>
          <w:sz w:val="24"/>
          <w:szCs w:val="24"/>
          <w:lang w:bidi="ar-EG"/>
        </w:rPr>
        <w:t>ZnO</w:t>
      </w:r>
      <w:proofErr w:type="spellEnd"/>
      <w:r w:rsidRPr="00E637DB">
        <w:rPr>
          <w:rFonts w:asciiTheme="majorBidi" w:eastAsia="Calibri" w:hAnsiTheme="majorBidi" w:cstheme="majorBidi"/>
          <w:sz w:val="24"/>
          <w:szCs w:val="24"/>
          <w:lang w:bidi="ar-EG"/>
        </w:rPr>
        <w:t xml:space="preserve"> and C, </w:t>
      </w:r>
      <w:proofErr w:type="spellStart"/>
      <w:r w:rsidRPr="00E637DB">
        <w:rPr>
          <w:rFonts w:asciiTheme="majorBidi" w:eastAsia="Calibri" w:hAnsiTheme="majorBidi" w:cstheme="majorBidi"/>
          <w:sz w:val="24"/>
          <w:szCs w:val="24"/>
          <w:lang w:bidi="ar-EG"/>
        </w:rPr>
        <w:t>Mn-ZnO</w:t>
      </w:r>
      <w:proofErr w:type="spellEnd"/>
      <w:r w:rsidRPr="00E637DB">
        <w:rPr>
          <w:rFonts w:asciiTheme="majorBidi" w:eastAsia="Calibri" w:hAnsiTheme="majorBidi" w:cstheme="majorBidi"/>
          <w:sz w:val="24"/>
          <w:szCs w:val="24"/>
          <w:lang w:bidi="ar-EG"/>
        </w:rPr>
        <w:t xml:space="preserve"> samples together with comm. </w:t>
      </w:r>
      <w:proofErr w:type="spellStart"/>
      <w:r w:rsidRPr="00E637DB">
        <w:rPr>
          <w:rFonts w:asciiTheme="majorBidi" w:eastAsia="Calibri" w:hAnsiTheme="majorBidi" w:cstheme="majorBidi"/>
          <w:sz w:val="24"/>
          <w:szCs w:val="24"/>
          <w:lang w:bidi="ar-EG"/>
        </w:rPr>
        <w:t>ZnO</w:t>
      </w:r>
      <w:proofErr w:type="spellEnd"/>
      <w:r w:rsidRPr="00E637DB">
        <w:rPr>
          <w:rFonts w:asciiTheme="majorBidi" w:eastAsia="Calibri" w:hAnsiTheme="majorBidi" w:cstheme="majorBidi"/>
          <w:sz w:val="24"/>
          <w:szCs w:val="24"/>
          <w:lang w:bidi="ar-EG"/>
        </w:rPr>
        <w:t xml:space="preserve">. The results indicate a progressive narrowing of the </w:t>
      </w:r>
      <w:proofErr w:type="spellStart"/>
      <w:r w:rsidRPr="00E637DB">
        <w:rPr>
          <w:rFonts w:asciiTheme="majorBidi" w:eastAsia="Calibri" w:hAnsiTheme="majorBidi" w:cstheme="majorBidi"/>
          <w:sz w:val="24"/>
          <w:szCs w:val="24"/>
          <w:lang w:bidi="ar-EG"/>
        </w:rPr>
        <w:t>ZnO</w:t>
      </w:r>
      <w:proofErr w:type="spellEnd"/>
      <w:r w:rsidRPr="00E637DB">
        <w:rPr>
          <w:rFonts w:asciiTheme="majorBidi" w:eastAsia="Calibri" w:hAnsiTheme="majorBidi" w:cstheme="majorBidi"/>
          <w:sz w:val="24"/>
          <w:szCs w:val="24"/>
          <w:lang w:bidi="ar-EG"/>
        </w:rPr>
        <w:t xml:space="preserve">-band gap after C and </w:t>
      </w:r>
      <w:proofErr w:type="spellStart"/>
      <w:r w:rsidRPr="00E637DB">
        <w:rPr>
          <w:rFonts w:asciiTheme="majorBidi" w:eastAsia="Calibri" w:hAnsiTheme="majorBidi" w:cstheme="majorBidi"/>
          <w:sz w:val="24"/>
          <w:szCs w:val="24"/>
          <w:lang w:bidi="ar-EG"/>
        </w:rPr>
        <w:t>Mn</w:t>
      </w:r>
      <w:proofErr w:type="spellEnd"/>
      <w:r w:rsidRPr="00E637DB">
        <w:rPr>
          <w:rFonts w:asciiTheme="majorBidi" w:eastAsia="Calibri" w:hAnsiTheme="majorBidi" w:cstheme="majorBidi"/>
          <w:sz w:val="24"/>
          <w:szCs w:val="24"/>
          <w:lang w:bidi="ar-EG"/>
        </w:rPr>
        <w:t xml:space="preserve"> doping. </w:t>
      </w:r>
    </w:p>
    <w:p w:rsidR="00AE415C" w:rsidRPr="00AD6753" w:rsidRDefault="00AE415C" w:rsidP="00AE415C">
      <w:pPr>
        <w:spacing w:after="0" w:line="360" w:lineRule="auto"/>
        <w:jc w:val="both"/>
        <w:rPr>
          <w:rFonts w:asciiTheme="majorBidi" w:hAnsiTheme="majorBidi" w:cstheme="majorBidi"/>
          <w:b/>
          <w:bCs/>
          <w:szCs w:val="28"/>
          <w:lang w:bidi="ar-EG"/>
        </w:rPr>
      </w:pPr>
    </w:p>
    <w:p w:rsidR="00AE415C" w:rsidRDefault="00AE415C" w:rsidP="00AE415C">
      <w:pPr>
        <w:spacing w:after="0" w:line="360" w:lineRule="auto"/>
        <w:jc w:val="center"/>
        <w:rPr>
          <w:rFonts w:asciiTheme="majorBidi" w:eastAsia="Calibri" w:hAnsiTheme="majorBidi" w:cstheme="majorBidi"/>
          <w:iCs/>
          <w:szCs w:val="28"/>
          <w:lang w:bidi="ar-EG"/>
        </w:rPr>
      </w:pPr>
      <w:r>
        <w:rPr>
          <w:rFonts w:asciiTheme="majorBidi" w:hAnsiTheme="majorBidi" w:cstheme="majorBidi"/>
          <w:noProof/>
          <w:sz w:val="24"/>
          <w:szCs w:val="24"/>
        </w:rPr>
        <w:lastRenderedPageBreak/>
        <w:drawing>
          <wp:inline distT="0" distB="0" distL="0" distR="0" wp14:anchorId="019A595C" wp14:editId="1962CD7B">
            <wp:extent cx="4986866" cy="4068424"/>
            <wp:effectExtent l="0" t="0" r="0" b="889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986866" cy="4068424"/>
                    </a:xfrm>
                    <a:prstGeom prst="rect">
                      <a:avLst/>
                    </a:prstGeom>
                    <a:noFill/>
                  </pic:spPr>
                </pic:pic>
              </a:graphicData>
            </a:graphic>
          </wp:inline>
        </w:drawing>
      </w:r>
    </w:p>
    <w:p w:rsidR="00AE415C" w:rsidRPr="00E33B1F" w:rsidRDefault="00AE415C" w:rsidP="00AE415C">
      <w:pPr>
        <w:spacing w:after="0" w:line="360" w:lineRule="auto"/>
        <w:jc w:val="both"/>
        <w:rPr>
          <w:rFonts w:asciiTheme="majorBidi" w:eastAsia="Calibri" w:hAnsiTheme="majorBidi" w:cstheme="majorBidi"/>
          <w:iCs/>
          <w:sz w:val="24"/>
          <w:szCs w:val="24"/>
          <w:lang w:bidi="ar-EG"/>
        </w:rPr>
      </w:pPr>
      <w:proofErr w:type="gramStart"/>
      <w:r w:rsidRPr="00E33B1F">
        <w:rPr>
          <w:rFonts w:asciiTheme="majorBidi" w:eastAsia="Calibri" w:hAnsiTheme="majorBidi" w:cstheme="majorBidi"/>
          <w:b/>
          <w:bCs/>
          <w:sz w:val="24"/>
          <w:szCs w:val="24"/>
          <w:lang w:bidi="ar-EG"/>
        </w:rPr>
        <w:t xml:space="preserve">Supplementary Figure </w:t>
      </w:r>
      <w:proofErr w:type="spellStart"/>
      <w:r>
        <w:rPr>
          <w:rFonts w:asciiTheme="majorBidi" w:eastAsia="Calibri" w:hAnsiTheme="majorBidi" w:cstheme="majorBidi"/>
          <w:b/>
          <w:bCs/>
          <w:sz w:val="24"/>
          <w:szCs w:val="24"/>
          <w:lang w:bidi="ar-EG"/>
        </w:rPr>
        <w:t>S8</w:t>
      </w:r>
      <w:proofErr w:type="spellEnd"/>
      <w:r>
        <w:rPr>
          <w:rFonts w:asciiTheme="majorBidi" w:eastAsia="Calibri" w:hAnsiTheme="majorBidi" w:cstheme="majorBidi"/>
          <w:b/>
          <w:bCs/>
          <w:sz w:val="24"/>
          <w:szCs w:val="24"/>
          <w:lang w:bidi="ar-EG"/>
        </w:rPr>
        <w:t xml:space="preserve"> CO</w:t>
      </w:r>
      <w:r w:rsidRPr="00E33B1F">
        <w:rPr>
          <w:rFonts w:asciiTheme="majorBidi" w:eastAsia="Calibri" w:hAnsiTheme="majorBidi" w:cstheme="majorBidi"/>
          <w:b/>
          <w:bCs/>
          <w:sz w:val="24"/>
          <w:szCs w:val="24"/>
          <w:vertAlign w:val="subscript"/>
          <w:lang w:bidi="ar-EG"/>
        </w:rPr>
        <w:t>2</w:t>
      </w:r>
      <w:r>
        <w:rPr>
          <w:rFonts w:asciiTheme="majorBidi" w:eastAsia="Calibri" w:hAnsiTheme="majorBidi" w:cstheme="majorBidi"/>
          <w:b/>
          <w:bCs/>
          <w:sz w:val="24"/>
          <w:szCs w:val="24"/>
          <w:lang w:bidi="ar-EG"/>
        </w:rPr>
        <w:t xml:space="preserve"> PR pathway over </w:t>
      </w:r>
      <w:proofErr w:type="spellStart"/>
      <w:r>
        <w:rPr>
          <w:rFonts w:asciiTheme="majorBidi" w:eastAsia="Calibri" w:hAnsiTheme="majorBidi" w:cstheme="majorBidi"/>
          <w:b/>
          <w:bCs/>
          <w:sz w:val="24"/>
          <w:szCs w:val="24"/>
          <w:lang w:bidi="ar-EG"/>
        </w:rPr>
        <w:t>Mn</w:t>
      </w:r>
      <w:proofErr w:type="spellEnd"/>
      <w:r>
        <w:rPr>
          <w:rFonts w:asciiTheme="majorBidi" w:eastAsia="Calibri" w:hAnsiTheme="majorBidi" w:cstheme="majorBidi"/>
          <w:b/>
          <w:bCs/>
          <w:sz w:val="24"/>
          <w:szCs w:val="24"/>
          <w:lang w:bidi="ar-EG"/>
        </w:rPr>
        <w:t>, C-</w:t>
      </w:r>
      <w:proofErr w:type="spellStart"/>
      <w:r>
        <w:rPr>
          <w:rFonts w:asciiTheme="majorBidi" w:eastAsia="Calibri" w:hAnsiTheme="majorBidi" w:cstheme="majorBidi"/>
          <w:b/>
          <w:bCs/>
          <w:sz w:val="24"/>
          <w:szCs w:val="24"/>
          <w:lang w:bidi="ar-EG"/>
        </w:rPr>
        <w:t>codoped</w:t>
      </w:r>
      <w:proofErr w:type="spellEnd"/>
      <w:r>
        <w:rPr>
          <w:rFonts w:asciiTheme="majorBidi" w:eastAsia="Calibri" w:hAnsiTheme="majorBidi" w:cstheme="majorBidi"/>
          <w:b/>
          <w:bCs/>
          <w:sz w:val="24"/>
          <w:szCs w:val="24"/>
          <w:lang w:bidi="ar-EG"/>
        </w:rPr>
        <w:t xml:space="preserve"> </w:t>
      </w:r>
      <w:proofErr w:type="spellStart"/>
      <w:r>
        <w:rPr>
          <w:rFonts w:asciiTheme="majorBidi" w:eastAsia="Calibri" w:hAnsiTheme="majorBidi" w:cstheme="majorBidi"/>
          <w:b/>
          <w:bCs/>
          <w:sz w:val="24"/>
          <w:szCs w:val="24"/>
          <w:lang w:bidi="ar-EG"/>
        </w:rPr>
        <w:t>ZnO</w:t>
      </w:r>
      <w:proofErr w:type="spellEnd"/>
      <w:r>
        <w:rPr>
          <w:rFonts w:asciiTheme="majorBidi" w:eastAsia="Calibri" w:hAnsiTheme="majorBidi" w:cstheme="majorBidi"/>
          <w:b/>
          <w:bCs/>
          <w:sz w:val="24"/>
          <w:szCs w:val="24"/>
          <w:lang w:bidi="ar-EG"/>
        </w:rPr>
        <w:t xml:space="preserve"> </w:t>
      </w:r>
      <w:proofErr w:type="spellStart"/>
      <w:r>
        <w:rPr>
          <w:rFonts w:asciiTheme="majorBidi" w:eastAsia="Calibri" w:hAnsiTheme="majorBidi" w:cstheme="majorBidi"/>
          <w:b/>
          <w:bCs/>
          <w:sz w:val="24"/>
          <w:szCs w:val="24"/>
          <w:lang w:bidi="ar-EG"/>
        </w:rPr>
        <w:t>photocatalyst</w:t>
      </w:r>
      <w:proofErr w:type="spellEnd"/>
      <w:r>
        <w:rPr>
          <w:rFonts w:asciiTheme="majorBidi" w:eastAsia="Calibri" w:hAnsiTheme="majorBidi" w:cstheme="majorBidi"/>
          <w:sz w:val="24"/>
          <w:szCs w:val="24"/>
          <w:lang w:bidi="ar-EG"/>
        </w:rPr>
        <w:t>.</w:t>
      </w:r>
      <w:proofErr w:type="gramEnd"/>
      <w:r w:rsidRPr="00E33B1F">
        <w:rPr>
          <w:rFonts w:asciiTheme="majorBidi" w:eastAsia="Calibri" w:hAnsiTheme="majorBidi" w:cstheme="majorBidi"/>
          <w:sz w:val="24"/>
          <w:szCs w:val="24"/>
          <w:lang w:bidi="ar-EG"/>
        </w:rPr>
        <w:t xml:space="preserve"> </w:t>
      </w:r>
      <w:r w:rsidRPr="00E33B1F">
        <w:rPr>
          <w:rFonts w:asciiTheme="majorBidi" w:eastAsia="Calibri" w:hAnsiTheme="majorBidi" w:cstheme="majorBidi"/>
          <w:i/>
          <w:iCs/>
          <w:sz w:val="24"/>
          <w:szCs w:val="24"/>
          <w:lang w:bidi="ar-EG"/>
        </w:rPr>
        <w:t>In-situ</w:t>
      </w:r>
      <w:r w:rsidRPr="00E33B1F">
        <w:rPr>
          <w:rFonts w:asciiTheme="majorBidi" w:eastAsia="Calibri" w:hAnsiTheme="majorBidi" w:cstheme="majorBidi"/>
          <w:sz w:val="24"/>
          <w:szCs w:val="24"/>
          <w:lang w:bidi="ar-EG"/>
        </w:rPr>
        <w:t xml:space="preserve"> DRIFTS spectra of photocatalytic CO</w:t>
      </w:r>
      <w:r w:rsidRPr="00E33B1F">
        <w:rPr>
          <w:rFonts w:asciiTheme="majorBidi" w:eastAsia="Calibri" w:hAnsiTheme="majorBidi" w:cstheme="majorBidi"/>
          <w:sz w:val="24"/>
          <w:szCs w:val="24"/>
          <w:vertAlign w:val="subscript"/>
          <w:lang w:bidi="ar-EG"/>
        </w:rPr>
        <w:t>2</w:t>
      </w:r>
      <w:r w:rsidRPr="00E33B1F">
        <w:rPr>
          <w:rFonts w:asciiTheme="majorBidi" w:eastAsia="Calibri" w:hAnsiTheme="majorBidi" w:cstheme="majorBidi"/>
          <w:sz w:val="24"/>
          <w:szCs w:val="24"/>
          <w:lang w:bidi="ar-EG"/>
        </w:rPr>
        <w:t xml:space="preserve"> reduction using </w:t>
      </w:r>
      <w:proofErr w:type="spellStart"/>
      <w:r w:rsidRPr="00E33B1F">
        <w:rPr>
          <w:rFonts w:asciiTheme="majorBidi" w:eastAsia="Calibri" w:hAnsiTheme="majorBidi" w:cstheme="majorBidi"/>
          <w:sz w:val="24"/>
          <w:szCs w:val="24"/>
          <w:lang w:bidi="ar-EG"/>
        </w:rPr>
        <w:t>2%Mn</w:t>
      </w:r>
      <w:proofErr w:type="spellEnd"/>
      <w:r w:rsidRPr="00E33B1F">
        <w:rPr>
          <w:rFonts w:asciiTheme="majorBidi" w:eastAsia="Calibri" w:hAnsiTheme="majorBidi" w:cstheme="majorBidi"/>
          <w:sz w:val="24"/>
          <w:szCs w:val="24"/>
          <w:lang w:bidi="ar-EG"/>
        </w:rPr>
        <w:t>, C-</w:t>
      </w:r>
      <w:proofErr w:type="spellStart"/>
      <w:r w:rsidRPr="00E33B1F">
        <w:rPr>
          <w:rFonts w:asciiTheme="majorBidi" w:eastAsia="Calibri" w:hAnsiTheme="majorBidi" w:cstheme="majorBidi"/>
          <w:sz w:val="24"/>
          <w:szCs w:val="24"/>
          <w:lang w:bidi="ar-EG"/>
        </w:rPr>
        <w:t>ZnO</w:t>
      </w:r>
      <w:proofErr w:type="spellEnd"/>
      <w:r w:rsidRPr="00E33B1F">
        <w:rPr>
          <w:rFonts w:asciiTheme="majorBidi" w:eastAsia="Calibri" w:hAnsiTheme="majorBidi" w:cstheme="majorBidi"/>
          <w:sz w:val="24"/>
          <w:szCs w:val="24"/>
          <w:lang w:bidi="ar-EG"/>
        </w:rPr>
        <w:t xml:space="preserve"> </w:t>
      </w:r>
      <w:proofErr w:type="spellStart"/>
      <w:r w:rsidRPr="00E33B1F">
        <w:rPr>
          <w:rFonts w:asciiTheme="majorBidi" w:eastAsia="Calibri" w:hAnsiTheme="majorBidi" w:cstheme="majorBidi"/>
          <w:sz w:val="24"/>
          <w:szCs w:val="24"/>
          <w:lang w:bidi="ar-EG"/>
        </w:rPr>
        <w:t>CTSHSs</w:t>
      </w:r>
      <w:proofErr w:type="spellEnd"/>
      <w:r w:rsidRPr="00E33B1F">
        <w:rPr>
          <w:rFonts w:asciiTheme="majorBidi" w:eastAsia="Calibri" w:hAnsiTheme="majorBidi" w:cstheme="majorBidi"/>
          <w:sz w:val="24"/>
          <w:szCs w:val="24"/>
          <w:lang w:bidi="ar-EG"/>
        </w:rPr>
        <w:t xml:space="preserve"> sample unde</w:t>
      </w:r>
      <w:r>
        <w:rPr>
          <w:rFonts w:asciiTheme="majorBidi" w:eastAsia="Calibri" w:hAnsiTheme="majorBidi" w:cstheme="majorBidi"/>
          <w:sz w:val="24"/>
          <w:szCs w:val="24"/>
          <w:lang w:bidi="ar-EG"/>
        </w:rPr>
        <w:t xml:space="preserve">r dark condition after </w:t>
      </w:r>
      <w:r w:rsidRPr="00E33B1F">
        <w:rPr>
          <w:rFonts w:asciiTheme="majorBidi" w:eastAsia="Calibri" w:hAnsiTheme="majorBidi" w:cstheme="majorBidi"/>
          <w:b/>
          <w:bCs/>
          <w:sz w:val="24"/>
          <w:szCs w:val="24"/>
          <w:lang w:bidi="ar-EG"/>
        </w:rPr>
        <w:t>a</w:t>
      </w:r>
      <w:r>
        <w:rPr>
          <w:rFonts w:asciiTheme="majorBidi" w:eastAsia="Calibri" w:hAnsiTheme="majorBidi" w:cstheme="majorBidi"/>
          <w:sz w:val="24"/>
          <w:szCs w:val="24"/>
          <w:lang w:bidi="ar-EG"/>
        </w:rPr>
        <w:t xml:space="preserve"> 0 </w:t>
      </w:r>
      <w:proofErr w:type="gramStart"/>
      <w:r>
        <w:rPr>
          <w:rFonts w:asciiTheme="majorBidi" w:eastAsia="Calibri" w:hAnsiTheme="majorBidi" w:cstheme="majorBidi"/>
          <w:sz w:val="24"/>
          <w:szCs w:val="24"/>
          <w:lang w:bidi="ar-EG"/>
        </w:rPr>
        <w:t xml:space="preserve">min </w:t>
      </w:r>
      <w:r w:rsidRPr="00E33B1F">
        <w:rPr>
          <w:rFonts w:asciiTheme="majorBidi" w:eastAsia="Calibri" w:hAnsiTheme="majorBidi" w:cstheme="majorBidi"/>
          <w:sz w:val="24"/>
          <w:szCs w:val="24"/>
          <w:lang w:bidi="ar-EG"/>
        </w:rPr>
        <w:t>,</w:t>
      </w:r>
      <w:proofErr w:type="gramEnd"/>
      <w:r w:rsidRPr="00E33B1F">
        <w:rPr>
          <w:rFonts w:asciiTheme="majorBidi" w:eastAsia="Calibri" w:hAnsiTheme="majorBidi" w:cstheme="majorBidi"/>
          <w:sz w:val="24"/>
          <w:szCs w:val="24"/>
          <w:lang w:bidi="ar-EG"/>
        </w:rPr>
        <w:t xml:space="preserve"> </w:t>
      </w:r>
      <w:r w:rsidRPr="00E33B1F">
        <w:rPr>
          <w:rFonts w:asciiTheme="majorBidi" w:eastAsia="Calibri" w:hAnsiTheme="majorBidi" w:cstheme="majorBidi"/>
          <w:b/>
          <w:bCs/>
          <w:sz w:val="24"/>
          <w:szCs w:val="24"/>
          <w:lang w:bidi="ar-EG"/>
        </w:rPr>
        <w:t>b</w:t>
      </w:r>
      <w:r>
        <w:rPr>
          <w:rFonts w:asciiTheme="majorBidi" w:eastAsia="Calibri" w:hAnsiTheme="majorBidi" w:cstheme="majorBidi"/>
          <w:sz w:val="24"/>
          <w:szCs w:val="24"/>
          <w:lang w:bidi="ar-EG"/>
        </w:rPr>
        <w:t xml:space="preserve"> 30 min</w:t>
      </w:r>
      <w:r w:rsidRPr="00E33B1F">
        <w:rPr>
          <w:rFonts w:asciiTheme="majorBidi" w:eastAsia="Calibri" w:hAnsiTheme="majorBidi" w:cstheme="majorBidi"/>
          <w:sz w:val="24"/>
          <w:szCs w:val="24"/>
          <w:lang w:bidi="ar-EG"/>
        </w:rPr>
        <w:t xml:space="preserve"> and </w:t>
      </w:r>
      <w:r w:rsidRPr="00E33B1F">
        <w:rPr>
          <w:rFonts w:asciiTheme="majorBidi" w:eastAsia="Calibri" w:hAnsiTheme="majorBidi" w:cstheme="majorBidi"/>
          <w:b/>
          <w:bCs/>
          <w:sz w:val="24"/>
          <w:szCs w:val="24"/>
          <w:lang w:bidi="ar-EG"/>
        </w:rPr>
        <w:t>c</w:t>
      </w:r>
      <w:r>
        <w:rPr>
          <w:rFonts w:asciiTheme="majorBidi" w:eastAsia="Calibri" w:hAnsiTheme="majorBidi" w:cstheme="majorBidi"/>
          <w:sz w:val="24"/>
          <w:szCs w:val="24"/>
          <w:lang w:bidi="ar-EG"/>
        </w:rPr>
        <w:t xml:space="preserve"> 60 min.</w:t>
      </w:r>
      <w:r w:rsidRPr="00E33B1F">
        <w:rPr>
          <w:rFonts w:asciiTheme="majorBidi" w:eastAsia="Calibri" w:hAnsiTheme="majorBidi" w:cstheme="majorBidi"/>
          <w:sz w:val="24"/>
          <w:szCs w:val="24"/>
          <w:lang w:bidi="ar-EG"/>
        </w:rPr>
        <w:t xml:space="preserve"> </w:t>
      </w:r>
      <w:proofErr w:type="gramStart"/>
      <w:r>
        <w:rPr>
          <w:rFonts w:asciiTheme="majorBidi" w:eastAsia="Calibri" w:hAnsiTheme="majorBidi" w:cstheme="majorBidi"/>
          <w:sz w:val="24"/>
          <w:szCs w:val="24"/>
          <w:lang w:bidi="ar-EG"/>
        </w:rPr>
        <w:t>And</w:t>
      </w:r>
      <w:proofErr w:type="gramEnd"/>
      <w:r w:rsidRPr="00E33B1F">
        <w:rPr>
          <w:rFonts w:asciiTheme="majorBidi" w:eastAsia="Calibri" w:hAnsiTheme="majorBidi" w:cstheme="majorBidi"/>
          <w:sz w:val="24"/>
          <w:szCs w:val="24"/>
          <w:lang w:bidi="ar-EG"/>
        </w:rPr>
        <w:t xml:space="preserve"> under </w:t>
      </w:r>
      <w:r>
        <w:rPr>
          <w:rFonts w:asciiTheme="majorBidi" w:eastAsia="Calibri" w:hAnsiTheme="majorBidi" w:cstheme="majorBidi"/>
          <w:sz w:val="24"/>
          <w:szCs w:val="24"/>
          <w:lang w:bidi="ar-EG"/>
        </w:rPr>
        <w:t xml:space="preserve">365 nm </w:t>
      </w:r>
      <w:r w:rsidRPr="00E33B1F">
        <w:rPr>
          <w:rFonts w:asciiTheme="majorBidi" w:eastAsia="Calibri" w:hAnsiTheme="majorBidi" w:cstheme="majorBidi"/>
          <w:sz w:val="24"/>
          <w:szCs w:val="24"/>
          <w:lang w:bidi="ar-EG"/>
        </w:rPr>
        <w:t xml:space="preserve">LED light irradiation after </w:t>
      </w:r>
      <w:r w:rsidRPr="00E33B1F">
        <w:rPr>
          <w:rFonts w:asciiTheme="majorBidi" w:eastAsia="Calibri" w:hAnsiTheme="majorBidi" w:cstheme="majorBidi"/>
          <w:b/>
          <w:bCs/>
          <w:sz w:val="24"/>
          <w:szCs w:val="24"/>
          <w:lang w:bidi="ar-EG"/>
        </w:rPr>
        <w:t>d</w:t>
      </w:r>
      <w:r>
        <w:rPr>
          <w:rFonts w:asciiTheme="majorBidi" w:eastAsia="Calibri" w:hAnsiTheme="majorBidi" w:cstheme="majorBidi"/>
          <w:sz w:val="24"/>
          <w:szCs w:val="24"/>
          <w:lang w:bidi="ar-EG"/>
        </w:rPr>
        <w:t xml:space="preserve"> </w:t>
      </w:r>
      <w:r w:rsidRPr="00E33B1F">
        <w:rPr>
          <w:rFonts w:asciiTheme="majorBidi" w:eastAsia="Calibri" w:hAnsiTheme="majorBidi" w:cstheme="majorBidi"/>
          <w:sz w:val="24"/>
          <w:szCs w:val="24"/>
          <w:lang w:bidi="ar-EG"/>
        </w:rPr>
        <w:t>30</w:t>
      </w:r>
      <w:r>
        <w:rPr>
          <w:rFonts w:asciiTheme="majorBidi" w:eastAsia="Calibri" w:hAnsiTheme="majorBidi" w:cstheme="majorBidi"/>
          <w:sz w:val="24"/>
          <w:szCs w:val="24"/>
          <w:lang w:bidi="ar-EG"/>
        </w:rPr>
        <w:t xml:space="preserve"> min</w:t>
      </w:r>
      <w:r w:rsidRPr="00E33B1F">
        <w:rPr>
          <w:rFonts w:asciiTheme="majorBidi" w:eastAsia="Calibri" w:hAnsiTheme="majorBidi" w:cstheme="majorBidi"/>
          <w:sz w:val="24"/>
          <w:szCs w:val="24"/>
          <w:lang w:bidi="ar-EG"/>
        </w:rPr>
        <w:t xml:space="preserve"> and</w:t>
      </w:r>
      <w:r w:rsidRPr="00E33B1F">
        <w:rPr>
          <w:rFonts w:asciiTheme="majorBidi" w:eastAsia="Calibri" w:hAnsiTheme="majorBidi" w:cstheme="majorBidi"/>
          <w:b/>
          <w:bCs/>
          <w:sz w:val="24"/>
          <w:szCs w:val="24"/>
          <w:lang w:bidi="ar-EG"/>
        </w:rPr>
        <w:t xml:space="preserve"> e</w:t>
      </w:r>
      <w:r>
        <w:rPr>
          <w:rFonts w:asciiTheme="majorBidi" w:eastAsia="Calibri" w:hAnsiTheme="majorBidi" w:cstheme="majorBidi"/>
          <w:sz w:val="24"/>
          <w:szCs w:val="24"/>
          <w:lang w:bidi="ar-EG"/>
        </w:rPr>
        <w:t xml:space="preserve"> 60 min</w:t>
      </w:r>
      <w:r w:rsidRPr="00E33B1F">
        <w:rPr>
          <w:rFonts w:asciiTheme="majorBidi" w:eastAsia="Calibri" w:hAnsiTheme="majorBidi" w:cstheme="majorBidi"/>
          <w:sz w:val="24"/>
          <w:szCs w:val="24"/>
          <w:lang w:bidi="ar-EG"/>
        </w:rPr>
        <w:t>.</w:t>
      </w:r>
      <w:r w:rsidRPr="00E33B1F">
        <w:rPr>
          <w:rFonts w:asciiTheme="majorBidi" w:hAnsiTheme="majorBidi" w:cstheme="majorBidi"/>
          <w:sz w:val="24"/>
          <w:szCs w:val="24"/>
        </w:rPr>
        <w:tab/>
      </w:r>
    </w:p>
    <w:p w:rsidR="00AE415C" w:rsidRPr="009F6329" w:rsidRDefault="00AE415C" w:rsidP="00AE415C">
      <w:pPr>
        <w:spacing w:after="0" w:line="360" w:lineRule="auto"/>
        <w:jc w:val="center"/>
        <w:rPr>
          <w:rFonts w:asciiTheme="majorBidi" w:eastAsia="Calibri" w:hAnsiTheme="majorBidi" w:cstheme="majorBidi"/>
          <w:iCs/>
          <w:szCs w:val="28"/>
          <w:lang w:bidi="ar-EG"/>
        </w:rPr>
      </w:pPr>
    </w:p>
    <w:p w:rsidR="0005223C" w:rsidRDefault="0005223C">
      <w:pPr>
        <w:spacing w:after="0" w:line="240" w:lineRule="auto"/>
        <w:rPr>
          <w:rFonts w:asciiTheme="majorBidi" w:hAnsiTheme="majorBidi" w:cstheme="majorBidi"/>
          <w:b/>
          <w:bCs/>
          <w:sz w:val="24"/>
          <w:szCs w:val="24"/>
        </w:rPr>
      </w:pPr>
      <w:r>
        <w:rPr>
          <w:rFonts w:asciiTheme="majorBidi" w:hAnsiTheme="majorBidi" w:cstheme="majorBidi"/>
          <w:b/>
          <w:bCs/>
          <w:sz w:val="24"/>
          <w:szCs w:val="24"/>
        </w:rPr>
        <w:br w:type="page"/>
      </w:r>
    </w:p>
    <w:p w:rsidR="0012217D" w:rsidRPr="002869BD" w:rsidRDefault="0012217D" w:rsidP="0012217D">
      <w:pPr>
        <w:spacing w:after="0" w:line="360" w:lineRule="auto"/>
        <w:rPr>
          <w:rFonts w:asciiTheme="majorBidi" w:hAnsiTheme="majorBidi" w:cstheme="majorBidi"/>
          <w:sz w:val="24"/>
          <w:szCs w:val="24"/>
        </w:rPr>
      </w:pPr>
      <w:proofErr w:type="spellStart"/>
      <w:r>
        <w:rPr>
          <w:rFonts w:asciiTheme="majorBidi" w:hAnsiTheme="majorBidi" w:cstheme="majorBidi"/>
          <w:b/>
          <w:bCs/>
          <w:sz w:val="24"/>
          <w:szCs w:val="24"/>
        </w:rPr>
        <w:lastRenderedPageBreak/>
        <w:t>Supplementart</w:t>
      </w:r>
      <w:proofErr w:type="spellEnd"/>
      <w:r>
        <w:rPr>
          <w:rFonts w:asciiTheme="majorBidi" w:hAnsiTheme="majorBidi" w:cstheme="majorBidi"/>
          <w:b/>
          <w:bCs/>
          <w:sz w:val="24"/>
          <w:szCs w:val="24"/>
        </w:rPr>
        <w:t xml:space="preserve"> Table </w:t>
      </w:r>
      <w:proofErr w:type="spellStart"/>
      <w:r>
        <w:rPr>
          <w:rFonts w:asciiTheme="majorBidi" w:hAnsiTheme="majorBidi" w:cstheme="majorBidi" w:hint="eastAsia"/>
          <w:b/>
          <w:bCs/>
          <w:sz w:val="24"/>
          <w:szCs w:val="24"/>
        </w:rPr>
        <w:t>S</w:t>
      </w:r>
      <w:r w:rsidRPr="002869BD">
        <w:rPr>
          <w:rFonts w:asciiTheme="majorBidi" w:hAnsiTheme="majorBidi" w:cstheme="majorBidi"/>
          <w:b/>
          <w:bCs/>
          <w:sz w:val="24"/>
          <w:szCs w:val="24"/>
        </w:rPr>
        <w:t>1</w:t>
      </w:r>
      <w:proofErr w:type="spellEnd"/>
      <w:r w:rsidRPr="002869BD">
        <w:rPr>
          <w:rFonts w:asciiTheme="majorBidi" w:hAnsiTheme="majorBidi" w:cstheme="majorBidi"/>
          <w:sz w:val="24"/>
          <w:szCs w:val="24"/>
        </w:rPr>
        <w:t xml:space="preserve"> BET surface area (</w:t>
      </w:r>
      <w:r w:rsidRPr="002869BD">
        <w:rPr>
          <w:rFonts w:asciiTheme="majorBidi" w:hAnsiTheme="majorBidi" w:cstheme="majorBidi"/>
          <w:b/>
          <w:bCs/>
          <w:i/>
          <w:iCs/>
          <w:sz w:val="24"/>
          <w:szCs w:val="24"/>
        </w:rPr>
        <w:t>S</w:t>
      </w:r>
      <w:r w:rsidRPr="002869BD">
        <w:rPr>
          <w:rFonts w:asciiTheme="majorBidi" w:hAnsiTheme="majorBidi" w:cstheme="majorBidi"/>
          <w:b/>
          <w:bCs/>
          <w:sz w:val="24"/>
          <w:szCs w:val="24"/>
          <w:vertAlign w:val="subscript"/>
        </w:rPr>
        <w:t xml:space="preserve"> BET</w:t>
      </w:r>
      <w:r w:rsidRPr="002869BD">
        <w:rPr>
          <w:rFonts w:asciiTheme="majorBidi" w:hAnsiTheme="majorBidi" w:cstheme="majorBidi"/>
          <w:sz w:val="24"/>
          <w:szCs w:val="24"/>
        </w:rPr>
        <w:t>), pore volume (</w:t>
      </w:r>
      <w:proofErr w:type="spellStart"/>
      <w:r w:rsidRPr="005444AE">
        <w:rPr>
          <w:rFonts w:asciiTheme="majorBidi" w:hAnsiTheme="majorBidi" w:cstheme="majorBidi"/>
          <w:b/>
          <w:bCs/>
          <w:i/>
          <w:sz w:val="24"/>
          <w:szCs w:val="24"/>
        </w:rPr>
        <w:t>V</w:t>
      </w:r>
      <w:r w:rsidRPr="002869BD">
        <w:rPr>
          <w:rFonts w:asciiTheme="majorBidi" w:hAnsiTheme="majorBidi" w:cstheme="majorBidi"/>
          <w:b/>
          <w:bCs/>
          <w:sz w:val="24"/>
          <w:szCs w:val="24"/>
          <w:vertAlign w:val="subscript"/>
        </w:rPr>
        <w:t>pore</w:t>
      </w:r>
      <w:proofErr w:type="spellEnd"/>
      <w:r w:rsidRPr="002869BD">
        <w:rPr>
          <w:rFonts w:asciiTheme="majorBidi" w:hAnsiTheme="majorBidi" w:cstheme="majorBidi"/>
          <w:sz w:val="24"/>
          <w:szCs w:val="24"/>
        </w:rPr>
        <w:t>) and average pore size (</w:t>
      </w:r>
      <w:proofErr w:type="spellStart"/>
      <w:r w:rsidRPr="005444AE">
        <w:rPr>
          <w:rFonts w:asciiTheme="majorBidi" w:hAnsiTheme="majorBidi" w:cstheme="majorBidi"/>
          <w:b/>
          <w:bCs/>
          <w:i/>
          <w:sz w:val="24"/>
          <w:szCs w:val="24"/>
        </w:rPr>
        <w:t>V</w:t>
      </w:r>
      <w:r w:rsidRPr="002869BD">
        <w:rPr>
          <w:rFonts w:asciiTheme="majorBidi" w:hAnsiTheme="majorBidi" w:cstheme="majorBidi"/>
          <w:b/>
          <w:bCs/>
          <w:sz w:val="24"/>
          <w:szCs w:val="24"/>
          <w:vertAlign w:val="subscript"/>
        </w:rPr>
        <w:t>pore</w:t>
      </w:r>
      <w:proofErr w:type="spellEnd"/>
      <w:r w:rsidRPr="002869BD">
        <w:rPr>
          <w:rFonts w:asciiTheme="majorBidi" w:hAnsiTheme="majorBidi" w:cstheme="majorBidi"/>
          <w:sz w:val="24"/>
          <w:szCs w:val="24"/>
        </w:rPr>
        <w:t xml:space="preserve">) of the starting </w:t>
      </w:r>
      <w:proofErr w:type="spellStart"/>
      <w:r w:rsidRPr="002869BD">
        <w:rPr>
          <w:rFonts w:asciiTheme="majorBidi" w:hAnsiTheme="majorBidi" w:cstheme="majorBidi"/>
          <w:sz w:val="24"/>
          <w:szCs w:val="24"/>
        </w:rPr>
        <w:t>Mn</w:t>
      </w:r>
      <w:proofErr w:type="spellEnd"/>
      <w:r w:rsidRPr="002869BD">
        <w:rPr>
          <w:rFonts w:asciiTheme="majorBidi" w:hAnsiTheme="majorBidi" w:cstheme="majorBidi"/>
          <w:sz w:val="24"/>
          <w:szCs w:val="24"/>
        </w:rPr>
        <w:t>, Zn-</w:t>
      </w:r>
      <w:proofErr w:type="spellStart"/>
      <w:r w:rsidRPr="002869BD">
        <w:rPr>
          <w:rFonts w:asciiTheme="majorBidi" w:hAnsiTheme="majorBidi" w:cstheme="majorBidi"/>
          <w:sz w:val="24"/>
          <w:szCs w:val="24"/>
        </w:rPr>
        <w:t>CPSs</w:t>
      </w:r>
      <w:proofErr w:type="spellEnd"/>
      <w:r w:rsidRPr="002869BD">
        <w:rPr>
          <w:rFonts w:asciiTheme="majorBidi" w:hAnsiTheme="majorBidi" w:cstheme="majorBidi"/>
          <w:sz w:val="24"/>
          <w:szCs w:val="24"/>
        </w:rPr>
        <w:t xml:space="preserve"> and the calcined intermediate products. </w:t>
      </w:r>
    </w:p>
    <w:tbl>
      <w:tblPr>
        <w:tblStyle w:val="TableGrid1"/>
        <w:tblW w:w="0" w:type="auto"/>
        <w:jc w:val="center"/>
        <w:tblLook w:val="04A0" w:firstRow="1" w:lastRow="0" w:firstColumn="1" w:lastColumn="0" w:noHBand="0" w:noVBand="1"/>
      </w:tblPr>
      <w:tblGrid>
        <w:gridCol w:w="4639"/>
        <w:gridCol w:w="1294"/>
        <w:gridCol w:w="1421"/>
        <w:gridCol w:w="2275"/>
      </w:tblGrid>
      <w:tr w:rsidR="0012217D" w:rsidRPr="006932AE" w:rsidTr="00D6204F">
        <w:trPr>
          <w:trHeight w:hRule="exact" w:val="747"/>
          <w:jc w:val="center"/>
        </w:trPr>
        <w:tc>
          <w:tcPr>
            <w:tcW w:w="0" w:type="auto"/>
          </w:tcPr>
          <w:p w:rsidR="0012217D" w:rsidRPr="006932AE" w:rsidRDefault="0012217D" w:rsidP="005A0AD8">
            <w:pPr>
              <w:spacing w:line="360" w:lineRule="auto"/>
              <w:jc w:val="center"/>
              <w:rPr>
                <w:rFonts w:asciiTheme="majorBidi" w:hAnsiTheme="majorBidi" w:cstheme="majorBidi"/>
                <w:b/>
                <w:bCs/>
                <w:sz w:val="24"/>
                <w:szCs w:val="24"/>
              </w:rPr>
            </w:pPr>
            <w:r w:rsidRPr="006932AE">
              <w:rPr>
                <w:rFonts w:asciiTheme="majorBidi" w:hAnsiTheme="majorBidi" w:cstheme="majorBidi"/>
                <w:b/>
                <w:bCs/>
                <w:sz w:val="24"/>
                <w:szCs w:val="24"/>
              </w:rPr>
              <w:t>Sample</w:t>
            </w:r>
          </w:p>
        </w:tc>
        <w:tc>
          <w:tcPr>
            <w:tcW w:w="0" w:type="auto"/>
          </w:tcPr>
          <w:p w:rsidR="0012217D" w:rsidRPr="006932AE" w:rsidRDefault="0012217D" w:rsidP="005A0AD8">
            <w:pPr>
              <w:spacing w:line="360" w:lineRule="auto"/>
              <w:jc w:val="center"/>
              <w:rPr>
                <w:rFonts w:asciiTheme="majorBidi" w:hAnsiTheme="majorBidi" w:cstheme="majorBidi"/>
                <w:b/>
                <w:bCs/>
                <w:sz w:val="24"/>
                <w:szCs w:val="24"/>
              </w:rPr>
            </w:pPr>
            <w:r w:rsidRPr="006932AE">
              <w:rPr>
                <w:rFonts w:asciiTheme="majorBidi" w:hAnsiTheme="majorBidi" w:cstheme="majorBidi"/>
                <w:b/>
                <w:bCs/>
                <w:i/>
                <w:iCs/>
                <w:sz w:val="24"/>
                <w:szCs w:val="24"/>
              </w:rPr>
              <w:t>S</w:t>
            </w:r>
            <w:r w:rsidRPr="006932AE">
              <w:rPr>
                <w:rFonts w:asciiTheme="majorBidi" w:hAnsiTheme="majorBidi" w:cstheme="majorBidi"/>
                <w:b/>
                <w:bCs/>
                <w:sz w:val="24"/>
                <w:szCs w:val="24"/>
                <w:vertAlign w:val="subscript"/>
              </w:rPr>
              <w:t xml:space="preserve"> BET </w:t>
            </w:r>
            <w:r w:rsidRPr="006932AE">
              <w:rPr>
                <w:rFonts w:asciiTheme="majorBidi" w:hAnsiTheme="majorBidi" w:cstheme="majorBidi"/>
                <w:b/>
                <w:bCs/>
                <w:sz w:val="24"/>
                <w:szCs w:val="24"/>
              </w:rPr>
              <w:t>(</w:t>
            </w:r>
            <w:proofErr w:type="spellStart"/>
            <w:r w:rsidRPr="006932AE">
              <w:rPr>
                <w:rFonts w:asciiTheme="majorBidi" w:hAnsiTheme="majorBidi" w:cstheme="majorBidi"/>
                <w:b/>
                <w:bCs/>
                <w:sz w:val="24"/>
                <w:szCs w:val="24"/>
              </w:rPr>
              <w:t>m</w:t>
            </w:r>
            <w:r w:rsidRPr="006932AE">
              <w:rPr>
                <w:rFonts w:asciiTheme="majorBidi" w:hAnsiTheme="majorBidi" w:cstheme="majorBidi"/>
                <w:b/>
                <w:bCs/>
                <w:sz w:val="24"/>
                <w:szCs w:val="24"/>
                <w:vertAlign w:val="superscript"/>
              </w:rPr>
              <w:t>2</w:t>
            </w:r>
            <w:proofErr w:type="spellEnd"/>
            <w:r w:rsidRPr="006932AE">
              <w:rPr>
                <w:rFonts w:asciiTheme="majorBidi" w:hAnsiTheme="majorBidi" w:cstheme="majorBidi"/>
                <w:b/>
                <w:bCs/>
                <w:sz w:val="24"/>
                <w:szCs w:val="24"/>
              </w:rPr>
              <w:t xml:space="preserve"> g</w:t>
            </w:r>
            <w:r w:rsidRPr="006932AE">
              <w:rPr>
                <w:rFonts w:asciiTheme="majorBidi" w:hAnsiTheme="majorBidi" w:cstheme="majorBidi"/>
                <w:b/>
                <w:bCs/>
                <w:sz w:val="24"/>
                <w:szCs w:val="24"/>
                <w:vertAlign w:val="superscript"/>
              </w:rPr>
              <w:t>-1)</w:t>
            </w:r>
          </w:p>
        </w:tc>
        <w:tc>
          <w:tcPr>
            <w:tcW w:w="0" w:type="auto"/>
          </w:tcPr>
          <w:p w:rsidR="0012217D" w:rsidRPr="006932AE" w:rsidRDefault="0012217D" w:rsidP="005A0AD8">
            <w:pPr>
              <w:spacing w:line="360" w:lineRule="auto"/>
              <w:jc w:val="center"/>
              <w:rPr>
                <w:rFonts w:asciiTheme="majorBidi" w:hAnsiTheme="majorBidi" w:cstheme="majorBidi"/>
                <w:b/>
                <w:bCs/>
                <w:sz w:val="24"/>
                <w:szCs w:val="24"/>
              </w:rPr>
            </w:pPr>
            <w:proofErr w:type="spellStart"/>
            <w:r w:rsidRPr="005444AE">
              <w:rPr>
                <w:rFonts w:asciiTheme="majorBidi" w:hAnsiTheme="majorBidi" w:cstheme="majorBidi"/>
                <w:b/>
                <w:bCs/>
                <w:i/>
                <w:sz w:val="24"/>
                <w:szCs w:val="24"/>
              </w:rPr>
              <w:t>V</w:t>
            </w:r>
            <w:r w:rsidRPr="006932AE">
              <w:rPr>
                <w:rFonts w:asciiTheme="majorBidi" w:hAnsiTheme="majorBidi" w:cstheme="majorBidi"/>
                <w:b/>
                <w:bCs/>
                <w:sz w:val="24"/>
                <w:szCs w:val="24"/>
                <w:vertAlign w:val="subscript"/>
              </w:rPr>
              <w:t>pore</w:t>
            </w:r>
            <w:proofErr w:type="spellEnd"/>
            <w:r w:rsidRPr="006932AE">
              <w:rPr>
                <w:rFonts w:asciiTheme="majorBidi" w:hAnsiTheme="majorBidi" w:cstheme="majorBidi"/>
                <w:b/>
                <w:bCs/>
                <w:sz w:val="24"/>
                <w:szCs w:val="24"/>
              </w:rPr>
              <w:t xml:space="preserve"> (</w:t>
            </w:r>
            <w:proofErr w:type="spellStart"/>
            <w:r w:rsidRPr="006932AE">
              <w:rPr>
                <w:rFonts w:asciiTheme="majorBidi" w:hAnsiTheme="majorBidi" w:cstheme="majorBidi"/>
                <w:b/>
                <w:bCs/>
                <w:sz w:val="24"/>
                <w:szCs w:val="24"/>
              </w:rPr>
              <w:t>cm</w:t>
            </w:r>
            <w:r w:rsidRPr="006932AE">
              <w:rPr>
                <w:rFonts w:asciiTheme="majorBidi" w:hAnsiTheme="majorBidi" w:cstheme="majorBidi"/>
                <w:b/>
                <w:bCs/>
                <w:sz w:val="24"/>
                <w:szCs w:val="24"/>
                <w:vertAlign w:val="superscript"/>
              </w:rPr>
              <w:t>3</w:t>
            </w:r>
            <w:proofErr w:type="spellEnd"/>
            <w:r w:rsidRPr="006932AE">
              <w:rPr>
                <w:rFonts w:asciiTheme="majorBidi" w:hAnsiTheme="majorBidi" w:cstheme="majorBidi"/>
                <w:b/>
                <w:bCs/>
                <w:sz w:val="24"/>
                <w:szCs w:val="24"/>
              </w:rPr>
              <w:t xml:space="preserve"> g</w:t>
            </w:r>
            <w:r w:rsidRPr="006932AE">
              <w:rPr>
                <w:rFonts w:asciiTheme="majorBidi" w:hAnsiTheme="majorBidi" w:cstheme="majorBidi"/>
                <w:b/>
                <w:bCs/>
                <w:sz w:val="24"/>
                <w:szCs w:val="24"/>
                <w:vertAlign w:val="superscript"/>
              </w:rPr>
              <w:t>-1</w:t>
            </w:r>
            <w:r w:rsidRPr="006932AE">
              <w:rPr>
                <w:rFonts w:asciiTheme="majorBidi" w:hAnsiTheme="majorBidi" w:cstheme="majorBidi"/>
                <w:b/>
                <w:bCs/>
                <w:sz w:val="24"/>
                <w:szCs w:val="24"/>
              </w:rPr>
              <w:t>)</w:t>
            </w:r>
          </w:p>
        </w:tc>
        <w:tc>
          <w:tcPr>
            <w:tcW w:w="0" w:type="auto"/>
          </w:tcPr>
          <w:p w:rsidR="0012217D" w:rsidRPr="006932AE" w:rsidRDefault="0012217D" w:rsidP="005A0AD8">
            <w:pPr>
              <w:spacing w:line="360" w:lineRule="auto"/>
              <w:jc w:val="center"/>
              <w:rPr>
                <w:rFonts w:asciiTheme="majorBidi" w:hAnsiTheme="majorBidi" w:cstheme="majorBidi"/>
                <w:b/>
                <w:bCs/>
                <w:sz w:val="24"/>
                <w:szCs w:val="24"/>
              </w:rPr>
            </w:pPr>
            <w:r w:rsidRPr="006932AE">
              <w:rPr>
                <w:rFonts w:asciiTheme="majorBidi" w:hAnsiTheme="majorBidi" w:cstheme="majorBidi"/>
                <w:b/>
                <w:bCs/>
                <w:sz w:val="24"/>
                <w:szCs w:val="24"/>
              </w:rPr>
              <w:t>Average pore size (nm)</w:t>
            </w:r>
          </w:p>
        </w:tc>
      </w:tr>
      <w:tr w:rsidR="0012217D" w:rsidRPr="006932AE" w:rsidTr="00D6204F">
        <w:trPr>
          <w:trHeight w:hRule="exact" w:val="559"/>
          <w:jc w:val="center"/>
        </w:trPr>
        <w:tc>
          <w:tcPr>
            <w:tcW w:w="0" w:type="auto"/>
          </w:tcPr>
          <w:p w:rsidR="0012217D" w:rsidRPr="006932AE" w:rsidRDefault="00D6204F" w:rsidP="00D6204F">
            <w:pPr>
              <w:spacing w:line="360" w:lineRule="auto"/>
              <w:jc w:val="center"/>
              <w:rPr>
                <w:rFonts w:asciiTheme="majorBidi" w:hAnsiTheme="majorBidi" w:cstheme="majorBidi"/>
                <w:b/>
                <w:bCs/>
                <w:sz w:val="24"/>
                <w:szCs w:val="24"/>
              </w:rPr>
            </w:pPr>
            <w:r w:rsidRPr="006932AE">
              <w:rPr>
                <w:rFonts w:asciiTheme="majorBidi" w:hAnsiTheme="majorBidi" w:cstheme="majorBidi"/>
                <w:b/>
                <w:bCs/>
                <w:sz w:val="24"/>
                <w:szCs w:val="24"/>
              </w:rPr>
              <w:t>Zn-</w:t>
            </w:r>
            <w:proofErr w:type="spellStart"/>
            <w:r w:rsidRPr="006932AE">
              <w:rPr>
                <w:rFonts w:asciiTheme="majorBidi" w:hAnsiTheme="majorBidi" w:cstheme="majorBidi"/>
                <w:b/>
                <w:bCs/>
                <w:sz w:val="24"/>
                <w:szCs w:val="24"/>
              </w:rPr>
              <w:t>Mn</w:t>
            </w:r>
            <w:proofErr w:type="spellEnd"/>
            <w:r w:rsidRPr="006932AE">
              <w:rPr>
                <w:rFonts w:asciiTheme="majorBidi" w:hAnsiTheme="majorBidi" w:cstheme="majorBidi"/>
                <w:b/>
                <w:bCs/>
                <w:sz w:val="24"/>
                <w:szCs w:val="24"/>
              </w:rPr>
              <w:t>-</w:t>
            </w:r>
            <w:proofErr w:type="spellStart"/>
            <w:r w:rsidRPr="006932AE">
              <w:rPr>
                <w:rFonts w:asciiTheme="majorBidi" w:hAnsiTheme="majorBidi" w:cstheme="majorBidi"/>
                <w:b/>
                <w:bCs/>
                <w:sz w:val="24"/>
                <w:szCs w:val="24"/>
              </w:rPr>
              <w:t>CPSs</w:t>
            </w:r>
            <w:proofErr w:type="spellEnd"/>
          </w:p>
          <w:p w:rsidR="0012217D" w:rsidRPr="006932AE" w:rsidRDefault="0012217D" w:rsidP="00D6204F">
            <w:pPr>
              <w:jc w:val="center"/>
              <w:rPr>
                <w:rFonts w:asciiTheme="majorBidi" w:hAnsiTheme="majorBidi" w:cstheme="majorBidi"/>
                <w:b/>
                <w:bCs/>
                <w:sz w:val="24"/>
                <w:szCs w:val="24"/>
              </w:rPr>
            </w:pPr>
          </w:p>
        </w:tc>
        <w:tc>
          <w:tcPr>
            <w:tcW w:w="0" w:type="auto"/>
          </w:tcPr>
          <w:p w:rsidR="00D6204F" w:rsidRPr="006932AE" w:rsidRDefault="00D6204F" w:rsidP="00D6204F">
            <w:pPr>
              <w:spacing w:line="360" w:lineRule="auto"/>
              <w:jc w:val="center"/>
              <w:rPr>
                <w:rFonts w:asciiTheme="majorBidi" w:hAnsiTheme="majorBidi" w:cstheme="majorBidi"/>
                <w:color w:val="000000"/>
                <w:sz w:val="24"/>
                <w:szCs w:val="24"/>
              </w:rPr>
            </w:pPr>
            <w:r>
              <w:rPr>
                <w:rFonts w:asciiTheme="majorBidi" w:hAnsiTheme="majorBidi" w:cstheme="majorBidi"/>
                <w:color w:val="000000"/>
                <w:sz w:val="24"/>
                <w:szCs w:val="24"/>
              </w:rPr>
              <w:t>5.4</w:t>
            </w:r>
          </w:p>
          <w:p w:rsidR="0012217D" w:rsidRPr="006932AE" w:rsidRDefault="0012217D" w:rsidP="0012217D">
            <w:pPr>
              <w:spacing w:line="360" w:lineRule="auto"/>
              <w:rPr>
                <w:rFonts w:asciiTheme="majorBidi" w:hAnsiTheme="majorBidi" w:cstheme="majorBidi"/>
                <w:color w:val="000000"/>
                <w:sz w:val="24"/>
                <w:szCs w:val="24"/>
              </w:rPr>
            </w:pPr>
          </w:p>
          <w:p w:rsidR="0012217D" w:rsidRPr="006932AE" w:rsidRDefault="0012217D" w:rsidP="00D6204F">
            <w:pPr>
              <w:spacing w:line="360" w:lineRule="auto"/>
              <w:jc w:val="center"/>
              <w:rPr>
                <w:rFonts w:asciiTheme="majorBidi" w:hAnsiTheme="majorBidi" w:cstheme="majorBidi"/>
                <w:sz w:val="24"/>
                <w:szCs w:val="24"/>
              </w:rPr>
            </w:pPr>
          </w:p>
        </w:tc>
        <w:tc>
          <w:tcPr>
            <w:tcW w:w="0" w:type="auto"/>
          </w:tcPr>
          <w:p w:rsidR="0012217D" w:rsidRPr="006932AE" w:rsidRDefault="00D6204F" w:rsidP="005A0AD8">
            <w:pPr>
              <w:spacing w:line="360" w:lineRule="auto"/>
              <w:jc w:val="center"/>
              <w:rPr>
                <w:rFonts w:asciiTheme="majorBidi" w:hAnsiTheme="majorBidi" w:cstheme="majorBidi"/>
                <w:color w:val="000000"/>
                <w:sz w:val="24"/>
                <w:szCs w:val="24"/>
              </w:rPr>
            </w:pPr>
            <w:r w:rsidRPr="006932AE">
              <w:rPr>
                <w:rFonts w:asciiTheme="majorBidi" w:hAnsiTheme="majorBidi" w:cstheme="majorBidi"/>
                <w:color w:val="000000"/>
                <w:sz w:val="24"/>
                <w:szCs w:val="24"/>
              </w:rPr>
              <w:t>0.0</w:t>
            </w:r>
            <w:r>
              <w:rPr>
                <w:rFonts w:asciiTheme="majorBidi" w:hAnsiTheme="majorBidi" w:cstheme="majorBidi"/>
                <w:color w:val="000000"/>
                <w:sz w:val="24"/>
                <w:szCs w:val="24"/>
              </w:rPr>
              <w:t>3</w:t>
            </w:r>
          </w:p>
          <w:p w:rsidR="0012217D" w:rsidRPr="006932AE" w:rsidRDefault="0012217D" w:rsidP="005A0AD8">
            <w:pPr>
              <w:spacing w:line="360" w:lineRule="auto"/>
              <w:jc w:val="center"/>
              <w:rPr>
                <w:rFonts w:asciiTheme="majorBidi" w:hAnsiTheme="majorBidi" w:cstheme="majorBidi"/>
                <w:sz w:val="24"/>
                <w:szCs w:val="24"/>
              </w:rPr>
            </w:pPr>
          </w:p>
        </w:tc>
        <w:tc>
          <w:tcPr>
            <w:tcW w:w="0" w:type="auto"/>
          </w:tcPr>
          <w:p w:rsidR="00D6204F" w:rsidRPr="006932AE" w:rsidRDefault="00D6204F" w:rsidP="00D6204F">
            <w:pPr>
              <w:spacing w:line="360" w:lineRule="auto"/>
              <w:jc w:val="center"/>
              <w:rPr>
                <w:rFonts w:asciiTheme="majorBidi" w:hAnsiTheme="majorBidi" w:cstheme="majorBidi"/>
                <w:color w:val="000000"/>
                <w:sz w:val="24"/>
                <w:szCs w:val="24"/>
              </w:rPr>
            </w:pPr>
            <w:r>
              <w:rPr>
                <w:rFonts w:asciiTheme="majorBidi" w:hAnsiTheme="majorBidi" w:cstheme="majorBidi"/>
                <w:color w:val="000000"/>
                <w:sz w:val="24"/>
                <w:szCs w:val="24"/>
              </w:rPr>
              <w:t>28</w:t>
            </w:r>
          </w:p>
          <w:p w:rsidR="0012217D" w:rsidRPr="006932AE" w:rsidRDefault="0012217D" w:rsidP="005A0AD8">
            <w:pPr>
              <w:spacing w:line="360" w:lineRule="auto"/>
              <w:rPr>
                <w:rFonts w:asciiTheme="majorBidi" w:hAnsiTheme="majorBidi" w:cstheme="majorBidi"/>
                <w:color w:val="000000"/>
                <w:sz w:val="24"/>
                <w:szCs w:val="24"/>
              </w:rPr>
            </w:pPr>
          </w:p>
          <w:p w:rsidR="0012217D" w:rsidRPr="006932AE" w:rsidRDefault="0012217D" w:rsidP="00D6204F">
            <w:pPr>
              <w:spacing w:line="360" w:lineRule="auto"/>
              <w:jc w:val="center"/>
              <w:rPr>
                <w:rFonts w:asciiTheme="majorBidi" w:hAnsiTheme="majorBidi" w:cstheme="majorBidi"/>
                <w:sz w:val="24"/>
                <w:szCs w:val="24"/>
              </w:rPr>
            </w:pPr>
          </w:p>
        </w:tc>
      </w:tr>
      <w:tr w:rsidR="0012217D" w:rsidRPr="006932AE" w:rsidTr="00D6204F">
        <w:trPr>
          <w:trHeight w:hRule="exact" w:val="567"/>
          <w:jc w:val="center"/>
        </w:trPr>
        <w:tc>
          <w:tcPr>
            <w:tcW w:w="0" w:type="auto"/>
          </w:tcPr>
          <w:p w:rsidR="0012217D" w:rsidRPr="006932AE" w:rsidRDefault="0012217D" w:rsidP="005A0AD8">
            <w:pPr>
              <w:spacing w:line="360" w:lineRule="auto"/>
              <w:jc w:val="center"/>
              <w:rPr>
                <w:rFonts w:asciiTheme="majorBidi" w:hAnsiTheme="majorBidi" w:cstheme="majorBidi"/>
                <w:b/>
                <w:bCs/>
                <w:sz w:val="24"/>
                <w:szCs w:val="24"/>
                <w:lang w:bidi="ar-EG"/>
              </w:rPr>
            </w:pPr>
            <w:r w:rsidRPr="006932AE">
              <w:rPr>
                <w:rFonts w:asciiTheme="majorBidi" w:hAnsiTheme="majorBidi" w:cstheme="majorBidi"/>
                <w:b/>
                <w:bCs/>
                <w:sz w:val="24"/>
                <w:szCs w:val="24"/>
              </w:rPr>
              <w:t xml:space="preserve">After </w:t>
            </w:r>
            <w:r w:rsidRPr="006932AE">
              <w:rPr>
                <w:rFonts w:asciiTheme="majorBidi" w:hAnsiTheme="majorBidi" w:cstheme="majorBidi"/>
                <w:b/>
                <w:bCs/>
                <w:sz w:val="24"/>
                <w:szCs w:val="24"/>
                <w:lang w:bidi="ar-EG"/>
              </w:rPr>
              <w:t>calcination for 1 h</w:t>
            </w:r>
          </w:p>
        </w:tc>
        <w:tc>
          <w:tcPr>
            <w:tcW w:w="0" w:type="auto"/>
          </w:tcPr>
          <w:p w:rsidR="0012217D" w:rsidRPr="006932AE" w:rsidRDefault="0012217D" w:rsidP="005A0AD8">
            <w:pPr>
              <w:spacing w:line="360" w:lineRule="auto"/>
              <w:jc w:val="center"/>
              <w:rPr>
                <w:rFonts w:asciiTheme="majorBidi" w:hAnsiTheme="majorBidi" w:cstheme="majorBidi"/>
                <w:sz w:val="24"/>
                <w:szCs w:val="24"/>
              </w:rPr>
            </w:pPr>
            <w:r>
              <w:rPr>
                <w:rFonts w:asciiTheme="majorBidi" w:hAnsiTheme="majorBidi" w:cstheme="majorBidi"/>
                <w:color w:val="000000"/>
                <w:sz w:val="24"/>
                <w:szCs w:val="24"/>
              </w:rPr>
              <w:t>9</w:t>
            </w:r>
            <w:r>
              <w:rPr>
                <w:rFonts w:asciiTheme="majorBidi" w:hAnsiTheme="majorBidi" w:cstheme="majorBidi"/>
                <w:sz w:val="24"/>
                <w:szCs w:val="24"/>
              </w:rPr>
              <w:t>.2</w:t>
            </w:r>
          </w:p>
        </w:tc>
        <w:tc>
          <w:tcPr>
            <w:tcW w:w="0" w:type="auto"/>
          </w:tcPr>
          <w:p w:rsidR="0012217D" w:rsidRPr="006932AE" w:rsidRDefault="0012217D" w:rsidP="005A0AD8">
            <w:pPr>
              <w:spacing w:line="360" w:lineRule="auto"/>
              <w:jc w:val="center"/>
              <w:rPr>
                <w:rFonts w:asciiTheme="majorBidi" w:hAnsiTheme="majorBidi" w:cstheme="majorBidi"/>
                <w:sz w:val="24"/>
                <w:szCs w:val="24"/>
              </w:rPr>
            </w:pPr>
            <w:r w:rsidRPr="006932AE">
              <w:rPr>
                <w:rFonts w:asciiTheme="majorBidi" w:hAnsiTheme="majorBidi" w:cstheme="majorBidi"/>
                <w:sz w:val="24"/>
                <w:szCs w:val="24"/>
              </w:rPr>
              <w:t>0.05</w:t>
            </w:r>
          </w:p>
        </w:tc>
        <w:tc>
          <w:tcPr>
            <w:tcW w:w="0" w:type="auto"/>
          </w:tcPr>
          <w:p w:rsidR="0012217D" w:rsidRPr="006932AE" w:rsidRDefault="0012217D" w:rsidP="005A0AD8">
            <w:pPr>
              <w:spacing w:line="360" w:lineRule="auto"/>
              <w:jc w:val="center"/>
              <w:rPr>
                <w:rFonts w:asciiTheme="majorBidi" w:hAnsiTheme="majorBidi" w:cstheme="majorBidi"/>
                <w:color w:val="000000"/>
                <w:sz w:val="24"/>
                <w:szCs w:val="24"/>
              </w:rPr>
            </w:pPr>
            <w:r>
              <w:rPr>
                <w:rFonts w:asciiTheme="majorBidi" w:hAnsiTheme="majorBidi" w:cstheme="majorBidi"/>
                <w:color w:val="000000"/>
                <w:sz w:val="24"/>
                <w:szCs w:val="24"/>
              </w:rPr>
              <w:t>29</w:t>
            </w:r>
          </w:p>
          <w:p w:rsidR="0012217D" w:rsidRPr="006932AE" w:rsidRDefault="0012217D" w:rsidP="005A0AD8">
            <w:pPr>
              <w:spacing w:line="360" w:lineRule="auto"/>
              <w:jc w:val="center"/>
              <w:rPr>
                <w:rFonts w:asciiTheme="majorBidi" w:hAnsiTheme="majorBidi" w:cstheme="majorBidi"/>
                <w:sz w:val="24"/>
                <w:szCs w:val="24"/>
              </w:rPr>
            </w:pPr>
          </w:p>
        </w:tc>
      </w:tr>
      <w:tr w:rsidR="0012217D" w:rsidRPr="006932AE" w:rsidTr="00D6204F">
        <w:trPr>
          <w:trHeight w:hRule="exact" w:val="567"/>
          <w:jc w:val="center"/>
        </w:trPr>
        <w:tc>
          <w:tcPr>
            <w:tcW w:w="0" w:type="auto"/>
          </w:tcPr>
          <w:p w:rsidR="0012217D" w:rsidRPr="006932AE" w:rsidRDefault="0012217D" w:rsidP="005A0AD8">
            <w:pPr>
              <w:spacing w:line="360" w:lineRule="auto"/>
              <w:jc w:val="center"/>
              <w:rPr>
                <w:rFonts w:asciiTheme="majorBidi" w:hAnsiTheme="majorBidi" w:cstheme="majorBidi"/>
                <w:b/>
                <w:bCs/>
                <w:sz w:val="24"/>
                <w:szCs w:val="24"/>
                <w:lang w:bidi="ar-EG"/>
              </w:rPr>
            </w:pPr>
            <w:r w:rsidRPr="006932AE">
              <w:rPr>
                <w:rFonts w:asciiTheme="majorBidi" w:hAnsiTheme="majorBidi" w:cstheme="majorBidi"/>
                <w:b/>
                <w:bCs/>
                <w:sz w:val="24"/>
                <w:szCs w:val="24"/>
              </w:rPr>
              <w:t xml:space="preserve">After </w:t>
            </w:r>
            <w:r w:rsidRPr="006932AE">
              <w:rPr>
                <w:rFonts w:asciiTheme="majorBidi" w:hAnsiTheme="majorBidi" w:cstheme="majorBidi"/>
                <w:b/>
                <w:bCs/>
                <w:sz w:val="24"/>
                <w:szCs w:val="24"/>
                <w:lang w:bidi="ar-EG"/>
              </w:rPr>
              <w:t>calcination for 2 h</w:t>
            </w:r>
          </w:p>
        </w:tc>
        <w:tc>
          <w:tcPr>
            <w:tcW w:w="0" w:type="auto"/>
          </w:tcPr>
          <w:p w:rsidR="0012217D" w:rsidRPr="006932AE" w:rsidRDefault="0012217D" w:rsidP="005A0AD8">
            <w:pPr>
              <w:spacing w:line="360" w:lineRule="auto"/>
              <w:jc w:val="center"/>
              <w:rPr>
                <w:rFonts w:asciiTheme="majorBidi" w:hAnsiTheme="majorBidi" w:cstheme="majorBidi"/>
                <w:color w:val="000000"/>
                <w:sz w:val="24"/>
                <w:szCs w:val="24"/>
              </w:rPr>
            </w:pPr>
            <w:r>
              <w:rPr>
                <w:rFonts w:asciiTheme="majorBidi" w:hAnsiTheme="majorBidi" w:cstheme="majorBidi"/>
                <w:color w:val="000000"/>
                <w:sz w:val="24"/>
                <w:szCs w:val="24"/>
              </w:rPr>
              <w:t>11</w:t>
            </w:r>
          </w:p>
          <w:p w:rsidR="0012217D" w:rsidRPr="006932AE" w:rsidRDefault="0012217D" w:rsidP="005A0AD8">
            <w:pPr>
              <w:spacing w:line="360" w:lineRule="auto"/>
              <w:jc w:val="center"/>
              <w:rPr>
                <w:rFonts w:asciiTheme="majorBidi" w:hAnsiTheme="majorBidi" w:cstheme="majorBidi"/>
                <w:sz w:val="24"/>
                <w:szCs w:val="24"/>
              </w:rPr>
            </w:pPr>
          </w:p>
        </w:tc>
        <w:tc>
          <w:tcPr>
            <w:tcW w:w="0" w:type="auto"/>
          </w:tcPr>
          <w:p w:rsidR="0012217D" w:rsidRPr="006932AE" w:rsidRDefault="0012217D" w:rsidP="005A0AD8">
            <w:pPr>
              <w:spacing w:line="360" w:lineRule="auto"/>
              <w:jc w:val="center"/>
              <w:rPr>
                <w:rFonts w:asciiTheme="majorBidi" w:hAnsiTheme="majorBidi" w:cstheme="majorBidi"/>
                <w:sz w:val="24"/>
                <w:szCs w:val="24"/>
              </w:rPr>
            </w:pPr>
            <w:r w:rsidRPr="006932AE">
              <w:rPr>
                <w:rFonts w:asciiTheme="majorBidi" w:hAnsiTheme="majorBidi" w:cstheme="majorBidi"/>
                <w:sz w:val="24"/>
                <w:szCs w:val="24"/>
              </w:rPr>
              <w:t>0.0</w:t>
            </w:r>
            <w:r>
              <w:rPr>
                <w:rFonts w:asciiTheme="majorBidi" w:hAnsiTheme="majorBidi" w:cstheme="majorBidi"/>
                <w:sz w:val="24"/>
                <w:szCs w:val="24"/>
              </w:rPr>
              <w:t>7</w:t>
            </w:r>
          </w:p>
        </w:tc>
        <w:tc>
          <w:tcPr>
            <w:tcW w:w="0" w:type="auto"/>
          </w:tcPr>
          <w:p w:rsidR="0012217D" w:rsidRPr="006932AE" w:rsidRDefault="0012217D" w:rsidP="005A0AD8">
            <w:pPr>
              <w:spacing w:line="360" w:lineRule="auto"/>
              <w:jc w:val="center"/>
              <w:rPr>
                <w:rFonts w:asciiTheme="majorBidi" w:hAnsiTheme="majorBidi" w:cstheme="majorBidi"/>
                <w:sz w:val="24"/>
                <w:szCs w:val="24"/>
              </w:rPr>
            </w:pPr>
            <w:r>
              <w:rPr>
                <w:rFonts w:asciiTheme="majorBidi" w:hAnsiTheme="majorBidi" w:cstheme="majorBidi"/>
                <w:color w:val="000000"/>
                <w:sz w:val="24"/>
                <w:szCs w:val="24"/>
              </w:rPr>
              <w:t>19</w:t>
            </w:r>
          </w:p>
        </w:tc>
      </w:tr>
      <w:tr w:rsidR="0012217D" w:rsidRPr="006932AE" w:rsidTr="00D6204F">
        <w:trPr>
          <w:trHeight w:hRule="exact" w:val="803"/>
          <w:jc w:val="center"/>
        </w:trPr>
        <w:tc>
          <w:tcPr>
            <w:tcW w:w="0" w:type="auto"/>
          </w:tcPr>
          <w:p w:rsidR="0012217D" w:rsidRPr="006932AE" w:rsidRDefault="0012217D" w:rsidP="005A0AD8">
            <w:pPr>
              <w:spacing w:line="360" w:lineRule="auto"/>
              <w:jc w:val="center"/>
              <w:rPr>
                <w:rFonts w:asciiTheme="majorBidi" w:hAnsiTheme="majorBidi" w:cstheme="majorBidi"/>
                <w:b/>
                <w:bCs/>
                <w:sz w:val="24"/>
                <w:szCs w:val="24"/>
                <w:lang w:bidi="ar-EG"/>
              </w:rPr>
            </w:pPr>
            <w:r w:rsidRPr="006932AE">
              <w:rPr>
                <w:rFonts w:asciiTheme="majorBidi" w:hAnsiTheme="majorBidi" w:cstheme="majorBidi"/>
                <w:b/>
                <w:bCs/>
                <w:sz w:val="24"/>
                <w:szCs w:val="24"/>
              </w:rPr>
              <w:t xml:space="preserve">After </w:t>
            </w:r>
            <w:r w:rsidRPr="006932AE">
              <w:rPr>
                <w:rFonts w:asciiTheme="majorBidi" w:hAnsiTheme="majorBidi" w:cstheme="majorBidi"/>
                <w:b/>
                <w:bCs/>
                <w:sz w:val="24"/>
                <w:szCs w:val="24"/>
                <w:lang w:bidi="ar-EG"/>
              </w:rPr>
              <w:t xml:space="preserve">calcination for 3 h (2% </w:t>
            </w:r>
            <w:proofErr w:type="spellStart"/>
            <w:r w:rsidRPr="006932AE">
              <w:rPr>
                <w:rFonts w:asciiTheme="majorBidi" w:hAnsiTheme="majorBidi" w:cstheme="majorBidi"/>
                <w:b/>
                <w:bCs/>
                <w:sz w:val="24"/>
                <w:szCs w:val="24"/>
                <w:lang w:bidi="ar-EG"/>
              </w:rPr>
              <w:t>Mn,C-ZnO</w:t>
            </w:r>
            <w:proofErr w:type="spellEnd"/>
            <w:r w:rsidRPr="006932AE">
              <w:rPr>
                <w:rFonts w:asciiTheme="majorBidi" w:hAnsiTheme="majorBidi" w:cstheme="majorBidi"/>
                <w:b/>
                <w:bCs/>
                <w:sz w:val="24"/>
                <w:szCs w:val="24"/>
                <w:lang w:bidi="ar-EG"/>
              </w:rPr>
              <w:t xml:space="preserve"> </w:t>
            </w:r>
            <w:proofErr w:type="spellStart"/>
            <w:r w:rsidRPr="006932AE">
              <w:rPr>
                <w:rFonts w:asciiTheme="majorBidi" w:hAnsiTheme="majorBidi" w:cstheme="majorBidi"/>
                <w:b/>
                <w:bCs/>
                <w:sz w:val="24"/>
                <w:szCs w:val="24"/>
                <w:lang w:bidi="ar-EG"/>
              </w:rPr>
              <w:t>CTSHSs</w:t>
            </w:r>
            <w:proofErr w:type="spellEnd"/>
            <w:r w:rsidRPr="006932AE">
              <w:rPr>
                <w:rFonts w:asciiTheme="majorBidi" w:hAnsiTheme="majorBidi" w:cstheme="majorBidi"/>
                <w:b/>
                <w:bCs/>
                <w:sz w:val="24"/>
                <w:szCs w:val="24"/>
                <w:lang w:bidi="ar-EG"/>
              </w:rPr>
              <w:t>)</w:t>
            </w:r>
          </w:p>
          <w:p w:rsidR="0012217D" w:rsidRPr="006932AE" w:rsidRDefault="0012217D" w:rsidP="005A0AD8">
            <w:pPr>
              <w:spacing w:line="360" w:lineRule="auto"/>
              <w:jc w:val="center"/>
              <w:rPr>
                <w:rFonts w:asciiTheme="majorBidi" w:hAnsiTheme="majorBidi" w:cstheme="majorBidi"/>
                <w:b/>
                <w:bCs/>
                <w:sz w:val="24"/>
                <w:szCs w:val="24"/>
                <w:lang w:bidi="ar-EG"/>
              </w:rPr>
            </w:pPr>
          </w:p>
        </w:tc>
        <w:tc>
          <w:tcPr>
            <w:tcW w:w="0" w:type="auto"/>
          </w:tcPr>
          <w:p w:rsidR="0012217D" w:rsidRPr="006932AE" w:rsidRDefault="0012217D" w:rsidP="005A0AD8">
            <w:pPr>
              <w:spacing w:line="360" w:lineRule="auto"/>
              <w:jc w:val="center"/>
              <w:rPr>
                <w:rFonts w:asciiTheme="majorBidi" w:hAnsiTheme="majorBidi" w:cstheme="majorBidi"/>
                <w:color w:val="000000"/>
                <w:sz w:val="24"/>
                <w:szCs w:val="24"/>
              </w:rPr>
            </w:pPr>
            <w:r>
              <w:rPr>
                <w:rFonts w:asciiTheme="majorBidi" w:hAnsiTheme="majorBidi" w:cstheme="majorBidi"/>
                <w:color w:val="000000"/>
                <w:sz w:val="24"/>
                <w:szCs w:val="24"/>
              </w:rPr>
              <w:t>14</w:t>
            </w:r>
          </w:p>
          <w:p w:rsidR="0012217D" w:rsidRPr="006932AE" w:rsidRDefault="0012217D" w:rsidP="005A0AD8">
            <w:pPr>
              <w:spacing w:line="360" w:lineRule="auto"/>
              <w:jc w:val="center"/>
              <w:rPr>
                <w:rFonts w:asciiTheme="majorBidi" w:hAnsiTheme="majorBidi" w:cstheme="majorBidi"/>
                <w:sz w:val="24"/>
                <w:szCs w:val="24"/>
              </w:rPr>
            </w:pPr>
          </w:p>
        </w:tc>
        <w:tc>
          <w:tcPr>
            <w:tcW w:w="0" w:type="auto"/>
          </w:tcPr>
          <w:p w:rsidR="0012217D" w:rsidRPr="006932AE" w:rsidRDefault="0012217D" w:rsidP="005A0AD8">
            <w:pPr>
              <w:spacing w:line="360" w:lineRule="auto"/>
              <w:jc w:val="center"/>
              <w:rPr>
                <w:rFonts w:asciiTheme="majorBidi" w:hAnsiTheme="majorBidi" w:cstheme="majorBidi"/>
                <w:sz w:val="24"/>
                <w:szCs w:val="24"/>
              </w:rPr>
            </w:pPr>
            <w:r w:rsidRPr="006932AE">
              <w:rPr>
                <w:rFonts w:asciiTheme="majorBidi" w:hAnsiTheme="majorBidi" w:cstheme="majorBidi"/>
                <w:color w:val="000000"/>
                <w:sz w:val="24"/>
                <w:szCs w:val="24"/>
              </w:rPr>
              <w:t>0.1</w:t>
            </w:r>
            <w:r>
              <w:rPr>
                <w:rFonts w:asciiTheme="majorBidi" w:hAnsiTheme="majorBidi" w:cstheme="majorBidi"/>
                <w:color w:val="000000"/>
                <w:sz w:val="24"/>
                <w:szCs w:val="24"/>
              </w:rPr>
              <w:t>1</w:t>
            </w:r>
          </w:p>
        </w:tc>
        <w:tc>
          <w:tcPr>
            <w:tcW w:w="0" w:type="auto"/>
          </w:tcPr>
          <w:p w:rsidR="0012217D" w:rsidRPr="006932AE" w:rsidRDefault="0012217D" w:rsidP="005A0AD8">
            <w:pPr>
              <w:spacing w:line="360" w:lineRule="auto"/>
              <w:jc w:val="center"/>
              <w:rPr>
                <w:rFonts w:asciiTheme="majorBidi" w:hAnsiTheme="majorBidi" w:cstheme="majorBidi"/>
                <w:color w:val="000000"/>
                <w:sz w:val="24"/>
                <w:szCs w:val="24"/>
              </w:rPr>
            </w:pPr>
            <w:r>
              <w:rPr>
                <w:rFonts w:asciiTheme="majorBidi" w:hAnsiTheme="majorBidi" w:cstheme="majorBidi"/>
                <w:color w:val="000000"/>
                <w:sz w:val="24"/>
                <w:szCs w:val="24"/>
              </w:rPr>
              <w:t>28</w:t>
            </w:r>
          </w:p>
          <w:p w:rsidR="0012217D" w:rsidRPr="006932AE" w:rsidRDefault="0012217D" w:rsidP="005A0AD8">
            <w:pPr>
              <w:spacing w:line="360" w:lineRule="auto"/>
              <w:jc w:val="center"/>
              <w:rPr>
                <w:rFonts w:asciiTheme="majorBidi" w:hAnsiTheme="majorBidi" w:cstheme="majorBidi"/>
                <w:sz w:val="24"/>
                <w:szCs w:val="24"/>
              </w:rPr>
            </w:pPr>
          </w:p>
        </w:tc>
      </w:tr>
      <w:tr w:rsidR="0012217D" w:rsidRPr="006932AE" w:rsidTr="00D6204F">
        <w:trPr>
          <w:trHeight w:hRule="exact" w:val="567"/>
          <w:jc w:val="center"/>
        </w:trPr>
        <w:tc>
          <w:tcPr>
            <w:tcW w:w="0" w:type="auto"/>
          </w:tcPr>
          <w:p w:rsidR="0012217D" w:rsidRPr="006932AE" w:rsidRDefault="0012217D" w:rsidP="005A0AD8">
            <w:pPr>
              <w:jc w:val="center"/>
              <w:rPr>
                <w:rFonts w:asciiTheme="majorBidi" w:hAnsiTheme="majorBidi" w:cstheme="majorBidi"/>
                <w:b/>
                <w:bCs/>
                <w:sz w:val="24"/>
                <w:szCs w:val="24"/>
                <w:lang w:bidi="ar-EG"/>
              </w:rPr>
            </w:pPr>
            <w:r w:rsidRPr="006932AE">
              <w:rPr>
                <w:rFonts w:asciiTheme="majorBidi" w:hAnsiTheme="majorBidi" w:cstheme="majorBidi"/>
                <w:b/>
                <w:bCs/>
                <w:sz w:val="24"/>
                <w:szCs w:val="24"/>
                <w:lang w:bidi="ar-EG"/>
              </w:rPr>
              <w:t>C-</w:t>
            </w:r>
            <w:proofErr w:type="spellStart"/>
            <w:r w:rsidRPr="006932AE">
              <w:rPr>
                <w:rFonts w:asciiTheme="majorBidi" w:hAnsiTheme="majorBidi" w:cstheme="majorBidi"/>
                <w:b/>
                <w:bCs/>
                <w:sz w:val="24"/>
                <w:szCs w:val="24"/>
                <w:lang w:bidi="ar-EG"/>
              </w:rPr>
              <w:t>ZnO</w:t>
            </w:r>
            <w:proofErr w:type="spellEnd"/>
            <w:r w:rsidRPr="006932AE">
              <w:rPr>
                <w:rFonts w:asciiTheme="majorBidi" w:hAnsiTheme="majorBidi" w:cstheme="majorBidi"/>
                <w:b/>
                <w:bCs/>
                <w:sz w:val="24"/>
                <w:szCs w:val="24"/>
                <w:lang w:bidi="ar-EG"/>
              </w:rPr>
              <w:t xml:space="preserve"> </w:t>
            </w:r>
            <w:proofErr w:type="spellStart"/>
            <w:r w:rsidRPr="006932AE">
              <w:rPr>
                <w:rFonts w:asciiTheme="majorBidi" w:hAnsiTheme="majorBidi" w:cstheme="majorBidi"/>
                <w:b/>
                <w:bCs/>
                <w:sz w:val="24"/>
                <w:szCs w:val="24"/>
                <w:lang w:bidi="ar-EG"/>
              </w:rPr>
              <w:t>CTSHSs</w:t>
            </w:r>
            <w:proofErr w:type="spellEnd"/>
          </w:p>
        </w:tc>
        <w:tc>
          <w:tcPr>
            <w:tcW w:w="0" w:type="auto"/>
          </w:tcPr>
          <w:p w:rsidR="0012217D" w:rsidRPr="006932AE" w:rsidRDefault="0012217D" w:rsidP="005A0AD8">
            <w:pPr>
              <w:jc w:val="center"/>
              <w:rPr>
                <w:rFonts w:asciiTheme="majorBidi" w:hAnsiTheme="majorBidi" w:cstheme="majorBidi"/>
                <w:color w:val="000000"/>
                <w:sz w:val="24"/>
                <w:szCs w:val="24"/>
              </w:rPr>
            </w:pPr>
            <w:r>
              <w:rPr>
                <w:rFonts w:asciiTheme="majorBidi" w:hAnsiTheme="majorBidi" w:cstheme="majorBidi"/>
                <w:color w:val="000000"/>
                <w:sz w:val="24"/>
                <w:szCs w:val="24"/>
              </w:rPr>
              <w:t>14</w:t>
            </w:r>
          </w:p>
          <w:p w:rsidR="0012217D" w:rsidRPr="006932AE" w:rsidRDefault="0012217D" w:rsidP="005A0AD8">
            <w:pPr>
              <w:jc w:val="center"/>
              <w:rPr>
                <w:rFonts w:asciiTheme="majorBidi" w:hAnsiTheme="majorBidi" w:cstheme="majorBidi"/>
                <w:sz w:val="24"/>
                <w:szCs w:val="24"/>
              </w:rPr>
            </w:pPr>
          </w:p>
        </w:tc>
        <w:tc>
          <w:tcPr>
            <w:tcW w:w="0" w:type="auto"/>
          </w:tcPr>
          <w:p w:rsidR="0012217D" w:rsidRPr="006932AE" w:rsidRDefault="0012217D" w:rsidP="005A0AD8">
            <w:pPr>
              <w:jc w:val="center"/>
              <w:rPr>
                <w:rFonts w:asciiTheme="majorBidi" w:hAnsiTheme="majorBidi" w:cstheme="majorBidi"/>
                <w:color w:val="000000"/>
                <w:sz w:val="24"/>
                <w:szCs w:val="24"/>
              </w:rPr>
            </w:pPr>
            <w:r w:rsidRPr="006932AE">
              <w:rPr>
                <w:rFonts w:asciiTheme="majorBidi" w:hAnsiTheme="majorBidi" w:cstheme="majorBidi"/>
                <w:color w:val="000000"/>
                <w:sz w:val="24"/>
                <w:szCs w:val="24"/>
              </w:rPr>
              <w:t>0.0</w:t>
            </w:r>
            <w:r>
              <w:rPr>
                <w:rFonts w:asciiTheme="majorBidi" w:hAnsiTheme="majorBidi" w:cstheme="majorBidi"/>
                <w:color w:val="000000"/>
                <w:sz w:val="24"/>
                <w:szCs w:val="24"/>
              </w:rPr>
              <w:t>8</w:t>
            </w:r>
          </w:p>
          <w:p w:rsidR="0012217D" w:rsidRPr="006932AE" w:rsidRDefault="0012217D" w:rsidP="005A0AD8">
            <w:pPr>
              <w:jc w:val="center"/>
              <w:rPr>
                <w:rFonts w:asciiTheme="majorBidi" w:hAnsiTheme="majorBidi" w:cstheme="majorBidi"/>
                <w:sz w:val="24"/>
                <w:szCs w:val="24"/>
              </w:rPr>
            </w:pPr>
          </w:p>
        </w:tc>
        <w:tc>
          <w:tcPr>
            <w:tcW w:w="0" w:type="auto"/>
          </w:tcPr>
          <w:p w:rsidR="0012217D" w:rsidRPr="006932AE" w:rsidRDefault="0012217D" w:rsidP="005A0AD8">
            <w:pPr>
              <w:jc w:val="center"/>
              <w:rPr>
                <w:rFonts w:asciiTheme="majorBidi" w:hAnsiTheme="majorBidi" w:cstheme="majorBidi"/>
                <w:color w:val="000000"/>
                <w:sz w:val="24"/>
                <w:szCs w:val="24"/>
              </w:rPr>
            </w:pPr>
            <w:r>
              <w:rPr>
                <w:rFonts w:asciiTheme="majorBidi" w:hAnsiTheme="majorBidi" w:cstheme="majorBidi"/>
                <w:color w:val="000000"/>
                <w:sz w:val="24"/>
                <w:szCs w:val="24"/>
              </w:rPr>
              <w:t>23</w:t>
            </w:r>
          </w:p>
          <w:p w:rsidR="0012217D" w:rsidRPr="006932AE" w:rsidRDefault="0012217D" w:rsidP="005A0AD8">
            <w:pPr>
              <w:jc w:val="center"/>
              <w:rPr>
                <w:rFonts w:asciiTheme="majorBidi" w:hAnsiTheme="majorBidi" w:cstheme="majorBidi"/>
                <w:sz w:val="24"/>
                <w:szCs w:val="24"/>
              </w:rPr>
            </w:pPr>
          </w:p>
        </w:tc>
      </w:tr>
      <w:tr w:rsidR="0012217D" w:rsidRPr="006932AE" w:rsidTr="00D6204F">
        <w:trPr>
          <w:trHeight w:hRule="exact" w:val="425"/>
          <w:jc w:val="center"/>
        </w:trPr>
        <w:tc>
          <w:tcPr>
            <w:tcW w:w="0" w:type="auto"/>
          </w:tcPr>
          <w:p w:rsidR="0012217D" w:rsidRPr="006932AE" w:rsidRDefault="0012217D" w:rsidP="005A0AD8">
            <w:pPr>
              <w:jc w:val="center"/>
              <w:rPr>
                <w:rFonts w:asciiTheme="majorBidi" w:hAnsiTheme="majorBidi" w:cstheme="majorBidi"/>
                <w:b/>
                <w:bCs/>
                <w:sz w:val="24"/>
                <w:szCs w:val="24"/>
                <w:lang w:bidi="ar-EG"/>
              </w:rPr>
            </w:pPr>
            <w:r>
              <w:rPr>
                <w:rFonts w:asciiTheme="majorBidi" w:hAnsiTheme="majorBidi" w:cstheme="majorBidi"/>
                <w:b/>
                <w:bCs/>
                <w:sz w:val="24"/>
                <w:szCs w:val="24"/>
                <w:lang w:bidi="ar-EG"/>
              </w:rPr>
              <w:t xml:space="preserve">Comm. </w:t>
            </w:r>
            <w:proofErr w:type="spellStart"/>
            <w:r>
              <w:rPr>
                <w:rFonts w:asciiTheme="majorBidi" w:hAnsiTheme="majorBidi" w:cstheme="majorBidi"/>
                <w:b/>
                <w:bCs/>
                <w:sz w:val="24"/>
                <w:szCs w:val="24"/>
                <w:lang w:bidi="ar-EG"/>
              </w:rPr>
              <w:t>ZnO</w:t>
            </w:r>
            <w:proofErr w:type="spellEnd"/>
          </w:p>
        </w:tc>
        <w:tc>
          <w:tcPr>
            <w:tcW w:w="0" w:type="auto"/>
          </w:tcPr>
          <w:p w:rsidR="0012217D" w:rsidRDefault="0012217D" w:rsidP="005A0AD8">
            <w:pPr>
              <w:jc w:val="center"/>
              <w:rPr>
                <w:rFonts w:asciiTheme="majorBidi" w:hAnsiTheme="majorBidi" w:cstheme="majorBidi"/>
                <w:color w:val="000000"/>
                <w:sz w:val="24"/>
                <w:szCs w:val="24"/>
              </w:rPr>
            </w:pPr>
            <w:r>
              <w:rPr>
                <w:rFonts w:asciiTheme="majorBidi" w:hAnsiTheme="majorBidi" w:cstheme="majorBidi"/>
                <w:color w:val="000000"/>
                <w:sz w:val="24"/>
                <w:szCs w:val="24"/>
              </w:rPr>
              <w:t>14</w:t>
            </w:r>
          </w:p>
        </w:tc>
        <w:tc>
          <w:tcPr>
            <w:tcW w:w="0" w:type="auto"/>
          </w:tcPr>
          <w:p w:rsidR="0012217D" w:rsidRPr="006932AE" w:rsidRDefault="0012217D" w:rsidP="005A0AD8">
            <w:pPr>
              <w:jc w:val="center"/>
              <w:rPr>
                <w:rFonts w:asciiTheme="majorBidi" w:hAnsiTheme="majorBidi" w:cstheme="majorBidi"/>
                <w:color w:val="000000"/>
                <w:sz w:val="24"/>
                <w:szCs w:val="24"/>
              </w:rPr>
            </w:pPr>
            <w:r>
              <w:rPr>
                <w:rFonts w:asciiTheme="majorBidi" w:hAnsiTheme="majorBidi" w:cstheme="majorBidi"/>
                <w:color w:val="000000"/>
                <w:sz w:val="24"/>
                <w:szCs w:val="24"/>
              </w:rPr>
              <w:t>0.02</w:t>
            </w:r>
          </w:p>
        </w:tc>
        <w:tc>
          <w:tcPr>
            <w:tcW w:w="0" w:type="auto"/>
          </w:tcPr>
          <w:p w:rsidR="0012217D" w:rsidRPr="006932AE" w:rsidRDefault="0012217D" w:rsidP="005A0AD8">
            <w:pPr>
              <w:jc w:val="center"/>
              <w:rPr>
                <w:rFonts w:asciiTheme="majorBidi" w:hAnsiTheme="majorBidi" w:cstheme="majorBidi"/>
                <w:color w:val="000000"/>
                <w:sz w:val="24"/>
                <w:szCs w:val="24"/>
              </w:rPr>
            </w:pPr>
            <w:r>
              <w:rPr>
                <w:rFonts w:asciiTheme="majorBidi" w:hAnsiTheme="majorBidi" w:cstheme="majorBidi"/>
                <w:color w:val="000000"/>
                <w:sz w:val="24"/>
                <w:szCs w:val="24"/>
              </w:rPr>
              <w:t>7.5</w:t>
            </w:r>
          </w:p>
        </w:tc>
      </w:tr>
    </w:tbl>
    <w:p w:rsidR="00D6204F" w:rsidRDefault="00D6204F" w:rsidP="00AE415C">
      <w:pPr>
        <w:spacing w:line="360" w:lineRule="auto"/>
        <w:rPr>
          <w:rFonts w:asciiTheme="majorBidi" w:hAnsiTheme="majorBidi" w:cstheme="majorBidi"/>
          <w:b/>
          <w:bCs/>
          <w:sz w:val="24"/>
          <w:szCs w:val="24"/>
        </w:rPr>
      </w:pPr>
    </w:p>
    <w:p w:rsidR="00D6204F" w:rsidRDefault="00D6204F">
      <w:pPr>
        <w:spacing w:after="0" w:line="240" w:lineRule="auto"/>
        <w:rPr>
          <w:rFonts w:asciiTheme="majorBidi" w:hAnsiTheme="majorBidi" w:cstheme="majorBidi"/>
          <w:b/>
          <w:bCs/>
          <w:sz w:val="24"/>
          <w:szCs w:val="24"/>
        </w:rPr>
      </w:pPr>
      <w:r>
        <w:rPr>
          <w:rFonts w:asciiTheme="majorBidi" w:hAnsiTheme="majorBidi" w:cstheme="majorBidi"/>
          <w:b/>
          <w:bCs/>
          <w:sz w:val="24"/>
          <w:szCs w:val="24"/>
        </w:rPr>
        <w:br w:type="page"/>
      </w:r>
    </w:p>
    <w:p w:rsidR="00D6204F" w:rsidRPr="00AD6753" w:rsidRDefault="00D6204F" w:rsidP="00D6204F">
      <w:pPr>
        <w:spacing w:after="0" w:line="360" w:lineRule="auto"/>
        <w:jc w:val="both"/>
        <w:rPr>
          <w:rFonts w:asciiTheme="majorBidi" w:hAnsiTheme="majorBidi" w:cstheme="majorBidi"/>
          <w:sz w:val="24"/>
          <w:szCs w:val="24"/>
          <w:lang w:bidi="ar-EG"/>
        </w:rPr>
      </w:pPr>
      <w:proofErr w:type="gramStart"/>
      <w:r w:rsidRPr="002A6F0C">
        <w:rPr>
          <w:rFonts w:asciiTheme="majorBidi" w:hAnsiTheme="majorBidi" w:cstheme="majorBidi"/>
          <w:b/>
          <w:bCs/>
          <w:sz w:val="24"/>
          <w:szCs w:val="24"/>
        </w:rPr>
        <w:lastRenderedPageBreak/>
        <w:t xml:space="preserve">Supplementary Table </w:t>
      </w:r>
      <w:proofErr w:type="spellStart"/>
      <w:r>
        <w:rPr>
          <w:rFonts w:asciiTheme="majorBidi" w:hAnsiTheme="majorBidi" w:cstheme="majorBidi" w:hint="eastAsia"/>
          <w:b/>
          <w:bCs/>
          <w:sz w:val="24"/>
          <w:szCs w:val="24"/>
        </w:rPr>
        <w:t>S</w:t>
      </w:r>
      <w:r w:rsidRPr="002A6F0C">
        <w:rPr>
          <w:rFonts w:asciiTheme="majorBidi" w:hAnsiTheme="majorBidi" w:cstheme="majorBidi"/>
          <w:b/>
          <w:bCs/>
          <w:sz w:val="24"/>
          <w:szCs w:val="24"/>
        </w:rPr>
        <w:t>2</w:t>
      </w:r>
      <w:proofErr w:type="spellEnd"/>
      <w:r w:rsidRPr="002A6F0C">
        <w:rPr>
          <w:rFonts w:asciiTheme="majorBidi" w:hAnsiTheme="majorBidi" w:cstheme="majorBidi"/>
          <w:sz w:val="24"/>
          <w:szCs w:val="24"/>
        </w:rPr>
        <w:t xml:space="preserve"> </w:t>
      </w:r>
      <w:proofErr w:type="spellStart"/>
      <w:r w:rsidRPr="002A6F0C">
        <w:rPr>
          <w:rFonts w:asciiTheme="majorBidi" w:hAnsiTheme="majorBidi" w:cstheme="majorBidi"/>
          <w:sz w:val="24"/>
          <w:szCs w:val="24"/>
        </w:rPr>
        <w:t>XRD</w:t>
      </w:r>
      <w:proofErr w:type="spellEnd"/>
      <w:r w:rsidRPr="002A6F0C">
        <w:rPr>
          <w:rFonts w:asciiTheme="majorBidi" w:hAnsiTheme="majorBidi" w:cstheme="majorBidi"/>
          <w:sz w:val="24"/>
          <w:szCs w:val="24"/>
        </w:rPr>
        <w:t xml:space="preserve"> parameters of C, </w:t>
      </w:r>
      <w:proofErr w:type="spellStart"/>
      <w:r w:rsidRPr="002A6F0C">
        <w:rPr>
          <w:rFonts w:asciiTheme="majorBidi" w:hAnsiTheme="majorBidi" w:cstheme="majorBidi"/>
          <w:sz w:val="24"/>
          <w:szCs w:val="24"/>
        </w:rPr>
        <w:t>Mn-ZnO</w:t>
      </w:r>
      <w:proofErr w:type="spellEnd"/>
      <w:r w:rsidRPr="002A6F0C">
        <w:rPr>
          <w:rFonts w:asciiTheme="majorBidi" w:hAnsiTheme="majorBidi" w:cstheme="majorBidi"/>
          <w:sz w:val="24"/>
          <w:szCs w:val="24"/>
        </w:rPr>
        <w:t xml:space="preserve"> </w:t>
      </w:r>
      <w:proofErr w:type="spellStart"/>
      <w:r w:rsidRPr="002A6F0C">
        <w:rPr>
          <w:rFonts w:asciiTheme="majorBidi" w:hAnsiTheme="majorBidi" w:cstheme="majorBidi"/>
          <w:sz w:val="24"/>
          <w:szCs w:val="24"/>
        </w:rPr>
        <w:t>CTSHSs</w:t>
      </w:r>
      <w:proofErr w:type="spellEnd"/>
      <w:r w:rsidRPr="002A6F0C">
        <w:rPr>
          <w:rFonts w:asciiTheme="majorBidi" w:hAnsiTheme="majorBidi" w:cstheme="majorBidi"/>
          <w:sz w:val="24"/>
          <w:szCs w:val="24"/>
        </w:rPr>
        <w:t xml:space="preserve"> with different content of </w:t>
      </w:r>
      <w:proofErr w:type="spellStart"/>
      <w:r w:rsidRPr="002A6F0C">
        <w:rPr>
          <w:rFonts w:asciiTheme="majorBidi" w:hAnsiTheme="majorBidi" w:cstheme="majorBidi"/>
          <w:sz w:val="24"/>
          <w:szCs w:val="24"/>
        </w:rPr>
        <w:t>Mn</w:t>
      </w:r>
      <w:proofErr w:type="spellEnd"/>
      <w:r w:rsidRPr="002A6F0C">
        <w:rPr>
          <w:rFonts w:asciiTheme="majorBidi" w:hAnsiTheme="majorBidi" w:cstheme="majorBidi"/>
          <w:sz w:val="24"/>
          <w:szCs w:val="24"/>
        </w:rPr>
        <w:t xml:space="preserve"> together with Comm. </w:t>
      </w:r>
      <w:proofErr w:type="spellStart"/>
      <w:r w:rsidRPr="002A6F0C">
        <w:rPr>
          <w:rFonts w:asciiTheme="majorBidi" w:hAnsiTheme="majorBidi" w:cstheme="majorBidi"/>
          <w:sz w:val="24"/>
          <w:szCs w:val="24"/>
        </w:rPr>
        <w:t>ZnO</w:t>
      </w:r>
      <w:proofErr w:type="spellEnd"/>
      <w:r w:rsidRPr="002A6F0C">
        <w:rPr>
          <w:rFonts w:asciiTheme="majorBidi" w:hAnsiTheme="majorBidi" w:cstheme="majorBidi"/>
          <w:sz w:val="24"/>
          <w:szCs w:val="24"/>
        </w:rPr>
        <w:t>.</w:t>
      </w:r>
      <w:proofErr w:type="gramEnd"/>
    </w:p>
    <w:p w:rsidR="00AE415C" w:rsidRPr="00D6204F" w:rsidRDefault="00AE415C" w:rsidP="00AE415C">
      <w:pPr>
        <w:spacing w:line="360" w:lineRule="auto"/>
        <w:rPr>
          <w:rFonts w:asciiTheme="majorBidi" w:hAnsiTheme="majorBidi" w:cstheme="majorBidi"/>
          <w:b/>
          <w:bCs/>
          <w:sz w:val="24"/>
          <w:szCs w:val="24"/>
        </w:rPr>
      </w:pPr>
    </w:p>
    <w:tbl>
      <w:tblPr>
        <w:tblStyle w:val="TableGrid"/>
        <w:tblpPr w:leftFromText="180" w:rightFromText="180" w:vertAnchor="page" w:horzAnchor="margin" w:tblpY="2041"/>
        <w:tblW w:w="9331" w:type="dxa"/>
        <w:tblLook w:val="04A0" w:firstRow="1" w:lastRow="0" w:firstColumn="1" w:lastColumn="0" w:noHBand="0" w:noVBand="1"/>
      </w:tblPr>
      <w:tblGrid>
        <w:gridCol w:w="1950"/>
        <w:gridCol w:w="1560"/>
        <w:gridCol w:w="1487"/>
        <w:gridCol w:w="1032"/>
        <w:gridCol w:w="1267"/>
        <w:gridCol w:w="1159"/>
        <w:gridCol w:w="876"/>
      </w:tblGrid>
      <w:tr w:rsidR="00D6204F" w:rsidRPr="006932AE" w:rsidTr="00D6204F">
        <w:trPr>
          <w:trHeight w:val="150"/>
        </w:trPr>
        <w:tc>
          <w:tcPr>
            <w:tcW w:w="1950" w:type="dxa"/>
            <w:vMerge w:val="restart"/>
            <w:vAlign w:val="center"/>
          </w:tcPr>
          <w:p w:rsidR="00D6204F" w:rsidRPr="006932AE" w:rsidRDefault="00D6204F" w:rsidP="00D6204F">
            <w:pPr>
              <w:spacing w:line="360" w:lineRule="auto"/>
              <w:jc w:val="center"/>
              <w:rPr>
                <w:rFonts w:asciiTheme="majorBidi" w:hAnsiTheme="majorBidi" w:cstheme="majorBidi"/>
                <w:b/>
                <w:bCs/>
                <w:sz w:val="24"/>
                <w:szCs w:val="24"/>
              </w:rPr>
            </w:pPr>
            <w:r w:rsidRPr="006932AE">
              <w:rPr>
                <w:rFonts w:asciiTheme="majorBidi" w:hAnsiTheme="majorBidi" w:cstheme="majorBidi"/>
                <w:b/>
                <w:bCs/>
                <w:sz w:val="24"/>
                <w:szCs w:val="24"/>
              </w:rPr>
              <w:t>Sample</w:t>
            </w:r>
          </w:p>
        </w:tc>
        <w:tc>
          <w:tcPr>
            <w:tcW w:w="1560" w:type="dxa"/>
            <w:vMerge w:val="restart"/>
            <w:vAlign w:val="center"/>
          </w:tcPr>
          <w:p w:rsidR="00D6204F" w:rsidRPr="006932AE" w:rsidRDefault="00D6204F" w:rsidP="00D6204F">
            <w:pPr>
              <w:spacing w:line="360" w:lineRule="auto"/>
              <w:jc w:val="center"/>
              <w:rPr>
                <w:rFonts w:asciiTheme="majorBidi" w:hAnsiTheme="majorBidi" w:cstheme="majorBidi"/>
                <w:b/>
                <w:bCs/>
                <w:sz w:val="24"/>
                <w:szCs w:val="24"/>
              </w:rPr>
            </w:pPr>
            <w:r w:rsidRPr="006932AE">
              <w:rPr>
                <w:rFonts w:asciiTheme="majorBidi" w:hAnsiTheme="majorBidi" w:cstheme="majorBidi"/>
                <w:b/>
                <w:bCs/>
                <w:sz w:val="24"/>
                <w:szCs w:val="24"/>
              </w:rPr>
              <w:t xml:space="preserve">Calculated* “a” ( </w:t>
            </w:r>
            <w:r w:rsidRPr="006932AE">
              <w:rPr>
                <w:rFonts w:asciiTheme="majorBidi" w:hAnsiTheme="majorBidi" w:cstheme="majorBidi"/>
                <w:b/>
                <w:bCs/>
                <w:sz w:val="24"/>
                <w:szCs w:val="24"/>
                <w:vertAlign w:val="superscript"/>
              </w:rPr>
              <w:t>ᵒ</w:t>
            </w:r>
            <w:r w:rsidRPr="006932AE">
              <w:rPr>
                <w:rFonts w:asciiTheme="majorBidi" w:hAnsiTheme="majorBidi" w:cstheme="majorBidi"/>
                <w:b/>
                <w:bCs/>
                <w:sz w:val="24"/>
                <w:szCs w:val="24"/>
              </w:rPr>
              <w:t>A)</w:t>
            </w:r>
          </w:p>
        </w:tc>
        <w:tc>
          <w:tcPr>
            <w:tcW w:w="1487" w:type="dxa"/>
            <w:vMerge w:val="restart"/>
            <w:vAlign w:val="center"/>
          </w:tcPr>
          <w:p w:rsidR="00D6204F" w:rsidRPr="006932AE" w:rsidRDefault="00D6204F" w:rsidP="00D6204F">
            <w:pPr>
              <w:spacing w:line="360" w:lineRule="auto"/>
              <w:jc w:val="center"/>
              <w:rPr>
                <w:rFonts w:asciiTheme="majorBidi" w:hAnsiTheme="majorBidi" w:cstheme="majorBidi"/>
                <w:b/>
                <w:bCs/>
                <w:sz w:val="24"/>
                <w:szCs w:val="24"/>
              </w:rPr>
            </w:pPr>
            <w:r w:rsidRPr="006932AE">
              <w:rPr>
                <w:rFonts w:asciiTheme="majorBidi" w:hAnsiTheme="majorBidi" w:cstheme="majorBidi"/>
                <w:b/>
                <w:bCs/>
                <w:sz w:val="24"/>
                <w:szCs w:val="24"/>
              </w:rPr>
              <w:t xml:space="preserve">Calculated “c” ( </w:t>
            </w:r>
            <w:r w:rsidRPr="006932AE">
              <w:rPr>
                <w:rFonts w:asciiTheme="majorBidi" w:hAnsiTheme="majorBidi" w:cstheme="majorBidi"/>
                <w:b/>
                <w:bCs/>
                <w:sz w:val="24"/>
                <w:szCs w:val="24"/>
                <w:vertAlign w:val="superscript"/>
              </w:rPr>
              <w:t>ᵒ</w:t>
            </w:r>
            <w:r w:rsidRPr="006932AE">
              <w:rPr>
                <w:rFonts w:asciiTheme="majorBidi" w:hAnsiTheme="majorBidi" w:cstheme="majorBidi"/>
                <w:b/>
                <w:bCs/>
                <w:sz w:val="24"/>
                <w:szCs w:val="24"/>
              </w:rPr>
              <w:t>A)</w:t>
            </w:r>
          </w:p>
        </w:tc>
        <w:tc>
          <w:tcPr>
            <w:tcW w:w="2299" w:type="dxa"/>
            <w:gridSpan w:val="2"/>
            <w:vAlign w:val="center"/>
          </w:tcPr>
          <w:p w:rsidR="00D6204F" w:rsidRPr="006932AE" w:rsidRDefault="00D6204F" w:rsidP="00D6204F">
            <w:pPr>
              <w:spacing w:line="360" w:lineRule="auto"/>
              <w:jc w:val="center"/>
              <w:rPr>
                <w:rFonts w:asciiTheme="majorBidi" w:hAnsiTheme="majorBidi" w:cstheme="majorBidi"/>
                <w:b/>
                <w:bCs/>
                <w:sz w:val="24"/>
                <w:szCs w:val="24"/>
              </w:rPr>
            </w:pPr>
            <w:r w:rsidRPr="006932AE">
              <w:rPr>
                <w:rFonts w:asciiTheme="majorBidi" w:hAnsiTheme="majorBidi" w:cstheme="majorBidi"/>
                <w:b/>
                <w:bCs/>
                <w:sz w:val="24"/>
                <w:szCs w:val="24"/>
              </w:rPr>
              <w:t>Diffraction from “100” plane</w:t>
            </w:r>
          </w:p>
        </w:tc>
        <w:tc>
          <w:tcPr>
            <w:tcW w:w="2035" w:type="dxa"/>
            <w:gridSpan w:val="2"/>
            <w:vAlign w:val="center"/>
          </w:tcPr>
          <w:p w:rsidR="00D6204F" w:rsidRPr="006932AE" w:rsidRDefault="00D6204F" w:rsidP="00D6204F">
            <w:pPr>
              <w:spacing w:line="360" w:lineRule="auto"/>
              <w:jc w:val="center"/>
              <w:rPr>
                <w:rFonts w:asciiTheme="majorBidi" w:hAnsiTheme="majorBidi" w:cstheme="majorBidi"/>
                <w:b/>
                <w:bCs/>
                <w:sz w:val="24"/>
                <w:szCs w:val="24"/>
              </w:rPr>
            </w:pPr>
            <w:r w:rsidRPr="006932AE">
              <w:rPr>
                <w:rFonts w:asciiTheme="majorBidi" w:hAnsiTheme="majorBidi" w:cstheme="majorBidi"/>
                <w:b/>
                <w:bCs/>
                <w:sz w:val="24"/>
                <w:szCs w:val="24"/>
              </w:rPr>
              <w:t>Diffraction from “101” plane</w:t>
            </w:r>
          </w:p>
        </w:tc>
      </w:tr>
      <w:tr w:rsidR="00D6204F" w:rsidRPr="006932AE" w:rsidTr="00D6204F">
        <w:trPr>
          <w:trHeight w:val="149"/>
        </w:trPr>
        <w:tc>
          <w:tcPr>
            <w:tcW w:w="1950" w:type="dxa"/>
            <w:vMerge/>
            <w:vAlign w:val="center"/>
          </w:tcPr>
          <w:p w:rsidR="00D6204F" w:rsidRPr="006932AE" w:rsidRDefault="00D6204F" w:rsidP="00D6204F">
            <w:pPr>
              <w:spacing w:line="360" w:lineRule="auto"/>
              <w:ind w:firstLine="720"/>
              <w:jc w:val="center"/>
              <w:rPr>
                <w:rFonts w:asciiTheme="majorBidi" w:hAnsiTheme="majorBidi" w:cstheme="majorBidi"/>
                <w:b/>
                <w:bCs/>
                <w:sz w:val="24"/>
                <w:szCs w:val="24"/>
              </w:rPr>
            </w:pPr>
          </w:p>
        </w:tc>
        <w:tc>
          <w:tcPr>
            <w:tcW w:w="1560" w:type="dxa"/>
            <w:vMerge/>
            <w:vAlign w:val="center"/>
          </w:tcPr>
          <w:p w:rsidR="00D6204F" w:rsidRPr="006932AE" w:rsidRDefault="00D6204F" w:rsidP="00D6204F">
            <w:pPr>
              <w:spacing w:line="360" w:lineRule="auto"/>
              <w:ind w:firstLine="720"/>
              <w:jc w:val="center"/>
              <w:rPr>
                <w:rFonts w:asciiTheme="majorBidi" w:hAnsiTheme="majorBidi" w:cstheme="majorBidi"/>
                <w:b/>
                <w:bCs/>
                <w:sz w:val="24"/>
                <w:szCs w:val="24"/>
              </w:rPr>
            </w:pPr>
          </w:p>
        </w:tc>
        <w:tc>
          <w:tcPr>
            <w:tcW w:w="1487" w:type="dxa"/>
            <w:vMerge/>
            <w:vAlign w:val="center"/>
          </w:tcPr>
          <w:p w:rsidR="00D6204F" w:rsidRPr="006932AE" w:rsidRDefault="00D6204F" w:rsidP="00D6204F">
            <w:pPr>
              <w:spacing w:line="360" w:lineRule="auto"/>
              <w:ind w:firstLine="720"/>
              <w:jc w:val="center"/>
              <w:rPr>
                <w:rFonts w:asciiTheme="majorBidi" w:hAnsiTheme="majorBidi" w:cstheme="majorBidi"/>
                <w:b/>
                <w:bCs/>
                <w:sz w:val="24"/>
                <w:szCs w:val="24"/>
              </w:rPr>
            </w:pPr>
          </w:p>
        </w:tc>
        <w:tc>
          <w:tcPr>
            <w:tcW w:w="1032" w:type="dxa"/>
            <w:vAlign w:val="center"/>
          </w:tcPr>
          <w:p w:rsidR="00D6204F" w:rsidRPr="006932AE" w:rsidRDefault="00D6204F" w:rsidP="00D6204F">
            <w:pPr>
              <w:spacing w:line="360" w:lineRule="auto"/>
              <w:jc w:val="center"/>
              <w:rPr>
                <w:rFonts w:asciiTheme="majorBidi" w:hAnsiTheme="majorBidi" w:cstheme="majorBidi"/>
                <w:b/>
                <w:bCs/>
                <w:sz w:val="24"/>
                <w:szCs w:val="24"/>
              </w:rPr>
            </w:pPr>
            <w:r w:rsidRPr="006932AE">
              <w:rPr>
                <w:rFonts w:asciiTheme="majorBidi" w:hAnsiTheme="majorBidi" w:cstheme="majorBidi"/>
                <w:b/>
                <w:bCs/>
                <w:sz w:val="24"/>
                <w:szCs w:val="24"/>
              </w:rPr>
              <w:t>2 Theta</w:t>
            </w:r>
          </w:p>
        </w:tc>
        <w:tc>
          <w:tcPr>
            <w:tcW w:w="1267" w:type="dxa"/>
            <w:vAlign w:val="center"/>
          </w:tcPr>
          <w:p w:rsidR="00D6204F" w:rsidRPr="006932AE" w:rsidRDefault="00D6204F" w:rsidP="00D6204F">
            <w:pPr>
              <w:spacing w:line="360" w:lineRule="auto"/>
              <w:jc w:val="center"/>
              <w:rPr>
                <w:rFonts w:asciiTheme="majorBidi" w:hAnsiTheme="majorBidi" w:cstheme="majorBidi"/>
                <w:b/>
                <w:bCs/>
                <w:sz w:val="24"/>
                <w:szCs w:val="24"/>
              </w:rPr>
            </w:pPr>
            <w:r w:rsidRPr="006932AE">
              <w:rPr>
                <w:rFonts w:asciiTheme="majorBidi" w:hAnsiTheme="majorBidi" w:cstheme="majorBidi"/>
                <w:b/>
                <w:bCs/>
                <w:sz w:val="24"/>
                <w:szCs w:val="24"/>
              </w:rPr>
              <w:t xml:space="preserve">d ( </w:t>
            </w:r>
            <w:r w:rsidRPr="006932AE">
              <w:rPr>
                <w:rFonts w:asciiTheme="majorBidi" w:hAnsiTheme="majorBidi" w:cstheme="majorBidi"/>
                <w:b/>
                <w:bCs/>
                <w:sz w:val="24"/>
                <w:szCs w:val="24"/>
                <w:vertAlign w:val="superscript"/>
              </w:rPr>
              <w:t>ᵒ</w:t>
            </w:r>
            <w:r w:rsidRPr="006932AE">
              <w:rPr>
                <w:rFonts w:asciiTheme="majorBidi" w:hAnsiTheme="majorBidi" w:cstheme="majorBidi"/>
                <w:b/>
                <w:bCs/>
                <w:sz w:val="24"/>
                <w:szCs w:val="24"/>
              </w:rPr>
              <w:t>A)</w:t>
            </w:r>
          </w:p>
        </w:tc>
        <w:tc>
          <w:tcPr>
            <w:tcW w:w="1159" w:type="dxa"/>
            <w:vAlign w:val="center"/>
          </w:tcPr>
          <w:p w:rsidR="00D6204F" w:rsidRPr="006932AE" w:rsidRDefault="00D6204F" w:rsidP="00D6204F">
            <w:pPr>
              <w:spacing w:line="360" w:lineRule="auto"/>
              <w:jc w:val="center"/>
              <w:rPr>
                <w:rFonts w:asciiTheme="majorBidi" w:hAnsiTheme="majorBidi" w:cstheme="majorBidi"/>
                <w:b/>
                <w:bCs/>
                <w:sz w:val="24"/>
                <w:szCs w:val="24"/>
              </w:rPr>
            </w:pPr>
            <w:r w:rsidRPr="006932AE">
              <w:rPr>
                <w:rFonts w:asciiTheme="majorBidi" w:hAnsiTheme="majorBidi" w:cstheme="majorBidi"/>
                <w:b/>
                <w:bCs/>
                <w:sz w:val="24"/>
                <w:szCs w:val="24"/>
              </w:rPr>
              <w:t>2 Theta</w:t>
            </w:r>
          </w:p>
        </w:tc>
        <w:tc>
          <w:tcPr>
            <w:tcW w:w="876" w:type="dxa"/>
            <w:vAlign w:val="center"/>
          </w:tcPr>
          <w:p w:rsidR="00D6204F" w:rsidRPr="006932AE" w:rsidRDefault="00D6204F" w:rsidP="00D6204F">
            <w:pPr>
              <w:spacing w:line="360" w:lineRule="auto"/>
              <w:jc w:val="center"/>
              <w:rPr>
                <w:rFonts w:asciiTheme="majorBidi" w:hAnsiTheme="majorBidi" w:cstheme="majorBidi"/>
                <w:b/>
                <w:bCs/>
                <w:sz w:val="24"/>
                <w:szCs w:val="24"/>
              </w:rPr>
            </w:pPr>
            <w:r w:rsidRPr="006932AE">
              <w:rPr>
                <w:rFonts w:asciiTheme="majorBidi" w:hAnsiTheme="majorBidi" w:cstheme="majorBidi"/>
                <w:b/>
                <w:bCs/>
                <w:sz w:val="24"/>
                <w:szCs w:val="24"/>
              </w:rPr>
              <w:t xml:space="preserve">d ( </w:t>
            </w:r>
            <w:r w:rsidRPr="006932AE">
              <w:rPr>
                <w:rFonts w:asciiTheme="majorBidi" w:hAnsiTheme="majorBidi" w:cstheme="majorBidi"/>
                <w:b/>
                <w:bCs/>
                <w:sz w:val="24"/>
                <w:szCs w:val="24"/>
                <w:vertAlign w:val="superscript"/>
              </w:rPr>
              <w:t>ᵒ</w:t>
            </w:r>
            <w:r w:rsidRPr="006932AE">
              <w:rPr>
                <w:rFonts w:asciiTheme="majorBidi" w:hAnsiTheme="majorBidi" w:cstheme="majorBidi"/>
                <w:b/>
                <w:bCs/>
                <w:sz w:val="24"/>
                <w:szCs w:val="24"/>
              </w:rPr>
              <w:t>A)</w:t>
            </w:r>
          </w:p>
        </w:tc>
      </w:tr>
      <w:tr w:rsidR="00D6204F" w:rsidRPr="006932AE" w:rsidTr="00D6204F">
        <w:trPr>
          <w:trHeight w:val="457"/>
        </w:trPr>
        <w:tc>
          <w:tcPr>
            <w:tcW w:w="1950" w:type="dxa"/>
            <w:vAlign w:val="center"/>
          </w:tcPr>
          <w:p w:rsidR="00D6204F" w:rsidRPr="006932AE" w:rsidRDefault="00D6204F" w:rsidP="00D6204F">
            <w:pPr>
              <w:spacing w:line="360" w:lineRule="auto"/>
              <w:jc w:val="center"/>
              <w:rPr>
                <w:rFonts w:asciiTheme="majorBidi" w:hAnsiTheme="majorBidi" w:cstheme="majorBidi"/>
                <w:b/>
                <w:bCs/>
                <w:sz w:val="24"/>
                <w:szCs w:val="24"/>
              </w:rPr>
            </w:pPr>
            <w:r w:rsidRPr="006932AE">
              <w:rPr>
                <w:rFonts w:asciiTheme="majorBidi" w:hAnsiTheme="majorBidi" w:cstheme="majorBidi"/>
                <w:b/>
                <w:bCs/>
                <w:sz w:val="24"/>
                <w:szCs w:val="24"/>
              </w:rPr>
              <w:t xml:space="preserve">Comm. </w:t>
            </w:r>
            <w:proofErr w:type="spellStart"/>
            <w:r w:rsidRPr="006932AE">
              <w:rPr>
                <w:rFonts w:asciiTheme="majorBidi" w:hAnsiTheme="majorBidi" w:cstheme="majorBidi"/>
                <w:b/>
                <w:bCs/>
                <w:sz w:val="24"/>
                <w:szCs w:val="24"/>
              </w:rPr>
              <w:t>ZnO</w:t>
            </w:r>
            <w:proofErr w:type="spellEnd"/>
          </w:p>
        </w:tc>
        <w:tc>
          <w:tcPr>
            <w:tcW w:w="1560" w:type="dxa"/>
            <w:vAlign w:val="center"/>
          </w:tcPr>
          <w:p w:rsidR="00D6204F" w:rsidRPr="006932AE" w:rsidRDefault="00D6204F" w:rsidP="00D6204F">
            <w:pPr>
              <w:spacing w:line="360" w:lineRule="auto"/>
              <w:jc w:val="center"/>
              <w:rPr>
                <w:rFonts w:asciiTheme="majorBidi" w:hAnsiTheme="majorBidi" w:cstheme="majorBidi"/>
                <w:sz w:val="24"/>
                <w:szCs w:val="24"/>
              </w:rPr>
            </w:pPr>
            <w:r w:rsidRPr="006932AE">
              <w:rPr>
                <w:rFonts w:asciiTheme="majorBidi" w:hAnsiTheme="majorBidi" w:cstheme="majorBidi"/>
                <w:sz w:val="24"/>
                <w:szCs w:val="24"/>
              </w:rPr>
              <w:t>3.2588</w:t>
            </w:r>
          </w:p>
        </w:tc>
        <w:tc>
          <w:tcPr>
            <w:tcW w:w="1487" w:type="dxa"/>
            <w:vAlign w:val="center"/>
          </w:tcPr>
          <w:p w:rsidR="00D6204F" w:rsidRPr="006932AE" w:rsidRDefault="00D6204F" w:rsidP="00D6204F">
            <w:pPr>
              <w:spacing w:line="360" w:lineRule="auto"/>
              <w:jc w:val="center"/>
              <w:rPr>
                <w:rFonts w:asciiTheme="majorBidi" w:hAnsiTheme="majorBidi" w:cstheme="majorBidi"/>
                <w:sz w:val="24"/>
                <w:szCs w:val="24"/>
              </w:rPr>
            </w:pPr>
            <w:r w:rsidRPr="006932AE">
              <w:rPr>
                <w:rFonts w:asciiTheme="majorBidi" w:hAnsiTheme="majorBidi" w:cstheme="majorBidi"/>
                <w:sz w:val="24"/>
                <w:szCs w:val="24"/>
              </w:rPr>
              <w:t>5.2518</w:t>
            </w:r>
          </w:p>
        </w:tc>
        <w:tc>
          <w:tcPr>
            <w:tcW w:w="1032" w:type="dxa"/>
            <w:vAlign w:val="center"/>
          </w:tcPr>
          <w:p w:rsidR="00D6204F" w:rsidRPr="006932AE" w:rsidRDefault="00D6204F" w:rsidP="00D6204F">
            <w:pPr>
              <w:spacing w:line="360" w:lineRule="auto"/>
              <w:jc w:val="center"/>
              <w:rPr>
                <w:rFonts w:asciiTheme="majorBidi" w:hAnsiTheme="majorBidi" w:cstheme="majorBidi"/>
                <w:sz w:val="24"/>
                <w:szCs w:val="24"/>
              </w:rPr>
            </w:pPr>
            <w:r w:rsidRPr="006932AE">
              <w:rPr>
                <w:rFonts w:asciiTheme="majorBidi" w:hAnsiTheme="majorBidi" w:cstheme="majorBidi"/>
                <w:sz w:val="24"/>
                <w:szCs w:val="24"/>
              </w:rPr>
              <w:t>31.6480</w:t>
            </w:r>
          </w:p>
        </w:tc>
        <w:tc>
          <w:tcPr>
            <w:tcW w:w="1267" w:type="dxa"/>
            <w:vAlign w:val="center"/>
          </w:tcPr>
          <w:p w:rsidR="00D6204F" w:rsidRPr="006932AE" w:rsidRDefault="00D6204F" w:rsidP="00D6204F">
            <w:pPr>
              <w:spacing w:line="360" w:lineRule="auto"/>
              <w:jc w:val="center"/>
              <w:rPr>
                <w:rFonts w:asciiTheme="majorBidi" w:hAnsiTheme="majorBidi" w:cstheme="majorBidi"/>
                <w:sz w:val="24"/>
                <w:szCs w:val="24"/>
              </w:rPr>
            </w:pPr>
            <w:r w:rsidRPr="006932AE">
              <w:rPr>
                <w:rFonts w:asciiTheme="majorBidi" w:hAnsiTheme="majorBidi" w:cstheme="majorBidi"/>
                <w:sz w:val="24"/>
                <w:szCs w:val="24"/>
              </w:rPr>
              <w:t>2.8222</w:t>
            </w:r>
          </w:p>
        </w:tc>
        <w:tc>
          <w:tcPr>
            <w:tcW w:w="1159" w:type="dxa"/>
            <w:vAlign w:val="center"/>
          </w:tcPr>
          <w:p w:rsidR="00D6204F" w:rsidRPr="006932AE" w:rsidRDefault="00D6204F" w:rsidP="00D6204F">
            <w:pPr>
              <w:spacing w:line="360" w:lineRule="auto"/>
              <w:jc w:val="center"/>
              <w:rPr>
                <w:rFonts w:asciiTheme="majorBidi" w:hAnsiTheme="majorBidi" w:cstheme="majorBidi"/>
                <w:sz w:val="24"/>
                <w:szCs w:val="24"/>
              </w:rPr>
            </w:pPr>
            <w:r w:rsidRPr="006932AE">
              <w:rPr>
                <w:rFonts w:asciiTheme="majorBidi" w:hAnsiTheme="majorBidi" w:cstheme="majorBidi"/>
                <w:sz w:val="24"/>
                <w:szCs w:val="24"/>
              </w:rPr>
              <w:t>36.0992</w:t>
            </w:r>
          </w:p>
        </w:tc>
        <w:tc>
          <w:tcPr>
            <w:tcW w:w="876" w:type="dxa"/>
            <w:vAlign w:val="center"/>
          </w:tcPr>
          <w:p w:rsidR="00D6204F" w:rsidRPr="006932AE" w:rsidRDefault="00D6204F" w:rsidP="00D6204F">
            <w:pPr>
              <w:spacing w:line="360" w:lineRule="auto"/>
              <w:jc w:val="center"/>
              <w:rPr>
                <w:rFonts w:asciiTheme="majorBidi" w:hAnsiTheme="majorBidi" w:cstheme="majorBidi"/>
                <w:sz w:val="24"/>
                <w:szCs w:val="24"/>
              </w:rPr>
            </w:pPr>
            <w:r w:rsidRPr="006932AE">
              <w:rPr>
                <w:rFonts w:asciiTheme="majorBidi" w:hAnsiTheme="majorBidi" w:cstheme="majorBidi"/>
                <w:sz w:val="24"/>
                <w:szCs w:val="24"/>
              </w:rPr>
              <w:t>2.4862</w:t>
            </w:r>
          </w:p>
        </w:tc>
      </w:tr>
      <w:tr w:rsidR="00D6204F" w:rsidRPr="006932AE" w:rsidTr="00D6204F">
        <w:trPr>
          <w:trHeight w:val="445"/>
        </w:trPr>
        <w:tc>
          <w:tcPr>
            <w:tcW w:w="1950" w:type="dxa"/>
            <w:vAlign w:val="center"/>
          </w:tcPr>
          <w:p w:rsidR="00D6204F" w:rsidRPr="006932AE" w:rsidRDefault="00D6204F" w:rsidP="00D6204F">
            <w:pPr>
              <w:spacing w:line="360" w:lineRule="auto"/>
              <w:jc w:val="center"/>
              <w:rPr>
                <w:rFonts w:asciiTheme="majorBidi" w:hAnsiTheme="majorBidi" w:cstheme="majorBidi"/>
                <w:b/>
                <w:bCs/>
                <w:sz w:val="24"/>
                <w:szCs w:val="24"/>
              </w:rPr>
            </w:pPr>
            <w:r w:rsidRPr="006932AE">
              <w:rPr>
                <w:rFonts w:asciiTheme="majorBidi" w:hAnsiTheme="majorBidi" w:cstheme="majorBidi"/>
                <w:b/>
                <w:bCs/>
                <w:sz w:val="24"/>
                <w:szCs w:val="24"/>
              </w:rPr>
              <w:t>C-</w:t>
            </w:r>
            <w:proofErr w:type="spellStart"/>
            <w:r w:rsidRPr="006932AE">
              <w:rPr>
                <w:rFonts w:asciiTheme="majorBidi" w:hAnsiTheme="majorBidi" w:cstheme="majorBidi"/>
                <w:b/>
                <w:bCs/>
                <w:sz w:val="24"/>
                <w:szCs w:val="24"/>
              </w:rPr>
              <w:t>ZnO</w:t>
            </w:r>
            <w:proofErr w:type="spellEnd"/>
          </w:p>
        </w:tc>
        <w:tc>
          <w:tcPr>
            <w:tcW w:w="1560" w:type="dxa"/>
            <w:vAlign w:val="center"/>
          </w:tcPr>
          <w:p w:rsidR="00D6204F" w:rsidRPr="006932AE" w:rsidRDefault="00D6204F" w:rsidP="00D6204F">
            <w:pPr>
              <w:spacing w:line="360" w:lineRule="auto"/>
              <w:jc w:val="center"/>
              <w:rPr>
                <w:rFonts w:asciiTheme="majorBidi" w:hAnsiTheme="majorBidi" w:cstheme="majorBidi"/>
                <w:sz w:val="24"/>
                <w:szCs w:val="24"/>
              </w:rPr>
            </w:pPr>
            <w:r w:rsidRPr="006932AE">
              <w:rPr>
                <w:rFonts w:asciiTheme="majorBidi" w:hAnsiTheme="majorBidi" w:cstheme="majorBidi"/>
                <w:sz w:val="24"/>
                <w:szCs w:val="24"/>
              </w:rPr>
              <w:t>3.2529</w:t>
            </w:r>
          </w:p>
        </w:tc>
        <w:tc>
          <w:tcPr>
            <w:tcW w:w="1487" w:type="dxa"/>
            <w:vAlign w:val="center"/>
          </w:tcPr>
          <w:p w:rsidR="00D6204F" w:rsidRPr="006932AE" w:rsidRDefault="00D6204F" w:rsidP="00D6204F">
            <w:pPr>
              <w:spacing w:line="360" w:lineRule="auto"/>
              <w:jc w:val="center"/>
              <w:rPr>
                <w:rFonts w:asciiTheme="majorBidi" w:hAnsiTheme="majorBidi" w:cstheme="majorBidi"/>
                <w:sz w:val="24"/>
                <w:szCs w:val="24"/>
              </w:rPr>
            </w:pPr>
            <w:r w:rsidRPr="006932AE">
              <w:rPr>
                <w:rFonts w:asciiTheme="majorBidi" w:hAnsiTheme="majorBidi" w:cstheme="majorBidi"/>
                <w:sz w:val="24"/>
                <w:szCs w:val="24"/>
              </w:rPr>
              <w:t>5.1024</w:t>
            </w:r>
          </w:p>
        </w:tc>
        <w:tc>
          <w:tcPr>
            <w:tcW w:w="1032" w:type="dxa"/>
            <w:vAlign w:val="center"/>
          </w:tcPr>
          <w:p w:rsidR="00D6204F" w:rsidRPr="006932AE" w:rsidRDefault="00D6204F" w:rsidP="00D6204F">
            <w:pPr>
              <w:spacing w:line="360" w:lineRule="auto"/>
              <w:jc w:val="center"/>
              <w:rPr>
                <w:rFonts w:asciiTheme="majorBidi" w:hAnsiTheme="majorBidi" w:cstheme="majorBidi"/>
                <w:sz w:val="24"/>
                <w:szCs w:val="24"/>
              </w:rPr>
            </w:pPr>
            <w:r w:rsidRPr="006932AE">
              <w:rPr>
                <w:rFonts w:asciiTheme="majorBidi" w:hAnsiTheme="majorBidi" w:cstheme="majorBidi"/>
                <w:sz w:val="24"/>
                <w:szCs w:val="24"/>
              </w:rPr>
              <w:t>31.7633</w:t>
            </w:r>
          </w:p>
        </w:tc>
        <w:tc>
          <w:tcPr>
            <w:tcW w:w="1267" w:type="dxa"/>
            <w:vAlign w:val="center"/>
          </w:tcPr>
          <w:p w:rsidR="00D6204F" w:rsidRPr="006932AE" w:rsidRDefault="00D6204F" w:rsidP="00D6204F">
            <w:pPr>
              <w:spacing w:line="360" w:lineRule="auto"/>
              <w:jc w:val="center"/>
              <w:rPr>
                <w:rFonts w:asciiTheme="majorBidi" w:hAnsiTheme="majorBidi" w:cstheme="majorBidi"/>
                <w:sz w:val="24"/>
                <w:szCs w:val="24"/>
              </w:rPr>
            </w:pPr>
            <w:r w:rsidRPr="006932AE">
              <w:rPr>
                <w:rFonts w:asciiTheme="majorBidi" w:hAnsiTheme="majorBidi" w:cstheme="majorBidi"/>
                <w:sz w:val="24"/>
                <w:szCs w:val="24"/>
              </w:rPr>
              <w:t>2.8152</w:t>
            </w:r>
          </w:p>
        </w:tc>
        <w:tc>
          <w:tcPr>
            <w:tcW w:w="1159" w:type="dxa"/>
            <w:vAlign w:val="center"/>
          </w:tcPr>
          <w:p w:rsidR="00D6204F" w:rsidRPr="006932AE" w:rsidRDefault="00D6204F" w:rsidP="00D6204F">
            <w:pPr>
              <w:spacing w:line="360" w:lineRule="auto"/>
              <w:jc w:val="center"/>
              <w:rPr>
                <w:rFonts w:asciiTheme="majorBidi" w:hAnsiTheme="majorBidi" w:cstheme="majorBidi"/>
                <w:sz w:val="24"/>
                <w:szCs w:val="24"/>
              </w:rPr>
            </w:pPr>
            <w:r w:rsidRPr="006932AE">
              <w:rPr>
                <w:rFonts w:asciiTheme="majorBidi" w:hAnsiTheme="majorBidi" w:cstheme="majorBidi"/>
                <w:sz w:val="24"/>
                <w:szCs w:val="24"/>
              </w:rPr>
              <w:t>36.3545</w:t>
            </w:r>
          </w:p>
        </w:tc>
        <w:tc>
          <w:tcPr>
            <w:tcW w:w="876" w:type="dxa"/>
            <w:vAlign w:val="center"/>
          </w:tcPr>
          <w:p w:rsidR="00D6204F" w:rsidRPr="006932AE" w:rsidRDefault="00D6204F" w:rsidP="00D6204F">
            <w:pPr>
              <w:spacing w:line="360" w:lineRule="auto"/>
              <w:jc w:val="center"/>
              <w:rPr>
                <w:rFonts w:asciiTheme="majorBidi" w:hAnsiTheme="majorBidi" w:cstheme="majorBidi"/>
                <w:sz w:val="24"/>
                <w:szCs w:val="24"/>
              </w:rPr>
            </w:pPr>
            <w:r w:rsidRPr="006932AE">
              <w:rPr>
                <w:rFonts w:asciiTheme="majorBidi" w:hAnsiTheme="majorBidi" w:cstheme="majorBidi"/>
                <w:sz w:val="24"/>
                <w:szCs w:val="24"/>
              </w:rPr>
              <w:t>2.4692</w:t>
            </w:r>
          </w:p>
        </w:tc>
      </w:tr>
      <w:tr w:rsidR="00D6204F" w:rsidRPr="006932AE" w:rsidTr="00D6204F">
        <w:trPr>
          <w:trHeight w:val="457"/>
        </w:trPr>
        <w:tc>
          <w:tcPr>
            <w:tcW w:w="1950" w:type="dxa"/>
            <w:vAlign w:val="center"/>
          </w:tcPr>
          <w:p w:rsidR="00D6204F" w:rsidRPr="006932AE" w:rsidRDefault="00D6204F" w:rsidP="00D6204F">
            <w:pPr>
              <w:spacing w:line="360" w:lineRule="auto"/>
              <w:jc w:val="center"/>
              <w:rPr>
                <w:rFonts w:asciiTheme="majorBidi" w:hAnsiTheme="majorBidi" w:cstheme="majorBidi"/>
                <w:b/>
                <w:bCs/>
                <w:sz w:val="24"/>
                <w:szCs w:val="24"/>
              </w:rPr>
            </w:pPr>
            <w:r w:rsidRPr="006932AE">
              <w:rPr>
                <w:rFonts w:asciiTheme="majorBidi" w:hAnsiTheme="majorBidi" w:cstheme="majorBidi"/>
                <w:b/>
                <w:bCs/>
                <w:sz w:val="24"/>
                <w:szCs w:val="24"/>
              </w:rPr>
              <w:t xml:space="preserve">1% </w:t>
            </w:r>
            <w:proofErr w:type="spellStart"/>
            <w:r w:rsidRPr="006932AE">
              <w:rPr>
                <w:rFonts w:asciiTheme="majorBidi" w:hAnsiTheme="majorBidi" w:cstheme="majorBidi"/>
                <w:b/>
                <w:bCs/>
                <w:sz w:val="24"/>
                <w:szCs w:val="24"/>
              </w:rPr>
              <w:t>Mn,C-ZnO</w:t>
            </w:r>
            <w:proofErr w:type="spellEnd"/>
          </w:p>
        </w:tc>
        <w:tc>
          <w:tcPr>
            <w:tcW w:w="1560" w:type="dxa"/>
            <w:vAlign w:val="center"/>
          </w:tcPr>
          <w:p w:rsidR="00D6204F" w:rsidRPr="006932AE" w:rsidRDefault="00D6204F" w:rsidP="00D6204F">
            <w:pPr>
              <w:spacing w:line="360" w:lineRule="auto"/>
              <w:jc w:val="center"/>
              <w:rPr>
                <w:rFonts w:asciiTheme="majorBidi" w:hAnsiTheme="majorBidi" w:cstheme="majorBidi"/>
                <w:sz w:val="24"/>
                <w:szCs w:val="24"/>
              </w:rPr>
            </w:pPr>
            <w:r w:rsidRPr="006932AE">
              <w:rPr>
                <w:rFonts w:asciiTheme="majorBidi" w:hAnsiTheme="majorBidi" w:cstheme="majorBidi"/>
                <w:sz w:val="24"/>
                <w:szCs w:val="24"/>
              </w:rPr>
              <w:t>3.2502</w:t>
            </w:r>
          </w:p>
        </w:tc>
        <w:tc>
          <w:tcPr>
            <w:tcW w:w="1487" w:type="dxa"/>
            <w:vAlign w:val="center"/>
          </w:tcPr>
          <w:p w:rsidR="00D6204F" w:rsidRPr="006932AE" w:rsidRDefault="00D6204F" w:rsidP="00D6204F">
            <w:pPr>
              <w:spacing w:line="360" w:lineRule="auto"/>
              <w:jc w:val="center"/>
              <w:rPr>
                <w:rFonts w:asciiTheme="majorBidi" w:hAnsiTheme="majorBidi" w:cstheme="majorBidi"/>
                <w:sz w:val="24"/>
                <w:szCs w:val="24"/>
              </w:rPr>
            </w:pPr>
            <w:r w:rsidRPr="006932AE">
              <w:rPr>
                <w:rFonts w:asciiTheme="majorBidi" w:hAnsiTheme="majorBidi" w:cstheme="majorBidi"/>
                <w:sz w:val="24"/>
                <w:szCs w:val="24"/>
              </w:rPr>
              <w:t>5.0932</w:t>
            </w:r>
          </w:p>
        </w:tc>
        <w:tc>
          <w:tcPr>
            <w:tcW w:w="1032" w:type="dxa"/>
            <w:vAlign w:val="center"/>
          </w:tcPr>
          <w:p w:rsidR="00D6204F" w:rsidRPr="006932AE" w:rsidRDefault="00D6204F" w:rsidP="00D6204F">
            <w:pPr>
              <w:spacing w:line="360" w:lineRule="auto"/>
              <w:jc w:val="center"/>
              <w:rPr>
                <w:rFonts w:asciiTheme="majorBidi" w:hAnsiTheme="majorBidi" w:cstheme="majorBidi"/>
                <w:sz w:val="24"/>
                <w:szCs w:val="24"/>
              </w:rPr>
            </w:pPr>
            <w:r w:rsidRPr="006932AE">
              <w:rPr>
                <w:rFonts w:asciiTheme="majorBidi" w:hAnsiTheme="majorBidi" w:cstheme="majorBidi"/>
                <w:sz w:val="24"/>
                <w:szCs w:val="24"/>
              </w:rPr>
              <w:t>31.7802</w:t>
            </w:r>
          </w:p>
        </w:tc>
        <w:tc>
          <w:tcPr>
            <w:tcW w:w="1267" w:type="dxa"/>
            <w:vAlign w:val="center"/>
          </w:tcPr>
          <w:p w:rsidR="00D6204F" w:rsidRPr="006932AE" w:rsidRDefault="00D6204F" w:rsidP="00D6204F">
            <w:pPr>
              <w:spacing w:line="360" w:lineRule="auto"/>
              <w:jc w:val="center"/>
              <w:rPr>
                <w:rFonts w:asciiTheme="majorBidi" w:hAnsiTheme="majorBidi" w:cstheme="majorBidi"/>
                <w:sz w:val="24"/>
                <w:szCs w:val="24"/>
              </w:rPr>
            </w:pPr>
            <w:r w:rsidRPr="006932AE">
              <w:rPr>
                <w:rFonts w:asciiTheme="majorBidi" w:hAnsiTheme="majorBidi" w:cstheme="majorBidi"/>
                <w:sz w:val="24"/>
                <w:szCs w:val="24"/>
              </w:rPr>
              <w:t>2.8130</w:t>
            </w:r>
          </w:p>
        </w:tc>
        <w:tc>
          <w:tcPr>
            <w:tcW w:w="1159" w:type="dxa"/>
            <w:vAlign w:val="center"/>
          </w:tcPr>
          <w:p w:rsidR="00D6204F" w:rsidRPr="006932AE" w:rsidRDefault="00D6204F" w:rsidP="00D6204F">
            <w:pPr>
              <w:spacing w:line="360" w:lineRule="auto"/>
              <w:jc w:val="center"/>
              <w:rPr>
                <w:rFonts w:asciiTheme="majorBidi" w:hAnsiTheme="majorBidi" w:cstheme="majorBidi"/>
                <w:sz w:val="24"/>
                <w:szCs w:val="24"/>
              </w:rPr>
            </w:pPr>
            <w:r w:rsidRPr="006932AE">
              <w:rPr>
                <w:rFonts w:asciiTheme="majorBidi" w:hAnsiTheme="majorBidi" w:cstheme="majorBidi"/>
                <w:sz w:val="24"/>
                <w:szCs w:val="24"/>
              </w:rPr>
              <w:t>36.1134</w:t>
            </w:r>
          </w:p>
        </w:tc>
        <w:tc>
          <w:tcPr>
            <w:tcW w:w="876" w:type="dxa"/>
            <w:vAlign w:val="center"/>
          </w:tcPr>
          <w:p w:rsidR="00D6204F" w:rsidRPr="006932AE" w:rsidRDefault="00D6204F" w:rsidP="00D6204F">
            <w:pPr>
              <w:spacing w:line="360" w:lineRule="auto"/>
              <w:jc w:val="center"/>
              <w:rPr>
                <w:rFonts w:asciiTheme="majorBidi" w:hAnsiTheme="majorBidi" w:cstheme="majorBidi"/>
                <w:sz w:val="24"/>
                <w:szCs w:val="24"/>
              </w:rPr>
            </w:pPr>
            <w:r w:rsidRPr="006932AE">
              <w:rPr>
                <w:rFonts w:asciiTheme="majorBidi" w:hAnsiTheme="majorBidi" w:cstheme="majorBidi"/>
                <w:sz w:val="24"/>
                <w:szCs w:val="24"/>
              </w:rPr>
              <w:t>2.4852</w:t>
            </w:r>
          </w:p>
        </w:tc>
      </w:tr>
      <w:tr w:rsidR="00D6204F" w:rsidRPr="006932AE" w:rsidTr="00D6204F">
        <w:trPr>
          <w:trHeight w:val="457"/>
        </w:trPr>
        <w:tc>
          <w:tcPr>
            <w:tcW w:w="1950" w:type="dxa"/>
            <w:vAlign w:val="center"/>
          </w:tcPr>
          <w:p w:rsidR="00D6204F" w:rsidRPr="006932AE" w:rsidRDefault="00D6204F" w:rsidP="00D6204F">
            <w:pPr>
              <w:spacing w:line="360" w:lineRule="auto"/>
              <w:jc w:val="center"/>
              <w:rPr>
                <w:rFonts w:asciiTheme="majorBidi" w:hAnsiTheme="majorBidi" w:cstheme="majorBidi"/>
                <w:b/>
                <w:bCs/>
                <w:sz w:val="24"/>
                <w:szCs w:val="24"/>
              </w:rPr>
            </w:pPr>
            <w:r w:rsidRPr="006932AE">
              <w:rPr>
                <w:rFonts w:asciiTheme="majorBidi" w:hAnsiTheme="majorBidi" w:cstheme="majorBidi"/>
                <w:b/>
                <w:bCs/>
                <w:sz w:val="24"/>
                <w:szCs w:val="24"/>
              </w:rPr>
              <w:t xml:space="preserve">2% </w:t>
            </w:r>
            <w:proofErr w:type="spellStart"/>
            <w:r w:rsidRPr="006932AE">
              <w:rPr>
                <w:rFonts w:asciiTheme="majorBidi" w:hAnsiTheme="majorBidi" w:cstheme="majorBidi"/>
                <w:b/>
                <w:bCs/>
                <w:sz w:val="24"/>
                <w:szCs w:val="24"/>
              </w:rPr>
              <w:t>Mn,C-ZnO</w:t>
            </w:r>
            <w:proofErr w:type="spellEnd"/>
          </w:p>
        </w:tc>
        <w:tc>
          <w:tcPr>
            <w:tcW w:w="1560" w:type="dxa"/>
            <w:vAlign w:val="center"/>
          </w:tcPr>
          <w:p w:rsidR="00D6204F" w:rsidRPr="006932AE" w:rsidRDefault="00D6204F" w:rsidP="00D6204F">
            <w:pPr>
              <w:spacing w:line="360" w:lineRule="auto"/>
              <w:jc w:val="center"/>
              <w:rPr>
                <w:rFonts w:asciiTheme="majorBidi" w:hAnsiTheme="majorBidi" w:cstheme="majorBidi"/>
                <w:sz w:val="24"/>
                <w:szCs w:val="24"/>
              </w:rPr>
            </w:pPr>
            <w:r w:rsidRPr="006932AE">
              <w:rPr>
                <w:rFonts w:asciiTheme="majorBidi" w:hAnsiTheme="majorBidi" w:cstheme="majorBidi"/>
                <w:sz w:val="24"/>
                <w:szCs w:val="24"/>
              </w:rPr>
              <w:t>3.2526</w:t>
            </w:r>
          </w:p>
        </w:tc>
        <w:tc>
          <w:tcPr>
            <w:tcW w:w="1487" w:type="dxa"/>
            <w:vAlign w:val="center"/>
          </w:tcPr>
          <w:p w:rsidR="00D6204F" w:rsidRPr="006932AE" w:rsidRDefault="00D6204F" w:rsidP="00D6204F">
            <w:pPr>
              <w:spacing w:line="360" w:lineRule="auto"/>
              <w:jc w:val="center"/>
              <w:rPr>
                <w:rFonts w:asciiTheme="majorBidi" w:hAnsiTheme="majorBidi" w:cstheme="majorBidi"/>
                <w:sz w:val="24"/>
                <w:szCs w:val="24"/>
              </w:rPr>
            </w:pPr>
            <w:r w:rsidRPr="006932AE">
              <w:rPr>
                <w:rFonts w:asciiTheme="majorBidi" w:hAnsiTheme="majorBidi" w:cstheme="majorBidi"/>
                <w:sz w:val="24"/>
                <w:szCs w:val="24"/>
              </w:rPr>
              <w:t>5.2360</w:t>
            </w:r>
          </w:p>
        </w:tc>
        <w:tc>
          <w:tcPr>
            <w:tcW w:w="1032" w:type="dxa"/>
            <w:vAlign w:val="center"/>
          </w:tcPr>
          <w:p w:rsidR="00D6204F" w:rsidRPr="006932AE" w:rsidRDefault="00D6204F" w:rsidP="00D6204F">
            <w:pPr>
              <w:spacing w:line="360" w:lineRule="auto"/>
              <w:jc w:val="center"/>
              <w:rPr>
                <w:rFonts w:asciiTheme="majorBidi" w:hAnsiTheme="majorBidi" w:cstheme="majorBidi"/>
                <w:sz w:val="24"/>
                <w:szCs w:val="24"/>
              </w:rPr>
            </w:pPr>
            <w:r w:rsidRPr="006932AE">
              <w:rPr>
                <w:rFonts w:asciiTheme="majorBidi" w:hAnsiTheme="majorBidi" w:cstheme="majorBidi"/>
                <w:sz w:val="24"/>
                <w:szCs w:val="24"/>
              </w:rPr>
              <w:t>31.7407</w:t>
            </w:r>
          </w:p>
        </w:tc>
        <w:tc>
          <w:tcPr>
            <w:tcW w:w="1267" w:type="dxa"/>
            <w:vAlign w:val="center"/>
          </w:tcPr>
          <w:p w:rsidR="00D6204F" w:rsidRPr="006932AE" w:rsidRDefault="00D6204F" w:rsidP="00D6204F">
            <w:pPr>
              <w:spacing w:line="360" w:lineRule="auto"/>
              <w:jc w:val="center"/>
              <w:rPr>
                <w:rFonts w:asciiTheme="majorBidi" w:hAnsiTheme="majorBidi" w:cstheme="majorBidi"/>
                <w:sz w:val="24"/>
                <w:szCs w:val="24"/>
              </w:rPr>
            </w:pPr>
            <w:r w:rsidRPr="006932AE">
              <w:rPr>
                <w:rFonts w:asciiTheme="majorBidi" w:hAnsiTheme="majorBidi" w:cstheme="majorBidi"/>
                <w:sz w:val="24"/>
                <w:szCs w:val="24"/>
              </w:rPr>
              <w:t>2.8171</w:t>
            </w:r>
          </w:p>
        </w:tc>
        <w:tc>
          <w:tcPr>
            <w:tcW w:w="1159" w:type="dxa"/>
            <w:vAlign w:val="center"/>
          </w:tcPr>
          <w:p w:rsidR="00D6204F" w:rsidRPr="006932AE" w:rsidRDefault="00D6204F" w:rsidP="00D6204F">
            <w:pPr>
              <w:spacing w:line="360" w:lineRule="auto"/>
              <w:jc w:val="center"/>
              <w:rPr>
                <w:rFonts w:asciiTheme="majorBidi" w:hAnsiTheme="majorBidi" w:cstheme="majorBidi"/>
                <w:sz w:val="24"/>
                <w:szCs w:val="24"/>
              </w:rPr>
            </w:pPr>
            <w:r w:rsidRPr="006932AE">
              <w:rPr>
                <w:rFonts w:asciiTheme="majorBidi" w:hAnsiTheme="majorBidi" w:cstheme="majorBidi"/>
                <w:sz w:val="24"/>
                <w:szCs w:val="24"/>
              </w:rPr>
              <w:t>36.1991</w:t>
            </w:r>
          </w:p>
        </w:tc>
        <w:tc>
          <w:tcPr>
            <w:tcW w:w="876" w:type="dxa"/>
            <w:vAlign w:val="center"/>
          </w:tcPr>
          <w:p w:rsidR="00D6204F" w:rsidRPr="006932AE" w:rsidRDefault="00D6204F" w:rsidP="00D6204F">
            <w:pPr>
              <w:spacing w:line="360" w:lineRule="auto"/>
              <w:jc w:val="center"/>
              <w:rPr>
                <w:rFonts w:asciiTheme="majorBidi" w:hAnsiTheme="majorBidi" w:cstheme="majorBidi"/>
                <w:sz w:val="24"/>
                <w:szCs w:val="24"/>
              </w:rPr>
            </w:pPr>
            <w:r w:rsidRPr="006932AE">
              <w:rPr>
                <w:rFonts w:asciiTheme="majorBidi" w:hAnsiTheme="majorBidi" w:cstheme="majorBidi"/>
                <w:sz w:val="24"/>
                <w:szCs w:val="24"/>
              </w:rPr>
              <w:t>2.4794</w:t>
            </w:r>
          </w:p>
        </w:tc>
      </w:tr>
      <w:tr w:rsidR="00D6204F" w:rsidRPr="006932AE" w:rsidTr="00D6204F">
        <w:trPr>
          <w:trHeight w:val="457"/>
        </w:trPr>
        <w:tc>
          <w:tcPr>
            <w:tcW w:w="1950" w:type="dxa"/>
            <w:vAlign w:val="center"/>
          </w:tcPr>
          <w:p w:rsidR="00D6204F" w:rsidRPr="006932AE" w:rsidRDefault="00D6204F" w:rsidP="00D6204F">
            <w:pPr>
              <w:spacing w:line="360" w:lineRule="auto"/>
              <w:jc w:val="center"/>
              <w:rPr>
                <w:rFonts w:asciiTheme="majorBidi" w:hAnsiTheme="majorBidi" w:cstheme="majorBidi"/>
                <w:b/>
                <w:bCs/>
                <w:sz w:val="24"/>
                <w:szCs w:val="24"/>
              </w:rPr>
            </w:pPr>
            <w:r w:rsidRPr="006932AE">
              <w:rPr>
                <w:rFonts w:asciiTheme="majorBidi" w:hAnsiTheme="majorBidi" w:cstheme="majorBidi"/>
                <w:b/>
                <w:bCs/>
                <w:sz w:val="24"/>
                <w:szCs w:val="24"/>
              </w:rPr>
              <w:t xml:space="preserve">5% </w:t>
            </w:r>
            <w:proofErr w:type="spellStart"/>
            <w:r w:rsidRPr="006932AE">
              <w:rPr>
                <w:rFonts w:asciiTheme="majorBidi" w:hAnsiTheme="majorBidi" w:cstheme="majorBidi"/>
                <w:b/>
                <w:bCs/>
                <w:sz w:val="24"/>
                <w:szCs w:val="24"/>
              </w:rPr>
              <w:t>Mn,C-ZnO</w:t>
            </w:r>
            <w:proofErr w:type="spellEnd"/>
          </w:p>
        </w:tc>
        <w:tc>
          <w:tcPr>
            <w:tcW w:w="1560" w:type="dxa"/>
            <w:vAlign w:val="center"/>
          </w:tcPr>
          <w:p w:rsidR="00D6204F" w:rsidRPr="006932AE" w:rsidRDefault="00D6204F" w:rsidP="00D6204F">
            <w:pPr>
              <w:spacing w:line="360" w:lineRule="auto"/>
              <w:jc w:val="center"/>
              <w:rPr>
                <w:rFonts w:asciiTheme="majorBidi" w:hAnsiTheme="majorBidi" w:cstheme="majorBidi"/>
                <w:sz w:val="24"/>
                <w:szCs w:val="24"/>
              </w:rPr>
            </w:pPr>
            <w:r w:rsidRPr="006932AE">
              <w:rPr>
                <w:rFonts w:asciiTheme="majorBidi" w:hAnsiTheme="majorBidi" w:cstheme="majorBidi"/>
                <w:sz w:val="24"/>
                <w:szCs w:val="24"/>
              </w:rPr>
              <w:t>3.2466</w:t>
            </w:r>
          </w:p>
        </w:tc>
        <w:tc>
          <w:tcPr>
            <w:tcW w:w="1487" w:type="dxa"/>
            <w:vAlign w:val="center"/>
          </w:tcPr>
          <w:p w:rsidR="00D6204F" w:rsidRPr="006932AE" w:rsidRDefault="00D6204F" w:rsidP="00D6204F">
            <w:pPr>
              <w:spacing w:line="360" w:lineRule="auto"/>
              <w:jc w:val="center"/>
              <w:rPr>
                <w:rFonts w:asciiTheme="majorBidi" w:hAnsiTheme="majorBidi" w:cstheme="majorBidi"/>
                <w:sz w:val="24"/>
                <w:szCs w:val="24"/>
              </w:rPr>
            </w:pPr>
            <w:r w:rsidRPr="006932AE">
              <w:rPr>
                <w:rFonts w:asciiTheme="majorBidi" w:hAnsiTheme="majorBidi" w:cstheme="majorBidi"/>
                <w:sz w:val="24"/>
                <w:szCs w:val="24"/>
              </w:rPr>
              <w:t>5.2703</w:t>
            </w:r>
          </w:p>
        </w:tc>
        <w:tc>
          <w:tcPr>
            <w:tcW w:w="1032" w:type="dxa"/>
            <w:vAlign w:val="center"/>
          </w:tcPr>
          <w:p w:rsidR="00D6204F" w:rsidRPr="006932AE" w:rsidRDefault="00D6204F" w:rsidP="00D6204F">
            <w:pPr>
              <w:spacing w:line="360" w:lineRule="auto"/>
              <w:jc w:val="center"/>
              <w:rPr>
                <w:rFonts w:asciiTheme="majorBidi" w:hAnsiTheme="majorBidi" w:cstheme="majorBidi"/>
                <w:sz w:val="24"/>
                <w:szCs w:val="24"/>
              </w:rPr>
            </w:pPr>
            <w:r w:rsidRPr="006932AE">
              <w:rPr>
                <w:rFonts w:asciiTheme="majorBidi" w:hAnsiTheme="majorBidi" w:cstheme="majorBidi"/>
                <w:sz w:val="24"/>
                <w:szCs w:val="24"/>
              </w:rPr>
              <w:t>31.8209</w:t>
            </w:r>
          </w:p>
        </w:tc>
        <w:tc>
          <w:tcPr>
            <w:tcW w:w="1267" w:type="dxa"/>
            <w:vAlign w:val="center"/>
          </w:tcPr>
          <w:p w:rsidR="00D6204F" w:rsidRPr="006932AE" w:rsidRDefault="00D6204F" w:rsidP="00D6204F">
            <w:pPr>
              <w:spacing w:line="360" w:lineRule="auto"/>
              <w:jc w:val="center"/>
              <w:rPr>
                <w:rFonts w:asciiTheme="majorBidi" w:hAnsiTheme="majorBidi" w:cstheme="majorBidi"/>
                <w:sz w:val="24"/>
                <w:szCs w:val="24"/>
              </w:rPr>
            </w:pPr>
            <w:r w:rsidRPr="006932AE">
              <w:rPr>
                <w:rFonts w:asciiTheme="majorBidi" w:hAnsiTheme="majorBidi" w:cstheme="majorBidi"/>
                <w:sz w:val="24"/>
                <w:szCs w:val="24"/>
              </w:rPr>
              <w:t>2.8099</w:t>
            </w:r>
          </w:p>
        </w:tc>
        <w:tc>
          <w:tcPr>
            <w:tcW w:w="1159" w:type="dxa"/>
            <w:vAlign w:val="center"/>
          </w:tcPr>
          <w:p w:rsidR="00D6204F" w:rsidRPr="006932AE" w:rsidRDefault="00D6204F" w:rsidP="00D6204F">
            <w:pPr>
              <w:spacing w:line="360" w:lineRule="auto"/>
              <w:jc w:val="center"/>
              <w:rPr>
                <w:rFonts w:asciiTheme="majorBidi" w:hAnsiTheme="majorBidi" w:cstheme="majorBidi"/>
                <w:sz w:val="24"/>
                <w:szCs w:val="24"/>
              </w:rPr>
            </w:pPr>
            <w:r w:rsidRPr="006932AE">
              <w:rPr>
                <w:rFonts w:asciiTheme="majorBidi" w:hAnsiTheme="majorBidi" w:cstheme="majorBidi"/>
                <w:sz w:val="24"/>
                <w:szCs w:val="24"/>
              </w:rPr>
              <w:t>36.2408</w:t>
            </w:r>
          </w:p>
        </w:tc>
        <w:tc>
          <w:tcPr>
            <w:tcW w:w="876" w:type="dxa"/>
            <w:vAlign w:val="center"/>
          </w:tcPr>
          <w:p w:rsidR="00D6204F" w:rsidRPr="006932AE" w:rsidRDefault="00D6204F" w:rsidP="00D6204F">
            <w:pPr>
              <w:spacing w:line="360" w:lineRule="auto"/>
              <w:jc w:val="center"/>
              <w:rPr>
                <w:rFonts w:asciiTheme="majorBidi" w:hAnsiTheme="majorBidi" w:cstheme="majorBidi"/>
                <w:sz w:val="24"/>
                <w:szCs w:val="24"/>
              </w:rPr>
            </w:pPr>
            <w:r w:rsidRPr="006932AE">
              <w:rPr>
                <w:rFonts w:asciiTheme="majorBidi" w:hAnsiTheme="majorBidi" w:cstheme="majorBidi"/>
                <w:sz w:val="24"/>
                <w:szCs w:val="24"/>
              </w:rPr>
              <w:t>2.4768</w:t>
            </w:r>
          </w:p>
        </w:tc>
      </w:tr>
    </w:tbl>
    <w:p w:rsidR="0005223C" w:rsidRDefault="0005223C" w:rsidP="00AE415C">
      <w:pPr>
        <w:spacing w:line="360" w:lineRule="auto"/>
        <w:rPr>
          <w:rFonts w:asciiTheme="majorBidi" w:hAnsiTheme="majorBidi" w:cstheme="majorBidi"/>
          <w:b/>
          <w:bCs/>
          <w:sz w:val="24"/>
          <w:szCs w:val="24"/>
        </w:rPr>
      </w:pPr>
    </w:p>
    <w:p w:rsidR="009D3B86" w:rsidRDefault="009D3B86">
      <w:pPr>
        <w:spacing w:after="0" w:line="240" w:lineRule="auto"/>
        <w:rPr>
          <w:rFonts w:asciiTheme="majorBidi" w:hAnsiTheme="majorBidi" w:cstheme="majorBidi"/>
          <w:b/>
          <w:bCs/>
          <w:sz w:val="24"/>
          <w:szCs w:val="24"/>
        </w:rPr>
      </w:pPr>
      <w:r>
        <w:rPr>
          <w:rFonts w:asciiTheme="majorBidi" w:hAnsiTheme="majorBidi" w:cstheme="majorBidi"/>
          <w:b/>
          <w:bCs/>
          <w:sz w:val="24"/>
          <w:szCs w:val="24"/>
        </w:rPr>
        <w:br w:type="page"/>
      </w:r>
    </w:p>
    <w:p w:rsidR="009D3B86" w:rsidRPr="001C3DD6" w:rsidRDefault="009D3B86" w:rsidP="009D3B86">
      <w:pPr>
        <w:spacing w:after="0" w:line="360" w:lineRule="auto"/>
        <w:rPr>
          <w:rFonts w:asciiTheme="majorBidi" w:hAnsiTheme="majorBidi" w:cstheme="majorBidi"/>
          <w:sz w:val="24"/>
          <w:szCs w:val="24"/>
        </w:rPr>
      </w:pPr>
      <w:r w:rsidRPr="001C3DD6">
        <w:rPr>
          <w:rFonts w:asciiTheme="majorBidi" w:eastAsia="Calibri" w:hAnsiTheme="majorBidi" w:cstheme="majorBidi"/>
          <w:b/>
          <w:bCs/>
          <w:sz w:val="24"/>
          <w:szCs w:val="24"/>
          <w:lang w:bidi="ar-EG"/>
        </w:rPr>
        <w:lastRenderedPageBreak/>
        <w:t>Supplementary</w:t>
      </w:r>
      <w:r w:rsidRPr="001C3DD6">
        <w:rPr>
          <w:rFonts w:asciiTheme="majorBidi" w:hAnsiTheme="majorBidi" w:cstheme="majorBidi"/>
          <w:b/>
          <w:bCs/>
          <w:sz w:val="24"/>
          <w:szCs w:val="24"/>
        </w:rPr>
        <w:t xml:space="preserve"> </w:t>
      </w:r>
      <w:r>
        <w:rPr>
          <w:rFonts w:asciiTheme="majorBidi" w:hAnsiTheme="majorBidi" w:cstheme="majorBidi"/>
          <w:b/>
          <w:bCs/>
          <w:sz w:val="24"/>
          <w:szCs w:val="24"/>
        </w:rPr>
        <w:t xml:space="preserve">Table </w:t>
      </w:r>
      <w:proofErr w:type="spellStart"/>
      <w:r>
        <w:rPr>
          <w:rFonts w:asciiTheme="majorBidi" w:hAnsiTheme="majorBidi" w:cstheme="majorBidi" w:hint="eastAsia"/>
          <w:b/>
          <w:bCs/>
          <w:sz w:val="24"/>
          <w:szCs w:val="24"/>
        </w:rPr>
        <w:t>S</w:t>
      </w:r>
      <w:r w:rsidRPr="001C3DD6">
        <w:rPr>
          <w:rFonts w:asciiTheme="majorBidi" w:hAnsiTheme="majorBidi" w:cstheme="majorBidi"/>
          <w:b/>
          <w:bCs/>
          <w:sz w:val="24"/>
          <w:szCs w:val="24"/>
        </w:rPr>
        <w:t>3</w:t>
      </w:r>
      <w:proofErr w:type="spellEnd"/>
      <w:r w:rsidRPr="001C3DD6">
        <w:rPr>
          <w:rFonts w:asciiTheme="majorBidi" w:hAnsiTheme="majorBidi" w:cstheme="majorBidi"/>
          <w:sz w:val="24"/>
          <w:szCs w:val="24"/>
        </w:rPr>
        <w:t xml:space="preserve"> </w:t>
      </w:r>
      <w:r>
        <w:rPr>
          <w:rFonts w:asciiTheme="majorBidi" w:hAnsiTheme="majorBidi" w:cstheme="majorBidi"/>
          <w:sz w:val="24"/>
          <w:szCs w:val="24"/>
        </w:rPr>
        <w:t xml:space="preserve">Comparison of </w:t>
      </w:r>
      <w:r w:rsidRPr="001C3DD6">
        <w:rPr>
          <w:rFonts w:asciiTheme="majorBidi" w:hAnsiTheme="majorBidi" w:cstheme="majorBidi"/>
          <w:sz w:val="24"/>
          <w:szCs w:val="24"/>
        </w:rPr>
        <w:t>CO</w:t>
      </w:r>
      <w:r w:rsidRPr="001C3DD6">
        <w:rPr>
          <w:rFonts w:asciiTheme="majorBidi" w:hAnsiTheme="majorBidi" w:cstheme="majorBidi"/>
          <w:sz w:val="24"/>
          <w:szCs w:val="24"/>
          <w:vertAlign w:val="subscript"/>
        </w:rPr>
        <w:t xml:space="preserve">2 </w:t>
      </w:r>
      <w:r w:rsidRPr="001C3DD6">
        <w:rPr>
          <w:rFonts w:asciiTheme="majorBidi" w:hAnsiTheme="majorBidi" w:cstheme="majorBidi"/>
          <w:sz w:val="24"/>
          <w:szCs w:val="24"/>
        </w:rPr>
        <w:t xml:space="preserve">photocatalytic reduction </w:t>
      </w:r>
      <w:r>
        <w:rPr>
          <w:rFonts w:asciiTheme="majorBidi" w:hAnsiTheme="majorBidi" w:cstheme="majorBidi"/>
          <w:sz w:val="24"/>
          <w:szCs w:val="24"/>
        </w:rPr>
        <w:t>activity</w:t>
      </w:r>
      <w:r w:rsidRPr="001C3DD6">
        <w:rPr>
          <w:rFonts w:asciiTheme="majorBidi" w:hAnsiTheme="majorBidi" w:cstheme="majorBidi"/>
          <w:sz w:val="24"/>
          <w:szCs w:val="24"/>
        </w:rPr>
        <w:t xml:space="preserve"> </w:t>
      </w:r>
      <w:r>
        <w:rPr>
          <w:rFonts w:asciiTheme="majorBidi" w:hAnsiTheme="majorBidi" w:cstheme="majorBidi"/>
          <w:sz w:val="24"/>
          <w:szCs w:val="24"/>
        </w:rPr>
        <w:t xml:space="preserve">of </w:t>
      </w:r>
      <w:proofErr w:type="spellStart"/>
      <w:r>
        <w:rPr>
          <w:rFonts w:asciiTheme="majorBidi" w:hAnsiTheme="majorBidi" w:cstheme="majorBidi"/>
          <w:sz w:val="24"/>
          <w:szCs w:val="24"/>
        </w:rPr>
        <w:t>Mn</w:t>
      </w:r>
      <w:proofErr w:type="gramStart"/>
      <w:r>
        <w:rPr>
          <w:rFonts w:asciiTheme="majorBidi" w:hAnsiTheme="majorBidi" w:cstheme="majorBidi"/>
          <w:sz w:val="24"/>
          <w:szCs w:val="24"/>
        </w:rPr>
        <w:t>,C</w:t>
      </w:r>
      <w:proofErr w:type="gramEnd"/>
      <w:r>
        <w:rPr>
          <w:rFonts w:asciiTheme="majorBidi" w:hAnsiTheme="majorBidi" w:cstheme="majorBidi"/>
          <w:sz w:val="24"/>
          <w:szCs w:val="24"/>
        </w:rPr>
        <w:t>-codoped</w:t>
      </w:r>
      <w:proofErr w:type="spellEnd"/>
      <w:r>
        <w:rPr>
          <w:rFonts w:asciiTheme="majorBidi" w:hAnsiTheme="majorBidi" w:cstheme="majorBidi"/>
          <w:sz w:val="24"/>
          <w:szCs w:val="24"/>
        </w:rPr>
        <w:t xml:space="preserve"> </w:t>
      </w:r>
      <w:proofErr w:type="spellStart"/>
      <w:r>
        <w:rPr>
          <w:rFonts w:asciiTheme="majorBidi" w:hAnsiTheme="majorBidi" w:cstheme="majorBidi"/>
          <w:sz w:val="24"/>
          <w:szCs w:val="24"/>
        </w:rPr>
        <w:t>ZnO</w:t>
      </w:r>
      <w:proofErr w:type="spellEnd"/>
      <w:r>
        <w:rPr>
          <w:rFonts w:asciiTheme="majorBidi" w:hAnsiTheme="majorBidi" w:cstheme="majorBidi"/>
          <w:sz w:val="24"/>
          <w:szCs w:val="24"/>
        </w:rPr>
        <w:t xml:space="preserve"> </w:t>
      </w:r>
      <w:proofErr w:type="spellStart"/>
      <w:r>
        <w:rPr>
          <w:rFonts w:asciiTheme="majorBidi" w:hAnsiTheme="majorBidi" w:cstheme="majorBidi"/>
          <w:sz w:val="24"/>
          <w:szCs w:val="24"/>
        </w:rPr>
        <w:t>CTSHSs</w:t>
      </w:r>
      <w:proofErr w:type="spellEnd"/>
      <w:r>
        <w:rPr>
          <w:rFonts w:asciiTheme="majorBidi" w:hAnsiTheme="majorBidi" w:cstheme="majorBidi"/>
          <w:sz w:val="24"/>
          <w:szCs w:val="24"/>
        </w:rPr>
        <w:t xml:space="preserve"> with </w:t>
      </w:r>
      <w:r w:rsidRPr="001C3DD6">
        <w:rPr>
          <w:rFonts w:asciiTheme="majorBidi" w:hAnsiTheme="majorBidi" w:cstheme="majorBidi"/>
          <w:sz w:val="24"/>
          <w:szCs w:val="24"/>
        </w:rPr>
        <w:t xml:space="preserve">some </w:t>
      </w:r>
      <w:r>
        <w:rPr>
          <w:rFonts w:asciiTheme="majorBidi" w:hAnsiTheme="majorBidi" w:cstheme="majorBidi"/>
          <w:sz w:val="24"/>
          <w:szCs w:val="24"/>
        </w:rPr>
        <w:t>rep</w:t>
      </w:r>
      <w:r>
        <w:rPr>
          <w:rFonts w:asciiTheme="majorBidi" w:hAnsiTheme="majorBidi" w:cstheme="majorBidi" w:hint="eastAsia"/>
          <w:sz w:val="24"/>
          <w:szCs w:val="24"/>
        </w:rPr>
        <w:t>o</w:t>
      </w:r>
      <w:r>
        <w:rPr>
          <w:rFonts w:asciiTheme="majorBidi" w:hAnsiTheme="majorBidi" w:cstheme="majorBidi"/>
          <w:sz w:val="24"/>
          <w:szCs w:val="24"/>
        </w:rPr>
        <w:t xml:space="preserve">rted </w:t>
      </w:r>
      <w:r w:rsidRPr="001C3DD6">
        <w:rPr>
          <w:rFonts w:asciiTheme="majorBidi" w:hAnsiTheme="majorBidi" w:cstheme="majorBidi"/>
          <w:sz w:val="24"/>
          <w:szCs w:val="24"/>
        </w:rPr>
        <w:t>systems</w:t>
      </w:r>
      <w:r>
        <w:rPr>
          <w:rFonts w:asciiTheme="majorBidi" w:hAnsiTheme="majorBidi" w:cstheme="majorBidi"/>
          <w:sz w:val="24"/>
          <w:szCs w:val="24"/>
        </w:rPr>
        <w:t>.</w:t>
      </w:r>
    </w:p>
    <w:tbl>
      <w:tblPr>
        <w:tblStyle w:val="TableGrid"/>
        <w:tblW w:w="0" w:type="auto"/>
        <w:jc w:val="center"/>
        <w:tblInd w:w="-932" w:type="dxa"/>
        <w:tblLook w:val="04A0" w:firstRow="1" w:lastRow="0" w:firstColumn="1" w:lastColumn="0" w:noHBand="0" w:noVBand="1"/>
      </w:tblPr>
      <w:tblGrid>
        <w:gridCol w:w="3084"/>
        <w:gridCol w:w="2185"/>
        <w:gridCol w:w="1075"/>
        <w:gridCol w:w="1756"/>
        <w:gridCol w:w="1242"/>
      </w:tblGrid>
      <w:tr w:rsidR="009D3B86" w:rsidRPr="006932AE" w:rsidTr="005A0AD8">
        <w:trPr>
          <w:trHeight w:val="350"/>
          <w:jc w:val="center"/>
        </w:trPr>
        <w:tc>
          <w:tcPr>
            <w:tcW w:w="3084" w:type="dxa"/>
          </w:tcPr>
          <w:p w:rsidR="009D3B86" w:rsidRPr="006932AE" w:rsidRDefault="009D3B86" w:rsidP="005A0AD8">
            <w:pPr>
              <w:spacing w:line="360" w:lineRule="auto"/>
              <w:jc w:val="center"/>
              <w:rPr>
                <w:rFonts w:asciiTheme="majorBidi" w:hAnsiTheme="majorBidi" w:cstheme="majorBidi"/>
                <w:b/>
                <w:bCs/>
                <w:sz w:val="24"/>
                <w:szCs w:val="24"/>
              </w:rPr>
            </w:pPr>
            <w:r w:rsidRPr="006932AE">
              <w:rPr>
                <w:rFonts w:asciiTheme="majorBidi" w:hAnsiTheme="majorBidi" w:cstheme="majorBidi"/>
                <w:b/>
                <w:bCs/>
                <w:sz w:val="24"/>
                <w:szCs w:val="24"/>
              </w:rPr>
              <w:t>Catalyst</w:t>
            </w:r>
          </w:p>
        </w:tc>
        <w:tc>
          <w:tcPr>
            <w:tcW w:w="2185" w:type="dxa"/>
          </w:tcPr>
          <w:p w:rsidR="009D3B86" w:rsidRPr="006932AE" w:rsidRDefault="009D3B86" w:rsidP="005A0AD8">
            <w:pPr>
              <w:spacing w:line="360" w:lineRule="auto"/>
              <w:jc w:val="center"/>
              <w:rPr>
                <w:rFonts w:asciiTheme="majorBidi" w:hAnsiTheme="majorBidi" w:cstheme="majorBidi"/>
                <w:b/>
                <w:bCs/>
                <w:sz w:val="24"/>
                <w:szCs w:val="24"/>
              </w:rPr>
            </w:pPr>
            <w:r w:rsidRPr="006932AE">
              <w:rPr>
                <w:rFonts w:asciiTheme="majorBidi" w:hAnsiTheme="majorBidi" w:cstheme="majorBidi"/>
                <w:b/>
                <w:bCs/>
                <w:sz w:val="24"/>
                <w:szCs w:val="24"/>
              </w:rPr>
              <w:t>Irradiation source</w:t>
            </w:r>
          </w:p>
        </w:tc>
        <w:tc>
          <w:tcPr>
            <w:tcW w:w="1075" w:type="dxa"/>
          </w:tcPr>
          <w:p w:rsidR="009D3B86" w:rsidRPr="006932AE" w:rsidRDefault="009D3B86" w:rsidP="005A0AD8">
            <w:pPr>
              <w:spacing w:line="360" w:lineRule="auto"/>
              <w:jc w:val="center"/>
              <w:rPr>
                <w:rFonts w:asciiTheme="majorBidi" w:hAnsiTheme="majorBidi" w:cstheme="majorBidi"/>
                <w:b/>
                <w:bCs/>
                <w:sz w:val="24"/>
                <w:szCs w:val="24"/>
              </w:rPr>
            </w:pPr>
            <w:r w:rsidRPr="006932AE">
              <w:rPr>
                <w:rFonts w:asciiTheme="majorBidi" w:hAnsiTheme="majorBidi" w:cstheme="majorBidi"/>
                <w:b/>
                <w:bCs/>
                <w:sz w:val="24"/>
                <w:szCs w:val="24"/>
              </w:rPr>
              <w:t>Main product</w:t>
            </w:r>
          </w:p>
        </w:tc>
        <w:tc>
          <w:tcPr>
            <w:tcW w:w="1756" w:type="dxa"/>
          </w:tcPr>
          <w:p w:rsidR="009D3B86" w:rsidRPr="006932AE" w:rsidRDefault="009D3B86" w:rsidP="005A0AD8">
            <w:pPr>
              <w:spacing w:line="360" w:lineRule="auto"/>
              <w:jc w:val="center"/>
              <w:rPr>
                <w:rFonts w:asciiTheme="majorBidi" w:hAnsiTheme="majorBidi" w:cstheme="majorBidi"/>
                <w:b/>
                <w:bCs/>
                <w:sz w:val="24"/>
                <w:szCs w:val="24"/>
              </w:rPr>
            </w:pPr>
            <w:r w:rsidRPr="006932AE">
              <w:rPr>
                <w:rFonts w:asciiTheme="majorBidi" w:hAnsiTheme="majorBidi" w:cstheme="majorBidi"/>
                <w:b/>
                <w:bCs/>
                <w:sz w:val="24"/>
                <w:szCs w:val="24"/>
              </w:rPr>
              <w:t>Evolution rate (</w:t>
            </w:r>
            <w:proofErr w:type="spellStart"/>
            <w:r w:rsidRPr="006932AE">
              <w:rPr>
                <w:rFonts w:asciiTheme="majorBidi" w:hAnsiTheme="majorBidi" w:cstheme="majorBidi"/>
                <w:b/>
                <w:bCs/>
                <w:sz w:val="24"/>
                <w:szCs w:val="24"/>
              </w:rPr>
              <w:t>μmol</w:t>
            </w:r>
            <w:proofErr w:type="spellEnd"/>
            <w:r w:rsidRPr="006932AE">
              <w:rPr>
                <w:rFonts w:asciiTheme="majorBidi" w:hAnsiTheme="majorBidi" w:cstheme="majorBidi"/>
                <w:b/>
                <w:bCs/>
                <w:sz w:val="24"/>
                <w:szCs w:val="24"/>
              </w:rPr>
              <w:t xml:space="preserve"> g</w:t>
            </w:r>
            <w:r w:rsidRPr="006932AE">
              <w:rPr>
                <w:rFonts w:asciiTheme="majorBidi" w:hAnsiTheme="majorBidi" w:cstheme="majorBidi"/>
                <w:b/>
                <w:bCs/>
                <w:sz w:val="24"/>
                <w:szCs w:val="24"/>
                <w:vertAlign w:val="superscript"/>
              </w:rPr>
              <w:t>-</w:t>
            </w:r>
            <w:proofErr w:type="spellStart"/>
            <w:r w:rsidRPr="006932AE">
              <w:rPr>
                <w:rFonts w:asciiTheme="majorBidi" w:hAnsiTheme="majorBidi" w:cstheme="majorBidi"/>
                <w:b/>
                <w:bCs/>
                <w:sz w:val="24"/>
                <w:szCs w:val="24"/>
                <w:vertAlign w:val="superscript"/>
              </w:rPr>
              <w:t>1</w:t>
            </w:r>
            <w:r w:rsidRPr="006932AE">
              <w:rPr>
                <w:rFonts w:asciiTheme="majorBidi" w:hAnsiTheme="majorBidi" w:cstheme="majorBidi"/>
                <w:b/>
                <w:bCs/>
                <w:sz w:val="24"/>
                <w:szCs w:val="24"/>
              </w:rPr>
              <w:t>h</w:t>
            </w:r>
            <w:proofErr w:type="spellEnd"/>
            <w:r w:rsidRPr="006932AE">
              <w:rPr>
                <w:rFonts w:asciiTheme="majorBidi" w:hAnsiTheme="majorBidi" w:cstheme="majorBidi"/>
                <w:b/>
                <w:bCs/>
                <w:sz w:val="24"/>
                <w:szCs w:val="24"/>
                <w:vertAlign w:val="superscript"/>
              </w:rPr>
              <w:t>-1</w:t>
            </w:r>
            <w:r w:rsidRPr="006932AE">
              <w:rPr>
                <w:rFonts w:asciiTheme="majorBidi" w:hAnsiTheme="majorBidi" w:cstheme="majorBidi"/>
                <w:b/>
                <w:bCs/>
                <w:sz w:val="24"/>
                <w:szCs w:val="24"/>
              </w:rPr>
              <w:t>)</w:t>
            </w:r>
          </w:p>
        </w:tc>
        <w:tc>
          <w:tcPr>
            <w:tcW w:w="1242" w:type="dxa"/>
          </w:tcPr>
          <w:p w:rsidR="009D3B86" w:rsidRPr="006932AE" w:rsidRDefault="009D3B86" w:rsidP="005A0AD8">
            <w:pPr>
              <w:spacing w:line="360" w:lineRule="auto"/>
              <w:jc w:val="center"/>
              <w:rPr>
                <w:rFonts w:asciiTheme="majorBidi" w:hAnsiTheme="majorBidi" w:cstheme="majorBidi"/>
                <w:b/>
                <w:bCs/>
                <w:sz w:val="24"/>
                <w:szCs w:val="24"/>
              </w:rPr>
            </w:pPr>
            <w:r w:rsidRPr="006932AE">
              <w:rPr>
                <w:rFonts w:asciiTheme="majorBidi" w:hAnsiTheme="majorBidi" w:cstheme="majorBidi"/>
                <w:b/>
                <w:bCs/>
                <w:sz w:val="24"/>
                <w:szCs w:val="24"/>
              </w:rPr>
              <w:t>Reference</w:t>
            </w:r>
          </w:p>
        </w:tc>
      </w:tr>
      <w:tr w:rsidR="009D3B86" w:rsidRPr="006932AE" w:rsidTr="005A0AD8">
        <w:trPr>
          <w:trHeight w:val="350"/>
          <w:jc w:val="center"/>
        </w:trPr>
        <w:tc>
          <w:tcPr>
            <w:tcW w:w="3084" w:type="dxa"/>
          </w:tcPr>
          <w:p w:rsidR="009D3B86" w:rsidRPr="006932AE" w:rsidRDefault="009D3B86" w:rsidP="005A0AD8">
            <w:pPr>
              <w:spacing w:line="360" w:lineRule="auto"/>
              <w:jc w:val="center"/>
              <w:rPr>
                <w:rFonts w:asciiTheme="majorBidi" w:hAnsiTheme="majorBidi" w:cstheme="majorBidi"/>
                <w:b/>
                <w:bCs/>
                <w:sz w:val="24"/>
                <w:szCs w:val="24"/>
              </w:rPr>
            </w:pPr>
            <w:proofErr w:type="spellStart"/>
            <w:r w:rsidRPr="006932AE">
              <w:rPr>
                <w:rFonts w:asciiTheme="majorBidi" w:hAnsiTheme="majorBidi" w:cstheme="majorBidi"/>
                <w:b/>
                <w:bCs/>
                <w:sz w:val="24"/>
                <w:szCs w:val="24"/>
              </w:rPr>
              <w:t>TiO</w:t>
            </w:r>
            <w:r w:rsidRPr="006932AE">
              <w:rPr>
                <w:rFonts w:asciiTheme="majorBidi" w:hAnsiTheme="majorBidi" w:cstheme="majorBidi"/>
                <w:b/>
                <w:bCs/>
                <w:sz w:val="24"/>
                <w:szCs w:val="24"/>
                <w:vertAlign w:val="subscript"/>
              </w:rPr>
              <w:t>2</w:t>
            </w:r>
            <w:proofErr w:type="spellEnd"/>
            <w:r w:rsidRPr="006932AE">
              <w:rPr>
                <w:rFonts w:asciiTheme="majorBidi" w:hAnsiTheme="majorBidi" w:cstheme="majorBidi"/>
                <w:b/>
                <w:bCs/>
                <w:sz w:val="24"/>
                <w:szCs w:val="24"/>
              </w:rPr>
              <w:t>/</w:t>
            </w:r>
            <w:proofErr w:type="spellStart"/>
            <w:r w:rsidRPr="006932AE">
              <w:rPr>
                <w:rFonts w:asciiTheme="majorBidi" w:hAnsiTheme="majorBidi" w:cstheme="majorBidi"/>
                <w:b/>
                <w:bCs/>
                <w:sz w:val="24"/>
                <w:szCs w:val="24"/>
              </w:rPr>
              <w:t>MXene</w:t>
            </w:r>
            <w:proofErr w:type="spellEnd"/>
            <w:r w:rsidRPr="006932AE">
              <w:rPr>
                <w:rFonts w:asciiTheme="majorBidi" w:hAnsiTheme="majorBidi" w:cstheme="majorBidi"/>
                <w:b/>
                <w:bCs/>
                <w:sz w:val="24"/>
                <w:szCs w:val="24"/>
              </w:rPr>
              <w:t xml:space="preserve"> </w:t>
            </w:r>
            <w:proofErr w:type="spellStart"/>
            <w:r w:rsidRPr="006932AE">
              <w:rPr>
                <w:rFonts w:asciiTheme="majorBidi" w:hAnsiTheme="majorBidi" w:cstheme="majorBidi"/>
                <w:b/>
                <w:bCs/>
                <w:sz w:val="24"/>
                <w:szCs w:val="24"/>
              </w:rPr>
              <w:t>Ti</w:t>
            </w:r>
            <w:r w:rsidRPr="006932AE">
              <w:rPr>
                <w:rFonts w:asciiTheme="majorBidi" w:hAnsiTheme="majorBidi" w:cstheme="majorBidi"/>
                <w:b/>
                <w:bCs/>
                <w:sz w:val="24"/>
                <w:szCs w:val="24"/>
                <w:vertAlign w:val="subscript"/>
              </w:rPr>
              <w:t>3</w:t>
            </w:r>
            <w:r w:rsidRPr="006932AE">
              <w:rPr>
                <w:rFonts w:asciiTheme="majorBidi" w:hAnsiTheme="majorBidi" w:cstheme="majorBidi"/>
                <w:b/>
                <w:bCs/>
                <w:sz w:val="24"/>
                <w:szCs w:val="24"/>
              </w:rPr>
              <w:t>C</w:t>
            </w:r>
            <w:r w:rsidRPr="006932AE">
              <w:rPr>
                <w:rFonts w:asciiTheme="majorBidi" w:hAnsiTheme="majorBidi" w:cstheme="majorBidi"/>
                <w:b/>
                <w:bCs/>
                <w:sz w:val="24"/>
                <w:szCs w:val="24"/>
                <w:vertAlign w:val="subscript"/>
              </w:rPr>
              <w:t>2</w:t>
            </w:r>
            <w:proofErr w:type="spellEnd"/>
            <w:r w:rsidRPr="006932AE">
              <w:rPr>
                <w:rFonts w:asciiTheme="majorBidi" w:hAnsiTheme="majorBidi" w:cstheme="majorBidi"/>
                <w:b/>
                <w:bCs/>
                <w:sz w:val="24"/>
                <w:szCs w:val="24"/>
              </w:rPr>
              <w:t xml:space="preserve"> composite</w:t>
            </w:r>
          </w:p>
        </w:tc>
        <w:tc>
          <w:tcPr>
            <w:tcW w:w="2185" w:type="dxa"/>
          </w:tcPr>
          <w:p w:rsidR="009D3B86" w:rsidRPr="006932AE" w:rsidRDefault="009D3B86" w:rsidP="005A0AD8">
            <w:pPr>
              <w:spacing w:line="360" w:lineRule="auto"/>
              <w:jc w:val="center"/>
              <w:rPr>
                <w:rFonts w:asciiTheme="majorBidi" w:hAnsiTheme="majorBidi" w:cstheme="majorBidi"/>
                <w:sz w:val="24"/>
                <w:szCs w:val="24"/>
              </w:rPr>
            </w:pPr>
            <w:r w:rsidRPr="006932AE">
              <w:rPr>
                <w:rFonts w:asciiTheme="majorBidi" w:hAnsiTheme="majorBidi" w:cstheme="majorBidi"/>
                <w:sz w:val="24"/>
                <w:szCs w:val="24"/>
              </w:rPr>
              <w:t xml:space="preserve">300 W </w:t>
            </w:r>
            <w:proofErr w:type="spellStart"/>
            <w:r w:rsidRPr="006932AE">
              <w:rPr>
                <w:rFonts w:asciiTheme="majorBidi" w:hAnsiTheme="majorBidi" w:cstheme="majorBidi"/>
                <w:sz w:val="24"/>
                <w:szCs w:val="24"/>
              </w:rPr>
              <w:t>Xe</w:t>
            </w:r>
            <w:proofErr w:type="spellEnd"/>
            <w:r w:rsidRPr="006932AE">
              <w:rPr>
                <w:rFonts w:asciiTheme="majorBidi" w:hAnsiTheme="majorBidi" w:cstheme="majorBidi"/>
                <w:sz w:val="24"/>
                <w:szCs w:val="24"/>
              </w:rPr>
              <w:t xml:space="preserve"> arc lamp</w:t>
            </w:r>
          </w:p>
        </w:tc>
        <w:tc>
          <w:tcPr>
            <w:tcW w:w="1075" w:type="dxa"/>
          </w:tcPr>
          <w:p w:rsidR="009D3B86" w:rsidRPr="006932AE" w:rsidRDefault="009D3B86" w:rsidP="005A0AD8">
            <w:pPr>
              <w:spacing w:line="360" w:lineRule="auto"/>
              <w:jc w:val="center"/>
              <w:rPr>
                <w:rFonts w:asciiTheme="majorBidi" w:hAnsiTheme="majorBidi" w:cstheme="majorBidi"/>
                <w:sz w:val="24"/>
                <w:szCs w:val="24"/>
              </w:rPr>
            </w:pPr>
            <w:proofErr w:type="spellStart"/>
            <w:r w:rsidRPr="006932AE">
              <w:rPr>
                <w:rFonts w:asciiTheme="majorBidi" w:hAnsiTheme="majorBidi" w:cstheme="majorBidi"/>
                <w:sz w:val="24"/>
                <w:szCs w:val="24"/>
              </w:rPr>
              <w:t>CH</w:t>
            </w:r>
            <w:r w:rsidRPr="006932AE">
              <w:rPr>
                <w:rFonts w:asciiTheme="majorBidi" w:hAnsiTheme="majorBidi" w:cstheme="majorBidi"/>
                <w:sz w:val="24"/>
                <w:szCs w:val="24"/>
                <w:vertAlign w:val="subscript"/>
              </w:rPr>
              <w:t>4</w:t>
            </w:r>
            <w:proofErr w:type="spellEnd"/>
          </w:p>
        </w:tc>
        <w:tc>
          <w:tcPr>
            <w:tcW w:w="1756" w:type="dxa"/>
          </w:tcPr>
          <w:p w:rsidR="009D3B86" w:rsidRPr="006932AE" w:rsidRDefault="009D3B86" w:rsidP="005A0AD8">
            <w:pPr>
              <w:spacing w:line="360" w:lineRule="auto"/>
              <w:jc w:val="center"/>
              <w:rPr>
                <w:rFonts w:asciiTheme="majorBidi" w:hAnsiTheme="majorBidi" w:cstheme="majorBidi"/>
                <w:sz w:val="24"/>
                <w:szCs w:val="24"/>
              </w:rPr>
            </w:pPr>
            <w:r w:rsidRPr="006932AE">
              <w:rPr>
                <w:rFonts w:asciiTheme="majorBidi" w:hAnsiTheme="majorBidi" w:cstheme="majorBidi"/>
                <w:sz w:val="24"/>
                <w:szCs w:val="24"/>
              </w:rPr>
              <w:t>0.22</w:t>
            </w:r>
          </w:p>
        </w:tc>
        <w:tc>
          <w:tcPr>
            <w:tcW w:w="1242" w:type="dxa"/>
          </w:tcPr>
          <w:p w:rsidR="009D3B86" w:rsidRPr="006932AE" w:rsidRDefault="009D3B86" w:rsidP="001F6483">
            <w:pPr>
              <w:spacing w:line="360" w:lineRule="auto"/>
              <w:jc w:val="center"/>
              <w:rPr>
                <w:rFonts w:asciiTheme="majorBidi" w:hAnsiTheme="majorBidi" w:cstheme="majorBidi"/>
                <w:sz w:val="24"/>
                <w:szCs w:val="24"/>
              </w:rPr>
            </w:pPr>
            <w:r w:rsidRPr="006932AE">
              <w:rPr>
                <w:rFonts w:asciiTheme="majorBidi" w:hAnsiTheme="majorBidi" w:cstheme="majorBidi"/>
                <w:sz w:val="24"/>
                <w:szCs w:val="24"/>
              </w:rPr>
              <w:fldChar w:fldCharType="begin" w:fldLock="1"/>
            </w:r>
            <w:r w:rsidR="001F6483">
              <w:rPr>
                <w:rFonts w:asciiTheme="majorBidi" w:hAnsiTheme="majorBidi" w:cstheme="majorBidi"/>
                <w:sz w:val="24"/>
                <w:szCs w:val="24"/>
              </w:rPr>
              <w:instrText>ADDIN CSL_CITATION {"citationItems":[{"id":"ITEM-1","itemData":{"DOI":"10.1016/j.jcat.2018.03.009","ISSN":"10902694","abstract":"Photocatalytic CO2reduction for solar fuel production has received enormous attention due to its ability for solving both energy crisis and CO2pollution. However, fabrication of cheap and efficient materials for photocatalytic CO2reduction is still challenging. Herein, TiO2nanoparticles (NPs) in situ grew on highly conductive MXene Ti3C2through calcination method. And a unique rice crust-like structure was achieved through the uniform distribution of TiO2nanoparticles on Ti3C2. This optimized TiO2/Ti3C2composite exhibited a 3.7 times higher photocatalytic CO2reduction performance for CH4-production (0.22 μmol h−1) than commercial TiO2(P25). The detailed photocatalytic CO2reduction mechanism using TiO2/Ti3C2was confirmed through the13CO2isotopic test and in situ diffuse reflectance infrared Fourier transform spectroscopy. Experimental evidence along with preliminary calculation was also used to further elucidate the proposed photocatalytic enhancement mechanism. This extraordinary photocatalytic performance was due to the unique morphology and the features of individual components in the composite. Namely, fluffy rice crust-like structure of the prepared samples rendered the composite with large population of the surface-active sites. Ultrahigh conductivity of Ti3C2facilitated the photogenerated electron transfer and suppressed its recombination with photogenerated holes. This work presents a simple method to prepare highly efficient TiO2/Ti3C2composite for photoconversion applications.","author":[{"dropping-particle":"","family":"Low","given":"Jingxiang","non-dropping-particle":"","parse-names":false,"suffix":""},{"dropping-particle":"","family":"Zhang","given":"Liuyang","non-dropping-particle":"","parse-names":false,"suffix":""},{"dropping-particle":"","family":"Tong","given":"Tong","non-dropping-particle":"","parse-names":false,"suffix":""},{"dropping-particle":"","family":"Shen","given":"Baojia","non-dropping-particle":"","parse-names":false,"suffix":""},{"dropping-particle":"","family":"Yu","given":"Jiaguo","non-dropping-particle":"","parse-names":false,"suffix":""}],"container-title":"Journal of Catalysis","id":"ITEM-1","issued":{"date-parts":[["2018"]]},"page":"255-266","publisher":"Elsevier Inc.","title":"TiO2/MXene Ti3C2composite with excellent photocatalytic CO2reduction activity","type":"article-journal","volume":"361"},"uris":["http://www.mendeley.com/documents/?uuid=a924902e-bae3-4b7c-98d4-4f07ec797099"]}],"mendeley":{"formattedCitation":"&lt;sup&gt;1&lt;/sup&gt;","plainTextFormattedCitation":"1","previouslyFormattedCitation":"&lt;sup&gt;14&lt;/sup&gt;"},"properties":{"noteIndex":0},"schema":"https://github.com/citation-style-language/schema/raw/master/csl-citation.json"}</w:instrText>
            </w:r>
            <w:r w:rsidRPr="006932AE">
              <w:rPr>
                <w:rFonts w:asciiTheme="majorBidi" w:hAnsiTheme="majorBidi" w:cstheme="majorBidi"/>
                <w:sz w:val="24"/>
                <w:szCs w:val="24"/>
              </w:rPr>
              <w:fldChar w:fldCharType="separate"/>
            </w:r>
            <w:r w:rsidR="001F6483" w:rsidRPr="001F6483">
              <w:rPr>
                <w:rFonts w:asciiTheme="majorBidi" w:hAnsiTheme="majorBidi" w:cstheme="majorBidi"/>
                <w:noProof/>
                <w:sz w:val="24"/>
                <w:szCs w:val="24"/>
                <w:vertAlign w:val="superscript"/>
              </w:rPr>
              <w:t>1</w:t>
            </w:r>
            <w:r w:rsidRPr="006932AE">
              <w:rPr>
                <w:rFonts w:asciiTheme="majorBidi" w:hAnsiTheme="majorBidi" w:cstheme="majorBidi"/>
                <w:sz w:val="24"/>
                <w:szCs w:val="24"/>
              </w:rPr>
              <w:fldChar w:fldCharType="end"/>
            </w:r>
          </w:p>
        </w:tc>
      </w:tr>
      <w:tr w:rsidR="009D3B86" w:rsidRPr="006932AE" w:rsidTr="005A0AD8">
        <w:trPr>
          <w:trHeight w:val="350"/>
          <w:jc w:val="center"/>
        </w:trPr>
        <w:tc>
          <w:tcPr>
            <w:tcW w:w="3084" w:type="dxa"/>
          </w:tcPr>
          <w:p w:rsidR="009D3B86" w:rsidRPr="006932AE" w:rsidRDefault="009D3B86" w:rsidP="005A0AD8">
            <w:pPr>
              <w:spacing w:line="360" w:lineRule="auto"/>
              <w:jc w:val="center"/>
              <w:rPr>
                <w:rFonts w:asciiTheme="majorBidi" w:hAnsiTheme="majorBidi" w:cstheme="majorBidi"/>
                <w:b/>
                <w:bCs/>
                <w:sz w:val="24"/>
                <w:szCs w:val="24"/>
              </w:rPr>
            </w:pPr>
            <w:r w:rsidRPr="006932AE">
              <w:rPr>
                <w:rFonts w:asciiTheme="majorBidi" w:hAnsiTheme="majorBidi" w:cstheme="majorBidi"/>
                <w:b/>
                <w:bCs/>
                <w:sz w:val="24"/>
                <w:szCs w:val="24"/>
              </w:rPr>
              <w:t>g-</w:t>
            </w:r>
            <w:proofErr w:type="spellStart"/>
            <w:r w:rsidRPr="006932AE">
              <w:rPr>
                <w:rFonts w:asciiTheme="majorBidi" w:hAnsiTheme="majorBidi" w:cstheme="majorBidi"/>
                <w:b/>
                <w:bCs/>
                <w:sz w:val="24"/>
                <w:szCs w:val="24"/>
              </w:rPr>
              <w:t>C</w:t>
            </w:r>
            <w:r w:rsidRPr="006932AE">
              <w:rPr>
                <w:rFonts w:asciiTheme="majorBidi" w:hAnsiTheme="majorBidi" w:cstheme="majorBidi"/>
                <w:b/>
                <w:bCs/>
                <w:sz w:val="24"/>
                <w:szCs w:val="24"/>
                <w:vertAlign w:val="subscript"/>
              </w:rPr>
              <w:t>3</w:t>
            </w:r>
            <w:r w:rsidRPr="006932AE">
              <w:rPr>
                <w:rFonts w:asciiTheme="majorBidi" w:hAnsiTheme="majorBidi" w:cstheme="majorBidi"/>
                <w:b/>
                <w:bCs/>
                <w:sz w:val="24"/>
                <w:szCs w:val="24"/>
              </w:rPr>
              <w:t>N</w:t>
            </w:r>
            <w:r w:rsidRPr="006932AE">
              <w:rPr>
                <w:rFonts w:asciiTheme="majorBidi" w:hAnsiTheme="majorBidi" w:cstheme="majorBidi"/>
                <w:b/>
                <w:bCs/>
                <w:sz w:val="24"/>
                <w:szCs w:val="24"/>
                <w:vertAlign w:val="subscript"/>
              </w:rPr>
              <w:t>4</w:t>
            </w:r>
            <w:proofErr w:type="spellEnd"/>
            <w:r w:rsidRPr="006932AE">
              <w:rPr>
                <w:rFonts w:asciiTheme="majorBidi" w:hAnsiTheme="majorBidi" w:cstheme="majorBidi"/>
                <w:b/>
                <w:bCs/>
                <w:sz w:val="24"/>
                <w:szCs w:val="24"/>
              </w:rPr>
              <w:t>/</w:t>
            </w:r>
            <w:proofErr w:type="spellStart"/>
            <w:r w:rsidRPr="006932AE">
              <w:rPr>
                <w:rFonts w:asciiTheme="majorBidi" w:hAnsiTheme="majorBidi" w:cstheme="majorBidi"/>
                <w:b/>
                <w:bCs/>
                <w:sz w:val="24"/>
                <w:szCs w:val="24"/>
              </w:rPr>
              <w:t>Bi</w:t>
            </w:r>
            <w:r w:rsidRPr="006932AE">
              <w:rPr>
                <w:rFonts w:asciiTheme="majorBidi" w:hAnsiTheme="majorBidi" w:cstheme="majorBidi"/>
                <w:b/>
                <w:bCs/>
                <w:sz w:val="24"/>
                <w:szCs w:val="24"/>
                <w:vertAlign w:val="subscript"/>
              </w:rPr>
              <w:t>2</w:t>
            </w:r>
            <w:r w:rsidRPr="006932AE">
              <w:rPr>
                <w:rFonts w:asciiTheme="majorBidi" w:hAnsiTheme="majorBidi" w:cstheme="majorBidi"/>
                <w:b/>
                <w:bCs/>
                <w:sz w:val="24"/>
                <w:szCs w:val="24"/>
              </w:rPr>
              <w:t>WO</w:t>
            </w:r>
            <w:r w:rsidRPr="006932AE">
              <w:rPr>
                <w:rFonts w:asciiTheme="majorBidi" w:hAnsiTheme="majorBidi" w:cstheme="majorBidi"/>
                <w:b/>
                <w:bCs/>
                <w:sz w:val="24"/>
                <w:szCs w:val="24"/>
                <w:vertAlign w:val="subscript"/>
              </w:rPr>
              <w:t>6</w:t>
            </w:r>
            <w:proofErr w:type="spellEnd"/>
          </w:p>
          <w:p w:rsidR="009D3B86" w:rsidRPr="006932AE" w:rsidRDefault="009D3B86" w:rsidP="005A0AD8">
            <w:pPr>
              <w:spacing w:line="360" w:lineRule="auto"/>
              <w:jc w:val="center"/>
              <w:rPr>
                <w:rFonts w:asciiTheme="majorBidi" w:hAnsiTheme="majorBidi" w:cstheme="majorBidi"/>
                <w:b/>
                <w:bCs/>
                <w:sz w:val="24"/>
                <w:szCs w:val="24"/>
              </w:rPr>
            </w:pPr>
            <w:r w:rsidRPr="006932AE">
              <w:rPr>
                <w:rFonts w:asciiTheme="majorBidi" w:hAnsiTheme="majorBidi" w:cstheme="majorBidi"/>
                <w:b/>
                <w:bCs/>
                <w:sz w:val="24"/>
                <w:szCs w:val="24"/>
              </w:rPr>
              <w:t>composite</w:t>
            </w:r>
          </w:p>
        </w:tc>
        <w:tc>
          <w:tcPr>
            <w:tcW w:w="2185" w:type="dxa"/>
          </w:tcPr>
          <w:p w:rsidR="009D3B86" w:rsidRPr="006932AE" w:rsidRDefault="009D3B86" w:rsidP="005A0AD8">
            <w:pPr>
              <w:spacing w:line="360" w:lineRule="auto"/>
              <w:jc w:val="center"/>
              <w:rPr>
                <w:rFonts w:asciiTheme="majorBidi" w:hAnsiTheme="majorBidi" w:cstheme="majorBidi"/>
                <w:sz w:val="24"/>
                <w:szCs w:val="24"/>
              </w:rPr>
            </w:pPr>
            <w:r w:rsidRPr="006932AE">
              <w:rPr>
                <w:rFonts w:asciiTheme="majorBidi" w:hAnsiTheme="majorBidi" w:cstheme="majorBidi"/>
                <w:sz w:val="24"/>
                <w:szCs w:val="24"/>
              </w:rPr>
              <w:t xml:space="preserve">300 W </w:t>
            </w:r>
            <w:proofErr w:type="spellStart"/>
            <w:r w:rsidRPr="006932AE">
              <w:rPr>
                <w:rFonts w:asciiTheme="majorBidi" w:hAnsiTheme="majorBidi" w:cstheme="majorBidi"/>
                <w:sz w:val="24"/>
                <w:szCs w:val="24"/>
              </w:rPr>
              <w:t>Xe</w:t>
            </w:r>
            <w:proofErr w:type="spellEnd"/>
            <w:r w:rsidRPr="006932AE">
              <w:rPr>
                <w:rFonts w:asciiTheme="majorBidi" w:hAnsiTheme="majorBidi" w:cstheme="majorBidi"/>
                <w:sz w:val="24"/>
                <w:szCs w:val="24"/>
              </w:rPr>
              <w:t xml:space="preserve"> arc</w:t>
            </w:r>
            <w:r>
              <w:rPr>
                <w:rFonts w:asciiTheme="majorBidi" w:hAnsiTheme="majorBidi" w:cstheme="majorBidi"/>
                <w:sz w:val="24"/>
                <w:szCs w:val="24"/>
              </w:rPr>
              <w:t xml:space="preserve"> </w:t>
            </w:r>
            <w:r w:rsidRPr="006932AE">
              <w:rPr>
                <w:rFonts w:asciiTheme="majorBidi" w:hAnsiTheme="majorBidi" w:cstheme="majorBidi"/>
                <w:sz w:val="24"/>
                <w:szCs w:val="24"/>
              </w:rPr>
              <w:t>lamp</w:t>
            </w:r>
          </w:p>
        </w:tc>
        <w:tc>
          <w:tcPr>
            <w:tcW w:w="1075" w:type="dxa"/>
          </w:tcPr>
          <w:p w:rsidR="009D3B86" w:rsidRPr="006932AE" w:rsidRDefault="009D3B86" w:rsidP="005A0AD8">
            <w:pPr>
              <w:spacing w:line="360" w:lineRule="auto"/>
              <w:jc w:val="center"/>
              <w:rPr>
                <w:rFonts w:asciiTheme="majorBidi" w:hAnsiTheme="majorBidi" w:cstheme="majorBidi"/>
                <w:sz w:val="24"/>
                <w:szCs w:val="24"/>
              </w:rPr>
            </w:pPr>
            <w:r w:rsidRPr="006932AE">
              <w:rPr>
                <w:rFonts w:asciiTheme="majorBidi" w:hAnsiTheme="majorBidi" w:cstheme="majorBidi"/>
                <w:sz w:val="24"/>
                <w:szCs w:val="24"/>
              </w:rPr>
              <w:t>CO</w:t>
            </w:r>
          </w:p>
        </w:tc>
        <w:tc>
          <w:tcPr>
            <w:tcW w:w="1756" w:type="dxa"/>
          </w:tcPr>
          <w:p w:rsidR="009D3B86" w:rsidRPr="006932AE" w:rsidRDefault="009D3B86" w:rsidP="005A0AD8">
            <w:pPr>
              <w:spacing w:line="360" w:lineRule="auto"/>
              <w:jc w:val="center"/>
              <w:rPr>
                <w:rFonts w:asciiTheme="majorBidi" w:hAnsiTheme="majorBidi" w:cstheme="majorBidi"/>
                <w:sz w:val="24"/>
                <w:szCs w:val="24"/>
              </w:rPr>
            </w:pPr>
            <w:r w:rsidRPr="006932AE">
              <w:rPr>
                <w:rFonts w:asciiTheme="majorBidi" w:hAnsiTheme="majorBidi" w:cstheme="majorBidi"/>
                <w:sz w:val="24"/>
                <w:szCs w:val="24"/>
              </w:rPr>
              <w:t>5.19</w:t>
            </w:r>
          </w:p>
        </w:tc>
        <w:tc>
          <w:tcPr>
            <w:tcW w:w="1242" w:type="dxa"/>
          </w:tcPr>
          <w:p w:rsidR="009D3B86" w:rsidRPr="006932AE" w:rsidRDefault="009D3B86" w:rsidP="001F6483">
            <w:pPr>
              <w:spacing w:line="360" w:lineRule="auto"/>
              <w:jc w:val="center"/>
              <w:rPr>
                <w:rFonts w:asciiTheme="majorBidi" w:hAnsiTheme="majorBidi" w:cstheme="majorBidi"/>
                <w:sz w:val="24"/>
                <w:szCs w:val="24"/>
              </w:rPr>
            </w:pPr>
            <w:r w:rsidRPr="006932AE">
              <w:rPr>
                <w:rFonts w:asciiTheme="majorBidi" w:hAnsiTheme="majorBidi" w:cstheme="majorBidi"/>
                <w:sz w:val="24"/>
                <w:szCs w:val="24"/>
              </w:rPr>
              <w:fldChar w:fldCharType="begin" w:fldLock="1"/>
            </w:r>
            <w:r w:rsidR="001F6483">
              <w:rPr>
                <w:rFonts w:asciiTheme="majorBidi" w:hAnsiTheme="majorBidi" w:cstheme="majorBidi"/>
                <w:sz w:val="24"/>
                <w:szCs w:val="24"/>
              </w:rPr>
              <w:instrText>ADDIN CSL_CITATION {"citationItems":[{"id":"ITEM-1","itemData":{"DOI":"10.1039/C4TA06295G","ISSN":"2050-7488","author":[{"dropping-particle":"","family":"Li","given":"Mengli","non-dropping-particle":"","parse-names":false,"suffix":""},{"dropping-particle":"","family":"Zhang","given":"Lingxia","non-dropping-particle":"","parse-names":false,"suffix":""},{"dropping-particle":"","family":"Fan","given":"Xiangqian","non-dropping-particle":"","parse-names":false,"suffix":""},{"dropping-particle":"","family":"Zhou","given":"Yajun","non-dropping-particle":"","parse-names":false,"suffix":""},{"dropping-particle":"","family":"Wu","given":"Meiying","non-dropping-particle":"","parse-names":false,"suffix":""},{"dropping-particle":"","family":"Shi","given":"Jianlin","non-dropping-particle":"","parse-names":false,"suffix":""}],"container-title":"J. Mater. Chem. A","id":"ITEM-1","issue":"9","issued":{"date-parts":[["2015"]]},"page":"5189-5196","publisher":"Royal Society of Chemistry","title":"Highly selective CO &lt;sub&gt;2&lt;/sub&gt; photoreduction to CO over g-C &lt;sub&gt;3&lt;/sub&gt; N &lt;sub&gt;4&lt;/sub&gt; /Bi &lt;sub&gt;2&lt;/sub&gt; WO &lt;sub&gt;6&lt;/sub&gt; composites under visible light","type":"article-journal","volume":"3"},"uris":["http://www.mendeley.com/documents/?uuid=4d6b7918-ced6-4c86-afd7-80c3f6a94e58"]}],"mendeley":{"formattedCitation":"&lt;sup&gt;2&lt;/sup&gt;","plainTextFormattedCitation":"2","previouslyFormattedCitation":"&lt;sup&gt;17&lt;/sup&gt;"},"properties":{"noteIndex":0},"schema":"https://github.com/citation-style-language/schema/raw/master/csl-citation.json"}</w:instrText>
            </w:r>
            <w:r w:rsidRPr="006932AE">
              <w:rPr>
                <w:rFonts w:asciiTheme="majorBidi" w:hAnsiTheme="majorBidi" w:cstheme="majorBidi"/>
                <w:sz w:val="24"/>
                <w:szCs w:val="24"/>
              </w:rPr>
              <w:fldChar w:fldCharType="separate"/>
            </w:r>
            <w:r w:rsidR="001F6483" w:rsidRPr="001F6483">
              <w:rPr>
                <w:rFonts w:asciiTheme="majorBidi" w:hAnsiTheme="majorBidi" w:cstheme="majorBidi"/>
                <w:noProof/>
                <w:sz w:val="24"/>
                <w:szCs w:val="24"/>
                <w:vertAlign w:val="superscript"/>
              </w:rPr>
              <w:t>2</w:t>
            </w:r>
            <w:r w:rsidRPr="006932AE">
              <w:rPr>
                <w:rFonts w:asciiTheme="majorBidi" w:hAnsiTheme="majorBidi" w:cstheme="majorBidi"/>
                <w:sz w:val="24"/>
                <w:szCs w:val="24"/>
              </w:rPr>
              <w:fldChar w:fldCharType="end"/>
            </w:r>
          </w:p>
        </w:tc>
      </w:tr>
      <w:tr w:rsidR="009D3B86" w:rsidRPr="006932AE" w:rsidTr="005A0AD8">
        <w:trPr>
          <w:trHeight w:val="350"/>
          <w:jc w:val="center"/>
        </w:trPr>
        <w:tc>
          <w:tcPr>
            <w:tcW w:w="3084" w:type="dxa"/>
          </w:tcPr>
          <w:p w:rsidR="009D3B86" w:rsidRPr="006932AE" w:rsidRDefault="009D3B86" w:rsidP="005A0AD8">
            <w:pPr>
              <w:spacing w:line="360" w:lineRule="auto"/>
              <w:jc w:val="center"/>
              <w:rPr>
                <w:rFonts w:asciiTheme="majorBidi" w:hAnsiTheme="majorBidi" w:cstheme="majorBidi"/>
                <w:b/>
                <w:bCs/>
                <w:sz w:val="24"/>
                <w:szCs w:val="24"/>
              </w:rPr>
            </w:pPr>
            <w:proofErr w:type="spellStart"/>
            <w:r w:rsidRPr="006932AE">
              <w:rPr>
                <w:rFonts w:asciiTheme="majorBidi" w:hAnsiTheme="majorBidi" w:cstheme="majorBidi"/>
                <w:b/>
                <w:bCs/>
                <w:sz w:val="24"/>
                <w:szCs w:val="24"/>
              </w:rPr>
              <w:t>Cu</w:t>
            </w:r>
            <w:r w:rsidRPr="00F07E5A">
              <w:rPr>
                <w:rFonts w:asciiTheme="majorBidi" w:hAnsiTheme="majorBidi" w:cstheme="majorBidi"/>
                <w:b/>
                <w:bCs/>
                <w:sz w:val="24"/>
                <w:szCs w:val="24"/>
                <w:vertAlign w:val="subscript"/>
              </w:rPr>
              <w:t>2</w:t>
            </w:r>
            <w:r w:rsidRPr="006932AE">
              <w:rPr>
                <w:rFonts w:asciiTheme="majorBidi" w:hAnsiTheme="majorBidi" w:cstheme="majorBidi"/>
                <w:b/>
                <w:bCs/>
                <w:sz w:val="24"/>
                <w:szCs w:val="24"/>
              </w:rPr>
              <w:t>O</w:t>
            </w:r>
            <w:proofErr w:type="spellEnd"/>
            <w:r w:rsidRPr="006932AE">
              <w:rPr>
                <w:rFonts w:asciiTheme="majorBidi" w:hAnsiTheme="majorBidi" w:cstheme="majorBidi"/>
                <w:b/>
                <w:bCs/>
                <w:sz w:val="24"/>
                <w:szCs w:val="24"/>
              </w:rPr>
              <w:t>/</w:t>
            </w:r>
            <w:proofErr w:type="spellStart"/>
            <w:r w:rsidRPr="006932AE">
              <w:rPr>
                <w:rFonts w:asciiTheme="majorBidi" w:hAnsiTheme="majorBidi" w:cstheme="majorBidi"/>
                <w:b/>
                <w:bCs/>
                <w:sz w:val="24"/>
                <w:szCs w:val="24"/>
              </w:rPr>
              <w:t>TiO</w:t>
            </w:r>
            <w:r w:rsidRPr="00F07E5A">
              <w:rPr>
                <w:rFonts w:asciiTheme="majorBidi" w:hAnsiTheme="majorBidi" w:cstheme="majorBidi"/>
                <w:b/>
                <w:bCs/>
                <w:sz w:val="24"/>
                <w:szCs w:val="24"/>
                <w:vertAlign w:val="subscript"/>
              </w:rPr>
              <w:t>2</w:t>
            </w:r>
            <w:proofErr w:type="spellEnd"/>
            <w:r w:rsidRPr="006932AE">
              <w:rPr>
                <w:rFonts w:asciiTheme="majorBidi" w:hAnsiTheme="majorBidi" w:cstheme="majorBidi"/>
                <w:b/>
                <w:bCs/>
                <w:sz w:val="24"/>
                <w:szCs w:val="24"/>
              </w:rPr>
              <w:t xml:space="preserve"> composite</w:t>
            </w:r>
          </w:p>
        </w:tc>
        <w:tc>
          <w:tcPr>
            <w:tcW w:w="2185" w:type="dxa"/>
          </w:tcPr>
          <w:p w:rsidR="009D3B86" w:rsidRPr="006932AE" w:rsidRDefault="009D3B86" w:rsidP="005A0AD8">
            <w:pPr>
              <w:spacing w:line="360" w:lineRule="auto"/>
              <w:jc w:val="center"/>
              <w:rPr>
                <w:rFonts w:asciiTheme="majorBidi" w:hAnsiTheme="majorBidi" w:cstheme="majorBidi"/>
                <w:sz w:val="24"/>
                <w:szCs w:val="24"/>
              </w:rPr>
            </w:pPr>
            <w:r w:rsidRPr="006932AE">
              <w:rPr>
                <w:rFonts w:asciiTheme="majorBidi" w:hAnsiTheme="majorBidi" w:cstheme="majorBidi"/>
                <w:sz w:val="24"/>
                <w:szCs w:val="24"/>
              </w:rPr>
              <w:t>1 kW high-pressure Hg (</w:t>
            </w:r>
            <w:proofErr w:type="spellStart"/>
            <w:r w:rsidRPr="006932AE">
              <w:rPr>
                <w:rFonts w:asciiTheme="majorBidi" w:hAnsiTheme="majorBidi" w:cstheme="majorBidi"/>
                <w:sz w:val="24"/>
                <w:szCs w:val="24"/>
              </w:rPr>
              <w:t>Xe</w:t>
            </w:r>
            <w:proofErr w:type="spellEnd"/>
            <w:r w:rsidRPr="006932AE">
              <w:rPr>
                <w:rFonts w:asciiTheme="majorBidi" w:hAnsiTheme="majorBidi" w:cstheme="majorBidi"/>
                <w:sz w:val="24"/>
                <w:szCs w:val="24"/>
              </w:rPr>
              <w:t>) arc lamp</w:t>
            </w:r>
          </w:p>
        </w:tc>
        <w:tc>
          <w:tcPr>
            <w:tcW w:w="1075" w:type="dxa"/>
          </w:tcPr>
          <w:p w:rsidR="009D3B86" w:rsidRPr="006932AE" w:rsidRDefault="009D3B86" w:rsidP="005A0AD8">
            <w:pPr>
              <w:spacing w:line="360" w:lineRule="auto"/>
              <w:jc w:val="center"/>
              <w:rPr>
                <w:rFonts w:asciiTheme="majorBidi" w:hAnsiTheme="majorBidi" w:cstheme="majorBidi"/>
                <w:sz w:val="24"/>
                <w:szCs w:val="24"/>
              </w:rPr>
            </w:pPr>
            <w:r w:rsidRPr="006932AE">
              <w:rPr>
                <w:rFonts w:asciiTheme="majorBidi" w:hAnsiTheme="majorBidi" w:cstheme="majorBidi"/>
                <w:sz w:val="24"/>
                <w:szCs w:val="24"/>
              </w:rPr>
              <w:t>CO</w:t>
            </w:r>
          </w:p>
        </w:tc>
        <w:tc>
          <w:tcPr>
            <w:tcW w:w="1756" w:type="dxa"/>
          </w:tcPr>
          <w:p w:rsidR="009D3B86" w:rsidRPr="006932AE" w:rsidRDefault="009D3B86" w:rsidP="005A0AD8">
            <w:pPr>
              <w:spacing w:line="360" w:lineRule="auto"/>
              <w:jc w:val="center"/>
              <w:rPr>
                <w:rFonts w:asciiTheme="majorBidi" w:hAnsiTheme="majorBidi" w:cstheme="majorBidi"/>
                <w:sz w:val="24"/>
                <w:szCs w:val="24"/>
              </w:rPr>
            </w:pPr>
            <w:r w:rsidRPr="006932AE">
              <w:rPr>
                <w:rFonts w:asciiTheme="majorBidi" w:hAnsiTheme="majorBidi" w:cstheme="majorBidi"/>
                <w:sz w:val="24"/>
                <w:szCs w:val="24"/>
              </w:rPr>
              <w:t>2.11</w:t>
            </w:r>
          </w:p>
        </w:tc>
        <w:tc>
          <w:tcPr>
            <w:tcW w:w="1242" w:type="dxa"/>
          </w:tcPr>
          <w:p w:rsidR="009D3B86" w:rsidRPr="006932AE" w:rsidRDefault="009D3B86" w:rsidP="001F6483">
            <w:pPr>
              <w:spacing w:line="360" w:lineRule="auto"/>
              <w:jc w:val="center"/>
              <w:rPr>
                <w:rFonts w:asciiTheme="majorBidi" w:hAnsiTheme="majorBidi" w:cstheme="majorBidi"/>
                <w:sz w:val="24"/>
                <w:szCs w:val="24"/>
              </w:rPr>
            </w:pPr>
            <w:r>
              <w:rPr>
                <w:rFonts w:asciiTheme="majorBidi" w:hAnsiTheme="majorBidi" w:cstheme="majorBidi"/>
                <w:sz w:val="24"/>
                <w:szCs w:val="24"/>
              </w:rPr>
              <w:fldChar w:fldCharType="begin" w:fldLock="1"/>
            </w:r>
            <w:r w:rsidR="001F6483">
              <w:rPr>
                <w:rFonts w:asciiTheme="majorBidi" w:hAnsiTheme="majorBidi" w:cstheme="majorBidi"/>
                <w:sz w:val="24"/>
                <w:szCs w:val="24"/>
              </w:rPr>
              <w:instrText>ADDIN CSL_CITATION {"citationItems":[{"id":"ITEM-1","itemData":{"DOI":"https://doi.org/10.1016/j.apcatb.2017.05.058","ISSN":"0926-3373","abstract":"The development of artificial photosynthesis aims to solve the increasing energy demand and associated environmental problems. A model photosynthetic system employing a composite of semiconductors with a Z-scheme can potentially mimic the combined power of photosystems 1 and 2 to transfer electrons. In this work, octahedral cuprous oxide covered with titanium dioxide nanoparticles (Cu2O/TiO2) are synthesized by a solvothermal strategy that provides high morphological and crystallographic control. The formation of a p-n heterojunction and characterization of the Type II band alignment of the composite are perfo</w:instrText>
            </w:r>
            <w:r w:rsidR="001F6483">
              <w:rPr>
                <w:rFonts w:asciiTheme="majorBidi" w:hAnsiTheme="majorBidi" w:cstheme="majorBidi" w:hint="eastAsia"/>
                <w:sz w:val="24"/>
                <w:szCs w:val="24"/>
              </w:rPr>
              <w:instrText>rmed by diffuse reflectance UV-visible (DRUV) spectroscopy, ultraviolet photoelectron spectroscopy (UPS), and X-ray photoelectron spectroscopy (XPS). Upon UV-visible irradiation (</w:instrText>
            </w:r>
            <w:r w:rsidR="001F6483">
              <w:rPr>
                <w:rFonts w:asciiTheme="majorBidi" w:hAnsiTheme="majorBidi" w:cstheme="majorBidi" w:hint="eastAsia"/>
                <w:sz w:val="24"/>
                <w:szCs w:val="24"/>
              </w:rPr>
              <w:instrText>λ≥</w:instrText>
            </w:r>
            <w:r w:rsidR="001F6483">
              <w:rPr>
                <w:rFonts w:asciiTheme="majorBidi" w:hAnsiTheme="majorBidi" w:cstheme="majorBidi" w:hint="eastAsia"/>
                <w:sz w:val="24"/>
                <w:szCs w:val="24"/>
              </w:rPr>
              <w:instrText>305nm) of the composite in the presence of water vapor as the hole scaveng</w:instrText>
            </w:r>
            <w:r w:rsidR="001F6483">
              <w:rPr>
                <w:rFonts w:asciiTheme="majorBidi" w:hAnsiTheme="majorBidi" w:cstheme="majorBidi"/>
                <w:sz w:val="24"/>
                <w:szCs w:val="24"/>
              </w:rPr>
              <w:instrText>er, the photoreduction of CO2(g) proceeds selectively to generate CO(g). The production rate of CO by the composite, RCO=2.11μmolgcat−1h−1, is 4-times larger than for pure Cu2O under identical conditions. Contrasting XPS analyses of Cu2O and Cu2O/TiO2, during photocatalysts operation and the detection of photogenerated hydroxyl radicals (HO) in the heterostructure at variance with the results obtained for pure Cu2O are taken as evidences that TiO2 protects Cu2O from undergoing photocorrosion. These results provide direct evidence of an efficient Z-scheme as the main mechanism for harvesting energy during CO2 reduction in the synthesized materials.","author":[{"dropping-particle":"","family":"Aguirre","given":"Matías E","non-dropping-particle":"","parse-names":false,"suffix":""},{"dropping-particle":"","family":"Zhou","given":"Ruixin","non-dropping-particle":"","parse-names":false,"suffix":""},{"dropping-particle":"","family":"Eugene","given":"Alexis J","non-dropping-particle":"","parse-names":false,"suffix":""},{"dropping-particle":"","family":"Guzman","given":"Marcelo I","non-dropping-particle":"","parse-names":false,"suffix":""},{"dropping-particle":"","family":"Grela","given":"María A","non-dropping-particle":"","parse-names":false,"suffix":""}],"container-title":"Applied Catalysis B: Environmental","id":"ITEM-1","issued":{"date-parts":[["2017"]]},"page":"485-493","title":"Cu2O/TiO2 heterostructures for CO2 reduction through a direct Z-scheme: Protecting Cu2O from photocorrosion","type":"article-journal","volume":"217"},"uris":["http://www.mendeley.com/documents/?uuid=7a3a16f5-0f41-4485-8522-98aded6b1526"]}],"mendeley":{"formattedCitation":"&lt;sup&gt;3&lt;/sup&gt;","plainTextFormattedCitation":"3","previouslyFormattedCitation":"&lt;sup&gt;18&lt;/sup&gt;"},"properties":{"noteIndex":0},"schema":"https://github.com/citation-style-language/schema/raw/master/csl-citation.json"}</w:instrText>
            </w:r>
            <w:r>
              <w:rPr>
                <w:rFonts w:asciiTheme="majorBidi" w:hAnsiTheme="majorBidi" w:cstheme="majorBidi"/>
                <w:sz w:val="24"/>
                <w:szCs w:val="24"/>
              </w:rPr>
              <w:fldChar w:fldCharType="separate"/>
            </w:r>
            <w:r w:rsidR="001F6483" w:rsidRPr="001F6483">
              <w:rPr>
                <w:rFonts w:asciiTheme="majorBidi" w:hAnsiTheme="majorBidi" w:cstheme="majorBidi"/>
                <w:noProof/>
                <w:sz w:val="24"/>
                <w:szCs w:val="24"/>
                <w:vertAlign w:val="superscript"/>
              </w:rPr>
              <w:t>3</w:t>
            </w:r>
            <w:r>
              <w:rPr>
                <w:rFonts w:asciiTheme="majorBidi" w:hAnsiTheme="majorBidi" w:cstheme="majorBidi"/>
                <w:sz w:val="24"/>
                <w:szCs w:val="24"/>
              </w:rPr>
              <w:fldChar w:fldCharType="end"/>
            </w:r>
          </w:p>
        </w:tc>
      </w:tr>
      <w:tr w:rsidR="009D3B86" w:rsidRPr="006932AE" w:rsidTr="005A0AD8">
        <w:trPr>
          <w:trHeight w:val="350"/>
          <w:jc w:val="center"/>
        </w:trPr>
        <w:tc>
          <w:tcPr>
            <w:tcW w:w="3084" w:type="dxa"/>
          </w:tcPr>
          <w:p w:rsidR="009D3B86" w:rsidRPr="006932AE" w:rsidRDefault="009D3B86" w:rsidP="005A0AD8">
            <w:pPr>
              <w:spacing w:line="360" w:lineRule="auto"/>
              <w:jc w:val="center"/>
              <w:rPr>
                <w:rFonts w:asciiTheme="majorBidi" w:hAnsiTheme="majorBidi" w:cstheme="majorBidi"/>
                <w:b/>
                <w:bCs/>
                <w:sz w:val="24"/>
                <w:szCs w:val="24"/>
              </w:rPr>
            </w:pPr>
            <w:r w:rsidRPr="006932AE">
              <w:rPr>
                <w:rFonts w:asciiTheme="majorBidi" w:hAnsiTheme="majorBidi" w:cstheme="majorBidi"/>
                <w:b/>
                <w:bCs/>
                <w:sz w:val="24"/>
                <w:szCs w:val="24"/>
              </w:rPr>
              <w:t xml:space="preserve">MOF-derived </w:t>
            </w:r>
            <w:proofErr w:type="spellStart"/>
            <w:r w:rsidRPr="006932AE">
              <w:rPr>
                <w:rFonts w:asciiTheme="majorBidi" w:hAnsiTheme="majorBidi" w:cstheme="majorBidi"/>
                <w:b/>
                <w:bCs/>
                <w:sz w:val="24"/>
                <w:szCs w:val="24"/>
              </w:rPr>
              <w:t>ZnO</w:t>
            </w:r>
            <w:proofErr w:type="spellEnd"/>
            <w:r w:rsidRPr="006932AE">
              <w:rPr>
                <w:rFonts w:asciiTheme="majorBidi" w:hAnsiTheme="majorBidi" w:cstheme="majorBidi"/>
                <w:b/>
                <w:bCs/>
                <w:sz w:val="24"/>
                <w:szCs w:val="24"/>
              </w:rPr>
              <w:t>/</w:t>
            </w:r>
            <w:proofErr w:type="spellStart"/>
            <w:r w:rsidRPr="006932AE">
              <w:rPr>
                <w:rFonts w:asciiTheme="majorBidi" w:hAnsiTheme="majorBidi" w:cstheme="majorBidi"/>
                <w:b/>
                <w:bCs/>
                <w:sz w:val="24"/>
                <w:szCs w:val="24"/>
              </w:rPr>
              <w:t>NiO</w:t>
            </w:r>
            <w:proofErr w:type="spellEnd"/>
          </w:p>
          <w:p w:rsidR="009D3B86" w:rsidRPr="006932AE" w:rsidRDefault="009D3B86" w:rsidP="005A0AD8">
            <w:pPr>
              <w:spacing w:line="360" w:lineRule="auto"/>
              <w:jc w:val="center"/>
              <w:rPr>
                <w:rFonts w:asciiTheme="majorBidi" w:hAnsiTheme="majorBidi" w:cstheme="majorBidi"/>
                <w:b/>
                <w:bCs/>
                <w:sz w:val="24"/>
                <w:szCs w:val="24"/>
              </w:rPr>
            </w:pPr>
            <w:r w:rsidRPr="006932AE">
              <w:rPr>
                <w:rFonts w:asciiTheme="majorBidi" w:hAnsiTheme="majorBidi" w:cstheme="majorBidi"/>
                <w:b/>
                <w:bCs/>
                <w:sz w:val="24"/>
                <w:szCs w:val="24"/>
              </w:rPr>
              <w:t>porous hollow spheres</w:t>
            </w:r>
          </w:p>
        </w:tc>
        <w:tc>
          <w:tcPr>
            <w:tcW w:w="2185" w:type="dxa"/>
          </w:tcPr>
          <w:p w:rsidR="009D3B86" w:rsidRPr="006932AE" w:rsidRDefault="009D3B86" w:rsidP="005A0AD8">
            <w:pPr>
              <w:spacing w:line="360" w:lineRule="auto"/>
              <w:jc w:val="center"/>
              <w:rPr>
                <w:rFonts w:asciiTheme="majorBidi" w:hAnsiTheme="majorBidi" w:cstheme="majorBidi"/>
                <w:sz w:val="24"/>
                <w:szCs w:val="24"/>
              </w:rPr>
            </w:pPr>
            <w:r w:rsidRPr="006932AE">
              <w:rPr>
                <w:rFonts w:asciiTheme="majorBidi" w:hAnsiTheme="majorBidi" w:cstheme="majorBidi"/>
                <w:sz w:val="24"/>
                <w:szCs w:val="24"/>
              </w:rPr>
              <w:t xml:space="preserve">300 W </w:t>
            </w:r>
            <w:proofErr w:type="spellStart"/>
            <w:r w:rsidRPr="006932AE">
              <w:rPr>
                <w:rFonts w:asciiTheme="majorBidi" w:hAnsiTheme="majorBidi" w:cstheme="majorBidi"/>
                <w:sz w:val="24"/>
                <w:szCs w:val="24"/>
              </w:rPr>
              <w:t>Xe</w:t>
            </w:r>
            <w:proofErr w:type="spellEnd"/>
            <w:r w:rsidRPr="006932AE">
              <w:rPr>
                <w:rFonts w:asciiTheme="majorBidi" w:hAnsiTheme="majorBidi" w:cstheme="majorBidi"/>
                <w:sz w:val="24"/>
                <w:szCs w:val="24"/>
              </w:rPr>
              <w:t xml:space="preserve"> arc lamp</w:t>
            </w:r>
          </w:p>
        </w:tc>
        <w:tc>
          <w:tcPr>
            <w:tcW w:w="1075" w:type="dxa"/>
          </w:tcPr>
          <w:p w:rsidR="009D3B86" w:rsidRPr="006932AE" w:rsidRDefault="009D3B86" w:rsidP="005A0AD8">
            <w:pPr>
              <w:spacing w:line="360" w:lineRule="auto"/>
              <w:jc w:val="center"/>
              <w:rPr>
                <w:rFonts w:asciiTheme="majorBidi" w:hAnsiTheme="majorBidi" w:cstheme="majorBidi"/>
                <w:sz w:val="24"/>
                <w:szCs w:val="24"/>
              </w:rPr>
            </w:pPr>
            <w:proofErr w:type="spellStart"/>
            <w:r w:rsidRPr="006932AE">
              <w:rPr>
                <w:rFonts w:asciiTheme="majorBidi" w:hAnsiTheme="majorBidi" w:cstheme="majorBidi"/>
                <w:sz w:val="24"/>
                <w:szCs w:val="24"/>
              </w:rPr>
              <w:t>CH</w:t>
            </w:r>
            <w:r w:rsidRPr="006932AE">
              <w:rPr>
                <w:rFonts w:asciiTheme="majorBidi" w:hAnsiTheme="majorBidi" w:cstheme="majorBidi"/>
                <w:sz w:val="24"/>
                <w:szCs w:val="24"/>
                <w:vertAlign w:val="subscript"/>
              </w:rPr>
              <w:t>3</w:t>
            </w:r>
            <w:r w:rsidRPr="006932AE">
              <w:rPr>
                <w:rFonts w:asciiTheme="majorBidi" w:hAnsiTheme="majorBidi" w:cstheme="majorBidi"/>
                <w:sz w:val="24"/>
                <w:szCs w:val="24"/>
              </w:rPr>
              <w:t>OH</w:t>
            </w:r>
            <w:proofErr w:type="spellEnd"/>
          </w:p>
        </w:tc>
        <w:tc>
          <w:tcPr>
            <w:tcW w:w="1756" w:type="dxa"/>
          </w:tcPr>
          <w:p w:rsidR="009D3B86" w:rsidRPr="006932AE" w:rsidRDefault="009D3B86" w:rsidP="005A0AD8">
            <w:pPr>
              <w:spacing w:line="360" w:lineRule="auto"/>
              <w:jc w:val="center"/>
              <w:rPr>
                <w:rFonts w:asciiTheme="majorBidi" w:hAnsiTheme="majorBidi" w:cstheme="majorBidi"/>
                <w:sz w:val="24"/>
                <w:szCs w:val="24"/>
              </w:rPr>
            </w:pPr>
            <w:r w:rsidRPr="006932AE">
              <w:rPr>
                <w:rFonts w:asciiTheme="majorBidi" w:hAnsiTheme="majorBidi" w:cstheme="majorBidi"/>
                <w:sz w:val="24"/>
                <w:szCs w:val="24"/>
              </w:rPr>
              <w:t>1.57</w:t>
            </w:r>
          </w:p>
        </w:tc>
        <w:tc>
          <w:tcPr>
            <w:tcW w:w="1242" w:type="dxa"/>
          </w:tcPr>
          <w:p w:rsidR="009D3B86" w:rsidRPr="006932AE" w:rsidRDefault="009D3B86" w:rsidP="001F6483">
            <w:pPr>
              <w:spacing w:line="360" w:lineRule="auto"/>
              <w:jc w:val="center"/>
              <w:rPr>
                <w:rFonts w:asciiTheme="majorBidi" w:hAnsiTheme="majorBidi" w:cstheme="majorBidi"/>
                <w:sz w:val="24"/>
                <w:szCs w:val="24"/>
              </w:rPr>
            </w:pPr>
            <w:r w:rsidRPr="006932AE">
              <w:rPr>
                <w:rFonts w:asciiTheme="majorBidi" w:hAnsiTheme="majorBidi" w:cstheme="majorBidi"/>
                <w:sz w:val="24"/>
                <w:szCs w:val="24"/>
              </w:rPr>
              <w:fldChar w:fldCharType="begin" w:fldLock="1"/>
            </w:r>
            <w:r w:rsidR="001F6483">
              <w:rPr>
                <w:rFonts w:asciiTheme="majorBidi" w:hAnsiTheme="majorBidi" w:cstheme="majorBidi"/>
                <w:sz w:val="24"/>
                <w:szCs w:val="24"/>
              </w:rPr>
              <w:instrText>ADDIN CSL_CITATION {"citationItems":[{"id":"ITEM-1","itemData":{"DOI":"10.1016/j.jcou.2018.02.013","ISSN":"22129820","abstract":"The conversion of CO2into clean energy by exploiting porous hollow structure photocatalysts with superior activity is of worldwide interest. In this work, ZnO/NiO porous hollow spheres with sheet-like subunits were obtained by calcination of the Ni-Zn bimetallic organic frameworks (MOFs). The prepared ZnO/NiO composites exhibited enhanced photocatalytic activity for CO2recondition, and the highest CH3OH evolution rate was observed for sample ZN-30, which was about 3 times than that of pure ZnO. It is believed that the heterogeneous n-type ZnO and p-type NiO produced from the decomposition of heterothallic Zn-Ni MOFs are homogeneously mixed together, resulting in the formation of many p-n heterojunctions which could be benefit to the charge separation. Furthermore, such porous hollow structure could increase the specific surface area, CO2uptake capacity as well as the light absorption property. Thus, the composite photocatalyst exhibited excellent photocatalytic CO2reduction performance. This work provides a new insight to finely design and fabricate novel heterogeneous composite with hollow structure in photocatalysis by using multi-metallic organic frameworks as the precursors.","author":[{"dropping-particle":"","family":"Chen","given":"Shiqiang","non-dropping-particle":"","parse-names":false,"suffix":""},{"dropping-particle":"","family":"Yu","given":"Jiaguo","non-dropping-particle":"","parse-names":false,"suffix":""},{"dropping-particle":"","family":"Zhang","given":"Jun","non-dropping-particle":"","parse-names":false,"suffix":""}],"container-title":"Journal of CO2 Utilization","id":"ITEM-1","issue":"March","issued":{"date-parts":[["2018"]]},"page":"548-554","publisher":"Elsevier","title":"Enhanced photocatalytic CO2reduction activity of MOF-derived ZnO/NiO porous hollow spheres","type":"article-journal","volume":"24"},"uris":["http://www.mendeley.com/documents/?uuid=c33d67d9-ad91-46da-9eda-0d4b002fa5f7"]}],"mendeley":{"formattedCitation":"&lt;sup&gt;4&lt;/sup&gt;","plainTextFormattedCitation":"4","previouslyFormattedCitation":"&lt;sup&gt;19&lt;/sup&gt;"},"properties":{"noteIndex":0},"schema":"https://github.com/citation-style-language/schema/raw/master/csl-citation.json"}</w:instrText>
            </w:r>
            <w:r w:rsidRPr="006932AE">
              <w:rPr>
                <w:rFonts w:asciiTheme="majorBidi" w:hAnsiTheme="majorBidi" w:cstheme="majorBidi"/>
                <w:sz w:val="24"/>
                <w:szCs w:val="24"/>
              </w:rPr>
              <w:fldChar w:fldCharType="separate"/>
            </w:r>
            <w:r w:rsidR="001F6483" w:rsidRPr="001F6483">
              <w:rPr>
                <w:rFonts w:asciiTheme="majorBidi" w:hAnsiTheme="majorBidi" w:cstheme="majorBidi"/>
                <w:noProof/>
                <w:sz w:val="24"/>
                <w:szCs w:val="24"/>
                <w:vertAlign w:val="superscript"/>
              </w:rPr>
              <w:t>4</w:t>
            </w:r>
            <w:r w:rsidRPr="006932AE">
              <w:rPr>
                <w:rFonts w:asciiTheme="majorBidi" w:hAnsiTheme="majorBidi" w:cstheme="majorBidi"/>
                <w:sz w:val="24"/>
                <w:szCs w:val="24"/>
              </w:rPr>
              <w:fldChar w:fldCharType="end"/>
            </w:r>
          </w:p>
        </w:tc>
      </w:tr>
      <w:tr w:rsidR="009D3B86" w:rsidRPr="006932AE" w:rsidTr="005A0AD8">
        <w:trPr>
          <w:trHeight w:val="350"/>
          <w:jc w:val="center"/>
        </w:trPr>
        <w:tc>
          <w:tcPr>
            <w:tcW w:w="3084" w:type="dxa"/>
          </w:tcPr>
          <w:p w:rsidR="009D3B86" w:rsidRPr="006932AE" w:rsidRDefault="009D3B86" w:rsidP="005A0AD8">
            <w:pPr>
              <w:spacing w:line="360" w:lineRule="auto"/>
              <w:jc w:val="center"/>
              <w:rPr>
                <w:rFonts w:asciiTheme="majorBidi" w:hAnsiTheme="majorBidi" w:cstheme="majorBidi"/>
                <w:b/>
                <w:bCs/>
                <w:sz w:val="24"/>
                <w:szCs w:val="24"/>
              </w:rPr>
            </w:pPr>
            <w:r w:rsidRPr="006932AE">
              <w:rPr>
                <w:rFonts w:asciiTheme="majorBidi" w:hAnsiTheme="majorBidi" w:cstheme="majorBidi"/>
                <w:b/>
                <w:bCs/>
                <w:sz w:val="24"/>
                <w:szCs w:val="24"/>
              </w:rPr>
              <w:t>Reduced graphene oxide-</w:t>
            </w:r>
            <w:proofErr w:type="spellStart"/>
            <w:r w:rsidRPr="006932AE">
              <w:rPr>
                <w:rFonts w:asciiTheme="majorBidi" w:hAnsiTheme="majorBidi" w:cstheme="majorBidi"/>
                <w:b/>
                <w:bCs/>
                <w:sz w:val="24"/>
                <w:szCs w:val="24"/>
              </w:rPr>
              <w:t>CdS</w:t>
            </w:r>
            <w:proofErr w:type="spellEnd"/>
            <w:r w:rsidRPr="006932AE">
              <w:rPr>
                <w:rFonts w:asciiTheme="majorBidi" w:hAnsiTheme="majorBidi" w:cstheme="majorBidi"/>
                <w:b/>
                <w:bCs/>
                <w:sz w:val="24"/>
                <w:szCs w:val="24"/>
              </w:rPr>
              <w:t xml:space="preserve"> </w:t>
            </w:r>
            <w:proofErr w:type="spellStart"/>
            <w:r w:rsidRPr="006932AE">
              <w:rPr>
                <w:rFonts w:asciiTheme="majorBidi" w:hAnsiTheme="majorBidi" w:cstheme="majorBidi"/>
                <w:b/>
                <w:bCs/>
                <w:sz w:val="24"/>
                <w:szCs w:val="24"/>
              </w:rPr>
              <w:t>nanorod</w:t>
            </w:r>
            <w:proofErr w:type="spellEnd"/>
            <w:r w:rsidRPr="006932AE">
              <w:rPr>
                <w:rFonts w:asciiTheme="majorBidi" w:hAnsiTheme="majorBidi" w:cstheme="majorBidi"/>
                <w:b/>
                <w:bCs/>
                <w:sz w:val="24"/>
                <w:szCs w:val="24"/>
              </w:rPr>
              <w:t xml:space="preserve"> composite</w:t>
            </w:r>
          </w:p>
        </w:tc>
        <w:tc>
          <w:tcPr>
            <w:tcW w:w="2185" w:type="dxa"/>
          </w:tcPr>
          <w:p w:rsidR="009D3B86" w:rsidRPr="006932AE" w:rsidRDefault="009D3B86" w:rsidP="005A0AD8">
            <w:pPr>
              <w:spacing w:line="360" w:lineRule="auto"/>
              <w:jc w:val="center"/>
              <w:rPr>
                <w:rFonts w:asciiTheme="majorBidi" w:hAnsiTheme="majorBidi" w:cstheme="majorBidi"/>
                <w:sz w:val="24"/>
                <w:szCs w:val="24"/>
              </w:rPr>
            </w:pPr>
            <w:r w:rsidRPr="006932AE">
              <w:rPr>
                <w:rFonts w:asciiTheme="majorBidi" w:hAnsiTheme="majorBidi" w:cstheme="majorBidi"/>
                <w:sz w:val="24"/>
                <w:szCs w:val="24"/>
              </w:rPr>
              <w:t xml:space="preserve">300 W </w:t>
            </w:r>
            <w:proofErr w:type="spellStart"/>
            <w:r w:rsidRPr="006932AE">
              <w:rPr>
                <w:rFonts w:asciiTheme="majorBidi" w:hAnsiTheme="majorBidi" w:cstheme="majorBidi"/>
                <w:sz w:val="24"/>
                <w:szCs w:val="24"/>
              </w:rPr>
              <w:t>Xe</w:t>
            </w:r>
            <w:proofErr w:type="spellEnd"/>
            <w:r w:rsidRPr="006932AE">
              <w:rPr>
                <w:rFonts w:asciiTheme="majorBidi" w:hAnsiTheme="majorBidi" w:cstheme="majorBidi"/>
                <w:sz w:val="24"/>
                <w:szCs w:val="24"/>
              </w:rPr>
              <w:t xml:space="preserve"> lamp</w:t>
            </w:r>
          </w:p>
        </w:tc>
        <w:tc>
          <w:tcPr>
            <w:tcW w:w="1075" w:type="dxa"/>
          </w:tcPr>
          <w:p w:rsidR="009D3B86" w:rsidRPr="006932AE" w:rsidRDefault="009D3B86" w:rsidP="005A0AD8">
            <w:pPr>
              <w:spacing w:line="360" w:lineRule="auto"/>
              <w:jc w:val="center"/>
              <w:rPr>
                <w:rFonts w:asciiTheme="majorBidi" w:hAnsiTheme="majorBidi" w:cstheme="majorBidi"/>
                <w:sz w:val="24"/>
                <w:szCs w:val="24"/>
              </w:rPr>
            </w:pPr>
            <w:proofErr w:type="spellStart"/>
            <w:r w:rsidRPr="006932AE">
              <w:rPr>
                <w:rFonts w:asciiTheme="majorBidi" w:hAnsiTheme="majorBidi" w:cstheme="majorBidi"/>
                <w:sz w:val="24"/>
                <w:szCs w:val="24"/>
              </w:rPr>
              <w:t>CH</w:t>
            </w:r>
            <w:r w:rsidRPr="006932AE">
              <w:rPr>
                <w:rFonts w:asciiTheme="majorBidi" w:hAnsiTheme="majorBidi" w:cstheme="majorBidi"/>
                <w:sz w:val="24"/>
                <w:szCs w:val="24"/>
                <w:vertAlign w:val="subscript"/>
              </w:rPr>
              <w:t>4</w:t>
            </w:r>
            <w:proofErr w:type="spellEnd"/>
          </w:p>
        </w:tc>
        <w:tc>
          <w:tcPr>
            <w:tcW w:w="1756" w:type="dxa"/>
          </w:tcPr>
          <w:p w:rsidR="009D3B86" w:rsidRPr="006932AE" w:rsidRDefault="009D3B86" w:rsidP="005A0AD8">
            <w:pPr>
              <w:spacing w:line="360" w:lineRule="auto"/>
              <w:jc w:val="center"/>
              <w:rPr>
                <w:rFonts w:asciiTheme="majorBidi" w:hAnsiTheme="majorBidi" w:cstheme="majorBidi"/>
                <w:sz w:val="24"/>
                <w:szCs w:val="24"/>
              </w:rPr>
            </w:pPr>
            <w:r w:rsidRPr="006932AE">
              <w:rPr>
                <w:rFonts w:asciiTheme="majorBidi" w:hAnsiTheme="majorBidi" w:cstheme="majorBidi"/>
                <w:sz w:val="24"/>
                <w:szCs w:val="24"/>
              </w:rPr>
              <w:t>2.51</w:t>
            </w:r>
          </w:p>
        </w:tc>
        <w:tc>
          <w:tcPr>
            <w:tcW w:w="1242" w:type="dxa"/>
          </w:tcPr>
          <w:p w:rsidR="009D3B86" w:rsidRPr="006932AE" w:rsidRDefault="009D3B86" w:rsidP="001F6483">
            <w:pPr>
              <w:spacing w:line="360" w:lineRule="auto"/>
              <w:jc w:val="center"/>
              <w:rPr>
                <w:rFonts w:asciiTheme="majorBidi" w:hAnsiTheme="majorBidi" w:cstheme="majorBidi"/>
                <w:sz w:val="24"/>
                <w:szCs w:val="24"/>
              </w:rPr>
            </w:pPr>
            <w:r w:rsidRPr="006932AE">
              <w:rPr>
                <w:rFonts w:asciiTheme="majorBidi" w:hAnsiTheme="majorBidi" w:cstheme="majorBidi"/>
                <w:sz w:val="24"/>
                <w:szCs w:val="24"/>
              </w:rPr>
              <w:fldChar w:fldCharType="begin" w:fldLock="1"/>
            </w:r>
            <w:r w:rsidR="001F6483">
              <w:rPr>
                <w:rFonts w:asciiTheme="majorBidi" w:hAnsiTheme="majorBidi" w:cstheme="majorBidi"/>
                <w:sz w:val="24"/>
                <w:szCs w:val="24"/>
              </w:rPr>
              <w:instrText>ADDIN CSL_CITATION {"citationItems":[{"id":"ITEM-1","itemData":{"DOI":"10.1039/c3ta14493c","ISBN":"2050-7488\\r2050-7496","ISSN":"20507488","abstract":"Solar-fuel production has attracted considerable attention because of\\nthe current demand to find alternative transportation fuels with\\nparticular emphasis on those fuels obtained photocatalytically from\\nwater and CO2. In this work, reduced graphene oxide (RGO)-CdS nanorod\\ncomposites were successfully prepared by a one-step\\nmicrowave-hydrothermal method in an ethanolamine-water solution. These\\ncomposite samples exhibited a high activity for the photocatalytic\\nreduction of CO2 to CH4, even without a noble metal Pt co-catalyst. The\\noptimized RGO-CdS nanorod composite photocatalyst exhibited a high\\nCH4-production rate of 2.51 mmol h(-1) g(-1) at an RGO content of 0.5\\nwt%. This rate exceeded that observed for the pure CdS nanorods by more\\nthan 10 times and was better than that observed for an optimized Pt-CdS\\nnanorod composite photocatalyst under the same reaction conditions. This\\nhigh photocatalytic activity was ascribed to the deposition of CdS\\nnanorods onto the RGO sheets, which act as an electron acceptor and\\ntransporter, thus efficiently separating the photogenerated charge\\ncarriers. Furthermore, the introduction of RGO can enhance the\\nadsorption and activation of CO2 molecules, which speeds up the\\nphotocatalytic reduction of CO2 to CH4. The proposed mechanism for the\\nobserved photocatalytic reaction with the RGO-CdS nanorod composite was\\nfurther confirmed using transient photocurrent response and\\nelectrochemical impedance spectra. This work not only demonstrates a\\nfacile microwave-assisted hydrothermal method for fabricating highly\\nactive RGO-CdS nanorod composite photocatalysts, but also demonstrates\\nthe possibility of utilizing of an inexpensive carbon material as a\\nsubstitute for noble metals in the photocatalytic reduction of CO2.","author":[{"dropping-particle":"","family":"Yu","given":"Jiaguo","non-dropping-particle":"","parse-names":false,"suffix":""},{"dropping-particle":"","family":"Jin","given":"Jian","non-dropping-particle":"","parse-names":false,"suffix":""},{"dropping-particle":"","family":"Cheng","given":"Bei","non-dropping-particle":"","parse-names":false,"suffix":""},{"dropping-particle":"","family":"Jaroniec","given":"Mietek","non-dropping-particle":"","parse-names":false,"suffix":""}],"container-title":"Journal of Materials Chemistry A","id":"ITEM-1","issue":"10","issued":{"date-parts":[["2014"]]},"page":"3407-3416","title":"A noble metal-free reduced graphene oxide-cds nanorod composite for the enhanced visible-light photocatalytic reduction of CO2 to solar fuel","type":"article-journal","volume":"2"},"uris":["http://www.mendeley.com/documents/?uuid=f1e404a9-f268-42e1-ae63-aacfe0e2cdb5"]}],"mendeley":{"formattedCitation":"&lt;sup&gt;5&lt;/sup&gt;","plainTextFormattedCitation":"5","previouslyFormattedCitation":"&lt;sup&gt;20&lt;/sup&gt;"},"properties":{"noteIndex":0},"schema":"https://github.com/citation-style-language/schema/raw/master/csl-citation.json"}</w:instrText>
            </w:r>
            <w:r w:rsidRPr="006932AE">
              <w:rPr>
                <w:rFonts w:asciiTheme="majorBidi" w:hAnsiTheme="majorBidi" w:cstheme="majorBidi"/>
                <w:sz w:val="24"/>
                <w:szCs w:val="24"/>
              </w:rPr>
              <w:fldChar w:fldCharType="separate"/>
            </w:r>
            <w:r w:rsidR="001F6483" w:rsidRPr="001F6483">
              <w:rPr>
                <w:rFonts w:asciiTheme="majorBidi" w:hAnsiTheme="majorBidi" w:cstheme="majorBidi"/>
                <w:noProof/>
                <w:sz w:val="24"/>
                <w:szCs w:val="24"/>
                <w:vertAlign w:val="superscript"/>
              </w:rPr>
              <w:t>5</w:t>
            </w:r>
            <w:r w:rsidRPr="006932AE">
              <w:rPr>
                <w:rFonts w:asciiTheme="majorBidi" w:hAnsiTheme="majorBidi" w:cstheme="majorBidi"/>
                <w:sz w:val="24"/>
                <w:szCs w:val="24"/>
              </w:rPr>
              <w:fldChar w:fldCharType="end"/>
            </w:r>
          </w:p>
        </w:tc>
      </w:tr>
      <w:tr w:rsidR="009D3B86" w:rsidRPr="006932AE" w:rsidTr="005A0AD8">
        <w:trPr>
          <w:trHeight w:val="364"/>
          <w:jc w:val="center"/>
        </w:trPr>
        <w:tc>
          <w:tcPr>
            <w:tcW w:w="3084" w:type="dxa"/>
          </w:tcPr>
          <w:p w:rsidR="009D3B86" w:rsidRPr="006932AE" w:rsidRDefault="009D3B86" w:rsidP="005A0AD8">
            <w:pPr>
              <w:spacing w:line="360" w:lineRule="auto"/>
              <w:jc w:val="center"/>
              <w:rPr>
                <w:rFonts w:asciiTheme="majorBidi" w:hAnsiTheme="majorBidi" w:cstheme="majorBidi"/>
                <w:b/>
                <w:bCs/>
                <w:sz w:val="24"/>
                <w:szCs w:val="24"/>
              </w:rPr>
            </w:pPr>
            <w:r w:rsidRPr="006932AE">
              <w:rPr>
                <w:rFonts w:asciiTheme="majorBidi" w:hAnsiTheme="majorBidi" w:cstheme="majorBidi"/>
                <w:b/>
                <w:bCs/>
                <w:sz w:val="24"/>
                <w:szCs w:val="24"/>
              </w:rPr>
              <w:t>C,</w:t>
            </w:r>
            <w:r>
              <w:rPr>
                <w:rFonts w:asciiTheme="majorBidi" w:hAnsiTheme="majorBidi" w:cstheme="majorBidi"/>
                <w:b/>
                <w:bCs/>
                <w:sz w:val="24"/>
                <w:szCs w:val="24"/>
              </w:rPr>
              <w:t xml:space="preserve"> </w:t>
            </w:r>
            <w:proofErr w:type="spellStart"/>
            <w:r w:rsidRPr="006932AE">
              <w:rPr>
                <w:rFonts w:asciiTheme="majorBidi" w:hAnsiTheme="majorBidi" w:cstheme="majorBidi"/>
                <w:b/>
                <w:bCs/>
                <w:sz w:val="24"/>
                <w:szCs w:val="24"/>
              </w:rPr>
              <w:t>Mn-ZnO</w:t>
            </w:r>
            <w:proofErr w:type="spellEnd"/>
            <w:r w:rsidRPr="006932AE">
              <w:rPr>
                <w:rFonts w:asciiTheme="majorBidi" w:hAnsiTheme="majorBidi" w:cstheme="majorBidi"/>
                <w:b/>
                <w:bCs/>
                <w:sz w:val="24"/>
                <w:szCs w:val="24"/>
              </w:rPr>
              <w:t xml:space="preserve"> core-triple shell hollow spheres</w:t>
            </w:r>
          </w:p>
        </w:tc>
        <w:tc>
          <w:tcPr>
            <w:tcW w:w="2185" w:type="dxa"/>
          </w:tcPr>
          <w:p w:rsidR="009D3B86" w:rsidRPr="006932AE" w:rsidRDefault="009D3B86" w:rsidP="005A0AD8">
            <w:pPr>
              <w:spacing w:line="360" w:lineRule="auto"/>
              <w:jc w:val="center"/>
              <w:rPr>
                <w:rFonts w:asciiTheme="majorBidi" w:hAnsiTheme="majorBidi" w:cstheme="majorBidi"/>
                <w:sz w:val="24"/>
                <w:szCs w:val="24"/>
              </w:rPr>
            </w:pPr>
            <w:r w:rsidRPr="006932AE">
              <w:rPr>
                <w:rFonts w:asciiTheme="majorBidi" w:hAnsiTheme="majorBidi" w:cstheme="majorBidi"/>
                <w:sz w:val="24"/>
                <w:szCs w:val="24"/>
              </w:rPr>
              <w:t xml:space="preserve">300 W </w:t>
            </w:r>
            <w:proofErr w:type="spellStart"/>
            <w:r w:rsidRPr="006932AE">
              <w:rPr>
                <w:rFonts w:asciiTheme="majorBidi" w:hAnsiTheme="majorBidi" w:cstheme="majorBidi"/>
                <w:sz w:val="24"/>
                <w:szCs w:val="24"/>
              </w:rPr>
              <w:t>Xe</w:t>
            </w:r>
            <w:proofErr w:type="spellEnd"/>
            <w:r w:rsidRPr="006932AE">
              <w:rPr>
                <w:rFonts w:asciiTheme="majorBidi" w:hAnsiTheme="majorBidi" w:cstheme="majorBidi"/>
                <w:sz w:val="24"/>
                <w:szCs w:val="24"/>
              </w:rPr>
              <w:t xml:space="preserve"> lamp</w:t>
            </w:r>
          </w:p>
        </w:tc>
        <w:tc>
          <w:tcPr>
            <w:tcW w:w="1075" w:type="dxa"/>
          </w:tcPr>
          <w:p w:rsidR="009D3B86" w:rsidRPr="006932AE" w:rsidRDefault="009D3B86" w:rsidP="005A0AD8">
            <w:pPr>
              <w:spacing w:line="360" w:lineRule="auto"/>
              <w:jc w:val="center"/>
              <w:rPr>
                <w:rFonts w:asciiTheme="majorBidi" w:hAnsiTheme="majorBidi" w:cstheme="majorBidi"/>
                <w:sz w:val="24"/>
                <w:szCs w:val="24"/>
              </w:rPr>
            </w:pPr>
            <w:proofErr w:type="spellStart"/>
            <w:r w:rsidRPr="006932AE">
              <w:rPr>
                <w:rFonts w:asciiTheme="majorBidi" w:hAnsiTheme="majorBidi" w:cstheme="majorBidi"/>
                <w:sz w:val="24"/>
                <w:szCs w:val="24"/>
              </w:rPr>
              <w:t>CH</w:t>
            </w:r>
            <w:r w:rsidRPr="006932AE">
              <w:rPr>
                <w:rFonts w:asciiTheme="majorBidi" w:hAnsiTheme="majorBidi" w:cstheme="majorBidi"/>
                <w:sz w:val="24"/>
                <w:szCs w:val="24"/>
                <w:vertAlign w:val="subscript"/>
              </w:rPr>
              <w:t>3</w:t>
            </w:r>
            <w:r w:rsidRPr="006932AE">
              <w:rPr>
                <w:rFonts w:asciiTheme="majorBidi" w:hAnsiTheme="majorBidi" w:cstheme="majorBidi"/>
                <w:sz w:val="24"/>
                <w:szCs w:val="24"/>
              </w:rPr>
              <w:t>OH</w:t>
            </w:r>
            <w:proofErr w:type="spellEnd"/>
          </w:p>
        </w:tc>
        <w:tc>
          <w:tcPr>
            <w:tcW w:w="1756" w:type="dxa"/>
          </w:tcPr>
          <w:p w:rsidR="009D3B86" w:rsidRPr="006932AE" w:rsidRDefault="009D3B86" w:rsidP="005A0AD8">
            <w:pPr>
              <w:spacing w:line="360" w:lineRule="auto"/>
              <w:jc w:val="center"/>
              <w:rPr>
                <w:rFonts w:asciiTheme="majorBidi" w:hAnsiTheme="majorBidi" w:cstheme="majorBidi"/>
                <w:sz w:val="24"/>
                <w:szCs w:val="24"/>
              </w:rPr>
            </w:pPr>
            <w:r w:rsidRPr="006932AE">
              <w:rPr>
                <w:rFonts w:asciiTheme="majorBidi" w:hAnsiTheme="majorBidi" w:cstheme="majorBidi"/>
                <w:sz w:val="24"/>
                <w:szCs w:val="24"/>
              </w:rPr>
              <w:t>11.64</w:t>
            </w:r>
          </w:p>
        </w:tc>
        <w:tc>
          <w:tcPr>
            <w:tcW w:w="1242" w:type="dxa"/>
          </w:tcPr>
          <w:p w:rsidR="009D3B86" w:rsidRPr="006932AE" w:rsidRDefault="009D3B86" w:rsidP="005A0AD8">
            <w:pPr>
              <w:spacing w:line="360" w:lineRule="auto"/>
              <w:jc w:val="center"/>
              <w:rPr>
                <w:rFonts w:asciiTheme="majorBidi" w:hAnsiTheme="majorBidi" w:cstheme="majorBidi"/>
                <w:sz w:val="24"/>
                <w:szCs w:val="24"/>
              </w:rPr>
            </w:pPr>
            <w:r w:rsidRPr="006932AE">
              <w:rPr>
                <w:rFonts w:asciiTheme="majorBidi" w:hAnsiTheme="majorBidi" w:cstheme="majorBidi"/>
                <w:sz w:val="24"/>
                <w:szCs w:val="24"/>
              </w:rPr>
              <w:t>This work</w:t>
            </w:r>
          </w:p>
        </w:tc>
      </w:tr>
    </w:tbl>
    <w:p w:rsidR="0005223C" w:rsidRDefault="0005223C" w:rsidP="00AE415C">
      <w:pPr>
        <w:spacing w:line="360" w:lineRule="auto"/>
        <w:rPr>
          <w:rFonts w:asciiTheme="majorBidi" w:hAnsiTheme="majorBidi" w:cstheme="majorBidi"/>
          <w:b/>
          <w:bCs/>
          <w:sz w:val="24"/>
          <w:szCs w:val="24"/>
        </w:rPr>
      </w:pPr>
    </w:p>
    <w:p w:rsidR="003E224C" w:rsidRPr="007F1730" w:rsidRDefault="003E224C" w:rsidP="00FF6002">
      <w:pPr>
        <w:spacing w:after="0" w:line="240" w:lineRule="auto"/>
        <w:rPr>
          <w:rFonts w:asciiTheme="majorBidi" w:hAnsiTheme="majorBidi" w:cstheme="majorBidi"/>
          <w:sz w:val="24"/>
          <w:szCs w:val="24"/>
        </w:rPr>
      </w:pPr>
      <w:r>
        <w:rPr>
          <w:rFonts w:asciiTheme="majorBidi" w:hAnsiTheme="majorBidi" w:cstheme="majorBidi"/>
          <w:b/>
          <w:bCs/>
          <w:sz w:val="24"/>
          <w:szCs w:val="24"/>
        </w:rPr>
        <w:br w:type="page"/>
      </w:r>
      <w:proofErr w:type="gramStart"/>
      <w:r w:rsidRPr="001C3DD6">
        <w:rPr>
          <w:rFonts w:asciiTheme="majorBidi" w:eastAsia="Calibri" w:hAnsiTheme="majorBidi" w:cstheme="majorBidi"/>
          <w:b/>
          <w:bCs/>
          <w:sz w:val="24"/>
          <w:szCs w:val="24"/>
          <w:lang w:bidi="ar-EG"/>
        </w:rPr>
        <w:lastRenderedPageBreak/>
        <w:t>Supplementary</w:t>
      </w:r>
      <w:r w:rsidRPr="00252F9B">
        <w:rPr>
          <w:rFonts w:asciiTheme="majorBidi" w:hAnsiTheme="majorBidi" w:cstheme="majorBidi"/>
          <w:b/>
          <w:bCs/>
          <w:sz w:val="18"/>
          <w:szCs w:val="18"/>
        </w:rPr>
        <w:t xml:space="preserve"> </w:t>
      </w:r>
      <w:r>
        <w:rPr>
          <w:rFonts w:asciiTheme="majorBidi" w:hAnsiTheme="majorBidi" w:cstheme="majorBidi"/>
          <w:b/>
          <w:bCs/>
          <w:sz w:val="24"/>
          <w:szCs w:val="24"/>
        </w:rPr>
        <w:t xml:space="preserve">Table </w:t>
      </w:r>
      <w:proofErr w:type="spellStart"/>
      <w:r>
        <w:rPr>
          <w:rFonts w:asciiTheme="majorBidi" w:hAnsiTheme="majorBidi" w:cstheme="majorBidi" w:hint="eastAsia"/>
          <w:b/>
          <w:bCs/>
          <w:sz w:val="24"/>
          <w:szCs w:val="24"/>
        </w:rPr>
        <w:t>S</w:t>
      </w:r>
      <w:r w:rsidRPr="007F1730">
        <w:rPr>
          <w:rFonts w:asciiTheme="majorBidi" w:hAnsiTheme="majorBidi" w:cstheme="majorBidi"/>
          <w:b/>
          <w:bCs/>
          <w:sz w:val="24"/>
          <w:szCs w:val="24"/>
        </w:rPr>
        <w:t>4</w:t>
      </w:r>
      <w:proofErr w:type="spellEnd"/>
      <w:r w:rsidRPr="007F1730">
        <w:rPr>
          <w:rFonts w:asciiTheme="majorBidi" w:hAnsiTheme="majorBidi" w:cstheme="majorBidi"/>
          <w:sz w:val="24"/>
          <w:szCs w:val="24"/>
        </w:rPr>
        <w:t xml:space="preserve"> </w:t>
      </w:r>
      <w:proofErr w:type="spellStart"/>
      <w:r w:rsidRPr="007F1730">
        <w:rPr>
          <w:rFonts w:asciiTheme="majorBidi" w:hAnsiTheme="majorBidi" w:cstheme="majorBidi"/>
          <w:sz w:val="24"/>
          <w:szCs w:val="24"/>
        </w:rPr>
        <w:t>TRPL</w:t>
      </w:r>
      <w:proofErr w:type="spellEnd"/>
      <w:r w:rsidRPr="007F1730">
        <w:rPr>
          <w:rFonts w:asciiTheme="majorBidi" w:hAnsiTheme="majorBidi" w:cstheme="majorBidi"/>
          <w:sz w:val="24"/>
          <w:szCs w:val="24"/>
        </w:rPr>
        <w:t xml:space="preserve"> fitting parameters for the analyzed samples</w:t>
      </w:r>
      <w:r>
        <w:rPr>
          <w:rFonts w:asciiTheme="majorBidi" w:hAnsiTheme="majorBidi" w:cstheme="majorBidi"/>
          <w:sz w:val="24"/>
          <w:szCs w:val="24"/>
        </w:rPr>
        <w:t>;</w:t>
      </w:r>
      <w:r w:rsidRPr="007F1730">
        <w:rPr>
          <w:rFonts w:asciiTheme="majorBidi" w:hAnsiTheme="majorBidi" w:cstheme="majorBidi"/>
          <w:sz w:val="24"/>
          <w:szCs w:val="24"/>
        </w:rPr>
        <w:t xml:space="preserve"> comm. </w:t>
      </w:r>
      <w:proofErr w:type="spellStart"/>
      <w:r w:rsidRPr="007F1730">
        <w:rPr>
          <w:rFonts w:asciiTheme="majorBidi" w:hAnsiTheme="majorBidi" w:cstheme="majorBidi"/>
          <w:sz w:val="24"/>
          <w:szCs w:val="24"/>
        </w:rPr>
        <w:t>ZnO</w:t>
      </w:r>
      <w:proofErr w:type="spellEnd"/>
      <w:r w:rsidRPr="007F1730">
        <w:rPr>
          <w:rFonts w:asciiTheme="majorBidi" w:hAnsiTheme="majorBidi" w:cstheme="majorBidi"/>
          <w:sz w:val="24"/>
          <w:szCs w:val="24"/>
        </w:rPr>
        <w:t>, C-</w:t>
      </w:r>
      <w:proofErr w:type="spellStart"/>
      <w:r w:rsidRPr="007F1730">
        <w:rPr>
          <w:rFonts w:asciiTheme="majorBidi" w:hAnsiTheme="majorBidi" w:cstheme="majorBidi"/>
          <w:sz w:val="24"/>
          <w:szCs w:val="24"/>
        </w:rPr>
        <w:t>ZnO</w:t>
      </w:r>
      <w:proofErr w:type="spellEnd"/>
      <w:r w:rsidRPr="007F1730">
        <w:rPr>
          <w:rFonts w:asciiTheme="majorBidi" w:hAnsiTheme="majorBidi" w:cstheme="majorBidi"/>
          <w:sz w:val="24"/>
          <w:szCs w:val="24"/>
        </w:rPr>
        <w:t xml:space="preserve"> and </w:t>
      </w:r>
      <w:proofErr w:type="spellStart"/>
      <w:r w:rsidRPr="007F1730">
        <w:rPr>
          <w:rFonts w:asciiTheme="majorBidi" w:hAnsiTheme="majorBidi" w:cstheme="majorBidi"/>
          <w:sz w:val="24"/>
          <w:szCs w:val="24"/>
        </w:rPr>
        <w:t>Mn</w:t>
      </w:r>
      <w:proofErr w:type="spellEnd"/>
      <w:r w:rsidRPr="007F1730">
        <w:rPr>
          <w:rFonts w:asciiTheme="majorBidi" w:hAnsiTheme="majorBidi" w:cstheme="majorBidi"/>
          <w:sz w:val="24"/>
          <w:szCs w:val="24"/>
        </w:rPr>
        <w:t>, C-</w:t>
      </w:r>
      <w:proofErr w:type="spellStart"/>
      <w:r w:rsidRPr="007F1730">
        <w:rPr>
          <w:rFonts w:asciiTheme="majorBidi" w:hAnsiTheme="majorBidi" w:cstheme="majorBidi"/>
          <w:sz w:val="24"/>
          <w:szCs w:val="24"/>
        </w:rPr>
        <w:t>ZnO</w:t>
      </w:r>
      <w:proofErr w:type="spellEnd"/>
      <w:r w:rsidRPr="007F1730">
        <w:rPr>
          <w:rFonts w:asciiTheme="majorBidi" w:hAnsiTheme="majorBidi" w:cstheme="majorBidi"/>
          <w:sz w:val="24"/>
          <w:szCs w:val="24"/>
        </w:rPr>
        <w:t xml:space="preserve"> </w:t>
      </w:r>
      <w:proofErr w:type="spellStart"/>
      <w:r w:rsidRPr="007F1730">
        <w:rPr>
          <w:rFonts w:asciiTheme="majorBidi" w:hAnsiTheme="majorBidi" w:cstheme="majorBidi"/>
          <w:sz w:val="24"/>
          <w:szCs w:val="24"/>
        </w:rPr>
        <w:t>CTSHSs</w:t>
      </w:r>
      <w:proofErr w:type="spellEnd"/>
      <w:r w:rsidRPr="007F1730">
        <w:rPr>
          <w:rFonts w:asciiTheme="majorBidi" w:hAnsiTheme="majorBidi" w:cstheme="majorBidi"/>
          <w:sz w:val="24"/>
          <w:szCs w:val="24"/>
        </w:rPr>
        <w:t>.</w:t>
      </w:r>
      <w:proofErr w:type="gramEnd"/>
    </w:p>
    <w:tbl>
      <w:tblPr>
        <w:tblStyle w:val="TableGrid"/>
        <w:tblW w:w="0" w:type="auto"/>
        <w:tblInd w:w="108" w:type="dxa"/>
        <w:tblLayout w:type="fixed"/>
        <w:tblLook w:val="04A0" w:firstRow="1" w:lastRow="0" w:firstColumn="1" w:lastColumn="0" w:noHBand="0" w:noVBand="1"/>
      </w:tblPr>
      <w:tblGrid>
        <w:gridCol w:w="1701"/>
        <w:gridCol w:w="2268"/>
        <w:gridCol w:w="2268"/>
        <w:gridCol w:w="709"/>
        <w:gridCol w:w="709"/>
        <w:gridCol w:w="1866"/>
      </w:tblGrid>
      <w:tr w:rsidR="003E224C" w:rsidTr="005A0AD8">
        <w:trPr>
          <w:trHeight w:val="375"/>
        </w:trPr>
        <w:tc>
          <w:tcPr>
            <w:tcW w:w="1701" w:type="dxa"/>
          </w:tcPr>
          <w:p w:rsidR="003E224C" w:rsidRDefault="003E224C" w:rsidP="005A0AD8">
            <w:pPr>
              <w:spacing w:line="360" w:lineRule="auto"/>
              <w:jc w:val="center"/>
              <w:rPr>
                <w:rFonts w:asciiTheme="majorBidi" w:hAnsiTheme="majorBidi" w:cstheme="majorBidi"/>
                <w:sz w:val="24"/>
                <w:szCs w:val="24"/>
              </w:rPr>
            </w:pPr>
            <w:r>
              <w:rPr>
                <w:rFonts w:asciiTheme="majorBidi" w:hAnsiTheme="majorBidi" w:cstheme="majorBidi"/>
                <w:sz w:val="24"/>
                <w:szCs w:val="24"/>
              </w:rPr>
              <w:t>Sample</w:t>
            </w:r>
          </w:p>
        </w:tc>
        <w:tc>
          <w:tcPr>
            <w:tcW w:w="2268" w:type="dxa"/>
          </w:tcPr>
          <w:p w:rsidR="003E224C" w:rsidRDefault="003E224C" w:rsidP="005A0AD8">
            <w:pPr>
              <w:spacing w:line="360" w:lineRule="auto"/>
              <w:jc w:val="center"/>
              <w:rPr>
                <w:rFonts w:asciiTheme="majorBidi" w:hAnsiTheme="majorBidi" w:cstheme="majorBidi"/>
                <w:sz w:val="24"/>
                <w:szCs w:val="24"/>
              </w:rPr>
            </w:pPr>
            <w:proofErr w:type="spellStart"/>
            <w:r w:rsidRPr="00BC23CE">
              <w:rPr>
                <w:rFonts w:asciiTheme="majorBidi" w:hAnsiTheme="majorBidi" w:cstheme="majorBidi"/>
                <w:i/>
                <w:sz w:val="40"/>
                <w:szCs w:val="40"/>
              </w:rPr>
              <w:t>τ</w:t>
            </w:r>
            <w:r w:rsidRPr="00842A54">
              <w:rPr>
                <w:rFonts w:asciiTheme="majorBidi" w:hAnsiTheme="majorBidi" w:cstheme="majorBidi"/>
                <w:sz w:val="32"/>
                <w:szCs w:val="32"/>
                <w:vertAlign w:val="subscript"/>
              </w:rPr>
              <w:t>1</w:t>
            </w:r>
            <w:proofErr w:type="spellEnd"/>
            <w:r>
              <w:rPr>
                <w:rFonts w:asciiTheme="majorBidi" w:hAnsiTheme="majorBidi" w:cstheme="majorBidi"/>
                <w:sz w:val="24"/>
                <w:szCs w:val="24"/>
              </w:rPr>
              <w:t xml:space="preserve"> (ns) (percentage)</w:t>
            </w:r>
          </w:p>
        </w:tc>
        <w:tc>
          <w:tcPr>
            <w:tcW w:w="2268" w:type="dxa"/>
          </w:tcPr>
          <w:p w:rsidR="003E224C" w:rsidRDefault="003E224C" w:rsidP="005A0AD8">
            <w:pPr>
              <w:spacing w:line="360" w:lineRule="auto"/>
              <w:jc w:val="center"/>
              <w:rPr>
                <w:rFonts w:asciiTheme="majorBidi" w:hAnsiTheme="majorBidi" w:cstheme="majorBidi"/>
                <w:sz w:val="24"/>
                <w:szCs w:val="24"/>
              </w:rPr>
            </w:pPr>
            <w:proofErr w:type="spellStart"/>
            <w:r w:rsidRPr="00787D91">
              <w:rPr>
                <w:rFonts w:asciiTheme="majorBidi" w:hAnsiTheme="majorBidi" w:cstheme="majorBidi"/>
                <w:i/>
                <w:sz w:val="40"/>
                <w:szCs w:val="40"/>
              </w:rPr>
              <w:t>τ</w:t>
            </w:r>
            <w:r>
              <w:rPr>
                <w:rFonts w:asciiTheme="majorBidi" w:hAnsiTheme="majorBidi" w:cstheme="majorBidi"/>
                <w:sz w:val="32"/>
                <w:szCs w:val="32"/>
                <w:vertAlign w:val="subscript"/>
              </w:rPr>
              <w:t>2</w:t>
            </w:r>
            <w:proofErr w:type="spellEnd"/>
            <w:r>
              <w:rPr>
                <w:rFonts w:asciiTheme="majorBidi" w:hAnsiTheme="majorBidi" w:cstheme="majorBidi"/>
                <w:sz w:val="24"/>
                <w:szCs w:val="24"/>
              </w:rPr>
              <w:t xml:space="preserve"> (ns) (percentage)</w:t>
            </w:r>
          </w:p>
        </w:tc>
        <w:tc>
          <w:tcPr>
            <w:tcW w:w="709" w:type="dxa"/>
          </w:tcPr>
          <w:p w:rsidR="003E224C" w:rsidRDefault="003E224C" w:rsidP="005A0AD8">
            <w:pPr>
              <w:spacing w:line="360" w:lineRule="auto"/>
              <w:jc w:val="center"/>
              <w:rPr>
                <w:rFonts w:asciiTheme="majorBidi" w:hAnsiTheme="majorBidi" w:cstheme="majorBidi"/>
                <w:sz w:val="24"/>
                <w:szCs w:val="24"/>
              </w:rPr>
            </w:pPr>
            <w:proofErr w:type="spellStart"/>
            <w:r>
              <w:rPr>
                <w:rFonts w:asciiTheme="majorBidi" w:hAnsiTheme="majorBidi" w:cstheme="majorBidi"/>
                <w:sz w:val="24"/>
                <w:szCs w:val="24"/>
              </w:rPr>
              <w:t>B</w:t>
            </w:r>
            <w:r w:rsidRPr="00194E73">
              <w:rPr>
                <w:rFonts w:asciiTheme="majorBidi" w:hAnsiTheme="majorBidi" w:cstheme="majorBidi"/>
                <w:sz w:val="24"/>
                <w:szCs w:val="24"/>
                <w:vertAlign w:val="subscript"/>
              </w:rPr>
              <w:t>1</w:t>
            </w:r>
            <w:proofErr w:type="spellEnd"/>
          </w:p>
        </w:tc>
        <w:tc>
          <w:tcPr>
            <w:tcW w:w="709" w:type="dxa"/>
          </w:tcPr>
          <w:p w:rsidR="003E224C" w:rsidRDefault="003E224C" w:rsidP="005A0AD8">
            <w:pPr>
              <w:spacing w:line="360" w:lineRule="auto"/>
              <w:jc w:val="center"/>
              <w:rPr>
                <w:rFonts w:asciiTheme="majorBidi" w:hAnsiTheme="majorBidi" w:cstheme="majorBidi"/>
                <w:sz w:val="24"/>
                <w:szCs w:val="24"/>
              </w:rPr>
            </w:pPr>
            <w:proofErr w:type="spellStart"/>
            <w:r>
              <w:rPr>
                <w:rFonts w:asciiTheme="majorBidi" w:hAnsiTheme="majorBidi" w:cstheme="majorBidi"/>
                <w:sz w:val="24"/>
                <w:szCs w:val="24"/>
              </w:rPr>
              <w:t>B</w:t>
            </w:r>
            <w:r w:rsidRPr="00194E73">
              <w:rPr>
                <w:rFonts w:asciiTheme="majorBidi" w:hAnsiTheme="majorBidi" w:cstheme="majorBidi"/>
                <w:sz w:val="24"/>
                <w:szCs w:val="24"/>
                <w:vertAlign w:val="subscript"/>
              </w:rPr>
              <w:t>2</w:t>
            </w:r>
            <w:proofErr w:type="spellEnd"/>
          </w:p>
        </w:tc>
        <w:tc>
          <w:tcPr>
            <w:tcW w:w="1866" w:type="dxa"/>
          </w:tcPr>
          <w:p w:rsidR="003E224C" w:rsidRDefault="003E224C" w:rsidP="005A0AD8">
            <w:pPr>
              <w:spacing w:line="360" w:lineRule="auto"/>
              <w:jc w:val="center"/>
              <w:rPr>
                <w:rFonts w:asciiTheme="majorBidi" w:hAnsiTheme="majorBidi" w:cstheme="majorBidi"/>
                <w:sz w:val="24"/>
                <w:szCs w:val="24"/>
              </w:rPr>
            </w:pPr>
            <w:r w:rsidRPr="00842A54">
              <w:rPr>
                <w:rFonts w:asciiTheme="majorBidi" w:hAnsiTheme="majorBidi" w:cstheme="majorBidi"/>
                <w:sz w:val="40"/>
                <w:szCs w:val="40"/>
              </w:rPr>
              <w:t>τ</w:t>
            </w:r>
            <w:r>
              <w:rPr>
                <w:rFonts w:asciiTheme="majorBidi" w:hAnsiTheme="majorBidi" w:cstheme="majorBidi"/>
                <w:sz w:val="24"/>
                <w:szCs w:val="24"/>
              </w:rPr>
              <w:t>(ns) (average)*</w:t>
            </w:r>
          </w:p>
        </w:tc>
      </w:tr>
      <w:tr w:rsidR="003E224C" w:rsidTr="005A0AD8">
        <w:tc>
          <w:tcPr>
            <w:tcW w:w="1701" w:type="dxa"/>
          </w:tcPr>
          <w:p w:rsidR="003E224C" w:rsidRDefault="003E224C" w:rsidP="005A0AD8">
            <w:pPr>
              <w:spacing w:line="360" w:lineRule="auto"/>
              <w:jc w:val="center"/>
              <w:rPr>
                <w:rFonts w:asciiTheme="majorBidi" w:hAnsiTheme="majorBidi" w:cstheme="majorBidi"/>
                <w:sz w:val="24"/>
                <w:szCs w:val="24"/>
              </w:rPr>
            </w:pPr>
            <w:r>
              <w:rPr>
                <w:rFonts w:asciiTheme="majorBidi" w:hAnsiTheme="majorBidi" w:cstheme="majorBidi"/>
                <w:sz w:val="24"/>
                <w:szCs w:val="24"/>
              </w:rPr>
              <w:t xml:space="preserve">Comm. </w:t>
            </w:r>
            <w:proofErr w:type="spellStart"/>
            <w:r>
              <w:rPr>
                <w:rFonts w:asciiTheme="majorBidi" w:hAnsiTheme="majorBidi" w:cstheme="majorBidi"/>
                <w:sz w:val="24"/>
                <w:szCs w:val="24"/>
              </w:rPr>
              <w:t>ZnO</w:t>
            </w:r>
            <w:proofErr w:type="spellEnd"/>
          </w:p>
        </w:tc>
        <w:tc>
          <w:tcPr>
            <w:tcW w:w="2268" w:type="dxa"/>
          </w:tcPr>
          <w:p w:rsidR="003E224C" w:rsidRDefault="003E224C" w:rsidP="005A0AD8">
            <w:pPr>
              <w:spacing w:line="360" w:lineRule="auto"/>
              <w:jc w:val="center"/>
              <w:rPr>
                <w:rFonts w:asciiTheme="majorBidi" w:hAnsiTheme="majorBidi" w:cstheme="majorBidi"/>
                <w:sz w:val="24"/>
                <w:szCs w:val="24"/>
              </w:rPr>
            </w:pPr>
            <w:r>
              <w:rPr>
                <w:rFonts w:asciiTheme="majorBidi" w:hAnsiTheme="majorBidi" w:cstheme="majorBidi"/>
                <w:sz w:val="24"/>
                <w:szCs w:val="24"/>
              </w:rPr>
              <w:t>0.25 (75%)</w:t>
            </w:r>
          </w:p>
        </w:tc>
        <w:tc>
          <w:tcPr>
            <w:tcW w:w="2268" w:type="dxa"/>
          </w:tcPr>
          <w:p w:rsidR="003E224C" w:rsidRDefault="003E224C" w:rsidP="005A0AD8">
            <w:pPr>
              <w:spacing w:line="360" w:lineRule="auto"/>
              <w:jc w:val="center"/>
              <w:rPr>
                <w:rFonts w:asciiTheme="majorBidi" w:hAnsiTheme="majorBidi" w:cstheme="majorBidi"/>
                <w:sz w:val="24"/>
                <w:szCs w:val="24"/>
              </w:rPr>
            </w:pPr>
            <w:r>
              <w:rPr>
                <w:rFonts w:asciiTheme="majorBidi" w:hAnsiTheme="majorBidi" w:cstheme="majorBidi"/>
                <w:sz w:val="24"/>
                <w:szCs w:val="24"/>
              </w:rPr>
              <w:t>2.64 (25 %)</w:t>
            </w:r>
          </w:p>
        </w:tc>
        <w:tc>
          <w:tcPr>
            <w:tcW w:w="709" w:type="dxa"/>
          </w:tcPr>
          <w:p w:rsidR="003E224C" w:rsidRDefault="003E224C" w:rsidP="005A0AD8">
            <w:pPr>
              <w:spacing w:line="360" w:lineRule="auto"/>
              <w:jc w:val="center"/>
              <w:rPr>
                <w:rFonts w:asciiTheme="majorBidi" w:hAnsiTheme="majorBidi" w:cstheme="majorBidi"/>
                <w:sz w:val="24"/>
                <w:szCs w:val="24"/>
              </w:rPr>
            </w:pPr>
            <w:r>
              <w:rPr>
                <w:rFonts w:asciiTheme="majorBidi" w:hAnsiTheme="majorBidi" w:cstheme="majorBidi"/>
                <w:sz w:val="24"/>
                <w:szCs w:val="24"/>
              </w:rPr>
              <w:t>9113</w:t>
            </w:r>
          </w:p>
        </w:tc>
        <w:tc>
          <w:tcPr>
            <w:tcW w:w="709" w:type="dxa"/>
          </w:tcPr>
          <w:p w:rsidR="003E224C" w:rsidRDefault="003E224C" w:rsidP="005A0AD8">
            <w:pPr>
              <w:spacing w:line="360" w:lineRule="auto"/>
              <w:jc w:val="center"/>
              <w:rPr>
                <w:rFonts w:asciiTheme="majorBidi" w:hAnsiTheme="majorBidi" w:cstheme="majorBidi"/>
                <w:sz w:val="24"/>
                <w:szCs w:val="24"/>
              </w:rPr>
            </w:pPr>
            <w:r>
              <w:rPr>
                <w:rFonts w:asciiTheme="majorBidi" w:hAnsiTheme="majorBidi" w:cstheme="majorBidi"/>
                <w:sz w:val="24"/>
                <w:szCs w:val="24"/>
              </w:rPr>
              <w:t>282</w:t>
            </w:r>
          </w:p>
        </w:tc>
        <w:tc>
          <w:tcPr>
            <w:tcW w:w="1866" w:type="dxa"/>
          </w:tcPr>
          <w:p w:rsidR="003E224C" w:rsidRDefault="003E224C" w:rsidP="005A0AD8">
            <w:pPr>
              <w:spacing w:line="360" w:lineRule="auto"/>
              <w:jc w:val="center"/>
              <w:rPr>
                <w:rFonts w:asciiTheme="majorBidi" w:hAnsiTheme="majorBidi" w:cstheme="majorBidi"/>
                <w:sz w:val="24"/>
                <w:szCs w:val="24"/>
              </w:rPr>
            </w:pPr>
            <w:r>
              <w:rPr>
                <w:rFonts w:asciiTheme="majorBidi" w:hAnsiTheme="majorBidi" w:cstheme="majorBidi"/>
                <w:sz w:val="24"/>
                <w:szCs w:val="24"/>
              </w:rPr>
              <w:t>0.8</w:t>
            </w:r>
          </w:p>
        </w:tc>
      </w:tr>
      <w:tr w:rsidR="003E224C" w:rsidTr="005A0AD8">
        <w:trPr>
          <w:trHeight w:val="469"/>
        </w:trPr>
        <w:tc>
          <w:tcPr>
            <w:tcW w:w="1701" w:type="dxa"/>
          </w:tcPr>
          <w:p w:rsidR="003E224C" w:rsidRDefault="003E224C" w:rsidP="005A0AD8">
            <w:pPr>
              <w:spacing w:line="360" w:lineRule="auto"/>
              <w:jc w:val="center"/>
              <w:rPr>
                <w:rFonts w:asciiTheme="majorBidi" w:hAnsiTheme="majorBidi" w:cstheme="majorBidi"/>
                <w:sz w:val="24"/>
                <w:szCs w:val="24"/>
              </w:rPr>
            </w:pPr>
            <w:r>
              <w:rPr>
                <w:rFonts w:asciiTheme="majorBidi" w:hAnsiTheme="majorBidi" w:cstheme="majorBidi"/>
                <w:sz w:val="24"/>
                <w:szCs w:val="24"/>
              </w:rPr>
              <w:t>C-</w:t>
            </w:r>
            <w:proofErr w:type="spellStart"/>
            <w:r>
              <w:rPr>
                <w:rFonts w:asciiTheme="majorBidi" w:hAnsiTheme="majorBidi" w:cstheme="majorBidi"/>
                <w:sz w:val="24"/>
                <w:szCs w:val="24"/>
              </w:rPr>
              <w:t>ZnO</w:t>
            </w:r>
            <w:proofErr w:type="spellEnd"/>
          </w:p>
        </w:tc>
        <w:tc>
          <w:tcPr>
            <w:tcW w:w="2268" w:type="dxa"/>
          </w:tcPr>
          <w:p w:rsidR="003E224C" w:rsidRDefault="003E224C" w:rsidP="005A0AD8">
            <w:pPr>
              <w:spacing w:line="360" w:lineRule="auto"/>
              <w:jc w:val="center"/>
              <w:rPr>
                <w:rFonts w:asciiTheme="majorBidi" w:hAnsiTheme="majorBidi" w:cstheme="majorBidi"/>
                <w:sz w:val="24"/>
                <w:szCs w:val="24"/>
              </w:rPr>
            </w:pPr>
            <w:r>
              <w:rPr>
                <w:rFonts w:asciiTheme="majorBidi" w:hAnsiTheme="majorBidi" w:cstheme="majorBidi"/>
                <w:sz w:val="24"/>
                <w:szCs w:val="24"/>
              </w:rPr>
              <w:t>0.170 (73%)</w:t>
            </w:r>
          </w:p>
        </w:tc>
        <w:tc>
          <w:tcPr>
            <w:tcW w:w="2268" w:type="dxa"/>
          </w:tcPr>
          <w:p w:rsidR="003E224C" w:rsidRDefault="003E224C" w:rsidP="005A0AD8">
            <w:pPr>
              <w:spacing w:line="360" w:lineRule="auto"/>
              <w:jc w:val="center"/>
              <w:rPr>
                <w:rFonts w:asciiTheme="majorBidi" w:hAnsiTheme="majorBidi" w:cstheme="majorBidi"/>
                <w:sz w:val="24"/>
                <w:szCs w:val="24"/>
              </w:rPr>
            </w:pPr>
            <w:r>
              <w:rPr>
                <w:rFonts w:asciiTheme="majorBidi" w:hAnsiTheme="majorBidi" w:cstheme="majorBidi"/>
                <w:sz w:val="24"/>
                <w:szCs w:val="24"/>
              </w:rPr>
              <w:t>2.75 (27 %)</w:t>
            </w:r>
          </w:p>
        </w:tc>
        <w:tc>
          <w:tcPr>
            <w:tcW w:w="709" w:type="dxa"/>
          </w:tcPr>
          <w:p w:rsidR="003E224C" w:rsidRDefault="003E224C" w:rsidP="005A0AD8">
            <w:pPr>
              <w:spacing w:line="360" w:lineRule="auto"/>
              <w:jc w:val="center"/>
              <w:rPr>
                <w:rFonts w:asciiTheme="majorBidi" w:hAnsiTheme="majorBidi" w:cstheme="majorBidi"/>
                <w:sz w:val="24"/>
                <w:szCs w:val="24"/>
              </w:rPr>
            </w:pPr>
            <w:r>
              <w:rPr>
                <w:rFonts w:asciiTheme="majorBidi" w:hAnsiTheme="majorBidi" w:cstheme="majorBidi"/>
                <w:sz w:val="24"/>
                <w:szCs w:val="24"/>
              </w:rPr>
              <w:t>7251</w:t>
            </w:r>
          </w:p>
        </w:tc>
        <w:tc>
          <w:tcPr>
            <w:tcW w:w="709" w:type="dxa"/>
          </w:tcPr>
          <w:p w:rsidR="003E224C" w:rsidRDefault="003E224C" w:rsidP="005A0AD8">
            <w:pPr>
              <w:spacing w:line="360" w:lineRule="auto"/>
              <w:jc w:val="center"/>
              <w:rPr>
                <w:rFonts w:asciiTheme="majorBidi" w:hAnsiTheme="majorBidi" w:cstheme="majorBidi"/>
                <w:sz w:val="24"/>
                <w:szCs w:val="24"/>
              </w:rPr>
            </w:pPr>
            <w:r>
              <w:rPr>
                <w:rFonts w:asciiTheme="majorBidi" w:hAnsiTheme="majorBidi" w:cstheme="majorBidi"/>
                <w:sz w:val="24"/>
                <w:szCs w:val="24"/>
              </w:rPr>
              <w:t>164</w:t>
            </w:r>
          </w:p>
        </w:tc>
        <w:tc>
          <w:tcPr>
            <w:tcW w:w="1866" w:type="dxa"/>
          </w:tcPr>
          <w:p w:rsidR="003E224C" w:rsidRDefault="003E224C" w:rsidP="005A0AD8">
            <w:pPr>
              <w:spacing w:line="360" w:lineRule="auto"/>
              <w:jc w:val="center"/>
              <w:rPr>
                <w:rFonts w:asciiTheme="majorBidi" w:hAnsiTheme="majorBidi" w:cstheme="majorBidi"/>
                <w:sz w:val="24"/>
                <w:szCs w:val="24"/>
              </w:rPr>
            </w:pPr>
            <w:r>
              <w:rPr>
                <w:rFonts w:asciiTheme="majorBidi" w:hAnsiTheme="majorBidi" w:cstheme="majorBidi"/>
                <w:sz w:val="24"/>
                <w:szCs w:val="24"/>
              </w:rPr>
              <w:t>0.9</w:t>
            </w:r>
          </w:p>
        </w:tc>
      </w:tr>
      <w:tr w:rsidR="003E224C" w:rsidTr="005A0AD8">
        <w:tc>
          <w:tcPr>
            <w:tcW w:w="1701" w:type="dxa"/>
          </w:tcPr>
          <w:p w:rsidR="003E224C" w:rsidRDefault="003E224C" w:rsidP="005A0AD8">
            <w:pPr>
              <w:spacing w:line="360" w:lineRule="auto"/>
              <w:jc w:val="center"/>
              <w:rPr>
                <w:rFonts w:asciiTheme="majorBidi" w:hAnsiTheme="majorBidi" w:cstheme="majorBidi"/>
                <w:sz w:val="24"/>
                <w:szCs w:val="24"/>
              </w:rPr>
            </w:pPr>
            <w:proofErr w:type="spellStart"/>
            <w:r>
              <w:rPr>
                <w:rFonts w:asciiTheme="majorBidi" w:hAnsiTheme="majorBidi" w:cstheme="majorBidi"/>
                <w:sz w:val="24"/>
                <w:szCs w:val="24"/>
              </w:rPr>
              <w:t>2%Mn,C-ZnO</w:t>
            </w:r>
            <w:proofErr w:type="spellEnd"/>
          </w:p>
        </w:tc>
        <w:tc>
          <w:tcPr>
            <w:tcW w:w="2268" w:type="dxa"/>
          </w:tcPr>
          <w:p w:rsidR="003E224C" w:rsidRDefault="003E224C" w:rsidP="005A0AD8">
            <w:pPr>
              <w:spacing w:line="360" w:lineRule="auto"/>
              <w:jc w:val="center"/>
              <w:rPr>
                <w:rFonts w:asciiTheme="majorBidi" w:hAnsiTheme="majorBidi" w:cstheme="majorBidi"/>
                <w:sz w:val="24"/>
                <w:szCs w:val="24"/>
              </w:rPr>
            </w:pPr>
            <w:r>
              <w:rPr>
                <w:rFonts w:asciiTheme="majorBidi" w:hAnsiTheme="majorBidi" w:cstheme="majorBidi"/>
                <w:sz w:val="24"/>
                <w:szCs w:val="24"/>
              </w:rPr>
              <w:t>0.24 (68%)</w:t>
            </w:r>
          </w:p>
        </w:tc>
        <w:tc>
          <w:tcPr>
            <w:tcW w:w="2268" w:type="dxa"/>
          </w:tcPr>
          <w:p w:rsidR="003E224C" w:rsidRDefault="003E224C" w:rsidP="005A0AD8">
            <w:pPr>
              <w:spacing w:line="360" w:lineRule="auto"/>
              <w:jc w:val="center"/>
              <w:rPr>
                <w:rFonts w:asciiTheme="majorBidi" w:hAnsiTheme="majorBidi" w:cstheme="majorBidi"/>
                <w:sz w:val="24"/>
                <w:szCs w:val="24"/>
              </w:rPr>
            </w:pPr>
            <w:r>
              <w:rPr>
                <w:rFonts w:asciiTheme="majorBidi" w:hAnsiTheme="majorBidi" w:cstheme="majorBidi"/>
                <w:sz w:val="24"/>
                <w:szCs w:val="24"/>
              </w:rPr>
              <w:t>2.83 (32 %)</w:t>
            </w:r>
          </w:p>
        </w:tc>
        <w:tc>
          <w:tcPr>
            <w:tcW w:w="709" w:type="dxa"/>
          </w:tcPr>
          <w:p w:rsidR="003E224C" w:rsidRDefault="003E224C" w:rsidP="005A0AD8">
            <w:pPr>
              <w:spacing w:line="360" w:lineRule="auto"/>
              <w:jc w:val="center"/>
              <w:rPr>
                <w:rFonts w:asciiTheme="majorBidi" w:hAnsiTheme="majorBidi" w:cstheme="majorBidi"/>
                <w:sz w:val="24"/>
                <w:szCs w:val="24"/>
              </w:rPr>
            </w:pPr>
            <w:r>
              <w:rPr>
                <w:rFonts w:asciiTheme="majorBidi" w:hAnsiTheme="majorBidi" w:cstheme="majorBidi"/>
                <w:sz w:val="24"/>
                <w:szCs w:val="24"/>
              </w:rPr>
              <w:t>8372</w:t>
            </w:r>
          </w:p>
        </w:tc>
        <w:tc>
          <w:tcPr>
            <w:tcW w:w="709" w:type="dxa"/>
          </w:tcPr>
          <w:p w:rsidR="003E224C" w:rsidRDefault="003E224C" w:rsidP="005A0AD8">
            <w:pPr>
              <w:spacing w:line="360" w:lineRule="auto"/>
              <w:jc w:val="center"/>
              <w:rPr>
                <w:rFonts w:asciiTheme="majorBidi" w:hAnsiTheme="majorBidi" w:cstheme="majorBidi"/>
                <w:sz w:val="24"/>
                <w:szCs w:val="24"/>
              </w:rPr>
            </w:pPr>
            <w:r>
              <w:rPr>
                <w:rFonts w:asciiTheme="majorBidi" w:hAnsiTheme="majorBidi" w:cstheme="majorBidi"/>
                <w:sz w:val="24"/>
                <w:szCs w:val="24"/>
              </w:rPr>
              <w:t>328</w:t>
            </w:r>
          </w:p>
        </w:tc>
        <w:tc>
          <w:tcPr>
            <w:tcW w:w="1866" w:type="dxa"/>
          </w:tcPr>
          <w:p w:rsidR="003E224C" w:rsidRDefault="003E224C" w:rsidP="005A0AD8">
            <w:pPr>
              <w:spacing w:line="360" w:lineRule="auto"/>
              <w:jc w:val="center"/>
              <w:rPr>
                <w:rFonts w:asciiTheme="majorBidi" w:hAnsiTheme="majorBidi" w:cstheme="majorBidi"/>
                <w:sz w:val="24"/>
                <w:szCs w:val="24"/>
              </w:rPr>
            </w:pPr>
            <w:r>
              <w:rPr>
                <w:rFonts w:asciiTheme="majorBidi" w:hAnsiTheme="majorBidi" w:cstheme="majorBidi"/>
                <w:sz w:val="24"/>
                <w:szCs w:val="24"/>
              </w:rPr>
              <w:t>1.1</w:t>
            </w:r>
          </w:p>
        </w:tc>
      </w:tr>
    </w:tbl>
    <w:p w:rsidR="003E224C" w:rsidRDefault="003E224C">
      <w:pPr>
        <w:spacing w:after="0" w:line="240" w:lineRule="auto"/>
        <w:rPr>
          <w:rFonts w:asciiTheme="majorBidi" w:hAnsiTheme="majorBidi" w:cstheme="majorBidi"/>
          <w:b/>
          <w:bCs/>
          <w:sz w:val="24"/>
          <w:szCs w:val="24"/>
        </w:rPr>
      </w:pPr>
    </w:p>
    <w:p w:rsidR="003E224C" w:rsidRDefault="003E224C">
      <w:pPr>
        <w:spacing w:after="0" w:line="240" w:lineRule="auto"/>
        <w:rPr>
          <w:rFonts w:asciiTheme="majorBidi" w:hAnsiTheme="majorBidi" w:cstheme="majorBidi"/>
          <w:b/>
          <w:bCs/>
          <w:sz w:val="24"/>
          <w:szCs w:val="24"/>
        </w:rPr>
      </w:pPr>
      <w:r>
        <w:rPr>
          <w:rFonts w:asciiTheme="majorBidi" w:hAnsiTheme="majorBidi" w:cstheme="majorBidi"/>
          <w:b/>
          <w:bCs/>
          <w:sz w:val="24"/>
          <w:szCs w:val="24"/>
        </w:rPr>
        <w:br w:type="page"/>
      </w:r>
    </w:p>
    <w:p w:rsidR="009D3B86" w:rsidRDefault="009D3B86">
      <w:pPr>
        <w:spacing w:after="0" w:line="240" w:lineRule="auto"/>
        <w:rPr>
          <w:rFonts w:asciiTheme="majorBidi" w:hAnsiTheme="majorBidi" w:cstheme="majorBidi"/>
          <w:b/>
          <w:bCs/>
          <w:sz w:val="24"/>
          <w:szCs w:val="24"/>
        </w:rPr>
      </w:pPr>
    </w:p>
    <w:p w:rsidR="009D3B86" w:rsidRDefault="009D3B86" w:rsidP="00AE415C">
      <w:pPr>
        <w:spacing w:line="360" w:lineRule="auto"/>
        <w:rPr>
          <w:rFonts w:asciiTheme="majorBidi" w:hAnsiTheme="majorBidi" w:cstheme="majorBidi"/>
          <w:b/>
          <w:bCs/>
          <w:sz w:val="24"/>
          <w:szCs w:val="24"/>
        </w:rPr>
      </w:pPr>
      <w:r>
        <w:rPr>
          <w:rFonts w:asciiTheme="majorBidi" w:hAnsiTheme="majorBidi" w:cstheme="majorBidi" w:hint="eastAsia"/>
          <w:b/>
          <w:bCs/>
          <w:sz w:val="24"/>
          <w:szCs w:val="24"/>
        </w:rPr>
        <w:t xml:space="preserve">Supplementary Note 1 </w:t>
      </w:r>
    </w:p>
    <w:p w:rsidR="009D3B86" w:rsidRPr="007E3515" w:rsidRDefault="009D3B86" w:rsidP="001F6483">
      <w:pPr>
        <w:spacing w:line="360" w:lineRule="auto"/>
        <w:jc w:val="both"/>
        <w:rPr>
          <w:rFonts w:ascii="Times New Roman" w:hAnsi="Times New Roman" w:cs="Times New Roman"/>
          <w:sz w:val="24"/>
          <w:szCs w:val="24"/>
        </w:rPr>
      </w:pPr>
      <w:proofErr w:type="spellStart"/>
      <w:proofErr w:type="gramStart"/>
      <w:r w:rsidRPr="009D3B86">
        <w:rPr>
          <w:rFonts w:ascii="Times New Roman" w:hAnsi="Times New Roman" w:cs="Times New Roman" w:hint="eastAsia"/>
          <w:b/>
          <w:sz w:val="24"/>
          <w:szCs w:val="24"/>
        </w:rPr>
        <w:t>XRD</w:t>
      </w:r>
      <w:proofErr w:type="spellEnd"/>
      <w:r w:rsidRPr="009D3B86">
        <w:rPr>
          <w:rFonts w:ascii="Times New Roman" w:hAnsi="Times New Roman" w:cs="Times New Roman" w:hint="eastAsia"/>
          <w:b/>
          <w:sz w:val="24"/>
          <w:szCs w:val="24"/>
        </w:rPr>
        <w:t xml:space="preserve"> analysis.</w:t>
      </w:r>
      <w:proofErr w:type="gramEnd"/>
      <w:r>
        <w:rPr>
          <w:rFonts w:ascii="Times New Roman" w:hAnsi="Times New Roman" w:cs="Times New Roman" w:hint="eastAsia"/>
          <w:sz w:val="24"/>
          <w:szCs w:val="24"/>
        </w:rPr>
        <w:t xml:space="preserve"> </w:t>
      </w:r>
      <w:proofErr w:type="gramStart"/>
      <w:r>
        <w:rPr>
          <w:rFonts w:ascii="Times New Roman" w:hAnsi="Times New Roman" w:cs="Times New Roman" w:hint="eastAsia"/>
          <w:sz w:val="24"/>
          <w:szCs w:val="24"/>
        </w:rPr>
        <w:t xml:space="preserve">in </w:t>
      </w:r>
      <w:r w:rsidRPr="009D3B86">
        <w:rPr>
          <w:rFonts w:ascii="Times New Roman" w:hAnsi="Times New Roman" w:cs="Times New Roman" w:hint="eastAsia"/>
          <w:b/>
          <w:sz w:val="24"/>
          <w:szCs w:val="24"/>
        </w:rPr>
        <w:t>Su</w:t>
      </w:r>
      <w:r w:rsidRPr="009D3B86">
        <w:rPr>
          <w:rFonts w:ascii="Times New Roman" w:hAnsi="Times New Roman" w:cs="Times New Roman"/>
          <w:b/>
          <w:bCs/>
          <w:sz w:val="24"/>
          <w:szCs w:val="24"/>
        </w:rPr>
        <w:t>pplementary</w:t>
      </w:r>
      <w:r w:rsidRPr="007E3515">
        <w:rPr>
          <w:rFonts w:ascii="Times New Roman" w:hAnsi="Times New Roman" w:cs="Times New Roman"/>
          <w:b/>
          <w:bCs/>
          <w:sz w:val="24"/>
          <w:szCs w:val="24"/>
        </w:rPr>
        <w:t xml:space="preserve"> Figure </w:t>
      </w:r>
      <w:proofErr w:type="spellStart"/>
      <w:r w:rsidRPr="007E3515">
        <w:rPr>
          <w:rFonts w:ascii="Times New Roman" w:hAnsi="Times New Roman" w:cs="Times New Roman"/>
          <w:b/>
          <w:bCs/>
          <w:sz w:val="24"/>
          <w:szCs w:val="24"/>
        </w:rPr>
        <w:t>S4</w:t>
      </w:r>
      <w:proofErr w:type="spellEnd"/>
      <w:r w:rsidRPr="007E3515">
        <w:rPr>
          <w:rFonts w:ascii="Times New Roman" w:hAnsi="Times New Roman" w:cs="Times New Roman"/>
          <w:sz w:val="24"/>
          <w:szCs w:val="24"/>
        </w:rPr>
        <w:t>, we can notice (</w:t>
      </w:r>
      <w:proofErr w:type="spellStart"/>
      <w:r w:rsidRPr="007E3515">
        <w:rPr>
          <w:rFonts w:ascii="Times New Roman" w:hAnsi="Times New Roman" w:cs="Times New Roman"/>
          <w:sz w:val="24"/>
          <w:szCs w:val="24"/>
        </w:rPr>
        <w:t>i</w:t>
      </w:r>
      <w:proofErr w:type="spellEnd"/>
      <w:r w:rsidRPr="007E3515">
        <w:rPr>
          <w:rFonts w:ascii="Times New Roman" w:hAnsi="Times New Roman" w:cs="Times New Roman"/>
          <w:sz w:val="24"/>
          <w:szCs w:val="24"/>
        </w:rPr>
        <w:t xml:space="preserve">) the absence of secondary phases arising from the doping process even with 5% </w:t>
      </w:r>
      <w:proofErr w:type="spellStart"/>
      <w:r w:rsidRPr="007E3515">
        <w:rPr>
          <w:rFonts w:ascii="Times New Roman" w:hAnsi="Times New Roman" w:cs="Times New Roman"/>
          <w:sz w:val="24"/>
          <w:szCs w:val="24"/>
        </w:rPr>
        <w:t>Mn</w:t>
      </w:r>
      <w:proofErr w:type="spellEnd"/>
      <w:r w:rsidRPr="007E3515">
        <w:rPr>
          <w:rFonts w:ascii="Times New Roman" w:hAnsi="Times New Roman" w:cs="Times New Roman"/>
          <w:sz w:val="24"/>
          <w:szCs w:val="24"/>
        </w:rPr>
        <w:t xml:space="preserve"> loading, (ii) dramatic change of the characteristic diffraction peaks and the apparent contraction on the cell parameters (</w:t>
      </w:r>
      <w:r w:rsidRPr="007E3515">
        <w:rPr>
          <w:rFonts w:ascii="Times New Roman" w:hAnsi="Times New Roman" w:cs="Times New Roman"/>
          <w:b/>
          <w:bCs/>
          <w:sz w:val="24"/>
          <w:szCs w:val="24"/>
        </w:rPr>
        <w:t xml:space="preserve">Supplementary Table </w:t>
      </w:r>
      <w:proofErr w:type="spellStart"/>
      <w:r w:rsidRPr="007E3515">
        <w:rPr>
          <w:rFonts w:ascii="Times New Roman" w:hAnsi="Times New Roman" w:cs="Times New Roman"/>
          <w:b/>
          <w:bCs/>
          <w:sz w:val="24"/>
          <w:szCs w:val="24"/>
        </w:rPr>
        <w:t>S2</w:t>
      </w:r>
      <w:proofErr w:type="spellEnd"/>
      <w:r w:rsidRPr="007E3515">
        <w:rPr>
          <w:rFonts w:ascii="Times New Roman" w:hAnsi="Times New Roman" w:cs="Times New Roman"/>
          <w:sz w:val="24"/>
          <w:szCs w:val="24"/>
        </w:rPr>
        <w:t xml:space="preserve">) of the prepared samples compared to those of typical hexagonal </w:t>
      </w:r>
      <w:proofErr w:type="spellStart"/>
      <w:r w:rsidRPr="007E3515">
        <w:rPr>
          <w:rFonts w:ascii="Times New Roman" w:hAnsi="Times New Roman" w:cs="Times New Roman"/>
          <w:sz w:val="24"/>
          <w:szCs w:val="24"/>
        </w:rPr>
        <w:t>ZnO</w:t>
      </w:r>
      <w:proofErr w:type="spellEnd"/>
      <w:r w:rsidRPr="007E3515">
        <w:rPr>
          <w:rFonts w:ascii="Times New Roman" w:hAnsi="Times New Roman" w:cs="Times New Roman"/>
          <w:sz w:val="24"/>
          <w:szCs w:val="24"/>
        </w:rPr>
        <w:t xml:space="preserve"> sample manifests that C and </w:t>
      </w:r>
      <w:proofErr w:type="spellStart"/>
      <w:r w:rsidRPr="007E3515">
        <w:rPr>
          <w:rFonts w:ascii="Times New Roman" w:hAnsi="Times New Roman" w:cs="Times New Roman"/>
          <w:sz w:val="24"/>
          <w:szCs w:val="24"/>
        </w:rPr>
        <w:t>Mn</w:t>
      </w:r>
      <w:proofErr w:type="spellEnd"/>
      <w:r w:rsidRPr="007E3515">
        <w:rPr>
          <w:rFonts w:ascii="Times New Roman" w:hAnsi="Times New Roman" w:cs="Times New Roman"/>
          <w:sz w:val="24"/>
          <w:szCs w:val="24"/>
        </w:rPr>
        <w:t xml:space="preserve"> were successfully doped to the </w:t>
      </w:r>
      <w:proofErr w:type="spellStart"/>
      <w:r w:rsidRPr="007E3515">
        <w:rPr>
          <w:rFonts w:ascii="Times New Roman" w:hAnsi="Times New Roman" w:cs="Times New Roman"/>
          <w:sz w:val="24"/>
          <w:szCs w:val="24"/>
        </w:rPr>
        <w:t>ZnO</w:t>
      </w:r>
      <w:proofErr w:type="spellEnd"/>
      <w:r w:rsidRPr="007E3515">
        <w:rPr>
          <w:rFonts w:ascii="Times New Roman" w:hAnsi="Times New Roman" w:cs="Times New Roman"/>
          <w:sz w:val="24"/>
          <w:szCs w:val="24"/>
        </w:rPr>
        <w:t xml:space="preserve"> lattice structure rather than attached to the surface.</w:t>
      </w:r>
      <w:proofErr w:type="gramEnd"/>
      <w:r w:rsidRPr="007E3515">
        <w:rPr>
          <w:rFonts w:ascii="Times New Roman" w:hAnsi="Times New Roman" w:cs="Times New Roman"/>
          <w:sz w:val="24"/>
          <w:szCs w:val="24"/>
        </w:rPr>
        <w:t xml:space="preserve"> </w:t>
      </w:r>
      <w:proofErr w:type="spellStart"/>
      <w:r w:rsidRPr="007E3515">
        <w:rPr>
          <w:rFonts w:ascii="Times New Roman" w:hAnsi="Times New Roman" w:cs="Times New Roman"/>
          <w:sz w:val="24"/>
          <w:szCs w:val="24"/>
        </w:rPr>
        <w:t>Mn</w:t>
      </w:r>
      <w:proofErr w:type="spellEnd"/>
      <w:r w:rsidRPr="007E3515">
        <w:rPr>
          <w:rFonts w:ascii="Times New Roman" w:hAnsi="Times New Roman" w:cs="Times New Roman"/>
          <w:sz w:val="24"/>
          <w:szCs w:val="24"/>
        </w:rPr>
        <w:t xml:space="preserve"> could replace some </w:t>
      </w:r>
      <w:proofErr w:type="spellStart"/>
      <w:r w:rsidRPr="007E3515">
        <w:rPr>
          <w:rFonts w:ascii="Times New Roman" w:hAnsi="Times New Roman" w:cs="Times New Roman"/>
          <w:sz w:val="24"/>
          <w:szCs w:val="24"/>
        </w:rPr>
        <w:t>Zn</w:t>
      </w:r>
      <w:r w:rsidRPr="007E3515">
        <w:rPr>
          <w:rFonts w:ascii="Times New Roman" w:hAnsi="Times New Roman" w:cs="Times New Roman"/>
          <w:sz w:val="24"/>
          <w:szCs w:val="24"/>
          <w:vertAlign w:val="superscript"/>
        </w:rPr>
        <w:t>2</w:t>
      </w:r>
      <w:proofErr w:type="spellEnd"/>
      <w:r w:rsidRPr="007E3515">
        <w:rPr>
          <w:rFonts w:ascii="Times New Roman" w:hAnsi="Times New Roman" w:cs="Times New Roman"/>
          <w:sz w:val="24"/>
          <w:szCs w:val="24"/>
          <w:vertAlign w:val="superscript"/>
        </w:rPr>
        <w:t>+</w:t>
      </w:r>
      <w:r w:rsidRPr="007E3515">
        <w:rPr>
          <w:rFonts w:ascii="Times New Roman" w:hAnsi="Times New Roman" w:cs="Times New Roman"/>
          <w:sz w:val="24"/>
          <w:szCs w:val="24"/>
        </w:rPr>
        <w:t xml:space="preserve"> within the </w:t>
      </w:r>
      <w:proofErr w:type="spellStart"/>
      <w:r w:rsidRPr="007E3515">
        <w:rPr>
          <w:rFonts w:ascii="Times New Roman" w:hAnsi="Times New Roman" w:cs="Times New Roman"/>
          <w:sz w:val="24"/>
          <w:szCs w:val="24"/>
        </w:rPr>
        <w:t>ZnO</w:t>
      </w:r>
      <w:proofErr w:type="spellEnd"/>
      <w:r w:rsidRPr="007E3515">
        <w:rPr>
          <w:rFonts w:ascii="Times New Roman" w:hAnsi="Times New Roman" w:cs="Times New Roman"/>
          <w:sz w:val="24"/>
          <w:szCs w:val="24"/>
        </w:rPr>
        <w:t xml:space="preserve"> lattice and </w:t>
      </w:r>
      <w:proofErr w:type="gramStart"/>
      <w:r w:rsidRPr="007E3515">
        <w:rPr>
          <w:rFonts w:ascii="Times New Roman" w:hAnsi="Times New Roman" w:cs="Times New Roman"/>
          <w:sz w:val="24"/>
          <w:szCs w:val="24"/>
        </w:rPr>
        <w:t>may be introduced</w:t>
      </w:r>
      <w:proofErr w:type="gramEnd"/>
      <w:r w:rsidRPr="007E3515">
        <w:rPr>
          <w:rFonts w:ascii="Times New Roman" w:hAnsi="Times New Roman" w:cs="Times New Roman"/>
          <w:sz w:val="24"/>
          <w:szCs w:val="24"/>
        </w:rPr>
        <w:t xml:space="preserve"> as </w:t>
      </w:r>
      <w:proofErr w:type="spellStart"/>
      <w:r w:rsidRPr="007E3515">
        <w:rPr>
          <w:rFonts w:ascii="Times New Roman" w:hAnsi="Times New Roman" w:cs="Times New Roman"/>
          <w:sz w:val="24"/>
          <w:szCs w:val="24"/>
        </w:rPr>
        <w:t>Mn</w:t>
      </w:r>
      <w:proofErr w:type="spellEnd"/>
      <w:r w:rsidRPr="007E3515">
        <w:rPr>
          <w:rFonts w:ascii="Times New Roman" w:hAnsi="Times New Roman" w:cs="Times New Roman"/>
          <w:sz w:val="24"/>
          <w:szCs w:val="24"/>
        </w:rPr>
        <w:t xml:space="preserve"> (II) or higher oxidation states. After the doping process, prepared </w:t>
      </w:r>
      <w:proofErr w:type="spellStart"/>
      <w:r w:rsidRPr="007E3515">
        <w:rPr>
          <w:rFonts w:ascii="Times New Roman" w:hAnsi="Times New Roman" w:cs="Times New Roman"/>
          <w:sz w:val="24"/>
          <w:szCs w:val="24"/>
        </w:rPr>
        <w:t>ZnO</w:t>
      </w:r>
      <w:proofErr w:type="spellEnd"/>
      <w:r w:rsidRPr="007E3515">
        <w:rPr>
          <w:rFonts w:ascii="Times New Roman" w:hAnsi="Times New Roman" w:cs="Times New Roman"/>
          <w:sz w:val="24"/>
          <w:szCs w:val="24"/>
        </w:rPr>
        <w:t xml:space="preserve"> </w:t>
      </w:r>
      <w:proofErr w:type="spellStart"/>
      <w:r w:rsidRPr="007E3515">
        <w:rPr>
          <w:rFonts w:ascii="Times New Roman" w:hAnsi="Times New Roman" w:cs="Times New Roman"/>
          <w:sz w:val="24"/>
          <w:szCs w:val="24"/>
        </w:rPr>
        <w:t>CTSHSs</w:t>
      </w:r>
      <w:proofErr w:type="spellEnd"/>
      <w:r w:rsidRPr="007E3515">
        <w:rPr>
          <w:rFonts w:ascii="Times New Roman" w:hAnsi="Times New Roman" w:cs="Times New Roman"/>
          <w:sz w:val="24"/>
          <w:szCs w:val="24"/>
        </w:rPr>
        <w:t xml:space="preserve"> samples exhibit almost lattice contraction ((</w:t>
      </w:r>
      <w:r w:rsidRPr="007E3515">
        <w:rPr>
          <w:rFonts w:ascii="Times New Roman" w:hAnsi="Times New Roman" w:cs="Times New Roman"/>
          <w:b/>
          <w:bCs/>
          <w:sz w:val="24"/>
          <w:szCs w:val="24"/>
        </w:rPr>
        <w:t xml:space="preserve">Supplementary Table </w:t>
      </w:r>
      <w:proofErr w:type="spellStart"/>
      <w:r w:rsidRPr="007E3515">
        <w:rPr>
          <w:rFonts w:ascii="Times New Roman" w:hAnsi="Times New Roman" w:cs="Times New Roman"/>
          <w:b/>
          <w:bCs/>
          <w:sz w:val="24"/>
          <w:szCs w:val="24"/>
        </w:rPr>
        <w:t>S2</w:t>
      </w:r>
      <w:proofErr w:type="spellEnd"/>
      <w:r w:rsidRPr="007E3515">
        <w:rPr>
          <w:rFonts w:ascii="Times New Roman" w:hAnsi="Times New Roman" w:cs="Times New Roman"/>
          <w:sz w:val="24"/>
          <w:szCs w:val="24"/>
        </w:rPr>
        <w:t xml:space="preserve">, as indicated from the lattice constants) which could be attributed to the extremely small ionic radius of C ions replaced the O ions within the lattice (ionic radii= 0.66, 0.58, 0.53, 0.46, 0.6, 0.29 and 1.24 ᵒA for </w:t>
      </w:r>
      <w:proofErr w:type="spellStart"/>
      <w:r w:rsidRPr="007E3515">
        <w:rPr>
          <w:rFonts w:ascii="Times New Roman" w:hAnsi="Times New Roman" w:cs="Times New Roman"/>
          <w:sz w:val="24"/>
          <w:szCs w:val="24"/>
        </w:rPr>
        <w:t>Mn</w:t>
      </w:r>
      <w:r w:rsidRPr="007E3515">
        <w:rPr>
          <w:rFonts w:ascii="Times New Roman" w:hAnsi="Times New Roman" w:cs="Times New Roman"/>
          <w:sz w:val="24"/>
          <w:szCs w:val="24"/>
          <w:vertAlign w:val="superscript"/>
        </w:rPr>
        <w:t>2</w:t>
      </w:r>
      <w:proofErr w:type="spellEnd"/>
      <w:r w:rsidRPr="007E3515">
        <w:rPr>
          <w:rFonts w:ascii="Times New Roman" w:hAnsi="Times New Roman" w:cs="Times New Roman"/>
          <w:sz w:val="24"/>
          <w:szCs w:val="24"/>
          <w:vertAlign w:val="superscript"/>
        </w:rPr>
        <w:t>+</w:t>
      </w:r>
      <w:r w:rsidRPr="007E3515">
        <w:rPr>
          <w:rFonts w:ascii="Times New Roman" w:hAnsi="Times New Roman" w:cs="Times New Roman"/>
          <w:sz w:val="24"/>
          <w:szCs w:val="24"/>
        </w:rPr>
        <w:t xml:space="preserve">, </w:t>
      </w:r>
      <w:proofErr w:type="spellStart"/>
      <w:r w:rsidRPr="007E3515">
        <w:rPr>
          <w:rFonts w:ascii="Times New Roman" w:hAnsi="Times New Roman" w:cs="Times New Roman"/>
          <w:sz w:val="24"/>
          <w:szCs w:val="24"/>
        </w:rPr>
        <w:t>Mn</w:t>
      </w:r>
      <w:r w:rsidRPr="007E3515">
        <w:rPr>
          <w:rFonts w:ascii="Times New Roman" w:hAnsi="Times New Roman" w:cs="Times New Roman"/>
          <w:sz w:val="24"/>
          <w:szCs w:val="24"/>
          <w:vertAlign w:val="superscript"/>
        </w:rPr>
        <w:t>3</w:t>
      </w:r>
      <w:proofErr w:type="spellEnd"/>
      <w:r w:rsidRPr="007E3515">
        <w:rPr>
          <w:rFonts w:ascii="Times New Roman" w:hAnsi="Times New Roman" w:cs="Times New Roman"/>
          <w:sz w:val="24"/>
          <w:szCs w:val="24"/>
          <w:vertAlign w:val="superscript"/>
        </w:rPr>
        <w:t xml:space="preserve">+ </w:t>
      </w:r>
      <w:r w:rsidRPr="007E3515">
        <w:rPr>
          <w:rFonts w:ascii="Times New Roman" w:hAnsi="Times New Roman" w:cs="Times New Roman"/>
          <w:sz w:val="24"/>
          <w:szCs w:val="24"/>
        </w:rPr>
        <w:t xml:space="preserve">, </w:t>
      </w:r>
      <w:proofErr w:type="spellStart"/>
      <w:r w:rsidRPr="007E3515">
        <w:rPr>
          <w:rFonts w:ascii="Times New Roman" w:hAnsi="Times New Roman" w:cs="Times New Roman"/>
          <w:sz w:val="24"/>
          <w:szCs w:val="24"/>
        </w:rPr>
        <w:t>Mn</w:t>
      </w:r>
      <w:r w:rsidRPr="007E3515">
        <w:rPr>
          <w:rFonts w:ascii="Times New Roman" w:hAnsi="Times New Roman" w:cs="Times New Roman"/>
          <w:sz w:val="24"/>
          <w:szCs w:val="24"/>
          <w:vertAlign w:val="superscript"/>
        </w:rPr>
        <w:t>4</w:t>
      </w:r>
      <w:proofErr w:type="spellEnd"/>
      <w:r w:rsidRPr="007E3515">
        <w:rPr>
          <w:rFonts w:ascii="Times New Roman" w:hAnsi="Times New Roman" w:cs="Times New Roman"/>
          <w:sz w:val="24"/>
          <w:szCs w:val="24"/>
          <w:vertAlign w:val="superscript"/>
        </w:rPr>
        <w:t>+</w:t>
      </w:r>
      <w:r w:rsidRPr="007E3515">
        <w:rPr>
          <w:rFonts w:ascii="Times New Roman" w:hAnsi="Times New Roman" w:cs="Times New Roman"/>
          <w:sz w:val="24"/>
          <w:szCs w:val="24"/>
        </w:rPr>
        <w:t xml:space="preserve">, </w:t>
      </w:r>
      <w:proofErr w:type="spellStart"/>
      <w:r w:rsidRPr="007E3515">
        <w:rPr>
          <w:rFonts w:ascii="Times New Roman" w:hAnsi="Times New Roman" w:cs="Times New Roman"/>
          <w:sz w:val="24"/>
          <w:szCs w:val="24"/>
        </w:rPr>
        <w:t>Mn</w:t>
      </w:r>
      <w:r w:rsidRPr="007E3515">
        <w:rPr>
          <w:rFonts w:ascii="Times New Roman" w:hAnsi="Times New Roman" w:cs="Times New Roman"/>
          <w:sz w:val="24"/>
          <w:szCs w:val="24"/>
          <w:vertAlign w:val="superscript"/>
        </w:rPr>
        <w:t>7</w:t>
      </w:r>
      <w:proofErr w:type="spellEnd"/>
      <w:r w:rsidRPr="007E3515">
        <w:rPr>
          <w:rFonts w:ascii="Times New Roman" w:hAnsi="Times New Roman" w:cs="Times New Roman"/>
          <w:sz w:val="24"/>
          <w:szCs w:val="24"/>
          <w:vertAlign w:val="superscript"/>
        </w:rPr>
        <w:t>+</w:t>
      </w:r>
      <w:r w:rsidRPr="007E3515">
        <w:rPr>
          <w:rFonts w:ascii="Times New Roman" w:hAnsi="Times New Roman" w:cs="Times New Roman"/>
          <w:sz w:val="24"/>
          <w:szCs w:val="24"/>
        </w:rPr>
        <w:t xml:space="preserve">, </w:t>
      </w:r>
      <w:proofErr w:type="spellStart"/>
      <w:r w:rsidRPr="007E3515">
        <w:rPr>
          <w:rFonts w:ascii="Times New Roman" w:hAnsi="Times New Roman" w:cs="Times New Roman"/>
          <w:sz w:val="24"/>
          <w:szCs w:val="24"/>
        </w:rPr>
        <w:t>Zn</w:t>
      </w:r>
      <w:r w:rsidRPr="007E3515">
        <w:rPr>
          <w:rFonts w:ascii="Times New Roman" w:hAnsi="Times New Roman" w:cs="Times New Roman"/>
          <w:sz w:val="24"/>
          <w:szCs w:val="24"/>
          <w:vertAlign w:val="superscript"/>
        </w:rPr>
        <w:t>2</w:t>
      </w:r>
      <w:proofErr w:type="spellEnd"/>
      <w:r w:rsidRPr="007E3515">
        <w:rPr>
          <w:rFonts w:ascii="Times New Roman" w:hAnsi="Times New Roman" w:cs="Times New Roman"/>
          <w:sz w:val="24"/>
          <w:szCs w:val="24"/>
          <w:vertAlign w:val="superscript"/>
        </w:rPr>
        <w:t>+</w:t>
      </w:r>
      <w:r w:rsidRPr="007E3515">
        <w:rPr>
          <w:rFonts w:ascii="Times New Roman" w:hAnsi="Times New Roman" w:cs="Times New Roman"/>
          <w:sz w:val="24"/>
          <w:szCs w:val="24"/>
        </w:rPr>
        <w:t xml:space="preserve">, </w:t>
      </w:r>
      <w:proofErr w:type="spellStart"/>
      <w:r w:rsidRPr="007E3515">
        <w:rPr>
          <w:rFonts w:ascii="Times New Roman" w:hAnsi="Times New Roman" w:cs="Times New Roman"/>
          <w:sz w:val="24"/>
          <w:szCs w:val="24"/>
        </w:rPr>
        <w:t>C</w:t>
      </w:r>
      <w:r w:rsidRPr="007E3515">
        <w:rPr>
          <w:rFonts w:ascii="Times New Roman" w:hAnsi="Times New Roman" w:cs="Times New Roman"/>
          <w:sz w:val="24"/>
          <w:szCs w:val="24"/>
          <w:vertAlign w:val="superscript"/>
        </w:rPr>
        <w:t>4</w:t>
      </w:r>
      <w:proofErr w:type="spellEnd"/>
      <w:r w:rsidRPr="007E3515">
        <w:rPr>
          <w:rFonts w:ascii="Times New Roman" w:hAnsi="Times New Roman" w:cs="Times New Roman"/>
          <w:sz w:val="24"/>
          <w:szCs w:val="24"/>
          <w:vertAlign w:val="superscript"/>
        </w:rPr>
        <w:t>-</w:t>
      </w:r>
      <w:r w:rsidRPr="007E3515">
        <w:rPr>
          <w:rFonts w:ascii="Times New Roman" w:hAnsi="Times New Roman" w:cs="Times New Roman"/>
          <w:sz w:val="24"/>
          <w:szCs w:val="24"/>
        </w:rPr>
        <w:t xml:space="preserve"> and  </w:t>
      </w:r>
      <w:proofErr w:type="spellStart"/>
      <w:r w:rsidRPr="007E3515">
        <w:rPr>
          <w:rFonts w:ascii="Times New Roman" w:hAnsi="Times New Roman" w:cs="Times New Roman"/>
          <w:sz w:val="24"/>
          <w:szCs w:val="24"/>
        </w:rPr>
        <w:t>O</w:t>
      </w:r>
      <w:r w:rsidRPr="007E3515">
        <w:rPr>
          <w:rFonts w:ascii="Times New Roman" w:hAnsi="Times New Roman" w:cs="Times New Roman"/>
          <w:sz w:val="24"/>
          <w:szCs w:val="24"/>
          <w:vertAlign w:val="superscript"/>
        </w:rPr>
        <w:t>2</w:t>
      </w:r>
      <w:proofErr w:type="spellEnd"/>
      <w:r w:rsidRPr="007E3515">
        <w:rPr>
          <w:rFonts w:ascii="Times New Roman" w:hAnsi="Times New Roman" w:cs="Times New Roman"/>
          <w:sz w:val="24"/>
          <w:szCs w:val="24"/>
          <w:vertAlign w:val="superscript"/>
        </w:rPr>
        <w:t>-</w:t>
      </w:r>
      <w:r w:rsidRPr="007E3515">
        <w:rPr>
          <w:rFonts w:ascii="Times New Roman" w:hAnsi="Times New Roman" w:cs="Times New Roman"/>
          <w:sz w:val="24"/>
          <w:szCs w:val="24"/>
        </w:rPr>
        <w:t>, respectively).</w:t>
      </w:r>
      <w:r w:rsidRPr="007E3515">
        <w:rPr>
          <w:rFonts w:ascii="Times New Roman" w:hAnsi="Times New Roman" w:cs="Times New Roman"/>
          <w:sz w:val="24"/>
          <w:szCs w:val="24"/>
        </w:rPr>
        <w:fldChar w:fldCharType="begin" w:fldLock="1"/>
      </w:r>
      <w:r w:rsidR="001F6483">
        <w:rPr>
          <w:rFonts w:ascii="Times New Roman" w:hAnsi="Times New Roman" w:cs="Times New Roman"/>
          <w:sz w:val="24"/>
          <w:szCs w:val="24"/>
        </w:rPr>
        <w:instrText>ADDIN CSL_CITATION {"citationItems":[{"id":"ITEM-1","itemData":{"DOI":"10.1107/S0567740869003220","ISSN":"0567-7408","author":[{"dropping-particle":"","family":"Shannon","given":"R D","non-dropping-particle":"","parse-names":false,"suffix":""},{"dropping-particle":"","family":"Prewitt","given":"C T","non-dropping-particle":"","parse-names":false,"suffix":""}],"container-title":"Acta Crystallographica Section B","id":"ITEM-1","issue":"5","issued":{"date-parts":[["1969","5","15"]]},"note":"doi: 10.1107/S0567740869003220","page":"925-946","publisher":"International Union of Crystallography (IUCr)","title":"Effective ionic radii in oxides and fluorides","type":"article-journal","volume":"25"},"uris":["http://www.mendeley.com/documents/?uuid=14380a25-fc4a-4265-8687-46b3e6d8e65c"]}],"mendeley":{"formattedCitation":"&lt;sup&gt;6&lt;/sup&gt;","plainTextFormattedCitation":"6","previouslyFormattedCitation":"&lt;sup&gt;1&lt;/sup&gt;"},"properties":{"noteIndex":0},"schema":"https://github.com/citation-style-language/schema/raw/master/csl-citation.json"}</w:instrText>
      </w:r>
      <w:r w:rsidRPr="007E3515">
        <w:rPr>
          <w:rFonts w:ascii="Times New Roman" w:hAnsi="Times New Roman" w:cs="Times New Roman"/>
          <w:sz w:val="24"/>
          <w:szCs w:val="24"/>
        </w:rPr>
        <w:fldChar w:fldCharType="separate"/>
      </w:r>
      <w:r w:rsidR="001F6483" w:rsidRPr="001F6483">
        <w:rPr>
          <w:rFonts w:ascii="Times New Roman" w:hAnsi="Times New Roman" w:cs="Times New Roman"/>
          <w:noProof/>
          <w:sz w:val="24"/>
          <w:szCs w:val="24"/>
          <w:vertAlign w:val="superscript"/>
        </w:rPr>
        <w:t>6</w:t>
      </w:r>
      <w:r w:rsidRPr="007E3515">
        <w:rPr>
          <w:rFonts w:ascii="Times New Roman" w:hAnsi="Times New Roman" w:cs="Times New Roman"/>
          <w:sz w:val="24"/>
          <w:szCs w:val="24"/>
        </w:rPr>
        <w:fldChar w:fldCharType="end"/>
      </w:r>
      <w:r w:rsidRPr="007E3515">
        <w:rPr>
          <w:rFonts w:ascii="Times New Roman" w:hAnsi="Times New Roman" w:cs="Times New Roman"/>
          <w:sz w:val="24"/>
          <w:szCs w:val="24"/>
        </w:rPr>
        <w:t xml:space="preserve">  Based on this fact, it is reasonable to notice such a change in the lattice constants. Furthermore, crystal distortion and surface defects generated within the prepared samples upon C and </w:t>
      </w:r>
      <w:proofErr w:type="spellStart"/>
      <w:r w:rsidRPr="007E3515">
        <w:rPr>
          <w:rFonts w:ascii="Times New Roman" w:hAnsi="Times New Roman" w:cs="Times New Roman"/>
          <w:sz w:val="24"/>
          <w:szCs w:val="24"/>
        </w:rPr>
        <w:t>Mn</w:t>
      </w:r>
      <w:proofErr w:type="spellEnd"/>
      <w:r w:rsidRPr="007E3515">
        <w:rPr>
          <w:rFonts w:ascii="Times New Roman" w:hAnsi="Times New Roman" w:cs="Times New Roman"/>
          <w:sz w:val="24"/>
          <w:szCs w:val="24"/>
        </w:rPr>
        <w:t xml:space="preserve"> doping (further confirmed from XPS and </w:t>
      </w:r>
      <w:proofErr w:type="spellStart"/>
      <w:r w:rsidRPr="007E3515">
        <w:rPr>
          <w:rFonts w:ascii="Times New Roman" w:hAnsi="Times New Roman" w:cs="Times New Roman"/>
          <w:sz w:val="24"/>
          <w:szCs w:val="24"/>
        </w:rPr>
        <w:t>DRS</w:t>
      </w:r>
      <w:proofErr w:type="spellEnd"/>
      <w:r w:rsidRPr="007E3515">
        <w:rPr>
          <w:rFonts w:ascii="Times New Roman" w:hAnsi="Times New Roman" w:cs="Times New Roman"/>
          <w:sz w:val="24"/>
          <w:szCs w:val="24"/>
        </w:rPr>
        <w:t xml:space="preserve"> results) is very crucial for altering the surface energy of the </w:t>
      </w:r>
      <w:proofErr w:type="spellStart"/>
      <w:r w:rsidRPr="007E3515">
        <w:rPr>
          <w:rFonts w:ascii="Times New Roman" w:hAnsi="Times New Roman" w:cs="Times New Roman"/>
          <w:sz w:val="24"/>
          <w:szCs w:val="24"/>
        </w:rPr>
        <w:t>photocatalysts</w:t>
      </w:r>
      <w:proofErr w:type="spellEnd"/>
      <w:r w:rsidRPr="007E3515">
        <w:rPr>
          <w:rFonts w:ascii="Times New Roman" w:hAnsi="Times New Roman" w:cs="Times New Roman"/>
          <w:sz w:val="24"/>
          <w:szCs w:val="24"/>
        </w:rPr>
        <w:t xml:space="preserve"> and providing more active sites for targeted application thus enhance the </w:t>
      </w:r>
      <w:r w:rsidRPr="007E3515">
        <w:rPr>
          <w:rFonts w:ascii="Times New Roman" w:eastAsia="Calibri" w:hAnsi="Times New Roman" w:cs="Times New Roman"/>
          <w:sz w:val="24"/>
          <w:szCs w:val="24"/>
        </w:rPr>
        <w:t xml:space="preserve">photocatalytic </w:t>
      </w:r>
      <w:proofErr w:type="spellStart"/>
      <w:r w:rsidRPr="007E3515">
        <w:rPr>
          <w:rFonts w:ascii="Times New Roman" w:eastAsia="Calibri" w:hAnsi="Times New Roman" w:cs="Times New Roman"/>
          <w:sz w:val="24"/>
          <w:szCs w:val="24"/>
        </w:rPr>
        <w:t>activity.</w:t>
      </w:r>
      <w:r w:rsidRPr="007E3515">
        <w:rPr>
          <w:rFonts w:ascii="Times New Roman" w:hAnsi="Times New Roman" w:cs="Times New Roman"/>
          <w:sz w:val="24"/>
          <w:szCs w:val="24"/>
        </w:rPr>
        <w:fldChar w:fldCharType="begin" w:fldLock="1"/>
      </w:r>
      <w:r w:rsidR="001F6483">
        <w:rPr>
          <w:rFonts w:ascii="Times New Roman" w:hAnsi="Times New Roman" w:cs="Times New Roman"/>
          <w:sz w:val="24"/>
          <w:szCs w:val="24"/>
        </w:rPr>
        <w:instrText>ADDIN CSL_CITATION {"citationItems":[{"id":"ITEM-1","itemData":{"DOI":"10.1021/bk-2010-1056.ch005","ISBN":"9780841225961","author":[{"dropping-particle":"","family":"Li","given":"Wenzhen","non-dropping-particle":"","parse-names":false,"suffix":""}],"collection-title":"ACS Symposium Series","container-title":"Advances in CO2 Conversion and Utilization","id":"ITEM-1","issued":{"date-parts":[["2010","1","1"]]},"note":"doi:10.1021/bk-2010-1056.ch005","page":"5-55","publisher":"American Chemical Society","title":"Advances in CO2 Conversion and Utilization","type":"chapter"},"uris":["http://www.mendeley.com/documents/?uuid=688bd63f-c31f-4073-a98c-41b12cff6812"]}],"mendeley":{"formattedCitation":"&lt;sup&gt;7&lt;/sup&gt;","plainTextFormattedCitation":"7","previouslyFormattedCitation":"&lt;sup&gt;2&lt;/sup&gt;"},"properties":{"noteIndex":0},"schema":"https://github.com/citation-style-language/schema/raw/master/csl-citation.json"}</w:instrText>
      </w:r>
      <w:r w:rsidRPr="007E3515">
        <w:rPr>
          <w:rFonts w:ascii="Times New Roman" w:hAnsi="Times New Roman" w:cs="Times New Roman"/>
          <w:sz w:val="24"/>
          <w:szCs w:val="24"/>
        </w:rPr>
        <w:fldChar w:fldCharType="separate"/>
      </w:r>
      <w:r w:rsidR="001F6483" w:rsidRPr="001F6483">
        <w:rPr>
          <w:rFonts w:ascii="Times New Roman" w:hAnsi="Times New Roman" w:cs="Times New Roman"/>
          <w:noProof/>
          <w:sz w:val="24"/>
          <w:szCs w:val="24"/>
          <w:vertAlign w:val="superscript"/>
        </w:rPr>
        <w:t>7</w:t>
      </w:r>
      <w:proofErr w:type="spellEnd"/>
      <w:r w:rsidRPr="007E3515">
        <w:rPr>
          <w:rFonts w:ascii="Times New Roman" w:hAnsi="Times New Roman" w:cs="Times New Roman"/>
          <w:sz w:val="24"/>
          <w:szCs w:val="24"/>
        </w:rPr>
        <w:fldChar w:fldCharType="end"/>
      </w:r>
    </w:p>
    <w:p w:rsidR="009D3B86" w:rsidRPr="007E3515" w:rsidRDefault="009D3B86" w:rsidP="001F6483">
      <w:pPr>
        <w:spacing w:before="240" w:after="0" w:line="360" w:lineRule="auto"/>
        <w:rPr>
          <w:rFonts w:ascii="Times New Roman" w:hAnsi="Times New Roman" w:cs="Times New Roman"/>
          <w:sz w:val="24"/>
          <w:szCs w:val="24"/>
        </w:rPr>
      </w:pPr>
      <w:r w:rsidRPr="007E3515">
        <w:rPr>
          <w:rFonts w:ascii="Times New Roman" w:hAnsi="Times New Roman" w:cs="Times New Roman"/>
          <w:sz w:val="24"/>
          <w:szCs w:val="24"/>
        </w:rPr>
        <w:t xml:space="preserve">The calculation of the lattice constants “a” and “c” is based on the following equation: </w:t>
      </w:r>
      <w:r w:rsidRPr="007E3515">
        <w:rPr>
          <w:rFonts w:ascii="Times New Roman" w:hAnsi="Times New Roman" w:cs="Times New Roman"/>
          <w:sz w:val="24"/>
          <w:szCs w:val="24"/>
        </w:rPr>
        <w:fldChar w:fldCharType="begin" w:fldLock="1"/>
      </w:r>
      <w:r w:rsidR="001F6483">
        <w:rPr>
          <w:rFonts w:ascii="Times New Roman" w:hAnsi="Times New Roman" w:cs="Times New Roman"/>
          <w:sz w:val="24"/>
          <w:szCs w:val="24"/>
        </w:rPr>
        <w:instrText>ADDIN CSL_CITATION {"citationItems":[{"id":"ITEM-1","itemData":{"DOI":"10.1016/j.ceramint.2017.03.201","ISSN":"02728842","abstract":"In this paper, the structural, optical and magnetic properties of pure ZnO and Fe/Co co-doped ZnO nanoparticles are presented. Rietveld refinement of XRD pattern revealed the single phase wurtzite structure for prepared samples. FTIR study confirmed the formation of tetrahedral coordination between zinc and oxygen ions. SEM and TEM techniques were used to examine the morphology of samples. The absorption spectra showed the decrease in optical energy band gap with Fe/Co co-doping in ZnO. PL spectra demonstrated five peaks correspond to the ultraviolet region, violet, violet-blue, blue-green and green in the visible region. Emission peak in the UV region is attributed to near band-edge excitonic emission. Other four emission peaks in PL spectra are related to different defect states. M-H curve showed room temperature ferromagnetic (RTFM) behaviour of doped ZnO sample. This paper enhances the understanding of structural, optical and magnetic properties of Fe/Co co-doped ZnO nanocrystals for application in spintronics, solar cells, and ceramics.","author":[{"dropping-particle":"","family":"Sharma","given":"Darshan","non-dropping-particle":"","parse-names":false,"suffix":""},{"dropping-particle":"","family":"Jha","given":"Ranjana","non-dropping-particle":"","parse-names":false,"suffix":""}],"container-title":"Ceramics International","id":"ITEM-1","issue":"11","issued":{"date-parts":[["2017"]]},"page":"8488-8496","publisher":"Elsevier Ltd and Techna Group S.r.l.","title":"Analysis of structural, optical and magnetic properties of Fe/Co co-doped ZnO nanocrystals","type":"article-journal","volume":"43"},"uris":["http://www.mendeley.com/documents/?uuid=2c4b662a-09ee-46df-897d-3a15ff1fd149"]}],"mendeley":{"formattedCitation":"&lt;sup&gt;8&lt;/sup&gt;","plainTextFormattedCitation":"8","previouslyFormattedCitation":"&lt;sup&gt;3&lt;/sup&gt;"},"properties":{"noteIndex":0},"schema":"https://github.com/citation-style-language/schema/raw/master/csl-citation.json"}</w:instrText>
      </w:r>
      <w:r w:rsidRPr="007E3515">
        <w:rPr>
          <w:rFonts w:ascii="Times New Roman" w:hAnsi="Times New Roman" w:cs="Times New Roman"/>
          <w:sz w:val="24"/>
          <w:szCs w:val="24"/>
        </w:rPr>
        <w:fldChar w:fldCharType="separate"/>
      </w:r>
      <w:r w:rsidR="001F6483" w:rsidRPr="001F6483">
        <w:rPr>
          <w:rFonts w:ascii="Times New Roman" w:hAnsi="Times New Roman" w:cs="Times New Roman"/>
          <w:noProof/>
          <w:sz w:val="24"/>
          <w:szCs w:val="24"/>
          <w:vertAlign w:val="superscript"/>
        </w:rPr>
        <w:t>8</w:t>
      </w:r>
      <w:r w:rsidRPr="007E3515">
        <w:rPr>
          <w:rFonts w:ascii="Times New Roman" w:hAnsi="Times New Roman" w:cs="Times New Roman"/>
          <w:sz w:val="24"/>
          <w:szCs w:val="24"/>
        </w:rPr>
        <w:fldChar w:fldCharType="end"/>
      </w:r>
    </w:p>
    <w:p w:rsidR="009D3B86" w:rsidRPr="007E3515" w:rsidRDefault="00E71B22" w:rsidP="009D3B86">
      <w:pPr>
        <w:spacing w:before="240" w:after="0" w:line="360" w:lineRule="auto"/>
        <w:rPr>
          <w:rFonts w:ascii="Times New Roman" w:hAnsi="Times New Roman" w:cs="Times New Roman"/>
          <w:b/>
          <w:bCs/>
          <w:sz w:val="24"/>
          <w:szCs w:val="24"/>
        </w:rPr>
      </w:pPr>
      <m:oMathPara>
        <m:oMath>
          <m:f>
            <m:fPr>
              <m:ctrlPr>
                <w:rPr>
                  <w:rFonts w:ascii="Cambria Math" w:hAnsi="Cambria Math" w:cs="Times New Roman"/>
                  <w:b/>
                  <w:bCs/>
                  <w:i/>
                  <w:sz w:val="24"/>
                  <w:szCs w:val="24"/>
                </w:rPr>
              </m:ctrlPr>
            </m:fPr>
            <m:num>
              <m:r>
                <m:rPr>
                  <m:sty m:val="bi"/>
                </m:rPr>
                <w:rPr>
                  <w:rFonts w:ascii="Cambria Math" w:hAnsi="Cambria Math" w:cs="Times New Roman"/>
                  <w:sz w:val="24"/>
                  <w:szCs w:val="24"/>
                </w:rPr>
                <m:t>1</m:t>
              </m:r>
            </m:num>
            <m:den>
              <m:sSup>
                <m:sSupPr>
                  <m:ctrlPr>
                    <w:rPr>
                      <w:rFonts w:ascii="Cambria Math" w:hAnsi="Cambria Math" w:cs="Times New Roman"/>
                      <w:b/>
                      <w:bCs/>
                      <w:i/>
                      <w:sz w:val="24"/>
                      <w:szCs w:val="24"/>
                    </w:rPr>
                  </m:ctrlPr>
                </m:sSupPr>
                <m:e>
                  <m:r>
                    <m:rPr>
                      <m:sty m:val="bi"/>
                    </m:rPr>
                    <w:rPr>
                      <w:rFonts w:ascii="Cambria Math" w:hAnsi="Cambria Math" w:cs="Times New Roman"/>
                      <w:sz w:val="24"/>
                      <w:szCs w:val="24"/>
                    </w:rPr>
                    <m:t>d</m:t>
                  </m:r>
                </m:e>
                <m:sup>
                  <m:r>
                    <m:rPr>
                      <m:sty m:val="bi"/>
                    </m:rPr>
                    <w:rPr>
                      <w:rFonts w:ascii="Cambria Math" w:hAnsi="Cambria Math" w:cs="Times New Roman"/>
                      <w:sz w:val="24"/>
                      <w:szCs w:val="24"/>
                    </w:rPr>
                    <m:t>2</m:t>
                  </m:r>
                </m:sup>
              </m:sSup>
            </m:den>
          </m:f>
          <m:r>
            <m:rPr>
              <m:sty m:val="bi"/>
            </m:rPr>
            <w:rPr>
              <w:rFonts w:ascii="Cambria Math" w:hAnsi="Cambria Math" w:cs="Times New Roman"/>
              <w:sz w:val="24"/>
              <w:szCs w:val="24"/>
            </w:rPr>
            <m:t>=</m:t>
          </m:r>
          <m:f>
            <m:fPr>
              <m:ctrlPr>
                <w:rPr>
                  <w:rFonts w:ascii="Cambria Math" w:hAnsi="Cambria Math" w:cs="Times New Roman"/>
                  <w:b/>
                  <w:bCs/>
                  <w:i/>
                  <w:sz w:val="24"/>
                  <w:szCs w:val="24"/>
                </w:rPr>
              </m:ctrlPr>
            </m:fPr>
            <m:num>
              <m:r>
                <m:rPr>
                  <m:sty m:val="bi"/>
                </m:rPr>
                <w:rPr>
                  <w:rFonts w:ascii="Cambria Math" w:hAnsi="Cambria Math" w:cs="Times New Roman"/>
                  <w:sz w:val="24"/>
                  <w:szCs w:val="24"/>
                </w:rPr>
                <m:t>4</m:t>
              </m:r>
            </m:num>
            <m:den>
              <m:r>
                <m:rPr>
                  <m:sty m:val="bi"/>
                </m:rPr>
                <w:rPr>
                  <w:rFonts w:ascii="Cambria Math" w:hAnsi="Cambria Math" w:cs="Times New Roman"/>
                  <w:sz w:val="24"/>
                  <w:szCs w:val="24"/>
                </w:rPr>
                <m:t>3</m:t>
              </m:r>
            </m:den>
          </m:f>
          <m:d>
            <m:dPr>
              <m:ctrlPr>
                <w:rPr>
                  <w:rFonts w:ascii="Cambria Math" w:hAnsi="Cambria Math" w:cs="Times New Roman"/>
                  <w:b/>
                  <w:bCs/>
                  <w:i/>
                  <w:sz w:val="24"/>
                  <w:szCs w:val="24"/>
                </w:rPr>
              </m:ctrlPr>
            </m:dPr>
            <m:e>
              <m:f>
                <m:fPr>
                  <m:ctrlPr>
                    <w:rPr>
                      <w:rFonts w:ascii="Cambria Math" w:hAnsi="Cambria Math" w:cs="Times New Roman"/>
                      <w:b/>
                      <w:bCs/>
                      <w:i/>
                      <w:sz w:val="24"/>
                      <w:szCs w:val="24"/>
                    </w:rPr>
                  </m:ctrlPr>
                </m:fPr>
                <m:num>
                  <m:sSup>
                    <m:sSupPr>
                      <m:ctrlPr>
                        <w:rPr>
                          <w:rFonts w:ascii="Cambria Math" w:hAnsi="Cambria Math" w:cs="Times New Roman"/>
                          <w:b/>
                          <w:bCs/>
                          <w:i/>
                          <w:sz w:val="24"/>
                          <w:szCs w:val="24"/>
                        </w:rPr>
                      </m:ctrlPr>
                    </m:sSupPr>
                    <m:e>
                      <m:r>
                        <m:rPr>
                          <m:sty m:val="bi"/>
                        </m:rPr>
                        <w:rPr>
                          <w:rFonts w:ascii="Cambria Math" w:hAnsi="Cambria Math" w:cs="Times New Roman"/>
                          <w:sz w:val="24"/>
                          <w:szCs w:val="24"/>
                        </w:rPr>
                        <m:t>h</m:t>
                      </m:r>
                    </m:e>
                    <m:sup>
                      <m:r>
                        <m:rPr>
                          <m:sty m:val="bi"/>
                        </m:rPr>
                        <w:rPr>
                          <w:rFonts w:ascii="Cambria Math" w:hAnsi="Cambria Math" w:cs="Times New Roman"/>
                          <w:sz w:val="24"/>
                          <w:szCs w:val="24"/>
                        </w:rPr>
                        <m:t>2</m:t>
                      </m:r>
                    </m:sup>
                  </m:sSup>
                  <m:r>
                    <m:rPr>
                      <m:sty m:val="bi"/>
                    </m:rPr>
                    <w:rPr>
                      <w:rFonts w:ascii="Cambria Math" w:hAnsi="Cambria Math" w:cs="Times New Roman"/>
                      <w:sz w:val="24"/>
                      <w:szCs w:val="24"/>
                    </w:rPr>
                    <m:t>+hk+</m:t>
                  </m:r>
                  <m:sSup>
                    <m:sSupPr>
                      <m:ctrlPr>
                        <w:rPr>
                          <w:rFonts w:ascii="Cambria Math" w:hAnsi="Cambria Math" w:cs="Times New Roman"/>
                          <w:b/>
                          <w:bCs/>
                          <w:i/>
                          <w:sz w:val="24"/>
                          <w:szCs w:val="24"/>
                        </w:rPr>
                      </m:ctrlPr>
                    </m:sSupPr>
                    <m:e>
                      <m:r>
                        <m:rPr>
                          <m:sty m:val="bi"/>
                        </m:rPr>
                        <w:rPr>
                          <w:rFonts w:ascii="Cambria Math" w:hAnsi="Cambria Math" w:cs="Times New Roman"/>
                          <w:sz w:val="24"/>
                          <w:szCs w:val="24"/>
                        </w:rPr>
                        <m:t>k</m:t>
                      </m:r>
                    </m:e>
                    <m:sup>
                      <m:r>
                        <m:rPr>
                          <m:sty m:val="bi"/>
                        </m:rPr>
                        <w:rPr>
                          <w:rFonts w:ascii="Cambria Math" w:hAnsi="Cambria Math" w:cs="Times New Roman"/>
                          <w:sz w:val="24"/>
                          <w:szCs w:val="24"/>
                        </w:rPr>
                        <m:t>2</m:t>
                      </m:r>
                    </m:sup>
                  </m:sSup>
                </m:num>
                <m:den>
                  <m:sSup>
                    <m:sSupPr>
                      <m:ctrlPr>
                        <w:rPr>
                          <w:rFonts w:ascii="Cambria Math" w:hAnsi="Cambria Math" w:cs="Times New Roman"/>
                          <w:b/>
                          <w:bCs/>
                          <w:i/>
                          <w:sz w:val="24"/>
                          <w:szCs w:val="24"/>
                        </w:rPr>
                      </m:ctrlPr>
                    </m:sSupPr>
                    <m:e>
                      <m:r>
                        <m:rPr>
                          <m:sty m:val="bi"/>
                        </m:rPr>
                        <w:rPr>
                          <w:rFonts w:ascii="Cambria Math" w:hAnsi="Cambria Math" w:cs="Times New Roman"/>
                          <w:sz w:val="24"/>
                          <w:szCs w:val="24"/>
                        </w:rPr>
                        <m:t>a</m:t>
                      </m:r>
                    </m:e>
                    <m:sup>
                      <m:r>
                        <m:rPr>
                          <m:sty m:val="bi"/>
                        </m:rPr>
                        <w:rPr>
                          <w:rFonts w:ascii="Cambria Math" w:hAnsi="Cambria Math" w:cs="Times New Roman"/>
                          <w:sz w:val="24"/>
                          <w:szCs w:val="24"/>
                        </w:rPr>
                        <m:t>2</m:t>
                      </m:r>
                    </m:sup>
                  </m:sSup>
                </m:den>
              </m:f>
            </m:e>
          </m:d>
          <m:r>
            <m:rPr>
              <m:sty m:val="bi"/>
            </m:rPr>
            <w:rPr>
              <w:rFonts w:ascii="Cambria Math" w:hAnsi="Cambria Math" w:cs="Times New Roman"/>
              <w:sz w:val="24"/>
              <w:szCs w:val="24"/>
            </w:rPr>
            <m:t>+</m:t>
          </m:r>
          <m:f>
            <m:fPr>
              <m:ctrlPr>
                <w:rPr>
                  <w:rFonts w:ascii="Cambria Math" w:hAnsi="Cambria Math" w:cs="Times New Roman"/>
                  <w:b/>
                  <w:bCs/>
                  <w:i/>
                  <w:sz w:val="24"/>
                  <w:szCs w:val="24"/>
                </w:rPr>
              </m:ctrlPr>
            </m:fPr>
            <m:num>
              <m:sSup>
                <m:sSupPr>
                  <m:ctrlPr>
                    <w:rPr>
                      <w:rFonts w:ascii="Cambria Math" w:hAnsi="Cambria Math" w:cs="Times New Roman"/>
                      <w:b/>
                      <w:bCs/>
                      <w:i/>
                      <w:sz w:val="24"/>
                      <w:szCs w:val="24"/>
                    </w:rPr>
                  </m:ctrlPr>
                </m:sSupPr>
                <m:e>
                  <m:r>
                    <m:rPr>
                      <m:sty m:val="bi"/>
                    </m:rPr>
                    <w:rPr>
                      <w:rFonts w:ascii="Cambria Math" w:hAnsi="Cambria Math" w:cs="Times New Roman"/>
                      <w:sz w:val="24"/>
                      <w:szCs w:val="24"/>
                    </w:rPr>
                    <m:t>l</m:t>
                  </m:r>
                </m:e>
                <m:sup>
                  <m:r>
                    <m:rPr>
                      <m:sty m:val="bi"/>
                    </m:rPr>
                    <w:rPr>
                      <w:rFonts w:ascii="Cambria Math" w:hAnsi="Cambria Math" w:cs="Times New Roman"/>
                      <w:sz w:val="24"/>
                      <w:szCs w:val="24"/>
                    </w:rPr>
                    <m:t>2</m:t>
                  </m:r>
                </m:sup>
              </m:sSup>
            </m:num>
            <m:den>
              <m:sSup>
                <m:sSupPr>
                  <m:ctrlPr>
                    <w:rPr>
                      <w:rFonts w:ascii="Cambria Math" w:hAnsi="Cambria Math" w:cs="Times New Roman"/>
                      <w:b/>
                      <w:bCs/>
                      <w:i/>
                      <w:sz w:val="24"/>
                      <w:szCs w:val="24"/>
                    </w:rPr>
                  </m:ctrlPr>
                </m:sSupPr>
                <m:e>
                  <m:r>
                    <m:rPr>
                      <m:sty m:val="bi"/>
                    </m:rPr>
                    <w:rPr>
                      <w:rFonts w:ascii="Cambria Math" w:hAnsi="Cambria Math" w:cs="Times New Roman"/>
                      <w:sz w:val="24"/>
                      <w:szCs w:val="24"/>
                    </w:rPr>
                    <m:t>c</m:t>
                  </m:r>
                </m:e>
                <m:sup>
                  <m:r>
                    <m:rPr>
                      <m:sty m:val="bi"/>
                    </m:rPr>
                    <w:rPr>
                      <w:rFonts w:ascii="Cambria Math" w:hAnsi="Cambria Math" w:cs="Times New Roman"/>
                      <w:sz w:val="24"/>
                      <w:szCs w:val="24"/>
                    </w:rPr>
                    <m:t>2</m:t>
                  </m:r>
                </m:sup>
              </m:sSup>
            </m:den>
          </m:f>
        </m:oMath>
      </m:oMathPara>
    </w:p>
    <w:p w:rsidR="009D3B86" w:rsidRPr="007E3515" w:rsidRDefault="009D3B86" w:rsidP="009D3B86">
      <w:pPr>
        <w:spacing w:before="240" w:line="360" w:lineRule="auto"/>
        <w:jc w:val="both"/>
        <w:rPr>
          <w:rFonts w:ascii="Times New Roman" w:hAnsi="Times New Roman" w:cs="Times New Roman"/>
          <w:sz w:val="24"/>
          <w:szCs w:val="24"/>
        </w:rPr>
      </w:pPr>
      <w:proofErr w:type="gramStart"/>
      <w:r w:rsidRPr="007E3515">
        <w:rPr>
          <w:rFonts w:ascii="Times New Roman" w:hAnsi="Times New Roman" w:cs="Times New Roman"/>
          <w:sz w:val="24"/>
          <w:szCs w:val="24"/>
        </w:rPr>
        <w:t>where</w:t>
      </w:r>
      <w:proofErr w:type="gramEnd"/>
      <w:r w:rsidRPr="007E3515">
        <w:rPr>
          <w:rFonts w:ascii="Times New Roman" w:hAnsi="Times New Roman" w:cs="Times New Roman"/>
          <w:sz w:val="24"/>
          <w:szCs w:val="24"/>
        </w:rPr>
        <w:t xml:space="preserve"> </w:t>
      </w:r>
      <w:r w:rsidRPr="007E3515">
        <w:rPr>
          <w:rFonts w:ascii="Times New Roman" w:hAnsi="Times New Roman" w:cs="Times New Roman"/>
          <w:i/>
          <w:sz w:val="24"/>
          <w:szCs w:val="24"/>
        </w:rPr>
        <w:t>h</w:t>
      </w:r>
      <w:r w:rsidRPr="007E3515">
        <w:rPr>
          <w:rFonts w:ascii="Times New Roman" w:hAnsi="Times New Roman" w:cs="Times New Roman"/>
          <w:sz w:val="24"/>
          <w:szCs w:val="24"/>
        </w:rPr>
        <w:t xml:space="preserve">, </w:t>
      </w:r>
      <w:r w:rsidRPr="007E3515">
        <w:rPr>
          <w:rFonts w:ascii="Times New Roman" w:hAnsi="Times New Roman" w:cs="Times New Roman"/>
          <w:i/>
          <w:sz w:val="24"/>
          <w:szCs w:val="24"/>
        </w:rPr>
        <w:t>k</w:t>
      </w:r>
      <w:r w:rsidRPr="007E3515">
        <w:rPr>
          <w:rFonts w:ascii="Times New Roman" w:hAnsi="Times New Roman" w:cs="Times New Roman"/>
          <w:sz w:val="24"/>
          <w:szCs w:val="24"/>
        </w:rPr>
        <w:t xml:space="preserve">, and </w:t>
      </w:r>
      <w:r w:rsidRPr="007E3515">
        <w:rPr>
          <w:rFonts w:ascii="Times New Roman" w:hAnsi="Times New Roman" w:cs="Times New Roman"/>
          <w:i/>
          <w:sz w:val="24"/>
          <w:szCs w:val="24"/>
        </w:rPr>
        <w:t>l</w:t>
      </w:r>
      <w:r w:rsidRPr="007E3515">
        <w:rPr>
          <w:rFonts w:ascii="Times New Roman" w:hAnsi="Times New Roman" w:cs="Times New Roman"/>
          <w:sz w:val="24"/>
          <w:szCs w:val="24"/>
        </w:rPr>
        <w:t xml:space="preserve"> are Miller’s indices. The values of “a” and “c” were derived from this equation by applying the values of the </w:t>
      </w:r>
      <w:proofErr w:type="gramStart"/>
      <w:r w:rsidRPr="007E3515">
        <w:rPr>
          <w:rFonts w:ascii="Times New Roman" w:hAnsi="Times New Roman" w:cs="Times New Roman"/>
          <w:sz w:val="24"/>
          <w:szCs w:val="24"/>
        </w:rPr>
        <w:t>d-spacing</w:t>
      </w:r>
      <w:proofErr w:type="gramEnd"/>
      <w:r w:rsidRPr="007E3515">
        <w:rPr>
          <w:rFonts w:ascii="Times New Roman" w:hAnsi="Times New Roman" w:cs="Times New Roman"/>
          <w:sz w:val="24"/>
          <w:szCs w:val="24"/>
        </w:rPr>
        <w:t xml:space="preserve"> of the (100) and (101) planes, respectively, (see</w:t>
      </w:r>
      <w:r w:rsidRPr="007E3515">
        <w:rPr>
          <w:rFonts w:ascii="Times New Roman" w:hAnsi="Times New Roman" w:cs="Times New Roman"/>
          <w:b/>
          <w:bCs/>
          <w:sz w:val="24"/>
          <w:szCs w:val="24"/>
        </w:rPr>
        <w:t xml:space="preserve"> Supplementary Table </w:t>
      </w:r>
      <w:proofErr w:type="spellStart"/>
      <w:r w:rsidRPr="007E3515">
        <w:rPr>
          <w:rFonts w:ascii="Times New Roman" w:hAnsi="Times New Roman" w:cs="Times New Roman"/>
          <w:b/>
          <w:bCs/>
          <w:sz w:val="24"/>
          <w:szCs w:val="24"/>
        </w:rPr>
        <w:t>S2</w:t>
      </w:r>
      <w:proofErr w:type="spellEnd"/>
      <w:r w:rsidRPr="007E3515">
        <w:rPr>
          <w:rFonts w:ascii="Times New Roman" w:hAnsi="Times New Roman" w:cs="Times New Roman"/>
          <w:sz w:val="24"/>
          <w:szCs w:val="24"/>
        </w:rPr>
        <w:t>).</w:t>
      </w:r>
    </w:p>
    <w:p w:rsidR="009D3B86" w:rsidRPr="007E3515" w:rsidRDefault="00FF6002" w:rsidP="00FF6002">
      <w:pPr>
        <w:spacing w:after="0" w:line="240" w:lineRule="auto"/>
        <w:rPr>
          <w:rFonts w:ascii="Times New Roman" w:hAnsi="Times New Roman" w:cs="Times New Roman"/>
        </w:rPr>
      </w:pPr>
      <w:r>
        <w:rPr>
          <w:rFonts w:ascii="Times New Roman" w:hAnsi="Times New Roman" w:cs="Times New Roman"/>
        </w:rPr>
        <w:br w:type="page"/>
      </w:r>
    </w:p>
    <w:p w:rsidR="009D3B86" w:rsidRDefault="009D3B86" w:rsidP="009D3B86">
      <w:pPr>
        <w:spacing w:line="360" w:lineRule="auto"/>
        <w:rPr>
          <w:rFonts w:asciiTheme="majorBidi" w:hAnsiTheme="majorBidi" w:cstheme="majorBidi"/>
          <w:b/>
          <w:bCs/>
          <w:sz w:val="24"/>
          <w:szCs w:val="24"/>
        </w:rPr>
      </w:pPr>
      <w:r>
        <w:rPr>
          <w:rFonts w:asciiTheme="majorBidi" w:hAnsiTheme="majorBidi" w:cstheme="majorBidi" w:hint="eastAsia"/>
          <w:b/>
          <w:bCs/>
          <w:sz w:val="24"/>
          <w:szCs w:val="24"/>
        </w:rPr>
        <w:lastRenderedPageBreak/>
        <w:t>Supplementary Note 2</w:t>
      </w:r>
    </w:p>
    <w:p w:rsidR="009D3B86" w:rsidRPr="009D3B86" w:rsidRDefault="009D3B86" w:rsidP="001F6483">
      <w:pPr>
        <w:spacing w:after="0" w:line="360" w:lineRule="auto"/>
        <w:jc w:val="both"/>
        <w:rPr>
          <w:rFonts w:ascii="Times New Roman" w:hAnsi="Times New Roman" w:cs="Times New Roman"/>
          <w:b/>
          <w:bCs/>
          <w:sz w:val="24"/>
          <w:szCs w:val="24"/>
          <w:lang w:bidi="ar-EG"/>
        </w:rPr>
      </w:pPr>
      <w:proofErr w:type="gramStart"/>
      <w:r w:rsidRPr="007E3515">
        <w:rPr>
          <w:rFonts w:ascii="Times New Roman" w:eastAsia="Calibri" w:hAnsi="Times New Roman" w:cs="Times New Roman"/>
          <w:b/>
          <w:bCs/>
          <w:sz w:val="24"/>
          <w:szCs w:val="24"/>
          <w:lang w:bidi="ar-EG"/>
        </w:rPr>
        <w:t>XPS interpretation</w:t>
      </w:r>
      <w:r>
        <w:rPr>
          <w:rFonts w:ascii="Times New Roman" w:hAnsi="Times New Roman" w:cs="Times New Roman" w:hint="eastAsia"/>
          <w:b/>
          <w:bCs/>
          <w:sz w:val="24"/>
          <w:szCs w:val="24"/>
          <w:lang w:bidi="ar-EG"/>
        </w:rPr>
        <w:t>.</w:t>
      </w:r>
      <w:proofErr w:type="gramEnd"/>
      <w:r>
        <w:rPr>
          <w:rFonts w:ascii="Times New Roman" w:hAnsi="Times New Roman" w:cs="Times New Roman" w:hint="eastAsia"/>
          <w:b/>
          <w:bCs/>
          <w:sz w:val="24"/>
          <w:szCs w:val="24"/>
          <w:lang w:bidi="ar-EG"/>
        </w:rPr>
        <w:t xml:space="preserve"> </w:t>
      </w:r>
      <w:r w:rsidRPr="007E3515">
        <w:rPr>
          <w:rFonts w:ascii="Times New Roman" w:eastAsia="Calibri" w:hAnsi="Times New Roman" w:cs="Times New Roman"/>
          <w:sz w:val="24"/>
          <w:szCs w:val="24"/>
          <w:lang w:bidi="ar-EG"/>
        </w:rPr>
        <w:t>The XPS survey spectra of C-</w:t>
      </w:r>
      <w:proofErr w:type="spellStart"/>
      <w:r w:rsidRPr="007E3515">
        <w:rPr>
          <w:rFonts w:ascii="Times New Roman" w:eastAsia="Calibri" w:hAnsi="Times New Roman" w:cs="Times New Roman"/>
          <w:sz w:val="24"/>
          <w:szCs w:val="24"/>
          <w:lang w:bidi="ar-EG"/>
        </w:rPr>
        <w:t>ZnO</w:t>
      </w:r>
      <w:proofErr w:type="spellEnd"/>
      <w:r w:rsidRPr="007E3515">
        <w:rPr>
          <w:rFonts w:ascii="Times New Roman" w:eastAsia="Calibri" w:hAnsi="Times New Roman" w:cs="Times New Roman"/>
          <w:sz w:val="24"/>
          <w:szCs w:val="24"/>
          <w:lang w:bidi="ar-EG"/>
        </w:rPr>
        <w:t xml:space="preserve"> and </w:t>
      </w:r>
      <w:proofErr w:type="spellStart"/>
      <w:r w:rsidRPr="007E3515">
        <w:rPr>
          <w:rFonts w:ascii="Times New Roman" w:eastAsia="Calibri" w:hAnsi="Times New Roman" w:cs="Times New Roman"/>
          <w:sz w:val="24"/>
          <w:szCs w:val="24"/>
          <w:lang w:bidi="ar-EG"/>
        </w:rPr>
        <w:t>2%Mn</w:t>
      </w:r>
      <w:proofErr w:type="spellEnd"/>
      <w:r w:rsidRPr="007E3515">
        <w:rPr>
          <w:rFonts w:ascii="Times New Roman" w:eastAsia="Calibri" w:hAnsi="Times New Roman" w:cs="Times New Roman"/>
          <w:sz w:val="24"/>
          <w:szCs w:val="24"/>
          <w:lang w:bidi="ar-EG"/>
        </w:rPr>
        <w:t>, C-</w:t>
      </w:r>
      <w:proofErr w:type="spellStart"/>
      <w:r w:rsidRPr="007E3515">
        <w:rPr>
          <w:rFonts w:ascii="Times New Roman" w:eastAsia="Calibri" w:hAnsi="Times New Roman" w:cs="Times New Roman"/>
          <w:sz w:val="24"/>
          <w:szCs w:val="24"/>
          <w:lang w:bidi="ar-EG"/>
        </w:rPr>
        <w:t>ZnO</w:t>
      </w:r>
      <w:proofErr w:type="spellEnd"/>
      <w:r w:rsidRPr="007E3515">
        <w:rPr>
          <w:rFonts w:ascii="Times New Roman" w:eastAsia="Calibri" w:hAnsi="Times New Roman" w:cs="Times New Roman"/>
          <w:sz w:val="24"/>
          <w:szCs w:val="24"/>
          <w:lang w:bidi="ar-EG"/>
        </w:rPr>
        <w:t xml:space="preserve"> </w:t>
      </w:r>
      <w:proofErr w:type="spellStart"/>
      <w:r w:rsidRPr="007E3515">
        <w:rPr>
          <w:rFonts w:ascii="Times New Roman" w:eastAsia="Calibri" w:hAnsi="Times New Roman" w:cs="Times New Roman"/>
          <w:sz w:val="24"/>
          <w:szCs w:val="24"/>
          <w:lang w:bidi="ar-EG"/>
        </w:rPr>
        <w:t>CTSHSs</w:t>
      </w:r>
      <w:proofErr w:type="spellEnd"/>
      <w:r w:rsidRPr="007E3515">
        <w:rPr>
          <w:rFonts w:ascii="Times New Roman" w:eastAsia="Calibri" w:hAnsi="Times New Roman" w:cs="Times New Roman"/>
          <w:sz w:val="24"/>
          <w:szCs w:val="24"/>
          <w:lang w:bidi="ar-EG"/>
        </w:rPr>
        <w:t xml:space="preserve"> (untreated and CO</w:t>
      </w:r>
      <w:r w:rsidRPr="007E3515">
        <w:rPr>
          <w:rFonts w:ascii="Times New Roman" w:eastAsia="Calibri" w:hAnsi="Times New Roman" w:cs="Times New Roman"/>
          <w:sz w:val="24"/>
          <w:szCs w:val="24"/>
          <w:vertAlign w:val="subscript"/>
          <w:lang w:bidi="ar-EG"/>
        </w:rPr>
        <w:t>2</w:t>
      </w:r>
      <w:r w:rsidRPr="007E3515">
        <w:rPr>
          <w:rFonts w:ascii="Times New Roman" w:eastAsia="Calibri" w:hAnsi="Times New Roman" w:cs="Times New Roman"/>
          <w:sz w:val="24"/>
          <w:szCs w:val="24"/>
          <w:lang w:bidi="ar-EG"/>
        </w:rPr>
        <w:t xml:space="preserve">-treated one under both dark and illumination conditions) samples are presented in </w:t>
      </w:r>
      <w:r w:rsidRPr="007E3515">
        <w:rPr>
          <w:rFonts w:ascii="Times New Roman" w:hAnsi="Times New Roman" w:cs="Times New Roman"/>
          <w:b/>
          <w:bCs/>
          <w:sz w:val="24"/>
          <w:szCs w:val="24"/>
        </w:rPr>
        <w:t>Supplementary Figure</w:t>
      </w:r>
      <w:r w:rsidRPr="007E3515">
        <w:rPr>
          <w:rFonts w:ascii="Times New Roman" w:eastAsia="Calibri" w:hAnsi="Times New Roman" w:cs="Times New Roman"/>
          <w:b/>
          <w:bCs/>
          <w:sz w:val="24"/>
          <w:szCs w:val="24"/>
          <w:lang w:bidi="ar-EG"/>
        </w:rPr>
        <w:t xml:space="preserve"> </w:t>
      </w:r>
      <w:proofErr w:type="spellStart"/>
      <w:r w:rsidRPr="007E3515">
        <w:rPr>
          <w:rFonts w:ascii="Times New Roman" w:eastAsia="Calibri" w:hAnsi="Times New Roman" w:cs="Times New Roman"/>
          <w:b/>
          <w:bCs/>
          <w:sz w:val="24"/>
          <w:szCs w:val="24"/>
          <w:lang w:bidi="ar-EG"/>
        </w:rPr>
        <w:t>S5a</w:t>
      </w:r>
      <w:proofErr w:type="spellEnd"/>
      <w:r w:rsidRPr="007E3515">
        <w:rPr>
          <w:rFonts w:ascii="Times New Roman" w:eastAsia="Calibri" w:hAnsi="Times New Roman" w:cs="Times New Roman"/>
          <w:b/>
          <w:bCs/>
          <w:sz w:val="24"/>
          <w:szCs w:val="24"/>
          <w:lang w:bidi="ar-EG"/>
        </w:rPr>
        <w:t>, a*</w:t>
      </w:r>
      <w:r w:rsidRPr="007E3515">
        <w:rPr>
          <w:rFonts w:ascii="Times New Roman" w:eastAsia="Calibri" w:hAnsi="Times New Roman" w:cs="Times New Roman"/>
          <w:sz w:val="24"/>
          <w:szCs w:val="24"/>
          <w:lang w:bidi="ar-EG"/>
        </w:rPr>
        <w:t xml:space="preserve">, which show the characteristic peaks for Zn, O, C and </w:t>
      </w:r>
      <w:proofErr w:type="spellStart"/>
      <w:r w:rsidRPr="007E3515">
        <w:rPr>
          <w:rFonts w:ascii="Times New Roman" w:eastAsia="Calibri" w:hAnsi="Times New Roman" w:cs="Times New Roman"/>
          <w:sz w:val="24"/>
          <w:szCs w:val="24"/>
          <w:lang w:bidi="ar-EG"/>
        </w:rPr>
        <w:t>Mn</w:t>
      </w:r>
      <w:proofErr w:type="spellEnd"/>
      <w:r w:rsidRPr="007E3515">
        <w:rPr>
          <w:rFonts w:ascii="Times New Roman" w:eastAsia="Calibri" w:hAnsi="Times New Roman" w:cs="Times New Roman"/>
          <w:sz w:val="24"/>
          <w:szCs w:val="24"/>
          <w:lang w:bidi="ar-EG"/>
        </w:rPr>
        <w:t xml:space="preserve">. The high resolution XPS of Zn </w:t>
      </w:r>
      <w:proofErr w:type="spellStart"/>
      <w:r w:rsidRPr="007E3515">
        <w:rPr>
          <w:rFonts w:ascii="Times New Roman" w:eastAsia="Calibri" w:hAnsi="Times New Roman" w:cs="Times New Roman"/>
          <w:sz w:val="24"/>
          <w:szCs w:val="24"/>
          <w:lang w:bidi="ar-EG"/>
        </w:rPr>
        <w:t>2p</w:t>
      </w:r>
      <w:r w:rsidRPr="007E3515">
        <w:rPr>
          <w:rFonts w:ascii="Times New Roman" w:eastAsia="Calibri" w:hAnsi="Times New Roman" w:cs="Times New Roman"/>
          <w:sz w:val="24"/>
          <w:szCs w:val="24"/>
          <w:vertAlign w:val="subscript"/>
          <w:lang w:bidi="ar-EG"/>
        </w:rPr>
        <w:t>3</w:t>
      </w:r>
      <w:proofErr w:type="spellEnd"/>
      <w:r w:rsidRPr="007E3515">
        <w:rPr>
          <w:rFonts w:ascii="Times New Roman" w:eastAsia="Calibri" w:hAnsi="Times New Roman" w:cs="Times New Roman"/>
          <w:sz w:val="24"/>
          <w:szCs w:val="24"/>
          <w:vertAlign w:val="subscript"/>
          <w:lang w:bidi="ar-EG"/>
        </w:rPr>
        <w:t xml:space="preserve">/2 </w:t>
      </w:r>
      <w:r w:rsidRPr="007E3515">
        <w:rPr>
          <w:rFonts w:ascii="Times New Roman" w:eastAsia="Calibri" w:hAnsi="Times New Roman" w:cs="Times New Roman"/>
          <w:sz w:val="24"/>
          <w:szCs w:val="24"/>
          <w:lang w:bidi="ar-EG"/>
        </w:rPr>
        <w:t xml:space="preserve">at ~ 1022 eV assuming </w:t>
      </w:r>
      <w:proofErr w:type="spellStart"/>
      <w:r w:rsidRPr="007E3515">
        <w:rPr>
          <w:rFonts w:ascii="Times New Roman" w:eastAsia="Calibri" w:hAnsi="Times New Roman" w:cs="Times New Roman"/>
          <w:sz w:val="24"/>
          <w:szCs w:val="24"/>
          <w:lang w:bidi="ar-EG"/>
        </w:rPr>
        <w:t>Zn</w:t>
      </w:r>
      <w:r w:rsidRPr="007E3515">
        <w:rPr>
          <w:rFonts w:ascii="Times New Roman" w:eastAsia="Calibri" w:hAnsi="Times New Roman" w:cs="Times New Roman"/>
          <w:sz w:val="24"/>
          <w:szCs w:val="24"/>
          <w:vertAlign w:val="superscript"/>
          <w:lang w:bidi="ar-EG"/>
        </w:rPr>
        <w:t>2</w:t>
      </w:r>
      <w:proofErr w:type="spellEnd"/>
      <w:r w:rsidRPr="007E3515">
        <w:rPr>
          <w:rFonts w:ascii="Times New Roman" w:eastAsia="Calibri" w:hAnsi="Times New Roman" w:cs="Times New Roman"/>
          <w:sz w:val="24"/>
          <w:szCs w:val="24"/>
          <w:vertAlign w:val="superscript"/>
          <w:lang w:bidi="ar-EG"/>
        </w:rPr>
        <w:t>+</w:t>
      </w:r>
      <w:r w:rsidRPr="007E3515">
        <w:rPr>
          <w:rFonts w:ascii="Times New Roman" w:eastAsia="Calibri" w:hAnsi="Times New Roman" w:cs="Times New Roman"/>
          <w:sz w:val="24"/>
          <w:szCs w:val="24"/>
          <w:lang w:bidi="ar-EG"/>
        </w:rPr>
        <w:t xml:space="preserve"> state of </w:t>
      </w:r>
      <w:proofErr w:type="spellStart"/>
      <w:r w:rsidRPr="007E3515">
        <w:rPr>
          <w:rFonts w:ascii="Times New Roman" w:eastAsia="Calibri" w:hAnsi="Times New Roman" w:cs="Times New Roman"/>
          <w:sz w:val="24"/>
          <w:szCs w:val="24"/>
          <w:lang w:bidi="ar-EG"/>
        </w:rPr>
        <w:t>ZnO</w:t>
      </w:r>
      <w:proofErr w:type="spellEnd"/>
      <w:r w:rsidRPr="007E3515">
        <w:rPr>
          <w:rFonts w:ascii="Times New Roman" w:eastAsia="Calibri" w:hAnsi="Times New Roman" w:cs="Times New Roman"/>
          <w:sz w:val="24"/>
          <w:szCs w:val="24"/>
          <w:lang w:bidi="ar-EG"/>
        </w:rPr>
        <w:t xml:space="preserve"> in all samples (</w:t>
      </w:r>
      <w:r w:rsidRPr="007E3515">
        <w:rPr>
          <w:rFonts w:ascii="Times New Roman" w:hAnsi="Times New Roman" w:cs="Times New Roman"/>
          <w:sz w:val="24"/>
          <w:szCs w:val="24"/>
        </w:rPr>
        <w:t xml:space="preserve">Supplementary </w:t>
      </w:r>
      <w:proofErr w:type="spellStart"/>
      <w:r w:rsidRPr="007E3515">
        <w:rPr>
          <w:rFonts w:ascii="Times New Roman" w:hAnsi="Times New Roman" w:cs="Times New Roman"/>
          <w:sz w:val="24"/>
          <w:szCs w:val="24"/>
        </w:rPr>
        <w:t>Figure</w:t>
      </w:r>
      <w:r w:rsidRPr="007E3515">
        <w:rPr>
          <w:rFonts w:ascii="Times New Roman" w:eastAsia="Calibri" w:hAnsi="Times New Roman" w:cs="Times New Roman"/>
          <w:sz w:val="24"/>
          <w:szCs w:val="24"/>
          <w:lang w:bidi="ar-EG"/>
        </w:rPr>
        <w:t>5d</w:t>
      </w:r>
      <w:proofErr w:type="spellEnd"/>
      <w:r w:rsidRPr="007E3515">
        <w:rPr>
          <w:rFonts w:ascii="Times New Roman" w:eastAsia="Calibri" w:hAnsi="Times New Roman" w:cs="Times New Roman"/>
          <w:sz w:val="24"/>
          <w:szCs w:val="24"/>
          <w:lang w:bidi="ar-EG"/>
        </w:rPr>
        <w:t>).</w:t>
      </w:r>
      <w:r w:rsidRPr="007E3515">
        <w:rPr>
          <w:rFonts w:ascii="Times New Roman" w:eastAsia="Calibri" w:hAnsi="Times New Roman" w:cs="Times New Roman"/>
          <w:sz w:val="24"/>
          <w:szCs w:val="24"/>
          <w:lang w:bidi="ar-EG"/>
        </w:rPr>
        <w:fldChar w:fldCharType="begin" w:fldLock="1"/>
      </w:r>
      <w:r w:rsidR="001F6483">
        <w:rPr>
          <w:rFonts w:ascii="Times New Roman" w:eastAsia="Calibri" w:hAnsi="Times New Roman" w:cs="Times New Roman"/>
          <w:sz w:val="24"/>
          <w:szCs w:val="24"/>
          <w:lang w:bidi="ar-EG"/>
        </w:rPr>
        <w:instrText>ADDIN CSL_CITATION {"citationItems":[{"id":"ITEM-1","itemData":{"DOI":"10.1039/C5NR08747C","ISSN":"2040-3364","abstract":"&lt;p&gt; A novel porous ZnO@Co &lt;sub&gt;3&lt;/sub&gt; O &lt;sub&gt;4&lt;/sub&gt; composite is obtained from ZIF-8@ZIF-67 crystals and exhibits a distinguished photocatalytic activity and stability for CO &lt;sub&gt;2&lt;/sub&gt; reduction. &lt;/p&gt;","author":[{"dropping-particle":"","family":"Wang","given":"Tao","non-dropping-particle":"","parse-names":false,"suffix":""},{"dropping-particle":"","family":"Shi","given":"Li","non-dropping-particle":"","parse-names":false,"suffix":""},{"dropping-particle":"","family":"Tang","given":"Jing","non-dropping-particle":"","parse-names":false,"suffix":""},{"dropping-particle":"","family":"Malgras","given":"Victor","non-dropping-particle":"","parse-names":false,"suffix":""},{"dropping-particle":"","family":"Asahina","given":"Shunsuke","non-dropping-particle":"","parse-names":false,"suffix":""},{"dropping-particle":"","family":"Liu","given":"Guigao","non-dropping-particle":"","parse-names":false,"suffix":""},{"dropping-particle":"","family":"Zhang","given":"Huabin","non-dropping-particle":"","parse-names":false,"suffix":""},{"dropping-particle":"","family":"Meng","given":"Xianguang","non-dropping-particle":"","parse-names":false,"suffix":""},{"dropping-particle":"","family":"Chang","given":"Kun","non-dropping-particle":"","parse-names":false,"suffix":""},{"dropping-particle":"","family":"He","given":"Jianping","non-dropping-particle":"","parse-names":false,"suffix":""},{"dropping-particle":"","family":"Terasaki","given":"Osamu","non-dropping-particle":"","parse-names":false,"suffix":""},{"dropping-particle":"","family":"Yamauchi","given":"Yusuke","non-dropping-particle":"","parse-names":false,"suffix":""},{"dropping-particle":"","family":"Ye","given":"Jinhua","non-dropping-particle":"","parse-names":false,"suffix":""}],"container-title":"Nanoscale","id":"ITEM-1","issue":"12","issued":{"date-parts":[["2016"]]},"page":"6712-6720","publisher":"Royal Society of Chemistry","title":"A Co &lt;sub&gt;3&lt;/sub&gt; O &lt;sub&gt;4&lt;/sub&gt; -embedded porous ZnO rhombic dodecahedron prepared using zeolitic imidazolate frameworks as precursors for CO &lt;sub&gt;2&lt;/sub&gt; photoreduction","type":"article-journal","volume":"8"},"uris":["http://www.mendeley.com/documents/?uuid=969f5ca6-d8b3-4b27-acaa-6feaa9eb0c8c"]}],"mendeley":{"formattedCitation":"&lt;sup&gt;9&lt;/sup&gt;","plainTextFormattedCitation":"9","previouslyFormattedCitation":"&lt;sup&gt;4&lt;/sup&gt;"},"properties":{"noteIndex":0},"schema":"https://github.com/citation-style-language/schema/raw/master/csl-citation.json"}</w:instrText>
      </w:r>
      <w:r w:rsidRPr="007E3515">
        <w:rPr>
          <w:rFonts w:ascii="Times New Roman" w:eastAsia="Calibri" w:hAnsi="Times New Roman" w:cs="Times New Roman"/>
          <w:sz w:val="24"/>
          <w:szCs w:val="24"/>
          <w:lang w:bidi="ar-EG"/>
        </w:rPr>
        <w:fldChar w:fldCharType="separate"/>
      </w:r>
      <w:r w:rsidR="001F6483" w:rsidRPr="001F6483">
        <w:rPr>
          <w:rFonts w:ascii="Times New Roman" w:eastAsia="Calibri" w:hAnsi="Times New Roman" w:cs="Times New Roman"/>
          <w:noProof/>
          <w:sz w:val="24"/>
          <w:szCs w:val="24"/>
          <w:vertAlign w:val="superscript"/>
          <w:lang w:bidi="ar-EG"/>
        </w:rPr>
        <w:t>9</w:t>
      </w:r>
      <w:r w:rsidRPr="007E3515">
        <w:rPr>
          <w:rFonts w:ascii="Times New Roman" w:eastAsia="Calibri" w:hAnsi="Times New Roman" w:cs="Times New Roman"/>
          <w:sz w:val="24"/>
          <w:szCs w:val="24"/>
          <w:lang w:bidi="ar-EG"/>
        </w:rPr>
        <w:fldChar w:fldCharType="end"/>
      </w:r>
      <w:r w:rsidRPr="007E3515">
        <w:rPr>
          <w:rFonts w:ascii="Times New Roman" w:eastAsia="Calibri" w:hAnsi="Times New Roman" w:cs="Times New Roman"/>
          <w:sz w:val="24"/>
          <w:szCs w:val="24"/>
          <w:lang w:bidi="ar-EG"/>
        </w:rPr>
        <w:t xml:space="preserve"> The slight chemical shift of this peak to lower binding energies (</w:t>
      </w:r>
      <w:proofErr w:type="spellStart"/>
      <w:r w:rsidRPr="007E3515">
        <w:rPr>
          <w:rFonts w:ascii="Times New Roman" w:eastAsia="Calibri" w:hAnsi="Times New Roman" w:cs="Times New Roman"/>
          <w:sz w:val="24"/>
          <w:szCs w:val="24"/>
          <w:lang w:bidi="ar-EG"/>
        </w:rPr>
        <w:t>BEs</w:t>
      </w:r>
      <w:proofErr w:type="spellEnd"/>
      <w:r w:rsidRPr="007E3515">
        <w:rPr>
          <w:rFonts w:ascii="Times New Roman" w:eastAsia="Calibri" w:hAnsi="Times New Roman" w:cs="Times New Roman"/>
          <w:sz w:val="24"/>
          <w:szCs w:val="24"/>
          <w:lang w:bidi="ar-EG"/>
        </w:rPr>
        <w:t xml:space="preserve">) after </w:t>
      </w:r>
      <w:proofErr w:type="spellStart"/>
      <w:r w:rsidRPr="007E3515">
        <w:rPr>
          <w:rFonts w:ascii="Times New Roman" w:eastAsia="Calibri" w:hAnsi="Times New Roman" w:cs="Times New Roman"/>
          <w:sz w:val="24"/>
          <w:szCs w:val="24"/>
          <w:lang w:bidi="ar-EG"/>
        </w:rPr>
        <w:t>Mn</w:t>
      </w:r>
      <w:proofErr w:type="spellEnd"/>
      <w:r w:rsidRPr="007E3515">
        <w:rPr>
          <w:rFonts w:ascii="Times New Roman" w:eastAsia="Calibri" w:hAnsi="Times New Roman" w:cs="Times New Roman"/>
          <w:sz w:val="24"/>
          <w:szCs w:val="24"/>
          <w:lang w:bidi="ar-EG"/>
        </w:rPr>
        <w:t xml:space="preserve"> insertion and CO</w:t>
      </w:r>
      <w:r w:rsidRPr="007E3515">
        <w:rPr>
          <w:rFonts w:ascii="Times New Roman" w:eastAsia="Calibri" w:hAnsi="Times New Roman" w:cs="Times New Roman"/>
          <w:sz w:val="24"/>
          <w:szCs w:val="24"/>
          <w:vertAlign w:val="subscript"/>
          <w:lang w:bidi="ar-EG"/>
        </w:rPr>
        <w:t>2</w:t>
      </w:r>
      <w:r w:rsidRPr="007E3515">
        <w:rPr>
          <w:rFonts w:ascii="Times New Roman" w:eastAsia="Calibri" w:hAnsi="Times New Roman" w:cs="Times New Roman"/>
          <w:sz w:val="24"/>
          <w:szCs w:val="24"/>
          <w:lang w:bidi="ar-EG"/>
        </w:rPr>
        <w:t xml:space="preserve"> loading ascertain the finite </w:t>
      </w:r>
      <w:proofErr w:type="spellStart"/>
      <w:r w:rsidRPr="007E3515">
        <w:rPr>
          <w:rFonts w:ascii="Times New Roman" w:eastAsia="Calibri" w:hAnsi="Times New Roman" w:cs="Times New Roman"/>
          <w:sz w:val="24"/>
          <w:szCs w:val="24"/>
          <w:lang w:bidi="ar-EG"/>
        </w:rPr>
        <w:t>Mn</w:t>
      </w:r>
      <w:proofErr w:type="spellEnd"/>
      <w:r w:rsidRPr="007E3515">
        <w:rPr>
          <w:rFonts w:ascii="Times New Roman" w:eastAsia="Calibri" w:hAnsi="Times New Roman" w:cs="Times New Roman"/>
          <w:sz w:val="24"/>
          <w:szCs w:val="24"/>
          <w:lang w:bidi="ar-EG"/>
        </w:rPr>
        <w:t xml:space="preserve"> substitution of </w:t>
      </w:r>
      <w:proofErr w:type="spellStart"/>
      <w:r w:rsidRPr="007E3515">
        <w:rPr>
          <w:rFonts w:ascii="Times New Roman" w:eastAsia="Calibri" w:hAnsi="Times New Roman" w:cs="Times New Roman"/>
          <w:sz w:val="24"/>
          <w:szCs w:val="24"/>
          <w:lang w:bidi="ar-EG"/>
        </w:rPr>
        <w:t>Zn</w:t>
      </w:r>
      <w:r w:rsidRPr="007E3515">
        <w:rPr>
          <w:rFonts w:ascii="Times New Roman" w:eastAsia="Calibri" w:hAnsi="Times New Roman" w:cs="Times New Roman"/>
          <w:sz w:val="24"/>
          <w:szCs w:val="24"/>
          <w:vertAlign w:val="superscript"/>
          <w:lang w:bidi="ar-EG"/>
        </w:rPr>
        <w:t>2</w:t>
      </w:r>
      <w:proofErr w:type="spellEnd"/>
      <w:r w:rsidRPr="007E3515">
        <w:rPr>
          <w:rFonts w:ascii="Times New Roman" w:eastAsia="Calibri" w:hAnsi="Times New Roman" w:cs="Times New Roman"/>
          <w:sz w:val="24"/>
          <w:szCs w:val="24"/>
          <w:vertAlign w:val="superscript"/>
          <w:lang w:bidi="ar-EG"/>
        </w:rPr>
        <w:t>+</w:t>
      </w:r>
      <w:r w:rsidRPr="007E3515">
        <w:rPr>
          <w:rFonts w:ascii="Times New Roman" w:eastAsia="Calibri" w:hAnsi="Times New Roman" w:cs="Times New Roman"/>
          <w:sz w:val="24"/>
          <w:szCs w:val="24"/>
          <w:lang w:bidi="ar-EG"/>
        </w:rPr>
        <w:t xml:space="preserve"> in the lattice of </w:t>
      </w:r>
      <w:proofErr w:type="spellStart"/>
      <w:r w:rsidRPr="007E3515">
        <w:rPr>
          <w:rFonts w:ascii="Times New Roman" w:eastAsia="Calibri" w:hAnsi="Times New Roman" w:cs="Times New Roman"/>
          <w:sz w:val="24"/>
          <w:szCs w:val="24"/>
          <w:lang w:bidi="ar-EG"/>
        </w:rPr>
        <w:t>ZnO</w:t>
      </w:r>
      <w:proofErr w:type="spellEnd"/>
      <w:r w:rsidRPr="007E3515">
        <w:rPr>
          <w:rFonts w:ascii="Times New Roman" w:eastAsia="Calibri" w:hAnsi="Times New Roman" w:cs="Times New Roman"/>
          <w:sz w:val="24"/>
          <w:szCs w:val="24"/>
          <w:lang w:bidi="ar-EG"/>
        </w:rPr>
        <w:t xml:space="preserve"> and an added Zn-</w:t>
      </w:r>
      <w:proofErr w:type="spellStart"/>
      <w:r w:rsidRPr="007E3515">
        <w:rPr>
          <w:rFonts w:ascii="Times New Roman" w:eastAsia="Calibri" w:hAnsi="Times New Roman" w:cs="Times New Roman"/>
          <w:sz w:val="24"/>
          <w:szCs w:val="24"/>
          <w:lang w:bidi="ar-EG"/>
        </w:rPr>
        <w:t>Mn</w:t>
      </w:r>
      <w:proofErr w:type="spellEnd"/>
      <w:r w:rsidRPr="007E3515">
        <w:rPr>
          <w:rFonts w:ascii="Times New Roman" w:eastAsia="Calibri" w:hAnsi="Times New Roman" w:cs="Times New Roman"/>
          <w:sz w:val="24"/>
          <w:szCs w:val="24"/>
          <w:lang w:bidi="ar-EG"/>
        </w:rPr>
        <w:t xml:space="preserve"> binding energy and possible emergence of new Zn-CO</w:t>
      </w:r>
      <w:r w:rsidRPr="007E3515">
        <w:rPr>
          <w:rFonts w:ascii="Times New Roman" w:eastAsia="Calibri" w:hAnsi="Times New Roman" w:cs="Times New Roman"/>
          <w:sz w:val="24"/>
          <w:szCs w:val="24"/>
          <w:vertAlign w:val="subscript"/>
          <w:lang w:bidi="ar-EG"/>
        </w:rPr>
        <w:t>2</w:t>
      </w:r>
      <w:r w:rsidRPr="007E3515">
        <w:rPr>
          <w:rFonts w:ascii="Times New Roman" w:eastAsia="Calibri" w:hAnsi="Times New Roman" w:cs="Times New Roman"/>
          <w:sz w:val="24"/>
          <w:szCs w:val="24"/>
          <w:lang w:bidi="ar-EG"/>
        </w:rPr>
        <w:t xml:space="preserve"> bond, respectively, which also confirmed from C 1s peak </w:t>
      </w:r>
      <w:proofErr w:type="spellStart"/>
      <w:r w:rsidRPr="007E3515">
        <w:rPr>
          <w:rFonts w:ascii="Times New Roman" w:eastAsia="Calibri" w:hAnsi="Times New Roman" w:cs="Times New Roman"/>
          <w:sz w:val="24"/>
          <w:szCs w:val="24"/>
          <w:lang w:bidi="ar-EG"/>
        </w:rPr>
        <w:t>fitting.</w:t>
      </w:r>
      <w:r w:rsidRPr="007E3515">
        <w:rPr>
          <w:rFonts w:ascii="Times New Roman" w:eastAsia="Calibri" w:hAnsi="Times New Roman" w:cs="Times New Roman"/>
          <w:sz w:val="24"/>
          <w:szCs w:val="24"/>
          <w:lang w:bidi="ar-EG"/>
        </w:rPr>
        <w:fldChar w:fldCharType="begin" w:fldLock="1"/>
      </w:r>
      <w:r w:rsidR="001F6483">
        <w:rPr>
          <w:rFonts w:ascii="Times New Roman" w:eastAsia="Calibri" w:hAnsi="Times New Roman" w:cs="Times New Roman"/>
          <w:sz w:val="24"/>
          <w:szCs w:val="24"/>
          <w:lang w:bidi="ar-EG"/>
        </w:rPr>
        <w:instrText>ADDIN CSL_CITATION {"citationItems":[{"id":"ITEM-1","itemData":{"DOI":"10.1021/am300359h","ISBN":"1944-8244","ISSN":"19448244","PMID":"22554006","abstract":"Magnesium-doped ZnO (ZMO) nanoparticles were synthesized through an oxalate coprecipitation method. Crystallization of ZMO upon thermal decomposition of the oxalate precursors was investigated using differential scanning calorimetry (DSC) and X-ray diffraction (XRD) techniques. XRD studies point toward a significant c-axis compression and reduced crystallite sizes for ZMO samples in contrast to undoped ZnO, which was further confirmed by HRSEM studies. X-ray photoelectron spectroscopy (XPS), UV/vis spectroscopy and photoluminescence (PL) spectroscopy were employed to establish the electronic and optical properties of these nanoparticles. (XPS) studies confirmed the substitution of Zn(2+) by Mg(2+), crystallization of MgO secondary phase, and increased Zn-O bond strengths in Mg-doped ZnO samples. Textural properties of these ZMO samples obtained at various calcination temperatures were superior in comparison to the undoped ZnO. In addition to this, ZMO samples exhibited a blue-shift in the near band edge photoluminescence (PL) emission, decrease of PL intensities and superior sunlight-induced photocatalytic decomposition of methylene blue in contrast to undoped ZnO. The most active photocatalyst 0.1-MgZnO obtained after calcination at 600 °C showed a 2-fold increase in photocatalytic activity compared to the undoped ZnO. Band gap widening, superior textural properties and efficient electron-hole separation were identified as the factors responsible for the enhanced sunlight-driven photocatalytic activities of Mg-doped ZnO nanoparticles.","author":[{"dropping-particle":"","family":"Etacheri","given":"Vinodkumar","non-dropping-particle":"","parse-names":false,"suffix":""},{"dropping-particle":"","family":"Roshan","given":"Roshith","non-dropping-particle":"","parse-names":false,"suffix":""},{"dropping-particle":"","family":"Kumar","given":"Vishwanathan","non-dropping-particle":"","parse-names":false,"suffix":""}],"container-title":"ACS Applied Materials and Interfaces","id":"ITEM-1","issue":"5","issued":{"date-parts":[["2012"]]},"page":"2717-2725","title":"Mg-doped ZnO nanoparticles for efficient sunlight-driven photocatalysis","type":"article-journal","volume":"4"},"uris":["http://www.mendeley.com/documents/?uuid=067ad4da-2876-4a8c-bddb-57497c83b993"]},{"id":"ITEM-2","itemData":{"DOI":"10.1021/jp800106v","ISBN":"1932-7447","ISSN":"19327447","abstract":"This manuscript describes the low-temperature, solution-based doping of Mn2+ ions into colloidal ZnO nanorods, and the yield of the products is in a gram scale. The structures and chemical compositions of the products were characterized by XRD, XPS, EDS, and FT-IR spectroscopy. The results demonstrate that Mn2+ ions were successfully incorporated into the lattice position of Zn2+ ions in ZnO. The concentration of Mn2+ ions (in molar %) in the products can be controlled in the range of 1.25</w:instrText>
      </w:r>
      <w:r w:rsidR="001F6483">
        <w:rPr>
          <w:rFonts w:ascii="Cambria Math" w:eastAsia="Calibri" w:hAnsi="Cambria Math" w:cs="Cambria Math"/>
          <w:sz w:val="24"/>
          <w:szCs w:val="24"/>
          <w:lang w:bidi="ar-EG"/>
        </w:rPr>
        <w:instrText>∼</w:instrText>
      </w:r>
      <w:r w:rsidR="001F6483">
        <w:rPr>
          <w:rFonts w:ascii="Times New Roman" w:eastAsia="Calibri" w:hAnsi="Times New Roman" w:cs="Times New Roman"/>
          <w:sz w:val="24"/>
          <w:szCs w:val="24"/>
          <w:lang w:bidi="ar-EG"/>
        </w:rPr>
        <w:instrText>5%. The surfaces of Mn-doped ZnO nanocrystals have very rich hydroxyl groups, which enhance their solubility in many polar and nonpolar solvents. TEM and FESEM were used to characterize the morphology of ZnO and Mn-doped ZnO nanocrystals, and they revealed that both the undoped and doped ZnO nanocrystals are composed of uniform nanorods with a diameter of 8 nm and a length of 95 nm. The doping of Mn2+ ions has significant influences on the optical properties of ZnO nanorods. UV−vis absorption spectroscopy measurements r...","author":[{"dropping-particle":"","family":"Guo","given":"Yang","non-dropping-particle":"","parse-names":false,"suffix":""},{"dropping-particle":"","family":"Cao","given":"Xuebo","non-dropping-particle":"","parse-names":false,"suffix":""},{"dropping-particle":"","family":"Lan","given":"Xianmei","non-dropping-particle":"","parse-names":false,"suffix":""},{"dropping-particle":"","family":"Zhao","given":"Cui","non-dropping-particle":"","parse-names":false,"suffix":""},{"dropping-particle":"","family":"Xue","given":"Xiudong","non-dropping-particle":"","parse-names":false,"suffix":""},{"dropping-particle":"","family":"Song","given":"Yingying","non-dropping-particle":"","parse-names":false,"suffix":""}],"container-title":"Journal of Physical Chemistry C","id":"ITEM-2","issued":{"date-parts":[["2008"]]},"page":"8832-8838","title":"Solution-based doping of manganese into colloidal ZnO nanorods","type":"article-journal","volume":"112"},"uris":["http://www.mendeley.com/documents/?uuid=38f93065-f3aa-401c-9f5e-c973316a67ef"]}],"mendeley":{"formattedCitation":"&lt;sup&gt;10,11&lt;/sup&gt;","plainTextFormattedCitation":"10,11","previouslyFormattedCitation":"&lt;sup&gt;5,6&lt;/sup&gt;"},"properties":{"noteIndex":0},"schema":"https://github.com/citation-style-language/schema/raw/master/csl-citation.json"}</w:instrText>
      </w:r>
      <w:r w:rsidRPr="007E3515">
        <w:rPr>
          <w:rFonts w:ascii="Times New Roman" w:eastAsia="Calibri" w:hAnsi="Times New Roman" w:cs="Times New Roman"/>
          <w:sz w:val="24"/>
          <w:szCs w:val="24"/>
          <w:lang w:bidi="ar-EG"/>
        </w:rPr>
        <w:fldChar w:fldCharType="separate"/>
      </w:r>
      <w:r w:rsidR="001F6483" w:rsidRPr="001F6483">
        <w:rPr>
          <w:rFonts w:ascii="Times New Roman" w:eastAsia="Calibri" w:hAnsi="Times New Roman" w:cs="Times New Roman"/>
          <w:noProof/>
          <w:sz w:val="24"/>
          <w:szCs w:val="24"/>
          <w:vertAlign w:val="superscript"/>
          <w:lang w:bidi="ar-EG"/>
        </w:rPr>
        <w:t>10,11</w:t>
      </w:r>
      <w:proofErr w:type="spellEnd"/>
      <w:r w:rsidRPr="007E3515">
        <w:rPr>
          <w:rFonts w:ascii="Times New Roman" w:eastAsia="Calibri" w:hAnsi="Times New Roman" w:cs="Times New Roman"/>
          <w:sz w:val="24"/>
          <w:szCs w:val="24"/>
          <w:lang w:bidi="ar-EG"/>
        </w:rPr>
        <w:fldChar w:fldCharType="end"/>
      </w:r>
      <w:r w:rsidRPr="007E3515">
        <w:rPr>
          <w:rFonts w:ascii="Times New Roman" w:eastAsia="Calibri" w:hAnsi="Times New Roman" w:cs="Times New Roman"/>
          <w:sz w:val="24"/>
          <w:szCs w:val="24"/>
          <w:lang w:bidi="ar-EG"/>
        </w:rPr>
        <w:t xml:space="preserve"> </w:t>
      </w:r>
    </w:p>
    <w:p w:rsidR="009D3B86" w:rsidRPr="007E3515" w:rsidRDefault="009D3B86" w:rsidP="001F6483">
      <w:pPr>
        <w:spacing w:line="360" w:lineRule="auto"/>
        <w:ind w:firstLineChars="100" w:firstLine="240"/>
        <w:rPr>
          <w:rFonts w:ascii="Times New Roman" w:hAnsi="Times New Roman" w:cs="Times New Roman"/>
          <w:sz w:val="24"/>
          <w:szCs w:val="24"/>
          <w:lang w:bidi="ar-EG"/>
        </w:rPr>
      </w:pPr>
      <w:r w:rsidRPr="007E3515">
        <w:rPr>
          <w:rFonts w:ascii="Times New Roman" w:eastAsia="Calibri" w:hAnsi="Times New Roman" w:cs="Times New Roman"/>
          <w:sz w:val="24"/>
          <w:szCs w:val="24"/>
          <w:lang w:bidi="ar-EG"/>
        </w:rPr>
        <w:t>The XPS for the O 1s in all samples shows two different oxygen states. That (</w:t>
      </w:r>
      <w:proofErr w:type="spellStart"/>
      <w:r w:rsidRPr="007E3515">
        <w:rPr>
          <w:rFonts w:ascii="Times New Roman" w:eastAsia="Calibri" w:hAnsi="Times New Roman" w:cs="Times New Roman"/>
          <w:sz w:val="24"/>
          <w:szCs w:val="24"/>
          <w:lang w:bidi="ar-EG"/>
        </w:rPr>
        <w:t>i</w:t>
      </w:r>
      <w:proofErr w:type="spellEnd"/>
      <w:r w:rsidRPr="007E3515">
        <w:rPr>
          <w:rFonts w:ascii="Times New Roman" w:eastAsia="Calibri" w:hAnsi="Times New Roman" w:cs="Times New Roman"/>
          <w:sz w:val="24"/>
          <w:szCs w:val="24"/>
          <w:lang w:bidi="ar-EG"/>
        </w:rPr>
        <w:t>) at higher BE is typically associated with loosely bound oxygen (O</w:t>
      </w:r>
      <w:r w:rsidRPr="007E3515">
        <w:rPr>
          <w:rFonts w:ascii="Times New Roman" w:eastAsia="Calibri" w:hAnsi="Times New Roman" w:cs="Times New Roman"/>
          <w:sz w:val="24"/>
          <w:szCs w:val="24"/>
          <w:vertAlign w:val="subscript"/>
          <w:lang w:bidi="ar-EG"/>
        </w:rPr>
        <w:t>H</w:t>
      </w:r>
      <w:r w:rsidRPr="007E3515">
        <w:rPr>
          <w:rFonts w:ascii="Times New Roman" w:eastAsia="Calibri" w:hAnsi="Times New Roman" w:cs="Times New Roman"/>
          <w:sz w:val="24"/>
          <w:szCs w:val="24"/>
          <w:lang w:bidi="ar-EG"/>
        </w:rPr>
        <w:t xml:space="preserve">) on the surface such as OH groups and </w:t>
      </w:r>
      <w:proofErr w:type="spellStart"/>
      <w:r w:rsidRPr="007E3515">
        <w:rPr>
          <w:rFonts w:ascii="Times New Roman" w:eastAsia="Calibri" w:hAnsi="Times New Roman" w:cs="Times New Roman"/>
          <w:sz w:val="24"/>
          <w:szCs w:val="24"/>
          <w:lang w:bidi="ar-EG"/>
        </w:rPr>
        <w:t>O</w:t>
      </w:r>
      <w:r w:rsidRPr="007E3515">
        <w:rPr>
          <w:rFonts w:ascii="Times New Roman" w:eastAsia="Calibri" w:hAnsi="Times New Roman" w:cs="Times New Roman"/>
          <w:sz w:val="24"/>
          <w:szCs w:val="24"/>
          <w:vertAlign w:val="superscript"/>
          <w:lang w:bidi="ar-EG"/>
        </w:rPr>
        <w:t>2</w:t>
      </w:r>
      <w:proofErr w:type="spellEnd"/>
      <w:r w:rsidRPr="007E3515">
        <w:rPr>
          <w:rFonts w:ascii="Times New Roman" w:eastAsia="Calibri" w:hAnsi="Times New Roman" w:cs="Times New Roman"/>
          <w:sz w:val="24"/>
          <w:szCs w:val="24"/>
          <w:vertAlign w:val="superscript"/>
          <w:lang w:bidi="ar-EG"/>
        </w:rPr>
        <w:t>-</w:t>
      </w:r>
      <w:r w:rsidRPr="007E3515">
        <w:rPr>
          <w:rFonts w:ascii="Times New Roman" w:hAnsi="Times New Roman" w:cs="Times New Roman"/>
          <w:b/>
          <w:bCs/>
          <w:sz w:val="24"/>
          <w:szCs w:val="24"/>
          <w:lang w:bidi="ar-EG"/>
        </w:rPr>
        <w:t xml:space="preserve"> </w:t>
      </w:r>
      <w:r w:rsidRPr="007E3515">
        <w:rPr>
          <w:rFonts w:ascii="Times New Roman" w:eastAsia="Calibri" w:hAnsi="Times New Roman" w:cs="Times New Roman"/>
          <w:sz w:val="24"/>
          <w:szCs w:val="24"/>
          <w:lang w:bidi="ar-EG"/>
        </w:rPr>
        <w:t>ions in oxygen-deficient regions</w:t>
      </w:r>
      <w:r w:rsidRPr="007E3515">
        <w:rPr>
          <w:rFonts w:ascii="Times New Roman" w:hAnsi="Times New Roman" w:cs="Times New Roman"/>
          <w:sz w:val="24"/>
          <w:szCs w:val="24"/>
          <w:lang w:bidi="ar-EG"/>
        </w:rPr>
        <w:t>.</w:t>
      </w:r>
      <w:r w:rsidRPr="007E3515">
        <w:rPr>
          <w:rFonts w:ascii="Times New Roman" w:eastAsia="Calibri" w:hAnsi="Times New Roman" w:cs="Times New Roman"/>
          <w:sz w:val="24"/>
          <w:szCs w:val="24"/>
          <w:lang w:bidi="ar-EG"/>
        </w:rPr>
        <w:t xml:space="preserve"> </w:t>
      </w:r>
      <w:r w:rsidRPr="007E3515">
        <w:rPr>
          <w:rFonts w:ascii="Times New Roman" w:hAnsi="Times New Roman" w:cs="Times New Roman"/>
          <w:sz w:val="24"/>
          <w:szCs w:val="24"/>
          <w:lang w:bidi="ar-EG"/>
        </w:rPr>
        <w:t>That</w:t>
      </w:r>
      <w:r w:rsidRPr="007E3515">
        <w:rPr>
          <w:rFonts w:ascii="Times New Roman" w:eastAsia="Calibri" w:hAnsi="Times New Roman" w:cs="Times New Roman"/>
          <w:sz w:val="24"/>
          <w:szCs w:val="24"/>
          <w:lang w:bidi="ar-EG"/>
        </w:rPr>
        <w:t xml:space="preserve"> (ii) at lower BE is due to lattice oxygen (</w:t>
      </w:r>
      <w:proofErr w:type="spellStart"/>
      <w:r w:rsidRPr="007E3515">
        <w:rPr>
          <w:rFonts w:ascii="Times New Roman" w:eastAsia="Calibri" w:hAnsi="Times New Roman" w:cs="Times New Roman"/>
          <w:sz w:val="24"/>
          <w:szCs w:val="24"/>
          <w:lang w:bidi="ar-EG"/>
        </w:rPr>
        <w:t>O</w:t>
      </w:r>
      <w:r w:rsidRPr="007E3515">
        <w:rPr>
          <w:rFonts w:ascii="Times New Roman" w:eastAsia="Calibri" w:hAnsi="Times New Roman" w:cs="Times New Roman"/>
          <w:sz w:val="24"/>
          <w:szCs w:val="24"/>
          <w:vertAlign w:val="subscript"/>
          <w:lang w:bidi="ar-EG"/>
        </w:rPr>
        <w:t>L</w:t>
      </w:r>
      <w:proofErr w:type="spellEnd"/>
      <w:r w:rsidRPr="007E3515">
        <w:rPr>
          <w:rFonts w:ascii="Times New Roman" w:eastAsia="Calibri" w:hAnsi="Times New Roman" w:cs="Times New Roman"/>
          <w:sz w:val="24"/>
          <w:szCs w:val="24"/>
          <w:lang w:bidi="ar-EG"/>
        </w:rPr>
        <w:t xml:space="preserve">) from </w:t>
      </w:r>
      <w:proofErr w:type="spellStart"/>
      <w:r w:rsidRPr="007E3515">
        <w:rPr>
          <w:rFonts w:ascii="Times New Roman" w:eastAsia="Calibri" w:hAnsi="Times New Roman" w:cs="Times New Roman"/>
          <w:sz w:val="24"/>
          <w:szCs w:val="24"/>
          <w:lang w:bidi="ar-EG"/>
        </w:rPr>
        <w:t>ZnO.</w:t>
      </w:r>
      <w:r w:rsidRPr="007E3515">
        <w:rPr>
          <w:rFonts w:ascii="Times New Roman" w:eastAsia="Calibri" w:hAnsi="Times New Roman" w:cs="Times New Roman"/>
          <w:sz w:val="24"/>
          <w:szCs w:val="24"/>
          <w:lang w:bidi="ar-EG"/>
        </w:rPr>
        <w:fldChar w:fldCharType="begin" w:fldLock="1"/>
      </w:r>
      <w:r w:rsidR="001F6483">
        <w:rPr>
          <w:rFonts w:ascii="Times New Roman" w:eastAsia="Calibri" w:hAnsi="Times New Roman" w:cs="Times New Roman"/>
          <w:sz w:val="24"/>
          <w:szCs w:val="24"/>
          <w:lang w:bidi="ar-EG"/>
        </w:rPr>
        <w:instrText>ADDIN CSL_CITATION {"citationItems":[{"id":"ITEM-1","itemData":{"DOI":"10.1016/j.apsusc.2017.12.246","ISSN":"0169-4332","author":[{"dropping-particle":"","family":"Ajrina","given":"Nur","non-dropping-particle":"","parse-names":false,"suffix":""},{"dropping-particle":"","family":"Fauzia","given":"Vivi","non-dropping-particle":"","parse-names":false,"suffix":""},{"dropping-particle":"","family":"Iwan","given":"S","non-dropping-particle":"","parse-names":false,"suffix":""},{"dropping-particle":"","family":"Roza","given":"Liszulfah","non-dropping-particle":"","parse-names":false,"suffix":""},{"dropping-particle":"","family":"Ali","given":"Akrajas","non-dropping-particle":"","parse-names":false,"suffix":""},{"dropping-particle":"","family":"Budi","given":"Setia","non-dropping-particle":"","parse-names":false,"suffix":""}],"container-title":"Applied Surface Science","id":"ITEM-1","issued":{"date-parts":[["2018"]]},"page":"285-297","title":"Mn-doping-induced photocatalytic activity enhancement of ZnO nanorods prepared on glass substrates","type":"article-journal","volume":"439"},"uris":["http://www.mendeley.com/documents/?uuid=0d069015-89c1-4c4b-9b4c-841a0cb476ec"]},{"id":"ITEM-2","itemData":{"DOI":"10.1039/C5NR02666K","ISSN":"2040-3364","abstract":"Emissions from F + centres at oxygen vacancies enhance the visible light water splitting hydrogen production in manganese loaded ZnO microflowers.","author":[{"dropping-particle":"","family":"Sambandam","given":"Balaji","non-dropping-particle":"","parse-names":false,"suffix":""},{"dropping-particle":"","family":"Michael","given":"Robin Jude Vimal","non-dropping-particle":"","parse-names":false,"suffix":""},{"dropping-particle":"","family":"Manoharan","given":"Periakaruppan T.","non-dropping-particle":"","parse-names":false,"suffix":""}],"container-title":"Nanoscale","id":"ITEM-2","issued":{"date-parts":[["2015"]]},"page":"13935-13942","publisher":"Royal Society of Chemistry","title":"Oxygen vacancies and intense luminescence in manganese loaded Zno microflowers for visible light water splitting","type":"article-journal","volume":"7"},"uris":["http://www.mendeley.com/documents/?uuid=0b77224a-03e6-4939-bc8d-c0dc64c006b3"]},{"id":"ITEM-3","itemData":{"DOI":"10.1038/srep32711","ISBN":"2045-2322 (Electronic) 2045-2322 (Linking)","ISSN":"20452322","PMID":"27600260","abstract":"Here we report a high efficiency photocatalyst, i.e., Mn(2+)-doped and N-decorated ZnO nanofibers (NFs) enriched with vacancy defects, fabricated via electrospinning and a subsequent controlled annealing process. This nanocatalyst exhibits excellent visible-light photocatalytic activity and an apparent quantum efficiency up to 12.77%, which is 50 times higher than that of pure ZnO. It also demonstrates good stability and durability in repeated photocatalytic degradation experiments. A comprehensive structural analysis shows that high density of oxygen vacancies and nitrogen are introduced into the nanofibers surface. Hence, the significant enhanced visible photocatalytic properties for Mn-ZnO NFs are due to the synergetic effects of both Mn(2+) doping and N decorated. Further investigations exhibit that the Mn(2+)-doping facilitates the formation of N-decorated and surface defects when annealing in N2 atmosphere. N doping induce the huge band gap decrease and thus significantly enhance the absorption of ZnO nanofibers in the range of visible-light. Overall, this paper provides a new approach to fabricate visible-light nanocatalysts using both doping and annealing under anoxic ambient.","author":[{"dropping-particle":"","family":"Wang","given":"Yuting","non-dropping-particle":"","parse-names":false,"suffix":""},{"dropping-particle":"","family":"Cheng","given":"Jing","non-dropping-particle":"","parse-names":false,"suffix":""},{"dropping-particle":"","family":"Yu","given":"Suye","non-dropping-particle":"","parse-names":false,"suffix":""},{"dropping-particle":"","family":"Alcocer","given":"Enric Juan","non-dropping-particle":"","parse-names":false,"suffix":""},{"dropping-particle":"","family":"Shahid","given":"Muhammad","non-dropping-particle":"","parse-names":false,"suffix":""},{"dropping-particle":"","family":"Wang","given":"Ziyuan","non-dropping-particle":"","parse-names":false,"suffix":""},{"dropping-particle":"","family":"Pan","given":"Wei","non-dropping-particle":"","parse-names":false,"suffix":""}],"container-title":"Scientific Reports","id":"ITEM-3","issued":{"date-parts":[["2016"]]},"page":"32711","publisher":"Nature Publishing Group","title":"Synergistic effect of N-decorated and Mn2+ doped ZnO nanofibers with enhanced photocatalytic activity","type":"article-journal","volume":"6"},"uris":["http://www.mendeley.com/documents/?uuid=77f1c61c-c4b7-47f0-abc8-ccb67bc56450"]},{"id":"ITEM-4","itemData":{"DOI":"10.1016/j.jallcom.2016.07.283","ISSN":"09258388","abstract":"The structural, morphological and optical properties of manganese oxides supported on commercial ZnO, prepared by impregnation with manganese nitrate, were investigated. The nominal compositions of Mn in the samples were 5, 10, 15 and 20%w/w.The X-ray diffraction (XRD) experiments revealed the presence of the ZnO wurtzite phase in all the samples, and ZnMnO3was also found in the samples with 15 wt% and 20 wt% of Mn. X-ray photoelectron spectroscopy (XPS) showed the presence of Mn2+and Mn4+in the xMnZnO samples. The results showed that the Mn2+ions had substituted the Zn2+ions without changing the wurtzite structure of ZnO, while Mn4+might be assigned to the ZnMnO3impurity phase. The optical band gap was found to be 3.3 eV for undoped ZnO samples and 3.10 eV for Mn-doped samples. The lattice defect distribution was investigated using the positron annihilation method. The results revealed that the average lifetime is a function of the Mn concentration and the formation of the ZnMnO3phase.","author":[{"dropping-particle":"V.","family":"Gallegos","given":"María","non-dropping-particle":"","parse-names":false,"suffix":""},{"dropping-particle":"","family":"Peluso","given":"Miguel A.","non-dropping-particle":"","parse-names":false,"suffix":""},{"dropping-particle":"","family":"Thomas","given":"Horacio","non-dropping-particle":"","parse-names":false,"suffix":""},{"dropping-particle":"","family":"Damonte","given":"Laura C.","non-dropping-particle":"","parse-names":false,"suffix":""},{"dropping-particle":"","family":"Sambeth","given":"Jorge E.","non-dropping-particle":"","parse-names":false,"suffix":""}],"container-title":"Journal of Alloys and Compounds","id":"ITEM-4","issued":{"date-parts":[["2016"]]},"page":"416-424","publisher":"Elsevier B.V","title":"Structural and optical properties of ZnO and manganese-doped ZnO","type":"article-journal","volume":"689"},"uris":["http://www.mendeley.com/documents/?uuid=c6564f3b-047e-4990-b2f8-1c61a5c41649"]},{"id":"ITEM-5","itemData":{"DOI":"10.1016/j.jcat.2012.06.020","ISBN":"0021-9517","ISSN":"00219517","abstract":"Different amounts of cesium (0.8-1.3 at.%) and lithium (up to 0.5 at.%) were introduced in the tunnel structure of cryptomelane in order to tailor its physical and chemical properties. The mechanism by which cryptomelane accommodates these alkali cations is different; Li occupies mainly empty sites by a redox-type reaction, while Cs is ion-exchanged by H3O+cations. The adsorption of these alkali metals into cryptomelane was highly selective and is dictated by the solvation energy and ionic radius. Extrinsic defects (e.g. positive holes and oxygen vacancies) are created upon doping, enhancing the redox-properties of cryptomelane. The basicity of the framework also increases when Cs and Li are incorporated. The catalytic properties of this material were tested in the oxidation of ethyl acetate, and greatly improved after doping. The observed activity increase is explained by the redox and basic properties of the modified materials. The amount of cesium loaded has no effect on the activity, as a result of pore mouth catalysis. © 2012 Elsevier Inc. All rights reserved.","author":[{"dropping-particle":"","family":"Santos","given":"V. P.","non-dropping-particle":"","parse-names":false,"suffix":""},{"dropping-particle":"","family":"Soares","given":"O. S G P","non-dropping-particle":"","parse-names":false,"suffix":""},{"dropping-particle":"","family":"Bakker","given":"J. J W","non-dropping-particle":"","parse-names":false,"suffix":""},{"dropping-particle":"","family":"Pereira","given":"M. F R","non-dropping-particle":"","parse-names":false,"suffix":""},{"dropping-particle":"","family":"Órfão","given":"J. J M","non-dropping-particle":"","parse-names":false,"suffix":""},{"dropping-particle":"","family":"Gascon","given":"J.","non-dropping-particle":"","parse-names":false,"suffix":""},{"dropping-particle":"","family":"Kapteijn","given":"F.","non-dropping-particle":"","parse-names":false,"suffix":""},{"dropping-particle":"","family":"Figueiredo","given":"J. L.","non-dropping-particle":"","parse-names":false,"suffix":""}],"container-title":"Journal of Catalysis","id":"ITEM-5","issued":{"date-parts":[["2012"]]},"page":"165-174","publisher":"Elsevier Inc.","title":"Structural and chemical disorder of cryptomelane promoted by alkali doping: Influence on catalytic properties","type":"article-journal","volume":"293"},"uris":["http://www.mendeley.com/documents/?uuid=25330b63-3cd2-4f6a-bd63-561319cee328"]}],"mendeley":{"formattedCitation":"&lt;sup&gt;12–16&lt;/sup&gt;","plainTextFormattedCitation":"12–16","previouslyFormattedCitation":"&lt;sup&gt;7–11&lt;/sup&gt;"},"properties":{"noteIndex":0},"schema":"https://github.com/citation-style-language/schema/raw/master/csl-citation.json"}</w:instrText>
      </w:r>
      <w:r w:rsidRPr="007E3515">
        <w:rPr>
          <w:rFonts w:ascii="Times New Roman" w:eastAsia="Calibri" w:hAnsi="Times New Roman" w:cs="Times New Roman"/>
          <w:sz w:val="24"/>
          <w:szCs w:val="24"/>
          <w:lang w:bidi="ar-EG"/>
        </w:rPr>
        <w:fldChar w:fldCharType="separate"/>
      </w:r>
      <w:r w:rsidR="001F6483" w:rsidRPr="001F6483">
        <w:rPr>
          <w:rFonts w:ascii="Times New Roman" w:eastAsia="Calibri" w:hAnsi="Times New Roman" w:cs="Times New Roman"/>
          <w:noProof/>
          <w:sz w:val="24"/>
          <w:szCs w:val="24"/>
          <w:vertAlign w:val="superscript"/>
          <w:lang w:bidi="ar-EG"/>
        </w:rPr>
        <w:t>12</w:t>
      </w:r>
      <w:proofErr w:type="spellEnd"/>
      <w:r w:rsidR="001F6483" w:rsidRPr="001F6483">
        <w:rPr>
          <w:rFonts w:ascii="Times New Roman" w:eastAsia="Calibri" w:hAnsi="Times New Roman" w:cs="Times New Roman"/>
          <w:noProof/>
          <w:sz w:val="24"/>
          <w:szCs w:val="24"/>
          <w:vertAlign w:val="superscript"/>
          <w:lang w:bidi="ar-EG"/>
        </w:rPr>
        <w:t>–16</w:t>
      </w:r>
      <w:r w:rsidRPr="007E3515">
        <w:rPr>
          <w:rFonts w:ascii="Times New Roman" w:eastAsia="Calibri" w:hAnsi="Times New Roman" w:cs="Times New Roman"/>
          <w:sz w:val="24"/>
          <w:szCs w:val="24"/>
          <w:lang w:bidi="ar-EG"/>
        </w:rPr>
        <w:fldChar w:fldCharType="end"/>
      </w:r>
      <w:r w:rsidRPr="007E3515">
        <w:rPr>
          <w:rFonts w:ascii="Times New Roman" w:eastAsia="Calibri" w:hAnsi="Times New Roman" w:cs="Times New Roman"/>
          <w:sz w:val="24"/>
          <w:szCs w:val="24"/>
          <w:lang w:bidi="ar-EG"/>
        </w:rPr>
        <w:t xml:space="preserve"> </w:t>
      </w:r>
      <w:proofErr w:type="gramStart"/>
      <w:r w:rsidRPr="007E3515">
        <w:rPr>
          <w:rFonts w:ascii="Times New Roman" w:eastAsia="Calibri" w:hAnsi="Times New Roman" w:cs="Times New Roman"/>
          <w:sz w:val="24"/>
          <w:szCs w:val="24"/>
          <w:lang w:bidi="ar-EG"/>
        </w:rPr>
        <w:t>Obviously</w:t>
      </w:r>
      <w:proofErr w:type="gramEnd"/>
      <w:r w:rsidRPr="007E3515">
        <w:rPr>
          <w:rFonts w:ascii="Times New Roman" w:eastAsia="Calibri" w:hAnsi="Times New Roman" w:cs="Times New Roman"/>
          <w:sz w:val="24"/>
          <w:szCs w:val="24"/>
          <w:lang w:bidi="ar-EG"/>
        </w:rPr>
        <w:t>, the intensity of O</w:t>
      </w:r>
      <w:r w:rsidRPr="007E3515">
        <w:rPr>
          <w:rFonts w:ascii="Times New Roman" w:eastAsia="Calibri" w:hAnsi="Times New Roman" w:cs="Times New Roman"/>
          <w:sz w:val="24"/>
          <w:szCs w:val="24"/>
          <w:vertAlign w:val="subscript"/>
          <w:lang w:bidi="ar-EG"/>
        </w:rPr>
        <w:t>H</w:t>
      </w:r>
      <w:r w:rsidRPr="007E3515">
        <w:rPr>
          <w:rFonts w:ascii="Times New Roman" w:eastAsia="Calibri" w:hAnsi="Times New Roman" w:cs="Times New Roman"/>
          <w:sz w:val="24"/>
          <w:szCs w:val="24"/>
          <w:lang w:bidi="ar-EG"/>
        </w:rPr>
        <w:t xml:space="preserve"> peak increases upon </w:t>
      </w:r>
      <w:proofErr w:type="spellStart"/>
      <w:r w:rsidRPr="007E3515">
        <w:rPr>
          <w:rFonts w:ascii="Times New Roman" w:eastAsia="Calibri" w:hAnsi="Times New Roman" w:cs="Times New Roman"/>
          <w:sz w:val="24"/>
          <w:szCs w:val="24"/>
          <w:lang w:bidi="ar-EG"/>
        </w:rPr>
        <w:t>Mn</w:t>
      </w:r>
      <w:proofErr w:type="spellEnd"/>
      <w:r w:rsidRPr="007E3515">
        <w:rPr>
          <w:rFonts w:ascii="Times New Roman" w:eastAsia="Calibri" w:hAnsi="Times New Roman" w:cs="Times New Roman"/>
          <w:sz w:val="24"/>
          <w:szCs w:val="24"/>
          <w:lang w:bidi="ar-EG"/>
        </w:rPr>
        <w:t xml:space="preserve"> incorporation</w:t>
      </w:r>
      <w:r w:rsidRPr="007E3515">
        <w:rPr>
          <w:rFonts w:ascii="Times New Roman" w:hAnsi="Times New Roman" w:cs="Times New Roman"/>
          <w:sz w:val="24"/>
          <w:szCs w:val="24"/>
          <w:lang w:bidi="ar-EG"/>
        </w:rPr>
        <w:t>,</w:t>
      </w:r>
      <w:r w:rsidRPr="007E3515">
        <w:rPr>
          <w:rFonts w:ascii="Times New Roman" w:eastAsia="Calibri" w:hAnsi="Times New Roman" w:cs="Times New Roman"/>
          <w:sz w:val="24"/>
          <w:szCs w:val="24"/>
          <w:lang w:bidi="ar-EG"/>
        </w:rPr>
        <w:t xml:space="preserve"> indicating more surface oxygen-containing groups. Oxygen-containing groups are believed to not only facilitate the adsorption and activation of reactant molecules at the </w:t>
      </w:r>
      <w:proofErr w:type="spellStart"/>
      <w:r w:rsidRPr="007E3515">
        <w:rPr>
          <w:rFonts w:ascii="Times New Roman" w:eastAsia="Calibri" w:hAnsi="Times New Roman" w:cs="Times New Roman"/>
          <w:sz w:val="24"/>
          <w:szCs w:val="24"/>
          <w:lang w:bidi="ar-EG"/>
        </w:rPr>
        <w:t>photocatalyst</w:t>
      </w:r>
      <w:proofErr w:type="spellEnd"/>
      <w:r w:rsidRPr="007E3515">
        <w:rPr>
          <w:rFonts w:ascii="Times New Roman" w:eastAsia="Calibri" w:hAnsi="Times New Roman" w:cs="Times New Roman"/>
          <w:sz w:val="24"/>
          <w:szCs w:val="24"/>
          <w:lang w:bidi="ar-EG"/>
        </w:rPr>
        <w:t xml:space="preserve"> surface but also suppress the charge carrier </w:t>
      </w:r>
      <w:proofErr w:type="spellStart"/>
      <w:r w:rsidRPr="007E3515">
        <w:rPr>
          <w:rFonts w:ascii="Times New Roman" w:eastAsia="Calibri" w:hAnsi="Times New Roman" w:cs="Times New Roman"/>
          <w:sz w:val="24"/>
          <w:szCs w:val="24"/>
          <w:lang w:bidi="ar-EG"/>
        </w:rPr>
        <w:t>recombination.</w:t>
      </w:r>
      <w:r w:rsidRPr="007E3515">
        <w:rPr>
          <w:rFonts w:ascii="Times New Roman" w:eastAsia="Calibri" w:hAnsi="Times New Roman" w:cs="Times New Roman"/>
          <w:sz w:val="24"/>
          <w:szCs w:val="24"/>
          <w:lang w:bidi="ar-EG"/>
        </w:rPr>
        <w:fldChar w:fldCharType="begin" w:fldLock="1"/>
      </w:r>
      <w:r w:rsidR="001F6483">
        <w:rPr>
          <w:rFonts w:ascii="Times New Roman" w:eastAsia="Calibri" w:hAnsi="Times New Roman" w:cs="Times New Roman"/>
          <w:sz w:val="24"/>
          <w:szCs w:val="24"/>
          <w:lang w:bidi="ar-EG"/>
        </w:rPr>
        <w:instrText>ADDIN CSL_CITATION {"citationItems":[{"id":"ITEM-1","itemData":{"DOI":"10.1039/C4TA02678K","ISBN":"2050-7488","ISSN":"2050-7488","abstract":"A porous ZnO nanosheet with a near-rectangular morphology has been successfully prepared through a simple solvothermal-annealing method using Zn5(OH)6(CO3)2 as a pore-directing agent. Moreover, the features of ZnO can be easily tuned by changing the annealing temperature. The evolution of defects along with the increase of annealing temperature has been revealed as follows: the content of surface oxygen vacancy of the as-prepared samples first increases and then decreases, however, the content of impurities decreases gradually. A clear relationship between the defects and photoluminescence/photocatalytic characteristics of ZnO is observed. The defect-related emission mechanism of the visible photoluminescence (PL) for the as-prepared ZnO samples has been proposed. In addition, the samples also show good activities for photo-degradation of phenol under UV light irradiation. ZnO-500 [degree]C (annealed at 500 [degree]C) exhibits the best photocatalytic activity, which is superior to that of commercial ZnO. The photocatalytic activity can be greatly influenced by the relative concentration ratio of surface defects to bulk defects, crystallization performance and specific surface area.","author":[{"dropping-particle":"","family":"Liu","given":"Di","non-dropping-particle":"","parse-names":false,"suffix":""},{"dropping-particle":"","family":"Lv","given":"Yanhui","non-dropping-particle":"","parse-names":false,"suffix":""},{"dropping-particle":"","family":"Zhang","given":"Mo","non-dropping-particle":"","parse-names":false,"suffix":""},{"dropping-particle":"","family":"Liu","given":"Yanfang","non-dropping-particle":"","parse-names":false,"suffix":""},{"dropping-particle":"","family":"Zhu","given":"Yanyan","non-dropping-particle":"","parse-names":false,"suffix":""},{"dropping-particle":"","family":"Zong","given":"Ruilong","non-dropping-particle":"","parse-names":false,"suffix":""},{"dropping-particle":"","family":"Zhu","given":"Yongfa","non-dropping-particle":"","parse-names":false,"suffix":""}],"container-title":"Journal of Materials Chemistry A","id":"ITEM-1","issue":"37","issued":{"date-parts":[["2014"]]},"page":"15377","publisher":"Royal Society of Chemistry","title":"Defect-related photoluminescence and photocatalytic properties of porous ZnO nanosheets","type":"article-journal","volume":"2"},"uris":["http://www.mendeley.com/documents/?uuid=528de13b-c1ee-4195-9e8b-5b2c24831027"]}],"mendeley":{"formattedCitation":"&lt;sup&gt;17&lt;/sup&gt;","plainTextFormattedCitation":"17","previouslyFormattedCitation":"&lt;sup&gt;12&lt;/sup&gt;"},"properties":{"noteIndex":0},"schema":"https://github.com/citation-style-language/schema/raw/master/csl-citation.json"}</w:instrText>
      </w:r>
      <w:r w:rsidRPr="007E3515">
        <w:rPr>
          <w:rFonts w:ascii="Times New Roman" w:eastAsia="Calibri" w:hAnsi="Times New Roman" w:cs="Times New Roman"/>
          <w:sz w:val="24"/>
          <w:szCs w:val="24"/>
          <w:lang w:bidi="ar-EG"/>
        </w:rPr>
        <w:fldChar w:fldCharType="separate"/>
      </w:r>
      <w:r w:rsidR="001F6483" w:rsidRPr="001F6483">
        <w:rPr>
          <w:rFonts w:ascii="Times New Roman" w:eastAsia="Calibri" w:hAnsi="Times New Roman" w:cs="Times New Roman"/>
          <w:noProof/>
          <w:sz w:val="24"/>
          <w:szCs w:val="24"/>
          <w:vertAlign w:val="superscript"/>
          <w:lang w:bidi="ar-EG"/>
        </w:rPr>
        <w:t>17</w:t>
      </w:r>
      <w:proofErr w:type="spellEnd"/>
      <w:r w:rsidRPr="007E3515">
        <w:rPr>
          <w:rFonts w:ascii="Times New Roman" w:eastAsia="Calibri" w:hAnsi="Times New Roman" w:cs="Times New Roman"/>
          <w:sz w:val="24"/>
          <w:szCs w:val="24"/>
          <w:lang w:bidi="ar-EG"/>
        </w:rPr>
        <w:fldChar w:fldCharType="end"/>
      </w:r>
      <w:r w:rsidRPr="007E3515">
        <w:rPr>
          <w:rFonts w:ascii="Times New Roman" w:eastAsia="Calibri" w:hAnsi="Times New Roman" w:cs="Times New Roman"/>
          <w:sz w:val="24"/>
          <w:szCs w:val="24"/>
          <w:lang w:bidi="ar-EG"/>
        </w:rPr>
        <w:t xml:space="preserve"> Therefore, it is reasonable to predict a higher photocatalytic activity of </w:t>
      </w:r>
      <w:proofErr w:type="spellStart"/>
      <w:r w:rsidRPr="007E3515">
        <w:rPr>
          <w:rFonts w:ascii="Times New Roman" w:eastAsia="Calibri" w:hAnsi="Times New Roman" w:cs="Times New Roman"/>
          <w:sz w:val="24"/>
          <w:szCs w:val="24"/>
          <w:lang w:bidi="ar-EG"/>
        </w:rPr>
        <w:t>Mn</w:t>
      </w:r>
      <w:proofErr w:type="gramStart"/>
      <w:r w:rsidRPr="007E3515">
        <w:rPr>
          <w:rFonts w:ascii="Times New Roman" w:eastAsia="Calibri" w:hAnsi="Times New Roman" w:cs="Times New Roman"/>
          <w:sz w:val="24"/>
          <w:szCs w:val="24"/>
          <w:lang w:bidi="ar-EG"/>
        </w:rPr>
        <w:t>,C</w:t>
      </w:r>
      <w:proofErr w:type="gramEnd"/>
      <w:r w:rsidRPr="007E3515">
        <w:rPr>
          <w:rFonts w:ascii="Times New Roman" w:eastAsia="Calibri" w:hAnsi="Times New Roman" w:cs="Times New Roman"/>
          <w:sz w:val="24"/>
          <w:szCs w:val="24"/>
          <w:lang w:bidi="ar-EG"/>
        </w:rPr>
        <w:t>-ZnO</w:t>
      </w:r>
      <w:proofErr w:type="spellEnd"/>
      <w:r w:rsidRPr="007E3515">
        <w:rPr>
          <w:rFonts w:ascii="Times New Roman" w:eastAsia="Calibri" w:hAnsi="Times New Roman" w:cs="Times New Roman"/>
          <w:sz w:val="24"/>
          <w:szCs w:val="24"/>
          <w:lang w:bidi="ar-EG"/>
        </w:rPr>
        <w:t xml:space="preserve"> </w:t>
      </w:r>
      <w:proofErr w:type="spellStart"/>
      <w:r w:rsidRPr="007E3515">
        <w:rPr>
          <w:rFonts w:ascii="Times New Roman" w:eastAsia="Calibri" w:hAnsi="Times New Roman" w:cs="Times New Roman"/>
          <w:sz w:val="24"/>
          <w:szCs w:val="24"/>
          <w:lang w:bidi="ar-EG"/>
        </w:rPr>
        <w:t>TSHSs</w:t>
      </w:r>
      <w:proofErr w:type="spellEnd"/>
      <w:r w:rsidRPr="007E3515">
        <w:rPr>
          <w:rFonts w:ascii="Times New Roman" w:eastAsia="Calibri" w:hAnsi="Times New Roman" w:cs="Times New Roman"/>
          <w:sz w:val="24"/>
          <w:szCs w:val="24"/>
          <w:lang w:bidi="ar-EG"/>
        </w:rPr>
        <w:t xml:space="preserve"> samples over C-</w:t>
      </w:r>
      <w:proofErr w:type="spellStart"/>
      <w:r w:rsidRPr="007E3515">
        <w:rPr>
          <w:rFonts w:ascii="Times New Roman" w:eastAsia="Calibri" w:hAnsi="Times New Roman" w:cs="Times New Roman"/>
          <w:sz w:val="24"/>
          <w:szCs w:val="24"/>
          <w:lang w:bidi="ar-EG"/>
        </w:rPr>
        <w:t>ZnO</w:t>
      </w:r>
      <w:proofErr w:type="spellEnd"/>
      <w:r w:rsidRPr="007E3515">
        <w:rPr>
          <w:rFonts w:ascii="Times New Roman" w:eastAsia="Calibri" w:hAnsi="Times New Roman" w:cs="Times New Roman"/>
          <w:sz w:val="24"/>
          <w:szCs w:val="24"/>
          <w:lang w:bidi="ar-EG"/>
        </w:rPr>
        <w:t xml:space="preserve"> one. Additionally, the </w:t>
      </w:r>
      <w:proofErr w:type="spellStart"/>
      <w:r w:rsidRPr="007E3515">
        <w:rPr>
          <w:rFonts w:ascii="Times New Roman" w:eastAsia="Calibri" w:hAnsi="Times New Roman" w:cs="Times New Roman"/>
          <w:sz w:val="24"/>
          <w:szCs w:val="24"/>
          <w:lang w:bidi="ar-EG"/>
        </w:rPr>
        <w:t>O</w:t>
      </w:r>
      <w:r w:rsidRPr="007E3515">
        <w:rPr>
          <w:rFonts w:ascii="Times New Roman" w:eastAsia="Calibri" w:hAnsi="Times New Roman" w:cs="Times New Roman"/>
          <w:sz w:val="24"/>
          <w:szCs w:val="24"/>
          <w:vertAlign w:val="subscript"/>
          <w:lang w:bidi="ar-EG"/>
        </w:rPr>
        <w:t>L</w:t>
      </w:r>
      <w:proofErr w:type="spellEnd"/>
      <w:r w:rsidRPr="007E3515">
        <w:rPr>
          <w:rFonts w:ascii="Times New Roman" w:eastAsia="Calibri" w:hAnsi="Times New Roman" w:cs="Times New Roman"/>
          <w:sz w:val="24"/>
          <w:szCs w:val="24"/>
          <w:lang w:bidi="ar-EG"/>
        </w:rPr>
        <w:t xml:space="preserve"> peak has been shifted to higher BE after </w:t>
      </w:r>
      <w:proofErr w:type="spellStart"/>
      <w:r w:rsidRPr="007E3515">
        <w:rPr>
          <w:rFonts w:ascii="Times New Roman" w:eastAsia="Calibri" w:hAnsi="Times New Roman" w:cs="Times New Roman"/>
          <w:sz w:val="24"/>
          <w:szCs w:val="24"/>
          <w:lang w:bidi="ar-EG"/>
        </w:rPr>
        <w:t>Mn</w:t>
      </w:r>
      <w:proofErr w:type="spellEnd"/>
      <w:r w:rsidRPr="007E3515">
        <w:rPr>
          <w:rFonts w:ascii="Times New Roman" w:eastAsia="Calibri" w:hAnsi="Times New Roman" w:cs="Times New Roman"/>
          <w:sz w:val="24"/>
          <w:szCs w:val="24"/>
          <w:lang w:bidi="ar-EG"/>
        </w:rPr>
        <w:t xml:space="preserve"> doping revealing </w:t>
      </w:r>
      <w:proofErr w:type="spellStart"/>
      <w:r w:rsidRPr="007E3515">
        <w:rPr>
          <w:rFonts w:ascii="Times New Roman" w:eastAsia="Calibri" w:hAnsi="Times New Roman" w:cs="Times New Roman"/>
          <w:sz w:val="24"/>
          <w:szCs w:val="24"/>
          <w:lang w:bidi="ar-EG"/>
        </w:rPr>
        <w:t>Mn</w:t>
      </w:r>
      <w:proofErr w:type="spellEnd"/>
      <w:r w:rsidRPr="007E3515">
        <w:rPr>
          <w:rFonts w:ascii="Times New Roman" w:eastAsia="Calibri" w:hAnsi="Times New Roman" w:cs="Times New Roman"/>
          <w:sz w:val="24"/>
          <w:szCs w:val="24"/>
          <w:lang w:bidi="ar-EG"/>
        </w:rPr>
        <w:t xml:space="preserve">-O-Zn </w:t>
      </w:r>
      <w:proofErr w:type="spellStart"/>
      <w:r w:rsidRPr="007E3515">
        <w:rPr>
          <w:rFonts w:ascii="Times New Roman" w:eastAsia="Calibri" w:hAnsi="Times New Roman" w:cs="Times New Roman"/>
          <w:sz w:val="24"/>
          <w:szCs w:val="24"/>
          <w:lang w:bidi="ar-EG"/>
        </w:rPr>
        <w:t>bond.</w:t>
      </w:r>
      <w:r w:rsidRPr="007E3515">
        <w:rPr>
          <w:rFonts w:ascii="Times New Roman" w:eastAsia="Calibri" w:hAnsi="Times New Roman" w:cs="Times New Roman"/>
          <w:sz w:val="24"/>
          <w:szCs w:val="24"/>
          <w:lang w:bidi="ar-EG"/>
        </w:rPr>
        <w:fldChar w:fldCharType="begin" w:fldLock="1"/>
      </w:r>
      <w:r w:rsidR="001F6483">
        <w:rPr>
          <w:rFonts w:ascii="Times New Roman" w:eastAsia="Calibri" w:hAnsi="Times New Roman" w:cs="Times New Roman"/>
          <w:sz w:val="24"/>
          <w:szCs w:val="24"/>
          <w:lang w:bidi="ar-EG"/>
        </w:rPr>
        <w:instrText>ADDIN CSL_CITATION {"citationItems":[{"id":"ITEM-1","itemData":{"DOI":"10.1016/j.apsusc.2017.12.246","ISSN":"0169-4332","author":[{"dropping-particle":"","family":"Ajrina","given":"Nur","non-dropping-particle":"","parse-names":false,"suffix":""},{"dropping-particle":"","family":"Fauzia","given":"Vivi","non-dropping-particle":"","parse-names":false,"suffix":""},{"dropping-particle":"","family":"Iwan","given":"S","non-dropping-particle":"","parse-names":false,"suffix":""},{"dropping-particle":"","family":"Roza","given":"Liszulfah","non-dropping-particle":"","parse-names":false,"suffix":""},{"dropping-particle":"","family":"Ali","given":"Akrajas","non-dropping-particle":"","parse-names":false,"suffix":""},{"dropping-particle":"","family":"Budi","given":"Setia","non-dropping-particle":"","parse-names":false,"suffix":""}],"container-title":"Applied Surface Science","id":"ITEM-1","issued":{"date-parts":[["2018"]]},"page":"285-297","title":"Mn-doping-induced photocatalytic activity enhancement of ZnO nanorods prepared on glass substrates","type":"article-journal","volume":"439"},"uris":["http://www.mendeley.com/documents/?uuid=0d069015-89c1-4c4b-9b4c-841a0cb476ec"]}],"mendeley":{"formattedCitation":"&lt;sup&gt;12&lt;/sup&gt;","plainTextFormattedCitation":"12","previouslyFormattedCitation":"&lt;sup&gt;7&lt;/sup&gt;"},"properties":{"noteIndex":0},"schema":"https://github.com/citation-style-language/schema/raw/master/csl-citation.json"}</w:instrText>
      </w:r>
      <w:r w:rsidRPr="007E3515">
        <w:rPr>
          <w:rFonts w:ascii="Times New Roman" w:eastAsia="Calibri" w:hAnsi="Times New Roman" w:cs="Times New Roman"/>
          <w:sz w:val="24"/>
          <w:szCs w:val="24"/>
          <w:lang w:bidi="ar-EG"/>
        </w:rPr>
        <w:fldChar w:fldCharType="separate"/>
      </w:r>
      <w:r w:rsidR="001F6483" w:rsidRPr="001F6483">
        <w:rPr>
          <w:rFonts w:ascii="Times New Roman" w:eastAsia="Calibri" w:hAnsi="Times New Roman" w:cs="Times New Roman"/>
          <w:noProof/>
          <w:sz w:val="24"/>
          <w:szCs w:val="24"/>
          <w:vertAlign w:val="superscript"/>
          <w:lang w:bidi="ar-EG"/>
        </w:rPr>
        <w:t>12</w:t>
      </w:r>
      <w:proofErr w:type="spellEnd"/>
      <w:r w:rsidRPr="007E3515">
        <w:rPr>
          <w:rFonts w:ascii="Times New Roman" w:eastAsia="Calibri" w:hAnsi="Times New Roman" w:cs="Times New Roman"/>
          <w:sz w:val="24"/>
          <w:szCs w:val="24"/>
          <w:lang w:bidi="ar-EG"/>
        </w:rPr>
        <w:fldChar w:fldCharType="end"/>
      </w:r>
    </w:p>
    <w:p w:rsidR="009D3B86" w:rsidRDefault="009D3B86" w:rsidP="001F6483">
      <w:pPr>
        <w:spacing w:after="0" w:line="360" w:lineRule="auto"/>
        <w:ind w:firstLineChars="100" w:firstLine="240"/>
        <w:jc w:val="both"/>
        <w:rPr>
          <w:rFonts w:ascii="Times New Roman" w:hAnsi="Times New Roman" w:cs="Times New Roman"/>
          <w:sz w:val="24"/>
          <w:szCs w:val="24"/>
          <w:lang w:bidi="ar-EG"/>
        </w:rPr>
      </w:pPr>
      <w:r w:rsidRPr="007E3515">
        <w:rPr>
          <w:rFonts w:ascii="Times New Roman" w:eastAsia="Calibri" w:hAnsi="Times New Roman" w:cs="Times New Roman"/>
          <w:sz w:val="24"/>
          <w:szCs w:val="24"/>
          <w:lang w:bidi="ar-EG"/>
        </w:rPr>
        <w:t xml:space="preserve">The core level C 1s XPS for all samples </w:t>
      </w:r>
      <w:proofErr w:type="gramStart"/>
      <w:r w:rsidRPr="007E3515">
        <w:rPr>
          <w:rFonts w:ascii="Times New Roman" w:eastAsia="Calibri" w:hAnsi="Times New Roman" w:cs="Times New Roman"/>
          <w:sz w:val="24"/>
          <w:szCs w:val="24"/>
          <w:lang w:bidi="ar-EG"/>
        </w:rPr>
        <w:t xml:space="preserve">are fitted into four peaks and presented in </w:t>
      </w:r>
      <w:proofErr w:type="spellStart"/>
      <w:r w:rsidRPr="007E3515">
        <w:rPr>
          <w:rFonts w:ascii="Times New Roman" w:eastAsia="Calibri" w:hAnsi="Times New Roman" w:cs="Times New Roman"/>
          <w:sz w:val="24"/>
          <w:szCs w:val="24"/>
          <w:lang w:bidi="ar-EG"/>
        </w:rPr>
        <w:t>Fig.S5c</w:t>
      </w:r>
      <w:proofErr w:type="spellEnd"/>
      <w:proofErr w:type="gramEnd"/>
      <w:r w:rsidRPr="007E3515">
        <w:rPr>
          <w:rFonts w:ascii="Times New Roman" w:eastAsia="Calibri" w:hAnsi="Times New Roman" w:cs="Times New Roman"/>
          <w:sz w:val="24"/>
          <w:szCs w:val="24"/>
          <w:lang w:bidi="ar-EG"/>
        </w:rPr>
        <w:t xml:space="preserve">. The peaks around 288.9, 286.0, 284.8 and 283.0 eV are ascribed to C=C, C-O-C, C-C and M-C, respectively. Those were originated from hydrocarbon residues of the decomposed carbon skeleton and successful carbon </w:t>
      </w:r>
      <w:proofErr w:type="spellStart"/>
      <w:r w:rsidRPr="007E3515">
        <w:rPr>
          <w:rFonts w:ascii="Times New Roman" w:eastAsia="Calibri" w:hAnsi="Times New Roman" w:cs="Times New Roman"/>
          <w:sz w:val="24"/>
          <w:szCs w:val="24"/>
          <w:lang w:bidi="ar-EG"/>
        </w:rPr>
        <w:t>doping.</w:t>
      </w:r>
      <w:r w:rsidRPr="007E3515">
        <w:rPr>
          <w:rFonts w:ascii="Times New Roman" w:eastAsia="Calibri" w:hAnsi="Times New Roman" w:cs="Times New Roman"/>
          <w:sz w:val="24"/>
          <w:szCs w:val="24"/>
          <w:lang w:bidi="ar-EG"/>
        </w:rPr>
        <w:fldChar w:fldCharType="begin" w:fldLock="1"/>
      </w:r>
      <w:r w:rsidR="001F6483">
        <w:rPr>
          <w:rFonts w:ascii="Times New Roman" w:eastAsia="Calibri" w:hAnsi="Times New Roman" w:cs="Times New Roman"/>
          <w:sz w:val="24"/>
          <w:szCs w:val="24"/>
          <w:lang w:bidi="ar-EG"/>
        </w:rPr>
        <w:instrText>ADDIN CSL_CITATION {"citationItems":[{"id":"ITEM-1","itemData":{"DOI":"10.1016/j.jhazmat.2017.02.049","ISBN":"0304-3894","ISSN":"18733336","abstract":"ZnO is an important semiconductor and has been widely used in the field of photocatalysis, solar cell and environmental remediation. Herein, we fabricated C-doped ZnO ball-in-ball hollow microspheres (BHMs) by a facile solvothermal treatment of zinc acetate in ethylene glycol-ethanol mixture. The presence of ethylene glycol (EG) leads to the formation of initial single-layered hollow spheres and then a time-dependent evolution transforms them into uniform BHMs with tunable shell thickness and void space. XPS characterizations reveal that C-dopants are introduced into the lattice of ZnO BHMs, with its concentration increasing with solvothermal time and then becoming saturated in 12 h. ZEG-12 (ZnO BHMs with 12-h solvothermal treatment), with an optimal hollow structure and C-doping concentration, performs the best optical absorption capability, efficiency of charge separation and transfer, and mass transfer in reaction media, as proved by SEM, TEM, PL, BET and EIS characterizations. When applied as photocatalyst for organic-pollutant degradation and as photoanode material for PEC water splitting, ZEG-12 exhibits respectively ca. 8.9-fold and 10.5-fold higher activity than pristine ZnO nanoparticles.","author":[{"dropping-particle":"","family":"Wang","given":"Songbo","non-dropping-particle":"","parse-names":false,"suffix":""},{"dropping-particle":"","family":"Zhang","given":"Xiangwen","non-dropping-particle":"","parse-names":false,"suffix":""},{"dropping-particle":"","family":"Li","given":"Shuai","non-dropping-particle":"","parse-names":false,"suffix":""},{"dropping-particle":"","family":"Fang","given":"Yuan","non-dropping-particle":"","parse-names":false,"suffix":""},{"dropping-particle":"","family":"Pan","given":"Lun","non-dropping-particle":"","parse-names":false,"suffix":""},{"dropping-particle":"","family":"Zou","given":"Ji Jun","non-dropping-particle":"","parse-names":false,"suffix":""}],"container-title":"Journal of Hazardous Materials","id":"ITEM-1","issued":{"date-parts":[["2017"]]},"page":"235-245","title":"C-doped ZnO ball-in-ball hollow microspheres for efficient photocatalytic and photoelectrochemical applications","type":"article-journal","volume":"331"},"uris":["http://www.mendeley.com/documents/?uuid=7231b6ba-f439-4d27-94e2-5691a4524b94"]},{"id":"ITEM-2","itemData":{"DOI":"10.1016/j.jcat.2018.03.009","ISSN":"10902694","abstract":"Photocatalytic CO2reduction for solar fuel production has received enormous attention due to its ability for solving both energy crisis and CO2pollution. However, fabrication of cheap and efficient materials for photocatalytic CO2reduction is still challenging. Herein, TiO2nanoparticles (NPs) in situ grew on highly conductive MXene Ti3C2through calcination method. And a unique rice crust-like structure was achieved through the uniform distribution of TiO2nanoparticles on Ti3C2. This optimized TiO2/Ti3C2composite exhibited a 3.7 times higher photocatalytic CO2reduction performance for CH4-production (0.22 μmol h−1) than commercial TiO2(P25). The detailed photocatalytic CO2reduction mechanism using TiO2/Ti3C2was confirmed through the13CO2isotopic test and in situ diffuse reflectance infrared Fourier transform spectroscopy. Experimental evidence along with preliminary calculation was also used to further elucidate the proposed photocatalytic enhancement mechanism. This extraordinary photocatalytic performance was due to the unique morphology and the features of individual components in the composite. Namely, fluffy rice crust-like structure of the prepared samples rendered the composite with large population of the surface-active sites. Ultrahigh conductivity of Ti3C2facilitated the photogenerated electron transfer and suppressed its recombination with photogenerated holes. This work presents a simple method to prepare highly efficient TiO2/Ti3C2composite for photoconversion applications.","author":[{"dropping-particle":"","family":"Low","given":"Jingxiang","non-dropping-particle":"","parse-names":false,"suffix":""},{"dropping-particle":"","family":"Zhang","given":"Liuyang","non-dropping-particle":"","parse-names":false,"suffix":""},{"dropping-particle":"","family":"Tong","given":"Tong","non-dropping-particle":"","parse-names":false,"suffix":""},{"dropping-particle":"","family":"Shen","given":"Baojia","non-dropping-particle":"","parse-names":false,"suffix":""},{"dropping-particle":"","family":"Yu","given":"Jiaguo","non-dropping-particle":"","parse-names":false,"suffix":""}],"container-title":"Journal of Catalysis","id":"ITEM-2","issued":{"date-parts":[["2018"]]},"page":"255-266","publisher":"Elsevier Inc.","title":"TiO2/MXene Ti3C2composite with excellent photocatalytic CO2reduction activity","type":"article-journal","volume":"361"},"uris":["http://www.mendeley.com/documents/?uuid=a924902e-bae3-4b7c-98d4-4f07ec797099"]}],"mendeley":{"formattedCitation":"&lt;sup&gt;1,18&lt;/sup&gt;","plainTextFormattedCitation":"1,18","previouslyFormattedCitation":"&lt;sup&gt;13,14&lt;/sup&gt;"},"properties":{"noteIndex":0},"schema":"https://github.com/citation-style-language/schema/raw/master/csl-citation.json"}</w:instrText>
      </w:r>
      <w:r w:rsidRPr="007E3515">
        <w:rPr>
          <w:rFonts w:ascii="Times New Roman" w:eastAsia="Calibri" w:hAnsi="Times New Roman" w:cs="Times New Roman"/>
          <w:sz w:val="24"/>
          <w:szCs w:val="24"/>
          <w:lang w:bidi="ar-EG"/>
        </w:rPr>
        <w:fldChar w:fldCharType="separate"/>
      </w:r>
      <w:r w:rsidR="001F6483" w:rsidRPr="001F6483">
        <w:rPr>
          <w:rFonts w:ascii="Times New Roman" w:eastAsia="Calibri" w:hAnsi="Times New Roman" w:cs="Times New Roman"/>
          <w:noProof/>
          <w:sz w:val="24"/>
          <w:szCs w:val="24"/>
          <w:vertAlign w:val="superscript"/>
          <w:lang w:bidi="ar-EG"/>
        </w:rPr>
        <w:t>1,18</w:t>
      </w:r>
      <w:proofErr w:type="spellEnd"/>
      <w:r w:rsidRPr="007E3515">
        <w:rPr>
          <w:rFonts w:ascii="Times New Roman" w:eastAsia="Calibri" w:hAnsi="Times New Roman" w:cs="Times New Roman"/>
          <w:sz w:val="24"/>
          <w:szCs w:val="24"/>
          <w:lang w:bidi="ar-EG"/>
        </w:rPr>
        <w:fldChar w:fldCharType="end"/>
      </w:r>
      <w:r w:rsidRPr="007E3515">
        <w:rPr>
          <w:rFonts w:ascii="Times New Roman" w:eastAsia="Calibri" w:hAnsi="Times New Roman" w:cs="Times New Roman"/>
          <w:sz w:val="24"/>
          <w:szCs w:val="24"/>
          <w:lang w:bidi="ar-EG"/>
        </w:rPr>
        <w:t xml:space="preserve"> </w:t>
      </w:r>
      <w:r w:rsidRPr="007E3515">
        <w:rPr>
          <w:rFonts w:ascii="Times New Roman" w:hAnsi="Times New Roman" w:cs="Times New Roman"/>
          <w:sz w:val="24"/>
          <w:szCs w:val="24"/>
          <w:lang w:bidi="ar-EG"/>
        </w:rPr>
        <w:t>After CO</w:t>
      </w:r>
      <w:r w:rsidRPr="007E3515">
        <w:rPr>
          <w:rFonts w:ascii="Times New Roman" w:hAnsi="Times New Roman" w:cs="Times New Roman"/>
          <w:sz w:val="24"/>
          <w:szCs w:val="24"/>
          <w:vertAlign w:val="subscript"/>
          <w:lang w:bidi="ar-EG"/>
        </w:rPr>
        <w:t>2</w:t>
      </w:r>
      <w:r w:rsidRPr="007E3515">
        <w:rPr>
          <w:rFonts w:ascii="Times New Roman" w:hAnsi="Times New Roman" w:cs="Times New Roman"/>
          <w:sz w:val="24"/>
          <w:szCs w:val="24"/>
          <w:lang w:bidi="ar-EG"/>
        </w:rPr>
        <w:t xml:space="preserve"> treatment, a new tiny peak at ~ 293 eV is evolved, which could be ascribed to M-CO</w:t>
      </w:r>
      <w:r w:rsidRPr="007E3515">
        <w:rPr>
          <w:rFonts w:ascii="Times New Roman" w:hAnsi="Times New Roman" w:cs="Times New Roman"/>
          <w:sz w:val="24"/>
          <w:szCs w:val="24"/>
          <w:vertAlign w:val="subscript"/>
          <w:lang w:bidi="ar-EG"/>
        </w:rPr>
        <w:t>2</w:t>
      </w:r>
      <w:r w:rsidRPr="007E3515">
        <w:rPr>
          <w:rFonts w:ascii="Times New Roman" w:hAnsi="Times New Roman" w:cs="Times New Roman"/>
          <w:sz w:val="24"/>
          <w:szCs w:val="24"/>
          <w:lang w:bidi="ar-EG"/>
        </w:rPr>
        <w:t xml:space="preserve"> binding upon the interaction between metallic centers and loaded CO</w:t>
      </w:r>
      <w:r w:rsidRPr="007E3515">
        <w:rPr>
          <w:rFonts w:ascii="Times New Roman" w:hAnsi="Times New Roman" w:cs="Times New Roman"/>
          <w:sz w:val="24"/>
          <w:szCs w:val="24"/>
          <w:vertAlign w:val="subscript"/>
          <w:lang w:bidi="ar-EG"/>
        </w:rPr>
        <w:t>2</w:t>
      </w:r>
      <w:r w:rsidRPr="007E3515">
        <w:rPr>
          <w:rFonts w:ascii="Times New Roman" w:hAnsi="Times New Roman" w:cs="Times New Roman"/>
          <w:sz w:val="24"/>
          <w:szCs w:val="24"/>
          <w:lang w:bidi="ar-EG"/>
        </w:rPr>
        <w:t xml:space="preserve"> molecules.</w:t>
      </w:r>
    </w:p>
    <w:p w:rsidR="009D3B86" w:rsidRDefault="00FF6002" w:rsidP="00FF6002">
      <w:pPr>
        <w:spacing w:after="0" w:line="240" w:lineRule="auto"/>
        <w:rPr>
          <w:rFonts w:asciiTheme="majorBidi" w:hAnsiTheme="majorBidi" w:cstheme="majorBidi"/>
          <w:b/>
          <w:bCs/>
          <w:sz w:val="24"/>
          <w:szCs w:val="24"/>
        </w:rPr>
      </w:pPr>
      <w:r>
        <w:rPr>
          <w:rFonts w:asciiTheme="majorBidi" w:hAnsiTheme="majorBidi" w:cstheme="majorBidi"/>
          <w:b/>
          <w:bCs/>
          <w:sz w:val="24"/>
          <w:szCs w:val="24"/>
        </w:rPr>
        <w:br w:type="page"/>
      </w:r>
    </w:p>
    <w:p w:rsidR="009D3B86" w:rsidRPr="009D3B86" w:rsidRDefault="009D3B86" w:rsidP="009D3B86">
      <w:pPr>
        <w:spacing w:line="360" w:lineRule="auto"/>
        <w:rPr>
          <w:rFonts w:asciiTheme="majorBidi" w:hAnsiTheme="majorBidi" w:cstheme="majorBidi"/>
          <w:b/>
          <w:bCs/>
          <w:sz w:val="24"/>
          <w:szCs w:val="24"/>
        </w:rPr>
      </w:pPr>
      <w:r>
        <w:rPr>
          <w:rFonts w:asciiTheme="majorBidi" w:hAnsiTheme="majorBidi" w:cstheme="majorBidi" w:hint="eastAsia"/>
          <w:b/>
          <w:bCs/>
          <w:sz w:val="24"/>
          <w:szCs w:val="24"/>
        </w:rPr>
        <w:lastRenderedPageBreak/>
        <w:t>Supplementary Note 3</w:t>
      </w:r>
    </w:p>
    <w:p w:rsidR="009D3B86" w:rsidRPr="009D3B86" w:rsidRDefault="009D3B86" w:rsidP="001F6483">
      <w:pPr>
        <w:spacing w:after="0" w:line="360" w:lineRule="auto"/>
        <w:jc w:val="both"/>
        <w:rPr>
          <w:rFonts w:asciiTheme="majorBidi" w:hAnsiTheme="majorBidi" w:cstheme="majorBidi"/>
          <w:b/>
          <w:bCs/>
          <w:sz w:val="24"/>
          <w:szCs w:val="24"/>
          <w:lang w:bidi="ar-EG"/>
        </w:rPr>
      </w:pPr>
      <w:proofErr w:type="gramStart"/>
      <w:r w:rsidRPr="00A151A0">
        <w:rPr>
          <w:rFonts w:asciiTheme="majorBidi" w:eastAsia="Calibri" w:hAnsiTheme="majorBidi" w:cstheme="majorBidi"/>
          <w:b/>
          <w:bCs/>
          <w:sz w:val="24"/>
          <w:szCs w:val="24"/>
          <w:lang w:bidi="ar-EG"/>
        </w:rPr>
        <w:t>CO</w:t>
      </w:r>
      <w:r w:rsidRPr="00A151A0">
        <w:rPr>
          <w:rFonts w:asciiTheme="majorBidi" w:eastAsia="Calibri" w:hAnsiTheme="majorBidi" w:cstheme="majorBidi"/>
          <w:b/>
          <w:bCs/>
          <w:sz w:val="24"/>
          <w:szCs w:val="24"/>
          <w:vertAlign w:val="subscript"/>
          <w:lang w:bidi="ar-EG"/>
        </w:rPr>
        <w:t>2</w:t>
      </w:r>
      <w:r w:rsidRPr="00A151A0">
        <w:rPr>
          <w:rFonts w:asciiTheme="majorBidi" w:eastAsia="Calibri" w:hAnsiTheme="majorBidi" w:cstheme="majorBidi"/>
          <w:b/>
          <w:bCs/>
          <w:sz w:val="24"/>
          <w:szCs w:val="24"/>
          <w:lang w:bidi="ar-EG"/>
        </w:rPr>
        <w:t xml:space="preserve"> reduction mechanism</w:t>
      </w:r>
      <w:r>
        <w:rPr>
          <w:rFonts w:asciiTheme="majorBidi" w:hAnsiTheme="majorBidi" w:cstheme="majorBidi" w:hint="eastAsia"/>
          <w:b/>
          <w:bCs/>
          <w:sz w:val="24"/>
          <w:szCs w:val="24"/>
          <w:lang w:bidi="ar-EG"/>
        </w:rPr>
        <w:t>.</w:t>
      </w:r>
      <w:proofErr w:type="gramEnd"/>
      <w:r>
        <w:rPr>
          <w:rFonts w:asciiTheme="majorBidi" w:hAnsiTheme="majorBidi" w:cstheme="majorBidi" w:hint="eastAsia"/>
          <w:b/>
          <w:bCs/>
          <w:sz w:val="24"/>
          <w:szCs w:val="24"/>
          <w:lang w:bidi="ar-EG"/>
        </w:rPr>
        <w:t xml:space="preserve"> </w:t>
      </w:r>
      <w:r w:rsidRPr="00A151A0">
        <w:rPr>
          <w:rFonts w:asciiTheme="majorBidi" w:eastAsia="Calibri" w:hAnsiTheme="majorBidi" w:cstheme="majorBidi"/>
          <w:sz w:val="24"/>
          <w:szCs w:val="24"/>
          <w:lang w:bidi="ar-EG"/>
        </w:rPr>
        <w:t xml:space="preserve">Once activated at the preferential </w:t>
      </w:r>
      <w:proofErr w:type="spellStart"/>
      <w:r w:rsidRPr="00A151A0">
        <w:rPr>
          <w:rFonts w:asciiTheme="majorBidi" w:eastAsia="Calibri" w:hAnsiTheme="majorBidi" w:cstheme="majorBidi"/>
          <w:sz w:val="24"/>
          <w:szCs w:val="24"/>
          <w:lang w:bidi="ar-EG"/>
        </w:rPr>
        <w:t>Mn</w:t>
      </w:r>
      <w:proofErr w:type="spellEnd"/>
      <w:r w:rsidRPr="00A151A0">
        <w:rPr>
          <w:rFonts w:asciiTheme="majorBidi" w:eastAsia="Calibri" w:hAnsiTheme="majorBidi" w:cstheme="majorBidi"/>
          <w:sz w:val="24"/>
          <w:szCs w:val="24"/>
          <w:lang w:bidi="ar-EG"/>
        </w:rPr>
        <w:t xml:space="preserve"> active sites on the surface of the catalyst, the obtained CO</w:t>
      </w:r>
      <w:r w:rsidRPr="00A151A0">
        <w:rPr>
          <w:rFonts w:asciiTheme="majorBidi" w:eastAsia="Calibri" w:hAnsiTheme="majorBidi" w:cstheme="majorBidi"/>
          <w:sz w:val="24"/>
          <w:szCs w:val="24"/>
          <w:vertAlign w:val="subscript"/>
          <w:lang w:bidi="ar-EG"/>
        </w:rPr>
        <w:t>2</w:t>
      </w:r>
      <w:r w:rsidRPr="00A151A0">
        <w:rPr>
          <w:rFonts w:asciiTheme="majorBidi" w:eastAsia="Calibri" w:hAnsiTheme="majorBidi" w:cstheme="majorBidi"/>
          <w:sz w:val="24"/>
          <w:szCs w:val="24"/>
          <w:lang w:bidi="ar-EG"/>
        </w:rPr>
        <w:t>˙ˉ radical anion</w:t>
      </w:r>
      <w:r>
        <w:rPr>
          <w:rFonts w:asciiTheme="majorBidi" w:hAnsiTheme="majorBidi" w:cstheme="majorBidi" w:hint="eastAsia"/>
          <w:sz w:val="24"/>
          <w:szCs w:val="24"/>
          <w:lang w:bidi="ar-EG"/>
        </w:rPr>
        <w:t>s</w:t>
      </w:r>
      <w:r w:rsidRPr="00A151A0">
        <w:rPr>
          <w:rFonts w:asciiTheme="majorBidi" w:eastAsia="Calibri" w:hAnsiTheme="majorBidi" w:cstheme="majorBidi"/>
          <w:sz w:val="24"/>
          <w:szCs w:val="24"/>
          <w:lang w:bidi="ar-EG"/>
        </w:rPr>
        <w:t xml:space="preserve"> </w:t>
      </w:r>
      <w:r>
        <w:rPr>
          <w:rFonts w:asciiTheme="majorBidi" w:hAnsiTheme="majorBidi" w:cstheme="majorBidi" w:hint="eastAsia"/>
          <w:sz w:val="24"/>
          <w:szCs w:val="24"/>
          <w:lang w:bidi="ar-EG"/>
        </w:rPr>
        <w:t>are</w:t>
      </w:r>
      <w:r w:rsidRPr="00A151A0">
        <w:rPr>
          <w:rFonts w:asciiTheme="majorBidi" w:eastAsia="Calibri" w:hAnsiTheme="majorBidi" w:cstheme="majorBidi"/>
          <w:sz w:val="24"/>
          <w:szCs w:val="24"/>
          <w:lang w:bidi="ar-EG"/>
        </w:rPr>
        <w:t xml:space="preserve"> highly reactive</w:t>
      </w:r>
      <w:r>
        <w:rPr>
          <w:rFonts w:asciiTheme="majorBidi" w:hAnsiTheme="majorBidi" w:cstheme="majorBidi" w:hint="eastAsia"/>
          <w:sz w:val="24"/>
          <w:szCs w:val="24"/>
          <w:lang w:bidi="ar-EG"/>
        </w:rPr>
        <w:t>.</w:t>
      </w:r>
      <w:r w:rsidRPr="00A151A0">
        <w:rPr>
          <w:rFonts w:asciiTheme="majorBidi" w:eastAsia="Calibri" w:hAnsiTheme="majorBidi" w:cstheme="majorBidi"/>
          <w:sz w:val="24"/>
          <w:szCs w:val="24"/>
          <w:lang w:bidi="ar-EG"/>
        </w:rPr>
        <w:t xml:space="preserve"> </w:t>
      </w:r>
      <w:r>
        <w:rPr>
          <w:rFonts w:asciiTheme="majorBidi" w:hAnsiTheme="majorBidi" w:cstheme="majorBidi" w:hint="eastAsia"/>
          <w:sz w:val="24"/>
          <w:szCs w:val="24"/>
          <w:lang w:bidi="ar-EG"/>
        </w:rPr>
        <w:t xml:space="preserve">They </w:t>
      </w:r>
      <w:r w:rsidRPr="00A151A0">
        <w:rPr>
          <w:rFonts w:asciiTheme="majorBidi" w:eastAsia="Calibri" w:hAnsiTheme="majorBidi" w:cstheme="majorBidi"/>
          <w:sz w:val="24"/>
          <w:szCs w:val="24"/>
          <w:lang w:bidi="ar-EG"/>
        </w:rPr>
        <w:t>under</w:t>
      </w:r>
      <w:r>
        <w:rPr>
          <w:rFonts w:asciiTheme="majorBidi" w:hAnsiTheme="majorBidi" w:cstheme="majorBidi" w:hint="eastAsia"/>
          <w:sz w:val="24"/>
          <w:szCs w:val="24"/>
          <w:lang w:bidi="ar-EG"/>
        </w:rPr>
        <w:t>went</w:t>
      </w:r>
      <w:r w:rsidRPr="00A151A0">
        <w:rPr>
          <w:rFonts w:asciiTheme="majorBidi" w:eastAsia="Calibri" w:hAnsiTheme="majorBidi" w:cstheme="majorBidi"/>
          <w:sz w:val="24"/>
          <w:szCs w:val="24"/>
          <w:lang w:bidi="ar-EG"/>
        </w:rPr>
        <w:t xml:space="preserve"> several proton-coupled multiple-electron-transfer reactions, almost instantaneously, culminated in a variety of valuable </w:t>
      </w:r>
      <w:proofErr w:type="spellStart"/>
      <w:r w:rsidRPr="00A151A0">
        <w:rPr>
          <w:rFonts w:asciiTheme="majorBidi" w:eastAsia="Calibri" w:hAnsiTheme="majorBidi" w:cstheme="majorBidi"/>
          <w:sz w:val="24"/>
          <w:szCs w:val="24"/>
          <w:lang w:bidi="ar-EG"/>
        </w:rPr>
        <w:t>products.</w:t>
      </w:r>
      <w:r w:rsidRPr="00A151A0">
        <w:rPr>
          <w:rFonts w:asciiTheme="majorBidi" w:eastAsia="Calibri" w:hAnsiTheme="majorBidi" w:cstheme="majorBidi"/>
          <w:sz w:val="24"/>
          <w:szCs w:val="24"/>
          <w:lang w:bidi="ar-EG"/>
        </w:rPr>
        <w:fldChar w:fldCharType="begin" w:fldLock="1"/>
      </w:r>
      <w:r w:rsidR="001F6483">
        <w:rPr>
          <w:rFonts w:asciiTheme="majorBidi" w:eastAsia="Calibri" w:hAnsiTheme="majorBidi" w:cstheme="majorBidi"/>
          <w:sz w:val="24"/>
          <w:szCs w:val="24"/>
          <w:lang w:bidi="ar-EG"/>
        </w:rPr>
        <w:instrText>ADDIN CSL_CITATION {"citationItems":[{"id":"ITEM-1","itemData":{"DOI":"10.1021/bk-2010-1056.ch005","ISBN":"9780841225961","author":[{"dropping-particle":"","family":"Li","given":"Wenzhen","non-dropping-particle":"","parse-names":false,"suffix":""}],"collection-title":"ACS Symposium Series","container-title":"Advances in CO2 Conversion and Utilization","id":"ITEM-1","issued":{"date-parts":[["2010","1","1"]]},"note":"doi:10.1021/bk-2010-1056.ch005","page":"5-55","publisher":"American Chemical Society","title":"Advances in CO2 Conversion and Utilization","type":"chapter"},"uris":["http://www.mendeley.com/documents/?uuid=688bd63f-c31f-4073-a98c-41b12cff6812"]},{"id":"ITEM-2","itemData":{"DOI":"10.1039/DC9735600096","ISBN":"0301-7249","ISSN":"03017249","abstract":"Modulated specular reflectance spectroscopy was employed to identify reaction intermediates and to study the kinetics of their decay reactions. The solution-free anion radical CO[graphic omitted] was found to be the intermediate in the reduction of CO in aqueous solution and in a number of aprotic solvents. In the former case, the rate constant for protonation was found to be 5.5 1. mol s. In aprotic systems, the mechanism for formation of oxalate involved coupling of CO[graphic omitted] with CO and not a dimerisation of the former, the rate constant being 7.5 [times] 10 l. mol s. The decay reaction of the thianthrene cation radical generated anodically in acetonitrile containing controlled concentrations of water was found to be pseudo first order; possible mechanisms are discussed.","author":[{"dropping-particle":"","family":"Aylmer-Kelly","given":"A. W.B.","non-dropping-particle":"","parse-names":false,"suffix":""},{"dropping-particle":"","family":"Bewick","given":"A.","non-dropping-particle":"","parse-names":false,"suffix":""},{"dropping-particle":"","family":"Cantrill","given":"P. R.","non-dropping-particle":"","parse-names":false,"suffix":""},{"dropping-particle":"","family":"Tuxford","given":"A. M.","non-dropping-particle":"","parse-names":false,"suffix":""}],"container-title":"Faraday Discussions of the Chemical Society","id":"ITEM-2","issued":{"date-parts":[["1973"]]},"page":"96-107","title":"Studies of electrochemically generated reaction intermediates using modulated specular reflectance spectroscopy","type":"article-journal","volume":"56"},"uris":["http://www.mendeley.com/documents/?uuid=90c43f66-8d58-4d8a-8826-662ba7b11b68"]},{"id":"ITEM-3","itemData":{"DOI":"10.1002/adma.201504766","ISBN":"1521-4095 (Electronic) 0935-9648 (Linking)","ISSN":"15214095","PMID":"26996295","abstract":"In view of the climate changes caused by the continuously rising levels of atmospheric CO2, advanced technologies associated with CO2 conversion are highly desirable. In recent decades, electrochemical reduction of CO2 has been extensively studied since it can reduce CO2 to value-added chemicals and fuels. Considering the sluggish reaction kinetics of the CO2 molecule, efficient and robust electrocatalysts are required to promote this conversion reaction. Here, recent progress and opportunities in inorganic heterogeneous electrocatalysts for CO2 reduction are discussed, from the viewpoint of both experimental and computational aspects. Based on elemental composition, the inorganic catalysts presented here are classified into four groups: metals, transition-metal oxides, transition-metal chalcogenides, and carbon-based materials. However, despite encouraging accomplishments made in this area, substantial advances in CO2 electrolysis are still needed to meet the criteria for practical applications. Therefore, in the last part, several promising strategies, including surface engineering, chemical modification, nanostructured catalysts, and composite materials, are proposed to facilitate the future development of CO2 electroreduction.","author":[{"dropping-particle":"","family":"Zhu","given":"Dong Dong","non-dropping-particle":"","parse-names":false,"suffix":""},{"dropping-particle":"","family":"Liu","given":"Jin Long","non-dropping-particle":"","parse-names":false,"suffix":""},{"dropping-particle":"","family":"Qiao","given":"Shi Zhang","non-dropping-particle":"","parse-names":false,"suffix":""}],"container-title":"Advanced Materials","id":"ITEM-3","issue":"18","issued":{"date-parts":[["2016"]]},"page":"3423-3452","title":"Recent Advances in Inorganic Heterogeneous Electrocatalysts for Reduction of Carbon Dioxide","type":"article-journal","volume":"28"},"uris":["http://www.mendeley.com/documents/?uuid=5f746f96-10e3-4831-ad1d-36f8dd815e0e"]}],"mendeley":{"formattedCitation":"&lt;sup&gt;7,19,20&lt;/sup&gt;","plainTextFormattedCitation":"7,19,20","previouslyFormattedCitation":"&lt;sup&gt;2,21,22&lt;/sup&gt;"},"properties":{"noteIndex":0},"schema":"https://github.com/citation-style-language/schema/raw/master/csl-citation.json"}</w:instrText>
      </w:r>
      <w:r w:rsidRPr="00A151A0">
        <w:rPr>
          <w:rFonts w:asciiTheme="majorBidi" w:eastAsia="Calibri" w:hAnsiTheme="majorBidi" w:cstheme="majorBidi"/>
          <w:sz w:val="24"/>
          <w:szCs w:val="24"/>
          <w:lang w:bidi="ar-EG"/>
        </w:rPr>
        <w:fldChar w:fldCharType="separate"/>
      </w:r>
      <w:r w:rsidR="001F6483" w:rsidRPr="001F6483">
        <w:rPr>
          <w:rFonts w:asciiTheme="majorBidi" w:eastAsia="Calibri" w:hAnsiTheme="majorBidi" w:cstheme="majorBidi"/>
          <w:noProof/>
          <w:sz w:val="24"/>
          <w:szCs w:val="24"/>
          <w:vertAlign w:val="superscript"/>
          <w:lang w:bidi="ar-EG"/>
        </w:rPr>
        <w:t>7,19,20</w:t>
      </w:r>
      <w:proofErr w:type="spellEnd"/>
      <w:r w:rsidRPr="00A151A0">
        <w:rPr>
          <w:rFonts w:asciiTheme="majorBidi" w:eastAsia="Calibri" w:hAnsiTheme="majorBidi" w:cstheme="majorBidi"/>
          <w:sz w:val="24"/>
          <w:szCs w:val="24"/>
          <w:lang w:bidi="ar-EG"/>
        </w:rPr>
        <w:fldChar w:fldCharType="end"/>
      </w:r>
      <w:r w:rsidRPr="00A151A0">
        <w:rPr>
          <w:rFonts w:asciiTheme="majorBidi" w:eastAsia="Calibri" w:hAnsiTheme="majorBidi" w:cstheme="majorBidi"/>
          <w:sz w:val="24"/>
          <w:szCs w:val="24"/>
          <w:lang w:bidi="ar-EG"/>
        </w:rPr>
        <w:t xml:space="preserve"> To elucidate the </w:t>
      </w:r>
      <w:proofErr w:type="spellStart"/>
      <w:r w:rsidRPr="00A151A0">
        <w:rPr>
          <w:rFonts w:asciiTheme="majorBidi" w:eastAsia="Calibri" w:hAnsiTheme="majorBidi" w:cstheme="majorBidi"/>
          <w:sz w:val="24"/>
          <w:szCs w:val="24"/>
          <w:lang w:bidi="ar-EG"/>
        </w:rPr>
        <w:t>photoreduction</w:t>
      </w:r>
      <w:proofErr w:type="spellEnd"/>
      <w:r w:rsidRPr="00A151A0">
        <w:rPr>
          <w:rFonts w:asciiTheme="majorBidi" w:eastAsia="Calibri" w:hAnsiTheme="majorBidi" w:cstheme="majorBidi"/>
          <w:sz w:val="24"/>
          <w:szCs w:val="24"/>
          <w:lang w:bidi="ar-EG"/>
        </w:rPr>
        <w:t xml:space="preserve"> (PR) mechanism of CO</w:t>
      </w:r>
      <w:r w:rsidRPr="00A151A0">
        <w:rPr>
          <w:rFonts w:asciiTheme="majorBidi" w:eastAsia="Calibri" w:hAnsiTheme="majorBidi" w:cstheme="majorBidi"/>
          <w:sz w:val="24"/>
          <w:szCs w:val="24"/>
          <w:vertAlign w:val="subscript"/>
          <w:lang w:bidi="ar-EG"/>
        </w:rPr>
        <w:t xml:space="preserve">2 </w:t>
      </w:r>
      <w:r w:rsidRPr="00A151A0">
        <w:rPr>
          <w:rFonts w:asciiTheme="majorBidi" w:eastAsia="Calibri" w:hAnsiTheme="majorBidi" w:cstheme="majorBidi"/>
          <w:sz w:val="24"/>
          <w:szCs w:val="24"/>
          <w:lang w:bidi="ar-EG"/>
        </w:rPr>
        <w:t xml:space="preserve">and explore the intermediate products of such process over </w:t>
      </w:r>
      <w:proofErr w:type="spellStart"/>
      <w:r w:rsidRPr="00A151A0">
        <w:rPr>
          <w:rFonts w:asciiTheme="majorBidi" w:eastAsia="Calibri" w:hAnsiTheme="majorBidi" w:cstheme="majorBidi"/>
          <w:sz w:val="24"/>
          <w:szCs w:val="24"/>
          <w:lang w:bidi="ar-EG"/>
        </w:rPr>
        <w:t>2%Mn,C-ZnO</w:t>
      </w:r>
      <w:proofErr w:type="spellEnd"/>
      <w:r w:rsidRPr="00A151A0">
        <w:rPr>
          <w:rFonts w:asciiTheme="majorBidi" w:eastAsia="Calibri" w:hAnsiTheme="majorBidi" w:cstheme="majorBidi"/>
          <w:sz w:val="24"/>
          <w:szCs w:val="24"/>
          <w:lang w:bidi="ar-EG"/>
        </w:rPr>
        <w:t xml:space="preserve"> </w:t>
      </w:r>
      <w:proofErr w:type="spellStart"/>
      <w:r w:rsidRPr="00A151A0">
        <w:rPr>
          <w:rFonts w:asciiTheme="majorBidi" w:eastAsia="Calibri" w:hAnsiTheme="majorBidi" w:cstheme="majorBidi"/>
          <w:sz w:val="24"/>
          <w:szCs w:val="24"/>
          <w:lang w:bidi="ar-EG"/>
        </w:rPr>
        <w:t>CTSHSs</w:t>
      </w:r>
      <w:proofErr w:type="spellEnd"/>
      <w:r w:rsidRPr="00A151A0">
        <w:rPr>
          <w:rFonts w:asciiTheme="majorBidi" w:eastAsia="Calibri" w:hAnsiTheme="majorBidi" w:cstheme="majorBidi"/>
          <w:sz w:val="24"/>
          <w:szCs w:val="24"/>
          <w:lang w:bidi="ar-EG"/>
        </w:rPr>
        <w:t xml:space="preserve"> sample, </w:t>
      </w:r>
      <w:r w:rsidRPr="00A151A0">
        <w:rPr>
          <w:rFonts w:asciiTheme="majorBidi" w:eastAsia="Calibri" w:hAnsiTheme="majorBidi" w:cstheme="majorBidi"/>
          <w:i/>
          <w:iCs/>
          <w:sz w:val="24"/>
          <w:szCs w:val="24"/>
          <w:lang w:bidi="ar-EG"/>
        </w:rPr>
        <w:t>in-situ</w:t>
      </w:r>
      <w:r w:rsidRPr="00A151A0">
        <w:rPr>
          <w:rFonts w:asciiTheme="majorBidi" w:eastAsia="Calibri" w:hAnsiTheme="majorBidi" w:cstheme="majorBidi"/>
          <w:sz w:val="24"/>
          <w:szCs w:val="24"/>
          <w:lang w:bidi="ar-EG"/>
        </w:rPr>
        <w:t xml:space="preserve"> DRIFTS spectrum of the sample was analyzed during the reaction under dark and light conditions (</w:t>
      </w:r>
      <w:r w:rsidRPr="00E637DB">
        <w:rPr>
          <w:rFonts w:asciiTheme="majorBidi" w:eastAsia="Calibri" w:hAnsiTheme="majorBidi" w:cstheme="majorBidi"/>
          <w:b/>
          <w:bCs/>
          <w:sz w:val="24"/>
          <w:szCs w:val="24"/>
          <w:lang w:bidi="ar-EG"/>
        </w:rPr>
        <w:t xml:space="preserve">Supplementary Figure </w:t>
      </w:r>
      <w:proofErr w:type="spellStart"/>
      <w:r>
        <w:rPr>
          <w:rFonts w:asciiTheme="majorBidi" w:eastAsia="Calibri" w:hAnsiTheme="majorBidi" w:cstheme="majorBidi"/>
          <w:b/>
          <w:bCs/>
          <w:sz w:val="24"/>
          <w:szCs w:val="24"/>
          <w:lang w:bidi="ar-EG"/>
        </w:rPr>
        <w:t>S8</w:t>
      </w:r>
      <w:proofErr w:type="spellEnd"/>
      <w:r w:rsidRPr="00A151A0">
        <w:rPr>
          <w:rFonts w:asciiTheme="majorBidi" w:eastAsia="Calibri" w:hAnsiTheme="majorBidi" w:cstheme="majorBidi"/>
          <w:sz w:val="24"/>
          <w:szCs w:val="24"/>
          <w:lang w:bidi="ar-EG"/>
        </w:rPr>
        <w:t xml:space="preserve">).    </w:t>
      </w:r>
    </w:p>
    <w:p w:rsidR="009D3B86" w:rsidRPr="00A151A0" w:rsidRDefault="009D3B86" w:rsidP="001F6483">
      <w:pPr>
        <w:spacing w:after="0" w:line="360" w:lineRule="auto"/>
        <w:ind w:firstLineChars="100" w:firstLine="240"/>
        <w:jc w:val="both"/>
        <w:rPr>
          <w:rFonts w:asciiTheme="majorBidi" w:hAnsiTheme="majorBidi" w:cstheme="majorBidi"/>
          <w:sz w:val="24"/>
          <w:szCs w:val="24"/>
        </w:rPr>
      </w:pPr>
      <w:r w:rsidRPr="00A151A0">
        <w:rPr>
          <w:rFonts w:asciiTheme="majorBidi" w:eastAsia="Calibri" w:hAnsiTheme="majorBidi" w:cstheme="majorBidi"/>
          <w:sz w:val="24"/>
          <w:szCs w:val="24"/>
          <w:lang w:bidi="ar-EG"/>
        </w:rPr>
        <w:t>Markedly, CO</w:t>
      </w:r>
      <w:r w:rsidRPr="00A151A0">
        <w:rPr>
          <w:rFonts w:asciiTheme="majorBidi" w:eastAsia="Calibri" w:hAnsiTheme="majorBidi" w:cstheme="majorBidi"/>
          <w:sz w:val="24"/>
          <w:szCs w:val="24"/>
          <w:vertAlign w:val="subscript"/>
          <w:lang w:bidi="ar-EG"/>
        </w:rPr>
        <w:t>2</w:t>
      </w:r>
      <w:r w:rsidRPr="00A151A0">
        <w:rPr>
          <w:rFonts w:asciiTheme="majorBidi" w:eastAsia="Calibri" w:hAnsiTheme="majorBidi" w:cstheme="majorBidi"/>
          <w:sz w:val="24"/>
          <w:szCs w:val="24"/>
          <w:lang w:bidi="ar-EG"/>
        </w:rPr>
        <w:t xml:space="preserve"> molecules under</w:t>
      </w:r>
      <w:r>
        <w:rPr>
          <w:rFonts w:asciiTheme="majorBidi" w:hAnsiTheme="majorBidi" w:cstheme="majorBidi" w:hint="eastAsia"/>
          <w:sz w:val="24"/>
          <w:szCs w:val="24"/>
          <w:lang w:bidi="ar-EG"/>
        </w:rPr>
        <w:t>went</w:t>
      </w:r>
      <w:r w:rsidRPr="00A151A0">
        <w:rPr>
          <w:rFonts w:asciiTheme="majorBidi" w:eastAsia="Calibri" w:hAnsiTheme="majorBidi" w:cstheme="majorBidi"/>
          <w:sz w:val="24"/>
          <w:szCs w:val="24"/>
          <w:lang w:bidi="ar-EG"/>
        </w:rPr>
        <w:t xml:space="preserve"> recognizable adsorption and activation over the </w:t>
      </w:r>
      <w:proofErr w:type="spellStart"/>
      <w:r w:rsidRPr="00A151A0">
        <w:rPr>
          <w:rFonts w:asciiTheme="majorBidi" w:eastAsia="Calibri" w:hAnsiTheme="majorBidi" w:cstheme="majorBidi"/>
          <w:sz w:val="24"/>
          <w:szCs w:val="24"/>
          <w:lang w:bidi="ar-EG"/>
        </w:rPr>
        <w:t>photocatalyst</w:t>
      </w:r>
      <w:proofErr w:type="spellEnd"/>
      <w:r w:rsidRPr="00A151A0">
        <w:rPr>
          <w:rFonts w:asciiTheme="majorBidi" w:eastAsia="Calibri" w:hAnsiTheme="majorBidi" w:cstheme="majorBidi"/>
          <w:sz w:val="24"/>
          <w:szCs w:val="24"/>
          <w:lang w:bidi="ar-EG"/>
        </w:rPr>
        <w:t xml:space="preserve"> as indicated by the distinctive carbonate peaks (at 1380, 1445,1495 and 1541 cm</w:t>
      </w:r>
      <w:r w:rsidRPr="00A151A0">
        <w:rPr>
          <w:rFonts w:asciiTheme="majorBidi" w:eastAsia="Calibri" w:hAnsiTheme="majorBidi" w:cstheme="majorBidi"/>
          <w:sz w:val="24"/>
          <w:szCs w:val="24"/>
          <w:vertAlign w:val="superscript"/>
          <w:lang w:bidi="ar-EG"/>
        </w:rPr>
        <w:t>-1</w:t>
      </w:r>
      <w:r w:rsidRPr="00A151A0">
        <w:rPr>
          <w:rFonts w:asciiTheme="majorBidi" w:eastAsia="Calibri" w:hAnsiTheme="majorBidi" w:cstheme="majorBidi"/>
          <w:sz w:val="24"/>
          <w:szCs w:val="24"/>
          <w:lang w:bidi="ar-EG"/>
        </w:rPr>
        <w:t>) aris</w:t>
      </w:r>
      <w:r>
        <w:rPr>
          <w:rFonts w:asciiTheme="majorBidi" w:hAnsiTheme="majorBidi" w:cstheme="majorBidi" w:hint="eastAsia"/>
          <w:sz w:val="24"/>
          <w:szCs w:val="24"/>
          <w:lang w:bidi="ar-EG"/>
        </w:rPr>
        <w:t>ing</w:t>
      </w:r>
      <w:r w:rsidRPr="00A151A0">
        <w:rPr>
          <w:rFonts w:asciiTheme="majorBidi" w:eastAsia="Calibri" w:hAnsiTheme="majorBidi" w:cstheme="majorBidi"/>
          <w:sz w:val="24"/>
          <w:szCs w:val="24"/>
          <w:lang w:bidi="ar-EG"/>
        </w:rPr>
        <w:t xml:space="preserve"> from CO</w:t>
      </w:r>
      <w:r w:rsidRPr="00A151A0">
        <w:rPr>
          <w:rFonts w:asciiTheme="majorBidi" w:eastAsia="Calibri" w:hAnsiTheme="majorBidi" w:cstheme="majorBidi"/>
          <w:sz w:val="24"/>
          <w:szCs w:val="24"/>
          <w:vertAlign w:val="subscript"/>
          <w:lang w:bidi="ar-EG"/>
        </w:rPr>
        <w:t>2</w:t>
      </w:r>
      <w:r w:rsidRPr="00A151A0">
        <w:rPr>
          <w:rFonts w:asciiTheme="majorBidi" w:eastAsia="Calibri" w:hAnsiTheme="majorBidi" w:cstheme="majorBidi"/>
          <w:sz w:val="24"/>
          <w:szCs w:val="24"/>
          <w:lang w:bidi="ar-EG"/>
        </w:rPr>
        <w:t xml:space="preserve"> adsorption onto surface-active </w:t>
      </w:r>
      <w:proofErr w:type="spellStart"/>
      <w:r>
        <w:rPr>
          <w:rFonts w:asciiTheme="majorBidi" w:eastAsia="Calibri" w:hAnsiTheme="majorBidi" w:cstheme="majorBidi"/>
          <w:sz w:val="24"/>
          <w:szCs w:val="24"/>
          <w:lang w:bidi="ar-EG"/>
        </w:rPr>
        <w:t>Mn</w:t>
      </w:r>
      <w:proofErr w:type="spellEnd"/>
      <w:r>
        <w:rPr>
          <w:rFonts w:asciiTheme="majorBidi" w:eastAsia="Calibri" w:hAnsiTheme="majorBidi" w:cstheme="majorBidi"/>
          <w:sz w:val="24"/>
          <w:szCs w:val="24"/>
          <w:lang w:bidi="ar-EG"/>
        </w:rPr>
        <w:t>-species</w:t>
      </w:r>
      <w:r w:rsidRPr="00A151A0">
        <w:rPr>
          <w:rFonts w:asciiTheme="majorBidi" w:eastAsia="Calibri" w:hAnsiTheme="majorBidi" w:cstheme="majorBidi"/>
          <w:sz w:val="24"/>
          <w:szCs w:val="24"/>
          <w:lang w:bidi="ar-EG"/>
        </w:rPr>
        <w:t xml:space="preserve"> of the </w:t>
      </w:r>
      <w:proofErr w:type="spellStart"/>
      <w:r>
        <w:rPr>
          <w:rFonts w:asciiTheme="majorBidi" w:eastAsia="Calibri" w:hAnsiTheme="majorBidi" w:cstheme="majorBidi"/>
          <w:sz w:val="24"/>
          <w:szCs w:val="24"/>
          <w:lang w:bidi="ar-EG"/>
        </w:rPr>
        <w:t>Mn</w:t>
      </w:r>
      <w:proofErr w:type="spellEnd"/>
      <w:r>
        <w:rPr>
          <w:rFonts w:asciiTheme="majorBidi" w:eastAsia="Calibri" w:hAnsiTheme="majorBidi" w:cstheme="majorBidi"/>
          <w:sz w:val="24"/>
          <w:szCs w:val="24"/>
          <w:lang w:bidi="ar-EG"/>
        </w:rPr>
        <w:t>, C-</w:t>
      </w:r>
      <w:proofErr w:type="spellStart"/>
      <w:r>
        <w:rPr>
          <w:rFonts w:asciiTheme="majorBidi" w:eastAsia="Calibri" w:hAnsiTheme="majorBidi" w:cstheme="majorBidi"/>
          <w:sz w:val="24"/>
          <w:szCs w:val="24"/>
          <w:lang w:bidi="ar-EG"/>
        </w:rPr>
        <w:t>ZnO</w:t>
      </w:r>
      <w:proofErr w:type="spellEnd"/>
      <w:r>
        <w:rPr>
          <w:rFonts w:asciiTheme="majorBidi" w:eastAsia="Calibri" w:hAnsiTheme="majorBidi" w:cstheme="majorBidi"/>
          <w:sz w:val="24"/>
          <w:szCs w:val="24"/>
          <w:lang w:bidi="ar-EG"/>
        </w:rPr>
        <w:t xml:space="preserve"> </w:t>
      </w:r>
      <w:proofErr w:type="spellStart"/>
      <w:r>
        <w:rPr>
          <w:rFonts w:asciiTheme="majorBidi" w:eastAsia="Calibri" w:hAnsiTheme="majorBidi" w:cstheme="majorBidi"/>
          <w:sz w:val="24"/>
          <w:szCs w:val="24"/>
          <w:lang w:bidi="ar-EG"/>
        </w:rPr>
        <w:t>CTSHSs</w:t>
      </w:r>
      <w:proofErr w:type="spellEnd"/>
      <w:r w:rsidRPr="00A151A0">
        <w:rPr>
          <w:rFonts w:asciiTheme="majorBidi" w:eastAsia="Calibri" w:hAnsiTheme="majorBidi" w:cstheme="majorBidi"/>
          <w:sz w:val="24"/>
          <w:szCs w:val="24"/>
          <w:lang w:bidi="ar-EG"/>
        </w:rPr>
        <w:t xml:space="preserve"> sample under dark </w:t>
      </w:r>
      <w:proofErr w:type="spellStart"/>
      <w:r w:rsidRPr="00A151A0">
        <w:rPr>
          <w:rFonts w:asciiTheme="majorBidi" w:eastAsia="Calibri" w:hAnsiTheme="majorBidi" w:cstheme="majorBidi"/>
          <w:sz w:val="24"/>
          <w:szCs w:val="24"/>
          <w:lang w:bidi="ar-EG"/>
        </w:rPr>
        <w:t>conditions.</w:t>
      </w:r>
      <w:r w:rsidRPr="00A151A0">
        <w:rPr>
          <w:rFonts w:asciiTheme="majorBidi" w:eastAsia="Calibri" w:hAnsiTheme="majorBidi" w:cstheme="majorBidi"/>
          <w:sz w:val="24"/>
          <w:szCs w:val="24"/>
          <w:lang w:bidi="ar-EG"/>
        </w:rPr>
        <w:fldChar w:fldCharType="begin" w:fldLock="1"/>
      </w:r>
      <w:r w:rsidR="001F6483">
        <w:rPr>
          <w:rFonts w:asciiTheme="majorBidi" w:eastAsia="Calibri" w:hAnsiTheme="majorBidi" w:cstheme="majorBidi"/>
          <w:sz w:val="24"/>
          <w:szCs w:val="24"/>
          <w:lang w:bidi="ar-EG"/>
        </w:rPr>
        <w:instrText>ADDIN CSL_CITATION {"citationItems":[{"id":"ITEM-1","itemData":{"DOI":"10.1039/c6ta08310b","ISBN":"2050-7488","ISSN":"20507496","abstract":"© The Royal Society of Chemistry. A two-dimensional layered polymeric photocatalyst, graphitic carbon nitride (g-C 3 N 4 ), is becoming the rising star in the field of solar-to-fuel conversion. However, the performance of commonly prepared g-C 3 N 4 is usually very weak because of the high recombination rate of photogenerated charge carriers and a small amount of surface active sites. Here we demonstrate simultaneous texture modification and surface functionalization of g-C 3 N 4 via a stepwise NH 3 -mediated thermal exfoliation approach. The resulting g-C 3 N 4 photocatalyst possesses a hierarchical structure obtained by the assembly of amine-functionalized ultrathin nanosheets and thus exhibits remarkably enhanced light harvesting, a high redox ability of charge carriers, increased CO 2 adsorption and a larger amount of surface active sites, as well as improved charge carrier transfer and separation. Therefore the aforementioned hierarchical g-C 3 N 4 consisting of amine-functionalized ultra-thin nanosheets shows much better performance for photocatalytic CO 2 reduction than unmodified conventional g-C 3 N 4 photocatalysts.","author":[{"dropping-particle":"","family":"Xia","given":"Pengfei","non-dropping-particle":"","parse-names":false,"suffix":""},{"dropping-particle":"","family":"Zhu","given":"Bicheng","non-dropping-particle":"","parse-names":false,"suffix":""},{"dropping-particle":"","family":"Yu","given":"Jiaguo","non-dropping-particle":"","parse-names":false,"suffix":""},{"dropping-particle":"","family":"Cao","given":"Shaowen","non-dropping-particle":"","parse-names":false,"suffix":""},{"dropping-particle":"","family":"Jaroniec","given":"Mietek","non-dropping-particle":"","parse-names":false,"suffix":""}],"container-title":"Journal of Materials Chemistry A","id":"ITEM-1","issue":"7","issued":{"date-parts":[["2017"]]},"page":"3230-3238","publisher":"Royal Society of Chemistry","title":"Ultra-thin nanosheet assemblies of graphitic carbon nitride for enhanced photocatalytic CO2reduction","type":"article-journal","volume":"5"},"uris":["http://www.mendeley.com/documents/?uuid=d853471f-9cf1-43bd-908f-6124dc993d87"]}],"mendeley":{"formattedCitation":"&lt;sup&gt;21&lt;/sup&gt;","plainTextFormattedCitation":"21","previouslyFormattedCitation":"&lt;sup&gt;23&lt;/sup&gt;"},"properties":{"noteIndex":0},"schema":"https://github.com/citation-style-language/schema/raw/master/csl-citation.json"}</w:instrText>
      </w:r>
      <w:r w:rsidRPr="00A151A0">
        <w:rPr>
          <w:rFonts w:asciiTheme="majorBidi" w:eastAsia="Calibri" w:hAnsiTheme="majorBidi" w:cstheme="majorBidi"/>
          <w:sz w:val="24"/>
          <w:szCs w:val="24"/>
          <w:lang w:bidi="ar-EG"/>
        </w:rPr>
        <w:fldChar w:fldCharType="separate"/>
      </w:r>
      <w:r w:rsidR="001F6483" w:rsidRPr="001F6483">
        <w:rPr>
          <w:rFonts w:asciiTheme="majorBidi" w:eastAsia="Calibri" w:hAnsiTheme="majorBidi" w:cstheme="majorBidi"/>
          <w:noProof/>
          <w:sz w:val="24"/>
          <w:szCs w:val="24"/>
          <w:vertAlign w:val="superscript"/>
          <w:lang w:bidi="ar-EG"/>
        </w:rPr>
        <w:t>21</w:t>
      </w:r>
      <w:proofErr w:type="spellEnd"/>
      <w:r w:rsidRPr="00A151A0">
        <w:rPr>
          <w:rFonts w:asciiTheme="majorBidi" w:eastAsia="Calibri" w:hAnsiTheme="majorBidi" w:cstheme="majorBidi"/>
          <w:sz w:val="24"/>
          <w:szCs w:val="24"/>
          <w:lang w:bidi="ar-EG"/>
        </w:rPr>
        <w:fldChar w:fldCharType="end"/>
      </w:r>
      <w:r w:rsidRPr="00A151A0">
        <w:rPr>
          <w:rFonts w:asciiTheme="majorBidi" w:eastAsia="Calibri" w:hAnsiTheme="majorBidi" w:cstheme="majorBidi"/>
          <w:sz w:val="24"/>
          <w:szCs w:val="24"/>
          <w:lang w:bidi="ar-EG"/>
        </w:rPr>
        <w:t xml:space="preserve"> No detectable products were observed without light irradiation (</w:t>
      </w:r>
      <w:r w:rsidRPr="00E637DB">
        <w:rPr>
          <w:rFonts w:asciiTheme="majorBidi" w:eastAsia="Calibri" w:hAnsiTheme="majorBidi" w:cstheme="majorBidi"/>
          <w:b/>
          <w:bCs/>
          <w:sz w:val="24"/>
          <w:szCs w:val="24"/>
          <w:lang w:bidi="ar-EG"/>
        </w:rPr>
        <w:t>Supplementary Figure</w:t>
      </w:r>
      <w:r>
        <w:rPr>
          <w:rFonts w:asciiTheme="majorBidi" w:eastAsia="Calibri" w:hAnsiTheme="majorBidi" w:cstheme="majorBidi"/>
          <w:b/>
          <w:bCs/>
          <w:sz w:val="24"/>
          <w:szCs w:val="24"/>
          <w:lang w:bidi="ar-EG"/>
        </w:rPr>
        <w:t xml:space="preserve"> </w:t>
      </w:r>
      <w:proofErr w:type="spellStart"/>
      <w:r>
        <w:rPr>
          <w:rFonts w:asciiTheme="majorBidi" w:eastAsia="Calibri" w:hAnsiTheme="majorBidi" w:cstheme="majorBidi"/>
          <w:b/>
          <w:bCs/>
          <w:sz w:val="24"/>
          <w:szCs w:val="24"/>
          <w:lang w:bidi="ar-EG"/>
        </w:rPr>
        <w:t>S8b</w:t>
      </w:r>
      <w:proofErr w:type="gramStart"/>
      <w:r>
        <w:rPr>
          <w:rFonts w:asciiTheme="majorBidi" w:eastAsia="Calibri" w:hAnsiTheme="majorBidi" w:cstheme="majorBidi"/>
          <w:b/>
          <w:bCs/>
          <w:sz w:val="24"/>
          <w:szCs w:val="24"/>
          <w:lang w:bidi="ar-EG"/>
        </w:rPr>
        <w:t>,</w:t>
      </w:r>
      <w:r w:rsidRPr="00E637DB">
        <w:rPr>
          <w:rFonts w:asciiTheme="majorBidi" w:eastAsia="Calibri" w:hAnsiTheme="majorBidi" w:cstheme="majorBidi"/>
          <w:b/>
          <w:bCs/>
          <w:sz w:val="24"/>
          <w:szCs w:val="24"/>
          <w:lang w:bidi="ar-EG"/>
        </w:rPr>
        <w:t>c</w:t>
      </w:r>
      <w:proofErr w:type="spellEnd"/>
      <w:proofErr w:type="gramEnd"/>
      <w:r w:rsidRPr="00A151A0">
        <w:rPr>
          <w:rFonts w:asciiTheme="majorBidi" w:eastAsia="Calibri" w:hAnsiTheme="majorBidi" w:cstheme="majorBidi"/>
          <w:sz w:val="24"/>
          <w:szCs w:val="24"/>
          <w:lang w:bidi="ar-EG"/>
        </w:rPr>
        <w:t>) suggesting that CO</w:t>
      </w:r>
      <w:r w:rsidRPr="00A151A0">
        <w:rPr>
          <w:rFonts w:asciiTheme="majorBidi" w:eastAsia="Calibri" w:hAnsiTheme="majorBidi" w:cstheme="majorBidi"/>
          <w:sz w:val="24"/>
          <w:szCs w:val="24"/>
          <w:vertAlign w:val="subscript"/>
          <w:lang w:bidi="ar-EG"/>
        </w:rPr>
        <w:t>2</w:t>
      </w:r>
      <w:r w:rsidRPr="00A151A0">
        <w:rPr>
          <w:rFonts w:asciiTheme="majorBidi" w:eastAsia="Calibri" w:hAnsiTheme="majorBidi" w:cstheme="majorBidi"/>
          <w:sz w:val="24"/>
          <w:szCs w:val="24"/>
          <w:lang w:bidi="ar-EG"/>
        </w:rPr>
        <w:t xml:space="preserve"> is indeed </w:t>
      </w:r>
      <w:proofErr w:type="spellStart"/>
      <w:r w:rsidRPr="00A151A0">
        <w:rPr>
          <w:rFonts w:asciiTheme="majorBidi" w:eastAsia="Calibri" w:hAnsiTheme="majorBidi" w:cstheme="majorBidi"/>
          <w:sz w:val="24"/>
          <w:szCs w:val="24"/>
          <w:lang w:bidi="ar-EG"/>
        </w:rPr>
        <w:t>photocatalytically</w:t>
      </w:r>
      <w:proofErr w:type="spellEnd"/>
      <w:r w:rsidRPr="00A151A0">
        <w:rPr>
          <w:rFonts w:asciiTheme="majorBidi" w:eastAsia="Calibri" w:hAnsiTheme="majorBidi" w:cstheme="majorBidi"/>
          <w:sz w:val="24"/>
          <w:szCs w:val="24"/>
          <w:lang w:bidi="ar-EG"/>
        </w:rPr>
        <w:t xml:space="preserve"> reduced to valuable product. Upon light illumination, distinctive formaldehyde (</w:t>
      </w:r>
      <w:proofErr w:type="spellStart"/>
      <w:r w:rsidRPr="00A151A0">
        <w:rPr>
          <w:rFonts w:asciiTheme="majorBidi" w:eastAsia="Calibri" w:hAnsiTheme="majorBidi" w:cstheme="majorBidi"/>
          <w:sz w:val="24"/>
          <w:szCs w:val="24"/>
          <w:lang w:bidi="ar-EG"/>
        </w:rPr>
        <w:t>HCHO</w:t>
      </w:r>
      <w:proofErr w:type="spellEnd"/>
      <w:r w:rsidRPr="00A151A0">
        <w:rPr>
          <w:rFonts w:asciiTheme="majorBidi" w:eastAsia="Calibri" w:hAnsiTheme="majorBidi" w:cstheme="majorBidi"/>
          <w:sz w:val="24"/>
          <w:szCs w:val="24"/>
          <w:lang w:bidi="ar-EG"/>
        </w:rPr>
        <w:t xml:space="preserve">) and </w:t>
      </w:r>
      <w:proofErr w:type="spellStart"/>
      <w:r w:rsidRPr="00A151A0">
        <w:rPr>
          <w:rFonts w:asciiTheme="majorBidi" w:eastAsia="Calibri" w:hAnsiTheme="majorBidi" w:cstheme="majorBidi"/>
          <w:sz w:val="24"/>
          <w:szCs w:val="24"/>
          <w:lang w:bidi="ar-EG"/>
        </w:rPr>
        <w:t>formate</w:t>
      </w:r>
      <w:proofErr w:type="spellEnd"/>
      <w:r w:rsidRPr="00A151A0">
        <w:rPr>
          <w:rFonts w:asciiTheme="majorBidi" w:eastAsia="Calibri" w:hAnsiTheme="majorBidi" w:cstheme="majorBidi"/>
          <w:sz w:val="24"/>
          <w:szCs w:val="24"/>
          <w:lang w:bidi="ar-EG"/>
        </w:rPr>
        <w:t xml:space="preserve"> (</w:t>
      </w:r>
      <w:proofErr w:type="spellStart"/>
      <w:r w:rsidRPr="00A151A0">
        <w:rPr>
          <w:rFonts w:asciiTheme="majorBidi" w:eastAsia="Calibri" w:hAnsiTheme="majorBidi" w:cstheme="majorBidi"/>
          <w:sz w:val="24"/>
          <w:szCs w:val="24"/>
          <w:lang w:bidi="ar-EG"/>
        </w:rPr>
        <w:t>HCOO</w:t>
      </w:r>
      <w:proofErr w:type="spellEnd"/>
      <w:r w:rsidRPr="00A151A0">
        <w:rPr>
          <w:rFonts w:asciiTheme="majorBidi" w:eastAsia="Calibri" w:hAnsiTheme="majorBidi" w:cstheme="majorBidi"/>
          <w:sz w:val="24"/>
          <w:szCs w:val="24"/>
          <w:vertAlign w:val="superscript"/>
          <w:lang w:bidi="ar-EG"/>
        </w:rPr>
        <w:t>-</w:t>
      </w:r>
      <w:r w:rsidRPr="00A151A0">
        <w:rPr>
          <w:rFonts w:asciiTheme="majorBidi" w:eastAsia="Calibri" w:hAnsiTheme="majorBidi" w:cstheme="majorBidi"/>
          <w:sz w:val="24"/>
          <w:szCs w:val="24"/>
          <w:lang w:bidi="ar-EG"/>
        </w:rPr>
        <w:t>) peaks (at 1403, 1583, 1784 and 1530, 1808, 1858, 1934 cm</w:t>
      </w:r>
      <w:r w:rsidRPr="00A151A0">
        <w:rPr>
          <w:rFonts w:asciiTheme="majorBidi" w:eastAsia="Calibri" w:hAnsiTheme="majorBidi" w:cstheme="majorBidi"/>
          <w:sz w:val="24"/>
          <w:szCs w:val="24"/>
          <w:vertAlign w:val="superscript"/>
          <w:lang w:bidi="ar-EG"/>
        </w:rPr>
        <w:t>-1</w:t>
      </w:r>
      <w:r w:rsidRPr="00A151A0">
        <w:rPr>
          <w:rFonts w:asciiTheme="majorBidi" w:eastAsia="Calibri" w:hAnsiTheme="majorBidi" w:cstheme="majorBidi"/>
          <w:sz w:val="24"/>
          <w:szCs w:val="24"/>
          <w:lang w:bidi="ar-EG"/>
        </w:rPr>
        <w:t>, respectively)</w:t>
      </w:r>
      <w:r w:rsidRPr="00A151A0">
        <w:rPr>
          <w:rFonts w:asciiTheme="majorBidi" w:eastAsia="Calibri" w:hAnsiTheme="majorBidi" w:cstheme="majorBidi"/>
          <w:sz w:val="24"/>
          <w:szCs w:val="24"/>
          <w:lang w:bidi="ar-EG"/>
        </w:rPr>
        <w:fldChar w:fldCharType="begin" w:fldLock="1"/>
      </w:r>
      <w:r w:rsidR="001F6483">
        <w:rPr>
          <w:rFonts w:asciiTheme="majorBidi" w:eastAsia="Calibri" w:hAnsiTheme="majorBidi" w:cstheme="majorBidi"/>
          <w:sz w:val="24"/>
          <w:szCs w:val="24"/>
          <w:lang w:bidi="ar-EG"/>
        </w:rPr>
        <w:instrText>ADDIN CSL_CITATION {"citationItems":[{"id":"ITEM-1","itemData":{"DOI":"10.1016/j.jcat.2018.03.009","ISSN":"10902694","abstract":"Photocatalytic CO2reduction for solar fuel production has received enormous attention due to its ability for solving both energy crisis and CO2pollution. However, fabrication of cheap and efficient materials for photocatalytic CO2reduction is still challenging. Herein, TiO2nanoparticles (NPs) in situ grew on highly conductive MXene Ti3C2through calcination method. And a unique rice crust-like structure was achieved through the uniform distribution of TiO2nanoparticles on Ti3C2. This optimized TiO2/Ti3C2composite exhibited a 3.7 times higher photocatalytic CO2reduction performance for CH4-production (0.22 μmol h−1) than commercial TiO2(P25). The detailed photocatalytic CO2reduction mechanism using TiO2/Ti3C2was confirmed through the13CO2isotopic test and in situ diffuse reflectance infrared Fourier transform spectroscopy. Experimental evidence along with preliminary calculation was also used to further elucidate the proposed photocatalytic enhancement mechanism. This extraordinary photocatalytic performance was due to the unique morphology and the features of individual components in the composite. Namely, fluffy rice crust-like structure of the prepared samples rendered the composite with large population of the surface-active sites. Ultrahigh conductivity of Ti3C2facilitated the photogenerated electron transfer and suppressed its recombination with photogenerated holes. This work presents a simple method to prepare highly efficient TiO2/Ti3C2composite for photoconversion applications.","author":[{"dropping-particle":"","family":"Low","given":"Jingxiang","non-dropping-particle":"","parse-names":false,"suffix":""},{"dropping-particle":"","family":"Zhang","given":"Liuyang","non-dropping-particle":"","parse-names":false,"suffix":""},{"dropping-particle":"","family":"Tong","given":"Tong","non-dropping-particle":"","parse-names":false,"suffix":""},{"dropping-particle":"","family":"Shen","given":"Baojia","non-dropping-particle":"","parse-names":false,"suffix":""},{"dropping-particle":"","family":"Yu","given":"Jiaguo","non-dropping-particle":"","parse-names":false,"suffix":""}],"container-title":"Journal of Catalysis","id":"ITEM-1","issued":{"date-parts":[["2018"]]},"page":"255-266","publisher":"Elsevier Inc.","title":"TiO2/MXene Ti3C2composite with excellent photocatalytic CO2reduction activity","type":"article-journal","volume":"361"},"uris":["http://www.mendeley.com/documents/?uuid=a924902e-bae3-4b7c-98d4-4f07ec797099"]},{"id":"ITEM-2","itemData":{"DOI":"10.1016/j.jcou.2018.02.013","ISSN":"22129820","abstract":"The conversion of CO2into clean energy by exploiting porous hollow structure photocatalysts with superior activity is of worldwide interest. In this work, ZnO/NiO porous hollow spheres with sheet-like subunits were obtained by calcination of the Ni-Zn bimetallic organic frameworks (MOFs). The prepared ZnO/NiO composites exhibited enhanced photocatalytic activity for CO2recondition, and the highest CH3OH evolution rate was observed for sample ZN-30, which was about 3 times than that of pure ZnO. It is believed that the heterogeneous n-type ZnO and p-type NiO produced from the decomposition of heterothallic Zn-Ni MOFs are homogeneously mixed together, resulting in the formation of many p-n heterojunctions which could be benefit to the charge separation. Furthermore, such porous hollow structure could increase the specific surface area, CO2uptake capacity as well as the light absorption property. Thus, the composite photocatalyst exhibited excellent photocatalytic CO2reduction performance. This work provides a new insight to finely design and fabricate novel heterogeneous composite with hollow structure in photocatalysis by using multi-metallic organic frameworks as the precursors.","author":[{"dropping-particle":"","family":"Chen","given":"Shiqiang","non-dropping-particle":"","parse-names":false,"suffix":""},{"dropping-particle":"","family":"Yu","given":"Jiaguo","non-dropping-particle":"","parse-names":false,"suffix":""},{"dropping-particle":"","family":"Zhang","given":"Jun","non-dropping-particle":"","parse-names":false,"suffix":""}],"container-title":"Journal of CO2 Utilization","id":"ITEM-2","issue":"March","issued":{"date-parts":[["2018"]]},"page":"548-554","publisher":"Elsevier","title":"Enhanced photocatalytic CO2reduction activity of MOF-derived ZnO/NiO porous hollow spheres","type":"article-journal","volume":"24"},"uris":["http://www.mendeley.com/documents/?uuid=c33d67d9-ad91-46da-9eda-0d4b002fa5f7"]}],"mendeley":{"formattedCitation":"&lt;sup&gt;1,4&lt;/sup&gt;","plainTextFormattedCitation":"1,4","previouslyFormattedCitation":"&lt;sup&gt;14,19&lt;/sup&gt;"},"properties":{"noteIndex":0},"schema":"https://github.com/citation-style-language/schema/raw/master/csl-citation.json"}</w:instrText>
      </w:r>
      <w:r w:rsidRPr="00A151A0">
        <w:rPr>
          <w:rFonts w:asciiTheme="majorBidi" w:eastAsia="Calibri" w:hAnsiTheme="majorBidi" w:cstheme="majorBidi"/>
          <w:sz w:val="24"/>
          <w:szCs w:val="24"/>
          <w:lang w:bidi="ar-EG"/>
        </w:rPr>
        <w:fldChar w:fldCharType="separate"/>
      </w:r>
      <w:r w:rsidR="001F6483" w:rsidRPr="001F6483">
        <w:rPr>
          <w:rFonts w:asciiTheme="majorBidi" w:eastAsia="Calibri" w:hAnsiTheme="majorBidi" w:cstheme="majorBidi"/>
          <w:noProof/>
          <w:sz w:val="24"/>
          <w:szCs w:val="24"/>
          <w:vertAlign w:val="superscript"/>
          <w:lang w:bidi="ar-EG"/>
        </w:rPr>
        <w:t>1,4</w:t>
      </w:r>
      <w:r w:rsidRPr="00A151A0">
        <w:rPr>
          <w:rFonts w:asciiTheme="majorBidi" w:eastAsia="Calibri" w:hAnsiTheme="majorBidi" w:cstheme="majorBidi"/>
          <w:sz w:val="24"/>
          <w:szCs w:val="24"/>
          <w:lang w:bidi="ar-EG"/>
        </w:rPr>
        <w:fldChar w:fldCharType="end"/>
      </w:r>
      <w:r w:rsidRPr="00A151A0">
        <w:rPr>
          <w:rFonts w:asciiTheme="majorBidi" w:eastAsia="Calibri" w:hAnsiTheme="majorBidi" w:cstheme="majorBidi"/>
          <w:sz w:val="24"/>
          <w:szCs w:val="24"/>
          <w:lang w:bidi="ar-EG"/>
        </w:rPr>
        <w:t xml:space="preserve"> emerged on the DRIFTS spectra as intermediate products</w:t>
      </w:r>
      <w:r>
        <w:rPr>
          <w:rFonts w:asciiTheme="majorBidi" w:hAnsiTheme="majorBidi" w:cstheme="majorBidi" w:hint="eastAsia"/>
          <w:sz w:val="24"/>
          <w:szCs w:val="24"/>
          <w:lang w:bidi="ar-EG"/>
        </w:rPr>
        <w:t>. Moreover,</w:t>
      </w:r>
      <w:r w:rsidRPr="00A151A0">
        <w:rPr>
          <w:rFonts w:asciiTheme="majorBidi" w:eastAsia="Calibri" w:hAnsiTheme="majorBidi" w:cstheme="majorBidi"/>
          <w:sz w:val="24"/>
          <w:szCs w:val="24"/>
          <w:lang w:bidi="ar-EG"/>
        </w:rPr>
        <w:t xml:space="preserve"> a time-enhanced peak for the predominant product (i.e. methanol, </w:t>
      </w:r>
      <w:proofErr w:type="spellStart"/>
      <w:r w:rsidRPr="00A151A0">
        <w:rPr>
          <w:rFonts w:asciiTheme="majorBidi" w:eastAsia="Calibri" w:hAnsiTheme="majorBidi" w:cstheme="majorBidi"/>
          <w:sz w:val="24"/>
          <w:szCs w:val="24"/>
          <w:lang w:bidi="ar-EG"/>
        </w:rPr>
        <w:t>CH</w:t>
      </w:r>
      <w:r w:rsidRPr="00A151A0">
        <w:rPr>
          <w:rFonts w:asciiTheme="majorBidi" w:eastAsia="Calibri" w:hAnsiTheme="majorBidi" w:cstheme="majorBidi"/>
          <w:sz w:val="24"/>
          <w:szCs w:val="24"/>
          <w:vertAlign w:val="subscript"/>
          <w:lang w:bidi="ar-EG"/>
        </w:rPr>
        <w:t>3</w:t>
      </w:r>
      <w:r w:rsidRPr="00A151A0">
        <w:rPr>
          <w:rFonts w:asciiTheme="majorBidi" w:eastAsia="Calibri" w:hAnsiTheme="majorBidi" w:cstheme="majorBidi"/>
          <w:sz w:val="24"/>
          <w:szCs w:val="24"/>
          <w:lang w:bidi="ar-EG"/>
        </w:rPr>
        <w:t>OH</w:t>
      </w:r>
      <w:proofErr w:type="spellEnd"/>
      <w:r w:rsidRPr="00A151A0">
        <w:rPr>
          <w:rFonts w:asciiTheme="majorBidi" w:eastAsia="Calibri" w:hAnsiTheme="majorBidi" w:cstheme="majorBidi"/>
          <w:sz w:val="24"/>
          <w:szCs w:val="24"/>
          <w:lang w:bidi="ar-EG"/>
        </w:rPr>
        <w:t>) appeared at 1060, 1211, 1350, 1481 and  1725 cm</w:t>
      </w:r>
      <w:r w:rsidRPr="00A151A0">
        <w:rPr>
          <w:rFonts w:asciiTheme="majorBidi" w:eastAsia="Calibri" w:hAnsiTheme="majorBidi" w:cstheme="majorBidi"/>
          <w:sz w:val="24"/>
          <w:szCs w:val="24"/>
          <w:vertAlign w:val="superscript"/>
          <w:lang w:bidi="ar-EG"/>
        </w:rPr>
        <w:t>-1</w:t>
      </w:r>
      <w:r w:rsidRPr="00A151A0">
        <w:rPr>
          <w:rFonts w:asciiTheme="majorBidi" w:eastAsia="Calibri" w:hAnsiTheme="majorBidi" w:cstheme="majorBidi"/>
          <w:sz w:val="24"/>
          <w:szCs w:val="24"/>
          <w:lang w:bidi="ar-EG"/>
        </w:rPr>
        <w:t>.</w:t>
      </w:r>
      <w:r w:rsidRPr="00A151A0">
        <w:rPr>
          <w:rFonts w:asciiTheme="majorBidi" w:eastAsia="Calibri" w:hAnsiTheme="majorBidi" w:cstheme="majorBidi"/>
          <w:sz w:val="24"/>
          <w:szCs w:val="24"/>
          <w:lang w:bidi="ar-EG"/>
        </w:rPr>
        <w:fldChar w:fldCharType="begin" w:fldLock="1"/>
      </w:r>
      <w:r w:rsidR="001F6483">
        <w:rPr>
          <w:rFonts w:asciiTheme="majorBidi" w:eastAsia="Calibri" w:hAnsiTheme="majorBidi" w:cstheme="majorBidi"/>
          <w:sz w:val="24"/>
          <w:szCs w:val="24"/>
          <w:lang w:bidi="ar-EG"/>
        </w:rPr>
        <w:instrText>ADDIN CSL_CITATION {"citationItems":[{"id":"ITEM-1","itemData":{"DOI":"10.1039/c6ta08310b","ISBN":"2050-7488","ISSN":"20507496","abstract":"© The Royal Society of Chemistry. A two-dimensional layered polymeric photocatalyst, graphitic carbon nitride (g-C 3 N 4 ), is becoming the rising star in the field of solar-to-fuel conversion. However, the performance of commonly prepared g-C 3 N 4 is usually very weak because of the high recombination rate of photogenerated charge carriers and a small amount of surface active sites. Here we demonstrate simultaneous texture modification and surface functionalization of g-C 3 N 4 via a stepwise NH 3 -mediated thermal exfoliation approach. The resulting g-C 3 N 4 photocatalyst possesses a hierarchical structure obtained by the assembly of amine-functionalized ultrathin nanosheets and thus exhibits remarkably enhanced light harvesting, a high redox ability of charge carriers, increased CO 2 adsorption and a larger amount of surface active sites, as well as improved charge carrier transfer and separation. Therefore the aforementioned hierarchical g-C 3 N 4 consisting of amine-functionalized ultra-thin nanosheets shows much better performance for photocatalytic CO 2 reduction than unmodified conventional g-C 3 N 4 photocatalysts.","author":[{"dropping-particle":"","family":"Xia","given":"Pengfei","non-dropping-particle":"","parse-names":false,"suffix":""},{"dropping-particle":"","family":"Zhu","given":"Bicheng","non-dropping-particle":"","parse-names":false,"suffix":""},{"dropping-particle":"","family":"Yu","given":"Jiaguo","non-dropping-particle":"","parse-names":false,"suffix":""},{"dropping-particle":"","family":"Cao","given":"Shaowen","non-dropping-particle":"","parse-names":false,"suffix":""},{"dropping-particle":"","family":"Jaroniec","given":"Mietek","non-dropping-particle":"","parse-names":false,"suffix":""}],"container-title":"Journal of Materials Chemistry A","id":"ITEM-1","issue":"7","issued":{"date-parts":[["2017"]]},"page":"3230-3238","publisher":"Royal Society of Chemistry","title":"Ultra-thin nanosheet assemblies of graphitic carbon nitride for enhanced photocatalytic CO2reduction","type":"article-journal","volume":"5"},"uris":["http://www.mendeley.com/documents/?uuid=d853471f-9cf1-43bd-908f-6124dc993d87"]},{"id":"ITEM-2","itemData":{"DOI":"10.1016/j.jcou.2018.02.013","ISSN":"22129820","abstract":"The conversion of CO2into clean energy by exploiting porous hollow structure photocatalysts with superior activity is of worldwide interest. In this work, ZnO/NiO porous hollow spheres with sheet-like subunits were obtained by calcination of the Ni-Zn bimetallic organic frameworks (MOFs). The prepared ZnO/NiO composites exhibited enhanced photocatalytic activity for CO2recondition, and the highest CH3OH evolution rate was observed for sample ZN-30, which was about 3 times than that of pure ZnO. It is believed that the heterogeneous n-type ZnO and p-type NiO produced from the decomposition of heterothallic Zn-Ni MOFs are homogeneously mixed together, resulting in the formation of many p-n heterojunctions which could be benefit to the charge separation. Furthermore, such porous hollow structure could increase the specific surface area, CO2uptake capacity as well as the light absorption property. Thus, the composite photocatalyst exhibited excellent photocatalytic CO2reduction performance. This work provides a new insight to finely design and fabricate novel heterogeneous composite with hollow structure in photocatalysis by using multi-metallic organic frameworks as the precursors.","author":[{"dropping-particle":"","family":"Chen","given":"Shiqiang","non-dropping-particle":"","parse-names":false,"suffix":""},{"dropping-particle":"","family":"Yu","given":"Jiaguo","non-dropping-particle":"","parse-names":false,"suffix":""},{"dropping-particle":"","family":"Zhang","given":"Jun","non-dropping-particle":"","parse-names":false,"suffix":""}],"container-title":"Journal of CO2 Utilization","id":"ITEM-2","issue":"March","issued":{"date-parts":[["2018"]]},"page":"548-554","publisher":"Elsevier","title":"Enhanced photocatalytic CO2reduction activity of MOF-derived ZnO/NiO porous hollow spheres","type":"article-journal","volume":"24"},"uris":["http://www.mendeley.com/documents/?uuid=c33d67d9-ad91-46da-9eda-0d4b002fa5f7"]}],"mendeley":{"formattedCitation":"&lt;sup&gt;4,21&lt;/sup&gt;","plainTextFormattedCitation":"4,21","previouslyFormattedCitation":"&lt;sup&gt;19,23&lt;/sup&gt;"},"properties":{"noteIndex":0},"schema":"https://github.com/citation-style-language/schema/raw/master/csl-citation.json"}</w:instrText>
      </w:r>
      <w:r w:rsidRPr="00A151A0">
        <w:rPr>
          <w:rFonts w:asciiTheme="majorBidi" w:eastAsia="Calibri" w:hAnsiTheme="majorBidi" w:cstheme="majorBidi"/>
          <w:sz w:val="24"/>
          <w:szCs w:val="24"/>
          <w:lang w:bidi="ar-EG"/>
        </w:rPr>
        <w:fldChar w:fldCharType="separate"/>
      </w:r>
      <w:r w:rsidR="001F6483" w:rsidRPr="001F6483">
        <w:rPr>
          <w:rFonts w:asciiTheme="majorBidi" w:eastAsia="Calibri" w:hAnsiTheme="majorBidi" w:cstheme="majorBidi"/>
          <w:noProof/>
          <w:sz w:val="24"/>
          <w:szCs w:val="24"/>
          <w:vertAlign w:val="superscript"/>
          <w:lang w:bidi="ar-EG"/>
        </w:rPr>
        <w:t>4,21</w:t>
      </w:r>
      <w:r w:rsidRPr="00A151A0">
        <w:rPr>
          <w:rFonts w:asciiTheme="majorBidi" w:eastAsia="Calibri" w:hAnsiTheme="majorBidi" w:cstheme="majorBidi"/>
          <w:sz w:val="24"/>
          <w:szCs w:val="24"/>
          <w:lang w:bidi="ar-EG"/>
        </w:rPr>
        <w:fldChar w:fldCharType="end"/>
      </w:r>
      <w:r w:rsidRPr="00A151A0">
        <w:rPr>
          <w:rFonts w:asciiTheme="majorBidi" w:eastAsia="Calibri" w:hAnsiTheme="majorBidi" w:cstheme="majorBidi"/>
          <w:sz w:val="24"/>
          <w:szCs w:val="24"/>
          <w:lang w:bidi="ar-EG"/>
        </w:rPr>
        <w:t xml:space="preserve"> Based on these findings, the photocatalytic CO</w:t>
      </w:r>
      <w:r w:rsidRPr="00A151A0">
        <w:rPr>
          <w:rFonts w:asciiTheme="majorBidi" w:eastAsia="Calibri" w:hAnsiTheme="majorBidi" w:cstheme="majorBidi"/>
          <w:sz w:val="24"/>
          <w:szCs w:val="24"/>
          <w:vertAlign w:val="subscript"/>
          <w:lang w:bidi="ar-EG"/>
        </w:rPr>
        <w:t>2</w:t>
      </w:r>
      <w:r w:rsidRPr="00A151A0">
        <w:rPr>
          <w:rFonts w:asciiTheme="majorBidi" w:eastAsia="Calibri" w:hAnsiTheme="majorBidi" w:cstheme="majorBidi"/>
          <w:sz w:val="24"/>
          <w:szCs w:val="24"/>
          <w:lang w:bidi="ar-EG"/>
        </w:rPr>
        <w:t xml:space="preserve"> reduction paradigm </w:t>
      </w:r>
      <w:proofErr w:type="gramStart"/>
      <w:r w:rsidRPr="00A151A0">
        <w:rPr>
          <w:rFonts w:asciiTheme="majorBidi" w:eastAsia="Calibri" w:hAnsiTheme="majorBidi" w:cstheme="majorBidi"/>
          <w:sz w:val="24"/>
          <w:szCs w:val="24"/>
          <w:lang w:bidi="ar-EG"/>
        </w:rPr>
        <w:t>can be drawn</w:t>
      </w:r>
      <w:proofErr w:type="gramEnd"/>
      <w:r w:rsidRPr="00A151A0">
        <w:rPr>
          <w:rFonts w:asciiTheme="majorBidi" w:eastAsia="Calibri" w:hAnsiTheme="majorBidi" w:cstheme="majorBidi"/>
          <w:sz w:val="24"/>
          <w:szCs w:val="24"/>
          <w:lang w:bidi="ar-EG"/>
        </w:rPr>
        <w:t>. Firstly, reliable adsorption of CO</w:t>
      </w:r>
      <w:r w:rsidRPr="00A151A0">
        <w:rPr>
          <w:rFonts w:asciiTheme="majorBidi" w:eastAsia="Calibri" w:hAnsiTheme="majorBidi" w:cstheme="majorBidi"/>
          <w:sz w:val="24"/>
          <w:szCs w:val="24"/>
          <w:vertAlign w:val="subscript"/>
          <w:lang w:bidi="ar-EG"/>
        </w:rPr>
        <w:t>2</w:t>
      </w:r>
      <w:r w:rsidRPr="00A151A0">
        <w:rPr>
          <w:rFonts w:asciiTheme="majorBidi" w:eastAsia="Calibri" w:hAnsiTheme="majorBidi" w:cstheme="majorBidi"/>
          <w:sz w:val="24"/>
          <w:szCs w:val="24"/>
          <w:lang w:bidi="ar-EG"/>
        </w:rPr>
        <w:t xml:space="preserve"> molecules onto </w:t>
      </w:r>
      <w:proofErr w:type="spellStart"/>
      <w:r>
        <w:rPr>
          <w:rFonts w:asciiTheme="majorBidi" w:eastAsia="Calibri" w:hAnsiTheme="majorBidi" w:cstheme="majorBidi"/>
          <w:sz w:val="24"/>
          <w:szCs w:val="24"/>
          <w:lang w:bidi="ar-EG"/>
        </w:rPr>
        <w:t>Mn</w:t>
      </w:r>
      <w:r w:rsidRPr="00553DEE">
        <w:rPr>
          <w:rFonts w:asciiTheme="majorBidi" w:eastAsia="Calibri" w:hAnsiTheme="majorBidi" w:cstheme="majorBidi"/>
          <w:sz w:val="24"/>
          <w:szCs w:val="24"/>
          <w:vertAlign w:val="superscript"/>
          <w:lang w:bidi="ar-EG"/>
        </w:rPr>
        <w:t>5</w:t>
      </w:r>
      <w:proofErr w:type="spellEnd"/>
      <w:r w:rsidRPr="00553DEE">
        <w:rPr>
          <w:rFonts w:asciiTheme="majorBidi" w:eastAsia="Calibri" w:hAnsiTheme="majorBidi" w:cstheme="majorBidi"/>
          <w:sz w:val="24"/>
          <w:szCs w:val="24"/>
          <w:vertAlign w:val="superscript"/>
          <w:lang w:bidi="ar-EG"/>
        </w:rPr>
        <w:t>+</w:t>
      </w:r>
      <w:r>
        <w:rPr>
          <w:rFonts w:asciiTheme="majorBidi" w:eastAsia="Calibri" w:hAnsiTheme="majorBidi" w:cstheme="majorBidi"/>
          <w:sz w:val="24"/>
          <w:szCs w:val="24"/>
          <w:lang w:bidi="ar-EG"/>
        </w:rPr>
        <w:t xml:space="preserve"> species (with </w:t>
      </w:r>
      <w:proofErr w:type="spellStart"/>
      <w:r>
        <w:rPr>
          <w:rFonts w:asciiTheme="majorBidi" w:eastAsia="Calibri" w:hAnsiTheme="majorBidi" w:cstheme="majorBidi"/>
          <w:sz w:val="24"/>
          <w:szCs w:val="24"/>
          <w:lang w:bidi="ar-EG"/>
        </w:rPr>
        <w:t>AOS~5</w:t>
      </w:r>
      <w:proofErr w:type="spellEnd"/>
      <w:r>
        <w:rPr>
          <w:rFonts w:asciiTheme="majorBidi" w:eastAsia="Calibri" w:hAnsiTheme="majorBidi" w:cstheme="majorBidi"/>
          <w:sz w:val="24"/>
          <w:szCs w:val="24"/>
          <w:lang w:bidi="ar-EG"/>
        </w:rPr>
        <w:t>)</w:t>
      </w:r>
      <w:r>
        <w:rPr>
          <w:rFonts w:asciiTheme="majorBidi" w:hAnsiTheme="majorBidi" w:cstheme="majorBidi" w:hint="eastAsia"/>
          <w:sz w:val="24"/>
          <w:szCs w:val="24"/>
          <w:lang w:bidi="ar-EG"/>
        </w:rPr>
        <w:t>,</w:t>
      </w:r>
      <w:r w:rsidRPr="00A151A0">
        <w:rPr>
          <w:rFonts w:asciiTheme="majorBidi" w:eastAsia="Calibri" w:hAnsiTheme="majorBidi" w:cstheme="majorBidi"/>
          <w:sz w:val="24"/>
          <w:szCs w:val="24"/>
          <w:lang w:bidi="ar-EG"/>
        </w:rPr>
        <w:t xml:space="preserve"> </w:t>
      </w:r>
      <w:r>
        <w:rPr>
          <w:rFonts w:asciiTheme="majorBidi" w:eastAsia="Calibri" w:hAnsiTheme="majorBidi" w:cstheme="majorBidi"/>
          <w:sz w:val="24"/>
          <w:szCs w:val="24"/>
          <w:lang w:bidi="ar-EG"/>
        </w:rPr>
        <w:t>is attained</w:t>
      </w:r>
      <w:r>
        <w:rPr>
          <w:rFonts w:asciiTheme="majorBidi" w:hAnsiTheme="majorBidi" w:cstheme="majorBidi" w:hint="eastAsia"/>
          <w:sz w:val="24"/>
          <w:szCs w:val="24"/>
          <w:lang w:bidi="ar-EG"/>
        </w:rPr>
        <w:t>,</w:t>
      </w:r>
      <w:r w:rsidRPr="00A151A0">
        <w:rPr>
          <w:rFonts w:asciiTheme="majorBidi" w:eastAsia="Calibri" w:hAnsiTheme="majorBidi" w:cstheme="majorBidi"/>
          <w:sz w:val="24"/>
          <w:szCs w:val="24"/>
          <w:lang w:bidi="ar-EG"/>
        </w:rPr>
        <w:t xml:space="preserve"> followed by successful activation step</w:t>
      </w:r>
      <w:r>
        <w:rPr>
          <w:rFonts w:asciiTheme="majorBidi" w:hAnsiTheme="majorBidi" w:cstheme="majorBidi" w:hint="eastAsia"/>
          <w:sz w:val="24"/>
          <w:szCs w:val="24"/>
          <w:lang w:bidi="ar-EG"/>
        </w:rPr>
        <w:t>s</w:t>
      </w:r>
      <w:r w:rsidRPr="00A151A0">
        <w:rPr>
          <w:rFonts w:asciiTheme="majorBidi" w:eastAsia="Calibri" w:hAnsiTheme="majorBidi" w:cstheme="majorBidi"/>
          <w:sz w:val="24"/>
          <w:szCs w:val="24"/>
          <w:lang w:bidi="ar-EG"/>
        </w:rPr>
        <w:t xml:space="preserve"> will culminate in the active radical anion intermediate</w:t>
      </w:r>
      <w:r>
        <w:rPr>
          <w:rFonts w:asciiTheme="majorBidi" w:hAnsiTheme="majorBidi" w:cstheme="majorBidi" w:hint="eastAsia"/>
          <w:sz w:val="24"/>
          <w:szCs w:val="24"/>
          <w:lang w:bidi="ar-EG"/>
        </w:rPr>
        <w:t>s</w:t>
      </w:r>
      <w:r w:rsidRPr="00A151A0">
        <w:rPr>
          <w:rFonts w:asciiTheme="majorBidi" w:eastAsia="Calibri" w:hAnsiTheme="majorBidi" w:cstheme="majorBidi"/>
          <w:sz w:val="24"/>
          <w:szCs w:val="24"/>
          <w:lang w:bidi="ar-EG"/>
        </w:rPr>
        <w:t xml:space="preserve"> i.e. CO</w:t>
      </w:r>
      <w:r w:rsidRPr="00A151A0">
        <w:rPr>
          <w:rFonts w:asciiTheme="majorBidi" w:eastAsia="Calibri" w:hAnsiTheme="majorBidi" w:cstheme="majorBidi"/>
          <w:sz w:val="24"/>
          <w:szCs w:val="24"/>
          <w:vertAlign w:val="subscript"/>
          <w:lang w:bidi="ar-EG"/>
        </w:rPr>
        <w:t>2</w:t>
      </w:r>
      <w:r w:rsidRPr="00A151A0">
        <w:rPr>
          <w:rFonts w:asciiTheme="majorBidi" w:eastAsia="Calibri" w:hAnsiTheme="majorBidi" w:cstheme="majorBidi"/>
          <w:sz w:val="24"/>
          <w:szCs w:val="24"/>
          <w:lang w:bidi="ar-EG"/>
        </w:rPr>
        <w:t xml:space="preserve">˙ˉ formation (see original manuscript, </w:t>
      </w:r>
      <w:proofErr w:type="spellStart"/>
      <w:r>
        <w:rPr>
          <w:rFonts w:asciiTheme="majorBidi" w:eastAsia="Calibri" w:hAnsiTheme="majorBidi" w:cstheme="majorBidi"/>
          <w:sz w:val="24"/>
          <w:szCs w:val="24"/>
          <w:lang w:bidi="ar-EG"/>
        </w:rPr>
        <w:t>Fig.7</w:t>
      </w:r>
      <w:proofErr w:type="spellEnd"/>
      <w:r w:rsidRPr="00A151A0">
        <w:rPr>
          <w:rFonts w:asciiTheme="majorBidi" w:eastAsia="Calibri" w:hAnsiTheme="majorBidi" w:cstheme="majorBidi"/>
          <w:sz w:val="24"/>
          <w:szCs w:val="24"/>
          <w:lang w:bidi="ar-EG"/>
        </w:rPr>
        <w:t xml:space="preserve">). Furthermore, this active intermediate will take a proton from water to yield </w:t>
      </w:r>
      <w:proofErr w:type="spellStart"/>
      <w:r w:rsidRPr="00A151A0">
        <w:rPr>
          <w:rFonts w:asciiTheme="majorBidi" w:eastAsia="Calibri" w:hAnsiTheme="majorBidi" w:cstheme="majorBidi"/>
          <w:sz w:val="24"/>
          <w:szCs w:val="24"/>
          <w:lang w:bidi="ar-EG"/>
        </w:rPr>
        <w:t>HCOO</w:t>
      </w:r>
      <w:proofErr w:type="spellEnd"/>
      <w:r w:rsidRPr="00A151A0">
        <w:rPr>
          <w:rFonts w:asciiTheme="majorBidi" w:eastAsia="Calibri" w:hAnsiTheme="majorBidi" w:cstheme="majorBidi"/>
          <w:sz w:val="24"/>
          <w:szCs w:val="24"/>
          <w:lang w:bidi="ar-EG"/>
        </w:rPr>
        <w:t>˙ or ˙</w:t>
      </w:r>
      <w:proofErr w:type="spellStart"/>
      <w:r w:rsidRPr="00A151A0">
        <w:rPr>
          <w:rFonts w:asciiTheme="majorBidi" w:eastAsia="Calibri" w:hAnsiTheme="majorBidi" w:cstheme="majorBidi"/>
          <w:sz w:val="24"/>
          <w:szCs w:val="24"/>
          <w:lang w:bidi="ar-EG"/>
        </w:rPr>
        <w:t>COOH</w:t>
      </w:r>
      <w:proofErr w:type="spellEnd"/>
      <w:r w:rsidRPr="00A151A0">
        <w:rPr>
          <w:rFonts w:asciiTheme="majorBidi" w:eastAsia="Calibri" w:hAnsiTheme="majorBidi" w:cstheme="majorBidi"/>
          <w:sz w:val="24"/>
          <w:szCs w:val="24"/>
          <w:lang w:bidi="ar-EG"/>
        </w:rPr>
        <w:t xml:space="preserve">, according to its </w:t>
      </w:r>
      <w:r>
        <w:rPr>
          <w:rFonts w:asciiTheme="majorBidi" w:hAnsiTheme="majorBidi" w:cstheme="majorBidi" w:hint="eastAsia"/>
          <w:sz w:val="24"/>
          <w:szCs w:val="24"/>
          <w:lang w:bidi="ar-EG"/>
        </w:rPr>
        <w:t>binding</w:t>
      </w:r>
      <w:r w:rsidRPr="00A151A0">
        <w:rPr>
          <w:rFonts w:asciiTheme="majorBidi" w:eastAsia="Calibri" w:hAnsiTheme="majorBidi" w:cstheme="majorBidi"/>
          <w:sz w:val="24"/>
          <w:szCs w:val="24"/>
          <w:lang w:bidi="ar-EG"/>
        </w:rPr>
        <w:t xml:space="preserve"> mode to the </w:t>
      </w:r>
      <w:proofErr w:type="spellStart"/>
      <w:r w:rsidRPr="00A151A0">
        <w:rPr>
          <w:rFonts w:asciiTheme="majorBidi" w:eastAsia="Calibri" w:hAnsiTheme="majorBidi" w:cstheme="majorBidi"/>
          <w:sz w:val="24"/>
          <w:szCs w:val="24"/>
          <w:lang w:bidi="ar-EG"/>
        </w:rPr>
        <w:t>photocatalyst</w:t>
      </w:r>
      <w:proofErr w:type="spellEnd"/>
      <w:r w:rsidRPr="00A151A0">
        <w:rPr>
          <w:rFonts w:asciiTheme="majorBidi" w:eastAsia="Calibri" w:hAnsiTheme="majorBidi" w:cstheme="majorBidi"/>
          <w:sz w:val="24"/>
          <w:szCs w:val="24"/>
          <w:lang w:bidi="ar-EG"/>
        </w:rPr>
        <w:t xml:space="preserve">, which could experience subsequent reduction steps by the </w:t>
      </w:r>
      <w:proofErr w:type="spellStart"/>
      <w:r w:rsidRPr="00A151A0">
        <w:rPr>
          <w:rFonts w:asciiTheme="majorBidi" w:eastAsia="Calibri" w:hAnsiTheme="majorBidi" w:cstheme="majorBidi"/>
          <w:sz w:val="24"/>
          <w:szCs w:val="24"/>
          <w:lang w:bidi="ar-EG"/>
        </w:rPr>
        <w:t>photoexcited</w:t>
      </w:r>
      <w:proofErr w:type="spellEnd"/>
      <w:r w:rsidRPr="00A151A0">
        <w:rPr>
          <w:rFonts w:asciiTheme="majorBidi" w:eastAsia="Calibri" w:hAnsiTheme="majorBidi" w:cstheme="majorBidi"/>
          <w:sz w:val="24"/>
          <w:szCs w:val="24"/>
          <w:lang w:bidi="ar-EG"/>
        </w:rPr>
        <w:t xml:space="preserve"> electrons from the </w:t>
      </w:r>
      <w:proofErr w:type="spellStart"/>
      <w:r w:rsidRPr="00A151A0">
        <w:rPr>
          <w:rFonts w:asciiTheme="majorBidi" w:eastAsia="Calibri" w:hAnsiTheme="majorBidi" w:cstheme="majorBidi"/>
          <w:sz w:val="24"/>
          <w:szCs w:val="24"/>
          <w:lang w:bidi="ar-EG"/>
        </w:rPr>
        <w:t>photocatalyst</w:t>
      </w:r>
      <w:proofErr w:type="spellEnd"/>
      <w:r w:rsidRPr="00A151A0">
        <w:rPr>
          <w:rFonts w:asciiTheme="majorBidi" w:eastAsia="Calibri" w:hAnsiTheme="majorBidi" w:cstheme="majorBidi"/>
          <w:sz w:val="24"/>
          <w:szCs w:val="24"/>
          <w:lang w:bidi="ar-EG"/>
        </w:rPr>
        <w:t xml:space="preserve"> resulting in </w:t>
      </w:r>
      <w:proofErr w:type="spellStart"/>
      <w:r w:rsidRPr="00A151A0">
        <w:rPr>
          <w:rFonts w:asciiTheme="majorBidi" w:eastAsia="Calibri" w:hAnsiTheme="majorBidi" w:cstheme="majorBidi"/>
          <w:sz w:val="24"/>
          <w:szCs w:val="24"/>
          <w:lang w:bidi="ar-EG"/>
        </w:rPr>
        <w:t>HCOO</w:t>
      </w:r>
      <w:proofErr w:type="spellEnd"/>
      <w:r w:rsidRPr="00A151A0">
        <w:rPr>
          <w:rFonts w:asciiTheme="majorBidi" w:eastAsia="Calibri" w:hAnsiTheme="majorBidi" w:cstheme="majorBidi"/>
          <w:sz w:val="24"/>
          <w:szCs w:val="24"/>
          <w:vertAlign w:val="superscript"/>
          <w:lang w:bidi="ar-EG"/>
        </w:rPr>
        <w:t>-</w:t>
      </w:r>
      <w:r w:rsidRPr="00A151A0">
        <w:rPr>
          <w:rFonts w:asciiTheme="majorBidi" w:eastAsia="Calibri" w:hAnsiTheme="majorBidi" w:cstheme="majorBidi"/>
          <w:sz w:val="24"/>
          <w:szCs w:val="24"/>
          <w:lang w:bidi="ar-EG"/>
        </w:rPr>
        <w:t xml:space="preserve">, CO and </w:t>
      </w:r>
      <w:proofErr w:type="spellStart"/>
      <w:r w:rsidRPr="00A151A0">
        <w:rPr>
          <w:rFonts w:asciiTheme="majorBidi" w:eastAsia="Calibri" w:hAnsiTheme="majorBidi" w:cstheme="majorBidi"/>
          <w:sz w:val="24"/>
          <w:szCs w:val="24"/>
          <w:lang w:bidi="ar-EG"/>
        </w:rPr>
        <w:t>CH</w:t>
      </w:r>
      <w:r w:rsidRPr="00A151A0">
        <w:rPr>
          <w:rFonts w:asciiTheme="majorBidi" w:eastAsia="Calibri" w:hAnsiTheme="majorBidi" w:cstheme="majorBidi"/>
          <w:sz w:val="24"/>
          <w:szCs w:val="24"/>
          <w:vertAlign w:val="subscript"/>
          <w:lang w:bidi="ar-EG"/>
        </w:rPr>
        <w:t>3</w:t>
      </w:r>
      <w:r w:rsidRPr="00A151A0">
        <w:rPr>
          <w:rFonts w:asciiTheme="majorBidi" w:eastAsia="Calibri" w:hAnsiTheme="majorBidi" w:cstheme="majorBidi"/>
          <w:sz w:val="24"/>
          <w:szCs w:val="24"/>
          <w:lang w:bidi="ar-EG"/>
        </w:rPr>
        <w:t>OH</w:t>
      </w:r>
      <w:proofErr w:type="spellEnd"/>
      <w:r w:rsidRPr="00A151A0">
        <w:rPr>
          <w:rFonts w:asciiTheme="majorBidi" w:eastAsia="Calibri" w:hAnsiTheme="majorBidi" w:cstheme="majorBidi"/>
          <w:sz w:val="24"/>
          <w:szCs w:val="24"/>
          <w:lang w:bidi="ar-EG"/>
        </w:rPr>
        <w:t>, respectively (</w:t>
      </w:r>
      <w:r>
        <w:rPr>
          <w:rFonts w:asciiTheme="majorBidi" w:eastAsia="Calibri" w:hAnsiTheme="majorBidi" w:cstheme="majorBidi"/>
          <w:b/>
          <w:bCs/>
          <w:sz w:val="24"/>
          <w:szCs w:val="24"/>
          <w:lang w:bidi="ar-EG"/>
        </w:rPr>
        <w:t xml:space="preserve">Supplementary </w:t>
      </w:r>
      <w:r w:rsidRPr="00E637DB">
        <w:rPr>
          <w:rFonts w:asciiTheme="majorBidi" w:eastAsia="Calibri" w:hAnsiTheme="majorBidi" w:cstheme="majorBidi"/>
          <w:b/>
          <w:bCs/>
          <w:sz w:val="24"/>
          <w:szCs w:val="24"/>
          <w:lang w:bidi="ar-EG"/>
        </w:rPr>
        <w:t>Equations 1-7</w:t>
      </w:r>
      <w:r w:rsidRPr="00A151A0">
        <w:rPr>
          <w:rFonts w:asciiTheme="majorBidi" w:eastAsia="Calibri" w:hAnsiTheme="majorBidi" w:cstheme="majorBidi"/>
          <w:sz w:val="24"/>
          <w:szCs w:val="24"/>
          <w:lang w:bidi="ar-EG"/>
        </w:rPr>
        <w:t>)</w:t>
      </w:r>
      <w:r w:rsidRPr="00A151A0">
        <w:rPr>
          <w:rFonts w:asciiTheme="majorBidi" w:hAnsiTheme="majorBidi" w:cstheme="majorBidi"/>
          <w:sz w:val="24"/>
          <w:szCs w:val="24"/>
        </w:rPr>
        <w:t>:</w:t>
      </w:r>
      <w:r w:rsidRPr="00A151A0">
        <w:rPr>
          <w:rFonts w:asciiTheme="majorBidi" w:hAnsiTheme="majorBidi" w:cstheme="majorBidi"/>
          <w:sz w:val="24"/>
          <w:szCs w:val="24"/>
        </w:rPr>
        <w:fldChar w:fldCharType="begin" w:fldLock="1"/>
      </w:r>
      <w:r w:rsidR="001F6483">
        <w:rPr>
          <w:rFonts w:asciiTheme="majorBidi" w:hAnsiTheme="majorBidi" w:cstheme="majorBidi"/>
          <w:sz w:val="24"/>
          <w:szCs w:val="24"/>
        </w:rPr>
        <w:instrText>ADDIN CSL_CITATION {"citationItems":[{"id":"ITEM-1","itemData":{"DOI":"https://doi.org/10.1016/j.apcatb.2009.04.021","ISSN":"0926-3373","abstract":"Fe-doped TiO2 (Fe-TiO2) nanorods were prepared by an impregnating-calcination method using the hydrothermally prepared titanate nanotubes as precursors and Fe(NO3)3 as dopant. The as-prepared samples were characterized by scanning electron microscope, transmission electron microscope, X-ray diffraction, X-ray photoelectron spectroscopy, N2 adsorption–desorption isotherms and UV–vis spectroscopy. The photocatalytic activity was evaluated by the photocatalytic oxidation of acetone in air under visible-light irradiation. The results show that Fe-doping greatly enhance the visible-light photocatalytic activity of mesoporous TiO2 nanorods, and when the atomic ratio of Fe/Ti (RFe) is in the range of 0.1–1.0%, the photocatalytic activity of the samples is higher than that of Degussa P25 and pure TiO2 nanorods. At RFe=0.5%, the photocatalytic activity of Fe-TiO2 nanorods exceeds that of Degussa P25 by a factor of more than two times. This is ascribed to the fact that the one-dimensional nanostructure can enhance the transfer and transport of charge carrier, the Fe-doping induces the shift of the absorption edge into the visible-light range with the narrowing of the band gap and reduces the recombination of photo-generated electrons and holes. Furthermore, the first-principle density functional theory (DFT) calculation further confirms the red shift of absorption edges and the narrowing of band gap of Fe-TiO2 nanorods.","author":[{"dropping-particle":"","family":"Yu","given":"Jiaguo","non-dropping-particle":"","parse-names":false,"suffix":""},{"dropping-particle":"","family":"Xiang","given":"Quanjun","non-dropping-particle":"","parse-names":false,"suffix":""},{"dropping-particle":"","family":"Zhou","given":"Minghua","non-dropping-particle":"","parse-names":false,"suffix":""}],"container-title":"Applied Catalysis B: Environmental","id":"ITEM-1","issue":"3","issued":{"date-parts":[["2009"]]},"page":"595-602","title":"Preparation, characterization and visible-light-driven photocatalytic activity of Fe-doped titania nanorods and first-principles study for electronic structures","type":"article-journal","volume":"90"},"uris":["http://www.mendeley.com/documents/?uuid=309ce047-826a-4a2a-a801-6375fc49559b"]}],"mendeley":{"formattedCitation":"&lt;sup&gt;22&lt;/sup&gt;","plainTextFormattedCitation":"22","previouslyFormattedCitation":"&lt;sup&gt;24&lt;/sup&gt;"},"properties":{"noteIndex":0},"schema":"https://github.com/citation-style-language/schema/raw/master/csl-citation.json"}</w:instrText>
      </w:r>
      <w:r w:rsidRPr="00A151A0">
        <w:rPr>
          <w:rFonts w:asciiTheme="majorBidi" w:hAnsiTheme="majorBidi" w:cstheme="majorBidi"/>
          <w:sz w:val="24"/>
          <w:szCs w:val="24"/>
        </w:rPr>
        <w:fldChar w:fldCharType="separate"/>
      </w:r>
      <w:r w:rsidR="001F6483" w:rsidRPr="001F6483">
        <w:rPr>
          <w:rFonts w:asciiTheme="majorBidi" w:hAnsiTheme="majorBidi" w:cstheme="majorBidi"/>
          <w:noProof/>
          <w:sz w:val="24"/>
          <w:szCs w:val="24"/>
          <w:vertAlign w:val="superscript"/>
        </w:rPr>
        <w:t>22</w:t>
      </w:r>
      <w:r w:rsidRPr="00A151A0">
        <w:rPr>
          <w:rFonts w:asciiTheme="majorBidi" w:hAnsiTheme="majorBidi" w:cstheme="majorBidi"/>
          <w:sz w:val="24"/>
          <w:szCs w:val="24"/>
        </w:rPr>
        <w:fldChar w:fldCharType="end"/>
      </w:r>
    </w:p>
    <w:p w:rsidR="009D3B86" w:rsidRPr="00A151A0" w:rsidRDefault="00E71B22" w:rsidP="009D3B86">
      <w:pPr>
        <w:spacing w:after="0" w:line="360" w:lineRule="auto"/>
        <w:jc w:val="center"/>
        <w:rPr>
          <w:rFonts w:asciiTheme="majorBidi" w:hAnsiTheme="majorBidi" w:cstheme="majorBidi"/>
          <w:sz w:val="24"/>
          <w:szCs w:val="24"/>
        </w:rPr>
      </w:pPr>
      <m:oMath>
        <m:sSubSup>
          <m:sSubSupPr>
            <m:ctrlPr>
              <w:rPr>
                <w:rFonts w:ascii="Cambria Math" w:hAnsi="Cambria Math"/>
                <w:i/>
                <w:sz w:val="24"/>
                <w:szCs w:val="24"/>
                <w:lang w:val="de-DE"/>
              </w:rPr>
            </m:ctrlPr>
          </m:sSubSupPr>
          <m:e>
            <m:sSub>
              <m:sSubPr>
                <m:ctrlPr>
                  <w:rPr>
                    <w:rFonts w:ascii="Cambria Math" w:hAnsi="Cambria Math"/>
                    <w:i/>
                    <w:sz w:val="24"/>
                    <w:szCs w:val="24"/>
                    <w:lang w:val="de-DE"/>
                  </w:rPr>
                </m:ctrlPr>
              </m:sSubPr>
              <m:e>
                <m:r>
                  <w:rPr>
                    <w:rFonts w:ascii="Cambria Math" w:hAnsi="Cambria Math"/>
                    <w:sz w:val="24"/>
                    <w:szCs w:val="24"/>
                    <w:lang w:val="de-DE"/>
                  </w:rPr>
                  <m:t>CO</m:t>
                </m:r>
              </m:e>
              <m:sub>
                <m:r>
                  <w:rPr>
                    <w:rFonts w:ascii="Cambria Math" w:hAnsi="Cambria Math"/>
                    <w:sz w:val="24"/>
                    <w:szCs w:val="24"/>
                    <w:lang w:val="de-DE"/>
                  </w:rPr>
                  <m:t>2</m:t>
                </m:r>
              </m:sub>
            </m:sSub>
            <m:d>
              <m:dPr>
                <m:ctrlPr>
                  <w:rPr>
                    <w:rFonts w:ascii="Cambria Math" w:hAnsi="Cambria Math"/>
                    <w:i/>
                    <w:sz w:val="24"/>
                    <w:szCs w:val="24"/>
                    <w:lang w:val="de-DE"/>
                  </w:rPr>
                </m:ctrlPr>
              </m:dPr>
              <m:e>
                <m:r>
                  <w:rPr>
                    <w:rFonts w:ascii="Cambria Math" w:hAnsi="Cambria Math"/>
                    <w:sz w:val="24"/>
                    <w:szCs w:val="24"/>
                    <w:lang w:val="de-DE"/>
                  </w:rPr>
                  <m:t>ads</m:t>
                </m:r>
              </m:e>
            </m:d>
            <m:r>
              <w:rPr>
                <w:rFonts w:ascii="Cambria Math" w:hAnsi="Cambria Math"/>
                <w:sz w:val="24"/>
                <w:szCs w:val="24"/>
                <w:lang w:val="de-DE"/>
              </w:rPr>
              <m:t>+</m:t>
            </m:r>
            <m:sSup>
              <m:sSupPr>
                <m:ctrlPr>
                  <w:rPr>
                    <w:rFonts w:ascii="Cambria Math" w:hAnsi="Cambria Math"/>
                    <w:i/>
                    <w:sz w:val="24"/>
                    <w:szCs w:val="24"/>
                    <w:lang w:val="de-DE"/>
                  </w:rPr>
                </m:ctrlPr>
              </m:sSupPr>
              <m:e>
                <m:r>
                  <w:rPr>
                    <w:rFonts w:ascii="Cambria Math" w:hAnsi="Cambria Math"/>
                    <w:sz w:val="24"/>
                    <w:szCs w:val="24"/>
                    <w:lang w:val="de-DE"/>
                  </w:rPr>
                  <m:t>Mn</m:t>
                </m:r>
              </m:e>
              <m:sup>
                <m:r>
                  <w:rPr>
                    <w:rFonts w:ascii="Cambria Math" w:hAnsi="Cambria Math"/>
                    <w:sz w:val="24"/>
                    <w:szCs w:val="24"/>
                    <w:lang w:val="de-DE"/>
                  </w:rPr>
                  <m:t>5+</m:t>
                </m:r>
              </m:sup>
            </m:sSup>
            <m:d>
              <m:dPr>
                <m:ctrlPr>
                  <w:rPr>
                    <w:rFonts w:ascii="Cambria Math" w:hAnsi="Cambria Math"/>
                    <w:i/>
                    <w:sz w:val="24"/>
                    <w:szCs w:val="24"/>
                    <w:lang w:val="de-DE"/>
                  </w:rPr>
                </m:ctrlPr>
              </m:dPr>
              <m:e>
                <m:r>
                  <w:rPr>
                    <w:rFonts w:ascii="Cambria Math" w:hAnsi="Cambria Math"/>
                    <w:sz w:val="24"/>
                    <w:szCs w:val="24"/>
                    <w:lang w:val="de-DE"/>
                  </w:rPr>
                  <m:t>S</m:t>
                </m:r>
              </m:e>
            </m:d>
            <m:r>
              <w:rPr>
                <w:rFonts w:ascii="Cambria Math" w:hAnsi="Cambria Math"/>
                <w:i/>
                <w:sz w:val="24"/>
                <w:szCs w:val="24"/>
                <w:lang w:val="de-DE"/>
              </w:rPr>
              <w:sym w:font="Symbol" w:char="F0AE"/>
            </m:r>
            <m:r>
              <w:rPr>
                <w:rFonts w:ascii="Cambria Math" w:hAnsi="Cambria Math"/>
                <w:sz w:val="24"/>
                <w:szCs w:val="24"/>
                <w:lang w:val="de-DE"/>
              </w:rPr>
              <m:t xml:space="preserve"> CO</m:t>
            </m:r>
          </m:e>
          <m:sub>
            <m:r>
              <w:rPr>
                <w:rFonts w:ascii="Cambria Math" w:hAnsi="Cambria Math"/>
                <w:sz w:val="24"/>
                <w:szCs w:val="24"/>
                <w:lang w:val="de-DE"/>
              </w:rPr>
              <m:t>2</m:t>
            </m:r>
          </m:sub>
          <m:sup>
            <m:r>
              <w:rPr>
                <w:rFonts w:ascii="Cambria Math" w:hAnsi="Cambria Math"/>
                <w:sz w:val="24"/>
                <w:szCs w:val="24"/>
                <w:lang w:val="de-DE"/>
              </w:rPr>
              <m:t>˙ˉ</m:t>
            </m:r>
          </m:sup>
        </m:sSubSup>
        <m:d>
          <m:dPr>
            <m:ctrlPr>
              <w:rPr>
                <w:rFonts w:ascii="Cambria Math" w:hAnsi="Cambria Math"/>
                <w:i/>
                <w:sz w:val="24"/>
                <w:szCs w:val="24"/>
                <w:lang w:val="de-DE"/>
              </w:rPr>
            </m:ctrlPr>
          </m:dPr>
          <m:e>
            <m:r>
              <w:rPr>
                <w:rFonts w:ascii="Cambria Math" w:hAnsi="Cambria Math"/>
                <w:sz w:val="24"/>
                <w:szCs w:val="24"/>
                <w:lang w:val="de-DE"/>
              </w:rPr>
              <m:t>ads</m:t>
            </m:r>
          </m:e>
        </m:d>
        <m:r>
          <w:rPr>
            <w:rFonts w:ascii="Cambria Math" w:hAnsi="Cambria Math"/>
            <w:sz w:val="24"/>
            <w:szCs w:val="24"/>
            <w:lang w:val="de-DE"/>
          </w:rPr>
          <m:t>+</m:t>
        </m:r>
        <m:sSup>
          <m:sSupPr>
            <m:ctrlPr>
              <w:rPr>
                <w:rFonts w:ascii="Cambria Math" w:hAnsi="Cambria Math"/>
                <w:i/>
                <w:sz w:val="24"/>
                <w:szCs w:val="24"/>
                <w:lang w:val="de-DE"/>
              </w:rPr>
            </m:ctrlPr>
          </m:sSupPr>
          <m:e>
            <m:r>
              <w:rPr>
                <w:rFonts w:ascii="Cambria Math" w:hAnsi="Cambria Math"/>
                <w:sz w:val="24"/>
                <w:szCs w:val="24"/>
                <w:lang w:val="de-DE"/>
              </w:rPr>
              <m:t>Mn</m:t>
            </m:r>
          </m:e>
          <m:sup>
            <m:r>
              <w:rPr>
                <w:rFonts w:ascii="Cambria Math" w:hAnsi="Cambria Math"/>
                <w:sz w:val="24"/>
                <w:szCs w:val="24"/>
                <w:lang w:val="de-DE"/>
              </w:rPr>
              <m:t>6+</m:t>
            </m:r>
          </m:sup>
        </m:sSup>
        <m:r>
          <w:rPr>
            <w:rFonts w:ascii="Cambria Math" w:hAnsi="Cambria Math"/>
            <w:sz w:val="24"/>
            <w:szCs w:val="24"/>
            <w:lang w:val="de-DE"/>
          </w:rPr>
          <m:t>(S)                    (1)</m:t>
        </m:r>
      </m:oMath>
      <w:r w:rsidR="009D3B86" w:rsidRPr="00A151A0">
        <w:rPr>
          <w:rFonts w:asciiTheme="majorBidi" w:hAnsiTheme="majorBidi" w:cstheme="majorBidi"/>
          <w:sz w:val="24"/>
          <w:szCs w:val="24"/>
        </w:rPr>
        <w:t xml:space="preserve">                                                                      </w:t>
      </w:r>
      <m:oMath>
        <m:sSubSup>
          <m:sSubSupPr>
            <m:ctrlPr>
              <w:rPr>
                <w:rFonts w:ascii="Cambria Math" w:eastAsia="Calibri" w:hAnsi="Cambria Math" w:cstheme="majorBidi"/>
                <w:sz w:val="24"/>
                <w:szCs w:val="24"/>
                <w:lang w:bidi="ar-EG"/>
              </w:rPr>
            </m:ctrlPr>
          </m:sSubSupPr>
          <m:e>
            <m:r>
              <m:rPr>
                <m:sty m:val="p"/>
              </m:rPr>
              <w:rPr>
                <w:rFonts w:ascii="Cambria Math" w:eastAsia="Calibri" w:hAnsi="Cambria Math" w:cstheme="majorBidi"/>
                <w:sz w:val="24"/>
                <w:szCs w:val="24"/>
                <w:lang w:bidi="ar-EG"/>
              </w:rPr>
              <m:t xml:space="preserve">   CO</m:t>
            </m:r>
          </m:e>
          <m:sub>
            <m:r>
              <m:rPr>
                <m:sty m:val="p"/>
              </m:rPr>
              <w:rPr>
                <w:rFonts w:ascii="Cambria Math" w:eastAsia="Calibri" w:hAnsi="Cambria Math" w:cstheme="majorBidi"/>
                <w:sz w:val="24"/>
                <w:szCs w:val="24"/>
                <w:lang w:bidi="ar-EG"/>
              </w:rPr>
              <m:t>2</m:t>
            </m:r>
          </m:sub>
          <m:sup>
            <m:r>
              <m:rPr>
                <m:sty m:val="p"/>
              </m:rPr>
              <w:rPr>
                <w:rFonts w:ascii="Cambria Math" w:eastAsia="Calibri" w:hAnsi="Cambria Math" w:cstheme="majorBidi"/>
                <w:sz w:val="24"/>
                <w:szCs w:val="24"/>
                <w:lang w:bidi="ar-EG"/>
              </w:rPr>
              <m:t>˙-</m:t>
            </m:r>
          </m:sup>
        </m:sSubSup>
        <m:d>
          <m:dPr>
            <m:ctrlPr>
              <w:rPr>
                <w:rFonts w:ascii="Cambria Math" w:hAnsi="Cambria Math"/>
                <w:i/>
                <w:sz w:val="24"/>
                <w:szCs w:val="24"/>
                <w:lang w:val="de-DE"/>
              </w:rPr>
            </m:ctrlPr>
          </m:dPr>
          <m:e>
            <m:r>
              <w:rPr>
                <w:rFonts w:ascii="Cambria Math" w:hAnsi="Cambria Math"/>
                <w:sz w:val="24"/>
                <w:szCs w:val="24"/>
                <w:lang w:val="de-DE"/>
              </w:rPr>
              <m:t>ads</m:t>
            </m:r>
          </m:e>
        </m:d>
        <m:r>
          <m:rPr>
            <m:sty m:val="p"/>
          </m:rPr>
          <w:rPr>
            <w:rFonts w:ascii="Cambria Math" w:eastAsia="Calibri" w:hAnsi="Cambria Math" w:cstheme="majorBidi"/>
            <w:sz w:val="24"/>
            <w:szCs w:val="24"/>
            <w:lang w:bidi="ar-EG"/>
          </w:rPr>
          <m:t>+</m:t>
        </m:r>
        <m:sSup>
          <m:sSupPr>
            <m:ctrlPr>
              <w:rPr>
                <w:rFonts w:ascii="Cambria Math" w:eastAsia="Calibri" w:hAnsi="Cambria Math" w:cstheme="majorBidi"/>
                <w:sz w:val="24"/>
                <w:szCs w:val="24"/>
                <w:lang w:bidi="ar-EG"/>
              </w:rPr>
            </m:ctrlPr>
          </m:sSupPr>
          <m:e>
            <m:r>
              <m:rPr>
                <m:sty m:val="p"/>
              </m:rPr>
              <w:rPr>
                <w:rFonts w:ascii="Cambria Math" w:eastAsia="Calibri" w:hAnsi="Cambria Math" w:cstheme="majorBidi"/>
                <w:sz w:val="24"/>
                <w:szCs w:val="24"/>
                <w:lang w:bidi="ar-EG"/>
              </w:rPr>
              <m:t>H</m:t>
            </m:r>
          </m:e>
          <m:sup>
            <m:r>
              <m:rPr>
                <m:sty m:val="p"/>
              </m:rPr>
              <w:rPr>
                <w:rFonts w:ascii="Cambria Math" w:eastAsia="Calibri" w:hAnsi="Cambria Math" w:cstheme="majorBidi"/>
                <w:sz w:val="24"/>
                <w:szCs w:val="24"/>
                <w:lang w:bidi="ar-EG"/>
              </w:rPr>
              <m:t>+</m:t>
            </m:r>
          </m:sup>
        </m:sSup>
        <m:d>
          <m:dPr>
            <m:ctrlPr>
              <w:rPr>
                <w:rFonts w:ascii="Cambria Math" w:hAnsi="Cambria Math"/>
                <w:i/>
                <w:sz w:val="24"/>
                <w:szCs w:val="24"/>
                <w:lang w:val="de-DE"/>
              </w:rPr>
            </m:ctrlPr>
          </m:dPr>
          <m:e>
            <m:r>
              <w:rPr>
                <w:rFonts w:ascii="Cambria Math" w:hAnsi="Cambria Math"/>
                <w:sz w:val="24"/>
                <w:szCs w:val="24"/>
                <w:lang w:val="de-DE"/>
              </w:rPr>
              <m:t>ads</m:t>
            </m:r>
          </m:e>
        </m:d>
        <m:r>
          <m:rPr>
            <m:sty m:val="p"/>
          </m:rPr>
          <w:rPr>
            <w:rFonts w:ascii="Cambria Math" w:eastAsia="Calibri" w:hAnsi="Cambria Math" w:cstheme="majorBidi"/>
            <w:sz w:val="24"/>
            <w:szCs w:val="24"/>
            <w:lang w:bidi="ar-EG"/>
          </w:rPr>
          <m:t>→</m:t>
        </m:r>
        <m:sSup>
          <m:sSupPr>
            <m:ctrlPr>
              <w:rPr>
                <w:rFonts w:ascii="Cambria Math" w:eastAsia="Calibri" w:hAnsi="Cambria Math" w:cstheme="majorBidi"/>
                <w:sz w:val="24"/>
                <w:szCs w:val="24"/>
                <w:lang w:bidi="ar-EG"/>
              </w:rPr>
            </m:ctrlPr>
          </m:sSupPr>
          <m:e>
            <m:r>
              <m:rPr>
                <m:sty m:val="p"/>
              </m:rPr>
              <w:rPr>
                <w:rFonts w:ascii="Cambria Math" w:eastAsia="Calibri" w:hAnsi="Cambria Math" w:cstheme="majorBidi"/>
                <w:sz w:val="24"/>
                <w:szCs w:val="24"/>
                <w:lang w:bidi="ar-EG"/>
              </w:rPr>
              <m:t>HCOO</m:t>
            </m:r>
          </m:e>
          <m:sup>
            <m:r>
              <m:rPr>
                <m:sty m:val="p"/>
              </m:rPr>
              <w:rPr>
                <w:rFonts w:ascii="Cambria Math" w:eastAsia="Calibri" w:hAnsi="Cambria Math" w:cstheme="majorBidi"/>
                <w:sz w:val="24"/>
                <w:szCs w:val="24"/>
                <w:lang w:bidi="ar-EG"/>
              </w:rPr>
              <m:t>∙</m:t>
            </m:r>
          </m:sup>
        </m:sSup>
        <m:d>
          <m:dPr>
            <m:ctrlPr>
              <w:rPr>
                <w:rFonts w:ascii="Cambria Math" w:hAnsi="Cambria Math"/>
                <w:i/>
                <w:sz w:val="24"/>
                <w:szCs w:val="24"/>
                <w:lang w:val="de-DE"/>
              </w:rPr>
            </m:ctrlPr>
          </m:dPr>
          <m:e>
            <m:r>
              <w:rPr>
                <w:rFonts w:ascii="Cambria Math" w:hAnsi="Cambria Math"/>
                <w:sz w:val="24"/>
                <w:szCs w:val="24"/>
                <w:lang w:val="de-DE"/>
              </w:rPr>
              <m:t>ads</m:t>
            </m:r>
          </m:e>
        </m:d>
        <m:r>
          <w:rPr>
            <w:rFonts w:ascii="Cambria Math" w:eastAsia="Calibri" w:hAnsi="Cambria Math" w:cstheme="majorBidi"/>
            <w:sz w:val="24"/>
            <w:szCs w:val="24"/>
            <w:lang w:bidi="ar-EG"/>
          </w:rPr>
          <m:t xml:space="preserve">                                  </m:t>
        </m:r>
        <m:d>
          <m:dPr>
            <m:ctrlPr>
              <w:rPr>
                <w:rFonts w:ascii="Cambria Math" w:eastAsia="Calibri" w:hAnsi="Cambria Math" w:cstheme="majorBidi"/>
                <w:i/>
                <w:sz w:val="24"/>
                <w:szCs w:val="24"/>
                <w:lang w:bidi="ar-EG"/>
              </w:rPr>
            </m:ctrlPr>
          </m:dPr>
          <m:e>
            <m:r>
              <w:rPr>
                <w:rFonts w:ascii="Cambria Math" w:eastAsia="Calibri" w:hAnsi="Cambria Math" w:cstheme="majorBidi"/>
                <w:sz w:val="24"/>
                <w:szCs w:val="24"/>
                <w:lang w:bidi="ar-EG"/>
              </w:rPr>
              <m:t>2</m:t>
            </m:r>
          </m:e>
        </m:d>
      </m:oMath>
    </w:p>
    <w:p w:rsidR="009D3B86" w:rsidRPr="00A151A0" w:rsidRDefault="00E71B22" w:rsidP="009D3B86">
      <w:pPr>
        <w:spacing w:after="0" w:line="360" w:lineRule="auto"/>
        <w:jc w:val="center"/>
        <w:rPr>
          <w:rFonts w:asciiTheme="majorBidi" w:eastAsia="Calibri" w:hAnsiTheme="majorBidi" w:cstheme="majorBidi"/>
          <w:sz w:val="24"/>
          <w:szCs w:val="24"/>
          <w:lang w:bidi="ar-EG"/>
        </w:rPr>
      </w:pPr>
      <m:oMathPara>
        <m:oMath>
          <m:sSup>
            <m:sSupPr>
              <m:ctrlPr>
                <w:rPr>
                  <w:rFonts w:ascii="Cambria Math" w:eastAsia="Calibri" w:hAnsi="Cambria Math" w:cstheme="majorBidi"/>
                  <w:iCs/>
                  <w:sz w:val="24"/>
                  <w:szCs w:val="24"/>
                  <w:lang w:bidi="ar-EG"/>
                </w:rPr>
              </m:ctrlPr>
            </m:sSupPr>
            <m:e>
              <m:r>
                <m:rPr>
                  <m:sty m:val="p"/>
                </m:rPr>
                <w:rPr>
                  <w:rFonts w:ascii="Cambria Math" w:eastAsia="Calibri" w:hAnsi="Cambria Math" w:cstheme="majorBidi"/>
                  <w:sz w:val="24"/>
                  <w:szCs w:val="24"/>
                  <w:lang w:bidi="ar-EG"/>
                </w:rPr>
                <m:t xml:space="preserve">  HCOO</m:t>
              </m:r>
            </m:e>
            <m:sup>
              <m:r>
                <m:rPr>
                  <m:sty m:val="p"/>
                </m:rPr>
                <w:rPr>
                  <w:rFonts w:ascii="Cambria Math" w:eastAsia="Calibri" w:hAnsi="Cambria Math" w:cstheme="majorBidi"/>
                  <w:sz w:val="24"/>
                  <w:szCs w:val="24"/>
                  <w:lang w:bidi="ar-EG"/>
                </w:rPr>
                <m:t>∙</m:t>
              </m:r>
            </m:sup>
          </m:sSup>
          <m:d>
            <m:dPr>
              <m:ctrlPr>
                <w:rPr>
                  <w:rFonts w:ascii="Cambria Math" w:hAnsi="Cambria Math"/>
                  <w:i/>
                  <w:sz w:val="24"/>
                  <w:szCs w:val="24"/>
                  <w:lang w:val="de-DE"/>
                </w:rPr>
              </m:ctrlPr>
            </m:dPr>
            <m:e>
              <m:r>
                <w:rPr>
                  <w:rFonts w:ascii="Cambria Math" w:hAnsi="Cambria Math"/>
                  <w:sz w:val="24"/>
                  <w:szCs w:val="24"/>
                  <w:lang w:val="de-DE"/>
                </w:rPr>
                <m:t>ads</m:t>
              </m:r>
            </m:e>
          </m:d>
          <m:r>
            <w:rPr>
              <w:rFonts w:ascii="Cambria Math" w:eastAsia="Calibri" w:hAnsi="Cambria Math" w:cstheme="majorBidi"/>
              <w:sz w:val="24"/>
              <w:szCs w:val="24"/>
              <w:lang w:bidi="ar-EG"/>
            </w:rPr>
            <m:t>+</m:t>
          </m:r>
          <m:sSup>
            <m:sSupPr>
              <m:ctrlPr>
                <w:rPr>
                  <w:rFonts w:ascii="Cambria Math" w:eastAsia="Calibri" w:hAnsi="Cambria Math" w:cstheme="majorBidi"/>
                  <w:i/>
                  <w:iCs/>
                  <w:sz w:val="24"/>
                  <w:szCs w:val="24"/>
                  <w:lang w:bidi="ar-EG"/>
                </w:rPr>
              </m:ctrlPr>
            </m:sSupPr>
            <m:e>
              <m:r>
                <w:rPr>
                  <w:rFonts w:ascii="Cambria Math" w:eastAsia="Calibri" w:hAnsi="Cambria Math" w:cstheme="majorBidi"/>
                  <w:sz w:val="24"/>
                  <w:szCs w:val="24"/>
                  <w:lang w:bidi="ar-EG"/>
                </w:rPr>
                <m:t>e</m:t>
              </m:r>
            </m:e>
            <m:sup>
              <m:r>
                <w:rPr>
                  <w:rFonts w:ascii="Cambria Math" w:eastAsia="Calibri" w:hAnsi="Cambria Math" w:cstheme="majorBidi"/>
                  <w:sz w:val="24"/>
                  <w:szCs w:val="24"/>
                  <w:lang w:bidi="ar-EG"/>
                </w:rPr>
                <m:t>-</m:t>
              </m:r>
            </m:sup>
          </m:sSup>
          <m:r>
            <w:rPr>
              <w:rFonts w:ascii="Cambria Math" w:eastAsia="Calibri" w:hAnsi="Cambria Math" w:cstheme="majorBidi"/>
              <w:sz w:val="24"/>
              <w:szCs w:val="24"/>
              <w:lang w:bidi="ar-EG"/>
            </w:rPr>
            <m:t>→</m:t>
          </m:r>
          <m:sSup>
            <m:sSupPr>
              <m:ctrlPr>
                <w:rPr>
                  <w:rFonts w:ascii="Cambria Math" w:eastAsia="Calibri" w:hAnsi="Cambria Math" w:cstheme="majorBidi"/>
                  <w:iCs/>
                  <w:sz w:val="24"/>
                  <w:szCs w:val="24"/>
                  <w:lang w:bidi="ar-EG"/>
                </w:rPr>
              </m:ctrlPr>
            </m:sSupPr>
            <m:e>
              <m:r>
                <m:rPr>
                  <m:sty m:val="p"/>
                </m:rPr>
                <w:rPr>
                  <w:rFonts w:ascii="Cambria Math" w:eastAsia="Calibri" w:hAnsi="Cambria Math" w:cstheme="majorBidi"/>
                  <w:sz w:val="24"/>
                  <w:szCs w:val="24"/>
                  <w:lang w:bidi="ar-EG"/>
                </w:rPr>
                <m:t>HCOO</m:t>
              </m:r>
            </m:e>
            <m:sup>
              <m:r>
                <m:rPr>
                  <m:sty m:val="p"/>
                </m:rPr>
                <w:rPr>
                  <w:rFonts w:ascii="Cambria Math" w:eastAsia="Calibri" w:hAnsi="Cambria Math" w:cstheme="majorBidi"/>
                  <w:sz w:val="24"/>
                  <w:szCs w:val="24"/>
                  <w:lang w:bidi="ar-EG"/>
                </w:rPr>
                <m:t>-</m:t>
              </m:r>
            </m:sup>
          </m:sSup>
          <m:d>
            <m:dPr>
              <m:ctrlPr>
                <w:rPr>
                  <w:rFonts w:ascii="Cambria Math" w:hAnsi="Cambria Math"/>
                  <w:i/>
                  <w:sz w:val="24"/>
                  <w:szCs w:val="24"/>
                  <w:lang w:val="de-DE"/>
                </w:rPr>
              </m:ctrlPr>
            </m:dPr>
            <m:e>
              <m:r>
                <w:rPr>
                  <w:rFonts w:ascii="Cambria Math" w:hAnsi="Cambria Math"/>
                  <w:sz w:val="24"/>
                  <w:szCs w:val="24"/>
                  <w:lang w:val="de-DE"/>
                </w:rPr>
                <m:t>ads</m:t>
              </m:r>
            </m:e>
          </m:d>
          <m:r>
            <m:rPr>
              <m:sty m:val="p"/>
            </m:rPr>
            <w:rPr>
              <w:rFonts w:ascii="Cambria Math" w:eastAsia="Calibri" w:hAnsi="Cambria Math" w:cstheme="majorBidi"/>
              <w:sz w:val="24"/>
              <w:szCs w:val="24"/>
              <w:lang w:bidi="ar-EG"/>
            </w:rPr>
            <m:t xml:space="preserve">                                         (3)</m:t>
          </m:r>
        </m:oMath>
      </m:oMathPara>
    </w:p>
    <w:p w:rsidR="009D3B86" w:rsidRPr="00A151A0" w:rsidRDefault="00E71B22" w:rsidP="009D3B86">
      <w:pPr>
        <w:spacing w:after="0" w:line="360" w:lineRule="auto"/>
        <w:jc w:val="center"/>
        <w:rPr>
          <w:rFonts w:asciiTheme="majorBidi" w:eastAsia="Calibri" w:hAnsiTheme="majorBidi" w:cstheme="majorBidi"/>
          <w:sz w:val="24"/>
          <w:szCs w:val="24"/>
          <w:lang w:bidi="ar-EG"/>
        </w:rPr>
      </w:pPr>
      <m:oMathPara>
        <m:oMath>
          <m:sSubSup>
            <m:sSubSupPr>
              <m:ctrlPr>
                <w:rPr>
                  <w:rFonts w:ascii="Cambria Math" w:eastAsia="Calibri" w:hAnsi="Cambria Math" w:cstheme="majorBidi"/>
                  <w:i/>
                  <w:sz w:val="24"/>
                  <w:szCs w:val="24"/>
                  <w:lang w:bidi="ar-EG"/>
                </w:rPr>
              </m:ctrlPr>
            </m:sSubSupPr>
            <m:e>
              <m:r>
                <w:rPr>
                  <w:rFonts w:ascii="Cambria Math" w:eastAsia="Calibri" w:hAnsi="Cambria Math" w:cstheme="majorBidi"/>
                  <w:sz w:val="24"/>
                  <w:szCs w:val="24"/>
                  <w:lang w:bidi="ar-EG"/>
                </w:rPr>
                <m:t>CO</m:t>
              </m:r>
            </m:e>
            <m:sub>
              <m:r>
                <w:rPr>
                  <w:rFonts w:ascii="Cambria Math" w:eastAsia="Calibri" w:hAnsi="Cambria Math" w:cstheme="majorBidi"/>
                  <w:sz w:val="24"/>
                  <w:szCs w:val="24"/>
                  <w:lang w:bidi="ar-EG"/>
                </w:rPr>
                <m:t>2</m:t>
              </m:r>
            </m:sub>
            <m:sup>
              <m:r>
                <w:rPr>
                  <w:rFonts w:ascii="Cambria Math" w:eastAsia="Calibri" w:hAnsi="Cambria Math" w:cstheme="majorBidi"/>
                  <w:sz w:val="24"/>
                  <w:szCs w:val="24"/>
                  <w:lang w:bidi="ar-EG"/>
                </w:rPr>
                <m:t>˙-</m:t>
              </m:r>
            </m:sup>
          </m:sSubSup>
          <m:d>
            <m:dPr>
              <m:ctrlPr>
                <w:rPr>
                  <w:rFonts w:ascii="Cambria Math" w:hAnsi="Cambria Math"/>
                  <w:i/>
                  <w:sz w:val="24"/>
                  <w:szCs w:val="24"/>
                  <w:lang w:val="de-DE"/>
                </w:rPr>
              </m:ctrlPr>
            </m:dPr>
            <m:e>
              <m:r>
                <w:rPr>
                  <w:rFonts w:ascii="Cambria Math" w:hAnsi="Cambria Math"/>
                  <w:sz w:val="24"/>
                  <w:szCs w:val="24"/>
                  <w:lang w:val="de-DE"/>
                </w:rPr>
                <m:t>ads</m:t>
              </m:r>
            </m:e>
          </m:d>
          <m:r>
            <w:rPr>
              <w:rFonts w:ascii="Cambria Math" w:eastAsia="Calibri" w:hAnsi="Cambria Math" w:cstheme="majorBidi"/>
              <w:sz w:val="24"/>
              <w:szCs w:val="24"/>
              <w:lang w:bidi="ar-EG"/>
            </w:rPr>
            <m:t>+</m:t>
          </m:r>
          <m:sSup>
            <m:sSupPr>
              <m:ctrlPr>
                <w:rPr>
                  <w:rFonts w:ascii="Cambria Math" w:eastAsia="Calibri" w:hAnsi="Cambria Math" w:cstheme="majorBidi"/>
                  <w:i/>
                  <w:sz w:val="24"/>
                  <w:szCs w:val="24"/>
                  <w:lang w:bidi="ar-EG"/>
                </w:rPr>
              </m:ctrlPr>
            </m:sSupPr>
            <m:e>
              <m:r>
                <w:rPr>
                  <w:rFonts w:ascii="Cambria Math" w:eastAsia="Calibri" w:hAnsi="Cambria Math" w:cstheme="majorBidi"/>
                  <w:sz w:val="24"/>
                  <w:szCs w:val="24"/>
                  <w:lang w:bidi="ar-EG"/>
                </w:rPr>
                <m:t>H</m:t>
              </m:r>
            </m:e>
            <m:sup>
              <m:r>
                <w:rPr>
                  <w:rFonts w:ascii="Cambria Math" w:eastAsia="Calibri" w:hAnsi="Cambria Math" w:cstheme="majorBidi"/>
                  <w:sz w:val="24"/>
                  <w:szCs w:val="24"/>
                  <w:lang w:bidi="ar-EG"/>
                </w:rPr>
                <m:t>+</m:t>
              </m:r>
            </m:sup>
          </m:sSup>
          <m:d>
            <m:dPr>
              <m:ctrlPr>
                <w:rPr>
                  <w:rFonts w:ascii="Cambria Math" w:hAnsi="Cambria Math"/>
                  <w:i/>
                  <w:sz w:val="24"/>
                  <w:szCs w:val="24"/>
                  <w:lang w:val="de-DE"/>
                </w:rPr>
              </m:ctrlPr>
            </m:dPr>
            <m:e>
              <m:r>
                <w:rPr>
                  <w:rFonts w:ascii="Cambria Math" w:hAnsi="Cambria Math"/>
                  <w:sz w:val="24"/>
                  <w:szCs w:val="24"/>
                  <w:lang w:val="de-DE"/>
                </w:rPr>
                <m:t>ads</m:t>
              </m:r>
            </m:e>
          </m:d>
          <m:r>
            <m:rPr>
              <m:sty m:val="p"/>
            </m:rPr>
            <w:rPr>
              <w:rFonts w:ascii="Cambria Math" w:eastAsia="Calibri" w:hAnsi="Cambria Math" w:cstheme="majorBidi"/>
              <w:sz w:val="24"/>
              <w:szCs w:val="24"/>
              <w:lang w:bidi="ar-EG"/>
            </w:rPr>
            <m:t>→˙</m:t>
          </m:r>
          <m:r>
            <w:rPr>
              <w:rFonts w:ascii="Cambria Math" w:eastAsia="Calibri" w:hAnsi="Cambria Math" w:cstheme="majorBidi"/>
              <w:sz w:val="24"/>
              <w:szCs w:val="24"/>
              <w:lang w:bidi="ar-EG"/>
            </w:rPr>
            <m:t>COOH</m:t>
          </m:r>
          <m:d>
            <m:dPr>
              <m:ctrlPr>
                <w:rPr>
                  <w:rFonts w:ascii="Cambria Math" w:hAnsi="Cambria Math"/>
                  <w:i/>
                  <w:sz w:val="24"/>
                  <w:szCs w:val="24"/>
                  <w:lang w:val="de-DE"/>
                </w:rPr>
              </m:ctrlPr>
            </m:dPr>
            <m:e>
              <m:r>
                <w:rPr>
                  <w:rFonts w:ascii="Cambria Math" w:hAnsi="Cambria Math"/>
                  <w:sz w:val="24"/>
                  <w:szCs w:val="24"/>
                  <w:lang w:val="de-DE"/>
                </w:rPr>
                <m:t>ads</m:t>
              </m:r>
            </m:e>
          </m:d>
          <m:r>
            <w:rPr>
              <w:rFonts w:ascii="Cambria Math" w:eastAsia="Calibri" w:hAnsi="Cambria Math" w:cstheme="majorBidi"/>
              <w:sz w:val="24"/>
              <w:szCs w:val="24"/>
              <w:lang w:bidi="ar-EG"/>
            </w:rPr>
            <m:t xml:space="preserve">                                   </m:t>
          </m:r>
          <m:d>
            <m:dPr>
              <m:ctrlPr>
                <w:rPr>
                  <w:rFonts w:ascii="Cambria Math" w:eastAsia="Calibri" w:hAnsi="Cambria Math" w:cstheme="majorBidi"/>
                  <w:i/>
                  <w:sz w:val="24"/>
                  <w:szCs w:val="24"/>
                  <w:lang w:bidi="ar-EG"/>
                </w:rPr>
              </m:ctrlPr>
            </m:dPr>
            <m:e>
              <m:r>
                <w:rPr>
                  <w:rFonts w:ascii="Cambria Math" w:eastAsia="Calibri" w:hAnsi="Cambria Math" w:cstheme="majorBidi"/>
                  <w:sz w:val="24"/>
                  <w:szCs w:val="24"/>
                  <w:lang w:bidi="ar-EG"/>
                </w:rPr>
                <m:t>4</m:t>
              </m:r>
            </m:e>
          </m:d>
        </m:oMath>
      </m:oMathPara>
    </w:p>
    <w:p w:rsidR="009D3B86" w:rsidRPr="00A151A0" w:rsidRDefault="009D3B86" w:rsidP="009D3B86">
      <w:pPr>
        <w:spacing w:after="0" w:line="480" w:lineRule="auto"/>
        <w:jc w:val="center"/>
        <w:rPr>
          <w:rFonts w:asciiTheme="majorBidi" w:eastAsia="Calibri" w:hAnsiTheme="majorBidi" w:cstheme="majorBidi"/>
          <w:sz w:val="24"/>
          <w:szCs w:val="24"/>
          <w:lang w:bidi="ar-EG"/>
        </w:rPr>
      </w:pPr>
      <m:oMathPara>
        <m:oMath>
          <m:r>
            <w:rPr>
              <w:rFonts w:ascii="Cambria Math" w:eastAsia="Calibri" w:hAnsi="Cambria Math" w:cstheme="majorBidi"/>
              <w:sz w:val="24"/>
              <w:szCs w:val="24"/>
              <w:lang w:bidi="ar-EG"/>
            </w:rPr>
            <m:t>˙COOH</m:t>
          </m:r>
          <m:d>
            <m:dPr>
              <m:ctrlPr>
                <w:rPr>
                  <w:rFonts w:ascii="Cambria Math" w:hAnsi="Cambria Math"/>
                  <w:i/>
                  <w:sz w:val="24"/>
                  <w:szCs w:val="24"/>
                  <w:lang w:val="de-DE"/>
                </w:rPr>
              </m:ctrlPr>
            </m:dPr>
            <m:e>
              <m:r>
                <w:rPr>
                  <w:rFonts w:ascii="Cambria Math" w:hAnsi="Cambria Math"/>
                  <w:sz w:val="24"/>
                  <w:szCs w:val="24"/>
                  <w:lang w:val="de-DE"/>
                </w:rPr>
                <m:t>ads</m:t>
              </m:r>
            </m:e>
          </m:d>
          <m:r>
            <w:rPr>
              <w:rFonts w:ascii="Cambria Math" w:eastAsia="Calibri" w:hAnsi="Cambria Math" w:cstheme="majorBidi"/>
              <w:sz w:val="24"/>
              <w:szCs w:val="24"/>
              <w:lang w:bidi="ar-EG"/>
            </w:rPr>
            <m:t>+</m:t>
          </m:r>
          <m:sSup>
            <m:sSupPr>
              <m:ctrlPr>
                <w:rPr>
                  <w:rFonts w:ascii="Cambria Math" w:eastAsia="Calibri" w:hAnsi="Cambria Math" w:cstheme="majorBidi"/>
                  <w:i/>
                  <w:iCs/>
                  <w:sz w:val="24"/>
                  <w:szCs w:val="24"/>
                  <w:lang w:bidi="ar-EG"/>
                </w:rPr>
              </m:ctrlPr>
            </m:sSupPr>
            <m:e>
              <m:r>
                <w:rPr>
                  <w:rFonts w:ascii="Cambria Math" w:eastAsia="Calibri" w:hAnsi="Cambria Math" w:cstheme="majorBidi"/>
                  <w:sz w:val="24"/>
                  <w:szCs w:val="24"/>
                  <w:lang w:bidi="ar-EG"/>
                </w:rPr>
                <m:t>e</m:t>
              </m:r>
            </m:e>
            <m:sup>
              <m:r>
                <w:rPr>
                  <w:rFonts w:ascii="Cambria Math" w:eastAsia="Calibri" w:hAnsi="Cambria Math" w:cstheme="majorBidi"/>
                  <w:sz w:val="24"/>
                  <w:szCs w:val="24"/>
                  <w:lang w:bidi="ar-EG"/>
                </w:rPr>
                <m:t>-</m:t>
              </m:r>
            </m:sup>
          </m:sSup>
          <m:r>
            <w:rPr>
              <w:rFonts w:ascii="Cambria Math" w:eastAsia="Calibri" w:hAnsi="Cambria Math" w:cstheme="majorBidi"/>
              <w:sz w:val="24"/>
              <w:szCs w:val="24"/>
              <w:lang w:bidi="ar-EG"/>
            </w:rPr>
            <m:t>→CO</m:t>
          </m:r>
          <m:d>
            <m:dPr>
              <m:ctrlPr>
                <w:rPr>
                  <w:rFonts w:ascii="Cambria Math" w:hAnsi="Cambria Math"/>
                  <w:i/>
                  <w:sz w:val="24"/>
                  <w:szCs w:val="24"/>
                  <w:lang w:val="de-DE"/>
                </w:rPr>
              </m:ctrlPr>
            </m:dPr>
            <m:e>
              <m:r>
                <w:rPr>
                  <w:rFonts w:ascii="Cambria Math" w:hAnsi="Cambria Math"/>
                  <w:sz w:val="24"/>
                  <w:szCs w:val="24"/>
                  <w:lang w:val="de-DE"/>
                </w:rPr>
                <m:t>ads</m:t>
              </m:r>
            </m:e>
          </m:d>
          <m:r>
            <w:rPr>
              <w:rFonts w:ascii="Cambria Math" w:eastAsia="Calibri" w:hAnsi="Cambria Math" w:cstheme="majorBidi"/>
              <w:sz w:val="24"/>
              <w:szCs w:val="24"/>
              <w:lang w:bidi="ar-EG"/>
            </w:rPr>
            <m:t>+</m:t>
          </m:r>
          <m:sSup>
            <m:sSupPr>
              <m:ctrlPr>
                <w:rPr>
                  <w:rFonts w:ascii="Cambria Math" w:eastAsia="Calibri" w:hAnsi="Cambria Math" w:cstheme="majorBidi"/>
                  <w:i/>
                  <w:sz w:val="24"/>
                  <w:szCs w:val="24"/>
                  <w:lang w:bidi="ar-EG"/>
                </w:rPr>
              </m:ctrlPr>
            </m:sSupPr>
            <m:e>
              <m:r>
                <w:rPr>
                  <w:rFonts w:ascii="Cambria Math" w:eastAsia="Calibri" w:hAnsi="Cambria Math" w:cstheme="majorBidi"/>
                  <w:sz w:val="24"/>
                  <w:szCs w:val="24"/>
                  <w:lang w:bidi="ar-EG"/>
                </w:rPr>
                <m:t>OH</m:t>
              </m:r>
            </m:e>
            <m:sup>
              <m:r>
                <w:rPr>
                  <w:rFonts w:ascii="Cambria Math" w:eastAsia="Calibri" w:hAnsi="Cambria Math" w:cstheme="majorBidi"/>
                  <w:sz w:val="24"/>
                  <w:szCs w:val="24"/>
                  <w:lang w:bidi="ar-EG"/>
                </w:rPr>
                <m:t>-</m:t>
              </m:r>
            </m:sup>
          </m:sSup>
          <m:r>
            <w:rPr>
              <w:rFonts w:ascii="Cambria Math" w:eastAsia="Calibri" w:hAnsi="Cambria Math" w:cstheme="majorBidi"/>
              <w:sz w:val="24"/>
              <w:szCs w:val="24"/>
              <w:lang w:bidi="ar-EG"/>
            </w:rPr>
            <m:t xml:space="preserve">                                    (5)</m:t>
          </m:r>
        </m:oMath>
      </m:oMathPara>
    </w:p>
    <w:p w:rsidR="009D3B86" w:rsidRPr="00A151A0" w:rsidRDefault="009D3B86" w:rsidP="009D3B86">
      <w:pPr>
        <w:spacing w:line="240" w:lineRule="auto"/>
        <w:jc w:val="center"/>
        <w:rPr>
          <w:rFonts w:asciiTheme="majorBidi" w:eastAsia="Calibri" w:hAnsiTheme="majorBidi" w:cstheme="majorBidi"/>
          <w:iCs/>
          <w:sz w:val="24"/>
          <w:szCs w:val="24"/>
          <w:lang w:bidi="ar-EG"/>
        </w:rPr>
      </w:pPr>
      <m:oMathPara>
        <m:oMath>
          <m:r>
            <m:rPr>
              <m:sty m:val="p"/>
            </m:rPr>
            <w:rPr>
              <w:rFonts w:ascii="Cambria Math" w:eastAsia="Calibri" w:hAnsi="Cambria Math" w:cstheme="majorBidi"/>
              <w:sz w:val="24"/>
              <w:szCs w:val="24"/>
              <w:lang w:bidi="ar-EG"/>
            </w:rPr>
            <m:t>CO</m:t>
          </m:r>
          <m:d>
            <m:dPr>
              <m:ctrlPr>
                <w:rPr>
                  <w:rFonts w:ascii="Cambria Math" w:hAnsi="Cambria Math"/>
                  <w:i/>
                  <w:sz w:val="24"/>
                  <w:szCs w:val="24"/>
                  <w:lang w:val="de-DE"/>
                </w:rPr>
              </m:ctrlPr>
            </m:dPr>
            <m:e>
              <m:r>
                <w:rPr>
                  <w:rFonts w:ascii="Cambria Math" w:hAnsi="Cambria Math"/>
                  <w:sz w:val="24"/>
                  <w:szCs w:val="24"/>
                  <w:lang w:val="de-DE"/>
                </w:rPr>
                <m:t>ads</m:t>
              </m:r>
            </m:e>
          </m:d>
          <m:r>
            <m:rPr>
              <m:sty m:val="p"/>
            </m:rPr>
            <w:rPr>
              <w:rFonts w:ascii="Cambria Math" w:eastAsia="Calibri" w:hAnsi="Cambria Math" w:cstheme="majorBidi"/>
              <w:sz w:val="24"/>
              <w:szCs w:val="24"/>
              <w:lang w:bidi="ar-EG"/>
            </w:rPr>
            <m:t>+4</m:t>
          </m:r>
          <m:sSup>
            <m:sSupPr>
              <m:ctrlPr>
                <w:rPr>
                  <w:rFonts w:ascii="Cambria Math" w:eastAsia="Calibri" w:hAnsi="Cambria Math" w:cstheme="majorBidi"/>
                  <w:iCs/>
                  <w:sz w:val="24"/>
                  <w:szCs w:val="24"/>
                  <w:lang w:bidi="ar-EG"/>
                </w:rPr>
              </m:ctrlPr>
            </m:sSupPr>
            <m:e>
              <m:r>
                <m:rPr>
                  <m:sty m:val="p"/>
                </m:rPr>
                <w:rPr>
                  <w:rFonts w:ascii="Cambria Math" w:eastAsia="Calibri" w:hAnsi="Cambria Math" w:cstheme="majorBidi"/>
                  <w:sz w:val="24"/>
                  <w:szCs w:val="24"/>
                  <w:lang w:bidi="ar-EG"/>
                </w:rPr>
                <m:t>H</m:t>
              </m:r>
            </m:e>
            <m:sup>
              <m:r>
                <m:rPr>
                  <m:sty m:val="p"/>
                </m:rPr>
                <w:rPr>
                  <w:rFonts w:ascii="Cambria Math" w:eastAsia="Calibri" w:hAnsi="Cambria Math" w:cstheme="majorBidi"/>
                  <w:sz w:val="24"/>
                  <w:szCs w:val="24"/>
                  <w:lang w:bidi="ar-EG"/>
                </w:rPr>
                <m:t>+</m:t>
              </m:r>
            </m:sup>
          </m:sSup>
          <m:d>
            <m:dPr>
              <m:ctrlPr>
                <w:rPr>
                  <w:rFonts w:ascii="Cambria Math" w:hAnsi="Cambria Math"/>
                  <w:i/>
                  <w:sz w:val="24"/>
                  <w:szCs w:val="24"/>
                  <w:lang w:val="de-DE"/>
                </w:rPr>
              </m:ctrlPr>
            </m:dPr>
            <m:e>
              <m:r>
                <w:rPr>
                  <w:rFonts w:ascii="Cambria Math" w:hAnsi="Cambria Math"/>
                  <w:sz w:val="24"/>
                  <w:szCs w:val="24"/>
                  <w:lang w:val="de-DE"/>
                </w:rPr>
                <m:t>ads</m:t>
              </m:r>
            </m:e>
          </m:d>
          <m:r>
            <m:rPr>
              <m:sty m:val="p"/>
            </m:rPr>
            <w:rPr>
              <w:rFonts w:ascii="Cambria Math" w:eastAsia="Calibri" w:hAnsi="Cambria Math" w:cstheme="majorBidi"/>
              <w:sz w:val="24"/>
              <w:szCs w:val="24"/>
              <w:lang w:bidi="ar-EG"/>
            </w:rPr>
            <m:t>+4</m:t>
          </m:r>
          <m:sSup>
            <m:sSupPr>
              <m:ctrlPr>
                <w:rPr>
                  <w:rFonts w:ascii="Cambria Math" w:eastAsia="Calibri" w:hAnsi="Cambria Math" w:cstheme="majorBidi"/>
                  <w:iCs/>
                  <w:sz w:val="24"/>
                  <w:szCs w:val="24"/>
                  <w:lang w:bidi="ar-EG"/>
                </w:rPr>
              </m:ctrlPr>
            </m:sSupPr>
            <m:e>
              <m:r>
                <m:rPr>
                  <m:sty m:val="p"/>
                </m:rPr>
                <w:rPr>
                  <w:rFonts w:ascii="Cambria Math" w:eastAsia="Calibri" w:hAnsi="Cambria Math" w:cstheme="majorBidi"/>
                  <w:sz w:val="24"/>
                  <w:szCs w:val="24"/>
                  <w:lang w:bidi="ar-EG"/>
                </w:rPr>
                <m:t>e</m:t>
              </m:r>
            </m:e>
            <m:sup>
              <m:r>
                <m:rPr>
                  <m:sty m:val="p"/>
                </m:rPr>
                <w:rPr>
                  <w:rFonts w:ascii="Cambria Math" w:eastAsia="Calibri" w:hAnsi="Cambria Math" w:cstheme="majorBidi"/>
                  <w:sz w:val="24"/>
                  <w:szCs w:val="24"/>
                  <w:lang w:bidi="ar-EG"/>
                </w:rPr>
                <m:t>-</m:t>
              </m:r>
            </m:sup>
          </m:sSup>
          <m:r>
            <m:rPr>
              <m:sty m:val="p"/>
            </m:rPr>
            <w:rPr>
              <w:rFonts w:ascii="Cambria Math" w:eastAsia="Calibri" w:hAnsi="Cambria Math" w:cstheme="majorBidi"/>
              <w:sz w:val="24"/>
              <w:szCs w:val="24"/>
              <w:lang w:bidi="ar-EG"/>
            </w:rPr>
            <m:t>→</m:t>
          </m:r>
          <m:sSub>
            <m:sSubPr>
              <m:ctrlPr>
                <w:rPr>
                  <w:rFonts w:ascii="Cambria Math" w:eastAsia="Calibri" w:hAnsi="Cambria Math" w:cstheme="majorBidi"/>
                  <w:iCs/>
                  <w:sz w:val="24"/>
                  <w:szCs w:val="24"/>
                  <w:lang w:bidi="ar-EG"/>
                </w:rPr>
              </m:ctrlPr>
            </m:sSubPr>
            <m:e>
              <m:r>
                <m:rPr>
                  <m:sty m:val="p"/>
                </m:rPr>
                <w:rPr>
                  <w:rFonts w:ascii="Cambria Math" w:eastAsia="Calibri" w:hAnsi="Cambria Math" w:cstheme="majorBidi"/>
                  <w:sz w:val="24"/>
                  <w:szCs w:val="24"/>
                  <w:lang w:bidi="ar-EG"/>
                </w:rPr>
                <m:t>CH</m:t>
              </m:r>
            </m:e>
            <m:sub>
              <m:r>
                <m:rPr>
                  <m:sty m:val="p"/>
                </m:rPr>
                <w:rPr>
                  <w:rFonts w:ascii="Cambria Math" w:eastAsia="Calibri" w:hAnsi="Cambria Math" w:cstheme="majorBidi"/>
                  <w:sz w:val="24"/>
                  <w:szCs w:val="24"/>
                  <w:lang w:bidi="ar-EG"/>
                </w:rPr>
                <m:t>3</m:t>
              </m:r>
            </m:sub>
          </m:sSub>
          <m:r>
            <m:rPr>
              <m:sty m:val="p"/>
            </m:rPr>
            <w:rPr>
              <w:rFonts w:ascii="Cambria Math" w:eastAsia="Calibri" w:hAnsi="Cambria Math" w:cstheme="majorBidi"/>
              <w:sz w:val="24"/>
              <w:szCs w:val="24"/>
              <w:lang w:bidi="ar-EG"/>
            </w:rPr>
            <m:t>OH                                  (6)</m:t>
          </m:r>
        </m:oMath>
      </m:oMathPara>
    </w:p>
    <w:p w:rsidR="009D3B86" w:rsidRPr="00A151A0" w:rsidRDefault="00E71B22" w:rsidP="009D3B86">
      <w:pPr>
        <w:spacing w:line="240" w:lineRule="auto"/>
        <w:ind w:firstLineChars="700" w:firstLine="1680"/>
        <w:jc w:val="center"/>
        <w:rPr>
          <w:rFonts w:asciiTheme="majorBidi" w:hAnsiTheme="majorBidi" w:cstheme="majorBidi"/>
          <w:sz w:val="24"/>
          <w:szCs w:val="24"/>
        </w:rPr>
      </w:pPr>
      <m:oMathPara>
        <m:oMath>
          <m:sSup>
            <m:sSupPr>
              <m:ctrlPr>
                <w:rPr>
                  <w:rFonts w:ascii="Cambria Math" w:hAnsi="Cambria Math"/>
                  <w:i/>
                  <w:sz w:val="24"/>
                  <w:szCs w:val="24"/>
                  <w:lang w:val="de-DE"/>
                </w:rPr>
              </m:ctrlPr>
            </m:sSupPr>
            <m:e>
              <m:r>
                <w:rPr>
                  <w:rFonts w:ascii="Cambria Math" w:hAnsi="Cambria Math"/>
                  <w:sz w:val="24"/>
                  <w:szCs w:val="24"/>
                  <w:lang w:val="de-DE"/>
                </w:rPr>
                <m:t>Mn</m:t>
              </m:r>
            </m:e>
            <m:sup>
              <m:r>
                <w:rPr>
                  <w:rFonts w:ascii="Cambria Math" w:hAnsi="Cambria Math"/>
                  <w:sz w:val="24"/>
                  <w:szCs w:val="24"/>
                  <w:lang w:val="de-DE"/>
                </w:rPr>
                <m:t>6+</m:t>
              </m:r>
            </m:sup>
          </m:sSup>
          <m:d>
            <m:dPr>
              <m:ctrlPr>
                <w:rPr>
                  <w:rFonts w:ascii="Cambria Math" w:hAnsi="Cambria Math"/>
                  <w:i/>
                  <w:sz w:val="24"/>
                  <w:szCs w:val="24"/>
                  <w:lang w:val="de-DE"/>
                </w:rPr>
              </m:ctrlPr>
            </m:dPr>
            <m:e>
              <m:r>
                <w:rPr>
                  <w:rFonts w:ascii="Cambria Math" w:hAnsi="Cambria Math"/>
                  <w:sz w:val="24"/>
                  <w:szCs w:val="24"/>
                  <w:lang w:val="de-DE"/>
                </w:rPr>
                <m:t>S</m:t>
              </m:r>
            </m:e>
          </m:d>
          <m:r>
            <w:rPr>
              <w:rFonts w:ascii="Cambria Math" w:hAnsi="Cambria Math"/>
              <w:sz w:val="24"/>
              <w:szCs w:val="24"/>
              <w:lang w:val="de-DE"/>
            </w:rPr>
            <m:t>+</m:t>
          </m:r>
          <m:sSup>
            <m:sSupPr>
              <m:ctrlPr>
                <w:rPr>
                  <w:rFonts w:ascii="Cambria Math" w:eastAsia="Calibri" w:hAnsi="Cambria Math" w:cstheme="majorBidi"/>
                  <w:i/>
                  <w:iCs/>
                  <w:sz w:val="24"/>
                  <w:szCs w:val="24"/>
                  <w:lang w:bidi="ar-EG"/>
                </w:rPr>
              </m:ctrlPr>
            </m:sSupPr>
            <m:e>
              <m:r>
                <w:rPr>
                  <w:rFonts w:ascii="Cambria Math" w:eastAsia="Calibri" w:hAnsi="Cambria Math" w:cstheme="majorBidi"/>
                  <w:sz w:val="24"/>
                  <w:szCs w:val="24"/>
                  <w:lang w:bidi="ar-EG"/>
                </w:rPr>
                <m:t>e</m:t>
              </m:r>
            </m:e>
            <m:sup>
              <m:r>
                <w:rPr>
                  <w:rFonts w:ascii="Cambria Math" w:eastAsia="Calibri" w:hAnsi="Cambria Math" w:cstheme="majorBidi"/>
                  <w:sz w:val="24"/>
                  <w:szCs w:val="24"/>
                  <w:lang w:bidi="ar-EG"/>
                </w:rPr>
                <m:t>-</m:t>
              </m:r>
            </m:sup>
          </m:sSup>
          <m:r>
            <w:rPr>
              <w:rFonts w:ascii="Cambria Math" w:hAnsi="Cambria Math"/>
              <w:sz w:val="24"/>
              <w:szCs w:val="24"/>
              <w:lang w:val="de-DE"/>
            </w:rPr>
            <m:t xml:space="preserve">→ </m:t>
          </m:r>
          <m:sSup>
            <m:sSupPr>
              <m:ctrlPr>
                <w:rPr>
                  <w:rFonts w:ascii="Cambria Math" w:hAnsi="Cambria Math"/>
                  <w:i/>
                  <w:sz w:val="24"/>
                  <w:szCs w:val="24"/>
                  <w:lang w:val="de-DE"/>
                </w:rPr>
              </m:ctrlPr>
            </m:sSupPr>
            <m:e>
              <m:r>
                <w:rPr>
                  <w:rFonts w:ascii="Cambria Math" w:hAnsi="Cambria Math"/>
                  <w:sz w:val="24"/>
                  <w:szCs w:val="24"/>
                  <w:lang w:val="de-DE"/>
                </w:rPr>
                <m:t>Mn</m:t>
              </m:r>
            </m:e>
            <m:sup>
              <m:r>
                <w:rPr>
                  <w:rFonts w:ascii="Cambria Math" w:hAnsi="Cambria Math"/>
                  <w:sz w:val="24"/>
                  <w:szCs w:val="24"/>
                  <w:lang w:val="de-DE"/>
                </w:rPr>
                <m:t>5+</m:t>
              </m:r>
            </m:sup>
          </m:sSup>
          <m:d>
            <m:dPr>
              <m:ctrlPr>
                <w:rPr>
                  <w:rFonts w:ascii="Cambria Math" w:hAnsi="Cambria Math"/>
                  <w:i/>
                  <w:sz w:val="24"/>
                  <w:szCs w:val="24"/>
                  <w:lang w:val="de-DE"/>
                </w:rPr>
              </m:ctrlPr>
            </m:dPr>
            <m:e>
              <m:r>
                <w:rPr>
                  <w:rFonts w:ascii="Cambria Math" w:hAnsi="Cambria Math"/>
                  <w:sz w:val="24"/>
                  <w:szCs w:val="24"/>
                  <w:lang w:val="de-DE"/>
                </w:rPr>
                <m:t>S</m:t>
              </m:r>
            </m:e>
          </m:d>
          <m:r>
            <w:rPr>
              <w:rFonts w:ascii="Cambria Math" w:hAnsi="Cambria Math"/>
              <w:sz w:val="24"/>
              <w:szCs w:val="24"/>
              <w:lang w:val="de-DE"/>
            </w:rPr>
            <m:t xml:space="preserve">                                                        (7)</m:t>
          </m:r>
        </m:oMath>
      </m:oMathPara>
    </w:p>
    <w:p w:rsidR="009D3B86" w:rsidRDefault="009D3B86" w:rsidP="009D3B86">
      <w:pPr>
        <w:spacing w:line="240" w:lineRule="auto"/>
        <w:rPr>
          <w:rFonts w:asciiTheme="majorBidi" w:hAnsiTheme="majorBidi" w:cstheme="majorBidi"/>
          <w:iCs/>
          <w:sz w:val="24"/>
          <w:szCs w:val="24"/>
          <w:lang w:bidi="ar-EG"/>
        </w:rPr>
      </w:pPr>
      <w:r w:rsidRPr="00A151A0">
        <w:rPr>
          <w:rFonts w:asciiTheme="majorBidi" w:hAnsiTheme="majorBidi" w:cstheme="majorBidi"/>
          <w:sz w:val="24"/>
          <w:szCs w:val="24"/>
        </w:rPr>
        <w:t xml:space="preserve">                                                               </w:t>
      </w:r>
    </w:p>
    <w:p w:rsidR="009D3B86" w:rsidRDefault="009D3B86" w:rsidP="009D3B86">
      <w:pPr>
        <w:spacing w:line="360" w:lineRule="auto"/>
        <w:rPr>
          <w:rFonts w:asciiTheme="majorBidi" w:hAnsiTheme="majorBidi" w:cstheme="majorBidi"/>
          <w:iCs/>
          <w:sz w:val="24"/>
          <w:szCs w:val="24"/>
          <w:lang w:bidi="ar-EG"/>
        </w:rPr>
      </w:pPr>
      <w:r w:rsidRPr="00A151A0">
        <w:rPr>
          <w:rFonts w:asciiTheme="majorBidi" w:eastAsia="Calibri" w:hAnsiTheme="majorBidi" w:cstheme="majorBidi"/>
          <w:iCs/>
          <w:sz w:val="24"/>
          <w:szCs w:val="24"/>
          <w:lang w:bidi="ar-EG"/>
        </w:rPr>
        <w:lastRenderedPageBreak/>
        <w:t xml:space="preserve">The regeneration of the </w:t>
      </w:r>
      <w:proofErr w:type="spellStart"/>
      <w:r w:rsidRPr="00A151A0">
        <w:rPr>
          <w:rFonts w:asciiTheme="majorBidi" w:eastAsia="Calibri" w:hAnsiTheme="majorBidi" w:cstheme="majorBidi"/>
          <w:iCs/>
          <w:sz w:val="24"/>
          <w:szCs w:val="24"/>
          <w:lang w:bidi="ar-EG"/>
        </w:rPr>
        <w:t>Mn</w:t>
      </w:r>
      <w:r>
        <w:rPr>
          <w:rFonts w:asciiTheme="majorBidi" w:eastAsia="Calibri" w:hAnsiTheme="majorBidi" w:cstheme="majorBidi"/>
          <w:iCs/>
          <w:sz w:val="24"/>
          <w:szCs w:val="24"/>
          <w:vertAlign w:val="superscript"/>
          <w:lang w:bidi="ar-EG"/>
        </w:rPr>
        <w:t>5</w:t>
      </w:r>
      <w:proofErr w:type="spellEnd"/>
      <w:r w:rsidRPr="00787D91">
        <w:rPr>
          <w:rFonts w:asciiTheme="majorBidi" w:eastAsia="Calibri" w:hAnsiTheme="majorBidi" w:cstheme="majorBidi"/>
          <w:iCs/>
          <w:sz w:val="24"/>
          <w:szCs w:val="24"/>
          <w:vertAlign w:val="superscript"/>
          <w:lang w:bidi="ar-EG"/>
        </w:rPr>
        <w:t>+</w:t>
      </w:r>
      <w:r w:rsidRPr="00A151A0">
        <w:rPr>
          <w:rFonts w:asciiTheme="majorBidi" w:eastAsia="Calibri" w:hAnsiTheme="majorBidi" w:cstheme="majorBidi"/>
          <w:iCs/>
          <w:sz w:val="24"/>
          <w:szCs w:val="24"/>
          <w:lang w:bidi="ar-EG"/>
        </w:rPr>
        <w:t xml:space="preserve"> species is very critical to maintain sustainable and stable activity observed for the </w:t>
      </w:r>
      <w:proofErr w:type="spellStart"/>
      <w:r w:rsidRPr="00A151A0">
        <w:rPr>
          <w:rFonts w:asciiTheme="majorBidi" w:eastAsia="Calibri" w:hAnsiTheme="majorBidi" w:cstheme="majorBidi"/>
          <w:iCs/>
          <w:sz w:val="24"/>
          <w:szCs w:val="24"/>
          <w:lang w:bidi="ar-EG"/>
        </w:rPr>
        <w:t>Mn</w:t>
      </w:r>
      <w:proofErr w:type="spellEnd"/>
      <w:r w:rsidRPr="00A151A0">
        <w:rPr>
          <w:rFonts w:asciiTheme="majorBidi" w:eastAsia="Calibri" w:hAnsiTheme="majorBidi" w:cstheme="majorBidi"/>
          <w:iCs/>
          <w:sz w:val="24"/>
          <w:szCs w:val="24"/>
          <w:lang w:bidi="ar-EG"/>
        </w:rPr>
        <w:t xml:space="preserve">-doped </w:t>
      </w:r>
      <w:proofErr w:type="spellStart"/>
      <w:r w:rsidRPr="00A151A0">
        <w:rPr>
          <w:rFonts w:asciiTheme="majorBidi" w:eastAsia="Calibri" w:hAnsiTheme="majorBidi" w:cstheme="majorBidi"/>
          <w:iCs/>
          <w:sz w:val="24"/>
          <w:szCs w:val="24"/>
          <w:lang w:bidi="ar-EG"/>
        </w:rPr>
        <w:t>ZnO</w:t>
      </w:r>
      <w:proofErr w:type="spellEnd"/>
      <w:r w:rsidRPr="00A151A0">
        <w:rPr>
          <w:rFonts w:asciiTheme="majorBidi" w:eastAsia="Calibri" w:hAnsiTheme="majorBidi" w:cstheme="majorBidi"/>
          <w:iCs/>
          <w:sz w:val="24"/>
          <w:szCs w:val="24"/>
          <w:lang w:bidi="ar-EG"/>
        </w:rPr>
        <w:t xml:space="preserve"> </w:t>
      </w:r>
      <w:proofErr w:type="spellStart"/>
      <w:r w:rsidRPr="00A151A0">
        <w:rPr>
          <w:rFonts w:asciiTheme="majorBidi" w:eastAsia="Calibri" w:hAnsiTheme="majorBidi" w:cstheme="majorBidi"/>
          <w:iCs/>
          <w:sz w:val="24"/>
          <w:szCs w:val="24"/>
          <w:lang w:bidi="ar-EG"/>
        </w:rPr>
        <w:t>photocatalyst</w:t>
      </w:r>
      <w:proofErr w:type="spellEnd"/>
      <w:r w:rsidRPr="00A151A0">
        <w:rPr>
          <w:rFonts w:asciiTheme="majorBidi" w:eastAsia="Calibri" w:hAnsiTheme="majorBidi" w:cstheme="majorBidi"/>
          <w:iCs/>
          <w:sz w:val="24"/>
          <w:szCs w:val="24"/>
          <w:lang w:bidi="ar-EG"/>
        </w:rPr>
        <w:t xml:space="preserve">. Moreover, the charge trapping action manifested to restore the active </w:t>
      </w:r>
      <w:proofErr w:type="spellStart"/>
      <w:r w:rsidRPr="00A151A0">
        <w:rPr>
          <w:rFonts w:asciiTheme="majorBidi" w:eastAsia="Calibri" w:hAnsiTheme="majorBidi" w:cstheme="majorBidi"/>
          <w:iCs/>
          <w:sz w:val="24"/>
          <w:szCs w:val="24"/>
          <w:lang w:bidi="ar-EG"/>
        </w:rPr>
        <w:t>Mn</w:t>
      </w:r>
      <w:r>
        <w:rPr>
          <w:rFonts w:asciiTheme="majorBidi" w:eastAsia="Calibri" w:hAnsiTheme="majorBidi" w:cstheme="majorBidi"/>
          <w:iCs/>
          <w:sz w:val="24"/>
          <w:szCs w:val="24"/>
          <w:vertAlign w:val="superscript"/>
          <w:lang w:bidi="ar-EG"/>
        </w:rPr>
        <w:t>5</w:t>
      </w:r>
      <w:proofErr w:type="spellEnd"/>
      <w:r w:rsidRPr="00787D91">
        <w:rPr>
          <w:rFonts w:asciiTheme="majorBidi" w:eastAsia="Calibri" w:hAnsiTheme="majorBidi" w:cstheme="majorBidi"/>
          <w:iCs/>
          <w:sz w:val="24"/>
          <w:szCs w:val="24"/>
          <w:vertAlign w:val="superscript"/>
          <w:lang w:bidi="ar-EG"/>
        </w:rPr>
        <w:t>+</w:t>
      </w:r>
      <w:r w:rsidRPr="00A151A0">
        <w:rPr>
          <w:rFonts w:asciiTheme="majorBidi" w:eastAsia="Calibri" w:hAnsiTheme="majorBidi" w:cstheme="majorBidi"/>
          <w:iCs/>
          <w:sz w:val="24"/>
          <w:szCs w:val="24"/>
          <w:lang w:bidi="ar-EG"/>
        </w:rPr>
        <w:t xml:space="preserve"> species is of great essence for charge carrier’s separation. </w:t>
      </w:r>
    </w:p>
    <w:p w:rsidR="00FF6002" w:rsidRDefault="00FF6002">
      <w:pPr>
        <w:spacing w:after="0" w:line="240" w:lineRule="auto"/>
        <w:rPr>
          <w:rFonts w:asciiTheme="majorBidi" w:hAnsiTheme="majorBidi" w:cstheme="majorBidi"/>
          <w:b/>
          <w:bCs/>
          <w:sz w:val="24"/>
          <w:szCs w:val="24"/>
        </w:rPr>
      </w:pPr>
      <w:r>
        <w:rPr>
          <w:rFonts w:asciiTheme="majorBidi" w:hAnsiTheme="majorBidi" w:cstheme="majorBidi"/>
          <w:b/>
          <w:bCs/>
          <w:sz w:val="24"/>
          <w:szCs w:val="24"/>
        </w:rPr>
        <w:br w:type="page"/>
      </w:r>
    </w:p>
    <w:p w:rsidR="009D3B86" w:rsidRDefault="009D3B86" w:rsidP="009D3B86">
      <w:pPr>
        <w:spacing w:line="360" w:lineRule="auto"/>
        <w:rPr>
          <w:rFonts w:asciiTheme="majorBidi" w:hAnsiTheme="majorBidi" w:cstheme="majorBidi"/>
          <w:b/>
          <w:bCs/>
          <w:sz w:val="24"/>
          <w:szCs w:val="24"/>
        </w:rPr>
      </w:pPr>
    </w:p>
    <w:p w:rsidR="009D3B86" w:rsidRPr="003E224C" w:rsidRDefault="009D3B86" w:rsidP="009D3B86">
      <w:pPr>
        <w:spacing w:line="360" w:lineRule="auto"/>
        <w:rPr>
          <w:rFonts w:asciiTheme="majorBidi" w:hAnsiTheme="majorBidi" w:cstheme="majorBidi"/>
          <w:b/>
          <w:bCs/>
          <w:sz w:val="24"/>
          <w:szCs w:val="24"/>
        </w:rPr>
      </w:pPr>
      <w:r>
        <w:rPr>
          <w:rFonts w:asciiTheme="majorBidi" w:hAnsiTheme="majorBidi" w:cstheme="majorBidi" w:hint="eastAsia"/>
          <w:b/>
          <w:bCs/>
          <w:sz w:val="24"/>
          <w:szCs w:val="24"/>
        </w:rPr>
        <w:t>Supplementary Note 4</w:t>
      </w:r>
    </w:p>
    <w:p w:rsidR="009D3B86" w:rsidRDefault="003E224C" w:rsidP="001F6483">
      <w:pPr>
        <w:spacing w:after="0" w:line="360" w:lineRule="auto"/>
        <w:jc w:val="both"/>
        <w:rPr>
          <w:rFonts w:asciiTheme="majorBidi" w:hAnsiTheme="majorBidi" w:cstheme="majorBidi"/>
          <w:sz w:val="24"/>
          <w:szCs w:val="24"/>
        </w:rPr>
      </w:pPr>
      <w:proofErr w:type="gramStart"/>
      <w:r w:rsidRPr="003E224C">
        <w:rPr>
          <w:rFonts w:asciiTheme="majorBidi" w:hAnsiTheme="majorBidi" w:cstheme="majorBidi" w:hint="eastAsia"/>
          <w:b/>
          <w:sz w:val="24"/>
          <w:szCs w:val="24"/>
        </w:rPr>
        <w:t xml:space="preserve">Fitting of </w:t>
      </w:r>
      <w:proofErr w:type="spellStart"/>
      <w:r w:rsidRPr="003E224C">
        <w:rPr>
          <w:rFonts w:asciiTheme="majorBidi" w:hAnsiTheme="majorBidi" w:cstheme="majorBidi" w:hint="eastAsia"/>
          <w:b/>
          <w:sz w:val="24"/>
          <w:szCs w:val="24"/>
        </w:rPr>
        <w:t>TRPL</w:t>
      </w:r>
      <w:proofErr w:type="spellEnd"/>
      <w:r w:rsidRPr="003E224C">
        <w:rPr>
          <w:rFonts w:asciiTheme="majorBidi" w:hAnsiTheme="majorBidi" w:cstheme="majorBidi" w:hint="eastAsia"/>
          <w:b/>
          <w:sz w:val="24"/>
          <w:szCs w:val="24"/>
        </w:rPr>
        <w:t>.</w:t>
      </w:r>
      <w:proofErr w:type="gramEnd"/>
      <w:r>
        <w:rPr>
          <w:rFonts w:asciiTheme="majorBidi" w:hAnsiTheme="majorBidi" w:cstheme="majorBidi" w:hint="eastAsia"/>
          <w:sz w:val="24"/>
          <w:szCs w:val="24"/>
        </w:rPr>
        <w:t xml:space="preserve"> </w:t>
      </w:r>
      <w:r w:rsidR="009D3B86">
        <w:rPr>
          <w:rFonts w:asciiTheme="majorBidi" w:hAnsiTheme="majorBidi" w:cstheme="majorBidi"/>
          <w:sz w:val="24"/>
          <w:szCs w:val="24"/>
        </w:rPr>
        <w:t xml:space="preserve">*: </w:t>
      </w:r>
      <w:r w:rsidR="009D3B86" w:rsidRPr="00787D91">
        <w:rPr>
          <w:rFonts w:asciiTheme="majorBidi" w:hAnsiTheme="majorBidi" w:cstheme="majorBidi"/>
          <w:i/>
          <w:sz w:val="40"/>
          <w:szCs w:val="40"/>
        </w:rPr>
        <w:t>τ</w:t>
      </w:r>
      <w:r w:rsidR="009D3B86">
        <w:rPr>
          <w:rFonts w:asciiTheme="majorBidi" w:hAnsiTheme="majorBidi" w:cstheme="majorBidi"/>
          <w:sz w:val="24"/>
          <w:szCs w:val="24"/>
        </w:rPr>
        <w:t xml:space="preserve">(average) represents the average lifetime for charge carriers generated on the </w:t>
      </w:r>
      <w:proofErr w:type="spellStart"/>
      <w:r w:rsidR="009D3B86">
        <w:rPr>
          <w:rFonts w:asciiTheme="majorBidi" w:hAnsiTheme="majorBidi" w:cstheme="majorBidi"/>
          <w:sz w:val="24"/>
          <w:szCs w:val="24"/>
        </w:rPr>
        <w:t>photocatalyst</w:t>
      </w:r>
      <w:proofErr w:type="spellEnd"/>
      <w:r w:rsidR="009D3B86">
        <w:rPr>
          <w:rFonts w:asciiTheme="majorBidi" w:hAnsiTheme="majorBidi" w:cstheme="majorBidi"/>
          <w:sz w:val="24"/>
          <w:szCs w:val="24"/>
        </w:rPr>
        <w:t xml:space="preserve"> upon light illumination, and such value is calculated based on the following </w:t>
      </w:r>
      <w:proofErr w:type="spellStart"/>
      <w:r w:rsidR="009D3B86">
        <w:rPr>
          <w:rFonts w:asciiTheme="majorBidi" w:hAnsiTheme="majorBidi" w:cstheme="majorBidi"/>
          <w:sz w:val="24"/>
          <w:szCs w:val="24"/>
        </w:rPr>
        <w:t>equation</w:t>
      </w:r>
      <w:r w:rsidR="009D3B86">
        <w:rPr>
          <w:rFonts w:asciiTheme="majorBidi" w:hAnsiTheme="majorBidi" w:cstheme="majorBidi"/>
          <w:sz w:val="24"/>
          <w:szCs w:val="24"/>
        </w:rPr>
        <w:fldChar w:fldCharType="begin" w:fldLock="1"/>
      </w:r>
      <w:r w:rsidR="001F6483">
        <w:rPr>
          <w:rFonts w:asciiTheme="majorBidi" w:hAnsiTheme="majorBidi" w:cstheme="majorBidi"/>
          <w:sz w:val="24"/>
          <w:szCs w:val="24"/>
        </w:rPr>
        <w:instrText>ADDIN CSL_CITATION {"citationItems":[{"id":"ITEM-1","itemData":{"DOI":"10.1021/acssuschemeng.8b01300","author":[{"dropping-particle":"","family":"Xia","given":"Pengfei","non-dropping-particle":"","parse-names":false,"suffix":""},{"dropping-particle":"","family":"Liu","given":"Mingjin","non-dropping-particle":"","parse-names":false,"suffix":""},{"dropping-particle":"","family":"Cheng","given":"Bei","non-dropping-particle":"","parse-names":false,"suffix":""},{"dropping-particle":"","family":"Yu","given":"Jiaguo","non-dropping-particle":"","parse-names":false,"suffix":""},{"dropping-particle":"","family":"Zhang","given":"Liuyang","non-dropping-particle":"","parse-names":false,"suffix":""}],"container-title":"ACS Sustainable Chemistry &amp; Engineering","id":"ITEM-1","issue":"7","issued":{"date-parts":[["2018","7","2"]]},"note":"doi: 10.1021/acssuschemeng.8b01300","page":"8945-8953","publisher":"American Chemical Society","title":"Dopamine Modified g-C3N4 and Its Enhanced Visible-Light Photocatalytic H2-Production Activity","type":"article-journal","volume":"6"},"uris":["http://www.mendeley.com/documents/?uuid=41a8e1f7-1028-4cee-b536-36eea8b09597"]}],"mendeley":{"formattedCitation":"&lt;sup&gt;23&lt;/sup&gt;","plainTextFormattedCitation":"23","previouslyFormattedCitation":"&lt;sup&gt;25&lt;/sup&gt;"},"properties":{"noteIndex":0},"schema":"https://github.com/citation-style-language/schema/raw/master/csl-citation.json"}</w:instrText>
      </w:r>
      <w:r w:rsidR="009D3B86">
        <w:rPr>
          <w:rFonts w:asciiTheme="majorBidi" w:hAnsiTheme="majorBidi" w:cstheme="majorBidi"/>
          <w:sz w:val="24"/>
          <w:szCs w:val="24"/>
        </w:rPr>
        <w:fldChar w:fldCharType="separate"/>
      </w:r>
      <w:r w:rsidR="001F6483" w:rsidRPr="001F6483">
        <w:rPr>
          <w:rFonts w:asciiTheme="majorBidi" w:hAnsiTheme="majorBidi" w:cstheme="majorBidi"/>
          <w:noProof/>
          <w:sz w:val="24"/>
          <w:szCs w:val="24"/>
          <w:vertAlign w:val="superscript"/>
        </w:rPr>
        <w:t>23</w:t>
      </w:r>
      <w:proofErr w:type="spellEnd"/>
      <w:r w:rsidR="009D3B86">
        <w:rPr>
          <w:rFonts w:asciiTheme="majorBidi" w:hAnsiTheme="majorBidi" w:cstheme="majorBidi"/>
          <w:sz w:val="24"/>
          <w:szCs w:val="24"/>
        </w:rPr>
        <w:fldChar w:fldCharType="end"/>
      </w:r>
      <w:r w:rsidR="009D3B86">
        <w:rPr>
          <w:rFonts w:asciiTheme="majorBidi" w:hAnsiTheme="majorBidi" w:cstheme="majorBidi"/>
          <w:sz w:val="24"/>
          <w:szCs w:val="24"/>
        </w:rPr>
        <w:t xml:space="preserve"> via substitution with the fitting parameters deduced from the </w:t>
      </w:r>
      <w:proofErr w:type="spellStart"/>
      <w:r w:rsidR="009D3B86">
        <w:rPr>
          <w:rFonts w:asciiTheme="majorBidi" w:hAnsiTheme="majorBidi" w:cstheme="majorBidi"/>
          <w:sz w:val="24"/>
          <w:szCs w:val="24"/>
        </w:rPr>
        <w:t>TRPL</w:t>
      </w:r>
      <w:proofErr w:type="spellEnd"/>
      <w:r w:rsidR="009D3B86">
        <w:rPr>
          <w:rFonts w:asciiTheme="majorBidi" w:hAnsiTheme="majorBidi" w:cstheme="majorBidi"/>
          <w:sz w:val="24"/>
          <w:szCs w:val="24"/>
        </w:rPr>
        <w:t xml:space="preserve"> results:</w:t>
      </w:r>
    </w:p>
    <w:p w:rsidR="009D3B86" w:rsidRPr="009C766F" w:rsidRDefault="009D3B86" w:rsidP="009D3B86">
      <w:pPr>
        <w:spacing w:after="0"/>
        <w:jc w:val="both"/>
        <w:rPr>
          <w:rFonts w:asciiTheme="majorBidi" w:hAnsiTheme="majorBidi" w:cstheme="majorBidi"/>
          <w:sz w:val="24"/>
          <w:szCs w:val="24"/>
        </w:rPr>
      </w:pPr>
      <m:oMathPara>
        <m:oMath>
          <m:r>
            <w:rPr>
              <w:rFonts w:ascii="Cambria Math" w:hAnsi="Cambria Math" w:cstheme="majorBidi" w:hint="eastAsia"/>
              <w:sz w:val="40"/>
              <w:szCs w:val="40"/>
            </w:rPr>
            <m:t>τ</m:t>
          </m:r>
          <m:d>
            <m:dPr>
              <m:ctrlPr>
                <w:rPr>
                  <w:rFonts w:ascii="Cambria Math" w:hAnsi="Cambria Math" w:cstheme="majorBidi"/>
                  <w:sz w:val="24"/>
                  <w:szCs w:val="24"/>
                </w:rPr>
              </m:ctrlPr>
            </m:dPr>
            <m:e>
              <m:r>
                <m:rPr>
                  <m:sty m:val="p"/>
                </m:rPr>
                <w:rPr>
                  <w:rFonts w:ascii="Cambria Math" w:hAnsi="Cambria Math" w:cstheme="majorBidi"/>
                  <w:sz w:val="24"/>
                  <w:szCs w:val="24"/>
                </w:rPr>
                <m:t>average</m:t>
              </m:r>
            </m:e>
          </m:d>
          <m:r>
            <w:rPr>
              <w:rFonts w:ascii="Cambria Math" w:hAnsi="Cambria Math" w:cstheme="majorBidi"/>
              <w:sz w:val="24"/>
              <w:szCs w:val="24"/>
            </w:rPr>
            <m:t>=</m:t>
          </m:r>
          <m:f>
            <m:fPr>
              <m:ctrlPr>
                <w:rPr>
                  <w:rFonts w:ascii="Cambria Math" w:hAnsi="Cambria Math" w:cstheme="majorBidi"/>
                  <w:i/>
                  <w:sz w:val="24"/>
                  <w:szCs w:val="24"/>
                </w:rPr>
              </m:ctrlPr>
            </m:fPr>
            <m:num>
              <m:sSub>
                <m:sSubPr>
                  <m:ctrlPr>
                    <w:rPr>
                      <w:rFonts w:ascii="Cambria Math" w:hAnsi="Cambria Math" w:cstheme="majorBidi"/>
                      <w:i/>
                      <w:sz w:val="24"/>
                      <w:szCs w:val="24"/>
                    </w:rPr>
                  </m:ctrlPr>
                </m:sSubPr>
                <m:e>
                  <m:r>
                    <w:rPr>
                      <w:rFonts w:ascii="Cambria Math" w:hAnsi="Cambria Math" w:cstheme="majorBidi"/>
                      <w:sz w:val="24"/>
                      <w:szCs w:val="24"/>
                    </w:rPr>
                    <m:t>B</m:t>
                  </m:r>
                </m:e>
                <m:sub>
                  <m:r>
                    <w:rPr>
                      <w:rFonts w:ascii="Cambria Math" w:hAnsi="Cambria Math" w:cstheme="majorBidi"/>
                      <w:sz w:val="24"/>
                      <w:szCs w:val="24"/>
                    </w:rPr>
                    <m:t>1</m:t>
                  </m:r>
                </m:sub>
              </m:sSub>
              <m:sSubSup>
                <m:sSubSupPr>
                  <m:ctrlPr>
                    <w:rPr>
                      <w:rFonts w:ascii="Cambria Math" w:hAnsi="Cambria Math" w:cstheme="majorBidi"/>
                      <w:i/>
                      <w:sz w:val="24"/>
                      <w:szCs w:val="24"/>
                    </w:rPr>
                  </m:ctrlPr>
                </m:sSubSupPr>
                <m:e>
                  <m:r>
                    <w:rPr>
                      <w:rFonts w:ascii="Cambria Math" w:hAnsi="Cambria Math" w:cstheme="majorBidi"/>
                      <w:sz w:val="24"/>
                      <w:szCs w:val="24"/>
                    </w:rPr>
                    <m:t>τ</m:t>
                  </m:r>
                </m:e>
                <m:sub>
                  <m:r>
                    <w:rPr>
                      <w:rFonts w:ascii="Cambria Math" w:hAnsi="Cambria Math" w:cstheme="majorBidi"/>
                      <w:sz w:val="24"/>
                      <w:szCs w:val="24"/>
                    </w:rPr>
                    <m:t>1</m:t>
                  </m:r>
                </m:sub>
                <m:sup>
                  <m:r>
                    <w:rPr>
                      <w:rFonts w:ascii="Cambria Math" w:hAnsi="Cambria Math" w:cstheme="majorBidi"/>
                      <w:sz w:val="24"/>
                      <w:szCs w:val="24"/>
                    </w:rPr>
                    <m:t>2</m:t>
                  </m:r>
                </m:sup>
              </m:sSubSup>
              <m:r>
                <w:rPr>
                  <w:rFonts w:ascii="Cambria Math" w:hAnsi="Cambria Math" w:cstheme="majorBidi"/>
                  <w:sz w:val="24"/>
                  <w:szCs w:val="24"/>
                </w:rPr>
                <m:t>+</m:t>
              </m:r>
              <m:sSub>
                <m:sSubPr>
                  <m:ctrlPr>
                    <w:rPr>
                      <w:rFonts w:ascii="Cambria Math" w:hAnsi="Cambria Math" w:cstheme="majorBidi"/>
                      <w:i/>
                      <w:sz w:val="24"/>
                      <w:szCs w:val="24"/>
                    </w:rPr>
                  </m:ctrlPr>
                </m:sSubPr>
                <m:e>
                  <m:r>
                    <w:rPr>
                      <w:rFonts w:ascii="Cambria Math" w:hAnsi="Cambria Math" w:cstheme="majorBidi"/>
                      <w:sz w:val="24"/>
                      <w:szCs w:val="24"/>
                    </w:rPr>
                    <m:t>B</m:t>
                  </m:r>
                </m:e>
                <m:sub>
                  <m:r>
                    <w:rPr>
                      <w:rFonts w:ascii="Cambria Math" w:hAnsi="Cambria Math" w:cstheme="majorBidi"/>
                      <w:sz w:val="24"/>
                      <w:szCs w:val="24"/>
                    </w:rPr>
                    <m:t>2</m:t>
                  </m:r>
                </m:sub>
              </m:sSub>
              <m:sSubSup>
                <m:sSubSupPr>
                  <m:ctrlPr>
                    <w:rPr>
                      <w:rFonts w:ascii="Cambria Math" w:hAnsi="Cambria Math" w:cstheme="majorBidi"/>
                      <w:i/>
                      <w:sz w:val="24"/>
                      <w:szCs w:val="24"/>
                    </w:rPr>
                  </m:ctrlPr>
                </m:sSubSupPr>
                <m:e>
                  <m:r>
                    <w:rPr>
                      <w:rFonts w:ascii="Cambria Math" w:hAnsi="Cambria Math" w:cstheme="majorBidi"/>
                      <w:sz w:val="24"/>
                      <w:szCs w:val="24"/>
                    </w:rPr>
                    <m:t>τ</m:t>
                  </m:r>
                </m:e>
                <m:sub>
                  <m:r>
                    <w:rPr>
                      <w:rFonts w:ascii="Cambria Math" w:hAnsi="Cambria Math" w:cstheme="majorBidi"/>
                      <w:sz w:val="24"/>
                      <w:szCs w:val="24"/>
                    </w:rPr>
                    <m:t>2</m:t>
                  </m:r>
                </m:sub>
                <m:sup>
                  <m:r>
                    <w:rPr>
                      <w:rFonts w:ascii="Cambria Math" w:hAnsi="Cambria Math" w:cstheme="majorBidi"/>
                      <w:sz w:val="24"/>
                      <w:szCs w:val="24"/>
                    </w:rPr>
                    <m:t>2</m:t>
                  </m:r>
                </m:sup>
              </m:sSubSup>
            </m:num>
            <m:den>
              <m:sSub>
                <m:sSubPr>
                  <m:ctrlPr>
                    <w:rPr>
                      <w:rFonts w:ascii="Cambria Math" w:hAnsi="Cambria Math" w:cstheme="majorBidi"/>
                      <w:i/>
                      <w:sz w:val="24"/>
                      <w:szCs w:val="24"/>
                    </w:rPr>
                  </m:ctrlPr>
                </m:sSubPr>
                <m:e>
                  <m:r>
                    <w:rPr>
                      <w:rFonts w:ascii="Cambria Math" w:hAnsi="Cambria Math" w:cstheme="majorBidi"/>
                      <w:sz w:val="24"/>
                      <w:szCs w:val="24"/>
                    </w:rPr>
                    <m:t>B</m:t>
                  </m:r>
                </m:e>
                <m:sub>
                  <m:r>
                    <w:rPr>
                      <w:rFonts w:ascii="Cambria Math" w:hAnsi="Cambria Math" w:cstheme="majorBidi"/>
                      <w:sz w:val="24"/>
                      <w:szCs w:val="24"/>
                    </w:rPr>
                    <m:t>1</m:t>
                  </m:r>
                </m:sub>
              </m:sSub>
              <m:sSub>
                <m:sSubPr>
                  <m:ctrlPr>
                    <w:rPr>
                      <w:rFonts w:ascii="Cambria Math" w:hAnsi="Cambria Math" w:cstheme="majorBidi"/>
                      <w:i/>
                      <w:sz w:val="24"/>
                      <w:szCs w:val="24"/>
                    </w:rPr>
                  </m:ctrlPr>
                </m:sSubPr>
                <m:e>
                  <m:r>
                    <w:rPr>
                      <w:rFonts w:ascii="Cambria Math" w:hAnsi="Cambria Math" w:cstheme="majorBidi"/>
                      <w:sz w:val="24"/>
                      <w:szCs w:val="24"/>
                    </w:rPr>
                    <m:t>τ</m:t>
                  </m:r>
                </m:e>
                <m:sub>
                  <m:r>
                    <w:rPr>
                      <w:rFonts w:ascii="Cambria Math" w:hAnsi="Cambria Math" w:cstheme="majorBidi"/>
                      <w:sz w:val="24"/>
                      <w:szCs w:val="24"/>
                    </w:rPr>
                    <m:t>1</m:t>
                  </m:r>
                </m:sub>
              </m:sSub>
              <m:r>
                <w:rPr>
                  <w:rFonts w:ascii="Cambria Math" w:hAnsi="Cambria Math" w:cstheme="majorBidi"/>
                  <w:sz w:val="24"/>
                  <w:szCs w:val="24"/>
                </w:rPr>
                <m:t>+</m:t>
              </m:r>
              <m:sSub>
                <m:sSubPr>
                  <m:ctrlPr>
                    <w:rPr>
                      <w:rFonts w:ascii="Cambria Math" w:hAnsi="Cambria Math" w:cstheme="majorBidi"/>
                      <w:i/>
                      <w:sz w:val="24"/>
                      <w:szCs w:val="24"/>
                    </w:rPr>
                  </m:ctrlPr>
                </m:sSubPr>
                <m:e>
                  <m:r>
                    <w:rPr>
                      <w:rFonts w:ascii="Cambria Math" w:hAnsi="Cambria Math" w:cstheme="majorBidi"/>
                      <w:sz w:val="24"/>
                      <w:szCs w:val="24"/>
                    </w:rPr>
                    <m:t>B</m:t>
                  </m:r>
                </m:e>
                <m:sub>
                  <m:r>
                    <w:rPr>
                      <w:rFonts w:ascii="Cambria Math" w:hAnsi="Cambria Math" w:cstheme="majorBidi"/>
                      <w:sz w:val="24"/>
                      <w:szCs w:val="24"/>
                    </w:rPr>
                    <m:t>2</m:t>
                  </m:r>
                </m:sub>
              </m:sSub>
              <m:sSub>
                <m:sSubPr>
                  <m:ctrlPr>
                    <w:rPr>
                      <w:rFonts w:ascii="Cambria Math" w:hAnsi="Cambria Math" w:cstheme="majorBidi"/>
                      <w:i/>
                      <w:sz w:val="24"/>
                      <w:szCs w:val="24"/>
                    </w:rPr>
                  </m:ctrlPr>
                </m:sSubPr>
                <m:e>
                  <m:r>
                    <w:rPr>
                      <w:rFonts w:ascii="Cambria Math" w:hAnsi="Cambria Math" w:cstheme="majorBidi"/>
                      <w:sz w:val="24"/>
                      <w:szCs w:val="24"/>
                    </w:rPr>
                    <m:t>τ</m:t>
                  </m:r>
                </m:e>
                <m:sub>
                  <m:r>
                    <w:rPr>
                      <w:rFonts w:ascii="Cambria Math" w:hAnsi="Cambria Math" w:cstheme="majorBidi"/>
                      <w:sz w:val="24"/>
                      <w:szCs w:val="24"/>
                    </w:rPr>
                    <m:t>1</m:t>
                  </m:r>
                </m:sub>
              </m:sSub>
            </m:den>
          </m:f>
        </m:oMath>
      </m:oMathPara>
    </w:p>
    <w:p w:rsidR="009D3B86" w:rsidRDefault="009D3B86" w:rsidP="009D3B86">
      <w:pPr>
        <w:spacing w:after="0"/>
        <w:rPr>
          <w:rFonts w:asciiTheme="majorBidi" w:hAnsiTheme="majorBidi" w:cstheme="majorBidi"/>
          <w:sz w:val="24"/>
          <w:szCs w:val="24"/>
        </w:rPr>
      </w:pPr>
      <w:proofErr w:type="gramStart"/>
      <w:r>
        <w:rPr>
          <w:rFonts w:asciiTheme="majorBidi" w:hAnsiTheme="majorBidi" w:cstheme="majorBidi"/>
          <w:sz w:val="24"/>
          <w:szCs w:val="24"/>
        </w:rPr>
        <w:t>where</w:t>
      </w:r>
      <w:proofErr w:type="gramEnd"/>
      <w:r>
        <w:rPr>
          <w:rFonts w:asciiTheme="majorBidi" w:hAnsiTheme="majorBidi" w:cstheme="majorBidi"/>
          <w:sz w:val="24"/>
          <w:szCs w:val="24"/>
        </w:rPr>
        <w:t xml:space="preserve"> </w:t>
      </w:r>
      <w:proofErr w:type="spellStart"/>
      <w:r w:rsidRPr="00787D91">
        <w:rPr>
          <w:rFonts w:asciiTheme="majorBidi" w:hAnsiTheme="majorBidi" w:cstheme="majorBidi"/>
          <w:i/>
          <w:iCs/>
          <w:sz w:val="40"/>
          <w:szCs w:val="40"/>
        </w:rPr>
        <w:t>τ</w:t>
      </w:r>
      <w:r w:rsidRPr="00842A54">
        <w:rPr>
          <w:rFonts w:asciiTheme="majorBidi" w:hAnsiTheme="majorBidi" w:cstheme="majorBidi"/>
          <w:sz w:val="32"/>
          <w:szCs w:val="32"/>
          <w:vertAlign w:val="subscript"/>
        </w:rPr>
        <w:t>1</w:t>
      </w:r>
      <w:proofErr w:type="spellEnd"/>
      <w:r>
        <w:rPr>
          <w:rFonts w:asciiTheme="majorBidi" w:hAnsiTheme="majorBidi" w:cstheme="majorBidi"/>
          <w:sz w:val="32"/>
          <w:szCs w:val="32"/>
          <w:vertAlign w:val="subscript"/>
        </w:rPr>
        <w:t xml:space="preserve"> and </w:t>
      </w:r>
      <w:proofErr w:type="spellStart"/>
      <w:r w:rsidRPr="00787D91">
        <w:rPr>
          <w:rFonts w:asciiTheme="majorBidi" w:hAnsiTheme="majorBidi" w:cstheme="majorBidi"/>
          <w:i/>
          <w:iCs/>
          <w:sz w:val="40"/>
          <w:szCs w:val="40"/>
        </w:rPr>
        <w:t>τ</w:t>
      </w:r>
      <w:r>
        <w:rPr>
          <w:rFonts w:asciiTheme="majorBidi" w:hAnsiTheme="majorBidi" w:cstheme="majorBidi"/>
          <w:sz w:val="32"/>
          <w:szCs w:val="32"/>
          <w:vertAlign w:val="subscript"/>
        </w:rPr>
        <w:t>2</w:t>
      </w:r>
      <w:proofErr w:type="spellEnd"/>
      <w:r>
        <w:rPr>
          <w:rFonts w:asciiTheme="majorBidi" w:hAnsiTheme="majorBidi" w:cstheme="majorBidi"/>
          <w:sz w:val="32"/>
          <w:szCs w:val="32"/>
          <w:vertAlign w:val="subscript"/>
        </w:rPr>
        <w:t xml:space="preserve"> </w:t>
      </w:r>
      <w:r>
        <w:rPr>
          <w:rFonts w:asciiTheme="majorBidi" w:hAnsiTheme="majorBidi" w:cstheme="majorBidi"/>
          <w:sz w:val="24"/>
          <w:szCs w:val="24"/>
        </w:rPr>
        <w:t>are the lifetimes</w:t>
      </w:r>
      <w:r w:rsidRPr="007C7CD8">
        <w:rPr>
          <w:rFonts w:asciiTheme="majorBidi" w:hAnsiTheme="majorBidi" w:cstheme="majorBidi"/>
          <w:sz w:val="24"/>
          <w:szCs w:val="24"/>
        </w:rPr>
        <w:t xml:space="preserve"> of </w:t>
      </w:r>
      <w:r>
        <w:rPr>
          <w:rFonts w:asciiTheme="majorBidi" w:hAnsiTheme="majorBidi" w:cstheme="majorBidi"/>
          <w:sz w:val="24"/>
          <w:szCs w:val="24"/>
        </w:rPr>
        <w:t>radiative and</w:t>
      </w:r>
      <w:r w:rsidRPr="007C7CD8">
        <w:rPr>
          <w:rFonts w:asciiTheme="majorBidi" w:hAnsiTheme="majorBidi" w:cstheme="majorBidi"/>
          <w:sz w:val="24"/>
          <w:szCs w:val="24"/>
        </w:rPr>
        <w:t xml:space="preserve"> </w:t>
      </w:r>
      <w:r>
        <w:rPr>
          <w:rFonts w:asciiTheme="majorBidi" w:hAnsiTheme="majorBidi" w:cstheme="majorBidi"/>
          <w:sz w:val="24"/>
          <w:szCs w:val="24"/>
        </w:rPr>
        <w:t>non</w:t>
      </w:r>
      <w:r>
        <w:rPr>
          <w:rFonts w:asciiTheme="majorBidi" w:hAnsiTheme="majorBidi" w:cstheme="majorBidi" w:hint="eastAsia"/>
          <w:sz w:val="24"/>
          <w:szCs w:val="24"/>
        </w:rPr>
        <w:t>-</w:t>
      </w:r>
      <w:r>
        <w:rPr>
          <w:rFonts w:asciiTheme="majorBidi" w:hAnsiTheme="majorBidi" w:cstheme="majorBidi"/>
          <w:sz w:val="24"/>
          <w:szCs w:val="24"/>
        </w:rPr>
        <w:t>radiative</w:t>
      </w:r>
      <w:r w:rsidRPr="007C7CD8">
        <w:rPr>
          <w:rFonts w:asciiTheme="majorBidi" w:hAnsiTheme="majorBidi" w:cstheme="majorBidi"/>
          <w:sz w:val="24"/>
          <w:szCs w:val="24"/>
        </w:rPr>
        <w:t xml:space="preserve"> </w:t>
      </w:r>
      <w:r>
        <w:rPr>
          <w:rFonts w:asciiTheme="majorBidi" w:hAnsiTheme="majorBidi" w:cstheme="majorBidi"/>
          <w:sz w:val="24"/>
          <w:szCs w:val="24"/>
        </w:rPr>
        <w:t xml:space="preserve">actions that occurred after the excitation process, respectively, </w:t>
      </w:r>
      <w:r w:rsidRPr="007C7CD8">
        <w:rPr>
          <w:rFonts w:asciiTheme="majorBidi" w:hAnsiTheme="majorBidi" w:cstheme="majorBidi"/>
          <w:sz w:val="24"/>
          <w:szCs w:val="24"/>
        </w:rPr>
        <w:t>and</w:t>
      </w:r>
      <w:r>
        <w:rPr>
          <w:rFonts w:asciiTheme="majorBidi" w:hAnsiTheme="majorBidi" w:cstheme="majorBidi"/>
          <w:sz w:val="24"/>
          <w:szCs w:val="24"/>
        </w:rPr>
        <w:t xml:space="preserve"> </w:t>
      </w:r>
      <w:proofErr w:type="spellStart"/>
      <w:r>
        <w:rPr>
          <w:rFonts w:asciiTheme="majorBidi" w:hAnsiTheme="majorBidi" w:cstheme="majorBidi"/>
          <w:sz w:val="24"/>
          <w:szCs w:val="24"/>
        </w:rPr>
        <w:t>B</w:t>
      </w:r>
      <w:r w:rsidRPr="00864117">
        <w:rPr>
          <w:rFonts w:asciiTheme="majorBidi" w:hAnsiTheme="majorBidi" w:cstheme="majorBidi"/>
          <w:sz w:val="24"/>
          <w:szCs w:val="24"/>
          <w:vertAlign w:val="subscript"/>
        </w:rPr>
        <w:t>1</w:t>
      </w:r>
      <w:proofErr w:type="spellEnd"/>
      <w:r>
        <w:rPr>
          <w:rFonts w:asciiTheme="majorBidi" w:hAnsiTheme="majorBidi" w:cstheme="majorBidi"/>
          <w:sz w:val="24"/>
          <w:szCs w:val="24"/>
        </w:rPr>
        <w:t xml:space="preserve"> and </w:t>
      </w:r>
      <w:proofErr w:type="spellStart"/>
      <w:r>
        <w:rPr>
          <w:rFonts w:asciiTheme="majorBidi" w:hAnsiTheme="majorBidi" w:cstheme="majorBidi"/>
          <w:sz w:val="24"/>
          <w:szCs w:val="24"/>
        </w:rPr>
        <w:t>B</w:t>
      </w:r>
      <w:r w:rsidRPr="00864117">
        <w:rPr>
          <w:rFonts w:asciiTheme="majorBidi" w:hAnsiTheme="majorBidi" w:cstheme="majorBidi"/>
          <w:sz w:val="24"/>
          <w:szCs w:val="24"/>
          <w:vertAlign w:val="subscript"/>
        </w:rPr>
        <w:t>2</w:t>
      </w:r>
      <w:proofErr w:type="spellEnd"/>
      <w:r>
        <w:rPr>
          <w:rFonts w:asciiTheme="majorBidi" w:hAnsiTheme="majorBidi" w:cstheme="majorBidi"/>
          <w:sz w:val="24"/>
          <w:szCs w:val="24"/>
        </w:rPr>
        <w:t xml:space="preserve"> </w:t>
      </w:r>
      <w:r w:rsidRPr="007C7CD8">
        <w:rPr>
          <w:rFonts w:asciiTheme="majorBidi" w:hAnsiTheme="majorBidi" w:cstheme="majorBidi"/>
          <w:sz w:val="24"/>
          <w:szCs w:val="24"/>
        </w:rPr>
        <w:t>are the pre-exponential factors</w:t>
      </w:r>
      <w:r>
        <w:rPr>
          <w:rFonts w:asciiTheme="majorBidi" w:hAnsiTheme="majorBidi" w:cstheme="majorBidi"/>
          <w:sz w:val="24"/>
          <w:szCs w:val="24"/>
        </w:rPr>
        <w:t>.</w:t>
      </w:r>
    </w:p>
    <w:p w:rsidR="009D3B86" w:rsidRPr="001B668F" w:rsidRDefault="009D3B86" w:rsidP="009D3B86">
      <w:pPr>
        <w:spacing w:after="0"/>
        <w:rPr>
          <w:rFonts w:asciiTheme="majorBidi" w:hAnsiTheme="majorBidi" w:cstheme="majorBidi"/>
          <w:sz w:val="24"/>
          <w:szCs w:val="24"/>
        </w:rPr>
      </w:pPr>
      <w:r>
        <w:rPr>
          <w:rFonts w:asciiTheme="majorBidi" w:hAnsiTheme="majorBidi" w:cstheme="majorBidi" w:hint="eastAsia"/>
          <w:sz w:val="24"/>
          <w:szCs w:val="24"/>
        </w:rPr>
        <w:t xml:space="preserve"> </w:t>
      </w:r>
    </w:p>
    <w:p w:rsidR="009D3B86" w:rsidRPr="007E3515" w:rsidRDefault="009D3B86" w:rsidP="009D3B86">
      <w:pPr>
        <w:spacing w:line="360" w:lineRule="auto"/>
        <w:rPr>
          <w:rFonts w:asciiTheme="majorBidi" w:hAnsiTheme="majorBidi" w:cstheme="majorBidi"/>
          <w:iCs/>
          <w:sz w:val="24"/>
          <w:szCs w:val="24"/>
          <w:lang w:bidi="ar-EG"/>
        </w:rPr>
      </w:pPr>
    </w:p>
    <w:p w:rsidR="009D3B86" w:rsidRPr="007E3515" w:rsidRDefault="009D3B86" w:rsidP="009D3B86">
      <w:pPr>
        <w:spacing w:after="0" w:line="360" w:lineRule="auto"/>
        <w:ind w:firstLineChars="100" w:firstLine="240"/>
        <w:jc w:val="both"/>
        <w:rPr>
          <w:rFonts w:ascii="Times New Roman" w:hAnsi="Times New Roman" w:cs="Times New Roman"/>
          <w:sz w:val="24"/>
          <w:szCs w:val="24"/>
          <w:lang w:bidi="ar-EG"/>
        </w:rPr>
      </w:pPr>
    </w:p>
    <w:p w:rsidR="009D3B86" w:rsidRPr="009D3B86" w:rsidRDefault="00FF6002" w:rsidP="00FF6002">
      <w:pPr>
        <w:spacing w:after="0" w:line="240" w:lineRule="auto"/>
        <w:rPr>
          <w:rFonts w:asciiTheme="majorBidi" w:hAnsiTheme="majorBidi" w:cstheme="majorBidi"/>
          <w:b/>
          <w:bCs/>
          <w:sz w:val="24"/>
          <w:szCs w:val="24"/>
        </w:rPr>
      </w:pPr>
      <w:r>
        <w:rPr>
          <w:rFonts w:asciiTheme="majorBidi" w:hAnsiTheme="majorBidi" w:cstheme="majorBidi"/>
          <w:b/>
          <w:bCs/>
          <w:sz w:val="24"/>
          <w:szCs w:val="24"/>
        </w:rPr>
        <w:br w:type="page"/>
      </w:r>
    </w:p>
    <w:p w:rsidR="00AE415C" w:rsidRPr="006932AE" w:rsidRDefault="00AE415C" w:rsidP="00AE415C">
      <w:pPr>
        <w:spacing w:line="360" w:lineRule="auto"/>
        <w:rPr>
          <w:rFonts w:asciiTheme="majorBidi" w:hAnsiTheme="majorBidi" w:cstheme="majorBidi"/>
          <w:b/>
          <w:bCs/>
          <w:sz w:val="24"/>
          <w:szCs w:val="24"/>
        </w:rPr>
      </w:pPr>
      <w:r w:rsidRPr="001C3DD6">
        <w:rPr>
          <w:rFonts w:asciiTheme="majorBidi" w:eastAsia="Calibri" w:hAnsiTheme="majorBidi" w:cstheme="majorBidi"/>
          <w:b/>
          <w:bCs/>
          <w:sz w:val="24"/>
          <w:szCs w:val="24"/>
          <w:lang w:bidi="ar-EG"/>
        </w:rPr>
        <w:lastRenderedPageBreak/>
        <w:t>Supplementary</w:t>
      </w:r>
      <w:r w:rsidRPr="006932AE">
        <w:rPr>
          <w:rFonts w:asciiTheme="majorBidi" w:hAnsiTheme="majorBidi" w:cstheme="majorBidi"/>
          <w:b/>
          <w:bCs/>
          <w:sz w:val="24"/>
          <w:szCs w:val="24"/>
        </w:rPr>
        <w:t xml:space="preserve"> References</w:t>
      </w:r>
    </w:p>
    <w:p w:rsidR="001F6483" w:rsidRPr="001F6483" w:rsidRDefault="00AE415C" w:rsidP="001F6483">
      <w:pPr>
        <w:widowControl w:val="0"/>
        <w:autoSpaceDE w:val="0"/>
        <w:autoSpaceDN w:val="0"/>
        <w:adjustRightInd w:val="0"/>
        <w:spacing w:after="120" w:line="360" w:lineRule="auto"/>
        <w:ind w:left="640" w:hanging="640"/>
        <w:rPr>
          <w:rFonts w:ascii="Times New Roman" w:hAnsi="Times New Roman" w:cs="Times New Roman"/>
          <w:noProof/>
          <w:sz w:val="20"/>
          <w:szCs w:val="24"/>
        </w:rPr>
      </w:pPr>
      <w:r w:rsidRPr="00AE415C">
        <w:rPr>
          <w:rFonts w:asciiTheme="majorBidi" w:hAnsiTheme="majorBidi" w:cstheme="majorBidi"/>
          <w:sz w:val="21"/>
          <w:szCs w:val="20"/>
        </w:rPr>
        <w:fldChar w:fldCharType="begin" w:fldLock="1"/>
      </w:r>
      <w:r w:rsidRPr="00AE415C">
        <w:rPr>
          <w:rFonts w:asciiTheme="majorBidi" w:hAnsiTheme="majorBidi" w:cstheme="majorBidi"/>
          <w:sz w:val="21"/>
          <w:szCs w:val="20"/>
        </w:rPr>
        <w:instrText xml:space="preserve">ADDIN Mendeley Bibliography CSL_BIBLIOGRAPHY </w:instrText>
      </w:r>
      <w:r w:rsidRPr="00AE415C">
        <w:rPr>
          <w:rFonts w:asciiTheme="majorBidi" w:hAnsiTheme="majorBidi" w:cstheme="majorBidi"/>
          <w:sz w:val="21"/>
          <w:szCs w:val="20"/>
        </w:rPr>
        <w:fldChar w:fldCharType="separate"/>
      </w:r>
      <w:r w:rsidR="001F6483" w:rsidRPr="001F6483">
        <w:rPr>
          <w:rFonts w:ascii="Times New Roman" w:hAnsi="Times New Roman" w:cs="Times New Roman"/>
          <w:noProof/>
          <w:sz w:val="20"/>
          <w:szCs w:val="24"/>
        </w:rPr>
        <w:t>1.</w:t>
      </w:r>
      <w:r w:rsidR="001F6483" w:rsidRPr="001F6483">
        <w:rPr>
          <w:rFonts w:ascii="Times New Roman" w:hAnsi="Times New Roman" w:cs="Times New Roman"/>
          <w:noProof/>
          <w:sz w:val="20"/>
          <w:szCs w:val="24"/>
        </w:rPr>
        <w:tab/>
        <w:t>Low, J., Zhang, L., Tong, T., Shen, B. &amp; Yu, J. TiO</w:t>
      </w:r>
      <w:r w:rsidR="001F6483" w:rsidRPr="001F6483">
        <w:rPr>
          <w:rFonts w:ascii="Times New Roman" w:hAnsi="Times New Roman" w:cs="Times New Roman"/>
          <w:noProof/>
          <w:sz w:val="20"/>
          <w:szCs w:val="24"/>
          <w:vertAlign w:val="subscript"/>
        </w:rPr>
        <w:t>2</w:t>
      </w:r>
      <w:r w:rsidR="001F6483" w:rsidRPr="001F6483">
        <w:rPr>
          <w:rFonts w:ascii="Times New Roman" w:hAnsi="Times New Roman" w:cs="Times New Roman"/>
          <w:noProof/>
          <w:sz w:val="20"/>
          <w:szCs w:val="24"/>
        </w:rPr>
        <w:t>/MXene Ti</w:t>
      </w:r>
      <w:r w:rsidR="001F6483" w:rsidRPr="001F6483">
        <w:rPr>
          <w:rFonts w:ascii="Times New Roman" w:hAnsi="Times New Roman" w:cs="Times New Roman"/>
          <w:noProof/>
          <w:sz w:val="20"/>
          <w:szCs w:val="24"/>
          <w:vertAlign w:val="subscript"/>
        </w:rPr>
        <w:t>3</w:t>
      </w:r>
      <w:r w:rsidR="001F6483" w:rsidRPr="001F6483">
        <w:rPr>
          <w:rFonts w:ascii="Times New Roman" w:hAnsi="Times New Roman" w:cs="Times New Roman"/>
          <w:noProof/>
          <w:sz w:val="20"/>
          <w:szCs w:val="24"/>
        </w:rPr>
        <w:t>C</w:t>
      </w:r>
      <w:r w:rsidR="001F6483" w:rsidRPr="001F6483">
        <w:rPr>
          <w:rFonts w:ascii="Times New Roman" w:hAnsi="Times New Roman" w:cs="Times New Roman"/>
          <w:noProof/>
          <w:sz w:val="20"/>
          <w:szCs w:val="24"/>
          <w:vertAlign w:val="subscript"/>
        </w:rPr>
        <w:t>2</w:t>
      </w:r>
      <w:r w:rsidR="001F6483" w:rsidRPr="001F6483">
        <w:rPr>
          <w:rFonts w:ascii="Times New Roman" w:hAnsi="Times New Roman" w:cs="Times New Roman"/>
          <w:noProof/>
          <w:sz w:val="20"/>
          <w:szCs w:val="24"/>
        </w:rPr>
        <w:t>composite with excellent photocatalytic CO</w:t>
      </w:r>
      <w:r w:rsidR="001F6483" w:rsidRPr="001F6483">
        <w:rPr>
          <w:rFonts w:ascii="Times New Roman" w:hAnsi="Times New Roman" w:cs="Times New Roman"/>
          <w:noProof/>
          <w:sz w:val="20"/>
          <w:szCs w:val="24"/>
          <w:vertAlign w:val="subscript"/>
        </w:rPr>
        <w:t>2</w:t>
      </w:r>
      <w:r w:rsidR="001F6483">
        <w:rPr>
          <w:rFonts w:ascii="Times New Roman" w:hAnsi="Times New Roman" w:cs="Times New Roman"/>
          <w:noProof/>
          <w:sz w:val="20"/>
          <w:szCs w:val="24"/>
        </w:rPr>
        <w:t xml:space="preserve"> </w:t>
      </w:r>
      <w:r w:rsidR="001F6483" w:rsidRPr="001F6483">
        <w:rPr>
          <w:rFonts w:ascii="Times New Roman" w:hAnsi="Times New Roman" w:cs="Times New Roman"/>
          <w:noProof/>
          <w:sz w:val="20"/>
          <w:szCs w:val="24"/>
        </w:rPr>
        <w:t xml:space="preserve">reduction activity. </w:t>
      </w:r>
      <w:r w:rsidR="001F6483" w:rsidRPr="001F6483">
        <w:rPr>
          <w:rFonts w:ascii="Times New Roman" w:hAnsi="Times New Roman" w:cs="Times New Roman"/>
          <w:i/>
          <w:iCs/>
          <w:noProof/>
          <w:sz w:val="20"/>
          <w:szCs w:val="24"/>
        </w:rPr>
        <w:t>J. Catal.</w:t>
      </w:r>
      <w:r w:rsidR="001F6483" w:rsidRPr="001F6483">
        <w:rPr>
          <w:rFonts w:ascii="Times New Roman" w:hAnsi="Times New Roman" w:cs="Times New Roman"/>
          <w:noProof/>
          <w:sz w:val="20"/>
          <w:szCs w:val="24"/>
        </w:rPr>
        <w:t xml:space="preserve"> </w:t>
      </w:r>
      <w:r w:rsidR="001F6483" w:rsidRPr="001F6483">
        <w:rPr>
          <w:rFonts w:ascii="Times New Roman" w:hAnsi="Times New Roman" w:cs="Times New Roman"/>
          <w:b/>
          <w:bCs/>
          <w:noProof/>
          <w:sz w:val="20"/>
          <w:szCs w:val="24"/>
        </w:rPr>
        <w:t>361</w:t>
      </w:r>
      <w:r w:rsidR="001F6483" w:rsidRPr="001F6483">
        <w:rPr>
          <w:rFonts w:ascii="Times New Roman" w:hAnsi="Times New Roman" w:cs="Times New Roman"/>
          <w:noProof/>
          <w:sz w:val="20"/>
          <w:szCs w:val="24"/>
        </w:rPr>
        <w:t>, 255–266 (2018).</w:t>
      </w:r>
    </w:p>
    <w:p w:rsidR="001F6483" w:rsidRPr="001F6483" w:rsidRDefault="001F6483" w:rsidP="001F6483">
      <w:pPr>
        <w:widowControl w:val="0"/>
        <w:autoSpaceDE w:val="0"/>
        <w:autoSpaceDN w:val="0"/>
        <w:adjustRightInd w:val="0"/>
        <w:spacing w:after="120" w:line="360" w:lineRule="auto"/>
        <w:ind w:left="640" w:hanging="640"/>
        <w:rPr>
          <w:rFonts w:ascii="Times New Roman" w:hAnsi="Times New Roman" w:cs="Times New Roman"/>
          <w:noProof/>
          <w:sz w:val="20"/>
          <w:szCs w:val="24"/>
        </w:rPr>
      </w:pPr>
      <w:r w:rsidRPr="001F6483">
        <w:rPr>
          <w:rFonts w:ascii="Times New Roman" w:hAnsi="Times New Roman" w:cs="Times New Roman"/>
          <w:noProof/>
          <w:sz w:val="20"/>
          <w:szCs w:val="24"/>
        </w:rPr>
        <w:t>2.</w:t>
      </w:r>
      <w:r w:rsidRPr="001F6483">
        <w:rPr>
          <w:rFonts w:ascii="Times New Roman" w:hAnsi="Times New Roman" w:cs="Times New Roman"/>
          <w:noProof/>
          <w:sz w:val="20"/>
          <w:szCs w:val="24"/>
        </w:rPr>
        <w:tab/>
        <w:t xml:space="preserve">Li, M. </w:t>
      </w:r>
      <w:r w:rsidRPr="001F6483">
        <w:rPr>
          <w:rFonts w:ascii="Times New Roman" w:hAnsi="Times New Roman" w:cs="Times New Roman"/>
          <w:i/>
          <w:iCs/>
          <w:noProof/>
          <w:sz w:val="20"/>
          <w:szCs w:val="24"/>
        </w:rPr>
        <w:t>et al.</w:t>
      </w:r>
      <w:r>
        <w:rPr>
          <w:rFonts w:ascii="Times New Roman" w:hAnsi="Times New Roman" w:cs="Times New Roman"/>
          <w:noProof/>
          <w:sz w:val="20"/>
          <w:szCs w:val="24"/>
        </w:rPr>
        <w:t xml:space="preserve"> Highly selective CO</w:t>
      </w:r>
      <w:r w:rsidRPr="001F6483">
        <w:rPr>
          <w:rFonts w:ascii="Times New Roman" w:hAnsi="Times New Roman" w:cs="Times New Roman"/>
          <w:noProof/>
          <w:sz w:val="20"/>
          <w:szCs w:val="24"/>
          <w:vertAlign w:val="subscript"/>
        </w:rPr>
        <w:t>2</w:t>
      </w:r>
      <w:r w:rsidRPr="001F6483">
        <w:rPr>
          <w:rFonts w:ascii="Times New Roman" w:hAnsi="Times New Roman" w:cs="Times New Roman"/>
          <w:noProof/>
          <w:sz w:val="20"/>
          <w:szCs w:val="24"/>
        </w:rPr>
        <w:t xml:space="preserve"> photoreduction to CO over g-C</w:t>
      </w:r>
      <w:r w:rsidRPr="001F6483">
        <w:rPr>
          <w:rFonts w:ascii="Times New Roman" w:hAnsi="Times New Roman" w:cs="Times New Roman"/>
          <w:noProof/>
          <w:sz w:val="20"/>
          <w:szCs w:val="24"/>
          <w:vertAlign w:val="subscript"/>
        </w:rPr>
        <w:t>3</w:t>
      </w:r>
      <w:r>
        <w:rPr>
          <w:rFonts w:ascii="Times New Roman" w:hAnsi="Times New Roman" w:cs="Times New Roman"/>
          <w:noProof/>
          <w:sz w:val="20"/>
          <w:szCs w:val="24"/>
        </w:rPr>
        <w:t>N</w:t>
      </w:r>
      <w:r w:rsidRPr="001F6483">
        <w:rPr>
          <w:rFonts w:ascii="Times New Roman" w:hAnsi="Times New Roman" w:cs="Times New Roman"/>
          <w:noProof/>
          <w:sz w:val="20"/>
          <w:szCs w:val="24"/>
          <w:vertAlign w:val="subscript"/>
        </w:rPr>
        <w:t>4</w:t>
      </w:r>
      <w:r w:rsidRPr="001F6483">
        <w:rPr>
          <w:rFonts w:ascii="Times New Roman" w:hAnsi="Times New Roman" w:cs="Times New Roman"/>
          <w:noProof/>
          <w:sz w:val="20"/>
          <w:szCs w:val="24"/>
        </w:rPr>
        <w:t xml:space="preserve">/Bi </w:t>
      </w:r>
      <w:r w:rsidRPr="001F6483">
        <w:rPr>
          <w:rFonts w:ascii="Times New Roman" w:hAnsi="Times New Roman" w:cs="Times New Roman"/>
          <w:noProof/>
          <w:sz w:val="20"/>
          <w:szCs w:val="24"/>
          <w:vertAlign w:val="subscript"/>
        </w:rPr>
        <w:t>2</w:t>
      </w:r>
      <w:r>
        <w:rPr>
          <w:rFonts w:ascii="Times New Roman" w:hAnsi="Times New Roman" w:cs="Times New Roman"/>
          <w:noProof/>
          <w:sz w:val="20"/>
          <w:szCs w:val="24"/>
        </w:rPr>
        <w:t>WO</w:t>
      </w:r>
      <w:r w:rsidRPr="001F6483">
        <w:rPr>
          <w:rFonts w:ascii="Times New Roman" w:hAnsi="Times New Roman" w:cs="Times New Roman"/>
          <w:noProof/>
          <w:sz w:val="20"/>
          <w:szCs w:val="24"/>
          <w:vertAlign w:val="subscript"/>
        </w:rPr>
        <w:t>6</w:t>
      </w:r>
      <w:r w:rsidRPr="001F6483">
        <w:rPr>
          <w:rFonts w:ascii="Times New Roman" w:hAnsi="Times New Roman" w:cs="Times New Roman"/>
          <w:noProof/>
          <w:sz w:val="20"/>
          <w:szCs w:val="24"/>
        </w:rPr>
        <w:t xml:space="preserve"> composites under visible light. </w:t>
      </w:r>
      <w:r w:rsidRPr="001F6483">
        <w:rPr>
          <w:rFonts w:ascii="Times New Roman" w:hAnsi="Times New Roman" w:cs="Times New Roman"/>
          <w:i/>
          <w:iCs/>
          <w:noProof/>
          <w:sz w:val="20"/>
          <w:szCs w:val="24"/>
        </w:rPr>
        <w:t>J. Mater. Chem. A</w:t>
      </w:r>
      <w:r w:rsidRPr="001F6483">
        <w:rPr>
          <w:rFonts w:ascii="Times New Roman" w:hAnsi="Times New Roman" w:cs="Times New Roman"/>
          <w:noProof/>
          <w:sz w:val="20"/>
          <w:szCs w:val="24"/>
        </w:rPr>
        <w:t xml:space="preserve"> </w:t>
      </w:r>
      <w:r w:rsidRPr="001F6483">
        <w:rPr>
          <w:rFonts w:ascii="Times New Roman" w:hAnsi="Times New Roman" w:cs="Times New Roman"/>
          <w:b/>
          <w:bCs/>
          <w:noProof/>
          <w:sz w:val="20"/>
          <w:szCs w:val="24"/>
        </w:rPr>
        <w:t>3</w:t>
      </w:r>
      <w:r w:rsidRPr="001F6483">
        <w:rPr>
          <w:rFonts w:ascii="Times New Roman" w:hAnsi="Times New Roman" w:cs="Times New Roman"/>
          <w:noProof/>
          <w:sz w:val="20"/>
          <w:szCs w:val="24"/>
        </w:rPr>
        <w:t>, 5189–5196 (2015).</w:t>
      </w:r>
    </w:p>
    <w:p w:rsidR="001F6483" w:rsidRPr="001F6483" w:rsidRDefault="001F6483" w:rsidP="001F6483">
      <w:pPr>
        <w:widowControl w:val="0"/>
        <w:autoSpaceDE w:val="0"/>
        <w:autoSpaceDN w:val="0"/>
        <w:adjustRightInd w:val="0"/>
        <w:spacing w:after="120" w:line="360" w:lineRule="auto"/>
        <w:ind w:left="640" w:hanging="640"/>
        <w:rPr>
          <w:rFonts w:ascii="Times New Roman" w:hAnsi="Times New Roman" w:cs="Times New Roman"/>
          <w:noProof/>
          <w:sz w:val="20"/>
          <w:szCs w:val="24"/>
        </w:rPr>
      </w:pPr>
      <w:r w:rsidRPr="001F6483">
        <w:rPr>
          <w:rFonts w:ascii="Times New Roman" w:hAnsi="Times New Roman" w:cs="Times New Roman"/>
          <w:noProof/>
          <w:sz w:val="20"/>
          <w:szCs w:val="24"/>
        </w:rPr>
        <w:t>3.</w:t>
      </w:r>
      <w:r w:rsidRPr="001F6483">
        <w:rPr>
          <w:rFonts w:ascii="Times New Roman" w:hAnsi="Times New Roman" w:cs="Times New Roman"/>
          <w:noProof/>
          <w:sz w:val="20"/>
          <w:szCs w:val="24"/>
        </w:rPr>
        <w:tab/>
        <w:t>Aguirre, M. E., Zhou, R., Eugene, A. J., Guzman, M. I. &amp; Grela, M. A. Cu</w:t>
      </w:r>
      <w:r w:rsidRPr="001F6483">
        <w:rPr>
          <w:rFonts w:ascii="Times New Roman" w:hAnsi="Times New Roman" w:cs="Times New Roman"/>
          <w:noProof/>
          <w:sz w:val="20"/>
          <w:szCs w:val="24"/>
          <w:vertAlign w:val="subscript"/>
        </w:rPr>
        <w:t>2</w:t>
      </w:r>
      <w:r w:rsidRPr="001F6483">
        <w:rPr>
          <w:rFonts w:ascii="Times New Roman" w:hAnsi="Times New Roman" w:cs="Times New Roman"/>
          <w:noProof/>
          <w:sz w:val="20"/>
          <w:szCs w:val="24"/>
        </w:rPr>
        <w:t>O/TiO</w:t>
      </w:r>
      <w:r w:rsidRPr="001F6483">
        <w:rPr>
          <w:rFonts w:ascii="Times New Roman" w:hAnsi="Times New Roman" w:cs="Times New Roman"/>
          <w:noProof/>
          <w:sz w:val="20"/>
          <w:szCs w:val="24"/>
          <w:vertAlign w:val="subscript"/>
        </w:rPr>
        <w:t>2</w:t>
      </w:r>
      <w:r w:rsidRPr="001F6483">
        <w:rPr>
          <w:rFonts w:ascii="Times New Roman" w:hAnsi="Times New Roman" w:cs="Times New Roman"/>
          <w:noProof/>
          <w:sz w:val="20"/>
          <w:szCs w:val="24"/>
        </w:rPr>
        <w:t xml:space="preserve"> heterostructures for CO</w:t>
      </w:r>
      <w:r w:rsidRPr="001F6483">
        <w:rPr>
          <w:rFonts w:ascii="Times New Roman" w:hAnsi="Times New Roman" w:cs="Times New Roman"/>
          <w:noProof/>
          <w:sz w:val="20"/>
          <w:szCs w:val="24"/>
          <w:vertAlign w:val="subscript"/>
        </w:rPr>
        <w:t>2</w:t>
      </w:r>
      <w:r w:rsidRPr="001F6483">
        <w:rPr>
          <w:rFonts w:ascii="Times New Roman" w:hAnsi="Times New Roman" w:cs="Times New Roman"/>
          <w:noProof/>
          <w:sz w:val="20"/>
          <w:szCs w:val="24"/>
        </w:rPr>
        <w:t xml:space="preserve"> reduction through a direct Z-scheme: Protecting Cu</w:t>
      </w:r>
      <w:r w:rsidRPr="001F6483">
        <w:rPr>
          <w:rFonts w:ascii="Times New Roman" w:hAnsi="Times New Roman" w:cs="Times New Roman"/>
          <w:noProof/>
          <w:sz w:val="20"/>
          <w:szCs w:val="24"/>
          <w:vertAlign w:val="subscript"/>
        </w:rPr>
        <w:t>2</w:t>
      </w:r>
      <w:r w:rsidRPr="001F6483">
        <w:rPr>
          <w:rFonts w:ascii="Times New Roman" w:hAnsi="Times New Roman" w:cs="Times New Roman"/>
          <w:noProof/>
          <w:sz w:val="20"/>
          <w:szCs w:val="24"/>
        </w:rPr>
        <w:t xml:space="preserve">O from photocorrosion. </w:t>
      </w:r>
      <w:r w:rsidRPr="001F6483">
        <w:rPr>
          <w:rFonts w:ascii="Times New Roman" w:hAnsi="Times New Roman" w:cs="Times New Roman"/>
          <w:i/>
          <w:iCs/>
          <w:noProof/>
          <w:sz w:val="20"/>
          <w:szCs w:val="24"/>
        </w:rPr>
        <w:t>Appl. Catal. B Environ.</w:t>
      </w:r>
      <w:r w:rsidRPr="001F6483">
        <w:rPr>
          <w:rFonts w:ascii="Times New Roman" w:hAnsi="Times New Roman" w:cs="Times New Roman"/>
          <w:noProof/>
          <w:sz w:val="20"/>
          <w:szCs w:val="24"/>
        </w:rPr>
        <w:t xml:space="preserve"> </w:t>
      </w:r>
      <w:r w:rsidRPr="001F6483">
        <w:rPr>
          <w:rFonts w:ascii="Times New Roman" w:hAnsi="Times New Roman" w:cs="Times New Roman"/>
          <w:b/>
          <w:bCs/>
          <w:noProof/>
          <w:sz w:val="20"/>
          <w:szCs w:val="24"/>
        </w:rPr>
        <w:t>217</w:t>
      </w:r>
      <w:r w:rsidRPr="001F6483">
        <w:rPr>
          <w:rFonts w:ascii="Times New Roman" w:hAnsi="Times New Roman" w:cs="Times New Roman"/>
          <w:noProof/>
          <w:sz w:val="20"/>
          <w:szCs w:val="24"/>
        </w:rPr>
        <w:t>, 485–493 (2017).</w:t>
      </w:r>
    </w:p>
    <w:p w:rsidR="001F6483" w:rsidRPr="001F6483" w:rsidRDefault="001F6483" w:rsidP="001F6483">
      <w:pPr>
        <w:widowControl w:val="0"/>
        <w:autoSpaceDE w:val="0"/>
        <w:autoSpaceDN w:val="0"/>
        <w:adjustRightInd w:val="0"/>
        <w:spacing w:after="120" w:line="360" w:lineRule="auto"/>
        <w:ind w:left="640" w:hanging="640"/>
        <w:rPr>
          <w:rFonts w:ascii="Times New Roman" w:hAnsi="Times New Roman" w:cs="Times New Roman"/>
          <w:noProof/>
          <w:sz w:val="20"/>
          <w:szCs w:val="24"/>
        </w:rPr>
      </w:pPr>
      <w:r w:rsidRPr="001F6483">
        <w:rPr>
          <w:rFonts w:ascii="Times New Roman" w:hAnsi="Times New Roman" w:cs="Times New Roman"/>
          <w:noProof/>
          <w:sz w:val="20"/>
          <w:szCs w:val="24"/>
        </w:rPr>
        <w:t>4.</w:t>
      </w:r>
      <w:r w:rsidRPr="001F6483">
        <w:rPr>
          <w:rFonts w:ascii="Times New Roman" w:hAnsi="Times New Roman" w:cs="Times New Roman"/>
          <w:noProof/>
          <w:sz w:val="20"/>
          <w:szCs w:val="24"/>
        </w:rPr>
        <w:tab/>
        <w:t>Chen, S., Yu, J. &amp; Zhang, J. Enhanced photocatalytic CO</w:t>
      </w:r>
      <w:r w:rsidRPr="001F6483">
        <w:rPr>
          <w:rFonts w:ascii="Times New Roman" w:hAnsi="Times New Roman" w:cs="Times New Roman"/>
          <w:noProof/>
          <w:sz w:val="20"/>
          <w:szCs w:val="24"/>
          <w:vertAlign w:val="subscript"/>
        </w:rPr>
        <w:t>2</w:t>
      </w:r>
      <w:r>
        <w:rPr>
          <w:rFonts w:ascii="Times New Roman" w:hAnsi="Times New Roman" w:cs="Times New Roman"/>
          <w:noProof/>
          <w:sz w:val="20"/>
          <w:szCs w:val="24"/>
        </w:rPr>
        <w:t xml:space="preserve"> </w:t>
      </w:r>
      <w:r w:rsidRPr="001F6483">
        <w:rPr>
          <w:rFonts w:ascii="Times New Roman" w:hAnsi="Times New Roman" w:cs="Times New Roman"/>
          <w:noProof/>
          <w:sz w:val="20"/>
          <w:szCs w:val="24"/>
        </w:rPr>
        <w:t xml:space="preserve">reduction activity of MOF-derived ZnO/NiO porous hollow spheres. </w:t>
      </w:r>
      <w:r w:rsidRPr="001F6483">
        <w:rPr>
          <w:rFonts w:ascii="Times New Roman" w:hAnsi="Times New Roman" w:cs="Times New Roman"/>
          <w:i/>
          <w:iCs/>
          <w:noProof/>
          <w:sz w:val="20"/>
          <w:szCs w:val="24"/>
        </w:rPr>
        <w:t>J. CO</w:t>
      </w:r>
      <w:r w:rsidRPr="001F6483">
        <w:rPr>
          <w:rFonts w:ascii="Times New Roman" w:hAnsi="Times New Roman" w:cs="Times New Roman"/>
          <w:i/>
          <w:iCs/>
          <w:noProof/>
          <w:sz w:val="20"/>
          <w:szCs w:val="24"/>
          <w:vertAlign w:val="subscript"/>
        </w:rPr>
        <w:t>2</w:t>
      </w:r>
      <w:r w:rsidRPr="001F6483">
        <w:rPr>
          <w:rFonts w:ascii="Times New Roman" w:hAnsi="Times New Roman" w:cs="Times New Roman"/>
          <w:i/>
          <w:iCs/>
          <w:noProof/>
          <w:sz w:val="20"/>
          <w:szCs w:val="24"/>
        </w:rPr>
        <w:t xml:space="preserve"> Util.</w:t>
      </w:r>
      <w:r w:rsidRPr="001F6483">
        <w:rPr>
          <w:rFonts w:ascii="Times New Roman" w:hAnsi="Times New Roman" w:cs="Times New Roman"/>
          <w:noProof/>
          <w:sz w:val="20"/>
          <w:szCs w:val="24"/>
        </w:rPr>
        <w:t xml:space="preserve"> </w:t>
      </w:r>
      <w:r w:rsidRPr="001F6483">
        <w:rPr>
          <w:rFonts w:ascii="Times New Roman" w:hAnsi="Times New Roman" w:cs="Times New Roman"/>
          <w:b/>
          <w:bCs/>
          <w:noProof/>
          <w:sz w:val="20"/>
          <w:szCs w:val="24"/>
        </w:rPr>
        <w:t>24</w:t>
      </w:r>
      <w:r w:rsidRPr="001F6483">
        <w:rPr>
          <w:rFonts w:ascii="Times New Roman" w:hAnsi="Times New Roman" w:cs="Times New Roman"/>
          <w:noProof/>
          <w:sz w:val="20"/>
          <w:szCs w:val="24"/>
        </w:rPr>
        <w:t>, 548–554 (2018).</w:t>
      </w:r>
    </w:p>
    <w:p w:rsidR="001F6483" w:rsidRPr="001F6483" w:rsidRDefault="001F6483" w:rsidP="001F6483">
      <w:pPr>
        <w:widowControl w:val="0"/>
        <w:autoSpaceDE w:val="0"/>
        <w:autoSpaceDN w:val="0"/>
        <w:adjustRightInd w:val="0"/>
        <w:spacing w:after="120" w:line="360" w:lineRule="auto"/>
        <w:ind w:left="640" w:hanging="640"/>
        <w:rPr>
          <w:rFonts w:ascii="Times New Roman" w:hAnsi="Times New Roman" w:cs="Times New Roman"/>
          <w:noProof/>
          <w:sz w:val="20"/>
          <w:szCs w:val="24"/>
        </w:rPr>
      </w:pPr>
      <w:r w:rsidRPr="001F6483">
        <w:rPr>
          <w:rFonts w:ascii="Times New Roman" w:hAnsi="Times New Roman" w:cs="Times New Roman"/>
          <w:noProof/>
          <w:sz w:val="20"/>
          <w:szCs w:val="24"/>
        </w:rPr>
        <w:t>5.</w:t>
      </w:r>
      <w:r w:rsidRPr="001F6483">
        <w:rPr>
          <w:rFonts w:ascii="Times New Roman" w:hAnsi="Times New Roman" w:cs="Times New Roman"/>
          <w:noProof/>
          <w:sz w:val="20"/>
          <w:szCs w:val="24"/>
        </w:rPr>
        <w:tab/>
        <w:t>Yu, J., Jin, J., Cheng, B. &amp; Jaroniec, M. A noble metal-free reduced graphene oxide-cds nanorod composite for the enhanced visible-light photocatalytic reduction of CO</w:t>
      </w:r>
      <w:r w:rsidRPr="001F6483">
        <w:rPr>
          <w:rFonts w:ascii="Times New Roman" w:hAnsi="Times New Roman" w:cs="Times New Roman"/>
          <w:noProof/>
          <w:sz w:val="20"/>
          <w:szCs w:val="24"/>
          <w:vertAlign w:val="subscript"/>
        </w:rPr>
        <w:t>2</w:t>
      </w:r>
      <w:r w:rsidRPr="001F6483">
        <w:rPr>
          <w:rFonts w:ascii="Times New Roman" w:hAnsi="Times New Roman" w:cs="Times New Roman"/>
          <w:noProof/>
          <w:sz w:val="20"/>
          <w:szCs w:val="24"/>
        </w:rPr>
        <w:t xml:space="preserve"> to solar fuel. </w:t>
      </w:r>
      <w:r w:rsidRPr="001F6483">
        <w:rPr>
          <w:rFonts w:ascii="Times New Roman" w:hAnsi="Times New Roman" w:cs="Times New Roman"/>
          <w:i/>
          <w:iCs/>
          <w:noProof/>
          <w:sz w:val="20"/>
          <w:szCs w:val="24"/>
        </w:rPr>
        <w:t>J. Mater. Chem. A</w:t>
      </w:r>
      <w:r w:rsidRPr="001F6483">
        <w:rPr>
          <w:rFonts w:ascii="Times New Roman" w:hAnsi="Times New Roman" w:cs="Times New Roman"/>
          <w:noProof/>
          <w:sz w:val="20"/>
          <w:szCs w:val="24"/>
        </w:rPr>
        <w:t xml:space="preserve"> </w:t>
      </w:r>
      <w:r w:rsidRPr="001F6483">
        <w:rPr>
          <w:rFonts w:ascii="Times New Roman" w:hAnsi="Times New Roman" w:cs="Times New Roman"/>
          <w:b/>
          <w:bCs/>
          <w:noProof/>
          <w:sz w:val="20"/>
          <w:szCs w:val="24"/>
        </w:rPr>
        <w:t>2</w:t>
      </w:r>
      <w:r w:rsidRPr="001F6483">
        <w:rPr>
          <w:rFonts w:ascii="Times New Roman" w:hAnsi="Times New Roman" w:cs="Times New Roman"/>
          <w:noProof/>
          <w:sz w:val="20"/>
          <w:szCs w:val="24"/>
        </w:rPr>
        <w:t>, 3407–3416 (2014).</w:t>
      </w:r>
    </w:p>
    <w:p w:rsidR="001F6483" w:rsidRPr="001F6483" w:rsidRDefault="001F6483" w:rsidP="001F6483">
      <w:pPr>
        <w:widowControl w:val="0"/>
        <w:autoSpaceDE w:val="0"/>
        <w:autoSpaceDN w:val="0"/>
        <w:adjustRightInd w:val="0"/>
        <w:spacing w:after="120" w:line="360" w:lineRule="auto"/>
        <w:ind w:left="640" w:hanging="640"/>
        <w:rPr>
          <w:rFonts w:ascii="Times New Roman" w:hAnsi="Times New Roman" w:cs="Times New Roman"/>
          <w:noProof/>
          <w:sz w:val="20"/>
          <w:szCs w:val="24"/>
        </w:rPr>
      </w:pPr>
      <w:r w:rsidRPr="001F6483">
        <w:rPr>
          <w:rFonts w:ascii="Times New Roman" w:hAnsi="Times New Roman" w:cs="Times New Roman"/>
          <w:noProof/>
          <w:sz w:val="20"/>
          <w:szCs w:val="24"/>
        </w:rPr>
        <w:t>6.</w:t>
      </w:r>
      <w:r w:rsidRPr="001F6483">
        <w:rPr>
          <w:rFonts w:ascii="Times New Roman" w:hAnsi="Times New Roman" w:cs="Times New Roman"/>
          <w:noProof/>
          <w:sz w:val="20"/>
          <w:szCs w:val="24"/>
        </w:rPr>
        <w:tab/>
        <w:t xml:space="preserve">Shannon, R. D. &amp; Prewitt, C. T. Effective ionic radii in oxides and fluorides. </w:t>
      </w:r>
      <w:r w:rsidRPr="001F6483">
        <w:rPr>
          <w:rFonts w:ascii="Times New Roman" w:hAnsi="Times New Roman" w:cs="Times New Roman"/>
          <w:i/>
          <w:iCs/>
          <w:noProof/>
          <w:sz w:val="20"/>
          <w:szCs w:val="24"/>
        </w:rPr>
        <w:t>Acta Crystallogr. Sect. B</w:t>
      </w:r>
      <w:r w:rsidRPr="001F6483">
        <w:rPr>
          <w:rFonts w:ascii="Times New Roman" w:hAnsi="Times New Roman" w:cs="Times New Roman"/>
          <w:noProof/>
          <w:sz w:val="20"/>
          <w:szCs w:val="24"/>
        </w:rPr>
        <w:t xml:space="preserve"> </w:t>
      </w:r>
      <w:r w:rsidRPr="001F6483">
        <w:rPr>
          <w:rFonts w:ascii="Times New Roman" w:hAnsi="Times New Roman" w:cs="Times New Roman"/>
          <w:b/>
          <w:bCs/>
          <w:noProof/>
          <w:sz w:val="20"/>
          <w:szCs w:val="24"/>
        </w:rPr>
        <w:t>25</w:t>
      </w:r>
      <w:r w:rsidRPr="001F6483">
        <w:rPr>
          <w:rFonts w:ascii="Times New Roman" w:hAnsi="Times New Roman" w:cs="Times New Roman"/>
          <w:noProof/>
          <w:sz w:val="20"/>
          <w:szCs w:val="24"/>
        </w:rPr>
        <w:t>, 925–946 (1969).</w:t>
      </w:r>
    </w:p>
    <w:p w:rsidR="001F6483" w:rsidRPr="001F6483" w:rsidRDefault="001F6483" w:rsidP="001F6483">
      <w:pPr>
        <w:widowControl w:val="0"/>
        <w:autoSpaceDE w:val="0"/>
        <w:autoSpaceDN w:val="0"/>
        <w:adjustRightInd w:val="0"/>
        <w:spacing w:after="120" w:line="360" w:lineRule="auto"/>
        <w:ind w:left="640" w:hanging="640"/>
        <w:rPr>
          <w:rFonts w:ascii="Times New Roman" w:hAnsi="Times New Roman" w:cs="Times New Roman"/>
          <w:noProof/>
          <w:sz w:val="20"/>
          <w:szCs w:val="24"/>
        </w:rPr>
      </w:pPr>
      <w:r w:rsidRPr="001F6483">
        <w:rPr>
          <w:rFonts w:ascii="Times New Roman" w:hAnsi="Times New Roman" w:cs="Times New Roman"/>
          <w:noProof/>
          <w:sz w:val="20"/>
          <w:szCs w:val="24"/>
        </w:rPr>
        <w:t>7.</w:t>
      </w:r>
      <w:r w:rsidRPr="001F6483">
        <w:rPr>
          <w:rFonts w:ascii="Times New Roman" w:hAnsi="Times New Roman" w:cs="Times New Roman"/>
          <w:noProof/>
          <w:sz w:val="20"/>
          <w:szCs w:val="24"/>
        </w:rPr>
        <w:tab/>
        <w:t>Li, W. Advances in CO</w:t>
      </w:r>
      <w:r w:rsidRPr="001F6483">
        <w:rPr>
          <w:rFonts w:ascii="Times New Roman" w:hAnsi="Times New Roman" w:cs="Times New Roman"/>
          <w:noProof/>
          <w:sz w:val="20"/>
          <w:szCs w:val="24"/>
          <w:vertAlign w:val="subscript"/>
        </w:rPr>
        <w:t>2</w:t>
      </w:r>
      <w:r w:rsidRPr="001F6483">
        <w:rPr>
          <w:rFonts w:ascii="Times New Roman" w:hAnsi="Times New Roman" w:cs="Times New Roman"/>
          <w:noProof/>
          <w:sz w:val="20"/>
          <w:szCs w:val="24"/>
        </w:rPr>
        <w:t xml:space="preserve"> Conversion and Utilization. in </w:t>
      </w:r>
      <w:r w:rsidRPr="001F6483">
        <w:rPr>
          <w:rFonts w:ascii="Times New Roman" w:hAnsi="Times New Roman" w:cs="Times New Roman"/>
          <w:i/>
          <w:iCs/>
          <w:noProof/>
          <w:sz w:val="20"/>
          <w:szCs w:val="24"/>
        </w:rPr>
        <w:t>Advances in CO</w:t>
      </w:r>
      <w:r w:rsidRPr="001F6483">
        <w:rPr>
          <w:rFonts w:ascii="Times New Roman" w:hAnsi="Times New Roman" w:cs="Times New Roman"/>
          <w:i/>
          <w:iCs/>
          <w:noProof/>
          <w:sz w:val="20"/>
          <w:szCs w:val="24"/>
          <w:vertAlign w:val="subscript"/>
        </w:rPr>
        <w:t>2</w:t>
      </w:r>
      <w:r w:rsidRPr="001F6483">
        <w:rPr>
          <w:rFonts w:ascii="Times New Roman" w:hAnsi="Times New Roman" w:cs="Times New Roman"/>
          <w:i/>
          <w:iCs/>
          <w:noProof/>
          <w:sz w:val="20"/>
          <w:szCs w:val="24"/>
        </w:rPr>
        <w:t xml:space="preserve"> Conversion and Utilization</w:t>
      </w:r>
      <w:r w:rsidRPr="001F6483">
        <w:rPr>
          <w:rFonts w:ascii="Times New Roman" w:hAnsi="Times New Roman" w:cs="Times New Roman"/>
          <w:noProof/>
          <w:sz w:val="20"/>
          <w:szCs w:val="24"/>
        </w:rPr>
        <w:t xml:space="preserve"> 5–55 (American Chemical Society, 2010). doi:10.1021/bk-2010-1056.ch005</w:t>
      </w:r>
    </w:p>
    <w:p w:rsidR="001F6483" w:rsidRPr="001F6483" w:rsidRDefault="001F6483" w:rsidP="001F6483">
      <w:pPr>
        <w:widowControl w:val="0"/>
        <w:autoSpaceDE w:val="0"/>
        <w:autoSpaceDN w:val="0"/>
        <w:adjustRightInd w:val="0"/>
        <w:spacing w:after="120" w:line="360" w:lineRule="auto"/>
        <w:ind w:left="640" w:hanging="640"/>
        <w:rPr>
          <w:rFonts w:ascii="Times New Roman" w:hAnsi="Times New Roman" w:cs="Times New Roman"/>
          <w:noProof/>
          <w:sz w:val="20"/>
          <w:szCs w:val="24"/>
        </w:rPr>
      </w:pPr>
      <w:r w:rsidRPr="001F6483">
        <w:rPr>
          <w:rFonts w:ascii="Times New Roman" w:hAnsi="Times New Roman" w:cs="Times New Roman"/>
          <w:noProof/>
          <w:sz w:val="20"/>
          <w:szCs w:val="24"/>
        </w:rPr>
        <w:t>8.</w:t>
      </w:r>
      <w:r w:rsidRPr="001F6483">
        <w:rPr>
          <w:rFonts w:ascii="Times New Roman" w:hAnsi="Times New Roman" w:cs="Times New Roman"/>
          <w:noProof/>
          <w:sz w:val="20"/>
          <w:szCs w:val="24"/>
        </w:rPr>
        <w:tab/>
        <w:t xml:space="preserve">Sharma, D. &amp; Jha, R. Analysis of structural, optical and magnetic properties of Fe/Co co-doped ZnO nanocrystals. </w:t>
      </w:r>
      <w:r w:rsidRPr="001F6483">
        <w:rPr>
          <w:rFonts w:ascii="Times New Roman" w:hAnsi="Times New Roman" w:cs="Times New Roman"/>
          <w:i/>
          <w:iCs/>
          <w:noProof/>
          <w:sz w:val="20"/>
          <w:szCs w:val="24"/>
        </w:rPr>
        <w:t>Ceram. Int.</w:t>
      </w:r>
      <w:r w:rsidRPr="001F6483">
        <w:rPr>
          <w:rFonts w:ascii="Times New Roman" w:hAnsi="Times New Roman" w:cs="Times New Roman"/>
          <w:noProof/>
          <w:sz w:val="20"/>
          <w:szCs w:val="24"/>
        </w:rPr>
        <w:t xml:space="preserve"> </w:t>
      </w:r>
      <w:r w:rsidRPr="001F6483">
        <w:rPr>
          <w:rFonts w:ascii="Times New Roman" w:hAnsi="Times New Roman" w:cs="Times New Roman"/>
          <w:b/>
          <w:bCs/>
          <w:noProof/>
          <w:sz w:val="20"/>
          <w:szCs w:val="24"/>
        </w:rPr>
        <w:t>43</w:t>
      </w:r>
      <w:r w:rsidRPr="001F6483">
        <w:rPr>
          <w:rFonts w:ascii="Times New Roman" w:hAnsi="Times New Roman" w:cs="Times New Roman"/>
          <w:noProof/>
          <w:sz w:val="20"/>
          <w:szCs w:val="24"/>
        </w:rPr>
        <w:t>, 8488–8496 (2017).</w:t>
      </w:r>
    </w:p>
    <w:p w:rsidR="001F6483" w:rsidRPr="001F6483" w:rsidRDefault="001F6483" w:rsidP="001F6483">
      <w:pPr>
        <w:widowControl w:val="0"/>
        <w:autoSpaceDE w:val="0"/>
        <w:autoSpaceDN w:val="0"/>
        <w:adjustRightInd w:val="0"/>
        <w:spacing w:after="120" w:line="360" w:lineRule="auto"/>
        <w:ind w:left="640" w:hanging="640"/>
        <w:rPr>
          <w:rFonts w:ascii="Times New Roman" w:hAnsi="Times New Roman" w:cs="Times New Roman"/>
          <w:noProof/>
          <w:sz w:val="20"/>
          <w:szCs w:val="24"/>
        </w:rPr>
      </w:pPr>
      <w:r w:rsidRPr="001F6483">
        <w:rPr>
          <w:rFonts w:ascii="Times New Roman" w:hAnsi="Times New Roman" w:cs="Times New Roman"/>
          <w:noProof/>
          <w:sz w:val="20"/>
          <w:szCs w:val="24"/>
        </w:rPr>
        <w:t>9.</w:t>
      </w:r>
      <w:r w:rsidRPr="001F6483">
        <w:rPr>
          <w:rFonts w:ascii="Times New Roman" w:hAnsi="Times New Roman" w:cs="Times New Roman"/>
          <w:noProof/>
          <w:sz w:val="20"/>
          <w:szCs w:val="24"/>
        </w:rPr>
        <w:tab/>
        <w:t xml:space="preserve">Wang, T. </w:t>
      </w:r>
      <w:r w:rsidRPr="001F6483">
        <w:rPr>
          <w:rFonts w:ascii="Times New Roman" w:hAnsi="Times New Roman" w:cs="Times New Roman"/>
          <w:i/>
          <w:iCs/>
          <w:noProof/>
          <w:sz w:val="20"/>
          <w:szCs w:val="24"/>
        </w:rPr>
        <w:t>et al.</w:t>
      </w:r>
      <w:r>
        <w:rPr>
          <w:rFonts w:ascii="Times New Roman" w:hAnsi="Times New Roman" w:cs="Times New Roman"/>
          <w:noProof/>
          <w:sz w:val="20"/>
          <w:szCs w:val="24"/>
        </w:rPr>
        <w:t xml:space="preserve"> A Co</w:t>
      </w:r>
      <w:r w:rsidRPr="001F6483">
        <w:rPr>
          <w:rFonts w:ascii="Times New Roman" w:hAnsi="Times New Roman" w:cs="Times New Roman"/>
          <w:noProof/>
          <w:sz w:val="20"/>
          <w:szCs w:val="24"/>
          <w:vertAlign w:val="subscript"/>
        </w:rPr>
        <w:t>3</w:t>
      </w:r>
      <w:r>
        <w:rPr>
          <w:rFonts w:ascii="Times New Roman" w:hAnsi="Times New Roman" w:cs="Times New Roman"/>
          <w:noProof/>
          <w:sz w:val="20"/>
          <w:szCs w:val="24"/>
        </w:rPr>
        <w:t>O</w:t>
      </w:r>
      <w:r w:rsidRPr="001F6483">
        <w:rPr>
          <w:rFonts w:ascii="Times New Roman" w:hAnsi="Times New Roman" w:cs="Times New Roman"/>
          <w:noProof/>
          <w:sz w:val="20"/>
          <w:szCs w:val="24"/>
          <w:vertAlign w:val="subscript"/>
        </w:rPr>
        <w:t>4</w:t>
      </w:r>
      <w:r w:rsidRPr="001F6483">
        <w:rPr>
          <w:rFonts w:ascii="Times New Roman" w:hAnsi="Times New Roman" w:cs="Times New Roman"/>
          <w:noProof/>
          <w:sz w:val="20"/>
          <w:szCs w:val="24"/>
        </w:rPr>
        <w:t xml:space="preserve"> -embedded porous ZnO rhombic dodecahedron prepared using zeolitic imidazolate </w:t>
      </w:r>
      <w:r>
        <w:rPr>
          <w:rFonts w:ascii="Times New Roman" w:hAnsi="Times New Roman" w:cs="Times New Roman"/>
          <w:noProof/>
          <w:sz w:val="20"/>
          <w:szCs w:val="24"/>
        </w:rPr>
        <w:t>frameworks as precursors for CO</w:t>
      </w:r>
      <w:r w:rsidRPr="001F6483">
        <w:rPr>
          <w:rFonts w:ascii="Times New Roman" w:hAnsi="Times New Roman" w:cs="Times New Roman"/>
          <w:noProof/>
          <w:sz w:val="20"/>
          <w:szCs w:val="24"/>
          <w:vertAlign w:val="subscript"/>
        </w:rPr>
        <w:t>2</w:t>
      </w:r>
      <w:r w:rsidRPr="001F6483">
        <w:rPr>
          <w:rFonts w:ascii="Times New Roman" w:hAnsi="Times New Roman" w:cs="Times New Roman"/>
          <w:noProof/>
          <w:sz w:val="20"/>
          <w:szCs w:val="24"/>
        </w:rPr>
        <w:t xml:space="preserve"> photoreduction. </w:t>
      </w:r>
      <w:r w:rsidRPr="001F6483">
        <w:rPr>
          <w:rFonts w:ascii="Times New Roman" w:hAnsi="Times New Roman" w:cs="Times New Roman"/>
          <w:i/>
          <w:iCs/>
          <w:noProof/>
          <w:sz w:val="20"/>
          <w:szCs w:val="24"/>
        </w:rPr>
        <w:t>Nanoscale</w:t>
      </w:r>
      <w:r w:rsidRPr="001F6483">
        <w:rPr>
          <w:rFonts w:ascii="Times New Roman" w:hAnsi="Times New Roman" w:cs="Times New Roman"/>
          <w:noProof/>
          <w:sz w:val="20"/>
          <w:szCs w:val="24"/>
        </w:rPr>
        <w:t xml:space="preserve"> </w:t>
      </w:r>
      <w:r w:rsidRPr="001F6483">
        <w:rPr>
          <w:rFonts w:ascii="Times New Roman" w:hAnsi="Times New Roman" w:cs="Times New Roman"/>
          <w:b/>
          <w:bCs/>
          <w:noProof/>
          <w:sz w:val="20"/>
          <w:szCs w:val="24"/>
        </w:rPr>
        <w:t>8</w:t>
      </w:r>
      <w:r w:rsidRPr="001F6483">
        <w:rPr>
          <w:rFonts w:ascii="Times New Roman" w:hAnsi="Times New Roman" w:cs="Times New Roman"/>
          <w:noProof/>
          <w:sz w:val="20"/>
          <w:szCs w:val="24"/>
        </w:rPr>
        <w:t>, 6712–6720 (2016).</w:t>
      </w:r>
    </w:p>
    <w:p w:rsidR="001F6483" w:rsidRPr="001F6483" w:rsidRDefault="001F6483" w:rsidP="001F6483">
      <w:pPr>
        <w:widowControl w:val="0"/>
        <w:autoSpaceDE w:val="0"/>
        <w:autoSpaceDN w:val="0"/>
        <w:adjustRightInd w:val="0"/>
        <w:spacing w:after="120" w:line="360" w:lineRule="auto"/>
        <w:ind w:left="640" w:hanging="640"/>
        <w:rPr>
          <w:rFonts w:ascii="Times New Roman" w:hAnsi="Times New Roman" w:cs="Times New Roman"/>
          <w:noProof/>
          <w:sz w:val="20"/>
          <w:szCs w:val="24"/>
        </w:rPr>
      </w:pPr>
      <w:r w:rsidRPr="001F6483">
        <w:rPr>
          <w:rFonts w:ascii="Times New Roman" w:hAnsi="Times New Roman" w:cs="Times New Roman"/>
          <w:noProof/>
          <w:sz w:val="20"/>
          <w:szCs w:val="24"/>
        </w:rPr>
        <w:t>10.</w:t>
      </w:r>
      <w:r w:rsidRPr="001F6483">
        <w:rPr>
          <w:rFonts w:ascii="Times New Roman" w:hAnsi="Times New Roman" w:cs="Times New Roman"/>
          <w:noProof/>
          <w:sz w:val="20"/>
          <w:szCs w:val="24"/>
        </w:rPr>
        <w:tab/>
        <w:t xml:space="preserve">Etacheri, V., Roshan, R. &amp; Kumar, V. Mg-doped ZnO nanoparticles for efficient sunlight-driven photocatalysis. </w:t>
      </w:r>
      <w:r w:rsidRPr="001F6483">
        <w:rPr>
          <w:rFonts w:ascii="Times New Roman" w:hAnsi="Times New Roman" w:cs="Times New Roman"/>
          <w:i/>
          <w:iCs/>
          <w:noProof/>
          <w:sz w:val="20"/>
          <w:szCs w:val="24"/>
        </w:rPr>
        <w:t>ACS Appl. Mater. Interfaces</w:t>
      </w:r>
      <w:r w:rsidRPr="001F6483">
        <w:rPr>
          <w:rFonts w:ascii="Times New Roman" w:hAnsi="Times New Roman" w:cs="Times New Roman"/>
          <w:noProof/>
          <w:sz w:val="20"/>
          <w:szCs w:val="24"/>
        </w:rPr>
        <w:t xml:space="preserve"> </w:t>
      </w:r>
      <w:r w:rsidRPr="001F6483">
        <w:rPr>
          <w:rFonts w:ascii="Times New Roman" w:hAnsi="Times New Roman" w:cs="Times New Roman"/>
          <w:b/>
          <w:bCs/>
          <w:noProof/>
          <w:sz w:val="20"/>
          <w:szCs w:val="24"/>
        </w:rPr>
        <w:t>4</w:t>
      </w:r>
      <w:r w:rsidRPr="001F6483">
        <w:rPr>
          <w:rFonts w:ascii="Times New Roman" w:hAnsi="Times New Roman" w:cs="Times New Roman"/>
          <w:noProof/>
          <w:sz w:val="20"/>
          <w:szCs w:val="24"/>
        </w:rPr>
        <w:t>, 2717–2725 (2012).</w:t>
      </w:r>
    </w:p>
    <w:p w:rsidR="001F6483" w:rsidRPr="001F6483" w:rsidRDefault="001F6483" w:rsidP="001F6483">
      <w:pPr>
        <w:widowControl w:val="0"/>
        <w:autoSpaceDE w:val="0"/>
        <w:autoSpaceDN w:val="0"/>
        <w:adjustRightInd w:val="0"/>
        <w:spacing w:after="120" w:line="360" w:lineRule="auto"/>
        <w:ind w:left="640" w:hanging="640"/>
        <w:rPr>
          <w:rFonts w:ascii="Times New Roman" w:hAnsi="Times New Roman" w:cs="Times New Roman"/>
          <w:noProof/>
          <w:sz w:val="20"/>
          <w:szCs w:val="24"/>
        </w:rPr>
      </w:pPr>
      <w:r w:rsidRPr="001F6483">
        <w:rPr>
          <w:rFonts w:ascii="Times New Roman" w:hAnsi="Times New Roman" w:cs="Times New Roman"/>
          <w:noProof/>
          <w:sz w:val="20"/>
          <w:szCs w:val="24"/>
        </w:rPr>
        <w:t>11.</w:t>
      </w:r>
      <w:r w:rsidRPr="001F6483">
        <w:rPr>
          <w:rFonts w:ascii="Times New Roman" w:hAnsi="Times New Roman" w:cs="Times New Roman"/>
          <w:noProof/>
          <w:sz w:val="20"/>
          <w:szCs w:val="24"/>
        </w:rPr>
        <w:tab/>
        <w:t xml:space="preserve">Guo, Y. </w:t>
      </w:r>
      <w:r w:rsidRPr="001F6483">
        <w:rPr>
          <w:rFonts w:ascii="Times New Roman" w:hAnsi="Times New Roman" w:cs="Times New Roman"/>
          <w:i/>
          <w:iCs/>
          <w:noProof/>
          <w:sz w:val="20"/>
          <w:szCs w:val="24"/>
        </w:rPr>
        <w:t>et al.</w:t>
      </w:r>
      <w:r w:rsidRPr="001F6483">
        <w:rPr>
          <w:rFonts w:ascii="Times New Roman" w:hAnsi="Times New Roman" w:cs="Times New Roman"/>
          <w:noProof/>
          <w:sz w:val="20"/>
          <w:szCs w:val="24"/>
        </w:rPr>
        <w:t xml:space="preserve"> Solution-based doping of manganese into colloidal ZnO nanorods. </w:t>
      </w:r>
      <w:r w:rsidRPr="001F6483">
        <w:rPr>
          <w:rFonts w:ascii="Times New Roman" w:hAnsi="Times New Roman" w:cs="Times New Roman"/>
          <w:i/>
          <w:iCs/>
          <w:noProof/>
          <w:sz w:val="20"/>
          <w:szCs w:val="24"/>
        </w:rPr>
        <w:t>J. Phys. Chem. C</w:t>
      </w:r>
      <w:r w:rsidRPr="001F6483">
        <w:rPr>
          <w:rFonts w:ascii="Times New Roman" w:hAnsi="Times New Roman" w:cs="Times New Roman"/>
          <w:noProof/>
          <w:sz w:val="20"/>
          <w:szCs w:val="24"/>
        </w:rPr>
        <w:t xml:space="preserve"> </w:t>
      </w:r>
      <w:r w:rsidRPr="001F6483">
        <w:rPr>
          <w:rFonts w:ascii="Times New Roman" w:hAnsi="Times New Roman" w:cs="Times New Roman"/>
          <w:b/>
          <w:bCs/>
          <w:noProof/>
          <w:sz w:val="20"/>
          <w:szCs w:val="24"/>
        </w:rPr>
        <w:t>112</w:t>
      </w:r>
      <w:r w:rsidRPr="001F6483">
        <w:rPr>
          <w:rFonts w:ascii="Times New Roman" w:hAnsi="Times New Roman" w:cs="Times New Roman"/>
          <w:noProof/>
          <w:sz w:val="20"/>
          <w:szCs w:val="24"/>
        </w:rPr>
        <w:t>, 8832–8838 (2008).</w:t>
      </w:r>
    </w:p>
    <w:p w:rsidR="001F6483" w:rsidRPr="001F6483" w:rsidRDefault="001F6483" w:rsidP="001F6483">
      <w:pPr>
        <w:widowControl w:val="0"/>
        <w:autoSpaceDE w:val="0"/>
        <w:autoSpaceDN w:val="0"/>
        <w:adjustRightInd w:val="0"/>
        <w:spacing w:after="120" w:line="360" w:lineRule="auto"/>
        <w:ind w:left="640" w:hanging="640"/>
        <w:rPr>
          <w:rFonts w:ascii="Times New Roman" w:hAnsi="Times New Roman" w:cs="Times New Roman"/>
          <w:noProof/>
          <w:sz w:val="20"/>
          <w:szCs w:val="24"/>
        </w:rPr>
      </w:pPr>
      <w:r w:rsidRPr="001F6483">
        <w:rPr>
          <w:rFonts w:ascii="Times New Roman" w:hAnsi="Times New Roman" w:cs="Times New Roman"/>
          <w:noProof/>
          <w:sz w:val="20"/>
          <w:szCs w:val="24"/>
        </w:rPr>
        <w:t>12.</w:t>
      </w:r>
      <w:r w:rsidRPr="001F6483">
        <w:rPr>
          <w:rFonts w:ascii="Times New Roman" w:hAnsi="Times New Roman" w:cs="Times New Roman"/>
          <w:noProof/>
          <w:sz w:val="20"/>
          <w:szCs w:val="24"/>
        </w:rPr>
        <w:tab/>
        <w:t xml:space="preserve">Ajrina, N. </w:t>
      </w:r>
      <w:r w:rsidRPr="001F6483">
        <w:rPr>
          <w:rFonts w:ascii="Times New Roman" w:hAnsi="Times New Roman" w:cs="Times New Roman"/>
          <w:i/>
          <w:iCs/>
          <w:noProof/>
          <w:sz w:val="20"/>
          <w:szCs w:val="24"/>
        </w:rPr>
        <w:t>et al.</w:t>
      </w:r>
      <w:r w:rsidRPr="001F6483">
        <w:rPr>
          <w:rFonts w:ascii="Times New Roman" w:hAnsi="Times New Roman" w:cs="Times New Roman"/>
          <w:noProof/>
          <w:sz w:val="20"/>
          <w:szCs w:val="24"/>
        </w:rPr>
        <w:t xml:space="preserve"> Mn-doping-induced photocatalytic activity enhancement of ZnO nanorods prepared on glass substrates. </w:t>
      </w:r>
      <w:r w:rsidRPr="001F6483">
        <w:rPr>
          <w:rFonts w:ascii="Times New Roman" w:hAnsi="Times New Roman" w:cs="Times New Roman"/>
          <w:i/>
          <w:iCs/>
          <w:noProof/>
          <w:sz w:val="20"/>
          <w:szCs w:val="24"/>
        </w:rPr>
        <w:t>Appl. Surf. Sci.</w:t>
      </w:r>
      <w:r w:rsidRPr="001F6483">
        <w:rPr>
          <w:rFonts w:ascii="Times New Roman" w:hAnsi="Times New Roman" w:cs="Times New Roman"/>
          <w:noProof/>
          <w:sz w:val="20"/>
          <w:szCs w:val="24"/>
        </w:rPr>
        <w:t xml:space="preserve"> </w:t>
      </w:r>
      <w:r w:rsidRPr="001F6483">
        <w:rPr>
          <w:rFonts w:ascii="Times New Roman" w:hAnsi="Times New Roman" w:cs="Times New Roman"/>
          <w:b/>
          <w:bCs/>
          <w:noProof/>
          <w:sz w:val="20"/>
          <w:szCs w:val="24"/>
        </w:rPr>
        <w:t>439</w:t>
      </w:r>
      <w:r w:rsidRPr="001F6483">
        <w:rPr>
          <w:rFonts w:ascii="Times New Roman" w:hAnsi="Times New Roman" w:cs="Times New Roman"/>
          <w:noProof/>
          <w:sz w:val="20"/>
          <w:szCs w:val="24"/>
        </w:rPr>
        <w:t>, 285–297 (2018).</w:t>
      </w:r>
    </w:p>
    <w:p w:rsidR="001F6483" w:rsidRPr="001F6483" w:rsidRDefault="001F6483" w:rsidP="001F6483">
      <w:pPr>
        <w:widowControl w:val="0"/>
        <w:autoSpaceDE w:val="0"/>
        <w:autoSpaceDN w:val="0"/>
        <w:adjustRightInd w:val="0"/>
        <w:spacing w:after="120" w:line="360" w:lineRule="auto"/>
        <w:ind w:left="640" w:hanging="640"/>
        <w:rPr>
          <w:rFonts w:ascii="Times New Roman" w:hAnsi="Times New Roman" w:cs="Times New Roman"/>
          <w:noProof/>
          <w:sz w:val="20"/>
          <w:szCs w:val="24"/>
        </w:rPr>
      </w:pPr>
      <w:r w:rsidRPr="001F6483">
        <w:rPr>
          <w:rFonts w:ascii="Times New Roman" w:hAnsi="Times New Roman" w:cs="Times New Roman"/>
          <w:noProof/>
          <w:sz w:val="20"/>
          <w:szCs w:val="24"/>
        </w:rPr>
        <w:t>13.</w:t>
      </w:r>
      <w:r w:rsidRPr="001F6483">
        <w:rPr>
          <w:rFonts w:ascii="Times New Roman" w:hAnsi="Times New Roman" w:cs="Times New Roman"/>
          <w:noProof/>
          <w:sz w:val="20"/>
          <w:szCs w:val="24"/>
        </w:rPr>
        <w:tab/>
        <w:t xml:space="preserve">Sambandam, B., Michael, R. J. V. &amp; Manoharan, P. T. Oxygen vacancies and intense luminescence in manganese loaded Zno microflowers for visible light water splitting. </w:t>
      </w:r>
      <w:r w:rsidRPr="001F6483">
        <w:rPr>
          <w:rFonts w:ascii="Times New Roman" w:hAnsi="Times New Roman" w:cs="Times New Roman"/>
          <w:i/>
          <w:iCs/>
          <w:noProof/>
          <w:sz w:val="20"/>
          <w:szCs w:val="24"/>
        </w:rPr>
        <w:t>Nanoscale</w:t>
      </w:r>
      <w:r w:rsidRPr="001F6483">
        <w:rPr>
          <w:rFonts w:ascii="Times New Roman" w:hAnsi="Times New Roman" w:cs="Times New Roman"/>
          <w:noProof/>
          <w:sz w:val="20"/>
          <w:szCs w:val="24"/>
        </w:rPr>
        <w:t xml:space="preserve"> </w:t>
      </w:r>
      <w:r w:rsidRPr="001F6483">
        <w:rPr>
          <w:rFonts w:ascii="Times New Roman" w:hAnsi="Times New Roman" w:cs="Times New Roman"/>
          <w:b/>
          <w:bCs/>
          <w:noProof/>
          <w:sz w:val="20"/>
          <w:szCs w:val="24"/>
        </w:rPr>
        <w:t>7</w:t>
      </w:r>
      <w:r w:rsidRPr="001F6483">
        <w:rPr>
          <w:rFonts w:ascii="Times New Roman" w:hAnsi="Times New Roman" w:cs="Times New Roman"/>
          <w:noProof/>
          <w:sz w:val="20"/>
          <w:szCs w:val="24"/>
        </w:rPr>
        <w:t>, 13935–13942 (2015).</w:t>
      </w:r>
    </w:p>
    <w:p w:rsidR="001F6483" w:rsidRPr="001F6483" w:rsidRDefault="001F6483" w:rsidP="001F6483">
      <w:pPr>
        <w:widowControl w:val="0"/>
        <w:autoSpaceDE w:val="0"/>
        <w:autoSpaceDN w:val="0"/>
        <w:adjustRightInd w:val="0"/>
        <w:spacing w:after="120" w:line="360" w:lineRule="auto"/>
        <w:ind w:left="640" w:hanging="640"/>
        <w:rPr>
          <w:rFonts w:ascii="Times New Roman" w:hAnsi="Times New Roman" w:cs="Times New Roman"/>
          <w:noProof/>
          <w:sz w:val="20"/>
          <w:szCs w:val="24"/>
        </w:rPr>
      </w:pPr>
      <w:r w:rsidRPr="001F6483">
        <w:rPr>
          <w:rFonts w:ascii="Times New Roman" w:hAnsi="Times New Roman" w:cs="Times New Roman"/>
          <w:noProof/>
          <w:sz w:val="20"/>
          <w:szCs w:val="24"/>
        </w:rPr>
        <w:t>14.</w:t>
      </w:r>
      <w:r w:rsidRPr="001F6483">
        <w:rPr>
          <w:rFonts w:ascii="Times New Roman" w:hAnsi="Times New Roman" w:cs="Times New Roman"/>
          <w:noProof/>
          <w:sz w:val="20"/>
          <w:szCs w:val="24"/>
        </w:rPr>
        <w:tab/>
        <w:t xml:space="preserve">Wang, Y. </w:t>
      </w:r>
      <w:r w:rsidRPr="001F6483">
        <w:rPr>
          <w:rFonts w:ascii="Times New Roman" w:hAnsi="Times New Roman" w:cs="Times New Roman"/>
          <w:i/>
          <w:iCs/>
          <w:noProof/>
          <w:sz w:val="20"/>
          <w:szCs w:val="24"/>
        </w:rPr>
        <w:t>et al.</w:t>
      </w:r>
      <w:r w:rsidRPr="001F6483">
        <w:rPr>
          <w:rFonts w:ascii="Times New Roman" w:hAnsi="Times New Roman" w:cs="Times New Roman"/>
          <w:noProof/>
          <w:sz w:val="20"/>
          <w:szCs w:val="24"/>
        </w:rPr>
        <w:t xml:space="preserve"> Synergistic effect of N-decorated and Mn</w:t>
      </w:r>
      <w:r w:rsidRPr="001F6483">
        <w:rPr>
          <w:rFonts w:ascii="Times New Roman" w:hAnsi="Times New Roman" w:cs="Times New Roman"/>
          <w:noProof/>
          <w:sz w:val="20"/>
          <w:szCs w:val="24"/>
          <w:vertAlign w:val="superscript"/>
        </w:rPr>
        <w:t>2+</w:t>
      </w:r>
      <w:r w:rsidRPr="001F6483">
        <w:rPr>
          <w:rFonts w:ascii="Times New Roman" w:hAnsi="Times New Roman" w:cs="Times New Roman"/>
          <w:noProof/>
          <w:sz w:val="20"/>
          <w:szCs w:val="24"/>
        </w:rPr>
        <w:t xml:space="preserve"> doped ZnO nanofibers with enhanced photocatalytic activity. </w:t>
      </w:r>
      <w:r w:rsidRPr="001F6483">
        <w:rPr>
          <w:rFonts w:ascii="Times New Roman" w:hAnsi="Times New Roman" w:cs="Times New Roman"/>
          <w:i/>
          <w:iCs/>
          <w:noProof/>
          <w:sz w:val="20"/>
          <w:szCs w:val="24"/>
        </w:rPr>
        <w:t>Sci. Rep.</w:t>
      </w:r>
      <w:r w:rsidRPr="001F6483">
        <w:rPr>
          <w:rFonts w:ascii="Times New Roman" w:hAnsi="Times New Roman" w:cs="Times New Roman"/>
          <w:noProof/>
          <w:sz w:val="20"/>
          <w:szCs w:val="24"/>
        </w:rPr>
        <w:t xml:space="preserve"> </w:t>
      </w:r>
      <w:r w:rsidRPr="001F6483">
        <w:rPr>
          <w:rFonts w:ascii="Times New Roman" w:hAnsi="Times New Roman" w:cs="Times New Roman"/>
          <w:b/>
          <w:bCs/>
          <w:noProof/>
          <w:sz w:val="20"/>
          <w:szCs w:val="24"/>
        </w:rPr>
        <w:t>6</w:t>
      </w:r>
      <w:r w:rsidRPr="001F6483">
        <w:rPr>
          <w:rFonts w:ascii="Times New Roman" w:hAnsi="Times New Roman" w:cs="Times New Roman"/>
          <w:noProof/>
          <w:sz w:val="20"/>
          <w:szCs w:val="24"/>
        </w:rPr>
        <w:t>, 32711 (2016).</w:t>
      </w:r>
    </w:p>
    <w:p w:rsidR="001F6483" w:rsidRPr="001F6483" w:rsidRDefault="001F6483" w:rsidP="001F6483">
      <w:pPr>
        <w:widowControl w:val="0"/>
        <w:autoSpaceDE w:val="0"/>
        <w:autoSpaceDN w:val="0"/>
        <w:adjustRightInd w:val="0"/>
        <w:spacing w:after="120" w:line="360" w:lineRule="auto"/>
        <w:ind w:left="640" w:hanging="640"/>
        <w:rPr>
          <w:rFonts w:ascii="Times New Roman" w:hAnsi="Times New Roman" w:cs="Times New Roman"/>
          <w:noProof/>
          <w:sz w:val="20"/>
          <w:szCs w:val="24"/>
        </w:rPr>
      </w:pPr>
      <w:r w:rsidRPr="001F6483">
        <w:rPr>
          <w:rFonts w:ascii="Times New Roman" w:hAnsi="Times New Roman" w:cs="Times New Roman"/>
          <w:noProof/>
          <w:sz w:val="20"/>
          <w:szCs w:val="24"/>
        </w:rPr>
        <w:t>15.</w:t>
      </w:r>
      <w:r w:rsidRPr="001F6483">
        <w:rPr>
          <w:rFonts w:ascii="Times New Roman" w:hAnsi="Times New Roman" w:cs="Times New Roman"/>
          <w:noProof/>
          <w:sz w:val="20"/>
          <w:szCs w:val="24"/>
        </w:rPr>
        <w:tab/>
        <w:t xml:space="preserve">Gallegos, M. V., Peluso, M. A., Thomas, H., Damonte, L. C. &amp; Sambeth, J. E. Structural and optical properties of ZnO and manganese-doped ZnO. </w:t>
      </w:r>
      <w:r w:rsidRPr="001F6483">
        <w:rPr>
          <w:rFonts w:ascii="Times New Roman" w:hAnsi="Times New Roman" w:cs="Times New Roman"/>
          <w:i/>
          <w:iCs/>
          <w:noProof/>
          <w:sz w:val="20"/>
          <w:szCs w:val="24"/>
        </w:rPr>
        <w:t>J. Alloys Compd.</w:t>
      </w:r>
      <w:r w:rsidRPr="001F6483">
        <w:rPr>
          <w:rFonts w:ascii="Times New Roman" w:hAnsi="Times New Roman" w:cs="Times New Roman"/>
          <w:noProof/>
          <w:sz w:val="20"/>
          <w:szCs w:val="24"/>
        </w:rPr>
        <w:t xml:space="preserve"> </w:t>
      </w:r>
      <w:r w:rsidRPr="001F6483">
        <w:rPr>
          <w:rFonts w:ascii="Times New Roman" w:hAnsi="Times New Roman" w:cs="Times New Roman"/>
          <w:b/>
          <w:bCs/>
          <w:noProof/>
          <w:sz w:val="20"/>
          <w:szCs w:val="24"/>
        </w:rPr>
        <w:t>689</w:t>
      </w:r>
      <w:r w:rsidRPr="001F6483">
        <w:rPr>
          <w:rFonts w:ascii="Times New Roman" w:hAnsi="Times New Roman" w:cs="Times New Roman"/>
          <w:noProof/>
          <w:sz w:val="20"/>
          <w:szCs w:val="24"/>
        </w:rPr>
        <w:t>, 416–424 (2016).</w:t>
      </w:r>
    </w:p>
    <w:p w:rsidR="001F6483" w:rsidRPr="001F6483" w:rsidRDefault="001F6483" w:rsidP="001F6483">
      <w:pPr>
        <w:widowControl w:val="0"/>
        <w:autoSpaceDE w:val="0"/>
        <w:autoSpaceDN w:val="0"/>
        <w:adjustRightInd w:val="0"/>
        <w:spacing w:after="120" w:line="360" w:lineRule="auto"/>
        <w:ind w:left="640" w:hanging="640"/>
        <w:rPr>
          <w:rFonts w:ascii="Times New Roman" w:hAnsi="Times New Roman" w:cs="Times New Roman"/>
          <w:noProof/>
          <w:sz w:val="20"/>
          <w:szCs w:val="24"/>
        </w:rPr>
      </w:pPr>
      <w:r w:rsidRPr="001F6483">
        <w:rPr>
          <w:rFonts w:ascii="Times New Roman" w:hAnsi="Times New Roman" w:cs="Times New Roman"/>
          <w:noProof/>
          <w:sz w:val="20"/>
          <w:szCs w:val="24"/>
        </w:rPr>
        <w:t>16.</w:t>
      </w:r>
      <w:r w:rsidRPr="001F6483">
        <w:rPr>
          <w:rFonts w:ascii="Times New Roman" w:hAnsi="Times New Roman" w:cs="Times New Roman"/>
          <w:noProof/>
          <w:sz w:val="20"/>
          <w:szCs w:val="24"/>
        </w:rPr>
        <w:tab/>
        <w:t xml:space="preserve">Santos, V. P. </w:t>
      </w:r>
      <w:r w:rsidRPr="001F6483">
        <w:rPr>
          <w:rFonts w:ascii="Times New Roman" w:hAnsi="Times New Roman" w:cs="Times New Roman"/>
          <w:i/>
          <w:iCs/>
          <w:noProof/>
          <w:sz w:val="20"/>
          <w:szCs w:val="24"/>
        </w:rPr>
        <w:t>et al.</w:t>
      </w:r>
      <w:r w:rsidRPr="001F6483">
        <w:rPr>
          <w:rFonts w:ascii="Times New Roman" w:hAnsi="Times New Roman" w:cs="Times New Roman"/>
          <w:noProof/>
          <w:sz w:val="20"/>
          <w:szCs w:val="24"/>
        </w:rPr>
        <w:t xml:space="preserve"> Structural and chemical disorder of cryptomelane promoted by alkali doping: Influence on catalytic properties. </w:t>
      </w:r>
      <w:r w:rsidRPr="001F6483">
        <w:rPr>
          <w:rFonts w:ascii="Times New Roman" w:hAnsi="Times New Roman" w:cs="Times New Roman"/>
          <w:i/>
          <w:iCs/>
          <w:noProof/>
          <w:sz w:val="20"/>
          <w:szCs w:val="24"/>
        </w:rPr>
        <w:t>J. Catal.</w:t>
      </w:r>
      <w:r w:rsidRPr="001F6483">
        <w:rPr>
          <w:rFonts w:ascii="Times New Roman" w:hAnsi="Times New Roman" w:cs="Times New Roman"/>
          <w:noProof/>
          <w:sz w:val="20"/>
          <w:szCs w:val="24"/>
        </w:rPr>
        <w:t xml:space="preserve"> </w:t>
      </w:r>
      <w:r w:rsidRPr="001F6483">
        <w:rPr>
          <w:rFonts w:ascii="Times New Roman" w:hAnsi="Times New Roman" w:cs="Times New Roman"/>
          <w:b/>
          <w:bCs/>
          <w:noProof/>
          <w:sz w:val="20"/>
          <w:szCs w:val="24"/>
        </w:rPr>
        <w:t>293</w:t>
      </w:r>
      <w:r w:rsidRPr="001F6483">
        <w:rPr>
          <w:rFonts w:ascii="Times New Roman" w:hAnsi="Times New Roman" w:cs="Times New Roman"/>
          <w:noProof/>
          <w:sz w:val="20"/>
          <w:szCs w:val="24"/>
        </w:rPr>
        <w:t>, 165–174 (2012).</w:t>
      </w:r>
    </w:p>
    <w:p w:rsidR="001F6483" w:rsidRPr="001F6483" w:rsidRDefault="001F6483" w:rsidP="001F6483">
      <w:pPr>
        <w:widowControl w:val="0"/>
        <w:autoSpaceDE w:val="0"/>
        <w:autoSpaceDN w:val="0"/>
        <w:adjustRightInd w:val="0"/>
        <w:spacing w:after="120" w:line="360" w:lineRule="auto"/>
        <w:ind w:left="640" w:hanging="640"/>
        <w:rPr>
          <w:rFonts w:ascii="Times New Roman" w:hAnsi="Times New Roman" w:cs="Times New Roman"/>
          <w:noProof/>
          <w:sz w:val="20"/>
          <w:szCs w:val="24"/>
        </w:rPr>
      </w:pPr>
      <w:r w:rsidRPr="001F6483">
        <w:rPr>
          <w:rFonts w:ascii="Times New Roman" w:hAnsi="Times New Roman" w:cs="Times New Roman"/>
          <w:noProof/>
          <w:sz w:val="20"/>
          <w:szCs w:val="24"/>
        </w:rPr>
        <w:t>17.</w:t>
      </w:r>
      <w:r w:rsidRPr="001F6483">
        <w:rPr>
          <w:rFonts w:ascii="Times New Roman" w:hAnsi="Times New Roman" w:cs="Times New Roman"/>
          <w:noProof/>
          <w:sz w:val="20"/>
          <w:szCs w:val="24"/>
        </w:rPr>
        <w:tab/>
        <w:t xml:space="preserve">Liu, D. </w:t>
      </w:r>
      <w:r w:rsidRPr="001F6483">
        <w:rPr>
          <w:rFonts w:ascii="Times New Roman" w:hAnsi="Times New Roman" w:cs="Times New Roman"/>
          <w:i/>
          <w:iCs/>
          <w:noProof/>
          <w:sz w:val="20"/>
          <w:szCs w:val="24"/>
        </w:rPr>
        <w:t>et al.</w:t>
      </w:r>
      <w:r w:rsidRPr="001F6483">
        <w:rPr>
          <w:rFonts w:ascii="Times New Roman" w:hAnsi="Times New Roman" w:cs="Times New Roman"/>
          <w:noProof/>
          <w:sz w:val="20"/>
          <w:szCs w:val="24"/>
        </w:rPr>
        <w:t xml:space="preserve"> Defect-related photoluminescence and photocatalytic properties of porous ZnO nanosheets. </w:t>
      </w:r>
      <w:r w:rsidRPr="001F6483">
        <w:rPr>
          <w:rFonts w:ascii="Times New Roman" w:hAnsi="Times New Roman" w:cs="Times New Roman"/>
          <w:i/>
          <w:iCs/>
          <w:noProof/>
          <w:sz w:val="20"/>
          <w:szCs w:val="24"/>
        </w:rPr>
        <w:t>J. Mater. Chem. A</w:t>
      </w:r>
      <w:r w:rsidRPr="001F6483">
        <w:rPr>
          <w:rFonts w:ascii="Times New Roman" w:hAnsi="Times New Roman" w:cs="Times New Roman"/>
          <w:noProof/>
          <w:sz w:val="20"/>
          <w:szCs w:val="24"/>
        </w:rPr>
        <w:t xml:space="preserve"> </w:t>
      </w:r>
      <w:r w:rsidRPr="001F6483">
        <w:rPr>
          <w:rFonts w:ascii="Times New Roman" w:hAnsi="Times New Roman" w:cs="Times New Roman"/>
          <w:b/>
          <w:bCs/>
          <w:noProof/>
          <w:sz w:val="20"/>
          <w:szCs w:val="24"/>
        </w:rPr>
        <w:t>2</w:t>
      </w:r>
      <w:r w:rsidRPr="001F6483">
        <w:rPr>
          <w:rFonts w:ascii="Times New Roman" w:hAnsi="Times New Roman" w:cs="Times New Roman"/>
          <w:noProof/>
          <w:sz w:val="20"/>
          <w:szCs w:val="24"/>
        </w:rPr>
        <w:t>, 15377 (2014).</w:t>
      </w:r>
    </w:p>
    <w:p w:rsidR="001F6483" w:rsidRPr="001F6483" w:rsidRDefault="001F6483" w:rsidP="001F6483">
      <w:pPr>
        <w:widowControl w:val="0"/>
        <w:autoSpaceDE w:val="0"/>
        <w:autoSpaceDN w:val="0"/>
        <w:adjustRightInd w:val="0"/>
        <w:spacing w:after="120" w:line="360" w:lineRule="auto"/>
        <w:ind w:left="640" w:hanging="640"/>
        <w:rPr>
          <w:rFonts w:ascii="Times New Roman" w:hAnsi="Times New Roman" w:cs="Times New Roman"/>
          <w:noProof/>
          <w:sz w:val="20"/>
          <w:szCs w:val="24"/>
        </w:rPr>
      </w:pPr>
      <w:r w:rsidRPr="001F6483">
        <w:rPr>
          <w:rFonts w:ascii="Times New Roman" w:hAnsi="Times New Roman" w:cs="Times New Roman"/>
          <w:noProof/>
          <w:sz w:val="20"/>
          <w:szCs w:val="24"/>
        </w:rPr>
        <w:lastRenderedPageBreak/>
        <w:t>18.</w:t>
      </w:r>
      <w:r w:rsidRPr="001F6483">
        <w:rPr>
          <w:rFonts w:ascii="Times New Roman" w:hAnsi="Times New Roman" w:cs="Times New Roman"/>
          <w:noProof/>
          <w:sz w:val="20"/>
          <w:szCs w:val="24"/>
        </w:rPr>
        <w:tab/>
        <w:t xml:space="preserve">Wang, S. </w:t>
      </w:r>
      <w:r w:rsidRPr="001F6483">
        <w:rPr>
          <w:rFonts w:ascii="Times New Roman" w:hAnsi="Times New Roman" w:cs="Times New Roman"/>
          <w:i/>
          <w:iCs/>
          <w:noProof/>
          <w:sz w:val="20"/>
          <w:szCs w:val="24"/>
        </w:rPr>
        <w:t>et al.</w:t>
      </w:r>
      <w:r w:rsidRPr="001F6483">
        <w:rPr>
          <w:rFonts w:ascii="Times New Roman" w:hAnsi="Times New Roman" w:cs="Times New Roman"/>
          <w:noProof/>
          <w:sz w:val="20"/>
          <w:szCs w:val="24"/>
        </w:rPr>
        <w:t xml:space="preserve"> C-doped ZnO ball-in-ball hollow microspheres for efficient photocatalytic and photoelectrochemical applications. </w:t>
      </w:r>
      <w:r w:rsidRPr="001F6483">
        <w:rPr>
          <w:rFonts w:ascii="Times New Roman" w:hAnsi="Times New Roman" w:cs="Times New Roman"/>
          <w:i/>
          <w:iCs/>
          <w:noProof/>
          <w:sz w:val="20"/>
          <w:szCs w:val="24"/>
        </w:rPr>
        <w:t>J. Hazard. Mater.</w:t>
      </w:r>
      <w:r w:rsidRPr="001F6483">
        <w:rPr>
          <w:rFonts w:ascii="Times New Roman" w:hAnsi="Times New Roman" w:cs="Times New Roman"/>
          <w:noProof/>
          <w:sz w:val="20"/>
          <w:szCs w:val="24"/>
        </w:rPr>
        <w:t xml:space="preserve"> </w:t>
      </w:r>
      <w:r w:rsidRPr="001F6483">
        <w:rPr>
          <w:rFonts w:ascii="Times New Roman" w:hAnsi="Times New Roman" w:cs="Times New Roman"/>
          <w:b/>
          <w:bCs/>
          <w:noProof/>
          <w:sz w:val="20"/>
          <w:szCs w:val="24"/>
        </w:rPr>
        <w:t>331</w:t>
      </w:r>
      <w:r w:rsidRPr="001F6483">
        <w:rPr>
          <w:rFonts w:ascii="Times New Roman" w:hAnsi="Times New Roman" w:cs="Times New Roman"/>
          <w:noProof/>
          <w:sz w:val="20"/>
          <w:szCs w:val="24"/>
        </w:rPr>
        <w:t>, 235–245 (2017).</w:t>
      </w:r>
    </w:p>
    <w:p w:rsidR="001F6483" w:rsidRPr="001F6483" w:rsidRDefault="001F6483" w:rsidP="001F6483">
      <w:pPr>
        <w:widowControl w:val="0"/>
        <w:autoSpaceDE w:val="0"/>
        <w:autoSpaceDN w:val="0"/>
        <w:adjustRightInd w:val="0"/>
        <w:spacing w:after="120" w:line="360" w:lineRule="auto"/>
        <w:ind w:left="640" w:hanging="640"/>
        <w:rPr>
          <w:rFonts w:ascii="Times New Roman" w:hAnsi="Times New Roman" w:cs="Times New Roman"/>
          <w:noProof/>
          <w:sz w:val="20"/>
          <w:szCs w:val="24"/>
        </w:rPr>
      </w:pPr>
      <w:r w:rsidRPr="001F6483">
        <w:rPr>
          <w:rFonts w:ascii="Times New Roman" w:hAnsi="Times New Roman" w:cs="Times New Roman"/>
          <w:noProof/>
          <w:sz w:val="20"/>
          <w:szCs w:val="24"/>
        </w:rPr>
        <w:t>19.</w:t>
      </w:r>
      <w:r w:rsidRPr="001F6483">
        <w:rPr>
          <w:rFonts w:ascii="Times New Roman" w:hAnsi="Times New Roman" w:cs="Times New Roman"/>
          <w:noProof/>
          <w:sz w:val="20"/>
          <w:szCs w:val="24"/>
        </w:rPr>
        <w:tab/>
        <w:t xml:space="preserve">Aylmer-Kelly, A. W. B., Bewick, A., Cantrill, P. R. &amp; Tuxford, A. M. Studies of electrochemically generated reaction intermediates using modulated specular reflectance spectroscopy. </w:t>
      </w:r>
      <w:r w:rsidRPr="001F6483">
        <w:rPr>
          <w:rFonts w:ascii="Times New Roman" w:hAnsi="Times New Roman" w:cs="Times New Roman"/>
          <w:i/>
          <w:iCs/>
          <w:noProof/>
          <w:sz w:val="20"/>
          <w:szCs w:val="24"/>
        </w:rPr>
        <w:t>Faraday Discuss. Chem. Soc.</w:t>
      </w:r>
      <w:r w:rsidRPr="001F6483">
        <w:rPr>
          <w:rFonts w:ascii="Times New Roman" w:hAnsi="Times New Roman" w:cs="Times New Roman"/>
          <w:noProof/>
          <w:sz w:val="20"/>
          <w:szCs w:val="24"/>
        </w:rPr>
        <w:t xml:space="preserve"> </w:t>
      </w:r>
      <w:r w:rsidRPr="001F6483">
        <w:rPr>
          <w:rFonts w:ascii="Times New Roman" w:hAnsi="Times New Roman" w:cs="Times New Roman"/>
          <w:b/>
          <w:bCs/>
          <w:noProof/>
          <w:sz w:val="20"/>
          <w:szCs w:val="24"/>
        </w:rPr>
        <w:t>56</w:t>
      </w:r>
      <w:r w:rsidRPr="001F6483">
        <w:rPr>
          <w:rFonts w:ascii="Times New Roman" w:hAnsi="Times New Roman" w:cs="Times New Roman"/>
          <w:noProof/>
          <w:sz w:val="20"/>
          <w:szCs w:val="24"/>
        </w:rPr>
        <w:t>, 96–107 (1973).</w:t>
      </w:r>
    </w:p>
    <w:p w:rsidR="001F6483" w:rsidRPr="001F6483" w:rsidRDefault="001F6483" w:rsidP="001F6483">
      <w:pPr>
        <w:widowControl w:val="0"/>
        <w:autoSpaceDE w:val="0"/>
        <w:autoSpaceDN w:val="0"/>
        <w:adjustRightInd w:val="0"/>
        <w:spacing w:after="120" w:line="360" w:lineRule="auto"/>
        <w:ind w:left="640" w:hanging="640"/>
        <w:rPr>
          <w:rFonts w:ascii="Times New Roman" w:hAnsi="Times New Roman" w:cs="Times New Roman"/>
          <w:noProof/>
          <w:sz w:val="20"/>
          <w:szCs w:val="24"/>
        </w:rPr>
      </w:pPr>
      <w:r w:rsidRPr="001F6483">
        <w:rPr>
          <w:rFonts w:ascii="Times New Roman" w:hAnsi="Times New Roman" w:cs="Times New Roman"/>
          <w:noProof/>
          <w:sz w:val="20"/>
          <w:szCs w:val="24"/>
        </w:rPr>
        <w:t>20.</w:t>
      </w:r>
      <w:r w:rsidRPr="001F6483">
        <w:rPr>
          <w:rFonts w:ascii="Times New Roman" w:hAnsi="Times New Roman" w:cs="Times New Roman"/>
          <w:noProof/>
          <w:sz w:val="20"/>
          <w:szCs w:val="24"/>
        </w:rPr>
        <w:tab/>
        <w:t xml:space="preserve">Zhu, D. D., Liu, J. L. &amp; Qiao, S. Z. Recent Advances in Inorganic Heterogeneous Electrocatalysts for Reduction of Carbon Dioxide. </w:t>
      </w:r>
      <w:r w:rsidRPr="001F6483">
        <w:rPr>
          <w:rFonts w:ascii="Times New Roman" w:hAnsi="Times New Roman" w:cs="Times New Roman"/>
          <w:i/>
          <w:iCs/>
          <w:noProof/>
          <w:sz w:val="20"/>
          <w:szCs w:val="24"/>
        </w:rPr>
        <w:t>Adv. Mater.</w:t>
      </w:r>
      <w:r w:rsidRPr="001F6483">
        <w:rPr>
          <w:rFonts w:ascii="Times New Roman" w:hAnsi="Times New Roman" w:cs="Times New Roman"/>
          <w:noProof/>
          <w:sz w:val="20"/>
          <w:szCs w:val="24"/>
        </w:rPr>
        <w:t xml:space="preserve"> </w:t>
      </w:r>
      <w:r w:rsidRPr="001F6483">
        <w:rPr>
          <w:rFonts w:ascii="Times New Roman" w:hAnsi="Times New Roman" w:cs="Times New Roman"/>
          <w:b/>
          <w:bCs/>
          <w:noProof/>
          <w:sz w:val="20"/>
          <w:szCs w:val="24"/>
        </w:rPr>
        <w:t>28</w:t>
      </w:r>
      <w:r w:rsidRPr="001F6483">
        <w:rPr>
          <w:rFonts w:ascii="Times New Roman" w:hAnsi="Times New Roman" w:cs="Times New Roman"/>
          <w:noProof/>
          <w:sz w:val="20"/>
          <w:szCs w:val="24"/>
        </w:rPr>
        <w:t>, 3423–3452 (2016).</w:t>
      </w:r>
    </w:p>
    <w:p w:rsidR="001F6483" w:rsidRPr="001F6483" w:rsidRDefault="001F6483" w:rsidP="001F6483">
      <w:pPr>
        <w:widowControl w:val="0"/>
        <w:autoSpaceDE w:val="0"/>
        <w:autoSpaceDN w:val="0"/>
        <w:adjustRightInd w:val="0"/>
        <w:spacing w:after="120" w:line="360" w:lineRule="auto"/>
        <w:ind w:left="640" w:hanging="640"/>
        <w:rPr>
          <w:rFonts w:ascii="Times New Roman" w:hAnsi="Times New Roman" w:cs="Times New Roman"/>
          <w:noProof/>
          <w:sz w:val="20"/>
          <w:szCs w:val="24"/>
        </w:rPr>
      </w:pPr>
      <w:r w:rsidRPr="001F6483">
        <w:rPr>
          <w:rFonts w:ascii="Times New Roman" w:hAnsi="Times New Roman" w:cs="Times New Roman"/>
          <w:noProof/>
          <w:sz w:val="20"/>
          <w:szCs w:val="24"/>
        </w:rPr>
        <w:t>21.</w:t>
      </w:r>
      <w:r w:rsidRPr="001F6483">
        <w:rPr>
          <w:rFonts w:ascii="Times New Roman" w:hAnsi="Times New Roman" w:cs="Times New Roman"/>
          <w:noProof/>
          <w:sz w:val="20"/>
          <w:szCs w:val="24"/>
        </w:rPr>
        <w:tab/>
        <w:t>Xia, P., Zhu, B., Yu, J., Cao, S. &amp; Jaroniec, M. Ultra-thin nanosheet assemblies of graphitic carbon nitride for enhanced photocatalytic CO</w:t>
      </w:r>
      <w:r w:rsidRPr="001F6483">
        <w:rPr>
          <w:rFonts w:ascii="Times New Roman" w:hAnsi="Times New Roman" w:cs="Times New Roman"/>
          <w:noProof/>
          <w:sz w:val="20"/>
          <w:szCs w:val="24"/>
          <w:vertAlign w:val="subscript"/>
        </w:rPr>
        <w:t>2</w:t>
      </w:r>
      <w:r>
        <w:rPr>
          <w:rFonts w:ascii="Times New Roman" w:hAnsi="Times New Roman" w:cs="Times New Roman"/>
          <w:noProof/>
          <w:sz w:val="20"/>
          <w:szCs w:val="24"/>
        </w:rPr>
        <w:t xml:space="preserve"> </w:t>
      </w:r>
      <w:r w:rsidRPr="001F6483">
        <w:rPr>
          <w:rFonts w:ascii="Times New Roman" w:hAnsi="Times New Roman" w:cs="Times New Roman"/>
          <w:noProof/>
          <w:sz w:val="20"/>
          <w:szCs w:val="24"/>
        </w:rPr>
        <w:t xml:space="preserve">reduction. </w:t>
      </w:r>
      <w:r w:rsidRPr="001F6483">
        <w:rPr>
          <w:rFonts w:ascii="Times New Roman" w:hAnsi="Times New Roman" w:cs="Times New Roman"/>
          <w:i/>
          <w:iCs/>
          <w:noProof/>
          <w:sz w:val="20"/>
          <w:szCs w:val="24"/>
        </w:rPr>
        <w:t>J. Mater. Chem. A</w:t>
      </w:r>
      <w:r w:rsidRPr="001F6483">
        <w:rPr>
          <w:rFonts w:ascii="Times New Roman" w:hAnsi="Times New Roman" w:cs="Times New Roman"/>
          <w:noProof/>
          <w:sz w:val="20"/>
          <w:szCs w:val="24"/>
        </w:rPr>
        <w:t xml:space="preserve"> </w:t>
      </w:r>
      <w:r w:rsidRPr="001F6483">
        <w:rPr>
          <w:rFonts w:ascii="Times New Roman" w:hAnsi="Times New Roman" w:cs="Times New Roman"/>
          <w:b/>
          <w:bCs/>
          <w:noProof/>
          <w:sz w:val="20"/>
          <w:szCs w:val="24"/>
        </w:rPr>
        <w:t>5</w:t>
      </w:r>
      <w:r w:rsidRPr="001F6483">
        <w:rPr>
          <w:rFonts w:ascii="Times New Roman" w:hAnsi="Times New Roman" w:cs="Times New Roman"/>
          <w:noProof/>
          <w:sz w:val="20"/>
          <w:szCs w:val="24"/>
        </w:rPr>
        <w:t>, 3230–3238 (2017).</w:t>
      </w:r>
    </w:p>
    <w:p w:rsidR="001F6483" w:rsidRPr="001F6483" w:rsidRDefault="001F6483" w:rsidP="001F6483">
      <w:pPr>
        <w:widowControl w:val="0"/>
        <w:autoSpaceDE w:val="0"/>
        <w:autoSpaceDN w:val="0"/>
        <w:adjustRightInd w:val="0"/>
        <w:spacing w:after="120" w:line="360" w:lineRule="auto"/>
        <w:ind w:left="640" w:hanging="640"/>
        <w:rPr>
          <w:rFonts w:ascii="Times New Roman" w:hAnsi="Times New Roman" w:cs="Times New Roman"/>
          <w:noProof/>
          <w:sz w:val="20"/>
          <w:szCs w:val="24"/>
        </w:rPr>
      </w:pPr>
      <w:r w:rsidRPr="001F6483">
        <w:rPr>
          <w:rFonts w:ascii="Times New Roman" w:hAnsi="Times New Roman" w:cs="Times New Roman"/>
          <w:noProof/>
          <w:sz w:val="20"/>
          <w:szCs w:val="24"/>
        </w:rPr>
        <w:t>22.</w:t>
      </w:r>
      <w:r w:rsidRPr="001F6483">
        <w:rPr>
          <w:rFonts w:ascii="Times New Roman" w:hAnsi="Times New Roman" w:cs="Times New Roman"/>
          <w:noProof/>
          <w:sz w:val="20"/>
          <w:szCs w:val="24"/>
        </w:rPr>
        <w:tab/>
        <w:t xml:space="preserve">Yu, J., Xiang, Q. &amp; Zhou, M. Preparation, characterization and visible-light-driven photocatalytic activity of Fe-doped titania nanorods and first-principles study for electronic structures. </w:t>
      </w:r>
      <w:r w:rsidRPr="001F6483">
        <w:rPr>
          <w:rFonts w:ascii="Times New Roman" w:hAnsi="Times New Roman" w:cs="Times New Roman"/>
          <w:i/>
          <w:iCs/>
          <w:noProof/>
          <w:sz w:val="20"/>
          <w:szCs w:val="24"/>
        </w:rPr>
        <w:t>Appl. Catal. B Environ.</w:t>
      </w:r>
      <w:r w:rsidRPr="001F6483">
        <w:rPr>
          <w:rFonts w:ascii="Times New Roman" w:hAnsi="Times New Roman" w:cs="Times New Roman"/>
          <w:noProof/>
          <w:sz w:val="20"/>
          <w:szCs w:val="24"/>
        </w:rPr>
        <w:t xml:space="preserve"> </w:t>
      </w:r>
      <w:r w:rsidRPr="001F6483">
        <w:rPr>
          <w:rFonts w:ascii="Times New Roman" w:hAnsi="Times New Roman" w:cs="Times New Roman"/>
          <w:b/>
          <w:bCs/>
          <w:noProof/>
          <w:sz w:val="20"/>
          <w:szCs w:val="24"/>
        </w:rPr>
        <w:t>90</w:t>
      </w:r>
      <w:r w:rsidRPr="001F6483">
        <w:rPr>
          <w:rFonts w:ascii="Times New Roman" w:hAnsi="Times New Roman" w:cs="Times New Roman"/>
          <w:noProof/>
          <w:sz w:val="20"/>
          <w:szCs w:val="24"/>
        </w:rPr>
        <w:t>, 595–602 (2009).</w:t>
      </w:r>
    </w:p>
    <w:p w:rsidR="001F6483" w:rsidRPr="001F6483" w:rsidRDefault="001F6483" w:rsidP="001F6483">
      <w:pPr>
        <w:widowControl w:val="0"/>
        <w:autoSpaceDE w:val="0"/>
        <w:autoSpaceDN w:val="0"/>
        <w:adjustRightInd w:val="0"/>
        <w:spacing w:after="120" w:line="360" w:lineRule="auto"/>
        <w:ind w:left="640" w:hanging="640"/>
        <w:rPr>
          <w:rFonts w:ascii="Times New Roman" w:hAnsi="Times New Roman" w:cs="Times New Roman"/>
          <w:noProof/>
          <w:sz w:val="20"/>
        </w:rPr>
      </w:pPr>
      <w:r w:rsidRPr="001F6483">
        <w:rPr>
          <w:rFonts w:ascii="Times New Roman" w:hAnsi="Times New Roman" w:cs="Times New Roman"/>
          <w:noProof/>
          <w:sz w:val="20"/>
          <w:szCs w:val="24"/>
        </w:rPr>
        <w:t>23.</w:t>
      </w:r>
      <w:r w:rsidRPr="001F6483">
        <w:rPr>
          <w:rFonts w:ascii="Times New Roman" w:hAnsi="Times New Roman" w:cs="Times New Roman"/>
          <w:noProof/>
          <w:sz w:val="20"/>
          <w:szCs w:val="24"/>
        </w:rPr>
        <w:tab/>
        <w:t>Xia, P., Liu, M., Cheng, B., Yu, J. &amp; Zhang, L. Dopamine Modified g-C</w:t>
      </w:r>
      <w:r w:rsidRPr="001F6483">
        <w:rPr>
          <w:rFonts w:ascii="Times New Roman" w:hAnsi="Times New Roman" w:cs="Times New Roman"/>
          <w:noProof/>
          <w:sz w:val="20"/>
          <w:szCs w:val="24"/>
          <w:vertAlign w:val="subscript"/>
        </w:rPr>
        <w:t>3</w:t>
      </w:r>
      <w:r w:rsidRPr="001F6483">
        <w:rPr>
          <w:rFonts w:ascii="Times New Roman" w:hAnsi="Times New Roman" w:cs="Times New Roman"/>
          <w:noProof/>
          <w:sz w:val="20"/>
          <w:szCs w:val="24"/>
        </w:rPr>
        <w:t>N</w:t>
      </w:r>
      <w:r w:rsidRPr="001F6483">
        <w:rPr>
          <w:rFonts w:ascii="Times New Roman" w:hAnsi="Times New Roman" w:cs="Times New Roman"/>
          <w:noProof/>
          <w:sz w:val="20"/>
          <w:szCs w:val="24"/>
          <w:vertAlign w:val="subscript"/>
        </w:rPr>
        <w:t>4</w:t>
      </w:r>
      <w:r w:rsidRPr="001F6483">
        <w:rPr>
          <w:rFonts w:ascii="Times New Roman" w:hAnsi="Times New Roman" w:cs="Times New Roman"/>
          <w:noProof/>
          <w:sz w:val="20"/>
          <w:szCs w:val="24"/>
        </w:rPr>
        <w:t xml:space="preserve"> and Its Enhanced Visible-Light Photocatalytic H</w:t>
      </w:r>
      <w:r w:rsidRPr="001F6483">
        <w:rPr>
          <w:rFonts w:ascii="Times New Roman" w:hAnsi="Times New Roman" w:cs="Times New Roman"/>
          <w:noProof/>
          <w:sz w:val="20"/>
          <w:szCs w:val="24"/>
          <w:vertAlign w:val="subscript"/>
        </w:rPr>
        <w:t>2</w:t>
      </w:r>
      <w:r w:rsidRPr="001F6483">
        <w:rPr>
          <w:rFonts w:ascii="Times New Roman" w:hAnsi="Times New Roman" w:cs="Times New Roman"/>
          <w:noProof/>
          <w:sz w:val="20"/>
          <w:szCs w:val="24"/>
        </w:rPr>
        <w:t xml:space="preserve">-Production Activity. </w:t>
      </w:r>
      <w:r w:rsidRPr="001F6483">
        <w:rPr>
          <w:rFonts w:ascii="Times New Roman" w:hAnsi="Times New Roman" w:cs="Times New Roman"/>
          <w:i/>
          <w:iCs/>
          <w:noProof/>
          <w:sz w:val="20"/>
          <w:szCs w:val="24"/>
        </w:rPr>
        <w:t>ACS Sustain. Chem. Eng.</w:t>
      </w:r>
      <w:r w:rsidRPr="001F6483">
        <w:rPr>
          <w:rFonts w:ascii="Times New Roman" w:hAnsi="Times New Roman" w:cs="Times New Roman"/>
          <w:noProof/>
          <w:sz w:val="20"/>
          <w:szCs w:val="24"/>
        </w:rPr>
        <w:t xml:space="preserve"> </w:t>
      </w:r>
      <w:r w:rsidRPr="001F6483">
        <w:rPr>
          <w:rFonts w:ascii="Times New Roman" w:hAnsi="Times New Roman" w:cs="Times New Roman"/>
          <w:b/>
          <w:bCs/>
          <w:noProof/>
          <w:sz w:val="20"/>
          <w:szCs w:val="24"/>
        </w:rPr>
        <w:t>6</w:t>
      </w:r>
      <w:r w:rsidRPr="001F6483">
        <w:rPr>
          <w:rFonts w:ascii="Times New Roman" w:hAnsi="Times New Roman" w:cs="Times New Roman"/>
          <w:noProof/>
          <w:sz w:val="20"/>
          <w:szCs w:val="24"/>
        </w:rPr>
        <w:t>, 8945–8953 (2018).</w:t>
      </w:r>
    </w:p>
    <w:p w:rsidR="00AE415C" w:rsidRPr="006932AE" w:rsidRDefault="00AE415C" w:rsidP="001F6483">
      <w:pPr>
        <w:widowControl w:val="0"/>
        <w:autoSpaceDE w:val="0"/>
        <w:autoSpaceDN w:val="0"/>
        <w:adjustRightInd w:val="0"/>
        <w:snapToGrid w:val="0"/>
        <w:spacing w:afterLines="50" w:after="120" w:line="360" w:lineRule="auto"/>
        <w:rPr>
          <w:rFonts w:asciiTheme="majorBidi" w:hAnsiTheme="majorBidi" w:cstheme="majorBidi"/>
          <w:sz w:val="24"/>
          <w:szCs w:val="24"/>
        </w:rPr>
      </w:pPr>
      <w:r w:rsidRPr="00AE415C">
        <w:rPr>
          <w:rFonts w:asciiTheme="majorBidi" w:hAnsiTheme="majorBidi" w:cstheme="majorBidi"/>
          <w:sz w:val="21"/>
          <w:szCs w:val="20"/>
        </w:rPr>
        <w:fldChar w:fldCharType="end"/>
      </w:r>
    </w:p>
    <w:p w:rsidR="00D60601" w:rsidRDefault="00E71B22"/>
    <w:sectPr w:rsidR="00D60601" w:rsidSect="0012217D">
      <w:footerReference w:type="default" r:id="rId19"/>
      <w:pgSz w:w="11907" w:h="16839" w:code="9"/>
      <w:pgMar w:top="851" w:right="1247" w:bottom="851" w:left="1247" w:header="567" w:footer="56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71B22" w:rsidRDefault="00E71B22">
      <w:pPr>
        <w:spacing w:after="0" w:line="240" w:lineRule="auto"/>
      </w:pPr>
      <w:r>
        <w:separator/>
      </w:r>
    </w:p>
  </w:endnote>
  <w:endnote w:type="continuationSeparator" w:id="0">
    <w:p w:rsidR="00E71B22" w:rsidRDefault="00E71B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楷体">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mbria Math">
    <w:panose1 w:val="02040503050406030204"/>
    <w:charset w:val="00"/>
    <w:family w:val="roman"/>
    <w:pitch w:val="variable"/>
    <w:sig w:usb0="E00002FF" w:usb1="420024FF" w:usb2="00000000" w:usb3="00000000" w:csb0="0000019F"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84214206"/>
      <w:docPartObj>
        <w:docPartGallery w:val="Page Numbers (Bottom of Page)"/>
        <w:docPartUnique/>
      </w:docPartObj>
    </w:sdtPr>
    <w:sdtEndPr>
      <w:rPr>
        <w:noProof/>
      </w:rPr>
    </w:sdtEndPr>
    <w:sdtContent>
      <w:p w:rsidR="00787D91" w:rsidRDefault="001B668F">
        <w:pPr>
          <w:pStyle w:val="Footer"/>
          <w:jc w:val="center"/>
        </w:pPr>
        <w:r>
          <w:t>S</w:t>
        </w:r>
        <w:r>
          <w:fldChar w:fldCharType="begin"/>
        </w:r>
        <w:r>
          <w:instrText xml:space="preserve"> PAGE   \* MERGEFORMAT </w:instrText>
        </w:r>
        <w:r>
          <w:fldChar w:fldCharType="separate"/>
        </w:r>
        <w:r w:rsidR="00292E0D">
          <w:rPr>
            <w:noProof/>
          </w:rPr>
          <w:t>18</w:t>
        </w:r>
        <w:r>
          <w:rPr>
            <w:noProof/>
          </w:rPr>
          <w:fldChar w:fldCharType="end"/>
        </w:r>
      </w:p>
    </w:sdtContent>
  </w:sdt>
  <w:p w:rsidR="00787D91" w:rsidRDefault="00E71B2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71B22" w:rsidRDefault="00E71B22">
      <w:pPr>
        <w:spacing w:after="0" w:line="240" w:lineRule="auto"/>
      </w:pPr>
      <w:r>
        <w:separator/>
      </w:r>
    </w:p>
  </w:footnote>
  <w:footnote w:type="continuationSeparator" w:id="0">
    <w:p w:rsidR="00E71B22" w:rsidRDefault="00E71B2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MTY2tjAxMLQwMzU0MbNU0lEKTi0uzszPAykwqgUApjUbTSwAAAA="/>
  </w:docVars>
  <w:rsids>
    <w:rsidRoot w:val="00AE415C"/>
    <w:rsid w:val="000178DE"/>
    <w:rsid w:val="0005223C"/>
    <w:rsid w:val="0012217D"/>
    <w:rsid w:val="001B668F"/>
    <w:rsid w:val="001F6483"/>
    <w:rsid w:val="00292E0D"/>
    <w:rsid w:val="003C112B"/>
    <w:rsid w:val="003E224C"/>
    <w:rsid w:val="0053705A"/>
    <w:rsid w:val="005A4DE0"/>
    <w:rsid w:val="006A49DB"/>
    <w:rsid w:val="007155E6"/>
    <w:rsid w:val="007F6CFE"/>
    <w:rsid w:val="008163C0"/>
    <w:rsid w:val="0092007E"/>
    <w:rsid w:val="009D3B86"/>
    <w:rsid w:val="00AE415C"/>
    <w:rsid w:val="00BB4836"/>
    <w:rsid w:val="00D6204F"/>
    <w:rsid w:val="00E358FC"/>
    <w:rsid w:val="00E71B22"/>
    <w:rsid w:val="00FF600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楷体"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E415C"/>
    <w:pPr>
      <w:spacing w:after="200" w:line="276" w:lineRule="auto"/>
    </w:pPr>
    <w:rPr>
      <w:rFonts w:eastAsiaTheme="minorEastAsia"/>
      <w:kern w:val="0"/>
      <w:sz w:val="22"/>
    </w:rPr>
  </w:style>
  <w:style w:type="paragraph" w:styleId="Heading1">
    <w:name w:val="heading 1"/>
    <w:basedOn w:val="Normal"/>
    <w:next w:val="Normal"/>
    <w:link w:val="Heading1Char"/>
    <w:uiPriority w:val="9"/>
    <w:qFormat/>
    <w:rsid w:val="00AE415C"/>
    <w:pPr>
      <w:keepNext/>
      <w:keepLines/>
      <w:spacing w:before="480" w:after="0"/>
      <w:outlineLvl w:val="0"/>
    </w:pPr>
    <w:rPr>
      <w:rFonts w:asciiTheme="majorHAnsi" w:eastAsiaTheme="majorEastAsia" w:hAnsiTheme="majorHAnsi" w:cs="Times New Roman"/>
      <w:b/>
      <w:bCs/>
      <w:color w:val="000000" w:themeColor="text1"/>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E415C"/>
    <w:rPr>
      <w:rFonts w:asciiTheme="majorHAnsi" w:eastAsiaTheme="majorEastAsia" w:hAnsiTheme="majorHAnsi" w:cs="Times New Roman"/>
      <w:b/>
      <w:bCs/>
      <w:color w:val="000000" w:themeColor="text1"/>
      <w:kern w:val="0"/>
      <w:sz w:val="28"/>
      <w:szCs w:val="28"/>
    </w:rPr>
  </w:style>
  <w:style w:type="paragraph" w:styleId="BalloonText">
    <w:name w:val="Balloon Text"/>
    <w:basedOn w:val="Normal"/>
    <w:link w:val="BalloonTextChar"/>
    <w:uiPriority w:val="99"/>
    <w:semiHidden/>
    <w:unhideWhenUsed/>
    <w:rsid w:val="00AE415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E415C"/>
    <w:rPr>
      <w:rFonts w:ascii="Tahoma" w:eastAsiaTheme="minorEastAsia" w:hAnsi="Tahoma" w:cs="Tahoma"/>
      <w:kern w:val="0"/>
      <w:sz w:val="16"/>
      <w:szCs w:val="16"/>
    </w:rPr>
  </w:style>
  <w:style w:type="paragraph" w:styleId="NormalWeb">
    <w:name w:val="Normal (Web)"/>
    <w:basedOn w:val="Normal"/>
    <w:uiPriority w:val="99"/>
    <w:semiHidden/>
    <w:unhideWhenUsed/>
    <w:rsid w:val="00AE415C"/>
    <w:pPr>
      <w:spacing w:before="100" w:beforeAutospacing="1" w:after="100" w:afterAutospacing="1" w:line="240" w:lineRule="auto"/>
    </w:pPr>
    <w:rPr>
      <w:rFonts w:ascii="Times New Roman" w:hAnsi="Times New Roman" w:cs="Times New Roman"/>
      <w:sz w:val="24"/>
      <w:szCs w:val="24"/>
    </w:rPr>
  </w:style>
  <w:style w:type="paragraph" w:styleId="Header">
    <w:name w:val="header"/>
    <w:basedOn w:val="Normal"/>
    <w:link w:val="HeaderChar"/>
    <w:uiPriority w:val="99"/>
    <w:unhideWhenUsed/>
    <w:rsid w:val="00AE415C"/>
    <w:pPr>
      <w:tabs>
        <w:tab w:val="center" w:pos="4320"/>
        <w:tab w:val="right" w:pos="8640"/>
      </w:tabs>
      <w:spacing w:after="0" w:line="240" w:lineRule="auto"/>
    </w:pPr>
  </w:style>
  <w:style w:type="character" w:customStyle="1" w:styleId="HeaderChar">
    <w:name w:val="Header Char"/>
    <w:basedOn w:val="DefaultParagraphFont"/>
    <w:link w:val="Header"/>
    <w:uiPriority w:val="99"/>
    <w:rsid w:val="00AE415C"/>
    <w:rPr>
      <w:rFonts w:eastAsiaTheme="minorEastAsia"/>
      <w:kern w:val="0"/>
      <w:sz w:val="22"/>
    </w:rPr>
  </w:style>
  <w:style w:type="paragraph" w:styleId="Footer">
    <w:name w:val="footer"/>
    <w:basedOn w:val="Normal"/>
    <w:link w:val="FooterChar"/>
    <w:uiPriority w:val="99"/>
    <w:unhideWhenUsed/>
    <w:rsid w:val="00AE415C"/>
    <w:pPr>
      <w:tabs>
        <w:tab w:val="center" w:pos="4320"/>
        <w:tab w:val="right" w:pos="8640"/>
      </w:tabs>
      <w:spacing w:after="0" w:line="240" w:lineRule="auto"/>
    </w:pPr>
  </w:style>
  <w:style w:type="character" w:customStyle="1" w:styleId="FooterChar">
    <w:name w:val="Footer Char"/>
    <w:basedOn w:val="DefaultParagraphFont"/>
    <w:link w:val="Footer"/>
    <w:uiPriority w:val="99"/>
    <w:rsid w:val="00AE415C"/>
    <w:rPr>
      <w:rFonts w:eastAsiaTheme="minorEastAsia"/>
      <w:kern w:val="0"/>
      <w:sz w:val="22"/>
    </w:rPr>
  </w:style>
  <w:style w:type="table" w:styleId="TableGrid">
    <w:name w:val="Table Grid"/>
    <w:basedOn w:val="TableNormal"/>
    <w:uiPriority w:val="59"/>
    <w:rsid w:val="00AE415C"/>
    <w:rPr>
      <w:rFonts w:eastAsiaTheme="minorEastAsia"/>
      <w:kern w:val="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AE415C"/>
    <w:rPr>
      <w:color w:val="808080"/>
    </w:rPr>
  </w:style>
  <w:style w:type="table" w:customStyle="1" w:styleId="TableGrid1">
    <w:name w:val="Table Grid1"/>
    <w:basedOn w:val="TableNormal"/>
    <w:next w:val="TableGrid"/>
    <w:uiPriority w:val="59"/>
    <w:rsid w:val="00AE415C"/>
    <w:rPr>
      <w:rFonts w:eastAsiaTheme="minorEastAsia"/>
      <w:kern w:val="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uthors">
    <w:name w:val="Authors"/>
    <w:basedOn w:val="Normal"/>
    <w:qFormat/>
    <w:rsid w:val="00AE415C"/>
    <w:pPr>
      <w:spacing w:before="120" w:after="120" w:line="320" w:lineRule="exact"/>
    </w:pPr>
    <w:rPr>
      <w:rFonts w:ascii="Arial" w:eastAsia="MS Mincho" w:hAnsi="Arial" w:cs="Times New Roman"/>
      <w:szCs w:val="24"/>
      <w:lang w:val="en-GB" w:eastAsia="ja-JP"/>
    </w:rPr>
  </w:style>
  <w:style w:type="paragraph" w:customStyle="1" w:styleId="Dedication">
    <w:name w:val="Dedication"/>
    <w:basedOn w:val="Normal"/>
    <w:qFormat/>
    <w:rsid w:val="00AE415C"/>
    <w:pPr>
      <w:spacing w:before="230" w:after="360" w:line="230" w:lineRule="exact"/>
    </w:pPr>
    <w:rPr>
      <w:rFonts w:ascii="Arial" w:eastAsia="MS Mincho" w:hAnsi="Arial" w:cs="Times New Roman"/>
      <w:sz w:val="17"/>
      <w:szCs w:val="24"/>
      <w:lang w:val="de-DE" w:eastAsia="ja-JP"/>
    </w:rPr>
  </w:style>
  <w:style w:type="character" w:styleId="CommentReference">
    <w:name w:val="annotation reference"/>
    <w:basedOn w:val="DefaultParagraphFont"/>
    <w:uiPriority w:val="99"/>
    <w:semiHidden/>
    <w:unhideWhenUsed/>
    <w:rsid w:val="00AE415C"/>
    <w:rPr>
      <w:sz w:val="21"/>
      <w:szCs w:val="21"/>
    </w:rPr>
  </w:style>
  <w:style w:type="paragraph" w:styleId="CommentText">
    <w:name w:val="annotation text"/>
    <w:basedOn w:val="Normal"/>
    <w:link w:val="CommentTextChar"/>
    <w:uiPriority w:val="99"/>
    <w:semiHidden/>
    <w:unhideWhenUsed/>
    <w:rsid w:val="00AE415C"/>
  </w:style>
  <w:style w:type="character" w:customStyle="1" w:styleId="CommentTextChar">
    <w:name w:val="Comment Text Char"/>
    <w:basedOn w:val="DefaultParagraphFont"/>
    <w:link w:val="CommentText"/>
    <w:uiPriority w:val="99"/>
    <w:semiHidden/>
    <w:rsid w:val="00AE415C"/>
    <w:rPr>
      <w:rFonts w:eastAsiaTheme="minorEastAsia"/>
      <w:kern w:val="0"/>
      <w:sz w:val="22"/>
    </w:rPr>
  </w:style>
  <w:style w:type="paragraph" w:styleId="CommentSubject">
    <w:name w:val="annotation subject"/>
    <w:basedOn w:val="CommentText"/>
    <w:next w:val="CommentText"/>
    <w:link w:val="CommentSubjectChar"/>
    <w:uiPriority w:val="99"/>
    <w:semiHidden/>
    <w:unhideWhenUsed/>
    <w:rsid w:val="00AE415C"/>
    <w:rPr>
      <w:b/>
      <w:bCs/>
    </w:rPr>
  </w:style>
  <w:style w:type="character" w:customStyle="1" w:styleId="CommentSubjectChar">
    <w:name w:val="Comment Subject Char"/>
    <w:basedOn w:val="CommentTextChar"/>
    <w:link w:val="CommentSubject"/>
    <w:uiPriority w:val="99"/>
    <w:semiHidden/>
    <w:rsid w:val="00AE415C"/>
    <w:rPr>
      <w:rFonts w:eastAsiaTheme="minorEastAsia"/>
      <w:b/>
      <w:bCs/>
      <w:kern w:val="0"/>
      <w:sz w:val="22"/>
    </w:rPr>
  </w:style>
  <w:style w:type="paragraph" w:styleId="Revision">
    <w:name w:val="Revision"/>
    <w:hidden/>
    <w:uiPriority w:val="99"/>
    <w:semiHidden/>
    <w:rsid w:val="00AE415C"/>
    <w:rPr>
      <w:rFonts w:eastAsiaTheme="minorEastAsia"/>
      <w:kern w:val="0"/>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楷体"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E415C"/>
    <w:pPr>
      <w:spacing w:after="200" w:line="276" w:lineRule="auto"/>
    </w:pPr>
    <w:rPr>
      <w:rFonts w:eastAsiaTheme="minorEastAsia"/>
      <w:kern w:val="0"/>
      <w:sz w:val="22"/>
    </w:rPr>
  </w:style>
  <w:style w:type="paragraph" w:styleId="Heading1">
    <w:name w:val="heading 1"/>
    <w:basedOn w:val="Normal"/>
    <w:next w:val="Normal"/>
    <w:link w:val="Heading1Char"/>
    <w:uiPriority w:val="9"/>
    <w:qFormat/>
    <w:rsid w:val="00AE415C"/>
    <w:pPr>
      <w:keepNext/>
      <w:keepLines/>
      <w:spacing w:before="480" w:after="0"/>
      <w:outlineLvl w:val="0"/>
    </w:pPr>
    <w:rPr>
      <w:rFonts w:asciiTheme="majorHAnsi" w:eastAsiaTheme="majorEastAsia" w:hAnsiTheme="majorHAnsi" w:cs="Times New Roman"/>
      <w:b/>
      <w:bCs/>
      <w:color w:val="000000" w:themeColor="text1"/>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E415C"/>
    <w:rPr>
      <w:rFonts w:asciiTheme="majorHAnsi" w:eastAsiaTheme="majorEastAsia" w:hAnsiTheme="majorHAnsi" w:cs="Times New Roman"/>
      <w:b/>
      <w:bCs/>
      <w:color w:val="000000" w:themeColor="text1"/>
      <w:kern w:val="0"/>
      <w:sz w:val="28"/>
      <w:szCs w:val="28"/>
    </w:rPr>
  </w:style>
  <w:style w:type="paragraph" w:styleId="BalloonText">
    <w:name w:val="Balloon Text"/>
    <w:basedOn w:val="Normal"/>
    <w:link w:val="BalloonTextChar"/>
    <w:uiPriority w:val="99"/>
    <w:semiHidden/>
    <w:unhideWhenUsed/>
    <w:rsid w:val="00AE415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E415C"/>
    <w:rPr>
      <w:rFonts w:ascii="Tahoma" w:eastAsiaTheme="minorEastAsia" w:hAnsi="Tahoma" w:cs="Tahoma"/>
      <w:kern w:val="0"/>
      <w:sz w:val="16"/>
      <w:szCs w:val="16"/>
    </w:rPr>
  </w:style>
  <w:style w:type="paragraph" w:styleId="NormalWeb">
    <w:name w:val="Normal (Web)"/>
    <w:basedOn w:val="Normal"/>
    <w:uiPriority w:val="99"/>
    <w:semiHidden/>
    <w:unhideWhenUsed/>
    <w:rsid w:val="00AE415C"/>
    <w:pPr>
      <w:spacing w:before="100" w:beforeAutospacing="1" w:after="100" w:afterAutospacing="1" w:line="240" w:lineRule="auto"/>
    </w:pPr>
    <w:rPr>
      <w:rFonts w:ascii="Times New Roman" w:hAnsi="Times New Roman" w:cs="Times New Roman"/>
      <w:sz w:val="24"/>
      <w:szCs w:val="24"/>
    </w:rPr>
  </w:style>
  <w:style w:type="paragraph" w:styleId="Header">
    <w:name w:val="header"/>
    <w:basedOn w:val="Normal"/>
    <w:link w:val="HeaderChar"/>
    <w:uiPriority w:val="99"/>
    <w:unhideWhenUsed/>
    <w:rsid w:val="00AE415C"/>
    <w:pPr>
      <w:tabs>
        <w:tab w:val="center" w:pos="4320"/>
        <w:tab w:val="right" w:pos="8640"/>
      </w:tabs>
      <w:spacing w:after="0" w:line="240" w:lineRule="auto"/>
    </w:pPr>
  </w:style>
  <w:style w:type="character" w:customStyle="1" w:styleId="HeaderChar">
    <w:name w:val="Header Char"/>
    <w:basedOn w:val="DefaultParagraphFont"/>
    <w:link w:val="Header"/>
    <w:uiPriority w:val="99"/>
    <w:rsid w:val="00AE415C"/>
    <w:rPr>
      <w:rFonts w:eastAsiaTheme="minorEastAsia"/>
      <w:kern w:val="0"/>
      <w:sz w:val="22"/>
    </w:rPr>
  </w:style>
  <w:style w:type="paragraph" w:styleId="Footer">
    <w:name w:val="footer"/>
    <w:basedOn w:val="Normal"/>
    <w:link w:val="FooterChar"/>
    <w:uiPriority w:val="99"/>
    <w:unhideWhenUsed/>
    <w:rsid w:val="00AE415C"/>
    <w:pPr>
      <w:tabs>
        <w:tab w:val="center" w:pos="4320"/>
        <w:tab w:val="right" w:pos="8640"/>
      </w:tabs>
      <w:spacing w:after="0" w:line="240" w:lineRule="auto"/>
    </w:pPr>
  </w:style>
  <w:style w:type="character" w:customStyle="1" w:styleId="FooterChar">
    <w:name w:val="Footer Char"/>
    <w:basedOn w:val="DefaultParagraphFont"/>
    <w:link w:val="Footer"/>
    <w:uiPriority w:val="99"/>
    <w:rsid w:val="00AE415C"/>
    <w:rPr>
      <w:rFonts w:eastAsiaTheme="minorEastAsia"/>
      <w:kern w:val="0"/>
      <w:sz w:val="22"/>
    </w:rPr>
  </w:style>
  <w:style w:type="table" w:styleId="TableGrid">
    <w:name w:val="Table Grid"/>
    <w:basedOn w:val="TableNormal"/>
    <w:uiPriority w:val="59"/>
    <w:rsid w:val="00AE415C"/>
    <w:rPr>
      <w:rFonts w:eastAsiaTheme="minorEastAsia"/>
      <w:kern w:val="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AE415C"/>
    <w:rPr>
      <w:color w:val="808080"/>
    </w:rPr>
  </w:style>
  <w:style w:type="table" w:customStyle="1" w:styleId="TableGrid1">
    <w:name w:val="Table Grid1"/>
    <w:basedOn w:val="TableNormal"/>
    <w:next w:val="TableGrid"/>
    <w:uiPriority w:val="59"/>
    <w:rsid w:val="00AE415C"/>
    <w:rPr>
      <w:rFonts w:eastAsiaTheme="minorEastAsia"/>
      <w:kern w:val="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uthors">
    <w:name w:val="Authors"/>
    <w:basedOn w:val="Normal"/>
    <w:qFormat/>
    <w:rsid w:val="00AE415C"/>
    <w:pPr>
      <w:spacing w:before="120" w:after="120" w:line="320" w:lineRule="exact"/>
    </w:pPr>
    <w:rPr>
      <w:rFonts w:ascii="Arial" w:eastAsia="MS Mincho" w:hAnsi="Arial" w:cs="Times New Roman"/>
      <w:szCs w:val="24"/>
      <w:lang w:val="en-GB" w:eastAsia="ja-JP"/>
    </w:rPr>
  </w:style>
  <w:style w:type="paragraph" w:customStyle="1" w:styleId="Dedication">
    <w:name w:val="Dedication"/>
    <w:basedOn w:val="Normal"/>
    <w:qFormat/>
    <w:rsid w:val="00AE415C"/>
    <w:pPr>
      <w:spacing w:before="230" w:after="360" w:line="230" w:lineRule="exact"/>
    </w:pPr>
    <w:rPr>
      <w:rFonts w:ascii="Arial" w:eastAsia="MS Mincho" w:hAnsi="Arial" w:cs="Times New Roman"/>
      <w:sz w:val="17"/>
      <w:szCs w:val="24"/>
      <w:lang w:val="de-DE" w:eastAsia="ja-JP"/>
    </w:rPr>
  </w:style>
  <w:style w:type="character" w:styleId="CommentReference">
    <w:name w:val="annotation reference"/>
    <w:basedOn w:val="DefaultParagraphFont"/>
    <w:uiPriority w:val="99"/>
    <w:semiHidden/>
    <w:unhideWhenUsed/>
    <w:rsid w:val="00AE415C"/>
    <w:rPr>
      <w:sz w:val="21"/>
      <w:szCs w:val="21"/>
    </w:rPr>
  </w:style>
  <w:style w:type="paragraph" w:styleId="CommentText">
    <w:name w:val="annotation text"/>
    <w:basedOn w:val="Normal"/>
    <w:link w:val="CommentTextChar"/>
    <w:uiPriority w:val="99"/>
    <w:semiHidden/>
    <w:unhideWhenUsed/>
    <w:rsid w:val="00AE415C"/>
  </w:style>
  <w:style w:type="character" w:customStyle="1" w:styleId="CommentTextChar">
    <w:name w:val="Comment Text Char"/>
    <w:basedOn w:val="DefaultParagraphFont"/>
    <w:link w:val="CommentText"/>
    <w:uiPriority w:val="99"/>
    <w:semiHidden/>
    <w:rsid w:val="00AE415C"/>
    <w:rPr>
      <w:rFonts w:eastAsiaTheme="minorEastAsia"/>
      <w:kern w:val="0"/>
      <w:sz w:val="22"/>
    </w:rPr>
  </w:style>
  <w:style w:type="paragraph" w:styleId="CommentSubject">
    <w:name w:val="annotation subject"/>
    <w:basedOn w:val="CommentText"/>
    <w:next w:val="CommentText"/>
    <w:link w:val="CommentSubjectChar"/>
    <w:uiPriority w:val="99"/>
    <w:semiHidden/>
    <w:unhideWhenUsed/>
    <w:rsid w:val="00AE415C"/>
    <w:rPr>
      <w:b/>
      <w:bCs/>
    </w:rPr>
  </w:style>
  <w:style w:type="character" w:customStyle="1" w:styleId="CommentSubjectChar">
    <w:name w:val="Comment Subject Char"/>
    <w:basedOn w:val="CommentTextChar"/>
    <w:link w:val="CommentSubject"/>
    <w:uiPriority w:val="99"/>
    <w:semiHidden/>
    <w:rsid w:val="00AE415C"/>
    <w:rPr>
      <w:rFonts w:eastAsiaTheme="minorEastAsia"/>
      <w:b/>
      <w:bCs/>
      <w:kern w:val="0"/>
      <w:sz w:val="22"/>
    </w:rPr>
  </w:style>
  <w:style w:type="paragraph" w:styleId="Revision">
    <w:name w:val="Revision"/>
    <w:hidden/>
    <w:uiPriority w:val="99"/>
    <w:semiHidden/>
    <w:rsid w:val="00AE415C"/>
    <w:rPr>
      <w:rFonts w:eastAsiaTheme="minorEastAsia"/>
      <w:kern w:val="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g"/><Relationship Id="rId18" Type="http://schemas.openxmlformats.org/officeDocument/2006/relationships/image" Target="media/image9.png"/><Relationship Id="rId3" Type="http://schemas.microsoft.com/office/2007/relationships/stylesWithEffects" Target="stylesWithEffect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jpg"/><Relationship Id="rId17" Type="http://schemas.openxmlformats.org/officeDocument/2006/relationships/image" Target="media/image8.jpg"/><Relationship Id="rId2" Type="http://schemas.openxmlformats.org/officeDocument/2006/relationships/styles" Target="styles.xml"/><Relationship Id="rId16" Type="http://schemas.openxmlformats.org/officeDocument/2006/relationships/image" Target="media/image7.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jpeg"/><Relationship Id="rId10" Type="http://schemas.openxmlformats.org/officeDocument/2006/relationships/image" Target="media/image3.pn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196360-4D7C-41AC-A3B8-B0376251C2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20</Pages>
  <Words>11876</Words>
  <Characters>67695</Characters>
  <Application>Microsoft Office Word</Application>
  <DocSecurity>0</DocSecurity>
  <Lines>564</Lines>
  <Paragraphs>158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79413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M Sayed</cp:lastModifiedBy>
  <cp:revision>7</cp:revision>
  <dcterms:created xsi:type="dcterms:W3CDTF">2020-08-31T08:33:00Z</dcterms:created>
  <dcterms:modified xsi:type="dcterms:W3CDTF">2020-09-15T11:32:00Z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http://www.zotero.org/styles/american-sociological-association</vt:lpwstr>
  </property>
  <property fmtid="{D5CDD505-2E9C-101B-9397-08002B2CF9AE}" pid="5" name="Mendeley Recent Style Name 1_1">
    <vt:lpwstr>American Sociological Association</vt:lpwstr>
  </property>
  <property fmtid="{D5CDD505-2E9C-101B-9397-08002B2CF9AE}" pid="6" name="Mendeley Recent Style Id 2_1">
    <vt:lpwstr>http://csl.mendeley.com/styles/458761601/angewandte-chemie</vt:lpwstr>
  </property>
  <property fmtid="{D5CDD505-2E9C-101B-9397-08002B2CF9AE}" pid="7" name="Mendeley Recent Style Name 2_1">
    <vt:lpwstr>Angewandte Chemie International Edition - mahmoud sayed</vt:lpwstr>
  </property>
  <property fmtid="{D5CDD505-2E9C-101B-9397-08002B2CF9AE}" pid="8" name="Mendeley Recent Style Id 3_1">
    <vt:lpwstr>http://www.zotero.org/styles/applied-clay-science</vt:lpwstr>
  </property>
  <property fmtid="{D5CDD505-2E9C-101B-9397-08002B2CF9AE}" pid="9" name="Mendeley Recent Style Name 3_1">
    <vt:lpwstr>Applied Clay Science</vt:lpwstr>
  </property>
  <property fmtid="{D5CDD505-2E9C-101B-9397-08002B2CF9AE}" pid="10" name="Mendeley Recent Style Id 4_1">
    <vt:lpwstr>http://www.zotero.org/styles/chemical-engineering-journal</vt:lpwstr>
  </property>
  <property fmtid="{D5CDD505-2E9C-101B-9397-08002B2CF9AE}" pid="11" name="Mendeley Recent Style Name 4_1">
    <vt:lpwstr>Chemical Engineering Journal</vt:lpwstr>
  </property>
  <property fmtid="{D5CDD505-2E9C-101B-9397-08002B2CF9AE}" pid="12" name="Mendeley Recent Style Id 5_1">
    <vt:lpwstr>http://www.zotero.org/styles/chemical-society-reviews</vt:lpwstr>
  </property>
  <property fmtid="{D5CDD505-2E9C-101B-9397-08002B2CF9AE}" pid="13" name="Mendeley Recent Style Name 5_1">
    <vt:lpwstr>Chemical Society Reviews</vt:lpwstr>
  </property>
  <property fmtid="{D5CDD505-2E9C-101B-9397-08002B2CF9AE}" pid="14" name="Mendeley Recent Style Id 6_1">
    <vt:lpwstr>http://www.zotero.org/styles/chicago-author-date</vt:lpwstr>
  </property>
  <property fmtid="{D5CDD505-2E9C-101B-9397-08002B2CF9AE}" pid="15" name="Mendeley Recent Style Name 6_1">
    <vt:lpwstr>Chicago Manual of Style 17th edition (author-date)</vt:lpwstr>
  </property>
  <property fmtid="{D5CDD505-2E9C-101B-9397-08002B2CF9AE}" pid="16" name="Mendeley Recent Style Id 7_1">
    <vt:lpwstr>http://www.zotero.org/styles/journal-of-materials-chemistry-a</vt:lpwstr>
  </property>
  <property fmtid="{D5CDD505-2E9C-101B-9397-08002B2CF9AE}" pid="17" name="Mendeley Recent Style Name 7_1">
    <vt:lpwstr>Journal of Materials Chemistry A</vt:lpwstr>
  </property>
  <property fmtid="{D5CDD505-2E9C-101B-9397-08002B2CF9AE}" pid="18" name="Mendeley Recent Style Id 8_1">
    <vt:lpwstr>http://www.zotero.org/styles/modern-humanities-research-association</vt:lpwstr>
  </property>
  <property fmtid="{D5CDD505-2E9C-101B-9397-08002B2CF9AE}" pid="19" name="Mendeley Recent Style Name 8_1">
    <vt:lpwstr>Modern Humanities Research Association 3rd edition (note with bibliography)</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Unique User Id_1">
    <vt:lpwstr>c27b1fe9-f276-37ac-8bee-7611c5880ffa</vt:lpwstr>
  </property>
  <property fmtid="{D5CDD505-2E9C-101B-9397-08002B2CF9AE}" pid="24" name="Mendeley Citation Style_1">
    <vt:lpwstr>http://www.zotero.org/styles/nature</vt:lpwstr>
  </property>
</Properties>
</file>