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06A" w:rsidRDefault="009F07BE" w:rsidP="001B644C">
      <w:pPr>
        <w:jc w:val="both"/>
      </w:pPr>
      <w:r w:rsidRPr="009B4AE0">
        <w:rPr>
          <w:b/>
          <w:bCs/>
        </w:rPr>
        <w:t>T</w:t>
      </w:r>
      <w:r w:rsidR="009A26A4" w:rsidRPr="009B4AE0">
        <w:rPr>
          <w:b/>
          <w:bCs/>
        </w:rPr>
        <w:t xml:space="preserve">able </w:t>
      </w:r>
      <w:r w:rsidR="00E4328A">
        <w:rPr>
          <w:b/>
          <w:bCs/>
        </w:rPr>
        <w:t>S1</w:t>
      </w:r>
      <w:r w:rsidR="009A26A4" w:rsidRPr="009B4AE0">
        <w:rPr>
          <w:b/>
          <w:bCs/>
        </w:rPr>
        <w:t>.</w:t>
      </w:r>
      <w:r w:rsidR="009A26A4" w:rsidRPr="009B4AE0">
        <w:t xml:space="preserve"> </w:t>
      </w:r>
      <w:r w:rsidR="001B644C" w:rsidRPr="009B4AE0">
        <w:t>Validity</w:t>
      </w:r>
      <w:r w:rsidR="009A26A4" w:rsidRPr="009B4AE0">
        <w:t xml:space="preserve"> </w:t>
      </w:r>
      <w:r w:rsidR="00560F5E" w:rsidRPr="009B4AE0">
        <w:t>s</w:t>
      </w:r>
      <w:r w:rsidR="009A26A4" w:rsidRPr="009B4AE0">
        <w:t xml:space="preserve">tatistics of the </w:t>
      </w:r>
      <w:r w:rsidR="001B644C" w:rsidRPr="009B4AE0">
        <w:t>YOLOv11 Algorithm</w:t>
      </w:r>
      <w:r w:rsidR="009B4AE0">
        <w:t>-based system</w:t>
      </w:r>
      <w:r w:rsidR="001B644C" w:rsidRPr="009B4AE0">
        <w:t xml:space="preserve"> compared to </w:t>
      </w:r>
      <w:r w:rsidR="009A26A4" w:rsidRPr="009B4AE0">
        <w:t xml:space="preserve">G-walk system to determine </w:t>
      </w:r>
      <w:proofErr w:type="spellStart"/>
      <w:r w:rsidR="009A26A4" w:rsidRPr="009B4AE0">
        <w:t>spatio</w:t>
      </w:r>
      <w:proofErr w:type="spellEnd"/>
      <w:r w:rsidR="009A26A4" w:rsidRPr="009B4AE0">
        <w:t>-temporal gait parameters</w:t>
      </w:r>
      <w:r w:rsidR="00D16B2B" w:rsidRPr="009B4AE0">
        <w:t xml:space="preserve"> in older adults</w:t>
      </w:r>
      <w:r w:rsidR="00D16B2B">
        <w:t xml:space="preserve"> </w:t>
      </w:r>
    </w:p>
    <w:tbl>
      <w:tblPr>
        <w:tblStyle w:val="TabloKlavuzu"/>
        <w:tblW w:w="1048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559"/>
        <w:gridCol w:w="1276"/>
        <w:gridCol w:w="709"/>
        <w:gridCol w:w="992"/>
        <w:gridCol w:w="1276"/>
        <w:gridCol w:w="992"/>
        <w:gridCol w:w="1279"/>
      </w:tblGrid>
      <w:tr w:rsidR="00F609B7" w:rsidRPr="00A724A6" w:rsidTr="003C5E40">
        <w:trPr>
          <w:trHeight w:val="895"/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:rsidR="0078687F" w:rsidRPr="00A724A6" w:rsidRDefault="0078687F" w:rsidP="00B16153">
            <w:pPr>
              <w:rPr>
                <w:b/>
                <w:bCs/>
                <w:sz w:val="20"/>
                <w:szCs w:val="20"/>
              </w:rPr>
            </w:pPr>
            <w:r w:rsidRPr="00A724A6">
              <w:rPr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87F" w:rsidRPr="0078687F" w:rsidRDefault="0078687F" w:rsidP="00FE59FA">
            <w:pPr>
              <w:jc w:val="center"/>
              <w:rPr>
                <w:b/>
                <w:bCs/>
                <w:sz w:val="20"/>
                <w:szCs w:val="20"/>
              </w:rPr>
            </w:pPr>
            <w:r w:rsidRPr="0078687F">
              <w:rPr>
                <w:b/>
                <w:bCs/>
                <w:sz w:val="20"/>
                <w:szCs w:val="20"/>
              </w:rPr>
              <w:t>G-walk</w:t>
            </w:r>
          </w:p>
          <w:p w:rsidR="0078687F" w:rsidRPr="0078687F" w:rsidRDefault="0078687F" w:rsidP="00FE59F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8687F">
              <w:rPr>
                <w:b/>
                <w:bCs/>
                <w:sz w:val="20"/>
                <w:szCs w:val="20"/>
              </w:rPr>
              <w:t>Mean</w:t>
            </w:r>
            <w:r w:rsidRPr="0078687F">
              <w:rPr>
                <w:rFonts w:cstheme="minorHAnsi"/>
                <w:b/>
                <w:bCs/>
                <w:sz w:val="20"/>
                <w:szCs w:val="20"/>
              </w:rPr>
              <w:t>±</w:t>
            </w:r>
            <w:r w:rsidRPr="0078687F">
              <w:rPr>
                <w:b/>
                <w:bCs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687F" w:rsidRPr="0078687F" w:rsidRDefault="0078687F" w:rsidP="00FE59FA">
            <w:pPr>
              <w:jc w:val="center"/>
              <w:rPr>
                <w:b/>
                <w:bCs/>
                <w:sz w:val="20"/>
                <w:szCs w:val="20"/>
              </w:rPr>
            </w:pPr>
            <w:r w:rsidRPr="0078687F">
              <w:rPr>
                <w:b/>
                <w:bCs/>
                <w:sz w:val="20"/>
                <w:szCs w:val="20"/>
              </w:rPr>
              <w:t xml:space="preserve">YOLOv11 Algorithm </w:t>
            </w:r>
          </w:p>
          <w:p w:rsidR="0078687F" w:rsidRPr="0078687F" w:rsidRDefault="0078687F" w:rsidP="00FE59F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8687F">
              <w:rPr>
                <w:b/>
                <w:bCs/>
                <w:sz w:val="20"/>
                <w:szCs w:val="20"/>
              </w:rPr>
              <w:t>Mean±SD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687F" w:rsidRPr="0078687F" w:rsidRDefault="0078687F" w:rsidP="00FE59FA">
            <w:pPr>
              <w:jc w:val="center"/>
              <w:rPr>
                <w:b/>
                <w:bCs/>
                <w:sz w:val="20"/>
                <w:szCs w:val="20"/>
              </w:rPr>
            </w:pPr>
            <w:r w:rsidRPr="0078687F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687F" w:rsidRPr="0078687F" w:rsidRDefault="0078687F" w:rsidP="00FE59FA">
            <w:pPr>
              <w:jc w:val="center"/>
              <w:rPr>
                <w:b/>
                <w:bCs/>
                <w:sz w:val="20"/>
                <w:szCs w:val="20"/>
              </w:rPr>
            </w:pPr>
            <w:r w:rsidRPr="0078687F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687F" w:rsidRPr="0078687F" w:rsidRDefault="0078687F" w:rsidP="00FE59FA">
            <w:pPr>
              <w:jc w:val="center"/>
              <w:rPr>
                <w:b/>
                <w:bCs/>
                <w:sz w:val="20"/>
                <w:szCs w:val="20"/>
              </w:rPr>
            </w:pPr>
            <w:r w:rsidRPr="009B4AE0">
              <w:rPr>
                <w:b/>
                <w:bCs/>
                <w:sz w:val="20"/>
                <w:szCs w:val="20"/>
              </w:rPr>
              <w:t>Consistency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687F" w:rsidRPr="0078687F" w:rsidRDefault="0078687F" w:rsidP="00FE59F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8687F">
              <w:rPr>
                <w:b/>
                <w:bCs/>
                <w:sz w:val="20"/>
                <w:szCs w:val="20"/>
              </w:rPr>
              <w:t>LoA</w:t>
            </w:r>
            <w:proofErr w:type="spellEnd"/>
            <w:r w:rsidRPr="0078687F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78687F" w:rsidRPr="0078687F" w:rsidRDefault="0078687F" w:rsidP="00FE59FA">
            <w:pPr>
              <w:jc w:val="center"/>
              <w:rPr>
                <w:b/>
                <w:bCs/>
                <w:sz w:val="20"/>
                <w:szCs w:val="20"/>
              </w:rPr>
            </w:pPr>
            <w:r w:rsidRPr="0078687F">
              <w:rPr>
                <w:b/>
                <w:bCs/>
                <w:sz w:val="20"/>
                <w:szCs w:val="20"/>
              </w:rPr>
              <w:t>Agreement</w:t>
            </w:r>
          </w:p>
        </w:tc>
      </w:tr>
      <w:tr w:rsidR="00F35206" w:rsidRPr="00A724A6" w:rsidTr="003C5E40">
        <w:trPr>
          <w:jc w:val="center"/>
        </w:trPr>
        <w:tc>
          <w:tcPr>
            <w:tcW w:w="2405" w:type="dxa"/>
            <w:tcBorders>
              <w:top w:val="single" w:sz="4" w:space="0" w:color="auto"/>
              <w:bottom w:val="nil"/>
            </w:tcBorders>
          </w:tcPr>
          <w:p w:rsidR="00F35206" w:rsidRPr="00073593" w:rsidRDefault="00F35206" w:rsidP="00F35206">
            <w:pPr>
              <w:jc w:val="both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Cadance, steps/min</w:t>
            </w:r>
          </w:p>
          <w:p w:rsidR="00F35206" w:rsidRPr="00073593" w:rsidRDefault="00F35206" w:rsidP="00F352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35206" w:rsidRPr="00073593" w:rsidRDefault="00F35206" w:rsidP="00F35206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105.28</w:t>
            </w:r>
            <w:r w:rsidRPr="00073593">
              <w:rPr>
                <w:rFonts w:cstheme="minorHAnsi"/>
                <w:sz w:val="18"/>
                <w:szCs w:val="18"/>
              </w:rPr>
              <w:t>±16.00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F35206" w:rsidRPr="00073593" w:rsidRDefault="00F35206" w:rsidP="00F35206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102.97</w:t>
            </w:r>
            <w:r w:rsidRPr="00073593">
              <w:rPr>
                <w:rFonts w:cstheme="minorHAnsi"/>
                <w:sz w:val="18"/>
                <w:szCs w:val="18"/>
              </w:rPr>
              <w:t>±14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F35206" w:rsidRPr="00073593" w:rsidRDefault="00F35206" w:rsidP="00F35206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0.95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F35206" w:rsidRPr="00073593" w:rsidRDefault="00F35206" w:rsidP="00F35206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&lt;0.001*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F35206" w:rsidRPr="00073593" w:rsidRDefault="00F35206" w:rsidP="0096551C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Excellent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F35206" w:rsidRPr="00073593" w:rsidRDefault="00F35206" w:rsidP="00F35206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19.57</w:t>
            </w:r>
          </w:p>
        </w:tc>
        <w:tc>
          <w:tcPr>
            <w:tcW w:w="1279" w:type="dxa"/>
            <w:tcBorders>
              <w:top w:val="single" w:sz="4" w:space="0" w:color="auto"/>
              <w:bottom w:val="nil"/>
            </w:tcBorders>
          </w:tcPr>
          <w:p w:rsidR="00F35206" w:rsidRPr="00073593" w:rsidRDefault="00F35206" w:rsidP="00F35206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Moderate</w:t>
            </w:r>
          </w:p>
        </w:tc>
      </w:tr>
      <w:tr w:rsidR="00F35206" w:rsidRPr="00A724A6" w:rsidTr="003C5E40">
        <w:trPr>
          <w:jc w:val="center"/>
        </w:trPr>
        <w:tc>
          <w:tcPr>
            <w:tcW w:w="2405" w:type="dxa"/>
            <w:tcBorders>
              <w:top w:val="nil"/>
            </w:tcBorders>
          </w:tcPr>
          <w:p w:rsidR="00F35206" w:rsidRPr="00073593" w:rsidRDefault="00F35206" w:rsidP="00F35206">
            <w:pPr>
              <w:jc w:val="both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Gait speed, m/s</w:t>
            </w:r>
          </w:p>
          <w:p w:rsidR="00F35206" w:rsidRPr="00073593" w:rsidRDefault="00F35206" w:rsidP="00F352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35206" w:rsidRPr="00073593" w:rsidRDefault="00F35206" w:rsidP="00F35206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1.06</w:t>
            </w:r>
            <w:r w:rsidRPr="00073593">
              <w:rPr>
                <w:rFonts w:cstheme="minorHAnsi"/>
                <w:sz w:val="18"/>
                <w:szCs w:val="18"/>
              </w:rPr>
              <w:t>±0.27</w:t>
            </w:r>
          </w:p>
        </w:tc>
        <w:tc>
          <w:tcPr>
            <w:tcW w:w="1276" w:type="dxa"/>
            <w:tcBorders>
              <w:top w:val="nil"/>
            </w:tcBorders>
          </w:tcPr>
          <w:p w:rsidR="00F35206" w:rsidRPr="00073593" w:rsidRDefault="00F35206" w:rsidP="00F35206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0.94</w:t>
            </w:r>
            <w:r w:rsidRPr="00073593">
              <w:rPr>
                <w:rFonts w:cstheme="minorHAnsi"/>
                <w:sz w:val="18"/>
                <w:szCs w:val="18"/>
              </w:rPr>
              <w:t>±0.21</w:t>
            </w:r>
          </w:p>
        </w:tc>
        <w:tc>
          <w:tcPr>
            <w:tcW w:w="709" w:type="dxa"/>
            <w:tcBorders>
              <w:top w:val="nil"/>
            </w:tcBorders>
          </w:tcPr>
          <w:p w:rsidR="00F35206" w:rsidRPr="00073593" w:rsidRDefault="00F35206" w:rsidP="00F35206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0.90</w:t>
            </w:r>
          </w:p>
        </w:tc>
        <w:tc>
          <w:tcPr>
            <w:tcW w:w="992" w:type="dxa"/>
            <w:tcBorders>
              <w:top w:val="nil"/>
            </w:tcBorders>
          </w:tcPr>
          <w:p w:rsidR="00F35206" w:rsidRPr="00073593" w:rsidRDefault="00F35206" w:rsidP="00F35206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&lt;0.001*</w:t>
            </w:r>
          </w:p>
        </w:tc>
        <w:tc>
          <w:tcPr>
            <w:tcW w:w="1276" w:type="dxa"/>
            <w:tcBorders>
              <w:top w:val="nil"/>
            </w:tcBorders>
          </w:tcPr>
          <w:p w:rsidR="00F35206" w:rsidRPr="00073593" w:rsidRDefault="00F35206" w:rsidP="0096551C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Excellent</w:t>
            </w:r>
          </w:p>
        </w:tc>
        <w:tc>
          <w:tcPr>
            <w:tcW w:w="992" w:type="dxa"/>
            <w:tcBorders>
              <w:top w:val="nil"/>
            </w:tcBorders>
          </w:tcPr>
          <w:p w:rsidR="00F35206" w:rsidRPr="00073593" w:rsidRDefault="00F35206" w:rsidP="00F35206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47.04</w:t>
            </w:r>
          </w:p>
        </w:tc>
        <w:tc>
          <w:tcPr>
            <w:tcW w:w="1279" w:type="dxa"/>
            <w:tcBorders>
              <w:top w:val="nil"/>
            </w:tcBorders>
          </w:tcPr>
          <w:p w:rsidR="00F35206" w:rsidRPr="00073593" w:rsidRDefault="00F35206" w:rsidP="00F35206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Moderate</w:t>
            </w:r>
          </w:p>
        </w:tc>
      </w:tr>
      <w:tr w:rsidR="00C22518" w:rsidRPr="00A724A6" w:rsidTr="003C5E40">
        <w:trPr>
          <w:jc w:val="center"/>
        </w:trPr>
        <w:tc>
          <w:tcPr>
            <w:tcW w:w="2405" w:type="dxa"/>
          </w:tcPr>
          <w:p w:rsidR="00C22518" w:rsidRPr="00073593" w:rsidRDefault="00C22518" w:rsidP="00C22518">
            <w:pPr>
              <w:jc w:val="both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Swing phase</w:t>
            </w:r>
            <w:r>
              <w:rPr>
                <w:sz w:val="18"/>
                <w:szCs w:val="18"/>
              </w:rPr>
              <w:t xml:space="preserve"> L</w:t>
            </w:r>
            <w:r w:rsidRPr="00073593">
              <w:rPr>
                <w:sz w:val="18"/>
                <w:szCs w:val="18"/>
              </w:rPr>
              <w:t>, % GCT</w:t>
            </w:r>
          </w:p>
          <w:p w:rsidR="00C22518" w:rsidRPr="00073593" w:rsidRDefault="00C22518" w:rsidP="00C22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39.01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3.69</w:t>
            </w:r>
          </w:p>
        </w:tc>
        <w:tc>
          <w:tcPr>
            <w:tcW w:w="1276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40.46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3.98</w:t>
            </w:r>
          </w:p>
        </w:tc>
        <w:tc>
          <w:tcPr>
            <w:tcW w:w="70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992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0.009*</w:t>
            </w:r>
          </w:p>
        </w:tc>
        <w:tc>
          <w:tcPr>
            <w:tcW w:w="1276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</w:tc>
        <w:tc>
          <w:tcPr>
            <w:tcW w:w="992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39.36</w:t>
            </w:r>
          </w:p>
        </w:tc>
        <w:tc>
          <w:tcPr>
            <w:tcW w:w="127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Moderate</w:t>
            </w:r>
          </w:p>
        </w:tc>
      </w:tr>
      <w:tr w:rsidR="00C22518" w:rsidRPr="00A724A6" w:rsidTr="003C5E40">
        <w:trPr>
          <w:jc w:val="center"/>
        </w:trPr>
        <w:tc>
          <w:tcPr>
            <w:tcW w:w="2405" w:type="dxa"/>
          </w:tcPr>
          <w:p w:rsidR="00C22518" w:rsidRPr="00073593" w:rsidRDefault="00C22518" w:rsidP="00C22518">
            <w:pPr>
              <w:jc w:val="both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Stance phase</w:t>
            </w:r>
            <w:r>
              <w:rPr>
                <w:sz w:val="18"/>
                <w:szCs w:val="18"/>
              </w:rPr>
              <w:t xml:space="preserve"> L</w:t>
            </w:r>
            <w:r w:rsidRPr="00073593">
              <w:rPr>
                <w:sz w:val="18"/>
                <w:szCs w:val="18"/>
              </w:rPr>
              <w:t>, % GCT</w:t>
            </w:r>
          </w:p>
          <w:p w:rsidR="00C22518" w:rsidRPr="00073593" w:rsidRDefault="00C22518" w:rsidP="00C22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60.89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3.83</w:t>
            </w:r>
          </w:p>
        </w:tc>
        <w:tc>
          <w:tcPr>
            <w:tcW w:w="1276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59.53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3.98</w:t>
            </w:r>
          </w:p>
        </w:tc>
        <w:tc>
          <w:tcPr>
            <w:tcW w:w="70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992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0.012*</w:t>
            </w:r>
          </w:p>
        </w:tc>
        <w:tc>
          <w:tcPr>
            <w:tcW w:w="1276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</w:tc>
        <w:tc>
          <w:tcPr>
            <w:tcW w:w="992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26.82</w:t>
            </w:r>
          </w:p>
        </w:tc>
        <w:tc>
          <w:tcPr>
            <w:tcW w:w="127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Moderate</w:t>
            </w:r>
          </w:p>
        </w:tc>
      </w:tr>
      <w:tr w:rsidR="00F609B7" w:rsidRPr="00A724A6" w:rsidTr="003C5E40">
        <w:trPr>
          <w:jc w:val="center"/>
        </w:trPr>
        <w:tc>
          <w:tcPr>
            <w:tcW w:w="2405" w:type="dxa"/>
          </w:tcPr>
          <w:p w:rsidR="00F609B7" w:rsidRPr="00073593" w:rsidRDefault="00F609B7" w:rsidP="00F609B7">
            <w:pPr>
              <w:jc w:val="both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First double support</w:t>
            </w:r>
            <w:r w:rsidR="00F35206">
              <w:rPr>
                <w:sz w:val="18"/>
                <w:szCs w:val="18"/>
              </w:rPr>
              <w:t xml:space="preserve"> L</w:t>
            </w:r>
            <w:r w:rsidRPr="00073593">
              <w:rPr>
                <w:sz w:val="18"/>
                <w:szCs w:val="18"/>
              </w:rPr>
              <w:t>, % GCT</w:t>
            </w:r>
          </w:p>
          <w:p w:rsidR="00F609B7" w:rsidRPr="00073593" w:rsidRDefault="00F609B7" w:rsidP="00F60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09B7" w:rsidRPr="00073593" w:rsidRDefault="00465875" w:rsidP="00F60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3.55</w:t>
            </w:r>
          </w:p>
        </w:tc>
        <w:tc>
          <w:tcPr>
            <w:tcW w:w="1276" w:type="dxa"/>
          </w:tcPr>
          <w:p w:rsidR="00F609B7" w:rsidRPr="00073593" w:rsidRDefault="00465875" w:rsidP="00F60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9.88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3.38</w:t>
            </w:r>
          </w:p>
        </w:tc>
        <w:tc>
          <w:tcPr>
            <w:tcW w:w="709" w:type="dxa"/>
          </w:tcPr>
          <w:p w:rsidR="00F609B7" w:rsidRPr="00073593" w:rsidRDefault="00465875" w:rsidP="00F60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992" w:type="dxa"/>
          </w:tcPr>
          <w:p w:rsidR="00F609B7" w:rsidRPr="00073593" w:rsidRDefault="00465875" w:rsidP="00F60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&lt;0.001</w:t>
            </w:r>
            <w:r w:rsidR="0096551C"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</w:tcPr>
          <w:p w:rsidR="00F609B7" w:rsidRPr="00073593" w:rsidRDefault="0096551C" w:rsidP="00965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Strong</w:t>
            </w:r>
          </w:p>
        </w:tc>
        <w:tc>
          <w:tcPr>
            <w:tcW w:w="992" w:type="dxa"/>
          </w:tcPr>
          <w:p w:rsidR="00F609B7" w:rsidRPr="00073593" w:rsidRDefault="001E191D" w:rsidP="00F60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108.18</w:t>
            </w:r>
          </w:p>
        </w:tc>
        <w:tc>
          <w:tcPr>
            <w:tcW w:w="1279" w:type="dxa"/>
          </w:tcPr>
          <w:p w:rsidR="00F609B7" w:rsidRPr="00073593" w:rsidRDefault="00C22518" w:rsidP="00F60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Poor</w:t>
            </w:r>
          </w:p>
        </w:tc>
      </w:tr>
      <w:tr w:rsidR="00C22518" w:rsidRPr="00A724A6" w:rsidTr="003C5E40">
        <w:trPr>
          <w:jc w:val="center"/>
        </w:trPr>
        <w:tc>
          <w:tcPr>
            <w:tcW w:w="2405" w:type="dxa"/>
          </w:tcPr>
          <w:p w:rsidR="00C22518" w:rsidRPr="00073593" w:rsidRDefault="00C22518" w:rsidP="00C22518">
            <w:pPr>
              <w:jc w:val="both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Single support</w:t>
            </w:r>
            <w:r>
              <w:rPr>
                <w:sz w:val="18"/>
                <w:szCs w:val="18"/>
              </w:rPr>
              <w:t xml:space="preserve"> L</w:t>
            </w:r>
            <w:r w:rsidRPr="00073593">
              <w:rPr>
                <w:sz w:val="18"/>
                <w:szCs w:val="18"/>
              </w:rPr>
              <w:t>, % GCT</w:t>
            </w:r>
          </w:p>
          <w:p w:rsidR="00C22518" w:rsidRPr="00073593" w:rsidRDefault="00C22518" w:rsidP="00C22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39.53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3.79</w:t>
            </w:r>
          </w:p>
        </w:tc>
        <w:tc>
          <w:tcPr>
            <w:tcW w:w="1276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39.96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3.30</w:t>
            </w:r>
          </w:p>
        </w:tc>
        <w:tc>
          <w:tcPr>
            <w:tcW w:w="70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992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&lt;0.001*</w:t>
            </w:r>
          </w:p>
        </w:tc>
        <w:tc>
          <w:tcPr>
            <w:tcW w:w="1276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Strong</w:t>
            </w:r>
          </w:p>
        </w:tc>
        <w:tc>
          <w:tcPr>
            <w:tcW w:w="992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</w:t>
            </w:r>
          </w:p>
        </w:tc>
        <w:tc>
          <w:tcPr>
            <w:tcW w:w="127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Moderate</w:t>
            </w:r>
          </w:p>
        </w:tc>
      </w:tr>
      <w:tr w:rsidR="00C22518" w:rsidRPr="00A724A6" w:rsidTr="003C5E40">
        <w:trPr>
          <w:jc w:val="center"/>
        </w:trPr>
        <w:tc>
          <w:tcPr>
            <w:tcW w:w="2405" w:type="dxa"/>
          </w:tcPr>
          <w:p w:rsidR="00C22518" w:rsidRPr="00073593" w:rsidRDefault="00C22518" w:rsidP="00C22518">
            <w:pPr>
              <w:jc w:val="both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Gait cycle duration</w:t>
            </w:r>
            <w:r>
              <w:rPr>
                <w:sz w:val="18"/>
                <w:szCs w:val="18"/>
              </w:rPr>
              <w:t xml:space="preserve"> L</w:t>
            </w:r>
            <w:r w:rsidRPr="00073593">
              <w:rPr>
                <w:sz w:val="18"/>
                <w:szCs w:val="18"/>
              </w:rPr>
              <w:t>, s</w:t>
            </w:r>
          </w:p>
          <w:p w:rsidR="00C22518" w:rsidRPr="00073593" w:rsidRDefault="00C22518" w:rsidP="00C22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0.17</w:t>
            </w:r>
          </w:p>
        </w:tc>
        <w:tc>
          <w:tcPr>
            <w:tcW w:w="1276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0.17</w:t>
            </w:r>
          </w:p>
        </w:tc>
        <w:tc>
          <w:tcPr>
            <w:tcW w:w="70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992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&lt;0.001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Excellent</w:t>
            </w:r>
          </w:p>
        </w:tc>
        <w:tc>
          <w:tcPr>
            <w:tcW w:w="992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23.25</w:t>
            </w:r>
          </w:p>
        </w:tc>
        <w:tc>
          <w:tcPr>
            <w:tcW w:w="127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Moderate</w:t>
            </w:r>
          </w:p>
        </w:tc>
      </w:tr>
      <w:tr w:rsidR="00F35206" w:rsidRPr="00A724A6" w:rsidTr="003C5E40">
        <w:trPr>
          <w:jc w:val="center"/>
        </w:trPr>
        <w:tc>
          <w:tcPr>
            <w:tcW w:w="2405" w:type="dxa"/>
          </w:tcPr>
          <w:p w:rsidR="00F35206" w:rsidRPr="00073593" w:rsidRDefault="00F35206" w:rsidP="00F35206">
            <w:pPr>
              <w:jc w:val="both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Stride length</w:t>
            </w:r>
            <w:r>
              <w:rPr>
                <w:sz w:val="18"/>
                <w:szCs w:val="18"/>
              </w:rPr>
              <w:t xml:space="preserve"> L</w:t>
            </w:r>
            <w:r w:rsidRPr="00073593">
              <w:rPr>
                <w:sz w:val="18"/>
                <w:szCs w:val="18"/>
              </w:rPr>
              <w:t xml:space="preserve">, m </w:t>
            </w:r>
          </w:p>
          <w:p w:rsidR="00F35206" w:rsidRPr="00073593" w:rsidRDefault="00F35206" w:rsidP="00F3520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35206" w:rsidRPr="00073593" w:rsidRDefault="00465875" w:rsidP="00F35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0.21</w:t>
            </w:r>
          </w:p>
        </w:tc>
        <w:tc>
          <w:tcPr>
            <w:tcW w:w="1276" w:type="dxa"/>
          </w:tcPr>
          <w:p w:rsidR="00F35206" w:rsidRPr="00073593" w:rsidRDefault="00465875" w:rsidP="00F35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0.19</w:t>
            </w:r>
          </w:p>
        </w:tc>
        <w:tc>
          <w:tcPr>
            <w:tcW w:w="709" w:type="dxa"/>
          </w:tcPr>
          <w:p w:rsidR="00F35206" w:rsidRPr="00073593" w:rsidRDefault="00465875" w:rsidP="00F35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992" w:type="dxa"/>
          </w:tcPr>
          <w:p w:rsidR="00F35206" w:rsidRPr="00073593" w:rsidRDefault="00465875" w:rsidP="00F35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&lt;0.001</w:t>
            </w:r>
            <w:r w:rsidR="0096551C"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</w:tcPr>
          <w:p w:rsidR="00F35206" w:rsidRPr="00073593" w:rsidRDefault="0096551C" w:rsidP="00965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Strong</w:t>
            </w:r>
          </w:p>
        </w:tc>
        <w:tc>
          <w:tcPr>
            <w:tcW w:w="992" w:type="dxa"/>
          </w:tcPr>
          <w:p w:rsidR="00F35206" w:rsidRPr="00073593" w:rsidRDefault="00EB5324" w:rsidP="00F35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56.90</w:t>
            </w:r>
          </w:p>
        </w:tc>
        <w:tc>
          <w:tcPr>
            <w:tcW w:w="1279" w:type="dxa"/>
          </w:tcPr>
          <w:p w:rsidR="00F35206" w:rsidRPr="00073593" w:rsidRDefault="00C22518" w:rsidP="00F35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Poor</w:t>
            </w:r>
          </w:p>
        </w:tc>
      </w:tr>
      <w:tr w:rsidR="00C22518" w:rsidRPr="0055354A" w:rsidTr="003C5E40">
        <w:trPr>
          <w:jc w:val="center"/>
        </w:trPr>
        <w:tc>
          <w:tcPr>
            <w:tcW w:w="2405" w:type="dxa"/>
          </w:tcPr>
          <w:p w:rsidR="00C22518" w:rsidRPr="00073593" w:rsidRDefault="00C22518" w:rsidP="00C22518">
            <w:pPr>
              <w:jc w:val="both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Swing phase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 w:rsidRPr="00073593">
              <w:rPr>
                <w:sz w:val="18"/>
                <w:szCs w:val="18"/>
              </w:rPr>
              <w:t>, % GCT</w:t>
            </w:r>
          </w:p>
          <w:p w:rsidR="00C22518" w:rsidRPr="00073593" w:rsidRDefault="00C22518" w:rsidP="00C22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39.75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3.97</w:t>
            </w:r>
          </w:p>
        </w:tc>
        <w:tc>
          <w:tcPr>
            <w:tcW w:w="1276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40.01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3.38</w:t>
            </w:r>
          </w:p>
        </w:tc>
        <w:tc>
          <w:tcPr>
            <w:tcW w:w="70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992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0.005*</w:t>
            </w:r>
          </w:p>
        </w:tc>
        <w:tc>
          <w:tcPr>
            <w:tcW w:w="1276" w:type="dxa"/>
          </w:tcPr>
          <w:p w:rsidR="00C22518" w:rsidRDefault="00C22518" w:rsidP="00C22518">
            <w:pPr>
              <w:jc w:val="center"/>
            </w:pPr>
            <w:r w:rsidRPr="00FE7506">
              <w:rPr>
                <w:sz w:val="18"/>
                <w:szCs w:val="18"/>
              </w:rPr>
              <w:t>Moderate</w:t>
            </w:r>
          </w:p>
        </w:tc>
        <w:tc>
          <w:tcPr>
            <w:tcW w:w="992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36.86</w:t>
            </w:r>
          </w:p>
        </w:tc>
        <w:tc>
          <w:tcPr>
            <w:tcW w:w="127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Moderate</w:t>
            </w:r>
          </w:p>
        </w:tc>
      </w:tr>
      <w:tr w:rsidR="00C22518" w:rsidRPr="00A724A6" w:rsidTr="003C5E40">
        <w:trPr>
          <w:jc w:val="center"/>
        </w:trPr>
        <w:tc>
          <w:tcPr>
            <w:tcW w:w="2405" w:type="dxa"/>
          </w:tcPr>
          <w:p w:rsidR="00C22518" w:rsidRPr="00073593" w:rsidRDefault="00C22518" w:rsidP="00C22518">
            <w:pPr>
              <w:jc w:val="both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Stance phase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 w:rsidRPr="00073593">
              <w:rPr>
                <w:sz w:val="18"/>
                <w:szCs w:val="18"/>
              </w:rPr>
              <w:t>, % GCT</w:t>
            </w:r>
          </w:p>
          <w:p w:rsidR="00C22518" w:rsidRPr="00073593" w:rsidRDefault="00C22518" w:rsidP="00C22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60.57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4.31</w:t>
            </w:r>
          </w:p>
        </w:tc>
        <w:tc>
          <w:tcPr>
            <w:tcW w:w="1276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59.98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3.38</w:t>
            </w:r>
          </w:p>
        </w:tc>
        <w:tc>
          <w:tcPr>
            <w:tcW w:w="70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992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0.013*</w:t>
            </w:r>
          </w:p>
        </w:tc>
        <w:tc>
          <w:tcPr>
            <w:tcW w:w="1276" w:type="dxa"/>
          </w:tcPr>
          <w:p w:rsidR="00C22518" w:rsidRDefault="00C22518" w:rsidP="00C22518">
            <w:pPr>
              <w:jc w:val="center"/>
            </w:pPr>
            <w:r w:rsidRPr="00FE7506">
              <w:rPr>
                <w:sz w:val="18"/>
                <w:szCs w:val="18"/>
              </w:rPr>
              <w:t>Moderate</w:t>
            </w:r>
          </w:p>
        </w:tc>
        <w:tc>
          <w:tcPr>
            <w:tcW w:w="992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26.92</w:t>
            </w:r>
          </w:p>
        </w:tc>
        <w:tc>
          <w:tcPr>
            <w:tcW w:w="127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Moderate</w:t>
            </w:r>
          </w:p>
        </w:tc>
      </w:tr>
      <w:tr w:rsidR="0096551C" w:rsidRPr="00A724A6" w:rsidTr="003C5E40">
        <w:trPr>
          <w:jc w:val="center"/>
        </w:trPr>
        <w:tc>
          <w:tcPr>
            <w:tcW w:w="2405" w:type="dxa"/>
          </w:tcPr>
          <w:p w:rsidR="0096551C" w:rsidRPr="00073593" w:rsidRDefault="0096551C" w:rsidP="0096551C">
            <w:pPr>
              <w:jc w:val="both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First double support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 w:rsidRPr="00073593">
              <w:rPr>
                <w:sz w:val="18"/>
                <w:szCs w:val="18"/>
              </w:rPr>
              <w:t>, % GCT</w:t>
            </w:r>
          </w:p>
          <w:p w:rsidR="0096551C" w:rsidRPr="00073593" w:rsidRDefault="0096551C" w:rsidP="009655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6551C" w:rsidRPr="00073593" w:rsidRDefault="0096551C" w:rsidP="00965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9.44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2.79</w:t>
            </w:r>
          </w:p>
        </w:tc>
        <w:tc>
          <w:tcPr>
            <w:tcW w:w="1276" w:type="dxa"/>
          </w:tcPr>
          <w:p w:rsidR="0096551C" w:rsidRPr="00073593" w:rsidRDefault="0096551C" w:rsidP="00965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10.25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3.83</w:t>
            </w:r>
          </w:p>
        </w:tc>
        <w:tc>
          <w:tcPr>
            <w:tcW w:w="709" w:type="dxa"/>
          </w:tcPr>
          <w:p w:rsidR="0096551C" w:rsidRPr="00073593" w:rsidRDefault="0096551C" w:rsidP="00965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92" w:type="dxa"/>
          </w:tcPr>
          <w:p w:rsidR="0096551C" w:rsidRPr="00073593" w:rsidRDefault="0096551C" w:rsidP="00965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0.006*</w:t>
            </w:r>
          </w:p>
        </w:tc>
        <w:tc>
          <w:tcPr>
            <w:tcW w:w="1276" w:type="dxa"/>
          </w:tcPr>
          <w:p w:rsidR="0096551C" w:rsidRDefault="0096551C" w:rsidP="0096551C">
            <w:pPr>
              <w:jc w:val="center"/>
            </w:pPr>
            <w:r w:rsidRPr="00FE7506">
              <w:rPr>
                <w:sz w:val="18"/>
                <w:szCs w:val="18"/>
              </w:rPr>
              <w:t>Moderate</w:t>
            </w:r>
          </w:p>
        </w:tc>
        <w:tc>
          <w:tcPr>
            <w:tcW w:w="992" w:type="dxa"/>
          </w:tcPr>
          <w:p w:rsidR="0096551C" w:rsidRPr="00073593" w:rsidRDefault="001E03C7" w:rsidP="00965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138.49</w:t>
            </w:r>
          </w:p>
        </w:tc>
        <w:tc>
          <w:tcPr>
            <w:tcW w:w="1279" w:type="dxa"/>
          </w:tcPr>
          <w:p w:rsidR="0096551C" w:rsidRPr="00073593" w:rsidRDefault="00C22518" w:rsidP="00965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Poor</w:t>
            </w:r>
          </w:p>
        </w:tc>
      </w:tr>
      <w:tr w:rsidR="00C22518" w:rsidRPr="00A724A6" w:rsidTr="003C5E40">
        <w:trPr>
          <w:jc w:val="center"/>
        </w:trPr>
        <w:tc>
          <w:tcPr>
            <w:tcW w:w="2405" w:type="dxa"/>
          </w:tcPr>
          <w:p w:rsidR="00C22518" w:rsidRPr="00073593" w:rsidRDefault="00C22518" w:rsidP="00C22518">
            <w:pPr>
              <w:jc w:val="both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Single support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 w:rsidRPr="00073593">
              <w:rPr>
                <w:sz w:val="18"/>
                <w:szCs w:val="18"/>
              </w:rPr>
              <w:t>, % GCT</w:t>
            </w:r>
          </w:p>
          <w:p w:rsidR="00C22518" w:rsidRPr="00073593" w:rsidRDefault="00C22518" w:rsidP="00C22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39.56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3.85</w:t>
            </w:r>
          </w:p>
        </w:tc>
        <w:tc>
          <w:tcPr>
            <w:tcW w:w="1276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3.84</w:t>
            </w:r>
          </w:p>
        </w:tc>
        <w:tc>
          <w:tcPr>
            <w:tcW w:w="70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2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0.188</w:t>
            </w:r>
          </w:p>
        </w:tc>
        <w:tc>
          <w:tcPr>
            <w:tcW w:w="1276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Poor</w:t>
            </w:r>
          </w:p>
        </w:tc>
        <w:tc>
          <w:tcPr>
            <w:tcW w:w="992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46.61</w:t>
            </w:r>
          </w:p>
        </w:tc>
        <w:tc>
          <w:tcPr>
            <w:tcW w:w="127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Moderate</w:t>
            </w:r>
          </w:p>
        </w:tc>
      </w:tr>
      <w:tr w:rsidR="00C22518" w:rsidRPr="00A724A6" w:rsidTr="003C5E40">
        <w:trPr>
          <w:jc w:val="center"/>
        </w:trPr>
        <w:tc>
          <w:tcPr>
            <w:tcW w:w="2405" w:type="dxa"/>
          </w:tcPr>
          <w:p w:rsidR="00C22518" w:rsidRPr="00073593" w:rsidRDefault="00C22518" w:rsidP="00C22518">
            <w:pPr>
              <w:jc w:val="both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Gait cycle duration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 w:rsidRPr="00073593">
              <w:rPr>
                <w:sz w:val="18"/>
                <w:szCs w:val="18"/>
              </w:rPr>
              <w:t>, s</w:t>
            </w:r>
          </w:p>
          <w:p w:rsidR="00C22518" w:rsidRPr="00073593" w:rsidRDefault="00C22518" w:rsidP="00C22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0.17</w:t>
            </w:r>
          </w:p>
        </w:tc>
        <w:tc>
          <w:tcPr>
            <w:tcW w:w="1276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0.16</w:t>
            </w:r>
          </w:p>
        </w:tc>
        <w:tc>
          <w:tcPr>
            <w:tcW w:w="70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992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&lt;0.001*</w:t>
            </w:r>
          </w:p>
        </w:tc>
        <w:tc>
          <w:tcPr>
            <w:tcW w:w="1276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Excellent</w:t>
            </w:r>
          </w:p>
        </w:tc>
        <w:tc>
          <w:tcPr>
            <w:tcW w:w="992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16.75</w:t>
            </w:r>
          </w:p>
        </w:tc>
        <w:tc>
          <w:tcPr>
            <w:tcW w:w="127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Moderate</w:t>
            </w:r>
          </w:p>
        </w:tc>
      </w:tr>
      <w:tr w:rsidR="00C22518" w:rsidRPr="00A724A6" w:rsidTr="003C5E40">
        <w:trPr>
          <w:jc w:val="center"/>
        </w:trPr>
        <w:tc>
          <w:tcPr>
            <w:tcW w:w="2405" w:type="dxa"/>
          </w:tcPr>
          <w:p w:rsidR="00C22518" w:rsidRPr="00073593" w:rsidRDefault="00C22518" w:rsidP="00C22518">
            <w:pPr>
              <w:jc w:val="both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Stride length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 w:rsidRPr="00073593">
              <w:rPr>
                <w:sz w:val="18"/>
                <w:szCs w:val="18"/>
              </w:rPr>
              <w:t xml:space="preserve">, m </w:t>
            </w:r>
          </w:p>
          <w:p w:rsidR="00C22518" w:rsidRPr="00073593" w:rsidRDefault="00C22518" w:rsidP="00C22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0.19</w:t>
            </w:r>
          </w:p>
        </w:tc>
        <w:tc>
          <w:tcPr>
            <w:tcW w:w="1276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  <w:r w:rsidRPr="00073593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0.17</w:t>
            </w:r>
          </w:p>
        </w:tc>
        <w:tc>
          <w:tcPr>
            <w:tcW w:w="70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992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&lt;0.001*</w:t>
            </w:r>
          </w:p>
        </w:tc>
        <w:tc>
          <w:tcPr>
            <w:tcW w:w="1276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Strong</w:t>
            </w:r>
          </w:p>
        </w:tc>
        <w:tc>
          <w:tcPr>
            <w:tcW w:w="992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42.46</w:t>
            </w:r>
          </w:p>
        </w:tc>
        <w:tc>
          <w:tcPr>
            <w:tcW w:w="1279" w:type="dxa"/>
          </w:tcPr>
          <w:p w:rsidR="00C22518" w:rsidRPr="00073593" w:rsidRDefault="00C22518" w:rsidP="00C22518">
            <w:pPr>
              <w:jc w:val="center"/>
              <w:rPr>
                <w:sz w:val="18"/>
                <w:szCs w:val="18"/>
              </w:rPr>
            </w:pPr>
            <w:r w:rsidRPr="00073593">
              <w:rPr>
                <w:sz w:val="18"/>
                <w:szCs w:val="18"/>
              </w:rPr>
              <w:t>Moderate</w:t>
            </w:r>
          </w:p>
        </w:tc>
      </w:tr>
    </w:tbl>
    <w:p w:rsidR="004278E0" w:rsidRDefault="009A26A4" w:rsidP="00A017AF">
      <w:pPr>
        <w:jc w:val="both"/>
      </w:pPr>
      <w:r w:rsidRPr="00B16153">
        <w:rPr>
          <w:b/>
          <w:bCs/>
          <w:i/>
          <w:iCs/>
        </w:rPr>
        <w:t>Abbreviations:</w:t>
      </w:r>
      <w:r>
        <w:t xml:space="preserve"> SD, standard deviation;</w:t>
      </w:r>
      <w:r w:rsidR="00A017AF">
        <w:t xml:space="preserve"> </w:t>
      </w:r>
      <w:proofErr w:type="spellStart"/>
      <w:r w:rsidR="00A017AF">
        <w:t>LoA</w:t>
      </w:r>
      <w:proofErr w:type="spellEnd"/>
      <w:r w:rsidR="00A017AF">
        <w:t>, Limit of agreement</w:t>
      </w:r>
      <w:r>
        <w:t xml:space="preserve">; </w:t>
      </w:r>
      <w:r w:rsidR="002D1E07">
        <w:t>GCT, Gait cycle time</w:t>
      </w:r>
      <w:r w:rsidR="00A63F64">
        <w:t>;</w:t>
      </w:r>
      <w:r w:rsidR="00A017AF">
        <w:t xml:space="preserve"> r, Pearson correlation coefficient;</w:t>
      </w:r>
      <w:r w:rsidR="00A63F64">
        <w:t xml:space="preserve"> </w:t>
      </w:r>
      <w:r>
        <w:t xml:space="preserve">*p&lt;0.05 in </w:t>
      </w:r>
      <w:r w:rsidR="00A017AF">
        <w:t xml:space="preserve">Pearson </w:t>
      </w:r>
      <w:r w:rsidR="0096551C">
        <w:t>c</w:t>
      </w:r>
      <w:r w:rsidR="00A017AF">
        <w:t xml:space="preserve">orrelation </w:t>
      </w:r>
      <w:r w:rsidR="0096551C">
        <w:t>a</w:t>
      </w:r>
      <w:r w:rsidR="00A017AF">
        <w:t>nalysis</w:t>
      </w:r>
      <w:r>
        <w:t>.</w:t>
      </w:r>
      <w:r w:rsidR="00A017AF">
        <w:t xml:space="preserve"> </w:t>
      </w:r>
    </w:p>
    <w:p w:rsidR="00DE10A9" w:rsidRPr="00A017AF" w:rsidRDefault="00DE10A9" w:rsidP="00110887">
      <w:pPr>
        <w:jc w:val="both"/>
      </w:pPr>
    </w:p>
    <w:p w:rsidR="00C50365" w:rsidRDefault="00C50365" w:rsidP="00110887">
      <w:pPr>
        <w:jc w:val="both"/>
      </w:pPr>
    </w:p>
    <w:p w:rsidR="009A26A4" w:rsidRDefault="009A26A4" w:rsidP="00110887">
      <w:pPr>
        <w:jc w:val="both"/>
      </w:pPr>
    </w:p>
    <w:p w:rsidR="009A26A4" w:rsidRDefault="009A26A4" w:rsidP="00110887">
      <w:pPr>
        <w:jc w:val="both"/>
      </w:pPr>
    </w:p>
    <w:p w:rsidR="00A724A6" w:rsidRDefault="00A724A6" w:rsidP="00110887">
      <w:pPr>
        <w:jc w:val="both"/>
      </w:pPr>
    </w:p>
    <w:p w:rsidR="00A63F64" w:rsidRDefault="00A63F64" w:rsidP="00110887">
      <w:pPr>
        <w:jc w:val="both"/>
      </w:pPr>
    </w:p>
    <w:p w:rsidR="00A63F64" w:rsidRDefault="00A63F64" w:rsidP="00110887">
      <w:pPr>
        <w:jc w:val="both"/>
      </w:pPr>
    </w:p>
    <w:p w:rsidR="00A63F64" w:rsidRDefault="00A63F64" w:rsidP="00110887">
      <w:pPr>
        <w:jc w:val="both"/>
      </w:pPr>
    </w:p>
    <w:p w:rsidR="00FD05A8" w:rsidRDefault="00FD05A8" w:rsidP="00110887">
      <w:pPr>
        <w:jc w:val="both"/>
      </w:pPr>
    </w:p>
    <w:p w:rsidR="00FD05A8" w:rsidRDefault="00FD05A8" w:rsidP="00110887">
      <w:pPr>
        <w:jc w:val="both"/>
      </w:pPr>
    </w:p>
    <w:p w:rsidR="009F07BE" w:rsidRDefault="009F07BE" w:rsidP="00110887">
      <w:pPr>
        <w:jc w:val="both"/>
        <w:rPr>
          <w:b/>
          <w:bCs/>
        </w:rPr>
      </w:pPr>
      <w:r w:rsidRPr="009B4AE0">
        <w:rPr>
          <w:b/>
          <w:bCs/>
        </w:rPr>
        <w:lastRenderedPageBreak/>
        <w:t xml:space="preserve">Table </w:t>
      </w:r>
      <w:r w:rsidR="007B23E2">
        <w:rPr>
          <w:b/>
          <w:bCs/>
        </w:rPr>
        <w:t>S2</w:t>
      </w:r>
      <w:r w:rsidRPr="009B4AE0">
        <w:rPr>
          <w:b/>
          <w:bCs/>
        </w:rPr>
        <w:t xml:space="preserve">. </w:t>
      </w:r>
      <w:r w:rsidRPr="009B4AE0">
        <w:t>The reliability</w:t>
      </w:r>
      <w:r w:rsidRPr="009B4AE0">
        <w:rPr>
          <w:b/>
          <w:bCs/>
        </w:rPr>
        <w:t xml:space="preserve"> </w:t>
      </w:r>
      <w:r w:rsidRPr="009B4AE0">
        <w:t xml:space="preserve">analysis of </w:t>
      </w:r>
      <w:r w:rsidR="00D16B2B" w:rsidRPr="009B4AE0">
        <w:t>YOLOv11</w:t>
      </w:r>
      <w:r w:rsidR="009B4AE0">
        <w:t xml:space="preserve"> </w:t>
      </w:r>
      <w:r w:rsidR="00D16B2B" w:rsidRPr="009B4AE0">
        <w:t>algorithm</w:t>
      </w:r>
      <w:r w:rsidR="009B4AE0">
        <w:t>-based system</w:t>
      </w:r>
      <w:r w:rsidR="00D16B2B" w:rsidRPr="009B4AE0">
        <w:rPr>
          <w:b/>
          <w:bCs/>
          <w:i/>
          <w:iCs/>
        </w:rPr>
        <w:t xml:space="preserve"> </w:t>
      </w:r>
      <w:r w:rsidRPr="009B4AE0">
        <w:t xml:space="preserve">determining </w:t>
      </w:r>
      <w:proofErr w:type="spellStart"/>
      <w:r w:rsidRPr="009B4AE0">
        <w:t>spatio</w:t>
      </w:r>
      <w:proofErr w:type="spellEnd"/>
      <w:r w:rsidRPr="009B4AE0">
        <w:t>-temporal characteristics of gait</w:t>
      </w:r>
      <w:r w:rsidR="00D16B2B" w:rsidRPr="009B4AE0">
        <w:t xml:space="preserve"> in older adults </w:t>
      </w:r>
    </w:p>
    <w:tbl>
      <w:tblPr>
        <w:tblStyle w:val="TabloKlavuzu"/>
        <w:tblW w:w="1046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8"/>
        <w:gridCol w:w="1533"/>
        <w:gridCol w:w="1795"/>
        <w:gridCol w:w="789"/>
        <w:gridCol w:w="846"/>
        <w:gridCol w:w="676"/>
        <w:gridCol w:w="1386"/>
        <w:gridCol w:w="955"/>
      </w:tblGrid>
      <w:tr w:rsidR="009B4AE0" w:rsidRPr="002E3B81" w:rsidTr="003C5E40">
        <w:trPr>
          <w:trHeight w:val="443"/>
          <w:jc w:val="center"/>
        </w:trPr>
        <w:tc>
          <w:tcPr>
            <w:tcW w:w="2488" w:type="dxa"/>
            <w:vMerge w:val="restart"/>
          </w:tcPr>
          <w:p w:rsidR="004278E0" w:rsidRPr="003A0DC4" w:rsidRDefault="004278E0" w:rsidP="004461D1">
            <w:pPr>
              <w:rPr>
                <w:b/>
                <w:bCs/>
                <w:sz w:val="20"/>
                <w:szCs w:val="20"/>
              </w:rPr>
            </w:pPr>
            <w:r w:rsidRPr="003A0DC4">
              <w:rPr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1533" w:type="dxa"/>
            <w:vMerge w:val="restart"/>
          </w:tcPr>
          <w:p w:rsidR="004278E0" w:rsidRPr="003A0DC4" w:rsidRDefault="004278E0" w:rsidP="004461D1">
            <w:pPr>
              <w:jc w:val="center"/>
              <w:rPr>
                <w:b/>
                <w:bCs/>
                <w:sz w:val="20"/>
                <w:szCs w:val="20"/>
              </w:rPr>
            </w:pPr>
            <w:r w:rsidRPr="003A0DC4">
              <w:rPr>
                <w:b/>
                <w:bCs/>
                <w:sz w:val="20"/>
                <w:szCs w:val="20"/>
              </w:rPr>
              <w:t>YOLOv11</w:t>
            </w:r>
            <w:r w:rsidR="009B4AE0">
              <w:rPr>
                <w:b/>
                <w:bCs/>
                <w:sz w:val="20"/>
                <w:szCs w:val="20"/>
              </w:rPr>
              <w:t xml:space="preserve"> </w:t>
            </w:r>
            <w:r w:rsidRPr="003A0DC4">
              <w:rPr>
                <w:b/>
                <w:bCs/>
                <w:sz w:val="20"/>
                <w:szCs w:val="20"/>
              </w:rPr>
              <w:t>Test</w:t>
            </w:r>
            <w:r w:rsidRPr="003A0DC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0DC4">
              <w:rPr>
                <w:b/>
                <w:bCs/>
                <w:sz w:val="20"/>
                <w:szCs w:val="20"/>
              </w:rPr>
              <w:t>Mean</w:t>
            </w:r>
            <w:r w:rsidRPr="003A0DC4">
              <w:rPr>
                <w:rFonts w:cstheme="minorHAnsi"/>
                <w:b/>
                <w:bCs/>
                <w:sz w:val="20"/>
                <w:szCs w:val="20"/>
              </w:rPr>
              <w:t>±</w:t>
            </w:r>
            <w:r w:rsidRPr="003A0DC4">
              <w:rPr>
                <w:b/>
                <w:bCs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795" w:type="dxa"/>
            <w:vMerge w:val="restart"/>
          </w:tcPr>
          <w:p w:rsidR="004278E0" w:rsidRPr="003A0DC4" w:rsidRDefault="004278E0" w:rsidP="004461D1">
            <w:pPr>
              <w:jc w:val="center"/>
              <w:rPr>
                <w:b/>
                <w:bCs/>
                <w:sz w:val="20"/>
                <w:szCs w:val="20"/>
              </w:rPr>
            </w:pPr>
            <w:r w:rsidRPr="003A0DC4">
              <w:rPr>
                <w:b/>
                <w:bCs/>
                <w:sz w:val="20"/>
                <w:szCs w:val="20"/>
              </w:rPr>
              <w:t>YOLOv11</w:t>
            </w:r>
            <w:r w:rsidR="009B4AE0">
              <w:rPr>
                <w:b/>
                <w:bCs/>
                <w:sz w:val="20"/>
                <w:szCs w:val="20"/>
              </w:rPr>
              <w:t xml:space="preserve"> R</w:t>
            </w:r>
            <w:r w:rsidRPr="003A0DC4">
              <w:rPr>
                <w:b/>
                <w:bCs/>
                <w:sz w:val="20"/>
                <w:szCs w:val="20"/>
              </w:rPr>
              <w:t xml:space="preserve">etest </w:t>
            </w:r>
          </w:p>
          <w:p w:rsidR="004278E0" w:rsidRPr="003A0DC4" w:rsidRDefault="004278E0" w:rsidP="004461D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A0DC4">
              <w:rPr>
                <w:b/>
                <w:bCs/>
                <w:sz w:val="20"/>
                <w:szCs w:val="20"/>
              </w:rPr>
              <w:t>Mean</w:t>
            </w:r>
            <w:r w:rsidRPr="003A0DC4">
              <w:rPr>
                <w:rFonts w:cstheme="minorHAnsi"/>
                <w:b/>
                <w:bCs/>
                <w:sz w:val="20"/>
                <w:szCs w:val="20"/>
              </w:rPr>
              <w:t>±</w:t>
            </w:r>
            <w:r w:rsidRPr="003A0DC4">
              <w:rPr>
                <w:b/>
                <w:bCs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635" w:type="dxa"/>
            <w:gridSpan w:val="2"/>
          </w:tcPr>
          <w:p w:rsidR="004278E0" w:rsidRPr="003A0DC4" w:rsidRDefault="004278E0" w:rsidP="004461D1">
            <w:pPr>
              <w:jc w:val="center"/>
              <w:rPr>
                <w:b/>
                <w:bCs/>
                <w:sz w:val="20"/>
                <w:szCs w:val="20"/>
              </w:rPr>
            </w:pPr>
            <w:r w:rsidRPr="003A0DC4">
              <w:rPr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676" w:type="dxa"/>
            <w:vMerge w:val="restart"/>
          </w:tcPr>
          <w:p w:rsidR="004278E0" w:rsidRPr="003A0DC4" w:rsidRDefault="004278E0" w:rsidP="004461D1">
            <w:pPr>
              <w:jc w:val="center"/>
              <w:rPr>
                <w:b/>
                <w:bCs/>
                <w:sz w:val="20"/>
                <w:szCs w:val="20"/>
              </w:rPr>
            </w:pPr>
            <w:r w:rsidRPr="003A0DC4">
              <w:rPr>
                <w:b/>
                <w:bCs/>
                <w:sz w:val="20"/>
                <w:szCs w:val="20"/>
              </w:rPr>
              <w:t>ICC</w:t>
            </w:r>
          </w:p>
        </w:tc>
        <w:tc>
          <w:tcPr>
            <w:tcW w:w="1386" w:type="dxa"/>
            <w:vMerge w:val="restart"/>
          </w:tcPr>
          <w:p w:rsidR="004278E0" w:rsidRPr="003A0DC4" w:rsidRDefault="004278E0" w:rsidP="009655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Interpretation</w:t>
            </w:r>
          </w:p>
        </w:tc>
        <w:tc>
          <w:tcPr>
            <w:tcW w:w="955" w:type="dxa"/>
            <w:vMerge w:val="restart"/>
          </w:tcPr>
          <w:p w:rsidR="004278E0" w:rsidRPr="003A0DC4" w:rsidRDefault="004278E0" w:rsidP="004461D1">
            <w:pPr>
              <w:jc w:val="center"/>
              <w:rPr>
                <w:b/>
                <w:bCs/>
                <w:sz w:val="20"/>
                <w:szCs w:val="20"/>
              </w:rPr>
            </w:pPr>
            <w:r w:rsidRPr="003A0DC4"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9B4AE0" w:rsidRPr="002E3B81" w:rsidTr="003C5E40">
        <w:trPr>
          <w:trHeight w:val="442"/>
          <w:jc w:val="center"/>
        </w:trPr>
        <w:tc>
          <w:tcPr>
            <w:tcW w:w="2488" w:type="dxa"/>
            <w:vMerge/>
            <w:tcBorders>
              <w:bottom w:val="single" w:sz="4" w:space="0" w:color="auto"/>
            </w:tcBorders>
          </w:tcPr>
          <w:p w:rsidR="004278E0" w:rsidRPr="003A0DC4" w:rsidRDefault="004278E0" w:rsidP="004461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</w:tcPr>
          <w:p w:rsidR="004278E0" w:rsidRPr="003A0DC4" w:rsidRDefault="004278E0" w:rsidP="004461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4278E0" w:rsidRPr="003A0DC4" w:rsidRDefault="004278E0" w:rsidP="004461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4278E0" w:rsidRPr="003A0DC4" w:rsidRDefault="004278E0" w:rsidP="004461D1">
            <w:pPr>
              <w:jc w:val="center"/>
              <w:rPr>
                <w:b/>
                <w:bCs/>
                <w:sz w:val="20"/>
                <w:szCs w:val="20"/>
              </w:rPr>
            </w:pPr>
            <w:r w:rsidRPr="003A0DC4">
              <w:rPr>
                <w:b/>
                <w:bCs/>
                <w:sz w:val="20"/>
                <w:szCs w:val="20"/>
              </w:rPr>
              <w:t>Lower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4278E0" w:rsidRPr="003A0DC4" w:rsidRDefault="004278E0" w:rsidP="004461D1">
            <w:pPr>
              <w:jc w:val="center"/>
              <w:rPr>
                <w:b/>
                <w:bCs/>
                <w:sz w:val="20"/>
                <w:szCs w:val="20"/>
              </w:rPr>
            </w:pPr>
            <w:r w:rsidRPr="003A0DC4">
              <w:rPr>
                <w:b/>
                <w:bCs/>
                <w:sz w:val="20"/>
                <w:szCs w:val="20"/>
              </w:rPr>
              <w:t>Upper</w:t>
            </w:r>
          </w:p>
        </w:tc>
        <w:tc>
          <w:tcPr>
            <w:tcW w:w="676" w:type="dxa"/>
            <w:vMerge/>
            <w:tcBorders>
              <w:bottom w:val="single" w:sz="4" w:space="0" w:color="auto"/>
            </w:tcBorders>
          </w:tcPr>
          <w:p w:rsidR="004278E0" w:rsidRPr="003A0DC4" w:rsidRDefault="004278E0" w:rsidP="004461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4278E0" w:rsidRPr="003A0DC4" w:rsidRDefault="004278E0" w:rsidP="0096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</w:tcPr>
          <w:p w:rsidR="004278E0" w:rsidRPr="003A0DC4" w:rsidRDefault="004278E0" w:rsidP="004461D1">
            <w:pPr>
              <w:jc w:val="both"/>
              <w:rPr>
                <w:sz w:val="20"/>
                <w:szCs w:val="20"/>
              </w:rPr>
            </w:pPr>
          </w:p>
        </w:tc>
      </w:tr>
      <w:tr w:rsidR="007B23E2" w:rsidRPr="002E3B81" w:rsidTr="003C5E40">
        <w:trPr>
          <w:jc w:val="center"/>
        </w:trPr>
        <w:tc>
          <w:tcPr>
            <w:tcW w:w="2488" w:type="dxa"/>
            <w:tcBorders>
              <w:top w:val="single" w:sz="4" w:space="0" w:color="auto"/>
              <w:bottom w:val="nil"/>
            </w:tcBorders>
          </w:tcPr>
          <w:p w:rsidR="007B23E2" w:rsidRPr="00A007BF" w:rsidRDefault="007B23E2" w:rsidP="007B23E2">
            <w:pPr>
              <w:jc w:val="both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Cadance, steps/min</w:t>
            </w:r>
          </w:p>
          <w:p w:rsidR="007B23E2" w:rsidRPr="00A007BF" w:rsidRDefault="007B23E2" w:rsidP="007B23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nil"/>
            </w:tcBorders>
          </w:tcPr>
          <w:p w:rsidR="007B23E2" w:rsidRPr="00A007BF" w:rsidRDefault="007B23E2" w:rsidP="007B23E2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102.97</w:t>
            </w:r>
            <w:r w:rsidRPr="00A007BF">
              <w:rPr>
                <w:rFonts w:cstheme="minorHAnsi"/>
                <w:sz w:val="18"/>
                <w:szCs w:val="18"/>
              </w:rPr>
              <w:t>±14</w:t>
            </w:r>
          </w:p>
        </w:tc>
        <w:tc>
          <w:tcPr>
            <w:tcW w:w="1795" w:type="dxa"/>
            <w:tcBorders>
              <w:top w:val="single" w:sz="4" w:space="0" w:color="auto"/>
              <w:bottom w:val="nil"/>
            </w:tcBorders>
          </w:tcPr>
          <w:p w:rsidR="007B23E2" w:rsidRPr="00A007BF" w:rsidRDefault="007B23E2" w:rsidP="007B23E2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105.12</w:t>
            </w:r>
            <w:r w:rsidRPr="00A007BF">
              <w:rPr>
                <w:rFonts w:cstheme="minorHAnsi"/>
                <w:sz w:val="18"/>
                <w:szCs w:val="18"/>
              </w:rPr>
              <w:t>±13.64</w:t>
            </w:r>
          </w:p>
        </w:tc>
        <w:tc>
          <w:tcPr>
            <w:tcW w:w="789" w:type="dxa"/>
            <w:tcBorders>
              <w:top w:val="single" w:sz="4" w:space="0" w:color="auto"/>
              <w:bottom w:val="nil"/>
            </w:tcBorders>
          </w:tcPr>
          <w:p w:rsidR="007B23E2" w:rsidRPr="00A007BF" w:rsidRDefault="007B23E2" w:rsidP="007B23E2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0.84</w:t>
            </w:r>
          </w:p>
        </w:tc>
        <w:tc>
          <w:tcPr>
            <w:tcW w:w="846" w:type="dxa"/>
            <w:tcBorders>
              <w:top w:val="single" w:sz="4" w:space="0" w:color="auto"/>
              <w:bottom w:val="nil"/>
            </w:tcBorders>
          </w:tcPr>
          <w:p w:rsidR="007B23E2" w:rsidRPr="00A007BF" w:rsidRDefault="007B23E2" w:rsidP="007B23E2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0.96</w:t>
            </w:r>
          </w:p>
        </w:tc>
        <w:tc>
          <w:tcPr>
            <w:tcW w:w="676" w:type="dxa"/>
            <w:tcBorders>
              <w:top w:val="single" w:sz="4" w:space="0" w:color="auto"/>
              <w:bottom w:val="nil"/>
            </w:tcBorders>
          </w:tcPr>
          <w:p w:rsidR="007B23E2" w:rsidRPr="00A007BF" w:rsidRDefault="007B23E2" w:rsidP="007B23E2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0.92</w:t>
            </w:r>
          </w:p>
        </w:tc>
        <w:tc>
          <w:tcPr>
            <w:tcW w:w="1386" w:type="dxa"/>
            <w:tcBorders>
              <w:top w:val="single" w:sz="4" w:space="0" w:color="auto"/>
              <w:bottom w:val="nil"/>
            </w:tcBorders>
          </w:tcPr>
          <w:p w:rsidR="007B23E2" w:rsidRPr="00A007BF" w:rsidRDefault="007B23E2" w:rsidP="0096551C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Excellent</w:t>
            </w:r>
          </w:p>
        </w:tc>
        <w:tc>
          <w:tcPr>
            <w:tcW w:w="955" w:type="dxa"/>
            <w:tcBorders>
              <w:top w:val="single" w:sz="4" w:space="0" w:color="auto"/>
              <w:bottom w:val="nil"/>
            </w:tcBorders>
          </w:tcPr>
          <w:p w:rsidR="007B23E2" w:rsidRPr="00A007BF" w:rsidRDefault="007B23E2" w:rsidP="007B23E2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&lt;0.001*</w:t>
            </w:r>
          </w:p>
        </w:tc>
      </w:tr>
      <w:tr w:rsidR="007B23E2" w:rsidRPr="002E3B81" w:rsidTr="003C5E40">
        <w:trPr>
          <w:jc w:val="center"/>
        </w:trPr>
        <w:tc>
          <w:tcPr>
            <w:tcW w:w="2488" w:type="dxa"/>
            <w:tcBorders>
              <w:top w:val="nil"/>
            </w:tcBorders>
          </w:tcPr>
          <w:p w:rsidR="007B23E2" w:rsidRPr="00A007BF" w:rsidRDefault="007B23E2" w:rsidP="007B23E2">
            <w:pPr>
              <w:jc w:val="both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Gait speed, m/s</w:t>
            </w:r>
          </w:p>
          <w:p w:rsidR="007B23E2" w:rsidRPr="00A007BF" w:rsidRDefault="007B23E2" w:rsidP="007B23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</w:tcBorders>
          </w:tcPr>
          <w:p w:rsidR="007B23E2" w:rsidRPr="00A007BF" w:rsidRDefault="007B23E2" w:rsidP="007B23E2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0.94</w:t>
            </w:r>
            <w:r w:rsidRPr="00A007BF">
              <w:rPr>
                <w:rFonts w:cstheme="minorHAnsi"/>
                <w:sz w:val="18"/>
                <w:szCs w:val="18"/>
              </w:rPr>
              <w:t>±0.21</w:t>
            </w:r>
          </w:p>
        </w:tc>
        <w:tc>
          <w:tcPr>
            <w:tcW w:w="1795" w:type="dxa"/>
            <w:tcBorders>
              <w:top w:val="nil"/>
            </w:tcBorders>
          </w:tcPr>
          <w:p w:rsidR="007B23E2" w:rsidRPr="00A007BF" w:rsidRDefault="007B23E2" w:rsidP="007B23E2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0.98</w:t>
            </w:r>
            <w:r w:rsidRPr="00A007BF">
              <w:rPr>
                <w:rFonts w:cstheme="minorHAnsi"/>
                <w:sz w:val="18"/>
                <w:szCs w:val="18"/>
              </w:rPr>
              <w:t>±0.21</w:t>
            </w:r>
          </w:p>
        </w:tc>
        <w:tc>
          <w:tcPr>
            <w:tcW w:w="789" w:type="dxa"/>
            <w:tcBorders>
              <w:top w:val="nil"/>
            </w:tcBorders>
          </w:tcPr>
          <w:p w:rsidR="007B23E2" w:rsidRPr="00A007BF" w:rsidRDefault="007B23E2" w:rsidP="007B23E2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0.82</w:t>
            </w:r>
          </w:p>
        </w:tc>
        <w:tc>
          <w:tcPr>
            <w:tcW w:w="846" w:type="dxa"/>
            <w:tcBorders>
              <w:top w:val="nil"/>
            </w:tcBorders>
          </w:tcPr>
          <w:p w:rsidR="007B23E2" w:rsidRPr="00A007BF" w:rsidRDefault="007B23E2" w:rsidP="007B23E2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0.96</w:t>
            </w:r>
          </w:p>
        </w:tc>
        <w:tc>
          <w:tcPr>
            <w:tcW w:w="676" w:type="dxa"/>
            <w:tcBorders>
              <w:top w:val="nil"/>
            </w:tcBorders>
          </w:tcPr>
          <w:p w:rsidR="007B23E2" w:rsidRPr="00A007BF" w:rsidRDefault="007B23E2" w:rsidP="007B23E2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0.91</w:t>
            </w:r>
          </w:p>
        </w:tc>
        <w:tc>
          <w:tcPr>
            <w:tcW w:w="1386" w:type="dxa"/>
            <w:tcBorders>
              <w:top w:val="nil"/>
            </w:tcBorders>
          </w:tcPr>
          <w:p w:rsidR="007B23E2" w:rsidRPr="00A007BF" w:rsidRDefault="007B23E2" w:rsidP="0096551C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Excellent</w:t>
            </w:r>
          </w:p>
        </w:tc>
        <w:tc>
          <w:tcPr>
            <w:tcW w:w="955" w:type="dxa"/>
            <w:tcBorders>
              <w:top w:val="nil"/>
            </w:tcBorders>
          </w:tcPr>
          <w:p w:rsidR="007B23E2" w:rsidRPr="00A007BF" w:rsidRDefault="007B23E2" w:rsidP="007B23E2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&lt;0.001*</w:t>
            </w:r>
          </w:p>
        </w:tc>
      </w:tr>
      <w:tr w:rsidR="00A007BF" w:rsidRPr="002E3B81" w:rsidTr="003C5E40">
        <w:trPr>
          <w:jc w:val="center"/>
        </w:trPr>
        <w:tc>
          <w:tcPr>
            <w:tcW w:w="2488" w:type="dxa"/>
          </w:tcPr>
          <w:p w:rsidR="00A007BF" w:rsidRPr="00A007BF" w:rsidRDefault="00A007BF" w:rsidP="00A007BF">
            <w:pPr>
              <w:jc w:val="both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Swing phase L, % GCT</w:t>
            </w:r>
          </w:p>
          <w:p w:rsidR="00A007BF" w:rsidRPr="00A007BF" w:rsidRDefault="00A007BF" w:rsidP="00A007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A007BF" w:rsidRPr="00A007BF" w:rsidRDefault="00A007BF" w:rsidP="00A007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007BF">
              <w:rPr>
                <w:rFonts w:cstheme="minorHAnsi"/>
                <w:sz w:val="18"/>
                <w:szCs w:val="18"/>
              </w:rPr>
              <w:t>40.46±3.98</w:t>
            </w:r>
          </w:p>
        </w:tc>
        <w:tc>
          <w:tcPr>
            <w:tcW w:w="1795" w:type="dxa"/>
          </w:tcPr>
          <w:p w:rsidR="00A007BF" w:rsidRPr="00A007BF" w:rsidRDefault="0096551C" w:rsidP="00A0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40.48</w:t>
            </w:r>
            <w:r w:rsidRPr="00A007BF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3.41</w:t>
            </w:r>
          </w:p>
        </w:tc>
        <w:tc>
          <w:tcPr>
            <w:tcW w:w="789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0.01</w:t>
            </w:r>
          </w:p>
        </w:tc>
        <w:tc>
          <w:tcPr>
            <w:tcW w:w="846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0.77</w:t>
            </w:r>
          </w:p>
        </w:tc>
        <w:tc>
          <w:tcPr>
            <w:tcW w:w="676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0.53</w:t>
            </w:r>
          </w:p>
        </w:tc>
        <w:tc>
          <w:tcPr>
            <w:tcW w:w="1386" w:type="dxa"/>
          </w:tcPr>
          <w:p w:rsidR="00A007BF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</w:tc>
        <w:tc>
          <w:tcPr>
            <w:tcW w:w="955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0.024*</w:t>
            </w:r>
          </w:p>
        </w:tc>
      </w:tr>
      <w:tr w:rsidR="00A007BF" w:rsidRPr="002E3B81" w:rsidTr="003C5E40">
        <w:trPr>
          <w:jc w:val="center"/>
        </w:trPr>
        <w:tc>
          <w:tcPr>
            <w:tcW w:w="2488" w:type="dxa"/>
          </w:tcPr>
          <w:p w:rsidR="00A007BF" w:rsidRPr="00A007BF" w:rsidRDefault="00A007BF" w:rsidP="00A007BF">
            <w:pPr>
              <w:jc w:val="both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Stance phase L, % GCT</w:t>
            </w:r>
          </w:p>
          <w:p w:rsidR="00A007BF" w:rsidRPr="00A007BF" w:rsidRDefault="00A007BF" w:rsidP="00A007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A007BF" w:rsidRPr="00A007BF" w:rsidRDefault="00A007BF" w:rsidP="00A007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007BF">
              <w:rPr>
                <w:rFonts w:cstheme="minorHAnsi"/>
                <w:sz w:val="18"/>
                <w:szCs w:val="18"/>
              </w:rPr>
              <w:t>59.53±3.98</w:t>
            </w:r>
          </w:p>
        </w:tc>
        <w:tc>
          <w:tcPr>
            <w:tcW w:w="1795" w:type="dxa"/>
          </w:tcPr>
          <w:p w:rsidR="00A007BF" w:rsidRPr="00A007BF" w:rsidRDefault="0096551C" w:rsidP="00A0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59.51</w:t>
            </w:r>
            <w:r w:rsidRPr="00A007BF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3.41</w:t>
            </w:r>
          </w:p>
        </w:tc>
        <w:tc>
          <w:tcPr>
            <w:tcW w:w="789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0.01</w:t>
            </w:r>
          </w:p>
        </w:tc>
        <w:tc>
          <w:tcPr>
            <w:tcW w:w="846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0.77</w:t>
            </w:r>
          </w:p>
        </w:tc>
        <w:tc>
          <w:tcPr>
            <w:tcW w:w="676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0.53</w:t>
            </w:r>
          </w:p>
        </w:tc>
        <w:tc>
          <w:tcPr>
            <w:tcW w:w="1386" w:type="dxa"/>
          </w:tcPr>
          <w:p w:rsidR="00A007BF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</w:tc>
        <w:tc>
          <w:tcPr>
            <w:tcW w:w="955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0.024</w:t>
            </w:r>
            <w:r w:rsidRPr="00A007BF">
              <w:rPr>
                <w:sz w:val="18"/>
                <w:szCs w:val="18"/>
              </w:rPr>
              <w:t>*</w:t>
            </w:r>
          </w:p>
        </w:tc>
      </w:tr>
      <w:tr w:rsidR="00A007BF" w:rsidRPr="002E3B81" w:rsidTr="003C5E40">
        <w:trPr>
          <w:jc w:val="center"/>
        </w:trPr>
        <w:tc>
          <w:tcPr>
            <w:tcW w:w="2488" w:type="dxa"/>
          </w:tcPr>
          <w:p w:rsidR="00A007BF" w:rsidRPr="00A007BF" w:rsidRDefault="00A007BF" w:rsidP="00A007BF">
            <w:pPr>
              <w:jc w:val="both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First double support L, % GCT</w:t>
            </w:r>
          </w:p>
          <w:p w:rsidR="00A007BF" w:rsidRPr="00A007BF" w:rsidRDefault="00A007BF" w:rsidP="00A007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A007BF" w:rsidRPr="00A007BF" w:rsidRDefault="00A007BF" w:rsidP="00A007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007BF">
              <w:rPr>
                <w:rFonts w:cstheme="minorHAnsi"/>
                <w:sz w:val="18"/>
                <w:szCs w:val="18"/>
              </w:rPr>
              <w:t>9.88±3.38</w:t>
            </w:r>
          </w:p>
        </w:tc>
        <w:tc>
          <w:tcPr>
            <w:tcW w:w="1795" w:type="dxa"/>
          </w:tcPr>
          <w:p w:rsidR="00A007BF" w:rsidRPr="00A007BF" w:rsidRDefault="0096551C" w:rsidP="00A0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8.87</w:t>
            </w:r>
            <w:r w:rsidRPr="00A007BF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3.57</w:t>
            </w:r>
          </w:p>
        </w:tc>
        <w:tc>
          <w:tcPr>
            <w:tcW w:w="789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0.34</w:t>
            </w:r>
          </w:p>
        </w:tc>
        <w:tc>
          <w:tcPr>
            <w:tcW w:w="846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0.84</w:t>
            </w:r>
          </w:p>
        </w:tc>
        <w:tc>
          <w:tcPr>
            <w:tcW w:w="676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0.68</w:t>
            </w:r>
          </w:p>
        </w:tc>
        <w:tc>
          <w:tcPr>
            <w:tcW w:w="1386" w:type="dxa"/>
          </w:tcPr>
          <w:p w:rsidR="00A007BF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</w:tc>
        <w:tc>
          <w:tcPr>
            <w:tcW w:w="955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0.001*</w:t>
            </w:r>
          </w:p>
        </w:tc>
      </w:tr>
      <w:tr w:rsidR="00A007BF" w:rsidRPr="002E3B81" w:rsidTr="003C5E40">
        <w:trPr>
          <w:jc w:val="center"/>
        </w:trPr>
        <w:tc>
          <w:tcPr>
            <w:tcW w:w="2488" w:type="dxa"/>
          </w:tcPr>
          <w:p w:rsidR="00A007BF" w:rsidRPr="00A007BF" w:rsidRDefault="00A007BF" w:rsidP="00A007BF">
            <w:pPr>
              <w:jc w:val="both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Single support L, % GCT</w:t>
            </w:r>
          </w:p>
          <w:p w:rsidR="00A007BF" w:rsidRPr="00A007BF" w:rsidRDefault="00A007BF" w:rsidP="00A007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A007BF" w:rsidRPr="00A007BF" w:rsidRDefault="00A007BF" w:rsidP="00A007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007BF">
              <w:rPr>
                <w:rFonts w:cstheme="minorHAnsi"/>
                <w:sz w:val="18"/>
                <w:szCs w:val="18"/>
              </w:rPr>
              <w:t>39.96±3.30</w:t>
            </w:r>
          </w:p>
        </w:tc>
        <w:tc>
          <w:tcPr>
            <w:tcW w:w="1795" w:type="dxa"/>
          </w:tcPr>
          <w:p w:rsidR="00A007BF" w:rsidRPr="00A007BF" w:rsidRDefault="0096551C" w:rsidP="00A0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41.01</w:t>
            </w:r>
            <w:r w:rsidRPr="00A007BF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3.55</w:t>
            </w:r>
          </w:p>
        </w:tc>
        <w:tc>
          <w:tcPr>
            <w:tcW w:w="789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0.37</w:t>
            </w:r>
          </w:p>
        </w:tc>
        <w:tc>
          <w:tcPr>
            <w:tcW w:w="846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0.85</w:t>
            </w:r>
          </w:p>
        </w:tc>
        <w:tc>
          <w:tcPr>
            <w:tcW w:w="676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0.69</w:t>
            </w:r>
          </w:p>
        </w:tc>
        <w:tc>
          <w:tcPr>
            <w:tcW w:w="1386" w:type="dxa"/>
          </w:tcPr>
          <w:p w:rsidR="00A007BF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Moderate</w:t>
            </w:r>
          </w:p>
        </w:tc>
        <w:tc>
          <w:tcPr>
            <w:tcW w:w="955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0.001*</w:t>
            </w:r>
          </w:p>
        </w:tc>
      </w:tr>
      <w:tr w:rsidR="00A007BF" w:rsidRPr="002E3B81" w:rsidTr="003C5E40">
        <w:trPr>
          <w:jc w:val="center"/>
        </w:trPr>
        <w:tc>
          <w:tcPr>
            <w:tcW w:w="2488" w:type="dxa"/>
          </w:tcPr>
          <w:p w:rsidR="00A007BF" w:rsidRPr="00A007BF" w:rsidRDefault="00A007BF" w:rsidP="00A007BF">
            <w:pPr>
              <w:jc w:val="both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Gait cycle duration L, s</w:t>
            </w:r>
          </w:p>
          <w:p w:rsidR="00A007BF" w:rsidRPr="00A007BF" w:rsidRDefault="00A007BF" w:rsidP="00A007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A007BF" w:rsidRPr="00A007BF" w:rsidRDefault="00A007BF" w:rsidP="00A007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007BF">
              <w:rPr>
                <w:rFonts w:cstheme="minorHAnsi"/>
                <w:sz w:val="18"/>
                <w:szCs w:val="18"/>
              </w:rPr>
              <w:t>1.19±0.17</w:t>
            </w:r>
          </w:p>
        </w:tc>
        <w:tc>
          <w:tcPr>
            <w:tcW w:w="1795" w:type="dxa"/>
          </w:tcPr>
          <w:p w:rsidR="00A007BF" w:rsidRPr="00A007BF" w:rsidRDefault="0096551C" w:rsidP="00A0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  <w:r w:rsidRPr="00A007BF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0.14</w:t>
            </w:r>
          </w:p>
        </w:tc>
        <w:tc>
          <w:tcPr>
            <w:tcW w:w="789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0.76</w:t>
            </w:r>
          </w:p>
        </w:tc>
        <w:tc>
          <w:tcPr>
            <w:tcW w:w="846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0.95</w:t>
            </w:r>
          </w:p>
        </w:tc>
        <w:tc>
          <w:tcPr>
            <w:tcW w:w="676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0.89</w:t>
            </w:r>
          </w:p>
        </w:tc>
        <w:tc>
          <w:tcPr>
            <w:tcW w:w="1386" w:type="dxa"/>
          </w:tcPr>
          <w:p w:rsidR="00A007BF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955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&lt;0.001*</w:t>
            </w:r>
          </w:p>
        </w:tc>
      </w:tr>
      <w:tr w:rsidR="00A007BF" w:rsidRPr="002E3B81" w:rsidTr="003C5E40">
        <w:trPr>
          <w:jc w:val="center"/>
        </w:trPr>
        <w:tc>
          <w:tcPr>
            <w:tcW w:w="2488" w:type="dxa"/>
          </w:tcPr>
          <w:p w:rsidR="00A007BF" w:rsidRPr="00A007BF" w:rsidRDefault="00A007BF" w:rsidP="00A007BF">
            <w:pPr>
              <w:jc w:val="both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 xml:space="preserve">Stride length L, m </w:t>
            </w:r>
          </w:p>
          <w:p w:rsidR="00A007BF" w:rsidRPr="00A007BF" w:rsidRDefault="00A007BF" w:rsidP="00A007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A007BF" w:rsidRPr="00A007BF" w:rsidRDefault="00A007BF" w:rsidP="00A007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007BF">
              <w:rPr>
                <w:rFonts w:cstheme="minorHAnsi"/>
                <w:sz w:val="18"/>
                <w:szCs w:val="18"/>
              </w:rPr>
              <w:t>1.26±0.19</w:t>
            </w:r>
          </w:p>
        </w:tc>
        <w:tc>
          <w:tcPr>
            <w:tcW w:w="1795" w:type="dxa"/>
          </w:tcPr>
          <w:p w:rsidR="00A007BF" w:rsidRPr="00A007BF" w:rsidRDefault="0096551C" w:rsidP="00A0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  <w:r w:rsidRPr="00A007BF">
              <w:rPr>
                <w:rFonts w:cstheme="minorHAnsi"/>
                <w:sz w:val="18"/>
                <w:szCs w:val="18"/>
              </w:rPr>
              <w:t>±</w:t>
            </w:r>
            <w:r>
              <w:rPr>
                <w:rFonts w:cstheme="minorHAnsi"/>
                <w:sz w:val="18"/>
                <w:szCs w:val="18"/>
              </w:rPr>
              <w:t>0.19</w:t>
            </w:r>
          </w:p>
        </w:tc>
        <w:tc>
          <w:tcPr>
            <w:tcW w:w="789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0.76</w:t>
            </w:r>
          </w:p>
        </w:tc>
        <w:tc>
          <w:tcPr>
            <w:tcW w:w="846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0.95</w:t>
            </w:r>
          </w:p>
        </w:tc>
        <w:tc>
          <w:tcPr>
            <w:tcW w:w="676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0.89</w:t>
            </w:r>
          </w:p>
        </w:tc>
        <w:tc>
          <w:tcPr>
            <w:tcW w:w="1386" w:type="dxa"/>
          </w:tcPr>
          <w:p w:rsidR="00A007BF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955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&lt;0.001*</w:t>
            </w:r>
          </w:p>
        </w:tc>
      </w:tr>
      <w:tr w:rsidR="0096551C" w:rsidRPr="002E3B81" w:rsidTr="003C5E40">
        <w:trPr>
          <w:jc w:val="center"/>
        </w:trPr>
        <w:tc>
          <w:tcPr>
            <w:tcW w:w="2488" w:type="dxa"/>
          </w:tcPr>
          <w:p w:rsidR="0096551C" w:rsidRPr="00A007BF" w:rsidRDefault="0096551C" w:rsidP="0096551C">
            <w:pPr>
              <w:jc w:val="both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Swing phase R, % GCT</w:t>
            </w:r>
          </w:p>
          <w:p w:rsidR="0096551C" w:rsidRPr="00A007BF" w:rsidRDefault="0096551C" w:rsidP="009655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96551C" w:rsidRPr="00A007BF" w:rsidRDefault="0096551C" w:rsidP="009655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007BF">
              <w:rPr>
                <w:rFonts w:cstheme="minorHAnsi"/>
                <w:sz w:val="18"/>
                <w:szCs w:val="18"/>
              </w:rPr>
              <w:t>40.01±3.38</w:t>
            </w:r>
          </w:p>
        </w:tc>
        <w:tc>
          <w:tcPr>
            <w:tcW w:w="1795" w:type="dxa"/>
          </w:tcPr>
          <w:p w:rsidR="0096551C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 w:rsidRPr="00A007BF">
              <w:rPr>
                <w:rFonts w:cstheme="minorHAnsi"/>
                <w:sz w:val="18"/>
                <w:szCs w:val="18"/>
              </w:rPr>
              <w:t>41.01±3.56</w:t>
            </w:r>
          </w:p>
        </w:tc>
        <w:tc>
          <w:tcPr>
            <w:tcW w:w="789" w:type="dxa"/>
          </w:tcPr>
          <w:p w:rsidR="0096551C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0.20</w:t>
            </w:r>
          </w:p>
        </w:tc>
        <w:tc>
          <w:tcPr>
            <w:tcW w:w="846" w:type="dxa"/>
          </w:tcPr>
          <w:p w:rsidR="0096551C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0.81</w:t>
            </w:r>
          </w:p>
        </w:tc>
        <w:tc>
          <w:tcPr>
            <w:tcW w:w="676" w:type="dxa"/>
          </w:tcPr>
          <w:p w:rsidR="0096551C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0.60</w:t>
            </w:r>
          </w:p>
        </w:tc>
        <w:tc>
          <w:tcPr>
            <w:tcW w:w="1386" w:type="dxa"/>
          </w:tcPr>
          <w:p w:rsidR="0096551C" w:rsidRDefault="0096551C" w:rsidP="0096551C">
            <w:pPr>
              <w:jc w:val="center"/>
            </w:pPr>
            <w:r w:rsidRPr="000E26C6">
              <w:rPr>
                <w:sz w:val="18"/>
                <w:szCs w:val="18"/>
              </w:rPr>
              <w:t>Moderate</w:t>
            </w:r>
          </w:p>
        </w:tc>
        <w:tc>
          <w:tcPr>
            <w:tcW w:w="955" w:type="dxa"/>
          </w:tcPr>
          <w:p w:rsidR="0096551C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0.006*</w:t>
            </w:r>
          </w:p>
        </w:tc>
      </w:tr>
      <w:tr w:rsidR="0096551C" w:rsidRPr="002E3B81" w:rsidTr="003C5E40">
        <w:trPr>
          <w:jc w:val="center"/>
        </w:trPr>
        <w:tc>
          <w:tcPr>
            <w:tcW w:w="2488" w:type="dxa"/>
          </w:tcPr>
          <w:p w:rsidR="0096551C" w:rsidRPr="00A007BF" w:rsidRDefault="0096551C" w:rsidP="0096551C">
            <w:pPr>
              <w:jc w:val="both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Stance phase R, % GCT</w:t>
            </w:r>
          </w:p>
          <w:p w:rsidR="0096551C" w:rsidRPr="00A007BF" w:rsidRDefault="0096551C" w:rsidP="009655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96551C" w:rsidRPr="00A007BF" w:rsidRDefault="0096551C" w:rsidP="009655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007BF">
              <w:rPr>
                <w:rFonts w:cstheme="minorHAnsi"/>
                <w:sz w:val="18"/>
                <w:szCs w:val="18"/>
              </w:rPr>
              <w:t>59.98±3.38</w:t>
            </w:r>
          </w:p>
        </w:tc>
        <w:tc>
          <w:tcPr>
            <w:tcW w:w="1795" w:type="dxa"/>
          </w:tcPr>
          <w:p w:rsidR="0096551C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58.98</w:t>
            </w:r>
            <w:r w:rsidRPr="00A007BF">
              <w:rPr>
                <w:rFonts w:cstheme="minorHAnsi"/>
                <w:sz w:val="18"/>
                <w:szCs w:val="18"/>
              </w:rPr>
              <w:t>±3.56</w:t>
            </w:r>
          </w:p>
        </w:tc>
        <w:tc>
          <w:tcPr>
            <w:tcW w:w="789" w:type="dxa"/>
          </w:tcPr>
          <w:p w:rsidR="0096551C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0.04</w:t>
            </w:r>
          </w:p>
        </w:tc>
        <w:tc>
          <w:tcPr>
            <w:tcW w:w="846" w:type="dxa"/>
          </w:tcPr>
          <w:p w:rsidR="0096551C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0.77</w:t>
            </w:r>
          </w:p>
        </w:tc>
        <w:tc>
          <w:tcPr>
            <w:tcW w:w="676" w:type="dxa"/>
          </w:tcPr>
          <w:p w:rsidR="0096551C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0.54</w:t>
            </w:r>
          </w:p>
        </w:tc>
        <w:tc>
          <w:tcPr>
            <w:tcW w:w="1386" w:type="dxa"/>
          </w:tcPr>
          <w:p w:rsidR="0096551C" w:rsidRDefault="0096551C" w:rsidP="0096551C">
            <w:pPr>
              <w:jc w:val="center"/>
            </w:pPr>
            <w:r w:rsidRPr="000E26C6">
              <w:rPr>
                <w:sz w:val="18"/>
                <w:szCs w:val="18"/>
              </w:rPr>
              <w:t>Moderate</w:t>
            </w:r>
          </w:p>
        </w:tc>
        <w:tc>
          <w:tcPr>
            <w:tcW w:w="955" w:type="dxa"/>
          </w:tcPr>
          <w:p w:rsidR="0096551C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0.020*</w:t>
            </w:r>
          </w:p>
        </w:tc>
      </w:tr>
      <w:tr w:rsidR="00A007BF" w:rsidRPr="002E3B81" w:rsidTr="003C5E40">
        <w:trPr>
          <w:jc w:val="center"/>
        </w:trPr>
        <w:tc>
          <w:tcPr>
            <w:tcW w:w="2488" w:type="dxa"/>
          </w:tcPr>
          <w:p w:rsidR="00A007BF" w:rsidRPr="00A007BF" w:rsidRDefault="00A007BF" w:rsidP="00A007BF">
            <w:pPr>
              <w:jc w:val="both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First double support R, % GCT</w:t>
            </w:r>
          </w:p>
          <w:p w:rsidR="00A007BF" w:rsidRPr="00A007BF" w:rsidRDefault="00A007BF" w:rsidP="00A007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A007BF" w:rsidRPr="00A007BF" w:rsidRDefault="00A007BF" w:rsidP="00A007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007BF">
              <w:rPr>
                <w:rFonts w:cstheme="minorHAnsi"/>
                <w:sz w:val="18"/>
                <w:szCs w:val="18"/>
              </w:rPr>
              <w:t>10.25±3.83</w:t>
            </w:r>
          </w:p>
        </w:tc>
        <w:tc>
          <w:tcPr>
            <w:tcW w:w="1795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10.27</w:t>
            </w:r>
            <w:r w:rsidRPr="00A007BF">
              <w:rPr>
                <w:rFonts w:cstheme="minorHAnsi"/>
                <w:sz w:val="18"/>
                <w:szCs w:val="18"/>
              </w:rPr>
              <w:t>±2.90</w:t>
            </w:r>
          </w:p>
        </w:tc>
        <w:tc>
          <w:tcPr>
            <w:tcW w:w="789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-0.21</w:t>
            </w:r>
          </w:p>
        </w:tc>
        <w:tc>
          <w:tcPr>
            <w:tcW w:w="846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0.72</w:t>
            </w:r>
          </w:p>
        </w:tc>
        <w:tc>
          <w:tcPr>
            <w:tcW w:w="676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0.43</w:t>
            </w:r>
          </w:p>
        </w:tc>
        <w:tc>
          <w:tcPr>
            <w:tcW w:w="1386" w:type="dxa"/>
          </w:tcPr>
          <w:p w:rsidR="00A007BF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Poor</w:t>
            </w:r>
          </w:p>
        </w:tc>
        <w:tc>
          <w:tcPr>
            <w:tcW w:w="955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0.071</w:t>
            </w:r>
          </w:p>
        </w:tc>
      </w:tr>
      <w:tr w:rsidR="00A007BF" w:rsidRPr="002E3B81" w:rsidTr="003C5E40">
        <w:trPr>
          <w:jc w:val="center"/>
        </w:trPr>
        <w:tc>
          <w:tcPr>
            <w:tcW w:w="2488" w:type="dxa"/>
          </w:tcPr>
          <w:p w:rsidR="00A007BF" w:rsidRPr="00A007BF" w:rsidRDefault="00A007BF" w:rsidP="00A007BF">
            <w:pPr>
              <w:jc w:val="both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Single support R, % GCT</w:t>
            </w:r>
          </w:p>
          <w:p w:rsidR="00A007BF" w:rsidRPr="00A007BF" w:rsidRDefault="00A007BF" w:rsidP="00A007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A007BF" w:rsidRPr="00A007BF" w:rsidRDefault="00A007BF" w:rsidP="00A007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007BF">
              <w:rPr>
                <w:rFonts w:cstheme="minorHAnsi"/>
                <w:sz w:val="18"/>
                <w:szCs w:val="18"/>
              </w:rPr>
              <w:t>40±3.84</w:t>
            </w:r>
          </w:p>
        </w:tc>
        <w:tc>
          <w:tcPr>
            <w:tcW w:w="1795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39.78</w:t>
            </w:r>
            <w:r w:rsidRPr="00A007BF">
              <w:rPr>
                <w:rFonts w:cstheme="minorHAnsi"/>
                <w:sz w:val="18"/>
                <w:szCs w:val="18"/>
              </w:rPr>
              <w:t>±3.17</w:t>
            </w:r>
          </w:p>
        </w:tc>
        <w:tc>
          <w:tcPr>
            <w:tcW w:w="789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-0.32</w:t>
            </w:r>
          </w:p>
        </w:tc>
        <w:tc>
          <w:tcPr>
            <w:tcW w:w="846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0.70</w:t>
            </w:r>
          </w:p>
        </w:tc>
        <w:tc>
          <w:tcPr>
            <w:tcW w:w="676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0.37</w:t>
            </w:r>
          </w:p>
        </w:tc>
        <w:tc>
          <w:tcPr>
            <w:tcW w:w="1386" w:type="dxa"/>
          </w:tcPr>
          <w:p w:rsidR="00A007BF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Poor</w:t>
            </w:r>
          </w:p>
        </w:tc>
        <w:tc>
          <w:tcPr>
            <w:tcW w:w="955" w:type="dxa"/>
          </w:tcPr>
          <w:p w:rsidR="00A007BF" w:rsidRPr="00A007BF" w:rsidRDefault="00A007BF" w:rsidP="00A007BF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0.108</w:t>
            </w:r>
          </w:p>
        </w:tc>
      </w:tr>
      <w:tr w:rsidR="0096551C" w:rsidRPr="002E3B81" w:rsidTr="003C5E40">
        <w:trPr>
          <w:jc w:val="center"/>
        </w:trPr>
        <w:tc>
          <w:tcPr>
            <w:tcW w:w="2488" w:type="dxa"/>
          </w:tcPr>
          <w:p w:rsidR="0096551C" w:rsidRPr="00A007BF" w:rsidRDefault="0096551C" w:rsidP="0096551C">
            <w:pPr>
              <w:jc w:val="both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Gait cycle duration R, s</w:t>
            </w:r>
          </w:p>
          <w:p w:rsidR="0096551C" w:rsidRPr="00A007BF" w:rsidRDefault="0096551C" w:rsidP="009655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96551C" w:rsidRPr="00A007BF" w:rsidRDefault="0096551C" w:rsidP="009655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007BF">
              <w:rPr>
                <w:rFonts w:cstheme="minorHAnsi"/>
                <w:sz w:val="18"/>
                <w:szCs w:val="18"/>
              </w:rPr>
              <w:t>1.18±0.16</w:t>
            </w:r>
          </w:p>
        </w:tc>
        <w:tc>
          <w:tcPr>
            <w:tcW w:w="1795" w:type="dxa"/>
          </w:tcPr>
          <w:p w:rsidR="0096551C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1.16</w:t>
            </w:r>
            <w:r w:rsidRPr="00A007BF">
              <w:rPr>
                <w:rFonts w:cstheme="minorHAnsi"/>
                <w:sz w:val="18"/>
                <w:szCs w:val="18"/>
              </w:rPr>
              <w:t>±0.14</w:t>
            </w:r>
          </w:p>
        </w:tc>
        <w:tc>
          <w:tcPr>
            <w:tcW w:w="789" w:type="dxa"/>
          </w:tcPr>
          <w:p w:rsidR="0096551C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0.75</w:t>
            </w:r>
          </w:p>
        </w:tc>
        <w:tc>
          <w:tcPr>
            <w:tcW w:w="846" w:type="dxa"/>
          </w:tcPr>
          <w:p w:rsidR="0096551C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0.94</w:t>
            </w:r>
          </w:p>
        </w:tc>
        <w:tc>
          <w:tcPr>
            <w:tcW w:w="676" w:type="dxa"/>
          </w:tcPr>
          <w:p w:rsidR="0096551C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0.88</w:t>
            </w:r>
          </w:p>
        </w:tc>
        <w:tc>
          <w:tcPr>
            <w:tcW w:w="1386" w:type="dxa"/>
          </w:tcPr>
          <w:p w:rsidR="0096551C" w:rsidRDefault="0096551C" w:rsidP="0096551C">
            <w:pPr>
              <w:jc w:val="center"/>
            </w:pPr>
            <w:r w:rsidRPr="00E37C72">
              <w:rPr>
                <w:sz w:val="18"/>
                <w:szCs w:val="18"/>
              </w:rPr>
              <w:t>Good</w:t>
            </w:r>
          </w:p>
        </w:tc>
        <w:tc>
          <w:tcPr>
            <w:tcW w:w="955" w:type="dxa"/>
          </w:tcPr>
          <w:p w:rsidR="0096551C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&lt;0.001*</w:t>
            </w:r>
          </w:p>
        </w:tc>
      </w:tr>
      <w:tr w:rsidR="0096551C" w:rsidRPr="002E3B81" w:rsidTr="003C5E40">
        <w:trPr>
          <w:jc w:val="center"/>
        </w:trPr>
        <w:tc>
          <w:tcPr>
            <w:tcW w:w="2488" w:type="dxa"/>
          </w:tcPr>
          <w:p w:rsidR="0096551C" w:rsidRPr="00A007BF" w:rsidRDefault="0096551C" w:rsidP="0096551C">
            <w:pPr>
              <w:jc w:val="both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 xml:space="preserve">Stride length R, m </w:t>
            </w:r>
          </w:p>
          <w:p w:rsidR="0096551C" w:rsidRPr="00A007BF" w:rsidRDefault="0096551C" w:rsidP="009655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96551C" w:rsidRPr="00A007BF" w:rsidRDefault="0096551C" w:rsidP="009655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007BF">
              <w:rPr>
                <w:rFonts w:cstheme="minorHAnsi"/>
                <w:sz w:val="18"/>
                <w:szCs w:val="18"/>
              </w:rPr>
              <w:t>1.21±0.17</w:t>
            </w:r>
          </w:p>
        </w:tc>
        <w:tc>
          <w:tcPr>
            <w:tcW w:w="1795" w:type="dxa"/>
          </w:tcPr>
          <w:p w:rsidR="0096551C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1.26</w:t>
            </w:r>
            <w:r w:rsidRPr="00A007BF">
              <w:rPr>
                <w:rFonts w:cstheme="minorHAnsi"/>
                <w:sz w:val="18"/>
                <w:szCs w:val="18"/>
              </w:rPr>
              <w:t>±0.15</w:t>
            </w:r>
          </w:p>
        </w:tc>
        <w:tc>
          <w:tcPr>
            <w:tcW w:w="789" w:type="dxa"/>
          </w:tcPr>
          <w:p w:rsidR="0096551C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0.67</w:t>
            </w:r>
          </w:p>
        </w:tc>
        <w:tc>
          <w:tcPr>
            <w:tcW w:w="846" w:type="dxa"/>
          </w:tcPr>
          <w:p w:rsidR="0096551C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0.93</w:t>
            </w:r>
          </w:p>
        </w:tc>
        <w:tc>
          <w:tcPr>
            <w:tcW w:w="676" w:type="dxa"/>
          </w:tcPr>
          <w:p w:rsidR="0096551C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0.86</w:t>
            </w:r>
          </w:p>
        </w:tc>
        <w:tc>
          <w:tcPr>
            <w:tcW w:w="1386" w:type="dxa"/>
          </w:tcPr>
          <w:p w:rsidR="0096551C" w:rsidRDefault="0096551C" w:rsidP="0096551C">
            <w:pPr>
              <w:jc w:val="center"/>
            </w:pPr>
            <w:r w:rsidRPr="00E37C72">
              <w:rPr>
                <w:sz w:val="18"/>
                <w:szCs w:val="18"/>
              </w:rPr>
              <w:t>Good</w:t>
            </w:r>
          </w:p>
        </w:tc>
        <w:tc>
          <w:tcPr>
            <w:tcW w:w="955" w:type="dxa"/>
          </w:tcPr>
          <w:p w:rsidR="0096551C" w:rsidRPr="00A007BF" w:rsidRDefault="0096551C" w:rsidP="0096551C">
            <w:pPr>
              <w:jc w:val="center"/>
              <w:rPr>
                <w:sz w:val="18"/>
                <w:szCs w:val="18"/>
              </w:rPr>
            </w:pPr>
            <w:r w:rsidRPr="00A007BF">
              <w:rPr>
                <w:sz w:val="18"/>
                <w:szCs w:val="18"/>
              </w:rPr>
              <w:t>&lt;0.001*</w:t>
            </w:r>
          </w:p>
        </w:tc>
      </w:tr>
    </w:tbl>
    <w:p w:rsidR="00073593" w:rsidRDefault="002D1E07" w:rsidP="002D1E07">
      <w:pPr>
        <w:jc w:val="both"/>
      </w:pPr>
      <w:r w:rsidRPr="00B16153">
        <w:rPr>
          <w:b/>
          <w:bCs/>
          <w:i/>
          <w:iCs/>
        </w:rPr>
        <w:t>Abbreviations:</w:t>
      </w:r>
      <w:r>
        <w:t xml:space="preserve"> SD, standard deviation; CI, confidence interval; ICC, Intra-class correlation coefficient; GCT, Gait cycle time; *</w:t>
      </w:r>
      <w:r w:rsidR="0096551C">
        <w:t xml:space="preserve"> </w:t>
      </w:r>
      <w:r>
        <w:t xml:space="preserve">p&lt;0.05 in </w:t>
      </w:r>
      <w:r w:rsidR="00432054">
        <w:t>reliability analy</w:t>
      </w:r>
      <w:r w:rsidR="00035607">
        <w:t>si</w:t>
      </w:r>
      <w:r w:rsidR="00407279">
        <w:t>s</w:t>
      </w:r>
      <w:r w:rsidR="0096551C">
        <w:t>.</w:t>
      </w:r>
    </w:p>
    <w:p w:rsidR="001D3EEF" w:rsidRDefault="001D3EEF" w:rsidP="002D1E07">
      <w:pPr>
        <w:jc w:val="both"/>
      </w:pPr>
    </w:p>
    <w:p w:rsidR="001D3EEF" w:rsidRDefault="001D3EEF" w:rsidP="002D1E07">
      <w:pPr>
        <w:jc w:val="both"/>
      </w:pPr>
    </w:p>
    <w:p w:rsidR="001D3EEF" w:rsidRDefault="001D3EEF" w:rsidP="002D1E07">
      <w:pPr>
        <w:jc w:val="both"/>
      </w:pPr>
    </w:p>
    <w:p w:rsidR="001D3EEF" w:rsidRDefault="001D3EEF" w:rsidP="002D1E07">
      <w:pPr>
        <w:jc w:val="both"/>
      </w:pPr>
    </w:p>
    <w:p w:rsidR="001D3EEF" w:rsidRDefault="001D3EEF" w:rsidP="002D1E07">
      <w:pPr>
        <w:jc w:val="both"/>
      </w:pPr>
    </w:p>
    <w:p w:rsidR="001D3EEF" w:rsidRDefault="001D3EEF" w:rsidP="002D1E07">
      <w:pPr>
        <w:jc w:val="both"/>
      </w:pPr>
    </w:p>
    <w:p w:rsidR="001D3EEF" w:rsidRDefault="001D3EEF" w:rsidP="002D1E07">
      <w:pPr>
        <w:jc w:val="both"/>
      </w:pPr>
    </w:p>
    <w:p w:rsidR="001D3EEF" w:rsidRDefault="001D3EEF" w:rsidP="002D1E07">
      <w:pPr>
        <w:jc w:val="both"/>
      </w:pPr>
    </w:p>
    <w:p w:rsidR="001D3EEF" w:rsidRDefault="001D3EEF" w:rsidP="002D1E07">
      <w:pPr>
        <w:jc w:val="both"/>
      </w:pPr>
    </w:p>
    <w:p w:rsidR="001D3EEF" w:rsidRDefault="001D3EEF" w:rsidP="002D1E07">
      <w:pPr>
        <w:jc w:val="both"/>
      </w:pPr>
    </w:p>
    <w:p w:rsidR="001D3EEF" w:rsidRDefault="001D3EEF" w:rsidP="002D1E07">
      <w:pPr>
        <w:jc w:val="both"/>
        <w:sectPr w:rsidR="001D3E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14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8"/>
        <w:gridCol w:w="3696"/>
        <w:gridCol w:w="3936"/>
        <w:gridCol w:w="3906"/>
      </w:tblGrid>
      <w:tr w:rsidR="00B1154A" w:rsidTr="003C5E40">
        <w:trPr>
          <w:jc w:val="center"/>
        </w:trPr>
        <w:tc>
          <w:tcPr>
            <w:tcW w:w="3759" w:type="dxa"/>
          </w:tcPr>
          <w:p w:rsidR="001D3EEF" w:rsidRDefault="003E63B7" w:rsidP="00110887">
            <w:pPr>
              <w:jc w:val="both"/>
              <w:rPr>
                <w:b/>
                <w:bCs/>
              </w:rPr>
            </w:pPr>
            <w:r w:rsidRPr="003E63B7">
              <w:rPr>
                <w:b/>
                <w:bCs/>
              </w:rPr>
              <w:lastRenderedPageBreak/>
              <w:drawing>
                <wp:inline distT="0" distB="0" distL="0" distR="0" wp14:anchorId="2358CB16" wp14:editId="18E513A4">
                  <wp:extent cx="2004215" cy="1276690"/>
                  <wp:effectExtent l="0" t="0" r="0" b="0"/>
                  <wp:docPr id="61679865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79865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788" cy="128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</w:tcPr>
          <w:p w:rsidR="003E63B7" w:rsidRDefault="002B5FD6" w:rsidP="002B5FD6">
            <w:pPr>
              <w:jc w:val="both"/>
              <w:rPr>
                <w:b/>
                <w:bCs/>
              </w:rPr>
            </w:pPr>
            <w:r w:rsidRPr="002B5FD6">
              <w:rPr>
                <w:b/>
                <w:bCs/>
              </w:rPr>
              <w:drawing>
                <wp:inline distT="0" distB="0" distL="0" distR="0" wp14:anchorId="537CEDE9" wp14:editId="30978D94">
                  <wp:extent cx="1993019" cy="1269558"/>
                  <wp:effectExtent l="0" t="0" r="7620" b="6985"/>
                  <wp:docPr id="155366322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66322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150" cy="1278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1" w:type="dxa"/>
          </w:tcPr>
          <w:p w:rsidR="001D3EEF" w:rsidRDefault="00F57F42" w:rsidP="00110887">
            <w:pPr>
              <w:jc w:val="both"/>
              <w:rPr>
                <w:b/>
                <w:bCs/>
              </w:rPr>
            </w:pPr>
            <w:r w:rsidRPr="00F57F42">
              <w:rPr>
                <w:b/>
                <w:bCs/>
              </w:rPr>
              <w:drawing>
                <wp:inline distT="0" distB="0" distL="0" distR="0" wp14:anchorId="645DB863" wp14:editId="56E3D888">
                  <wp:extent cx="2143015" cy="1365105"/>
                  <wp:effectExtent l="0" t="0" r="0" b="6985"/>
                  <wp:docPr id="28145505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45505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975" cy="136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3" w:type="dxa"/>
          </w:tcPr>
          <w:p w:rsidR="001D3EEF" w:rsidRDefault="007C36E8" w:rsidP="00110887">
            <w:pPr>
              <w:jc w:val="both"/>
              <w:rPr>
                <w:b/>
                <w:bCs/>
              </w:rPr>
            </w:pPr>
            <w:r w:rsidRPr="007C36E8">
              <w:rPr>
                <w:b/>
                <w:bCs/>
              </w:rPr>
              <w:drawing>
                <wp:inline distT="0" distB="0" distL="0" distR="0" wp14:anchorId="48162883" wp14:editId="12BDBFCB">
                  <wp:extent cx="2186435" cy="1392764"/>
                  <wp:effectExtent l="0" t="0" r="4445" b="0"/>
                  <wp:docPr id="150714732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14732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3806" cy="141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54A" w:rsidTr="003C5E40">
        <w:trPr>
          <w:jc w:val="center"/>
        </w:trPr>
        <w:tc>
          <w:tcPr>
            <w:tcW w:w="3759" w:type="dxa"/>
          </w:tcPr>
          <w:p w:rsidR="001D3EEF" w:rsidRDefault="001E191D" w:rsidP="00110887">
            <w:pPr>
              <w:jc w:val="both"/>
              <w:rPr>
                <w:b/>
                <w:bCs/>
              </w:rPr>
            </w:pPr>
            <w:r w:rsidRPr="002B5FD6">
              <w:rPr>
                <w:b/>
                <w:bCs/>
              </w:rPr>
              <w:drawing>
                <wp:inline distT="0" distB="0" distL="0" distR="0" wp14:anchorId="5A14B5A4" wp14:editId="67894019">
                  <wp:extent cx="2056467" cy="1309974"/>
                  <wp:effectExtent l="0" t="0" r="1270" b="5080"/>
                  <wp:docPr id="205058510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58510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107" cy="1325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</w:tcPr>
          <w:p w:rsidR="001D3EEF" w:rsidRDefault="001E191D" w:rsidP="00110887">
            <w:pPr>
              <w:jc w:val="both"/>
              <w:rPr>
                <w:b/>
                <w:bCs/>
              </w:rPr>
            </w:pPr>
            <w:r w:rsidRPr="001E191D">
              <w:rPr>
                <w:b/>
                <w:bCs/>
              </w:rPr>
              <w:drawing>
                <wp:inline distT="0" distB="0" distL="0" distR="0" wp14:anchorId="16A7A527" wp14:editId="5A7CDD0B">
                  <wp:extent cx="2038959" cy="1298821"/>
                  <wp:effectExtent l="0" t="0" r="0" b="0"/>
                  <wp:docPr id="182150896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50896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861" cy="1310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1" w:type="dxa"/>
          </w:tcPr>
          <w:p w:rsidR="001D3EEF" w:rsidRDefault="001E03C7" w:rsidP="00110887">
            <w:pPr>
              <w:jc w:val="both"/>
              <w:rPr>
                <w:b/>
                <w:bCs/>
              </w:rPr>
            </w:pPr>
            <w:r w:rsidRPr="001E03C7">
              <w:rPr>
                <w:b/>
                <w:bCs/>
              </w:rPr>
              <w:drawing>
                <wp:inline distT="0" distB="0" distL="0" distR="0" wp14:anchorId="561BA060" wp14:editId="5F2A7122">
                  <wp:extent cx="2185381" cy="1392093"/>
                  <wp:effectExtent l="0" t="0" r="5715" b="0"/>
                  <wp:docPr id="66364156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64156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6832" cy="1399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3" w:type="dxa"/>
          </w:tcPr>
          <w:p w:rsidR="001D3EEF" w:rsidRDefault="00B1154A" w:rsidP="00110887">
            <w:pPr>
              <w:jc w:val="both"/>
              <w:rPr>
                <w:b/>
                <w:bCs/>
              </w:rPr>
            </w:pPr>
            <w:r w:rsidRPr="00B1154A">
              <w:rPr>
                <w:b/>
                <w:bCs/>
              </w:rPr>
              <w:drawing>
                <wp:inline distT="0" distB="0" distL="0" distR="0" wp14:anchorId="52F6C3F2" wp14:editId="17D40175">
                  <wp:extent cx="2266881" cy="1444009"/>
                  <wp:effectExtent l="0" t="0" r="635" b="3810"/>
                  <wp:docPr id="4734667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46673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99" cy="1456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54A" w:rsidTr="003C5E40">
        <w:trPr>
          <w:jc w:val="center"/>
        </w:trPr>
        <w:tc>
          <w:tcPr>
            <w:tcW w:w="3759" w:type="dxa"/>
          </w:tcPr>
          <w:p w:rsidR="001D3EEF" w:rsidRDefault="00626263" w:rsidP="00110887">
            <w:pPr>
              <w:jc w:val="both"/>
              <w:rPr>
                <w:b/>
                <w:bCs/>
              </w:rPr>
            </w:pPr>
            <w:r w:rsidRPr="00626263">
              <w:rPr>
                <w:b/>
                <w:bCs/>
              </w:rPr>
              <w:drawing>
                <wp:inline distT="0" distB="0" distL="0" distR="0" wp14:anchorId="70D8C394" wp14:editId="4F0BCD0D">
                  <wp:extent cx="2249667" cy="1433044"/>
                  <wp:effectExtent l="0" t="0" r="0" b="0"/>
                  <wp:docPr id="98945886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45886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053" cy="1439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</w:tcPr>
          <w:p w:rsidR="001D3EEF" w:rsidRDefault="00EB5324" w:rsidP="00110887">
            <w:pPr>
              <w:jc w:val="both"/>
              <w:rPr>
                <w:b/>
                <w:bCs/>
              </w:rPr>
            </w:pPr>
            <w:r w:rsidRPr="00EB5324">
              <w:rPr>
                <w:b/>
                <w:bCs/>
              </w:rPr>
              <w:drawing>
                <wp:inline distT="0" distB="0" distL="0" distR="0" wp14:anchorId="645000FB" wp14:editId="6C4293A5">
                  <wp:extent cx="2203383" cy="1403561"/>
                  <wp:effectExtent l="0" t="0" r="6985" b="6350"/>
                  <wp:docPr id="105394795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94795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736" cy="1414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1" w:type="dxa"/>
          </w:tcPr>
          <w:p w:rsidR="001D3EEF" w:rsidRDefault="00C22518" w:rsidP="00110887">
            <w:pPr>
              <w:jc w:val="both"/>
              <w:rPr>
                <w:b/>
                <w:bCs/>
              </w:rPr>
            </w:pPr>
            <w:r w:rsidRPr="00C22518">
              <w:rPr>
                <w:b/>
                <w:bCs/>
              </w:rPr>
              <w:drawing>
                <wp:inline distT="0" distB="0" distL="0" distR="0" wp14:anchorId="7E00110B" wp14:editId="47122CED">
                  <wp:extent cx="2354845" cy="1500042"/>
                  <wp:effectExtent l="0" t="0" r="7620" b="5080"/>
                  <wp:docPr id="162417790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17790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483" cy="1504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3" w:type="dxa"/>
          </w:tcPr>
          <w:p w:rsidR="001D3EEF" w:rsidRDefault="00C22518" w:rsidP="00110887">
            <w:pPr>
              <w:jc w:val="both"/>
              <w:rPr>
                <w:b/>
                <w:bCs/>
              </w:rPr>
            </w:pPr>
            <w:r w:rsidRPr="00C22518">
              <w:rPr>
                <w:b/>
                <w:bCs/>
              </w:rPr>
              <w:drawing>
                <wp:inline distT="0" distB="0" distL="0" distR="0" wp14:anchorId="3E71CF13" wp14:editId="44408722">
                  <wp:extent cx="2335679" cy="1487833"/>
                  <wp:effectExtent l="0" t="0" r="7620" b="0"/>
                  <wp:docPr id="157336169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36169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660" cy="149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4EFA" w:rsidRDefault="003E63B7" w:rsidP="00364EFA">
      <w:pPr>
        <w:jc w:val="both"/>
      </w:pPr>
      <w:r w:rsidRPr="009B4AE0">
        <w:rPr>
          <w:b/>
          <w:bCs/>
        </w:rPr>
        <w:t xml:space="preserve">Figure </w:t>
      </w:r>
      <w:r>
        <w:rPr>
          <w:b/>
          <w:bCs/>
        </w:rPr>
        <w:t>S1</w:t>
      </w:r>
      <w:r w:rsidRPr="009B4AE0">
        <w:rPr>
          <w:b/>
          <w:bCs/>
        </w:rPr>
        <w:t xml:space="preserve">. </w:t>
      </w:r>
      <w:r w:rsidRPr="009B4AE0">
        <w:t xml:space="preserve">The agreement analysis between </w:t>
      </w:r>
      <w:r>
        <w:t xml:space="preserve">the </w:t>
      </w:r>
      <w:r w:rsidRPr="009B4AE0">
        <w:t>YOLOv11</w:t>
      </w:r>
      <w:r w:rsidRPr="009B4AE0">
        <w:rPr>
          <w:b/>
          <w:bCs/>
          <w:i/>
          <w:iCs/>
        </w:rPr>
        <w:t xml:space="preserve"> </w:t>
      </w:r>
      <w:r w:rsidRPr="009B4AE0">
        <w:t xml:space="preserve">algorithm-based system and </w:t>
      </w:r>
      <w:r>
        <w:t xml:space="preserve">the </w:t>
      </w:r>
      <w:r w:rsidRPr="009B4AE0">
        <w:t>G-walk system</w:t>
      </w:r>
      <w:r w:rsidR="005D1823">
        <w:t xml:space="preserve"> </w:t>
      </w:r>
    </w:p>
    <w:p w:rsidR="00DE10A9" w:rsidRDefault="00DE10A9" w:rsidP="00110887">
      <w:pPr>
        <w:jc w:val="both"/>
      </w:pPr>
    </w:p>
    <w:sectPr w:rsidR="00DE10A9" w:rsidSect="00C225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3EE2"/>
    <w:multiLevelType w:val="multilevel"/>
    <w:tmpl w:val="47F0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42588"/>
    <w:multiLevelType w:val="hybridMultilevel"/>
    <w:tmpl w:val="3F1802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D08AE"/>
    <w:multiLevelType w:val="multilevel"/>
    <w:tmpl w:val="6354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5018">
    <w:abstractNumId w:val="0"/>
  </w:num>
  <w:num w:numId="2" w16cid:durableId="909077111">
    <w:abstractNumId w:val="2"/>
  </w:num>
  <w:num w:numId="3" w16cid:durableId="1140265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87"/>
    <w:rsid w:val="00035607"/>
    <w:rsid w:val="000414A0"/>
    <w:rsid w:val="00073593"/>
    <w:rsid w:val="000B0869"/>
    <w:rsid w:val="000C64E4"/>
    <w:rsid w:val="000C6980"/>
    <w:rsid w:val="000E322A"/>
    <w:rsid w:val="000E53B0"/>
    <w:rsid w:val="00105459"/>
    <w:rsid w:val="00110887"/>
    <w:rsid w:val="00111DBD"/>
    <w:rsid w:val="001143A2"/>
    <w:rsid w:val="00137653"/>
    <w:rsid w:val="00146413"/>
    <w:rsid w:val="00161881"/>
    <w:rsid w:val="00165481"/>
    <w:rsid w:val="001732DE"/>
    <w:rsid w:val="001B644C"/>
    <w:rsid w:val="001C2B94"/>
    <w:rsid w:val="001D0FAB"/>
    <w:rsid w:val="001D3EEF"/>
    <w:rsid w:val="001E03C7"/>
    <w:rsid w:val="001E191D"/>
    <w:rsid w:val="0021065D"/>
    <w:rsid w:val="00211EB4"/>
    <w:rsid w:val="00225818"/>
    <w:rsid w:val="00235469"/>
    <w:rsid w:val="00237FA8"/>
    <w:rsid w:val="00242A2F"/>
    <w:rsid w:val="0024706A"/>
    <w:rsid w:val="0027326B"/>
    <w:rsid w:val="002771F9"/>
    <w:rsid w:val="0028779F"/>
    <w:rsid w:val="00291683"/>
    <w:rsid w:val="00295B8B"/>
    <w:rsid w:val="002B5FD6"/>
    <w:rsid w:val="002B66BA"/>
    <w:rsid w:val="002D1E07"/>
    <w:rsid w:val="002D6064"/>
    <w:rsid w:val="002E3B81"/>
    <w:rsid w:val="002E6174"/>
    <w:rsid w:val="002F0525"/>
    <w:rsid w:val="002F25E9"/>
    <w:rsid w:val="002F574B"/>
    <w:rsid w:val="003028B2"/>
    <w:rsid w:val="00306085"/>
    <w:rsid w:val="0032089E"/>
    <w:rsid w:val="0032171F"/>
    <w:rsid w:val="00327B61"/>
    <w:rsid w:val="00336590"/>
    <w:rsid w:val="003516EC"/>
    <w:rsid w:val="003576D5"/>
    <w:rsid w:val="00364EFA"/>
    <w:rsid w:val="003832EA"/>
    <w:rsid w:val="00383C07"/>
    <w:rsid w:val="00391B77"/>
    <w:rsid w:val="003948E7"/>
    <w:rsid w:val="003A0DC4"/>
    <w:rsid w:val="003A50A8"/>
    <w:rsid w:val="003A5A0D"/>
    <w:rsid w:val="003A7C9D"/>
    <w:rsid w:val="003A7FA8"/>
    <w:rsid w:val="003C5E40"/>
    <w:rsid w:val="003E63B7"/>
    <w:rsid w:val="00407279"/>
    <w:rsid w:val="0041418B"/>
    <w:rsid w:val="00415880"/>
    <w:rsid w:val="00421B97"/>
    <w:rsid w:val="0042537B"/>
    <w:rsid w:val="004278E0"/>
    <w:rsid w:val="00432054"/>
    <w:rsid w:val="004342D5"/>
    <w:rsid w:val="004560D3"/>
    <w:rsid w:val="00464679"/>
    <w:rsid w:val="00465875"/>
    <w:rsid w:val="004B70B9"/>
    <w:rsid w:val="004C0DD5"/>
    <w:rsid w:val="004C7596"/>
    <w:rsid w:val="004C7F46"/>
    <w:rsid w:val="004D1BB5"/>
    <w:rsid w:val="005105D2"/>
    <w:rsid w:val="00523DC6"/>
    <w:rsid w:val="00526783"/>
    <w:rsid w:val="0053691F"/>
    <w:rsid w:val="00546C6B"/>
    <w:rsid w:val="00547D5E"/>
    <w:rsid w:val="0055238A"/>
    <w:rsid w:val="0055354A"/>
    <w:rsid w:val="00560F5E"/>
    <w:rsid w:val="00573517"/>
    <w:rsid w:val="0059149F"/>
    <w:rsid w:val="005B1665"/>
    <w:rsid w:val="005C1ECB"/>
    <w:rsid w:val="005D1823"/>
    <w:rsid w:val="005D6ECD"/>
    <w:rsid w:val="006108C6"/>
    <w:rsid w:val="00612D6C"/>
    <w:rsid w:val="00622CF7"/>
    <w:rsid w:val="00625D84"/>
    <w:rsid w:val="00626263"/>
    <w:rsid w:val="00635ADC"/>
    <w:rsid w:val="006527A0"/>
    <w:rsid w:val="00656213"/>
    <w:rsid w:val="00662BDC"/>
    <w:rsid w:val="006A2E3E"/>
    <w:rsid w:val="006A4AC0"/>
    <w:rsid w:val="006F52D7"/>
    <w:rsid w:val="00722720"/>
    <w:rsid w:val="0074753D"/>
    <w:rsid w:val="00767910"/>
    <w:rsid w:val="00771E9A"/>
    <w:rsid w:val="00776B47"/>
    <w:rsid w:val="00776EB3"/>
    <w:rsid w:val="0078687F"/>
    <w:rsid w:val="00790DDC"/>
    <w:rsid w:val="00790EDC"/>
    <w:rsid w:val="00793B95"/>
    <w:rsid w:val="007B23E2"/>
    <w:rsid w:val="007B2BA0"/>
    <w:rsid w:val="007C36E8"/>
    <w:rsid w:val="007D207A"/>
    <w:rsid w:val="007D3ED7"/>
    <w:rsid w:val="007F2340"/>
    <w:rsid w:val="007F3652"/>
    <w:rsid w:val="007F52A8"/>
    <w:rsid w:val="008033B6"/>
    <w:rsid w:val="00821721"/>
    <w:rsid w:val="008249C8"/>
    <w:rsid w:val="00843878"/>
    <w:rsid w:val="00846A0D"/>
    <w:rsid w:val="00856A0A"/>
    <w:rsid w:val="00892840"/>
    <w:rsid w:val="008A5219"/>
    <w:rsid w:val="008A63F2"/>
    <w:rsid w:val="008C0E0C"/>
    <w:rsid w:val="008C6CEB"/>
    <w:rsid w:val="008E6D4B"/>
    <w:rsid w:val="008F701E"/>
    <w:rsid w:val="00904718"/>
    <w:rsid w:val="009106FA"/>
    <w:rsid w:val="00924597"/>
    <w:rsid w:val="0093138C"/>
    <w:rsid w:val="00931BBD"/>
    <w:rsid w:val="00932D9B"/>
    <w:rsid w:val="00933D6A"/>
    <w:rsid w:val="00940540"/>
    <w:rsid w:val="00947495"/>
    <w:rsid w:val="0096551C"/>
    <w:rsid w:val="0096741C"/>
    <w:rsid w:val="0099028B"/>
    <w:rsid w:val="009946CA"/>
    <w:rsid w:val="009A26A4"/>
    <w:rsid w:val="009A2C0D"/>
    <w:rsid w:val="009A390F"/>
    <w:rsid w:val="009B37D9"/>
    <w:rsid w:val="009B4AE0"/>
    <w:rsid w:val="009B6496"/>
    <w:rsid w:val="009C6EFA"/>
    <w:rsid w:val="009E4C66"/>
    <w:rsid w:val="009F07BE"/>
    <w:rsid w:val="009F5609"/>
    <w:rsid w:val="009F5A09"/>
    <w:rsid w:val="00A007BF"/>
    <w:rsid w:val="00A017AF"/>
    <w:rsid w:val="00A1030E"/>
    <w:rsid w:val="00A11B05"/>
    <w:rsid w:val="00A17514"/>
    <w:rsid w:val="00A3013B"/>
    <w:rsid w:val="00A32D0D"/>
    <w:rsid w:val="00A3762F"/>
    <w:rsid w:val="00A42EB9"/>
    <w:rsid w:val="00A51776"/>
    <w:rsid w:val="00A51B2C"/>
    <w:rsid w:val="00A52094"/>
    <w:rsid w:val="00A533C0"/>
    <w:rsid w:val="00A63F64"/>
    <w:rsid w:val="00A724A6"/>
    <w:rsid w:val="00A820FE"/>
    <w:rsid w:val="00A929D3"/>
    <w:rsid w:val="00AA22BE"/>
    <w:rsid w:val="00AA38D8"/>
    <w:rsid w:val="00AB0917"/>
    <w:rsid w:val="00AB5FE4"/>
    <w:rsid w:val="00AC569E"/>
    <w:rsid w:val="00AE28D4"/>
    <w:rsid w:val="00AE2C8A"/>
    <w:rsid w:val="00AE5B78"/>
    <w:rsid w:val="00AE6311"/>
    <w:rsid w:val="00AF06AA"/>
    <w:rsid w:val="00B0400E"/>
    <w:rsid w:val="00B1154A"/>
    <w:rsid w:val="00B16153"/>
    <w:rsid w:val="00B2159E"/>
    <w:rsid w:val="00B23811"/>
    <w:rsid w:val="00B243E6"/>
    <w:rsid w:val="00B30945"/>
    <w:rsid w:val="00B43A56"/>
    <w:rsid w:val="00B51A14"/>
    <w:rsid w:val="00B54B3F"/>
    <w:rsid w:val="00B561F7"/>
    <w:rsid w:val="00B8162B"/>
    <w:rsid w:val="00B96CB9"/>
    <w:rsid w:val="00BA654C"/>
    <w:rsid w:val="00BB4853"/>
    <w:rsid w:val="00BC2199"/>
    <w:rsid w:val="00BD256D"/>
    <w:rsid w:val="00BF6DBB"/>
    <w:rsid w:val="00C02DE0"/>
    <w:rsid w:val="00C07370"/>
    <w:rsid w:val="00C16032"/>
    <w:rsid w:val="00C221B0"/>
    <w:rsid w:val="00C22518"/>
    <w:rsid w:val="00C3269B"/>
    <w:rsid w:val="00C42BD9"/>
    <w:rsid w:val="00C50365"/>
    <w:rsid w:val="00C50504"/>
    <w:rsid w:val="00C554AA"/>
    <w:rsid w:val="00C6752E"/>
    <w:rsid w:val="00C8142D"/>
    <w:rsid w:val="00C97588"/>
    <w:rsid w:val="00CB4929"/>
    <w:rsid w:val="00CB6AE1"/>
    <w:rsid w:val="00CD7E00"/>
    <w:rsid w:val="00CF100E"/>
    <w:rsid w:val="00CF10FD"/>
    <w:rsid w:val="00D16B2B"/>
    <w:rsid w:val="00D21472"/>
    <w:rsid w:val="00D62BAB"/>
    <w:rsid w:val="00D85958"/>
    <w:rsid w:val="00DA7428"/>
    <w:rsid w:val="00DB672D"/>
    <w:rsid w:val="00DC2556"/>
    <w:rsid w:val="00DC279F"/>
    <w:rsid w:val="00DD32F0"/>
    <w:rsid w:val="00DD466D"/>
    <w:rsid w:val="00DD5973"/>
    <w:rsid w:val="00DD74C0"/>
    <w:rsid w:val="00DE10A9"/>
    <w:rsid w:val="00DE5378"/>
    <w:rsid w:val="00E148B3"/>
    <w:rsid w:val="00E25B8C"/>
    <w:rsid w:val="00E4328A"/>
    <w:rsid w:val="00E45C5E"/>
    <w:rsid w:val="00E53682"/>
    <w:rsid w:val="00E94D06"/>
    <w:rsid w:val="00EA083C"/>
    <w:rsid w:val="00EA4F48"/>
    <w:rsid w:val="00EB5324"/>
    <w:rsid w:val="00EF480F"/>
    <w:rsid w:val="00F251FB"/>
    <w:rsid w:val="00F35206"/>
    <w:rsid w:val="00F55E69"/>
    <w:rsid w:val="00F5669A"/>
    <w:rsid w:val="00F57E82"/>
    <w:rsid w:val="00F57F42"/>
    <w:rsid w:val="00F609B7"/>
    <w:rsid w:val="00F73F48"/>
    <w:rsid w:val="00FB05FF"/>
    <w:rsid w:val="00FB1240"/>
    <w:rsid w:val="00FB30C1"/>
    <w:rsid w:val="00FC3339"/>
    <w:rsid w:val="00FC717C"/>
    <w:rsid w:val="00FD05A8"/>
    <w:rsid w:val="00FD3E54"/>
    <w:rsid w:val="00FE32E0"/>
    <w:rsid w:val="00FE59FA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E83F"/>
  <w15:chartTrackingRefBased/>
  <w15:docId w15:val="{2B81431A-9CC4-4E45-8154-4F978FAF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B7"/>
  </w:style>
  <w:style w:type="paragraph" w:styleId="Balk1">
    <w:name w:val="heading 1"/>
    <w:basedOn w:val="Normal"/>
    <w:next w:val="Normal"/>
    <w:link w:val="Balk1Char"/>
    <w:uiPriority w:val="9"/>
    <w:qFormat/>
    <w:rsid w:val="00110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10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10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10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10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10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10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10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10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0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10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10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1088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1088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1088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1088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1088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1088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10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0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10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10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10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1088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1088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1088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10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1088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10887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DE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7326B"/>
    <w:rPr>
      <w:rFonts w:ascii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A017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Yalçınkaya Çolak</dc:creator>
  <cp:keywords/>
  <dc:description/>
  <cp:lastModifiedBy>Gamze Yalçınkaya Çolak</cp:lastModifiedBy>
  <cp:revision>9</cp:revision>
  <dcterms:created xsi:type="dcterms:W3CDTF">2025-10-26T04:53:00Z</dcterms:created>
  <dcterms:modified xsi:type="dcterms:W3CDTF">2025-10-27T09:27:00Z</dcterms:modified>
</cp:coreProperties>
</file>