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19A7E" w14:textId="1E20BABA" w:rsidR="00994D61" w:rsidRDefault="00994D61" w:rsidP="00480F8B">
      <w:pPr>
        <w:jc w:val="left"/>
      </w:pPr>
    </w:p>
    <w:p w14:paraId="7EE9C292" w14:textId="2B173125" w:rsidR="00986BD1" w:rsidRPr="002170C7" w:rsidRDefault="00986BD1" w:rsidP="00480F8B">
      <w:pPr>
        <w:ind w:left="2520" w:hangingChars="1200" w:hanging="2520"/>
        <w:jc w:val="left"/>
        <w:rPr>
          <w:rFonts w:ascii="Arial" w:hAnsi="Arial" w:cs="Arial"/>
          <w:b/>
          <w:bCs/>
          <w:noProof/>
          <w:color w:val="FF0000"/>
          <w:szCs w:val="21"/>
        </w:rPr>
      </w:pPr>
      <w:bookmarkStart w:id="0" w:name="_Hlk63501278"/>
      <w:r w:rsidRPr="00106710">
        <w:rPr>
          <w:rFonts w:ascii="Arial" w:hAnsi="Arial" w:cs="Arial"/>
          <w:b/>
          <w:bCs/>
          <w:noProof/>
          <w:szCs w:val="21"/>
        </w:rPr>
        <w:t>Supplementary Figure 1.</w:t>
      </w:r>
      <w:bookmarkEnd w:id="0"/>
      <w:r w:rsidRPr="00106710">
        <w:rPr>
          <w:rFonts w:ascii="Arial" w:hAnsi="Arial" w:cs="Arial"/>
          <w:b/>
          <w:bCs/>
          <w:noProof/>
          <w:szCs w:val="21"/>
        </w:rPr>
        <w:t xml:space="preserve"> Elevated free amino acids and mTORC1 activity in</w:t>
      </w:r>
      <w:r w:rsidR="0000350F" w:rsidRPr="0000350F">
        <w:rPr>
          <w:rFonts w:ascii="Arial" w:hAnsi="Arial" w:cs="Arial"/>
          <w:i/>
          <w:szCs w:val="21"/>
        </w:rPr>
        <w:t xml:space="preserve"> </w:t>
      </w:r>
      <w:proofErr w:type="spellStart"/>
      <w:r w:rsidR="0000350F" w:rsidRPr="0000350F">
        <w:rPr>
          <w:rFonts w:ascii="Arial" w:hAnsi="Arial" w:cs="Arial"/>
          <w:b/>
          <w:bCs/>
          <w:i/>
          <w:szCs w:val="21"/>
        </w:rPr>
        <w:t>gcgr</w:t>
      </w:r>
      <w:r w:rsidR="0000350F" w:rsidRPr="0000350F">
        <w:rPr>
          <w:rFonts w:ascii="Arial" w:hAnsi="Arial" w:cs="Arial"/>
          <w:b/>
          <w:bCs/>
          <w:i/>
          <w:szCs w:val="21"/>
          <w:vertAlign w:val="superscript"/>
        </w:rPr>
        <w:t>DKO</w:t>
      </w:r>
      <w:proofErr w:type="spellEnd"/>
      <w:r>
        <w:rPr>
          <w:rFonts w:ascii="Arial" w:hAnsi="Arial" w:cs="Arial"/>
          <w:b/>
          <w:bCs/>
          <w:szCs w:val="21"/>
        </w:rPr>
        <w:t xml:space="preserve"> </w:t>
      </w:r>
      <w:r w:rsidRPr="00106710">
        <w:rPr>
          <w:rFonts w:ascii="Arial" w:hAnsi="Arial" w:cs="Arial"/>
          <w:b/>
          <w:bCs/>
          <w:szCs w:val="21"/>
        </w:rPr>
        <w:t>zebrafish.</w:t>
      </w:r>
      <w:r w:rsidR="00E473E4">
        <w:rPr>
          <w:rFonts w:ascii="Arial" w:hAnsi="Arial" w:cs="Arial"/>
          <w:b/>
          <w:bCs/>
          <w:szCs w:val="21"/>
        </w:rPr>
        <w:t xml:space="preserve"> </w:t>
      </w:r>
    </w:p>
    <w:p w14:paraId="68DA4C67" w14:textId="77777777" w:rsidR="00986BD1" w:rsidRPr="00983546" w:rsidRDefault="00986BD1" w:rsidP="00480F8B">
      <w:pPr>
        <w:jc w:val="left"/>
        <w:rPr>
          <w:noProof/>
        </w:rPr>
      </w:pPr>
    </w:p>
    <w:p w14:paraId="19B204E1" w14:textId="2C5F161D" w:rsidR="00986BD1" w:rsidRDefault="00621911" w:rsidP="00480F8B">
      <w:pPr>
        <w:jc w:val="left"/>
      </w:pPr>
      <w:r>
        <w:rPr>
          <w:noProof/>
        </w:rPr>
        <w:drawing>
          <wp:inline distT="0" distB="0" distL="0" distR="0" wp14:anchorId="1A627A10" wp14:editId="1A486B5D">
            <wp:extent cx="3812651" cy="72999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0723" cy="73345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B56C79" w14:textId="20FB41BC" w:rsidR="00293E70" w:rsidRPr="00293E70" w:rsidRDefault="00D1042C" w:rsidP="00480F8B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b/>
          <w:bCs/>
          <w:sz w:val="22"/>
        </w:rPr>
      </w:pPr>
      <w:r w:rsidRPr="000606E3">
        <w:rPr>
          <w:rFonts w:ascii="Arial" w:hAnsi="Arial" w:cs="Arial"/>
          <w:b/>
          <w:bCs/>
          <w:sz w:val="22"/>
        </w:rPr>
        <w:t xml:space="preserve">S Fig 1. </w:t>
      </w:r>
      <w:r w:rsidRPr="00480F8B">
        <w:rPr>
          <w:rFonts w:ascii="Arial" w:hAnsi="Arial" w:cs="Arial"/>
          <w:b/>
          <w:bCs/>
          <w:sz w:val="22"/>
        </w:rPr>
        <w:t xml:space="preserve">Elevated free amino acids and mTORC1 activity in </w:t>
      </w:r>
      <w:proofErr w:type="spellStart"/>
      <w:r w:rsidR="0000350F" w:rsidRPr="00480F8B">
        <w:rPr>
          <w:rFonts w:ascii="Arial" w:hAnsi="Arial" w:cs="Arial"/>
          <w:b/>
          <w:bCs/>
          <w:i/>
          <w:sz w:val="22"/>
        </w:rPr>
        <w:t>gcgr</w:t>
      </w:r>
      <w:r w:rsidR="0000350F" w:rsidRPr="00480F8B">
        <w:rPr>
          <w:rFonts w:ascii="Arial" w:hAnsi="Arial" w:cs="Arial"/>
          <w:b/>
          <w:bCs/>
          <w:i/>
          <w:sz w:val="22"/>
          <w:vertAlign w:val="superscript"/>
        </w:rPr>
        <w:t>DKO</w:t>
      </w:r>
      <w:proofErr w:type="spellEnd"/>
      <w:r w:rsidRPr="00480F8B">
        <w:rPr>
          <w:rFonts w:ascii="Arial" w:hAnsi="Arial" w:cs="Arial"/>
          <w:b/>
          <w:bCs/>
          <w:sz w:val="22"/>
        </w:rPr>
        <w:t xml:space="preserve"> zebrafish</w:t>
      </w:r>
      <w:r w:rsidRPr="000606E3">
        <w:rPr>
          <w:rFonts w:ascii="Arial" w:hAnsi="Arial" w:cs="Arial"/>
          <w:sz w:val="22"/>
        </w:rPr>
        <w:t>.</w:t>
      </w:r>
      <w:r w:rsidRPr="000606E3">
        <w:rPr>
          <w:rFonts w:ascii="Arial" w:hAnsi="Arial" w:cs="Arial"/>
          <w:b/>
          <w:bCs/>
          <w:sz w:val="22"/>
        </w:rPr>
        <w:t xml:space="preserve"> a.</w:t>
      </w:r>
      <w:r w:rsidRPr="000606E3">
        <w:rPr>
          <w:rFonts w:ascii="Arial" w:hAnsi="Arial" w:cs="Arial"/>
          <w:sz w:val="22"/>
        </w:rPr>
        <w:t xml:space="preserve"> </w:t>
      </w:r>
      <w:bookmarkStart w:id="1" w:name="_Hlk73453657"/>
      <w:r w:rsidRPr="000606E3">
        <w:rPr>
          <w:rFonts w:ascii="Arial" w:hAnsi="Arial" w:cs="Arial"/>
          <w:sz w:val="22"/>
        </w:rPr>
        <w:t>Free amino acids levels of control and</w:t>
      </w:r>
      <w:r w:rsidR="0000350F" w:rsidRPr="0000350F">
        <w:rPr>
          <w:rFonts w:ascii="Arial" w:hAnsi="Arial" w:cs="Arial"/>
          <w:i/>
          <w:sz w:val="22"/>
        </w:rPr>
        <w:t xml:space="preserve"> 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sz w:val="22"/>
        </w:rPr>
        <w:t xml:space="preserve"> larvae</w:t>
      </w:r>
      <w:bookmarkEnd w:id="1"/>
      <w:r w:rsidRPr="000606E3">
        <w:rPr>
          <w:rFonts w:ascii="Arial" w:hAnsi="Arial" w:cs="Arial"/>
          <w:sz w:val="22"/>
        </w:rPr>
        <w:t xml:space="preserve"> (5 dpf), normalized by total </w:t>
      </w:r>
      <w:r w:rsidRPr="000606E3">
        <w:rPr>
          <w:rFonts w:ascii="Arial" w:hAnsi="Arial" w:cs="Arial"/>
          <w:sz w:val="22"/>
        </w:rPr>
        <w:lastRenderedPageBreak/>
        <w:t xml:space="preserve">protein concentration (Data represent means ± SEM, n = 6, 40 fish/replicate, for each group). </w:t>
      </w:r>
      <w:r w:rsidRPr="000606E3">
        <w:rPr>
          <w:rFonts w:ascii="Arial" w:hAnsi="Arial" w:cs="Arial"/>
          <w:b/>
          <w:bCs/>
          <w:sz w:val="22"/>
        </w:rPr>
        <w:t>b.</w:t>
      </w:r>
      <w:r w:rsidRPr="000606E3">
        <w:rPr>
          <w:rFonts w:ascii="Arial" w:hAnsi="Arial" w:cs="Arial"/>
          <w:sz w:val="22"/>
        </w:rPr>
        <w:t xml:space="preserve"> Serum free amino acids levels of control and 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sz w:val="22"/>
        </w:rPr>
        <w:t xml:space="preserve"> </w:t>
      </w:r>
      <w:r w:rsidRPr="000606E3">
        <w:rPr>
          <w:rFonts w:ascii="Arial" w:hAnsi="Arial" w:cs="Arial" w:hint="eastAsia"/>
          <w:sz w:val="22"/>
        </w:rPr>
        <w:t>zebrafish</w:t>
      </w:r>
      <w:r w:rsidRPr="000606E3">
        <w:rPr>
          <w:rFonts w:ascii="Arial" w:hAnsi="Arial" w:cs="Arial"/>
          <w:sz w:val="22"/>
        </w:rPr>
        <w:t xml:space="preserve"> adults (Data represent means ± SEM, n = 6 for each group).</w:t>
      </w:r>
      <w:r w:rsidRPr="000606E3">
        <w:rPr>
          <w:rFonts w:ascii="Arial" w:hAnsi="Arial" w:cs="Arial"/>
          <w:b/>
          <w:bCs/>
          <w:sz w:val="22"/>
        </w:rPr>
        <w:t xml:space="preserve"> c. </w:t>
      </w:r>
      <w:r w:rsidRPr="000606E3">
        <w:rPr>
          <w:rFonts w:ascii="Arial" w:hAnsi="Arial" w:cs="Arial"/>
          <w:sz w:val="22"/>
        </w:rPr>
        <w:t xml:space="preserve">Representative </w:t>
      </w:r>
      <w:r w:rsidR="00213A82" w:rsidRPr="000606E3">
        <w:rPr>
          <w:rFonts w:ascii="Arial" w:hAnsi="Arial" w:cs="Arial"/>
          <w:sz w:val="22"/>
        </w:rPr>
        <w:t xml:space="preserve">images </w:t>
      </w:r>
      <w:r w:rsidR="00213A82">
        <w:rPr>
          <w:rFonts w:ascii="Arial" w:hAnsi="Arial" w:cs="Arial"/>
          <w:sz w:val="22"/>
        </w:rPr>
        <w:t xml:space="preserve">of </w:t>
      </w:r>
      <w:r w:rsidRPr="000606E3">
        <w:rPr>
          <w:rFonts w:ascii="Arial" w:hAnsi="Arial" w:cs="Arial"/>
          <w:sz w:val="22"/>
        </w:rPr>
        <w:t xml:space="preserve">pS6(240/244) and GFP immunofluorescence </w:t>
      </w:r>
      <w:r w:rsidR="00213A82">
        <w:rPr>
          <w:rFonts w:ascii="Arial" w:hAnsi="Arial" w:cs="Arial"/>
          <w:sz w:val="22"/>
        </w:rPr>
        <w:t>in</w:t>
      </w:r>
      <w:r w:rsidRPr="000606E3">
        <w:rPr>
          <w:rFonts w:ascii="Arial" w:hAnsi="Arial" w:cs="Arial"/>
          <w:sz w:val="22"/>
        </w:rPr>
        <w:t xml:space="preserve"> </w:t>
      </w:r>
      <w:r w:rsidR="00213A82" w:rsidRPr="000606E3">
        <w:rPr>
          <w:rFonts w:ascii="Arial" w:hAnsi="Arial" w:cs="Arial"/>
          <w:sz w:val="22"/>
        </w:rPr>
        <w:t xml:space="preserve">5 dpf islet sections </w:t>
      </w:r>
      <w:r w:rsidR="00213A82">
        <w:rPr>
          <w:rFonts w:ascii="Arial" w:hAnsi="Arial" w:cs="Arial"/>
          <w:sz w:val="22"/>
        </w:rPr>
        <w:t xml:space="preserve">of </w:t>
      </w:r>
      <w:r w:rsidRPr="000606E3">
        <w:rPr>
          <w:rFonts w:ascii="Arial" w:hAnsi="Arial" w:cs="Arial"/>
          <w:sz w:val="22"/>
        </w:rPr>
        <w:t xml:space="preserve">control and 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sz w:val="22"/>
        </w:rPr>
        <w:t xml:space="preserve"> larvae. pS6(240/244) signal in α cell</w:t>
      </w:r>
      <w:r w:rsidR="000529D4">
        <w:rPr>
          <w:rFonts w:ascii="Arial" w:hAnsi="Arial" w:cs="Arial"/>
          <w:sz w:val="22"/>
        </w:rPr>
        <w:t>s</w:t>
      </w:r>
      <w:r w:rsidRPr="000606E3">
        <w:rPr>
          <w:rFonts w:ascii="Arial" w:hAnsi="Arial" w:cs="Arial"/>
          <w:sz w:val="22"/>
        </w:rPr>
        <w:t xml:space="preserve"> is indicated by arrows. Scale bar, 8 </w:t>
      </w:r>
      <w:proofErr w:type="spellStart"/>
      <w:r w:rsidRPr="000606E3">
        <w:rPr>
          <w:rFonts w:ascii="Arial" w:hAnsi="Arial" w:cs="Arial"/>
          <w:sz w:val="22"/>
        </w:rPr>
        <w:t>μm</w:t>
      </w:r>
      <w:proofErr w:type="spellEnd"/>
      <w:r w:rsidRPr="000606E3">
        <w:rPr>
          <w:rFonts w:ascii="Arial" w:hAnsi="Arial" w:cs="Arial"/>
          <w:sz w:val="22"/>
        </w:rPr>
        <w:t>.</w:t>
      </w:r>
      <w:r w:rsidRPr="000606E3">
        <w:rPr>
          <w:rFonts w:ascii="Arial" w:hAnsi="Arial" w:cs="Arial"/>
          <w:b/>
          <w:bCs/>
          <w:sz w:val="22"/>
        </w:rPr>
        <w:t xml:space="preserve"> d. </w:t>
      </w:r>
      <w:r w:rsidRPr="000606E3">
        <w:rPr>
          <w:rFonts w:ascii="Arial" w:hAnsi="Arial" w:cs="Arial"/>
          <w:sz w:val="22"/>
        </w:rPr>
        <w:t>Quanti</w:t>
      </w:r>
      <w:r w:rsidR="00213A82">
        <w:rPr>
          <w:rFonts w:ascii="Arial" w:hAnsi="Arial" w:cs="Arial"/>
          <w:sz w:val="22"/>
        </w:rPr>
        <w:t>fication</w:t>
      </w:r>
      <w:r w:rsidRPr="000606E3">
        <w:rPr>
          <w:rFonts w:ascii="Arial" w:hAnsi="Arial" w:cs="Arial"/>
          <w:sz w:val="22"/>
        </w:rPr>
        <w:t xml:space="preserve"> of </w:t>
      </w:r>
      <w:r w:rsidR="00213A82">
        <w:rPr>
          <w:rFonts w:ascii="Arial" w:hAnsi="Arial" w:cs="Arial"/>
          <w:sz w:val="22"/>
        </w:rPr>
        <w:t xml:space="preserve">the </w:t>
      </w:r>
      <w:r w:rsidR="00213A82" w:rsidRPr="000606E3">
        <w:rPr>
          <w:rFonts w:ascii="Arial" w:hAnsi="Arial" w:cs="Arial"/>
          <w:sz w:val="22"/>
        </w:rPr>
        <w:t>percentage</w:t>
      </w:r>
      <w:r w:rsidR="00213A82" w:rsidRPr="000606E3">
        <w:rPr>
          <w:rFonts w:ascii="Arial" w:hAnsi="Arial" w:cs="Arial" w:hint="eastAsia"/>
          <w:sz w:val="22"/>
        </w:rPr>
        <w:t xml:space="preserve"> </w:t>
      </w:r>
      <w:r w:rsidR="00213A82">
        <w:rPr>
          <w:rFonts w:ascii="Arial" w:hAnsi="Arial" w:cs="Arial"/>
          <w:sz w:val="22"/>
        </w:rPr>
        <w:t xml:space="preserve">of </w:t>
      </w:r>
      <w:r w:rsidRPr="000606E3">
        <w:rPr>
          <w:rFonts w:ascii="Arial" w:hAnsi="Arial" w:cs="Arial"/>
          <w:sz w:val="22"/>
        </w:rPr>
        <w:t>pS6(240/244) positive α cell</w:t>
      </w:r>
      <w:r w:rsidR="00213A82">
        <w:rPr>
          <w:rFonts w:ascii="Arial" w:hAnsi="Arial" w:cs="Arial"/>
          <w:sz w:val="22"/>
        </w:rPr>
        <w:t>s</w:t>
      </w:r>
      <w:r w:rsidRPr="000606E3">
        <w:rPr>
          <w:rFonts w:ascii="Arial" w:hAnsi="Arial" w:cs="Arial"/>
          <w:sz w:val="22"/>
        </w:rPr>
        <w:t xml:space="preserve"> </w:t>
      </w:r>
      <w:r w:rsidRPr="000606E3">
        <w:rPr>
          <w:rFonts w:ascii="Arial" w:hAnsi="Arial" w:cs="Arial" w:hint="eastAsia"/>
          <w:sz w:val="22"/>
        </w:rPr>
        <w:t>in</w:t>
      </w:r>
      <w:r w:rsidRPr="000606E3">
        <w:rPr>
          <w:rFonts w:ascii="Arial" w:hAnsi="Arial" w:cs="Arial"/>
          <w:sz w:val="22"/>
        </w:rPr>
        <w:t xml:space="preserve"> control and</w:t>
      </w:r>
      <w:r w:rsidR="0000350F">
        <w:rPr>
          <w:rFonts w:ascii="Arial" w:hAnsi="Arial" w:cs="Arial"/>
          <w:i/>
          <w:sz w:val="22"/>
        </w:rPr>
        <w:t xml:space="preserve"> 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sz w:val="22"/>
        </w:rPr>
        <w:t xml:space="preserve"> </w:t>
      </w:r>
      <w:r w:rsidRPr="000606E3">
        <w:rPr>
          <w:rFonts w:ascii="Arial" w:hAnsi="Arial" w:cs="Arial" w:hint="eastAsia"/>
          <w:sz w:val="22"/>
        </w:rPr>
        <w:t>larvae</w:t>
      </w:r>
      <w:r w:rsidRPr="000606E3">
        <w:rPr>
          <w:rFonts w:ascii="Arial" w:hAnsi="Arial" w:cs="Arial"/>
          <w:sz w:val="22"/>
        </w:rPr>
        <w:t xml:space="preserve"> at 5 dpf (Data represent means ± SEM, n = 9 for each group)</w:t>
      </w:r>
      <w:r w:rsidRPr="000606E3">
        <w:rPr>
          <w:rFonts w:ascii="Arial" w:hAnsi="Arial" w:cs="Arial" w:hint="eastAsia"/>
          <w:sz w:val="22"/>
        </w:rPr>
        <w:t>.</w:t>
      </w:r>
      <w:r w:rsidRPr="000606E3">
        <w:rPr>
          <w:rFonts w:ascii="Arial" w:hAnsi="Arial" w:cs="Arial"/>
          <w:sz w:val="22"/>
        </w:rPr>
        <w:t xml:space="preserve"> </w:t>
      </w:r>
      <w:r w:rsidRPr="000606E3">
        <w:rPr>
          <w:rFonts w:ascii="Arial" w:hAnsi="Arial" w:cs="Arial"/>
          <w:b/>
          <w:bCs/>
          <w:sz w:val="22"/>
        </w:rPr>
        <w:t xml:space="preserve">e. </w:t>
      </w:r>
      <w:r w:rsidRPr="000606E3">
        <w:rPr>
          <w:rFonts w:ascii="Arial" w:hAnsi="Arial" w:cs="Arial"/>
          <w:sz w:val="22"/>
        </w:rPr>
        <w:t>Quanti</w:t>
      </w:r>
      <w:r w:rsidR="00213A82">
        <w:rPr>
          <w:rFonts w:ascii="Arial" w:hAnsi="Arial" w:cs="Arial"/>
          <w:sz w:val="22"/>
        </w:rPr>
        <w:t>fication</w:t>
      </w:r>
      <w:r w:rsidRPr="000606E3">
        <w:rPr>
          <w:rFonts w:ascii="Arial" w:hAnsi="Arial" w:cs="Arial"/>
          <w:sz w:val="22"/>
        </w:rPr>
        <w:t xml:space="preserve"> of </w:t>
      </w:r>
      <w:r w:rsidR="00213A82" w:rsidRPr="000606E3">
        <w:rPr>
          <w:rFonts w:ascii="Arial" w:hAnsi="Arial" w:cs="Arial"/>
          <w:sz w:val="22"/>
        </w:rPr>
        <w:t xml:space="preserve">average </w:t>
      </w:r>
      <w:r w:rsidRPr="000606E3">
        <w:rPr>
          <w:rFonts w:ascii="Arial" w:hAnsi="Arial" w:cs="Arial"/>
          <w:sz w:val="22"/>
        </w:rPr>
        <w:t>pS6(240/244) fluorescence intensity i</w:t>
      </w:r>
      <w:r w:rsidRPr="000606E3">
        <w:rPr>
          <w:rFonts w:ascii="Arial" w:hAnsi="Arial" w:cs="Arial" w:hint="eastAsia"/>
          <w:sz w:val="22"/>
        </w:rPr>
        <w:t>n</w:t>
      </w:r>
      <w:r w:rsidRPr="000606E3">
        <w:rPr>
          <w:rFonts w:ascii="Arial" w:hAnsi="Arial" w:cs="Arial"/>
          <w:sz w:val="22"/>
        </w:rPr>
        <w:t xml:space="preserve"> </w:t>
      </w:r>
      <w:r w:rsidR="00213A82" w:rsidRPr="000606E3">
        <w:rPr>
          <w:rFonts w:ascii="Arial" w:hAnsi="Arial" w:cs="Arial"/>
          <w:sz w:val="22"/>
        </w:rPr>
        <w:t>α cell</w:t>
      </w:r>
      <w:r w:rsidR="00213A82">
        <w:rPr>
          <w:rFonts w:ascii="Arial" w:hAnsi="Arial" w:cs="Arial"/>
          <w:sz w:val="22"/>
        </w:rPr>
        <w:t>s of</w:t>
      </w:r>
      <w:r w:rsidR="00213A82" w:rsidRPr="000606E3">
        <w:rPr>
          <w:rFonts w:ascii="Arial" w:hAnsi="Arial" w:cs="Arial"/>
          <w:sz w:val="22"/>
        </w:rPr>
        <w:t xml:space="preserve"> </w:t>
      </w:r>
      <w:r w:rsidRPr="000606E3">
        <w:rPr>
          <w:rFonts w:ascii="Arial" w:hAnsi="Arial" w:cs="Arial"/>
          <w:sz w:val="22"/>
        </w:rPr>
        <w:t xml:space="preserve">control and 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sz w:val="22"/>
        </w:rPr>
        <w:t xml:space="preserve"> </w:t>
      </w:r>
      <w:r w:rsidRPr="000606E3">
        <w:rPr>
          <w:rFonts w:ascii="Arial" w:hAnsi="Arial" w:cs="Arial" w:hint="eastAsia"/>
          <w:sz w:val="22"/>
        </w:rPr>
        <w:t>larvae</w:t>
      </w:r>
      <w:r w:rsidRPr="000606E3">
        <w:rPr>
          <w:rFonts w:ascii="Arial" w:hAnsi="Arial" w:cs="Arial"/>
          <w:sz w:val="22"/>
        </w:rPr>
        <w:t xml:space="preserve"> at 5 dpf (Data represent means ± SEM, n = 9 for each group)</w:t>
      </w:r>
      <w:r w:rsidRPr="000606E3">
        <w:rPr>
          <w:rFonts w:ascii="Arial" w:hAnsi="Arial" w:cs="Arial" w:hint="eastAsia"/>
          <w:sz w:val="22"/>
        </w:rPr>
        <w:t>.</w:t>
      </w:r>
      <w:r w:rsidR="00293E70" w:rsidRPr="00E12207">
        <w:rPr>
          <w:rFonts w:ascii="Arial" w:hAnsi="Arial" w:cs="Arial" w:hint="eastAsia"/>
          <w:b/>
          <w:bCs/>
          <w:color w:val="000000" w:themeColor="text1"/>
          <w:szCs w:val="21"/>
        </w:rPr>
        <w:t xml:space="preserve"> </w:t>
      </w:r>
      <w:r w:rsidR="0067296B" w:rsidRPr="00E12207">
        <w:rPr>
          <w:rFonts w:ascii="Arial" w:hAnsi="Arial" w:cs="Arial"/>
          <w:b/>
          <w:bCs/>
          <w:color w:val="000000" w:themeColor="text1"/>
          <w:sz w:val="22"/>
        </w:rPr>
        <w:t>f.</w:t>
      </w:r>
      <w:r w:rsidR="0067296B" w:rsidRPr="00E12207">
        <w:rPr>
          <w:rFonts w:ascii="Arial" w:hAnsi="Arial" w:cs="Arial"/>
          <w:color w:val="000000" w:themeColor="text1"/>
          <w:sz w:val="22"/>
        </w:rPr>
        <w:t xml:space="preserve"> Representative </w:t>
      </w:r>
      <w:r w:rsidR="00213A82" w:rsidRPr="00E12207">
        <w:rPr>
          <w:rFonts w:ascii="Arial" w:hAnsi="Arial" w:cs="Arial"/>
          <w:color w:val="000000" w:themeColor="text1"/>
          <w:sz w:val="22"/>
        </w:rPr>
        <w:t xml:space="preserve">images </w:t>
      </w:r>
      <w:r w:rsidR="00213A82">
        <w:rPr>
          <w:rFonts w:ascii="Arial" w:hAnsi="Arial" w:cs="Arial"/>
          <w:color w:val="000000" w:themeColor="text1"/>
          <w:sz w:val="22"/>
        </w:rPr>
        <w:t xml:space="preserve">of </w:t>
      </w:r>
      <w:r w:rsidR="0067296B" w:rsidRPr="00E12207">
        <w:rPr>
          <w:rFonts w:ascii="Arial" w:hAnsi="Arial" w:cs="Arial"/>
          <w:color w:val="000000" w:themeColor="text1"/>
          <w:sz w:val="22"/>
        </w:rPr>
        <w:t xml:space="preserve">pS6(240/244) and GFP immunofluorescence </w:t>
      </w:r>
      <w:r w:rsidR="00213A82">
        <w:rPr>
          <w:rFonts w:ascii="Arial" w:hAnsi="Arial" w:cs="Arial"/>
          <w:color w:val="000000" w:themeColor="text1"/>
          <w:sz w:val="22"/>
        </w:rPr>
        <w:t xml:space="preserve">in </w:t>
      </w:r>
      <w:r w:rsidR="00213A82" w:rsidRPr="00E12207">
        <w:rPr>
          <w:rFonts w:ascii="Arial" w:hAnsi="Arial" w:cs="Arial"/>
          <w:color w:val="000000" w:themeColor="text1"/>
          <w:sz w:val="22"/>
        </w:rPr>
        <w:t>islet sections (5 dpf)</w:t>
      </w:r>
      <w:r w:rsidR="00213A82">
        <w:rPr>
          <w:rFonts w:ascii="Arial" w:hAnsi="Arial" w:cs="Arial"/>
          <w:color w:val="000000" w:themeColor="text1"/>
          <w:sz w:val="22"/>
        </w:rPr>
        <w:t xml:space="preserve"> </w:t>
      </w:r>
      <w:r w:rsidR="0067296B" w:rsidRPr="00E12207">
        <w:rPr>
          <w:rFonts w:ascii="Arial" w:hAnsi="Arial" w:cs="Arial"/>
          <w:color w:val="000000" w:themeColor="text1"/>
          <w:sz w:val="22"/>
        </w:rPr>
        <w:t xml:space="preserve">of control, </w:t>
      </w:r>
      <w:r w:rsidR="0067296B" w:rsidRPr="00213A82">
        <w:rPr>
          <w:rFonts w:ascii="Arial" w:hAnsi="Arial" w:cs="Arial" w:hint="eastAsia"/>
          <w:i/>
          <w:iCs/>
          <w:color w:val="000000" w:themeColor="text1"/>
          <w:sz w:val="22"/>
        </w:rPr>
        <w:t>T</w:t>
      </w:r>
      <w:r w:rsidR="0067296B" w:rsidRPr="00213A82">
        <w:rPr>
          <w:rFonts w:ascii="Arial" w:hAnsi="Arial" w:cs="Arial"/>
          <w:i/>
          <w:iCs/>
          <w:color w:val="000000" w:themeColor="text1"/>
          <w:sz w:val="22"/>
        </w:rPr>
        <w:t>gα</w:t>
      </w:r>
      <w:r w:rsidR="0067296B" w:rsidRPr="00213A82">
        <w:rPr>
          <w:rFonts w:ascii="Arial" w:hAnsi="Arial" w:cs="Arial"/>
          <w:i/>
          <w:iCs/>
          <w:color w:val="000000" w:themeColor="text1"/>
          <w:sz w:val="22"/>
          <w:vertAlign w:val="superscript"/>
        </w:rPr>
        <w:t>CA</w:t>
      </w:r>
      <w:r w:rsidR="00D63D7E">
        <w:rPr>
          <w:rFonts w:ascii="Arial" w:hAnsi="Arial" w:cs="Arial"/>
          <w:i/>
          <w:iCs/>
          <w:color w:val="000000" w:themeColor="text1"/>
          <w:sz w:val="22"/>
          <w:vertAlign w:val="superscript"/>
        </w:rPr>
        <w:t>-MTOR</w:t>
      </w:r>
      <w:r w:rsidR="0067296B" w:rsidRPr="00E12207">
        <w:rPr>
          <w:rFonts w:ascii="Arial" w:hAnsi="Arial" w:cs="Arial"/>
          <w:color w:val="000000" w:themeColor="text1"/>
          <w:sz w:val="22"/>
        </w:rPr>
        <w:t xml:space="preserve"> and </w:t>
      </w:r>
      <w:r w:rsidR="0067296B" w:rsidRPr="00213A82">
        <w:rPr>
          <w:rFonts w:ascii="Arial" w:hAnsi="Arial" w:cs="Arial" w:hint="eastAsia"/>
          <w:i/>
          <w:iCs/>
          <w:color w:val="000000" w:themeColor="text1"/>
          <w:sz w:val="22"/>
        </w:rPr>
        <w:t>T</w:t>
      </w:r>
      <w:r w:rsidR="0067296B" w:rsidRPr="00213A82">
        <w:rPr>
          <w:rFonts w:ascii="Arial" w:hAnsi="Arial" w:cs="Arial"/>
          <w:i/>
          <w:iCs/>
          <w:color w:val="000000" w:themeColor="text1"/>
          <w:sz w:val="22"/>
        </w:rPr>
        <w:t>gα</w:t>
      </w:r>
      <w:r w:rsidR="0067296B" w:rsidRPr="00213A82">
        <w:rPr>
          <w:rFonts w:ascii="Arial" w:hAnsi="Arial" w:cs="Arial"/>
          <w:i/>
          <w:iCs/>
          <w:color w:val="000000" w:themeColor="text1"/>
          <w:sz w:val="22"/>
          <w:vertAlign w:val="superscript"/>
        </w:rPr>
        <w:t>CA-</w:t>
      </w:r>
      <w:proofErr w:type="spellStart"/>
      <w:r w:rsidR="0067296B" w:rsidRPr="00213A82">
        <w:rPr>
          <w:rFonts w:ascii="Arial" w:hAnsi="Arial" w:cs="Arial"/>
          <w:i/>
          <w:iCs/>
          <w:color w:val="000000" w:themeColor="text1"/>
          <w:sz w:val="22"/>
          <w:vertAlign w:val="superscript"/>
        </w:rPr>
        <w:t>Rheb</w:t>
      </w:r>
      <w:proofErr w:type="spellEnd"/>
      <w:r w:rsidR="0067296B" w:rsidRPr="00E12207">
        <w:rPr>
          <w:rFonts w:ascii="Arial" w:hAnsi="Arial" w:cs="Arial"/>
          <w:color w:val="000000" w:themeColor="text1"/>
          <w:sz w:val="22"/>
        </w:rPr>
        <w:t xml:space="preserve"> larvae. pS6(240/244) signal in α cell</w:t>
      </w:r>
      <w:r w:rsidR="00213A82">
        <w:rPr>
          <w:rFonts w:ascii="Arial" w:hAnsi="Arial" w:cs="Arial"/>
          <w:color w:val="000000" w:themeColor="text1"/>
          <w:sz w:val="22"/>
        </w:rPr>
        <w:t>s</w:t>
      </w:r>
      <w:r w:rsidR="0067296B" w:rsidRPr="00E12207">
        <w:rPr>
          <w:rFonts w:ascii="Arial" w:hAnsi="Arial" w:cs="Arial"/>
          <w:color w:val="000000" w:themeColor="text1"/>
          <w:sz w:val="22"/>
        </w:rPr>
        <w:t xml:space="preserve"> is indicated by arrows. Scale bar, 8 </w:t>
      </w:r>
      <w:proofErr w:type="spellStart"/>
      <w:r w:rsidR="0067296B" w:rsidRPr="00E12207">
        <w:rPr>
          <w:rFonts w:ascii="Arial" w:hAnsi="Arial" w:cs="Arial"/>
          <w:color w:val="000000" w:themeColor="text1"/>
          <w:sz w:val="22"/>
        </w:rPr>
        <w:t>μm</w:t>
      </w:r>
      <w:proofErr w:type="spellEnd"/>
      <w:r w:rsidR="0067296B" w:rsidRPr="00E12207">
        <w:rPr>
          <w:rFonts w:ascii="Arial" w:hAnsi="Arial" w:cs="Arial"/>
          <w:color w:val="000000" w:themeColor="text1"/>
          <w:sz w:val="22"/>
        </w:rPr>
        <w:t xml:space="preserve">. </w:t>
      </w:r>
      <w:r w:rsidR="0067296B" w:rsidRPr="00E12207">
        <w:rPr>
          <w:rFonts w:ascii="Arial" w:hAnsi="Arial" w:cs="Arial" w:hint="eastAsia"/>
          <w:b/>
          <w:bCs/>
          <w:color w:val="000000" w:themeColor="text1"/>
          <w:sz w:val="22"/>
        </w:rPr>
        <w:t>g</w:t>
      </w:r>
      <w:r w:rsidR="00293E70" w:rsidRPr="00E12207">
        <w:rPr>
          <w:rFonts w:ascii="Arial" w:hAnsi="Arial" w:cs="Arial"/>
          <w:color w:val="000000" w:themeColor="text1"/>
          <w:sz w:val="22"/>
        </w:rPr>
        <w:t xml:space="preserve">. Representative </w:t>
      </w:r>
      <w:bookmarkStart w:id="2" w:name="_Hlk77881747"/>
      <w:r w:rsidR="00213A82" w:rsidRPr="00E12207">
        <w:rPr>
          <w:rFonts w:ascii="Arial" w:hAnsi="Arial" w:cs="Arial"/>
          <w:color w:val="000000" w:themeColor="text1"/>
          <w:sz w:val="22"/>
        </w:rPr>
        <w:t>images</w:t>
      </w:r>
      <w:r w:rsidR="00213A82">
        <w:rPr>
          <w:rFonts w:ascii="Arial" w:hAnsi="Arial" w:cs="Arial"/>
          <w:color w:val="000000" w:themeColor="text1"/>
          <w:sz w:val="22"/>
        </w:rPr>
        <w:t xml:space="preserve"> </w:t>
      </w:r>
      <w:bookmarkEnd w:id="2"/>
      <w:r w:rsidR="00293E70" w:rsidRPr="00E12207">
        <w:rPr>
          <w:rFonts w:ascii="Arial" w:hAnsi="Arial" w:cs="Arial"/>
          <w:color w:val="000000" w:themeColor="text1"/>
          <w:sz w:val="22"/>
        </w:rPr>
        <w:t>of</w:t>
      </w:r>
      <w:r w:rsidR="000529D4">
        <w:rPr>
          <w:rFonts w:ascii="Arial" w:hAnsi="Arial" w:cs="Arial"/>
          <w:color w:val="000000" w:themeColor="text1"/>
          <w:sz w:val="22"/>
        </w:rPr>
        <w:t xml:space="preserve"> a</w:t>
      </w:r>
      <w:r w:rsidR="00293E70" w:rsidRPr="00E12207">
        <w:rPr>
          <w:rFonts w:ascii="Arial" w:hAnsi="Arial" w:cs="Arial"/>
          <w:color w:val="000000" w:themeColor="text1"/>
          <w:sz w:val="22"/>
        </w:rPr>
        <w:t xml:space="preserve"> </w:t>
      </w:r>
      <w:r w:rsidR="00213A82">
        <w:rPr>
          <w:rFonts w:ascii="Arial" w:hAnsi="Arial" w:cs="Arial"/>
          <w:color w:val="000000" w:themeColor="text1"/>
          <w:sz w:val="22"/>
        </w:rPr>
        <w:t xml:space="preserve">whole-mount </w:t>
      </w:r>
      <w:r w:rsidR="00213A82" w:rsidRPr="00E12207">
        <w:rPr>
          <w:rFonts w:ascii="Arial" w:hAnsi="Arial" w:cs="Arial"/>
          <w:color w:val="000000" w:themeColor="text1"/>
          <w:sz w:val="22"/>
        </w:rPr>
        <w:t>adult pancreas</w:t>
      </w:r>
      <w:r w:rsidR="00213A82">
        <w:rPr>
          <w:rFonts w:ascii="Arial" w:hAnsi="Arial" w:cs="Arial"/>
          <w:color w:val="000000" w:themeColor="text1"/>
          <w:sz w:val="22"/>
        </w:rPr>
        <w:t xml:space="preserve"> of</w:t>
      </w:r>
      <w:r w:rsidR="00213A82" w:rsidRPr="00E12207">
        <w:rPr>
          <w:rFonts w:ascii="Arial" w:hAnsi="Arial" w:cs="Arial"/>
          <w:color w:val="000000" w:themeColor="text1"/>
          <w:sz w:val="22"/>
        </w:rPr>
        <w:t xml:space="preserve"> </w:t>
      </w:r>
      <w:r w:rsidR="00293E70" w:rsidRPr="00E12207">
        <w:rPr>
          <w:rFonts w:ascii="Arial" w:hAnsi="Arial" w:cs="Arial"/>
          <w:color w:val="000000" w:themeColor="text1"/>
          <w:sz w:val="22"/>
        </w:rPr>
        <w:t xml:space="preserve">control and </w:t>
      </w:r>
      <w:r w:rsidR="00293E70" w:rsidRPr="00D63D7E">
        <w:rPr>
          <w:rFonts w:ascii="Arial" w:hAnsi="Arial" w:cs="Arial" w:hint="eastAsia"/>
          <w:i/>
          <w:iCs/>
          <w:color w:val="000000" w:themeColor="text1"/>
          <w:sz w:val="22"/>
        </w:rPr>
        <w:t>T</w:t>
      </w:r>
      <w:r w:rsidR="00293E70" w:rsidRPr="00D63D7E">
        <w:rPr>
          <w:rFonts w:ascii="Arial" w:hAnsi="Arial" w:cs="Arial"/>
          <w:i/>
          <w:iCs/>
          <w:color w:val="000000" w:themeColor="text1"/>
          <w:sz w:val="22"/>
        </w:rPr>
        <w:t>gα</w:t>
      </w:r>
      <w:r w:rsidR="00293E70" w:rsidRPr="00D63D7E">
        <w:rPr>
          <w:rFonts w:ascii="Arial" w:hAnsi="Arial" w:cs="Arial"/>
          <w:i/>
          <w:iCs/>
          <w:color w:val="000000" w:themeColor="text1"/>
          <w:sz w:val="22"/>
          <w:vertAlign w:val="superscript"/>
        </w:rPr>
        <w:t>CA-</w:t>
      </w:r>
      <w:r w:rsidR="00D63D7E" w:rsidRPr="00D63D7E">
        <w:rPr>
          <w:rFonts w:ascii="Arial" w:hAnsi="Arial" w:cs="Arial"/>
          <w:i/>
          <w:iCs/>
          <w:color w:val="000000" w:themeColor="text1"/>
          <w:sz w:val="22"/>
          <w:vertAlign w:val="superscript"/>
        </w:rPr>
        <w:t>MTOR</w:t>
      </w:r>
      <w:r w:rsidR="00293E70" w:rsidRPr="00E12207">
        <w:rPr>
          <w:rFonts w:ascii="Arial" w:hAnsi="Arial" w:cs="Arial"/>
          <w:color w:val="000000" w:themeColor="text1"/>
          <w:sz w:val="22"/>
        </w:rPr>
        <w:t xml:space="preserve"> </w:t>
      </w:r>
      <w:r w:rsidR="00213A82">
        <w:rPr>
          <w:rFonts w:ascii="Arial" w:hAnsi="Arial" w:cs="Arial"/>
          <w:color w:val="000000" w:themeColor="text1"/>
          <w:sz w:val="22"/>
        </w:rPr>
        <w:t>fish showing</w:t>
      </w:r>
      <w:r w:rsidR="00213A82" w:rsidRPr="00E12207">
        <w:rPr>
          <w:rFonts w:ascii="Arial" w:hAnsi="Arial" w:cs="Arial"/>
          <w:color w:val="000000" w:themeColor="text1"/>
          <w:sz w:val="22"/>
        </w:rPr>
        <w:t xml:space="preserve"> α cell mass</w:t>
      </w:r>
      <w:r w:rsidR="00293E70" w:rsidRPr="00E12207">
        <w:rPr>
          <w:rFonts w:ascii="Arial" w:hAnsi="Arial" w:cs="Arial"/>
          <w:color w:val="000000" w:themeColor="text1"/>
          <w:sz w:val="22"/>
        </w:rPr>
        <w:t xml:space="preserve">. Scale bar, 1000 </w:t>
      </w:r>
      <w:proofErr w:type="spellStart"/>
      <w:r w:rsidR="00293E70" w:rsidRPr="00E12207">
        <w:rPr>
          <w:rFonts w:ascii="Arial" w:hAnsi="Arial" w:cs="Arial"/>
          <w:color w:val="000000" w:themeColor="text1"/>
          <w:sz w:val="22"/>
        </w:rPr>
        <w:t>μm</w:t>
      </w:r>
      <w:proofErr w:type="spellEnd"/>
      <w:r w:rsidR="00293E70" w:rsidRPr="00E12207">
        <w:rPr>
          <w:rFonts w:ascii="Arial" w:hAnsi="Arial" w:cs="Arial"/>
          <w:color w:val="000000" w:themeColor="text1"/>
          <w:sz w:val="22"/>
        </w:rPr>
        <w:t xml:space="preserve">. </w:t>
      </w:r>
      <w:r w:rsidR="0067296B" w:rsidRPr="00E12207">
        <w:rPr>
          <w:rFonts w:ascii="Arial" w:hAnsi="Arial" w:cs="Arial"/>
          <w:b/>
          <w:bCs/>
          <w:color w:val="000000" w:themeColor="text1"/>
          <w:sz w:val="22"/>
        </w:rPr>
        <w:t>h</w:t>
      </w:r>
      <w:r w:rsidR="00293E70" w:rsidRPr="00E12207">
        <w:rPr>
          <w:rFonts w:ascii="Arial" w:hAnsi="Arial" w:cs="Arial"/>
          <w:color w:val="000000" w:themeColor="text1"/>
          <w:sz w:val="22"/>
        </w:rPr>
        <w:t>. Quanti</w:t>
      </w:r>
      <w:r w:rsidR="00213A82">
        <w:rPr>
          <w:rFonts w:ascii="Arial" w:hAnsi="Arial" w:cs="Arial"/>
          <w:color w:val="000000" w:themeColor="text1"/>
          <w:sz w:val="22"/>
        </w:rPr>
        <w:t>fication</w:t>
      </w:r>
      <w:r w:rsidR="00293E70" w:rsidRPr="00E12207">
        <w:rPr>
          <w:rFonts w:ascii="Arial" w:hAnsi="Arial" w:cs="Arial"/>
          <w:color w:val="000000" w:themeColor="text1"/>
          <w:sz w:val="22"/>
        </w:rPr>
        <w:t xml:space="preserve"> of </w:t>
      </w:r>
      <w:r w:rsidR="00D63D7E">
        <w:rPr>
          <w:rFonts w:ascii="Arial" w:hAnsi="Arial" w:cs="Arial"/>
          <w:color w:val="000000" w:themeColor="text1"/>
          <w:sz w:val="22"/>
        </w:rPr>
        <w:t xml:space="preserve">the </w:t>
      </w:r>
      <w:r w:rsidR="00D63D7E" w:rsidRPr="00293E70">
        <w:rPr>
          <w:rFonts w:ascii="Arial" w:hAnsi="Arial" w:cs="Arial"/>
          <w:color w:val="000000" w:themeColor="text1"/>
          <w:sz w:val="22"/>
        </w:rPr>
        <w:t>percentage</w:t>
      </w:r>
      <w:r w:rsidR="00D63D7E">
        <w:rPr>
          <w:rFonts w:ascii="Arial" w:hAnsi="Arial" w:cs="Arial"/>
          <w:color w:val="000000" w:themeColor="text1"/>
          <w:sz w:val="22"/>
        </w:rPr>
        <w:t xml:space="preserve"> of</w:t>
      </w:r>
      <w:r w:rsidR="00D63D7E" w:rsidRPr="00293E70">
        <w:rPr>
          <w:rFonts w:ascii="Arial" w:hAnsi="Arial" w:cs="Arial"/>
          <w:color w:val="000000" w:themeColor="text1"/>
          <w:sz w:val="22"/>
        </w:rPr>
        <w:t xml:space="preserve"> </w:t>
      </w:r>
      <w:r w:rsidR="00D63D7E">
        <w:rPr>
          <w:rFonts w:ascii="Arial" w:hAnsi="Arial" w:cs="Arial"/>
          <w:color w:val="000000" w:themeColor="text1"/>
          <w:sz w:val="22"/>
        </w:rPr>
        <w:t xml:space="preserve">area occupied by </w:t>
      </w:r>
      <w:r w:rsidR="00293E70" w:rsidRPr="00E12207">
        <w:rPr>
          <w:rFonts w:ascii="Arial" w:hAnsi="Arial" w:cs="Arial"/>
          <w:color w:val="000000" w:themeColor="text1"/>
          <w:sz w:val="22"/>
        </w:rPr>
        <w:t>α</w:t>
      </w:r>
      <w:r w:rsidR="00293E70" w:rsidRPr="00293E70">
        <w:rPr>
          <w:rFonts w:ascii="Arial" w:hAnsi="Arial" w:cs="Arial"/>
          <w:color w:val="000000" w:themeColor="text1"/>
          <w:sz w:val="22"/>
        </w:rPr>
        <w:t xml:space="preserve"> cell</w:t>
      </w:r>
      <w:r w:rsidR="00D63D7E">
        <w:rPr>
          <w:rFonts w:ascii="Arial" w:hAnsi="Arial" w:cs="Arial"/>
          <w:color w:val="000000" w:themeColor="text1"/>
          <w:sz w:val="22"/>
        </w:rPr>
        <w:t xml:space="preserve">s </w:t>
      </w:r>
      <w:r w:rsidR="00293E70" w:rsidRPr="00293E70">
        <w:rPr>
          <w:rFonts w:ascii="Arial" w:hAnsi="Arial" w:cs="Arial"/>
          <w:color w:val="000000" w:themeColor="text1"/>
          <w:sz w:val="22"/>
        </w:rPr>
        <w:t xml:space="preserve">in </w:t>
      </w:r>
      <w:proofErr w:type="spellStart"/>
      <w:r w:rsidR="00D63D7E" w:rsidRPr="00293E70">
        <w:rPr>
          <w:rFonts w:ascii="Arial" w:hAnsi="Arial" w:cs="Arial"/>
          <w:color w:val="000000" w:themeColor="text1"/>
          <w:sz w:val="22"/>
        </w:rPr>
        <w:t>pancrea</w:t>
      </w:r>
      <w:r w:rsidR="00D63D7E">
        <w:rPr>
          <w:rFonts w:ascii="Arial" w:hAnsi="Arial" w:cs="Arial"/>
          <w:color w:val="000000" w:themeColor="text1"/>
          <w:sz w:val="22"/>
        </w:rPr>
        <w:t>ta</w:t>
      </w:r>
      <w:proofErr w:type="spellEnd"/>
      <w:r w:rsidR="00D63D7E" w:rsidRPr="00293E70">
        <w:rPr>
          <w:rFonts w:ascii="Arial" w:hAnsi="Arial" w:cs="Arial"/>
          <w:color w:val="000000" w:themeColor="text1"/>
          <w:sz w:val="22"/>
        </w:rPr>
        <w:t xml:space="preserve"> </w:t>
      </w:r>
      <w:r w:rsidR="00D63D7E">
        <w:rPr>
          <w:rFonts w:ascii="Arial" w:hAnsi="Arial" w:cs="Arial"/>
          <w:color w:val="000000" w:themeColor="text1"/>
          <w:sz w:val="22"/>
        </w:rPr>
        <w:t xml:space="preserve">of </w:t>
      </w:r>
      <w:r w:rsidR="00D63D7E" w:rsidRPr="00293E70">
        <w:rPr>
          <w:rFonts w:ascii="Arial" w:hAnsi="Arial" w:cs="Arial"/>
          <w:color w:val="000000" w:themeColor="text1"/>
          <w:sz w:val="22"/>
        </w:rPr>
        <w:t xml:space="preserve">adult </w:t>
      </w:r>
      <w:r w:rsidR="00293E70" w:rsidRPr="00293E70">
        <w:rPr>
          <w:rFonts w:ascii="Arial" w:hAnsi="Arial" w:cs="Arial"/>
          <w:color w:val="000000" w:themeColor="text1"/>
          <w:sz w:val="22"/>
        </w:rPr>
        <w:t xml:space="preserve">control and </w:t>
      </w:r>
      <w:r w:rsidR="00293E70" w:rsidRPr="00D63D7E">
        <w:rPr>
          <w:rFonts w:ascii="Arial" w:hAnsi="Arial" w:cs="Arial" w:hint="eastAsia"/>
          <w:i/>
          <w:iCs/>
          <w:color w:val="000000" w:themeColor="text1"/>
          <w:sz w:val="22"/>
        </w:rPr>
        <w:t>T</w:t>
      </w:r>
      <w:r w:rsidR="00293E70" w:rsidRPr="00D63D7E">
        <w:rPr>
          <w:rFonts w:ascii="Arial" w:hAnsi="Arial" w:cs="Arial"/>
          <w:i/>
          <w:iCs/>
          <w:color w:val="000000" w:themeColor="text1"/>
          <w:sz w:val="22"/>
        </w:rPr>
        <w:t>gα</w:t>
      </w:r>
      <w:r w:rsidR="00293E70" w:rsidRPr="00D63D7E">
        <w:rPr>
          <w:rFonts w:ascii="Arial" w:hAnsi="Arial" w:cs="Arial"/>
          <w:i/>
          <w:iCs/>
          <w:color w:val="000000" w:themeColor="text1"/>
          <w:sz w:val="22"/>
          <w:vertAlign w:val="superscript"/>
        </w:rPr>
        <w:t>CA</w:t>
      </w:r>
      <w:r w:rsidR="00D63D7E">
        <w:rPr>
          <w:rFonts w:ascii="Arial" w:hAnsi="Arial" w:cs="Arial"/>
          <w:i/>
          <w:iCs/>
          <w:color w:val="000000" w:themeColor="text1"/>
          <w:sz w:val="22"/>
          <w:vertAlign w:val="superscript"/>
        </w:rPr>
        <w:t>-MTOR</w:t>
      </w:r>
      <w:r w:rsidR="00293E70" w:rsidRPr="00293E70">
        <w:rPr>
          <w:rFonts w:ascii="Arial" w:hAnsi="Arial" w:cs="Arial"/>
          <w:color w:val="000000" w:themeColor="text1"/>
          <w:sz w:val="22"/>
        </w:rPr>
        <w:t xml:space="preserve"> </w:t>
      </w:r>
      <w:r w:rsidR="00D63D7E">
        <w:rPr>
          <w:rFonts w:ascii="Arial" w:hAnsi="Arial" w:cs="Arial"/>
          <w:color w:val="000000" w:themeColor="text1"/>
          <w:sz w:val="22"/>
        </w:rPr>
        <w:t xml:space="preserve">fish </w:t>
      </w:r>
      <w:r w:rsidR="00293E70" w:rsidRPr="00293E70">
        <w:rPr>
          <w:rFonts w:ascii="Arial" w:hAnsi="Arial" w:cs="Arial"/>
          <w:color w:val="000000" w:themeColor="text1"/>
          <w:sz w:val="22"/>
        </w:rPr>
        <w:t>(Data represent means ± SEM, n = 4 or 3 for each group). *</w:t>
      </w:r>
      <w:r w:rsidR="00293E70" w:rsidRPr="00293E70">
        <w:rPr>
          <w:rFonts w:ascii="Arial" w:hAnsi="Arial" w:cs="Arial"/>
          <w:i/>
          <w:iCs/>
          <w:color w:val="000000" w:themeColor="text1"/>
          <w:sz w:val="22"/>
        </w:rPr>
        <w:t>P</w:t>
      </w:r>
      <w:r w:rsidR="00293E70" w:rsidRPr="00293E70">
        <w:rPr>
          <w:rFonts w:ascii="Arial" w:hAnsi="Arial" w:cs="Arial"/>
          <w:color w:val="000000" w:themeColor="text1"/>
          <w:sz w:val="22"/>
        </w:rPr>
        <w:t xml:space="preserve"> &lt; 0.05, **</w:t>
      </w:r>
      <w:r w:rsidR="00293E70" w:rsidRPr="00293E70">
        <w:rPr>
          <w:rFonts w:ascii="Arial" w:hAnsi="Arial" w:cs="Arial"/>
          <w:i/>
          <w:iCs/>
          <w:color w:val="000000" w:themeColor="text1"/>
          <w:sz w:val="22"/>
        </w:rPr>
        <w:t>P</w:t>
      </w:r>
      <w:r w:rsidR="00293E70" w:rsidRPr="00293E70">
        <w:rPr>
          <w:rFonts w:ascii="Arial" w:hAnsi="Arial" w:cs="Arial"/>
          <w:color w:val="000000" w:themeColor="text1"/>
          <w:sz w:val="22"/>
        </w:rPr>
        <w:t xml:space="preserve"> &lt; 0.01, ***</w:t>
      </w:r>
      <w:r w:rsidR="00293E70" w:rsidRPr="00293E70">
        <w:rPr>
          <w:rFonts w:ascii="Arial" w:hAnsi="Arial" w:cs="Arial"/>
          <w:i/>
          <w:iCs/>
          <w:color w:val="000000" w:themeColor="text1"/>
          <w:sz w:val="22"/>
        </w:rPr>
        <w:t>P</w:t>
      </w:r>
      <w:r w:rsidR="00293E70" w:rsidRPr="00293E70">
        <w:rPr>
          <w:rFonts w:ascii="Arial" w:hAnsi="Arial" w:cs="Arial"/>
          <w:color w:val="000000" w:themeColor="text1"/>
          <w:sz w:val="22"/>
        </w:rPr>
        <w:t xml:space="preserve"> &lt; 0.001 (Two-tailed unpaired t</w:t>
      </w:r>
      <w:r w:rsidR="000529D4">
        <w:rPr>
          <w:rFonts w:ascii="Arial" w:hAnsi="Arial" w:cs="Arial"/>
          <w:color w:val="000000" w:themeColor="text1"/>
          <w:sz w:val="22"/>
        </w:rPr>
        <w:t>-</w:t>
      </w:r>
      <w:r w:rsidR="00293E70" w:rsidRPr="00293E70">
        <w:rPr>
          <w:rFonts w:ascii="Arial" w:hAnsi="Arial" w:cs="Arial"/>
          <w:color w:val="000000" w:themeColor="text1"/>
          <w:sz w:val="22"/>
        </w:rPr>
        <w:t>test).</w:t>
      </w:r>
    </w:p>
    <w:p w14:paraId="5D71F012" w14:textId="040F19E7" w:rsidR="00986BD1" w:rsidRPr="00293E70" w:rsidRDefault="00986BD1" w:rsidP="00480F8B">
      <w:pPr>
        <w:autoSpaceDE w:val="0"/>
        <w:autoSpaceDN w:val="0"/>
        <w:adjustRightInd w:val="0"/>
        <w:jc w:val="left"/>
      </w:pPr>
    </w:p>
    <w:p w14:paraId="40F0BA9D" w14:textId="14310D73" w:rsidR="00994D61" w:rsidRDefault="00994D61" w:rsidP="00480F8B">
      <w:pPr>
        <w:jc w:val="left"/>
      </w:pPr>
    </w:p>
    <w:p w14:paraId="07F4F395" w14:textId="06F64D7A" w:rsidR="00986BD1" w:rsidRDefault="00986BD1" w:rsidP="00480F8B">
      <w:pPr>
        <w:jc w:val="left"/>
        <w:rPr>
          <w:rFonts w:ascii="Arial" w:hAnsi="Arial" w:cs="Arial"/>
          <w:b/>
          <w:bCs/>
          <w:noProof/>
          <w:szCs w:val="21"/>
        </w:rPr>
      </w:pPr>
      <w:bookmarkStart w:id="3" w:name="_Hlk63501456"/>
    </w:p>
    <w:p w14:paraId="32070090" w14:textId="51AD61DA" w:rsidR="002033FD" w:rsidRDefault="002033FD" w:rsidP="00480F8B">
      <w:pPr>
        <w:jc w:val="left"/>
        <w:rPr>
          <w:rFonts w:ascii="Arial" w:hAnsi="Arial" w:cs="Arial"/>
          <w:b/>
          <w:bCs/>
          <w:noProof/>
          <w:szCs w:val="21"/>
        </w:rPr>
      </w:pPr>
    </w:p>
    <w:p w14:paraId="038FD914" w14:textId="40878D36" w:rsidR="002033FD" w:rsidRDefault="002033FD" w:rsidP="00480F8B">
      <w:pPr>
        <w:jc w:val="left"/>
        <w:rPr>
          <w:rFonts w:ascii="Arial" w:hAnsi="Arial" w:cs="Arial"/>
          <w:b/>
          <w:bCs/>
          <w:noProof/>
          <w:szCs w:val="21"/>
        </w:rPr>
      </w:pPr>
    </w:p>
    <w:p w14:paraId="2B412C42" w14:textId="7E4B9912" w:rsidR="002033FD" w:rsidRDefault="002033FD" w:rsidP="00480F8B">
      <w:pPr>
        <w:jc w:val="left"/>
        <w:rPr>
          <w:rFonts w:ascii="Arial" w:hAnsi="Arial" w:cs="Arial"/>
          <w:b/>
          <w:bCs/>
          <w:noProof/>
          <w:szCs w:val="21"/>
        </w:rPr>
      </w:pPr>
    </w:p>
    <w:p w14:paraId="353C311D" w14:textId="6134FCD3" w:rsidR="002033FD" w:rsidRDefault="002033FD" w:rsidP="00480F8B">
      <w:pPr>
        <w:jc w:val="left"/>
        <w:rPr>
          <w:rFonts w:ascii="Arial" w:hAnsi="Arial" w:cs="Arial"/>
          <w:b/>
          <w:bCs/>
          <w:noProof/>
          <w:szCs w:val="21"/>
        </w:rPr>
      </w:pPr>
    </w:p>
    <w:p w14:paraId="48D41BF2" w14:textId="0C40DEF8" w:rsidR="002033FD" w:rsidRDefault="002033FD" w:rsidP="00480F8B">
      <w:pPr>
        <w:jc w:val="left"/>
        <w:rPr>
          <w:rFonts w:ascii="Arial" w:hAnsi="Arial" w:cs="Arial"/>
          <w:b/>
          <w:bCs/>
          <w:noProof/>
          <w:szCs w:val="21"/>
        </w:rPr>
      </w:pPr>
    </w:p>
    <w:p w14:paraId="2FB69195" w14:textId="09FBD188" w:rsidR="002033FD" w:rsidRDefault="002033FD" w:rsidP="00480F8B">
      <w:pPr>
        <w:jc w:val="left"/>
        <w:rPr>
          <w:rFonts w:ascii="Arial" w:hAnsi="Arial" w:cs="Arial"/>
          <w:b/>
          <w:bCs/>
          <w:noProof/>
          <w:szCs w:val="21"/>
        </w:rPr>
      </w:pPr>
    </w:p>
    <w:p w14:paraId="1CA1FE10" w14:textId="0D9C735F" w:rsidR="002033FD" w:rsidRDefault="002033FD" w:rsidP="00480F8B">
      <w:pPr>
        <w:jc w:val="left"/>
        <w:rPr>
          <w:rFonts w:ascii="Arial" w:hAnsi="Arial" w:cs="Arial"/>
          <w:b/>
          <w:bCs/>
          <w:noProof/>
          <w:szCs w:val="21"/>
        </w:rPr>
      </w:pPr>
    </w:p>
    <w:p w14:paraId="4602C8E5" w14:textId="73E1DAAC" w:rsidR="002033FD" w:rsidRDefault="002033FD" w:rsidP="00480F8B">
      <w:pPr>
        <w:jc w:val="left"/>
        <w:rPr>
          <w:rFonts w:ascii="Arial" w:hAnsi="Arial" w:cs="Arial"/>
          <w:b/>
          <w:bCs/>
          <w:noProof/>
          <w:szCs w:val="21"/>
        </w:rPr>
      </w:pPr>
    </w:p>
    <w:p w14:paraId="3A8EDE63" w14:textId="15F65701" w:rsidR="002033FD" w:rsidRDefault="002033FD" w:rsidP="00480F8B">
      <w:pPr>
        <w:jc w:val="left"/>
        <w:rPr>
          <w:rFonts w:ascii="Arial" w:hAnsi="Arial" w:cs="Arial"/>
          <w:b/>
          <w:bCs/>
          <w:noProof/>
          <w:szCs w:val="21"/>
        </w:rPr>
      </w:pPr>
    </w:p>
    <w:p w14:paraId="22A1EDF8" w14:textId="01067F12" w:rsidR="00986BD1" w:rsidRPr="00106710" w:rsidRDefault="00480F8B" w:rsidP="00480F8B">
      <w:pPr>
        <w:ind w:left="2520" w:hangingChars="1200" w:hanging="2520"/>
        <w:jc w:val="left"/>
        <w:rPr>
          <w:b/>
          <w:bCs/>
        </w:rPr>
      </w:pPr>
      <w:r>
        <w:rPr>
          <w:rFonts w:ascii="Arial" w:hAnsi="Arial" w:cs="Arial"/>
          <w:b/>
          <w:bCs/>
          <w:noProof/>
          <w:szCs w:val="21"/>
        </w:rPr>
        <w:br w:type="column"/>
      </w:r>
      <w:r w:rsidR="00986BD1" w:rsidRPr="00106710">
        <w:rPr>
          <w:rFonts w:ascii="Arial" w:hAnsi="Arial" w:cs="Arial"/>
          <w:b/>
          <w:bCs/>
          <w:noProof/>
          <w:szCs w:val="21"/>
        </w:rPr>
        <w:lastRenderedPageBreak/>
        <w:t>Supplementary Figure 2.</w:t>
      </w:r>
      <w:bookmarkEnd w:id="3"/>
      <w:r w:rsidR="00986BD1" w:rsidRPr="00106710">
        <w:rPr>
          <w:rFonts w:ascii="Arial" w:hAnsi="Arial" w:cs="Arial"/>
          <w:b/>
          <w:bCs/>
          <w:noProof/>
          <w:szCs w:val="21"/>
        </w:rPr>
        <w:t xml:space="preserve"> </w:t>
      </w:r>
      <w:r w:rsidR="00986BD1">
        <w:rPr>
          <w:rFonts w:ascii="Arial" w:hAnsi="Arial" w:cs="Arial"/>
          <w:b/>
          <w:bCs/>
          <w:noProof/>
          <w:szCs w:val="21"/>
        </w:rPr>
        <w:t xml:space="preserve">Loss of </w:t>
      </w:r>
      <w:r w:rsidR="00986BD1" w:rsidRPr="00106710">
        <w:rPr>
          <w:rFonts w:ascii="Arial" w:hAnsi="Arial" w:cs="Arial"/>
          <w:b/>
          <w:bCs/>
          <w:i/>
          <w:iCs/>
          <w:noProof/>
          <w:szCs w:val="21"/>
        </w:rPr>
        <w:t>casr</w:t>
      </w:r>
      <w:r w:rsidR="00986BD1" w:rsidRPr="00106710">
        <w:rPr>
          <w:rFonts w:ascii="Arial" w:hAnsi="Arial" w:cs="Arial"/>
          <w:b/>
          <w:bCs/>
          <w:noProof/>
          <w:szCs w:val="21"/>
        </w:rPr>
        <w:t xml:space="preserve"> </w:t>
      </w:r>
      <w:r w:rsidR="00986BD1">
        <w:rPr>
          <w:rFonts w:ascii="Arial" w:hAnsi="Arial" w:cs="Arial"/>
          <w:b/>
          <w:bCs/>
          <w:noProof/>
          <w:szCs w:val="21"/>
        </w:rPr>
        <w:t>results in hypercalcemia,</w:t>
      </w:r>
      <w:r w:rsidR="00986BD1" w:rsidRPr="00106710">
        <w:rPr>
          <w:rFonts w:ascii="Arial" w:hAnsi="Arial" w:cs="Arial"/>
          <w:b/>
          <w:bCs/>
          <w:noProof/>
          <w:szCs w:val="21"/>
        </w:rPr>
        <w:t xml:space="preserve"> skeletal dysplasia and growth retardation.</w:t>
      </w:r>
    </w:p>
    <w:p w14:paraId="22B2FF20" w14:textId="77777777" w:rsidR="00621911" w:rsidRDefault="00621911" w:rsidP="00480F8B">
      <w:pPr>
        <w:jc w:val="left"/>
      </w:pPr>
    </w:p>
    <w:p w14:paraId="393301CF" w14:textId="63EB0853" w:rsidR="00986BD1" w:rsidRDefault="002033FD" w:rsidP="00480F8B">
      <w:pPr>
        <w:jc w:val="left"/>
      </w:pPr>
      <w:r>
        <w:rPr>
          <w:rFonts w:hint="eastAsia"/>
        </w:rPr>
        <w:t xml:space="preserve"> </w:t>
      </w:r>
      <w:r w:rsidR="00621911">
        <w:rPr>
          <w:noProof/>
        </w:rPr>
        <w:drawing>
          <wp:inline distT="0" distB="0" distL="0" distR="0" wp14:anchorId="2ED993B4" wp14:editId="037FF0D2">
            <wp:extent cx="4499355" cy="745181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706" cy="74623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23B479E6" w14:textId="720973EE" w:rsidR="00D1042C" w:rsidRPr="000606E3" w:rsidRDefault="00D1042C" w:rsidP="00480F8B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b/>
          <w:bCs/>
          <w:sz w:val="22"/>
        </w:rPr>
      </w:pPr>
      <w:r w:rsidRPr="000606E3">
        <w:rPr>
          <w:rFonts w:ascii="Arial" w:hAnsi="Arial" w:cs="Arial"/>
          <w:b/>
          <w:bCs/>
          <w:sz w:val="22"/>
        </w:rPr>
        <w:t>S Fig 2.</w:t>
      </w:r>
      <w:r w:rsidRPr="000606E3">
        <w:rPr>
          <w:rFonts w:ascii="Arial" w:hAnsi="Arial" w:cs="Arial"/>
          <w:b/>
          <w:bCs/>
          <w:color w:val="FF0000"/>
          <w:sz w:val="22"/>
        </w:rPr>
        <w:t xml:space="preserve"> </w:t>
      </w:r>
      <w:r w:rsidRPr="003C6A5F">
        <w:rPr>
          <w:rFonts w:ascii="Arial" w:hAnsi="Arial" w:cs="Arial"/>
          <w:b/>
          <w:bCs/>
          <w:color w:val="000000" w:themeColor="text1"/>
          <w:sz w:val="22"/>
        </w:rPr>
        <w:t xml:space="preserve">Loss of </w:t>
      </w:r>
      <w:proofErr w:type="spellStart"/>
      <w:r w:rsidRPr="003C6A5F">
        <w:rPr>
          <w:rFonts w:ascii="Arial" w:hAnsi="Arial" w:cs="Arial"/>
          <w:b/>
          <w:bCs/>
          <w:i/>
          <w:iCs/>
          <w:color w:val="000000" w:themeColor="text1"/>
          <w:sz w:val="22"/>
        </w:rPr>
        <w:t>casr</w:t>
      </w:r>
      <w:proofErr w:type="spellEnd"/>
      <w:r w:rsidRPr="003C6A5F">
        <w:rPr>
          <w:rFonts w:ascii="Arial" w:hAnsi="Arial" w:cs="Arial"/>
          <w:b/>
          <w:bCs/>
          <w:color w:val="000000" w:themeColor="text1"/>
          <w:sz w:val="22"/>
        </w:rPr>
        <w:t xml:space="preserve"> results in hypercalcemia, skeletal dysplasia and growth retardation.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 a.</w:t>
      </w:r>
      <w:r w:rsidRPr="000606E3">
        <w:rPr>
          <w:rFonts w:ascii="Arial" w:hAnsi="Arial" w:cs="Arial"/>
          <w:color w:val="000000" w:themeColor="text1"/>
          <w:sz w:val="22"/>
        </w:rPr>
        <w:t xml:space="preserve"> G</w:t>
      </w:r>
      <w:r w:rsidRPr="000606E3">
        <w:rPr>
          <w:rFonts w:ascii="Arial" w:hAnsi="Arial" w:cs="Arial" w:hint="eastAsia"/>
          <w:color w:val="000000" w:themeColor="text1"/>
          <w:sz w:val="22"/>
        </w:rPr>
        <w:t>ross</w:t>
      </w:r>
      <w:r w:rsidRPr="000606E3">
        <w:rPr>
          <w:rFonts w:ascii="Arial" w:hAnsi="Arial" w:cs="Arial"/>
          <w:color w:val="000000" w:themeColor="text1"/>
          <w:sz w:val="22"/>
        </w:rPr>
        <w:t xml:space="preserve"> appearance of control,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+/- and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i/>
          <w:iCs/>
          <w:color w:val="000000" w:themeColor="text1"/>
          <w:sz w:val="22"/>
        </w:rPr>
        <w:t>-/-</w:t>
      </w:r>
      <w:r w:rsidRPr="000606E3">
        <w:rPr>
          <w:rFonts w:ascii="Arial" w:hAnsi="Arial" w:cs="Arial"/>
          <w:color w:val="000000" w:themeColor="text1"/>
          <w:sz w:val="22"/>
        </w:rPr>
        <w:t xml:space="preserve"> larvae at 5 dpf. 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>b.</w:t>
      </w:r>
      <w:r w:rsidRPr="000606E3">
        <w:rPr>
          <w:rFonts w:ascii="Arial" w:hAnsi="Arial" w:cs="Arial"/>
          <w:color w:val="000000" w:themeColor="text1"/>
          <w:sz w:val="22"/>
        </w:rPr>
        <w:t xml:space="preserve"> </w:t>
      </w:r>
      <w:r w:rsidRPr="000606E3">
        <w:rPr>
          <w:rFonts w:ascii="Arial" w:hAnsi="Arial" w:cs="Arial"/>
          <w:color w:val="000000" w:themeColor="text1"/>
          <w:sz w:val="22"/>
        </w:rPr>
        <w:lastRenderedPageBreak/>
        <w:t xml:space="preserve">Body length of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+/- and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i/>
          <w:iCs/>
          <w:color w:val="000000" w:themeColor="text1"/>
          <w:sz w:val="22"/>
        </w:rPr>
        <w:t>-/-</w:t>
      </w:r>
      <w:r w:rsidRPr="000606E3">
        <w:rPr>
          <w:rFonts w:ascii="Arial" w:hAnsi="Arial" w:cs="Arial"/>
          <w:color w:val="000000" w:themeColor="text1"/>
          <w:sz w:val="22"/>
        </w:rPr>
        <w:t xml:space="preserve"> larvae at 5 dpf (Data represent means ± SEM, n = 10 for each group).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 c. </w:t>
      </w:r>
      <w:r w:rsidRPr="000606E3">
        <w:rPr>
          <w:rFonts w:ascii="Arial" w:hAnsi="Arial" w:cs="Arial"/>
          <w:color w:val="000000" w:themeColor="text1"/>
          <w:sz w:val="22"/>
        </w:rPr>
        <w:t>Body Ca</w:t>
      </w:r>
      <w:r w:rsidRPr="000606E3">
        <w:rPr>
          <w:rFonts w:ascii="Arial" w:hAnsi="Arial" w:cs="Arial"/>
          <w:color w:val="000000" w:themeColor="text1"/>
          <w:sz w:val="22"/>
          <w:vertAlign w:val="superscript"/>
        </w:rPr>
        <w:t>2+</w:t>
      </w:r>
      <w:r w:rsidRPr="000606E3">
        <w:rPr>
          <w:rFonts w:ascii="Arial" w:hAnsi="Arial" w:cs="Arial"/>
          <w:color w:val="000000" w:themeColor="text1"/>
          <w:sz w:val="22"/>
        </w:rPr>
        <w:t xml:space="preserve"> concentration of control and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i/>
          <w:iCs/>
          <w:color w:val="000000" w:themeColor="text1"/>
          <w:sz w:val="22"/>
        </w:rPr>
        <w:t>-/-</w:t>
      </w:r>
      <w:r w:rsidRPr="000606E3">
        <w:rPr>
          <w:rFonts w:ascii="Arial" w:hAnsi="Arial" w:cs="Arial"/>
          <w:color w:val="000000" w:themeColor="text1"/>
          <w:sz w:val="22"/>
        </w:rPr>
        <w:t xml:space="preserve"> larvae at 7 dpf</w:t>
      </w:r>
      <w:r w:rsidRPr="000606E3">
        <w:rPr>
          <w:rFonts w:ascii="Arial" w:hAnsi="Arial" w:cs="Arial"/>
          <w:color w:val="FF0000"/>
          <w:sz w:val="22"/>
        </w:rPr>
        <w:t xml:space="preserve"> </w:t>
      </w:r>
      <w:r w:rsidRPr="000606E3">
        <w:rPr>
          <w:rFonts w:ascii="Arial" w:hAnsi="Arial" w:cs="Arial"/>
          <w:sz w:val="22"/>
        </w:rPr>
        <w:t>(Data represent means ± SEM, n = 4, 20 fish/replicate, for each group).</w:t>
      </w:r>
      <w:r w:rsidRPr="000606E3">
        <w:rPr>
          <w:rFonts w:ascii="Arial" w:hAnsi="Arial" w:cs="Arial"/>
          <w:b/>
          <w:bCs/>
          <w:color w:val="FF0000"/>
          <w:sz w:val="22"/>
        </w:rPr>
        <w:t xml:space="preserve"> 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d. </w:t>
      </w:r>
      <w:r w:rsidRPr="000606E3">
        <w:rPr>
          <w:rFonts w:ascii="Arial" w:hAnsi="Arial" w:cs="Arial"/>
          <w:color w:val="000000" w:themeColor="text1"/>
          <w:sz w:val="22"/>
        </w:rPr>
        <w:t>Representative images of</w:t>
      </w:r>
      <w:r w:rsidR="003C6A5F" w:rsidRPr="003C6A5F">
        <w:rPr>
          <w:rFonts w:ascii="Arial" w:hAnsi="Arial" w:cs="Arial"/>
          <w:b/>
          <w:bCs/>
          <w:sz w:val="22"/>
        </w:rPr>
        <w:t xml:space="preserve"> </w:t>
      </w:r>
      <w:r w:rsidR="003C6A5F" w:rsidRPr="003C6A5F">
        <w:rPr>
          <w:rFonts w:ascii="Arial" w:hAnsi="Arial" w:cs="Arial"/>
          <w:sz w:val="22"/>
        </w:rPr>
        <w:t>alizarin red S</w:t>
      </w:r>
      <w:r w:rsidRPr="000606E3">
        <w:rPr>
          <w:rFonts w:ascii="Arial" w:hAnsi="Arial" w:cs="Arial"/>
          <w:color w:val="000000" w:themeColor="text1"/>
          <w:sz w:val="22"/>
        </w:rPr>
        <w:t xml:space="preserve"> </w:t>
      </w:r>
      <w:r w:rsidR="003C6A5F">
        <w:rPr>
          <w:rFonts w:ascii="Arial" w:hAnsi="Arial" w:cs="Arial"/>
          <w:color w:val="000000" w:themeColor="text1"/>
          <w:sz w:val="22"/>
        </w:rPr>
        <w:t>(</w:t>
      </w:r>
      <w:r w:rsidRPr="000606E3">
        <w:rPr>
          <w:rFonts w:ascii="Arial" w:hAnsi="Arial" w:cs="Arial"/>
          <w:color w:val="000000" w:themeColor="text1"/>
          <w:sz w:val="22"/>
        </w:rPr>
        <w:t>ARS</w:t>
      </w:r>
      <w:r w:rsidR="003C6A5F">
        <w:rPr>
          <w:rFonts w:ascii="Arial" w:hAnsi="Arial" w:cs="Arial"/>
          <w:color w:val="000000" w:themeColor="text1"/>
          <w:sz w:val="22"/>
        </w:rPr>
        <w:t>)</w:t>
      </w:r>
      <w:r w:rsidRPr="000606E3">
        <w:rPr>
          <w:rFonts w:ascii="Arial" w:hAnsi="Arial" w:cs="Arial"/>
          <w:color w:val="000000" w:themeColor="text1"/>
          <w:sz w:val="22"/>
        </w:rPr>
        <w:t xml:space="preserve"> staining in control and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i/>
          <w:iCs/>
          <w:color w:val="000000" w:themeColor="text1"/>
          <w:sz w:val="22"/>
        </w:rPr>
        <w:t>-/-</w:t>
      </w:r>
      <w:r w:rsidRPr="000606E3">
        <w:rPr>
          <w:rFonts w:ascii="Arial" w:hAnsi="Arial" w:cs="Arial"/>
          <w:color w:val="000000" w:themeColor="text1"/>
          <w:sz w:val="22"/>
        </w:rPr>
        <w:t xml:space="preserve"> larvae at 10 dpf. </w:t>
      </w:r>
      <w:r w:rsidRPr="000606E3">
        <w:rPr>
          <w:rFonts w:ascii="Arial" w:hAnsi="Arial" w:cs="Arial"/>
          <w:sz w:val="22"/>
        </w:rPr>
        <w:t xml:space="preserve">Calcium deposition in notochord </w:t>
      </w:r>
      <w:r w:rsidRPr="000606E3">
        <w:rPr>
          <w:rFonts w:ascii="Arial" w:hAnsi="Arial" w:cs="Arial"/>
          <w:color w:val="000000" w:themeColor="text1"/>
          <w:sz w:val="22"/>
        </w:rPr>
        <w:t>is indicated by arrows</w:t>
      </w:r>
      <w:r w:rsidR="000529D4">
        <w:rPr>
          <w:rFonts w:ascii="Arial" w:hAnsi="Arial" w:cs="Arial"/>
          <w:color w:val="000000" w:themeColor="text1"/>
          <w:sz w:val="22"/>
        </w:rPr>
        <w:t xml:space="preserve"> (s</w:t>
      </w:r>
      <w:r w:rsidRPr="000606E3">
        <w:rPr>
          <w:rFonts w:ascii="Arial" w:hAnsi="Arial" w:cs="Arial"/>
          <w:color w:val="000000" w:themeColor="text1"/>
          <w:sz w:val="22"/>
        </w:rPr>
        <w:t xml:space="preserve">cale bar, 300 </w:t>
      </w:r>
      <w:r w:rsidRPr="000606E3">
        <w:rPr>
          <w:rFonts w:ascii="Arial" w:hAnsi="Arial" w:cs="Arial" w:hint="eastAsia"/>
          <w:color w:val="000000" w:themeColor="text1"/>
          <w:sz w:val="22"/>
        </w:rPr>
        <w:t>μ</w:t>
      </w:r>
      <w:r w:rsidRPr="000606E3">
        <w:rPr>
          <w:rFonts w:ascii="Arial" w:hAnsi="Arial" w:cs="Arial"/>
          <w:color w:val="000000" w:themeColor="text1"/>
          <w:sz w:val="22"/>
        </w:rPr>
        <w:t>m</w:t>
      </w:r>
      <w:r w:rsidR="000529D4">
        <w:rPr>
          <w:rFonts w:ascii="Arial" w:hAnsi="Arial" w:cs="Arial"/>
          <w:color w:val="000000" w:themeColor="text1"/>
          <w:sz w:val="22"/>
        </w:rPr>
        <w:t>)</w:t>
      </w:r>
      <w:r w:rsidRPr="000606E3">
        <w:rPr>
          <w:rFonts w:ascii="Arial" w:hAnsi="Arial" w:cs="Arial"/>
          <w:color w:val="000000" w:themeColor="text1"/>
          <w:sz w:val="22"/>
        </w:rPr>
        <w:t xml:space="preserve">. 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e. </w:t>
      </w:r>
      <w:r w:rsidRPr="000606E3">
        <w:rPr>
          <w:rFonts w:ascii="Arial" w:hAnsi="Arial" w:cs="Arial"/>
          <w:color w:val="000000" w:themeColor="text1"/>
          <w:sz w:val="22"/>
        </w:rPr>
        <w:t>Quanti</w:t>
      </w:r>
      <w:r w:rsidR="00D63D7E">
        <w:rPr>
          <w:rFonts w:ascii="Arial" w:hAnsi="Arial" w:cs="Arial"/>
          <w:color w:val="000000" w:themeColor="text1"/>
          <w:sz w:val="22"/>
        </w:rPr>
        <w:t>fication</w:t>
      </w:r>
      <w:r w:rsidRPr="000606E3">
        <w:rPr>
          <w:rFonts w:ascii="Arial" w:hAnsi="Arial" w:cs="Arial"/>
          <w:color w:val="000000" w:themeColor="text1"/>
          <w:sz w:val="22"/>
        </w:rPr>
        <w:t xml:space="preserve"> of average ARS fluorescence intensity in control and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i/>
          <w:iCs/>
          <w:color w:val="000000" w:themeColor="text1"/>
          <w:sz w:val="22"/>
        </w:rPr>
        <w:t>-/-</w:t>
      </w:r>
      <w:r w:rsidRPr="000606E3">
        <w:rPr>
          <w:rFonts w:ascii="Arial" w:hAnsi="Arial" w:cs="Arial"/>
          <w:color w:val="000000" w:themeColor="text1"/>
          <w:sz w:val="22"/>
        </w:rPr>
        <w:t xml:space="preserve"> larvae notochord at 10 dpf (Data represent means ± SEM, n = 9 for each group)</w:t>
      </w:r>
      <w:r w:rsidRPr="000606E3">
        <w:rPr>
          <w:rFonts w:ascii="Arial" w:hAnsi="Arial" w:cs="Arial" w:hint="eastAsia"/>
          <w:color w:val="000000" w:themeColor="text1"/>
          <w:sz w:val="22"/>
        </w:rPr>
        <w:t>.</w:t>
      </w:r>
      <w:r w:rsidRPr="000606E3">
        <w:rPr>
          <w:rFonts w:ascii="Arial" w:hAnsi="Arial" w:cs="Arial"/>
          <w:color w:val="FF0000"/>
          <w:sz w:val="22"/>
        </w:rPr>
        <w:t xml:space="preserve"> 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f. </w:t>
      </w:r>
      <w:r w:rsidRPr="000606E3">
        <w:rPr>
          <w:rFonts w:ascii="Arial" w:hAnsi="Arial" w:cs="Arial"/>
          <w:color w:val="000000" w:themeColor="text1"/>
          <w:sz w:val="22"/>
        </w:rPr>
        <w:t>Representative images of micro-CT scan in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and </w:t>
      </w:r>
      <w:proofErr w:type="spellStart"/>
      <w:r w:rsidR="0000350F" w:rsidRPr="00B902A7">
        <w:rPr>
          <w:rFonts w:ascii="Arial" w:hAnsi="Arial" w:cs="Arial"/>
          <w:i/>
          <w:sz w:val="22"/>
        </w:rPr>
        <w:t>casr</w:t>
      </w:r>
      <w:proofErr w:type="spellEnd"/>
      <w:r w:rsidR="0000350F">
        <w:rPr>
          <w:rFonts w:ascii="Arial" w:hAnsi="Arial" w:cs="Arial"/>
          <w:sz w:val="22"/>
        </w:rPr>
        <w:t>-/</w:t>
      </w:r>
      <w:proofErr w:type="gramStart"/>
      <w:r w:rsidR="0000350F">
        <w:rPr>
          <w:rFonts w:ascii="Arial" w:hAnsi="Arial" w:cs="Arial"/>
          <w:sz w:val="22"/>
        </w:rPr>
        <w:t>-;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proofErr w:type="gramEnd"/>
      <w:r w:rsidRPr="000606E3">
        <w:rPr>
          <w:rFonts w:ascii="Arial" w:hAnsi="Arial" w:cs="Arial"/>
          <w:color w:val="000000" w:themeColor="text1"/>
          <w:sz w:val="22"/>
        </w:rPr>
        <w:t xml:space="preserve"> </w:t>
      </w:r>
      <w:r w:rsidRPr="000606E3">
        <w:rPr>
          <w:rFonts w:ascii="Arial" w:hAnsi="Arial" w:cs="Arial" w:hint="eastAsia"/>
          <w:color w:val="000000" w:themeColor="text1"/>
          <w:sz w:val="22"/>
        </w:rPr>
        <w:t>zebrafish</w:t>
      </w:r>
      <w:r w:rsidRPr="000606E3">
        <w:rPr>
          <w:rFonts w:ascii="Arial" w:hAnsi="Arial" w:cs="Arial"/>
          <w:color w:val="000000" w:themeColor="text1"/>
          <w:sz w:val="22"/>
        </w:rPr>
        <w:t xml:space="preserve"> at 60 dpf.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 g. </w:t>
      </w:r>
      <w:r w:rsidRPr="000606E3">
        <w:rPr>
          <w:rFonts w:ascii="Arial" w:hAnsi="Arial" w:cs="Arial"/>
          <w:color w:val="000000" w:themeColor="text1"/>
          <w:sz w:val="22"/>
        </w:rPr>
        <w:t>Quanti</w:t>
      </w:r>
      <w:r w:rsidR="00D63D7E">
        <w:rPr>
          <w:rFonts w:ascii="Arial" w:hAnsi="Arial" w:cs="Arial"/>
          <w:color w:val="000000" w:themeColor="text1"/>
          <w:sz w:val="22"/>
        </w:rPr>
        <w:t>fication</w:t>
      </w:r>
      <w:r w:rsidRPr="000606E3">
        <w:rPr>
          <w:rFonts w:ascii="Arial" w:hAnsi="Arial" w:cs="Arial"/>
          <w:color w:val="000000" w:themeColor="text1"/>
          <w:sz w:val="22"/>
        </w:rPr>
        <w:t xml:space="preserve"> of bone volume fraction (Bone volume/Body volume) in micro-CT </w:t>
      </w:r>
      <w:r w:rsidR="00D63D7E">
        <w:rPr>
          <w:rFonts w:ascii="Arial" w:hAnsi="Arial" w:cs="Arial"/>
          <w:color w:val="000000" w:themeColor="text1"/>
          <w:sz w:val="22"/>
        </w:rPr>
        <w:t>graph</w:t>
      </w:r>
      <w:r w:rsidRPr="000606E3">
        <w:rPr>
          <w:rFonts w:ascii="Arial" w:hAnsi="Arial" w:cs="Arial"/>
          <w:color w:val="000000" w:themeColor="text1"/>
          <w:sz w:val="22"/>
        </w:rPr>
        <w:t xml:space="preserve"> (Data represent means ± SEM, n = 3 for each group)</w:t>
      </w:r>
      <w:r w:rsidRPr="000606E3">
        <w:rPr>
          <w:rFonts w:ascii="Arial" w:hAnsi="Arial" w:cs="Arial" w:hint="eastAsia"/>
          <w:color w:val="000000" w:themeColor="text1"/>
          <w:sz w:val="22"/>
        </w:rPr>
        <w:t>.</w:t>
      </w:r>
      <w:r w:rsidRPr="000606E3">
        <w:rPr>
          <w:rFonts w:ascii="Arial" w:hAnsi="Arial" w:cs="Arial"/>
          <w:color w:val="000000" w:themeColor="text1"/>
          <w:sz w:val="22"/>
        </w:rPr>
        <w:t xml:space="preserve"> 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h. </w:t>
      </w:r>
      <w:r w:rsidRPr="000606E3">
        <w:rPr>
          <w:rFonts w:ascii="Arial" w:hAnsi="Arial" w:cs="Arial"/>
          <w:color w:val="000000" w:themeColor="text1"/>
          <w:sz w:val="22"/>
        </w:rPr>
        <w:t xml:space="preserve">Body length of </w:t>
      </w:r>
      <w:r w:rsidRPr="000606E3">
        <w:rPr>
          <w:rFonts w:ascii="Arial" w:hAnsi="Arial" w:cs="Arial" w:hint="eastAsia"/>
          <w:color w:val="000000" w:themeColor="text1"/>
          <w:sz w:val="22"/>
        </w:rPr>
        <w:t>zebrafish</w:t>
      </w:r>
      <w:r w:rsidRPr="000606E3">
        <w:rPr>
          <w:rFonts w:ascii="Arial" w:hAnsi="Arial" w:cs="Arial"/>
          <w:color w:val="000000" w:themeColor="text1"/>
          <w:sz w:val="22"/>
        </w:rPr>
        <w:t xml:space="preserve"> at 2 months (Data represent means ± SEM, n = 15 for each group) </w:t>
      </w:r>
      <w:proofErr w:type="spellStart"/>
      <w:r w:rsidRPr="000606E3">
        <w:rPr>
          <w:rFonts w:ascii="Arial" w:hAnsi="Arial" w:cs="Arial"/>
          <w:b/>
          <w:bCs/>
          <w:color w:val="000000" w:themeColor="text1"/>
          <w:sz w:val="22"/>
        </w:rPr>
        <w:t>i</w:t>
      </w:r>
      <w:proofErr w:type="spellEnd"/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. </w:t>
      </w:r>
      <w:r w:rsidRPr="000606E3">
        <w:rPr>
          <w:rFonts w:ascii="Arial" w:hAnsi="Arial" w:cs="Arial"/>
          <w:color w:val="000000" w:themeColor="text1"/>
          <w:sz w:val="22"/>
        </w:rPr>
        <w:t xml:space="preserve">Body weight of </w:t>
      </w:r>
      <w:r w:rsidRPr="000606E3">
        <w:rPr>
          <w:rFonts w:ascii="Arial" w:hAnsi="Arial" w:cs="Arial" w:hint="eastAsia"/>
          <w:color w:val="000000" w:themeColor="text1"/>
          <w:sz w:val="22"/>
        </w:rPr>
        <w:t>zebrafish</w:t>
      </w:r>
      <w:r w:rsidRPr="000606E3">
        <w:rPr>
          <w:rFonts w:ascii="Arial" w:hAnsi="Arial" w:cs="Arial"/>
          <w:color w:val="000000" w:themeColor="text1"/>
          <w:sz w:val="22"/>
        </w:rPr>
        <w:t xml:space="preserve"> at 2 months (Data represent means ± SEM, n = 15 for each group). **</w:t>
      </w:r>
      <w:r w:rsidRPr="000606E3">
        <w:rPr>
          <w:rFonts w:ascii="Arial" w:hAnsi="Arial" w:cs="Arial"/>
          <w:i/>
          <w:iCs/>
          <w:color w:val="000000" w:themeColor="text1"/>
          <w:sz w:val="22"/>
        </w:rPr>
        <w:t>P</w:t>
      </w:r>
      <w:r w:rsidRPr="000606E3">
        <w:rPr>
          <w:rFonts w:ascii="Arial" w:hAnsi="Arial" w:cs="Arial"/>
          <w:color w:val="000000" w:themeColor="text1"/>
          <w:sz w:val="22"/>
        </w:rPr>
        <w:t xml:space="preserve"> &lt; 0.01, ****</w:t>
      </w:r>
      <w:r w:rsidRPr="000606E3">
        <w:rPr>
          <w:rFonts w:ascii="Arial" w:hAnsi="Arial" w:cs="Arial"/>
          <w:i/>
          <w:iCs/>
          <w:color w:val="000000" w:themeColor="text1"/>
          <w:sz w:val="22"/>
        </w:rPr>
        <w:t>P</w:t>
      </w:r>
      <w:r w:rsidRPr="000606E3">
        <w:rPr>
          <w:rFonts w:ascii="Arial" w:hAnsi="Arial" w:cs="Arial"/>
          <w:color w:val="000000" w:themeColor="text1"/>
          <w:sz w:val="22"/>
        </w:rPr>
        <w:t xml:space="preserve"> &lt; 0.0001,</w:t>
      </w:r>
      <w:r w:rsidRPr="000606E3">
        <w:rPr>
          <w:rFonts w:ascii="Arial" w:hAnsi="Arial" w:cs="Arial"/>
          <w:sz w:val="22"/>
        </w:rPr>
        <w:t xml:space="preserve"> NS means no significant difference</w:t>
      </w:r>
      <w:r w:rsidRPr="000606E3">
        <w:rPr>
          <w:rFonts w:ascii="Arial" w:hAnsi="Arial" w:cs="Arial"/>
          <w:color w:val="000000" w:themeColor="text1"/>
          <w:sz w:val="22"/>
        </w:rPr>
        <w:t xml:space="preserve"> (One-way ANOVA, Tukey’s multiple comparisons test or two-tailed unpaired t test).</w:t>
      </w:r>
    </w:p>
    <w:p w14:paraId="4D11FB1B" w14:textId="77777777" w:rsidR="00986BD1" w:rsidRPr="00D1042C" w:rsidRDefault="00986BD1" w:rsidP="00480F8B">
      <w:pPr>
        <w:jc w:val="left"/>
      </w:pPr>
    </w:p>
    <w:p w14:paraId="45DB1AF1" w14:textId="77777777" w:rsidR="00986BD1" w:rsidRDefault="00986BD1" w:rsidP="00480F8B">
      <w:pPr>
        <w:jc w:val="left"/>
      </w:pPr>
    </w:p>
    <w:p w14:paraId="01A56B1E" w14:textId="77777777" w:rsidR="00986BD1" w:rsidRDefault="00986BD1" w:rsidP="00480F8B">
      <w:pPr>
        <w:jc w:val="left"/>
        <w:rPr>
          <w:rFonts w:ascii="Arial" w:hAnsi="Arial" w:cs="Arial"/>
        </w:rPr>
      </w:pPr>
    </w:p>
    <w:p w14:paraId="420B1007" w14:textId="77777777" w:rsidR="00986BD1" w:rsidRDefault="00986BD1" w:rsidP="00480F8B">
      <w:pPr>
        <w:jc w:val="left"/>
        <w:rPr>
          <w:rFonts w:ascii="Arial" w:hAnsi="Arial" w:cs="Arial"/>
        </w:rPr>
      </w:pPr>
    </w:p>
    <w:p w14:paraId="3D72A3E0" w14:textId="77777777" w:rsidR="00986BD1" w:rsidRDefault="00986BD1" w:rsidP="00480F8B">
      <w:pPr>
        <w:jc w:val="left"/>
        <w:rPr>
          <w:rFonts w:ascii="Arial" w:hAnsi="Arial" w:cs="Arial"/>
        </w:rPr>
      </w:pPr>
    </w:p>
    <w:p w14:paraId="0E76186A" w14:textId="5DB52C18" w:rsidR="00986BD1" w:rsidRDefault="00986BD1" w:rsidP="00480F8B">
      <w:pPr>
        <w:jc w:val="left"/>
        <w:rPr>
          <w:rFonts w:ascii="Arial" w:hAnsi="Arial" w:cs="Arial"/>
          <w:b/>
          <w:bCs/>
        </w:rPr>
      </w:pPr>
    </w:p>
    <w:p w14:paraId="0A696FC3" w14:textId="09F1338E" w:rsidR="00D1042C" w:rsidRDefault="00D1042C" w:rsidP="00480F8B">
      <w:pPr>
        <w:jc w:val="left"/>
        <w:rPr>
          <w:rFonts w:ascii="Arial" w:hAnsi="Arial" w:cs="Arial"/>
          <w:b/>
          <w:bCs/>
        </w:rPr>
      </w:pPr>
    </w:p>
    <w:p w14:paraId="05538C68" w14:textId="713E1FA2" w:rsidR="00D1042C" w:rsidRDefault="00D1042C" w:rsidP="00480F8B">
      <w:pPr>
        <w:jc w:val="left"/>
        <w:rPr>
          <w:rFonts w:ascii="Arial" w:hAnsi="Arial" w:cs="Arial"/>
          <w:b/>
          <w:bCs/>
        </w:rPr>
      </w:pPr>
    </w:p>
    <w:p w14:paraId="77509058" w14:textId="68BE81F8" w:rsidR="00D1042C" w:rsidRDefault="00D1042C" w:rsidP="00480F8B">
      <w:pPr>
        <w:jc w:val="left"/>
        <w:rPr>
          <w:rFonts w:ascii="Arial" w:hAnsi="Arial" w:cs="Arial"/>
          <w:b/>
          <w:bCs/>
        </w:rPr>
      </w:pPr>
    </w:p>
    <w:p w14:paraId="6F8CE6A0" w14:textId="0B7878AC" w:rsidR="00D1042C" w:rsidRDefault="00D1042C" w:rsidP="00480F8B">
      <w:pPr>
        <w:jc w:val="left"/>
        <w:rPr>
          <w:rFonts w:ascii="Arial" w:hAnsi="Arial" w:cs="Arial"/>
          <w:b/>
          <w:bCs/>
        </w:rPr>
      </w:pPr>
    </w:p>
    <w:p w14:paraId="27BA0B5E" w14:textId="2752E76C" w:rsidR="00D1042C" w:rsidRDefault="00D1042C" w:rsidP="00480F8B">
      <w:pPr>
        <w:jc w:val="left"/>
        <w:rPr>
          <w:rFonts w:ascii="Arial" w:hAnsi="Arial" w:cs="Arial"/>
          <w:b/>
          <w:bCs/>
        </w:rPr>
      </w:pPr>
    </w:p>
    <w:p w14:paraId="3284DEA5" w14:textId="2E5E3390" w:rsidR="00D1042C" w:rsidRDefault="00D1042C" w:rsidP="00480F8B">
      <w:pPr>
        <w:jc w:val="left"/>
        <w:rPr>
          <w:rFonts w:ascii="Arial" w:hAnsi="Arial" w:cs="Arial"/>
          <w:b/>
          <w:bCs/>
        </w:rPr>
      </w:pPr>
    </w:p>
    <w:p w14:paraId="6EECEA0F" w14:textId="11DC3DFC" w:rsidR="00D1042C" w:rsidRDefault="00D1042C" w:rsidP="00480F8B">
      <w:pPr>
        <w:jc w:val="left"/>
        <w:rPr>
          <w:rFonts w:ascii="Arial" w:hAnsi="Arial" w:cs="Arial"/>
          <w:b/>
          <w:bCs/>
        </w:rPr>
      </w:pPr>
    </w:p>
    <w:p w14:paraId="49429BD4" w14:textId="1B60DF19" w:rsidR="00D1042C" w:rsidRDefault="00D1042C" w:rsidP="00480F8B">
      <w:pPr>
        <w:jc w:val="left"/>
        <w:rPr>
          <w:rFonts w:ascii="Arial" w:hAnsi="Arial" w:cs="Arial"/>
          <w:b/>
          <w:bCs/>
        </w:rPr>
      </w:pPr>
    </w:p>
    <w:p w14:paraId="6E5B75B5" w14:textId="45BF805D" w:rsidR="00D1042C" w:rsidRDefault="00D1042C" w:rsidP="00480F8B">
      <w:pPr>
        <w:jc w:val="left"/>
        <w:rPr>
          <w:rFonts w:ascii="Arial" w:hAnsi="Arial" w:cs="Arial"/>
          <w:b/>
          <w:bCs/>
        </w:rPr>
      </w:pPr>
    </w:p>
    <w:p w14:paraId="5EAC40EE" w14:textId="1143DFCD" w:rsidR="00D1042C" w:rsidRDefault="00D1042C" w:rsidP="00480F8B">
      <w:pPr>
        <w:jc w:val="left"/>
        <w:rPr>
          <w:rFonts w:ascii="Arial" w:hAnsi="Arial" w:cs="Arial"/>
          <w:b/>
          <w:bCs/>
        </w:rPr>
      </w:pPr>
    </w:p>
    <w:p w14:paraId="7205AAAE" w14:textId="019AF465" w:rsidR="00986BD1" w:rsidRDefault="00480F8B" w:rsidP="00480F8B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  <w:r w:rsidR="00986BD1" w:rsidRPr="00106710">
        <w:rPr>
          <w:rFonts w:ascii="Arial" w:hAnsi="Arial" w:cs="Arial"/>
          <w:b/>
          <w:bCs/>
        </w:rPr>
        <w:lastRenderedPageBreak/>
        <w:t xml:space="preserve">Supplementary Figure </w:t>
      </w:r>
      <w:r w:rsidR="00986BD1" w:rsidRPr="00106710">
        <w:rPr>
          <w:rFonts w:ascii="Arial" w:hAnsi="Arial" w:cs="Arial" w:hint="eastAsia"/>
          <w:b/>
          <w:bCs/>
        </w:rPr>
        <w:t>3</w:t>
      </w:r>
      <w:r w:rsidR="00986BD1" w:rsidRPr="00106710">
        <w:rPr>
          <w:rFonts w:ascii="Arial" w:hAnsi="Arial" w:cs="Arial"/>
          <w:b/>
          <w:bCs/>
        </w:rPr>
        <w:t xml:space="preserve">. </w:t>
      </w:r>
      <w:proofErr w:type="spellStart"/>
      <w:r w:rsidR="00986BD1" w:rsidRPr="00106710">
        <w:rPr>
          <w:rFonts w:ascii="Arial" w:hAnsi="Arial" w:cs="Arial"/>
          <w:b/>
          <w:bCs/>
        </w:rPr>
        <w:t>CaSR</w:t>
      </w:r>
      <w:proofErr w:type="spellEnd"/>
      <w:r w:rsidR="00986BD1" w:rsidRPr="00106710">
        <w:rPr>
          <w:rFonts w:ascii="Arial" w:hAnsi="Arial" w:cs="Arial"/>
          <w:b/>
          <w:bCs/>
        </w:rPr>
        <w:t xml:space="preserve"> is essential for α cell proliferation.</w:t>
      </w:r>
    </w:p>
    <w:p w14:paraId="010317FD" w14:textId="77777777" w:rsidR="002033FD" w:rsidRPr="002033FD" w:rsidRDefault="002033FD" w:rsidP="00480F8B">
      <w:pPr>
        <w:jc w:val="left"/>
        <w:rPr>
          <w:rFonts w:ascii="Arial" w:hAnsi="Arial" w:cs="Arial"/>
          <w:b/>
          <w:bCs/>
        </w:rPr>
      </w:pPr>
    </w:p>
    <w:p w14:paraId="5E71BB09" w14:textId="3BE94926" w:rsidR="00986BD1" w:rsidRDefault="00621911" w:rsidP="00480F8B">
      <w:pPr>
        <w:jc w:val="left"/>
      </w:pPr>
      <w:r>
        <w:rPr>
          <w:noProof/>
        </w:rPr>
        <w:drawing>
          <wp:inline distT="0" distB="0" distL="0" distR="0" wp14:anchorId="090C9D47" wp14:editId="30DAE33F">
            <wp:extent cx="5099686" cy="5897880"/>
            <wp:effectExtent l="0" t="0" r="571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75" cy="591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A6F547" w14:textId="555C9F3C" w:rsidR="00D1042C" w:rsidRDefault="00D1042C" w:rsidP="00480F8B">
      <w:pPr>
        <w:spacing w:line="480" w:lineRule="auto"/>
        <w:jc w:val="left"/>
        <w:rPr>
          <w:rFonts w:ascii="Arial" w:hAnsi="Arial" w:cs="Arial"/>
          <w:sz w:val="22"/>
        </w:rPr>
      </w:pPr>
      <w:r w:rsidRPr="000606E3">
        <w:rPr>
          <w:rFonts w:ascii="Arial" w:hAnsi="Arial" w:cs="Arial"/>
          <w:b/>
          <w:bCs/>
          <w:sz w:val="22"/>
        </w:rPr>
        <w:t xml:space="preserve">S Fig 3. </w:t>
      </w:r>
      <w:proofErr w:type="spellStart"/>
      <w:r w:rsidRPr="003C6A5F">
        <w:rPr>
          <w:rFonts w:ascii="Arial" w:hAnsi="Arial" w:cs="Arial"/>
          <w:b/>
          <w:bCs/>
          <w:sz w:val="22"/>
        </w:rPr>
        <w:t>CaSR</w:t>
      </w:r>
      <w:proofErr w:type="spellEnd"/>
      <w:r w:rsidRPr="003C6A5F">
        <w:rPr>
          <w:rFonts w:ascii="Arial" w:hAnsi="Arial" w:cs="Arial"/>
          <w:b/>
          <w:bCs/>
          <w:sz w:val="22"/>
        </w:rPr>
        <w:t xml:space="preserve"> is essential for α cell proliferation.</w:t>
      </w:r>
      <w:r w:rsidRPr="000606E3">
        <w:rPr>
          <w:rFonts w:ascii="Arial" w:hAnsi="Arial" w:cs="Arial"/>
          <w:sz w:val="22"/>
        </w:rPr>
        <w:t xml:space="preserve"> 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a. </w:t>
      </w:r>
      <w:r w:rsidRPr="000606E3">
        <w:rPr>
          <w:rFonts w:ascii="Arial" w:hAnsi="Arial" w:cs="Arial"/>
          <w:sz w:val="22"/>
        </w:rPr>
        <w:t xml:space="preserve">Representative images of α cells in control,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+/- and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i/>
          <w:iCs/>
          <w:color w:val="000000" w:themeColor="text1"/>
          <w:sz w:val="22"/>
        </w:rPr>
        <w:t>-/-</w:t>
      </w:r>
      <w:r w:rsidRPr="000606E3">
        <w:rPr>
          <w:rFonts w:ascii="Arial" w:hAnsi="Arial" w:cs="Arial"/>
          <w:color w:val="000000" w:themeColor="text1"/>
          <w:sz w:val="22"/>
        </w:rPr>
        <w:t xml:space="preserve"> larvae at 5 dpf</w:t>
      </w:r>
      <w:r w:rsidR="005D451D">
        <w:rPr>
          <w:rFonts w:ascii="Arial" w:hAnsi="Arial" w:cs="Arial"/>
          <w:sz w:val="22"/>
        </w:rPr>
        <w:t xml:space="preserve"> (s</w:t>
      </w:r>
      <w:r w:rsidRPr="000606E3">
        <w:rPr>
          <w:rFonts w:ascii="Arial" w:hAnsi="Arial" w:cs="Arial"/>
          <w:sz w:val="22"/>
        </w:rPr>
        <w:t xml:space="preserve">cale bar, 10 </w:t>
      </w:r>
      <w:proofErr w:type="spellStart"/>
      <w:r w:rsidRPr="000606E3">
        <w:rPr>
          <w:rFonts w:ascii="Arial" w:hAnsi="Arial" w:cs="Arial"/>
          <w:sz w:val="22"/>
        </w:rPr>
        <w:t>μm</w:t>
      </w:r>
      <w:proofErr w:type="spellEnd"/>
      <w:r w:rsidR="005D451D">
        <w:rPr>
          <w:rFonts w:ascii="Arial" w:hAnsi="Arial" w:cs="Arial"/>
          <w:sz w:val="22"/>
        </w:rPr>
        <w:t>)</w:t>
      </w:r>
      <w:r w:rsidRPr="000606E3">
        <w:rPr>
          <w:rFonts w:ascii="Arial" w:hAnsi="Arial" w:cs="Arial"/>
          <w:sz w:val="22"/>
        </w:rPr>
        <w:t>.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 b.</w:t>
      </w:r>
      <w:r w:rsidRPr="000606E3">
        <w:rPr>
          <w:rFonts w:ascii="Arial" w:hAnsi="Arial" w:cs="Arial"/>
          <w:sz w:val="22"/>
        </w:rPr>
        <w:t xml:space="preserve"> Quanti</w:t>
      </w:r>
      <w:r w:rsidR="000B0BE7">
        <w:rPr>
          <w:rFonts w:ascii="Arial" w:hAnsi="Arial" w:cs="Arial"/>
          <w:sz w:val="22"/>
        </w:rPr>
        <w:t>fication</w:t>
      </w:r>
      <w:r w:rsidRPr="000606E3">
        <w:rPr>
          <w:rFonts w:ascii="Arial" w:hAnsi="Arial" w:cs="Arial"/>
          <w:sz w:val="22"/>
        </w:rPr>
        <w:t xml:space="preserve"> of α cell number in control,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+/- and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i/>
          <w:iCs/>
          <w:color w:val="000000" w:themeColor="text1"/>
          <w:sz w:val="22"/>
        </w:rPr>
        <w:t>-/-</w:t>
      </w:r>
      <w:r w:rsidRPr="000606E3">
        <w:rPr>
          <w:rFonts w:ascii="Arial" w:hAnsi="Arial" w:cs="Arial"/>
          <w:sz w:val="22"/>
        </w:rPr>
        <w:t xml:space="preserve"> larvae at 5 dpf (Data represent means ± SEM, n = 12 for each group)</w:t>
      </w:r>
      <w:r w:rsidRPr="000606E3">
        <w:rPr>
          <w:rFonts w:ascii="Arial" w:hAnsi="Arial" w:cs="Arial" w:hint="eastAsia"/>
          <w:sz w:val="22"/>
        </w:rPr>
        <w:t>.</w:t>
      </w:r>
      <w:r w:rsidRPr="000606E3">
        <w:rPr>
          <w:rFonts w:ascii="Arial" w:hAnsi="Arial" w:cs="Arial"/>
          <w:b/>
          <w:bCs/>
          <w:sz w:val="22"/>
        </w:rPr>
        <w:t xml:space="preserve"> </w:t>
      </w:r>
      <w:r w:rsidRPr="000606E3">
        <w:rPr>
          <w:rFonts w:ascii="Arial" w:hAnsi="Arial" w:cs="Arial" w:hint="eastAsia"/>
          <w:b/>
          <w:bCs/>
          <w:sz w:val="22"/>
        </w:rPr>
        <w:t>c</w:t>
      </w:r>
      <w:r w:rsidRPr="000606E3">
        <w:rPr>
          <w:rFonts w:ascii="Arial" w:hAnsi="Arial" w:cs="Arial"/>
          <w:b/>
          <w:bCs/>
          <w:sz w:val="22"/>
        </w:rPr>
        <w:t>.</w:t>
      </w:r>
      <w:r w:rsidRPr="000606E3">
        <w:rPr>
          <w:sz w:val="22"/>
        </w:rPr>
        <w:t xml:space="preserve"> </w:t>
      </w:r>
      <w:r w:rsidRPr="000606E3">
        <w:rPr>
          <w:rFonts w:ascii="Arial" w:hAnsi="Arial" w:cs="Arial"/>
          <w:sz w:val="22"/>
        </w:rPr>
        <w:t xml:space="preserve">Representative </w:t>
      </w:r>
      <w:r w:rsidR="000B0BE7" w:rsidRPr="000606E3">
        <w:rPr>
          <w:rFonts w:ascii="Arial" w:hAnsi="Arial" w:cs="Arial"/>
          <w:sz w:val="22"/>
        </w:rPr>
        <w:t xml:space="preserve">images </w:t>
      </w:r>
      <w:r w:rsidR="000B0BE7">
        <w:rPr>
          <w:rFonts w:ascii="Arial" w:hAnsi="Arial" w:cs="Arial"/>
          <w:sz w:val="22"/>
        </w:rPr>
        <w:t xml:space="preserve">of </w:t>
      </w:r>
      <w:proofErr w:type="spellStart"/>
      <w:r w:rsidRPr="000606E3">
        <w:rPr>
          <w:rFonts w:ascii="Arial" w:hAnsi="Arial" w:cs="Arial"/>
          <w:sz w:val="22"/>
        </w:rPr>
        <w:t>EdU</w:t>
      </w:r>
      <w:proofErr w:type="spellEnd"/>
      <w:r w:rsidRPr="000606E3">
        <w:rPr>
          <w:rFonts w:ascii="Arial" w:hAnsi="Arial" w:cs="Arial"/>
          <w:sz w:val="22"/>
        </w:rPr>
        <w:t xml:space="preserve"> staining </w:t>
      </w:r>
      <w:r w:rsidR="000B0BE7">
        <w:rPr>
          <w:rFonts w:ascii="Arial" w:hAnsi="Arial" w:cs="Arial"/>
          <w:sz w:val="22"/>
        </w:rPr>
        <w:t>in</w:t>
      </w:r>
      <w:r w:rsidRPr="000606E3">
        <w:rPr>
          <w:rFonts w:ascii="Arial" w:hAnsi="Arial" w:cs="Arial"/>
          <w:sz w:val="22"/>
        </w:rPr>
        <w:t xml:space="preserve"> control,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+/- and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i/>
          <w:iCs/>
          <w:color w:val="000000" w:themeColor="text1"/>
          <w:sz w:val="22"/>
        </w:rPr>
        <w:t>-/-</w:t>
      </w:r>
      <w:r w:rsidRPr="000606E3">
        <w:rPr>
          <w:rFonts w:ascii="Arial" w:hAnsi="Arial" w:cs="Arial"/>
          <w:sz w:val="22"/>
        </w:rPr>
        <w:t xml:space="preserve"> larvae at 5 dpf. </w:t>
      </w:r>
      <w:proofErr w:type="spellStart"/>
      <w:r w:rsidRPr="000606E3">
        <w:rPr>
          <w:rFonts w:ascii="Arial" w:hAnsi="Arial" w:cs="Arial"/>
          <w:sz w:val="22"/>
        </w:rPr>
        <w:t>EdU</w:t>
      </w:r>
      <w:proofErr w:type="spellEnd"/>
      <w:r w:rsidRPr="000606E3">
        <w:rPr>
          <w:rFonts w:ascii="Arial" w:hAnsi="Arial" w:cs="Arial"/>
          <w:sz w:val="22"/>
        </w:rPr>
        <w:t xml:space="preserve"> (Red) positive α cells is indicated by arrows </w:t>
      </w:r>
      <w:r w:rsidR="005D451D">
        <w:rPr>
          <w:rFonts w:ascii="Arial" w:hAnsi="Arial" w:cs="Arial"/>
          <w:sz w:val="22"/>
        </w:rPr>
        <w:t>(s</w:t>
      </w:r>
      <w:r w:rsidRPr="000606E3">
        <w:rPr>
          <w:rFonts w:ascii="Arial" w:hAnsi="Arial" w:cs="Arial"/>
          <w:sz w:val="22"/>
        </w:rPr>
        <w:t xml:space="preserve">cale bar, 10 </w:t>
      </w:r>
      <w:r w:rsidRPr="000606E3">
        <w:rPr>
          <w:rFonts w:ascii="Arial" w:hAnsi="Arial" w:cs="Arial" w:hint="eastAsia"/>
          <w:sz w:val="22"/>
        </w:rPr>
        <w:t>μ</w:t>
      </w:r>
      <w:r w:rsidRPr="000606E3">
        <w:rPr>
          <w:rFonts w:ascii="Arial" w:hAnsi="Arial" w:cs="Arial"/>
          <w:sz w:val="22"/>
        </w:rPr>
        <w:t>m</w:t>
      </w:r>
      <w:r w:rsidR="005D451D">
        <w:rPr>
          <w:rFonts w:ascii="Arial" w:hAnsi="Arial" w:cs="Arial"/>
          <w:sz w:val="22"/>
        </w:rPr>
        <w:t>)</w:t>
      </w:r>
      <w:r w:rsidRPr="000606E3">
        <w:rPr>
          <w:rFonts w:ascii="Arial" w:hAnsi="Arial" w:cs="Arial"/>
          <w:sz w:val="22"/>
        </w:rPr>
        <w:t xml:space="preserve">. </w:t>
      </w:r>
      <w:r w:rsidRPr="000606E3">
        <w:rPr>
          <w:rFonts w:ascii="Arial" w:hAnsi="Arial" w:cs="Arial"/>
          <w:b/>
          <w:bCs/>
          <w:sz w:val="22"/>
        </w:rPr>
        <w:t xml:space="preserve">d. </w:t>
      </w:r>
      <w:r w:rsidRPr="000606E3">
        <w:rPr>
          <w:rFonts w:ascii="Arial" w:hAnsi="Arial" w:cs="Arial"/>
          <w:sz w:val="22"/>
        </w:rPr>
        <w:t>Quant</w:t>
      </w:r>
      <w:r w:rsidR="000B0BE7">
        <w:rPr>
          <w:rFonts w:ascii="Arial" w:hAnsi="Arial" w:cs="Arial"/>
          <w:sz w:val="22"/>
        </w:rPr>
        <w:t xml:space="preserve">ification </w:t>
      </w:r>
      <w:r w:rsidRPr="000606E3">
        <w:rPr>
          <w:rFonts w:ascii="Arial" w:hAnsi="Arial" w:cs="Arial"/>
          <w:sz w:val="22"/>
        </w:rPr>
        <w:t xml:space="preserve">of </w:t>
      </w:r>
      <w:proofErr w:type="spellStart"/>
      <w:r w:rsidRPr="000606E3">
        <w:rPr>
          <w:rFonts w:ascii="Arial" w:hAnsi="Arial" w:cs="Arial"/>
          <w:sz w:val="22"/>
        </w:rPr>
        <w:t>EdU</w:t>
      </w:r>
      <w:proofErr w:type="spellEnd"/>
      <w:r w:rsidRPr="000606E3">
        <w:rPr>
          <w:rFonts w:ascii="Arial" w:hAnsi="Arial" w:cs="Arial"/>
          <w:sz w:val="22"/>
        </w:rPr>
        <w:t xml:space="preserve"> positive α cell </w:t>
      </w:r>
      <w:r w:rsidRPr="000606E3">
        <w:rPr>
          <w:rFonts w:ascii="Arial" w:hAnsi="Arial" w:cs="Arial"/>
          <w:sz w:val="22"/>
        </w:rPr>
        <w:lastRenderedPageBreak/>
        <w:t xml:space="preserve">number in control,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+/- and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i/>
          <w:iCs/>
          <w:color w:val="000000" w:themeColor="text1"/>
          <w:sz w:val="22"/>
        </w:rPr>
        <w:t>-/-</w:t>
      </w:r>
      <w:r w:rsidRPr="000606E3">
        <w:rPr>
          <w:rFonts w:ascii="Arial" w:hAnsi="Arial" w:cs="Arial"/>
          <w:sz w:val="22"/>
        </w:rPr>
        <w:t xml:space="preserve"> larvae at 5 dpf (Data represent means ± SEM, n = 9 for each group)</w:t>
      </w:r>
      <w:r w:rsidRPr="000606E3">
        <w:rPr>
          <w:rFonts w:ascii="Arial" w:hAnsi="Arial" w:cs="Arial" w:hint="eastAsia"/>
          <w:sz w:val="22"/>
        </w:rPr>
        <w:t>.</w:t>
      </w:r>
      <w:r w:rsidRPr="000606E3">
        <w:rPr>
          <w:rFonts w:ascii="Arial" w:hAnsi="Arial" w:cs="Arial"/>
          <w:sz w:val="22"/>
        </w:rPr>
        <w:t xml:space="preserve"> 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e. </w:t>
      </w:r>
      <w:r w:rsidRPr="000606E3">
        <w:rPr>
          <w:rFonts w:ascii="Arial" w:hAnsi="Arial" w:cs="Arial"/>
          <w:sz w:val="22"/>
        </w:rPr>
        <w:t xml:space="preserve">Representative images of α cells in control, 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sz w:val="22"/>
        </w:rPr>
        <w:t xml:space="preserve">,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+/</w:t>
      </w:r>
      <w:proofErr w:type="gramStart"/>
      <w:r w:rsidRPr="000606E3">
        <w:rPr>
          <w:rFonts w:ascii="Arial" w:hAnsi="Arial" w:cs="Arial"/>
          <w:color w:val="000000" w:themeColor="text1"/>
          <w:sz w:val="22"/>
        </w:rPr>
        <w:t>-;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proofErr w:type="gramEnd"/>
      <w:r w:rsidRPr="000606E3">
        <w:rPr>
          <w:rFonts w:ascii="Arial" w:hAnsi="Arial" w:cs="Arial"/>
          <w:color w:val="000000" w:themeColor="text1"/>
          <w:sz w:val="22"/>
        </w:rPr>
        <w:t xml:space="preserve"> and</w:t>
      </w:r>
      <w:r w:rsidR="0000350F" w:rsidRPr="0000350F">
        <w:rPr>
          <w:rFonts w:ascii="Arial" w:hAnsi="Arial" w:cs="Arial"/>
          <w:i/>
          <w:sz w:val="22"/>
        </w:rPr>
        <w:t xml:space="preserve"> </w:t>
      </w:r>
      <w:proofErr w:type="spellStart"/>
      <w:r w:rsidR="0000350F" w:rsidRPr="00B902A7">
        <w:rPr>
          <w:rFonts w:ascii="Arial" w:hAnsi="Arial" w:cs="Arial"/>
          <w:i/>
          <w:sz w:val="22"/>
        </w:rPr>
        <w:t>casr</w:t>
      </w:r>
      <w:proofErr w:type="spellEnd"/>
      <w:r w:rsidR="0000350F">
        <w:rPr>
          <w:rFonts w:ascii="Arial" w:hAnsi="Arial" w:cs="Arial"/>
          <w:sz w:val="22"/>
        </w:rPr>
        <w:t>-/-;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larvae at 5 dpf</w:t>
      </w:r>
      <w:r w:rsidRPr="000606E3">
        <w:rPr>
          <w:rFonts w:ascii="Arial" w:hAnsi="Arial" w:cs="Arial"/>
          <w:sz w:val="22"/>
        </w:rPr>
        <w:t xml:space="preserve"> </w:t>
      </w:r>
      <w:r w:rsidR="005D451D">
        <w:rPr>
          <w:rFonts w:ascii="Arial" w:hAnsi="Arial" w:cs="Arial"/>
          <w:sz w:val="22"/>
        </w:rPr>
        <w:t>(s</w:t>
      </w:r>
      <w:r w:rsidRPr="000606E3">
        <w:rPr>
          <w:rFonts w:ascii="Arial" w:hAnsi="Arial" w:cs="Arial"/>
          <w:sz w:val="22"/>
        </w:rPr>
        <w:t xml:space="preserve">cale bar, 10 </w:t>
      </w:r>
      <w:proofErr w:type="spellStart"/>
      <w:r w:rsidRPr="000606E3">
        <w:rPr>
          <w:rFonts w:ascii="Arial" w:hAnsi="Arial" w:cs="Arial"/>
          <w:sz w:val="22"/>
        </w:rPr>
        <w:t>μm</w:t>
      </w:r>
      <w:proofErr w:type="spellEnd"/>
      <w:r w:rsidR="005D451D">
        <w:rPr>
          <w:rFonts w:ascii="Arial" w:hAnsi="Arial" w:cs="Arial"/>
          <w:sz w:val="22"/>
        </w:rPr>
        <w:t>)</w:t>
      </w:r>
      <w:r w:rsidRPr="000606E3">
        <w:rPr>
          <w:rFonts w:ascii="Arial" w:hAnsi="Arial" w:cs="Arial"/>
          <w:sz w:val="22"/>
        </w:rPr>
        <w:t>.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 f.</w:t>
      </w:r>
      <w:r w:rsidRPr="000606E3">
        <w:rPr>
          <w:rFonts w:ascii="Arial" w:hAnsi="Arial" w:cs="Arial"/>
          <w:sz w:val="22"/>
        </w:rPr>
        <w:t xml:space="preserve"> Quanti</w:t>
      </w:r>
      <w:r w:rsidR="000B0BE7">
        <w:rPr>
          <w:rFonts w:ascii="Arial" w:hAnsi="Arial" w:cs="Arial"/>
          <w:sz w:val="22"/>
        </w:rPr>
        <w:t xml:space="preserve">fication </w:t>
      </w:r>
      <w:r w:rsidRPr="000606E3">
        <w:rPr>
          <w:rFonts w:ascii="Arial" w:hAnsi="Arial" w:cs="Arial"/>
          <w:sz w:val="22"/>
        </w:rPr>
        <w:t xml:space="preserve">of α cell number in control, 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sz w:val="22"/>
        </w:rPr>
        <w:t xml:space="preserve">, </w:t>
      </w:r>
      <w:proofErr w:type="spellStart"/>
      <w:r w:rsidRPr="000606E3">
        <w:rPr>
          <w:rFonts w:ascii="Arial" w:hAnsi="Arial" w:cs="Arial"/>
          <w:i/>
          <w:iCs/>
          <w:color w:val="000000" w:themeColor="text1"/>
          <w:sz w:val="22"/>
        </w:rPr>
        <w:t>casr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+/-;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and</w:t>
      </w:r>
      <w:r w:rsidRPr="000606E3">
        <w:rPr>
          <w:rFonts w:ascii="Arial" w:hAnsi="Arial" w:cs="Arial"/>
          <w:i/>
          <w:iCs/>
          <w:color w:val="000000" w:themeColor="text1"/>
          <w:sz w:val="22"/>
        </w:rPr>
        <w:t xml:space="preserve"> </w:t>
      </w:r>
      <w:proofErr w:type="spellStart"/>
      <w:r w:rsidR="0000350F" w:rsidRPr="00B902A7">
        <w:rPr>
          <w:rFonts w:ascii="Arial" w:hAnsi="Arial" w:cs="Arial"/>
          <w:i/>
          <w:sz w:val="22"/>
        </w:rPr>
        <w:t>casr</w:t>
      </w:r>
      <w:proofErr w:type="spellEnd"/>
      <w:r w:rsidR="0000350F">
        <w:rPr>
          <w:rFonts w:ascii="Arial" w:hAnsi="Arial" w:cs="Arial"/>
          <w:sz w:val="22"/>
        </w:rPr>
        <w:t>-/-;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sz w:val="22"/>
        </w:rPr>
        <w:t xml:space="preserve"> larvae at 5 dpf (Data represent means ± SEM, n = 12 for each group)</w:t>
      </w:r>
      <w:r w:rsidRPr="000606E3">
        <w:rPr>
          <w:rFonts w:ascii="Arial" w:hAnsi="Arial" w:cs="Arial" w:hint="eastAsia"/>
          <w:sz w:val="22"/>
        </w:rPr>
        <w:t>.</w:t>
      </w:r>
      <w:r w:rsidRPr="000606E3">
        <w:rPr>
          <w:rFonts w:ascii="Arial" w:hAnsi="Arial" w:cs="Arial"/>
          <w:sz w:val="22"/>
        </w:rPr>
        <w:t xml:space="preserve"> **</w:t>
      </w:r>
      <w:r w:rsidRPr="000606E3">
        <w:rPr>
          <w:rFonts w:ascii="Arial" w:hAnsi="Arial" w:cs="Arial"/>
          <w:i/>
          <w:iCs/>
          <w:sz w:val="22"/>
        </w:rPr>
        <w:t>P</w:t>
      </w:r>
      <w:r w:rsidRPr="000606E3">
        <w:rPr>
          <w:rFonts w:ascii="Arial" w:hAnsi="Arial" w:cs="Arial"/>
          <w:sz w:val="22"/>
        </w:rPr>
        <w:t xml:space="preserve"> &lt; 0.01, ***</w:t>
      </w:r>
      <w:r w:rsidRPr="000606E3">
        <w:rPr>
          <w:rFonts w:ascii="Arial" w:hAnsi="Arial" w:cs="Arial"/>
          <w:i/>
          <w:iCs/>
          <w:sz w:val="22"/>
        </w:rPr>
        <w:t>P</w:t>
      </w:r>
      <w:r w:rsidRPr="000606E3">
        <w:rPr>
          <w:rFonts w:ascii="Arial" w:hAnsi="Arial" w:cs="Arial"/>
          <w:sz w:val="22"/>
        </w:rPr>
        <w:t xml:space="preserve"> &lt; 0.001, ****</w:t>
      </w:r>
      <w:r w:rsidRPr="000606E3">
        <w:rPr>
          <w:rFonts w:ascii="Arial" w:hAnsi="Arial" w:cs="Arial"/>
          <w:i/>
          <w:iCs/>
          <w:sz w:val="22"/>
        </w:rPr>
        <w:t>P</w:t>
      </w:r>
      <w:r w:rsidRPr="000606E3">
        <w:rPr>
          <w:rFonts w:ascii="Arial" w:hAnsi="Arial" w:cs="Arial"/>
          <w:sz w:val="22"/>
        </w:rPr>
        <w:t xml:space="preserve"> &lt; 0.0001, NS means no significant difference (One-way ANOVA, Tukey’s multiple comparisons test).</w:t>
      </w:r>
    </w:p>
    <w:p w14:paraId="1B1C6994" w14:textId="77777777" w:rsidR="00D1042C" w:rsidRDefault="00D1042C" w:rsidP="00480F8B">
      <w:pPr>
        <w:jc w:val="left"/>
        <w:rPr>
          <w:rFonts w:ascii="Arial" w:hAnsi="Arial" w:cs="Arial"/>
          <w:sz w:val="22"/>
        </w:rPr>
      </w:pPr>
    </w:p>
    <w:p w14:paraId="3B5B7717" w14:textId="77777777" w:rsidR="00986BD1" w:rsidRDefault="00986BD1" w:rsidP="00480F8B">
      <w:pPr>
        <w:jc w:val="left"/>
      </w:pPr>
    </w:p>
    <w:p w14:paraId="44E60ED5" w14:textId="77777777" w:rsidR="00480F8B" w:rsidRDefault="00480F8B">
      <w:pPr>
        <w:widowControl/>
        <w:jc w:val="left"/>
        <w:rPr>
          <w:rFonts w:ascii="Arial" w:eastAsia="SimSun" w:hAnsi="Arial" w:cs="Arial"/>
          <w:b/>
          <w:bCs/>
          <w:kern w:val="0"/>
          <w:szCs w:val="21"/>
        </w:rPr>
      </w:pPr>
      <w:r>
        <w:rPr>
          <w:rFonts w:ascii="Arial" w:hAnsi="Arial" w:cs="Arial"/>
          <w:b/>
          <w:bCs/>
          <w:szCs w:val="21"/>
        </w:rPr>
        <w:br w:type="page"/>
      </w:r>
    </w:p>
    <w:p w14:paraId="480B0C25" w14:textId="481E13AF" w:rsidR="00986BD1" w:rsidRPr="0000350F" w:rsidRDefault="00986BD1" w:rsidP="00480F8B">
      <w:pPr>
        <w:pStyle w:val="NormalWeb"/>
        <w:spacing w:before="0" w:beforeAutospacing="0" w:after="0" w:afterAutospacing="0"/>
        <w:ind w:left="2319" w:hangingChars="1100" w:hanging="2319"/>
        <w:rPr>
          <w:rFonts w:ascii="Arial" w:hAnsi="Arial" w:cs="Arial"/>
          <w:b/>
          <w:bCs/>
          <w:sz w:val="21"/>
          <w:szCs w:val="21"/>
        </w:rPr>
      </w:pPr>
      <w:r w:rsidRPr="00115020">
        <w:rPr>
          <w:rFonts w:ascii="Arial" w:hAnsi="Arial" w:cs="Arial"/>
          <w:b/>
          <w:bCs/>
          <w:sz w:val="21"/>
          <w:szCs w:val="21"/>
        </w:rPr>
        <w:lastRenderedPageBreak/>
        <w:t xml:space="preserve">Supplementary Figure 4. </w:t>
      </w:r>
      <w:r>
        <w:rPr>
          <w:rFonts w:ascii="Arial" w:hAnsi="Arial" w:cs="Arial"/>
          <w:b/>
          <w:bCs/>
          <w:sz w:val="21"/>
          <w:szCs w:val="21"/>
        </w:rPr>
        <w:t xml:space="preserve">Activation of a </w:t>
      </w:r>
      <w:r w:rsidRPr="00115020">
        <w:rPr>
          <w:rFonts w:ascii="Arial" w:hAnsi="Arial" w:cs="Arial"/>
          <w:b/>
          <w:bCs/>
          <w:sz w:val="21"/>
          <w:szCs w:val="21"/>
        </w:rPr>
        <w:t>Gi</w:t>
      </w:r>
      <w:r>
        <w:rPr>
          <w:rFonts w:ascii="Arial" w:hAnsi="Arial" w:cs="Arial"/>
          <w:b/>
          <w:bCs/>
          <w:sz w:val="21"/>
          <w:szCs w:val="21"/>
        </w:rPr>
        <w:t>-DREADD in</w:t>
      </w:r>
      <w:r w:rsidRPr="00115020">
        <w:rPr>
          <w:rFonts w:ascii="Arial" w:hAnsi="Arial" w:cs="Arial"/>
          <w:b/>
          <w:bCs/>
          <w:sz w:val="21"/>
          <w:szCs w:val="21"/>
        </w:rPr>
        <w:t xml:space="preserve"> α cell</w:t>
      </w:r>
      <w:r>
        <w:rPr>
          <w:rFonts w:ascii="Arial" w:hAnsi="Arial" w:cs="Arial"/>
          <w:b/>
          <w:bCs/>
          <w:sz w:val="21"/>
          <w:szCs w:val="21"/>
        </w:rPr>
        <w:t>s</w:t>
      </w:r>
      <w:r w:rsidRPr="00115020">
        <w:rPr>
          <w:rFonts w:ascii="Arial" w:hAnsi="Arial" w:cs="Arial"/>
          <w:b/>
          <w:bCs/>
          <w:sz w:val="21"/>
          <w:szCs w:val="21"/>
        </w:rPr>
        <w:t xml:space="preserve"> fails to restore proliferation in</w:t>
      </w:r>
      <w:r w:rsidRPr="0000350F">
        <w:rPr>
          <w:rFonts w:ascii="Arial" w:hAnsi="Arial" w:cs="Arial"/>
          <w:b/>
          <w:bCs/>
          <w:sz w:val="21"/>
          <w:szCs w:val="21"/>
        </w:rPr>
        <w:t xml:space="preserve"> </w:t>
      </w:r>
      <w:proofErr w:type="spellStart"/>
      <w:r w:rsidR="0000350F" w:rsidRPr="0000350F">
        <w:rPr>
          <w:rFonts w:ascii="Arial" w:hAnsi="Arial" w:cs="Arial"/>
          <w:b/>
          <w:bCs/>
          <w:i/>
          <w:sz w:val="21"/>
          <w:szCs w:val="21"/>
        </w:rPr>
        <w:t>casr</w:t>
      </w:r>
      <w:proofErr w:type="spellEnd"/>
      <w:r w:rsidR="0000350F" w:rsidRPr="0000350F">
        <w:rPr>
          <w:rFonts w:ascii="Arial" w:hAnsi="Arial" w:cs="Arial"/>
          <w:b/>
          <w:bCs/>
          <w:sz w:val="21"/>
          <w:szCs w:val="21"/>
        </w:rPr>
        <w:t>-/</w:t>
      </w:r>
      <w:proofErr w:type="gramStart"/>
      <w:r w:rsidR="0000350F" w:rsidRPr="0000350F">
        <w:rPr>
          <w:rFonts w:ascii="Arial" w:hAnsi="Arial" w:cs="Arial"/>
          <w:b/>
          <w:bCs/>
          <w:sz w:val="21"/>
          <w:szCs w:val="21"/>
        </w:rPr>
        <w:t>-;</w:t>
      </w:r>
      <w:proofErr w:type="spellStart"/>
      <w:r w:rsidR="0000350F" w:rsidRPr="0000350F">
        <w:rPr>
          <w:rFonts w:ascii="Arial" w:hAnsi="Arial" w:cs="Arial"/>
          <w:b/>
          <w:bCs/>
          <w:i/>
          <w:sz w:val="21"/>
          <w:szCs w:val="21"/>
        </w:rPr>
        <w:t>gcgr</w:t>
      </w:r>
      <w:r w:rsidR="0000350F" w:rsidRPr="0000350F">
        <w:rPr>
          <w:rFonts w:ascii="Arial" w:hAnsi="Arial" w:cs="Arial"/>
          <w:b/>
          <w:bCs/>
          <w:i/>
          <w:sz w:val="21"/>
          <w:szCs w:val="21"/>
          <w:vertAlign w:val="superscript"/>
        </w:rPr>
        <w:t>DKO</w:t>
      </w:r>
      <w:proofErr w:type="spellEnd"/>
      <w:proofErr w:type="gramEnd"/>
      <w:r w:rsidRPr="0000350F">
        <w:rPr>
          <w:rFonts w:ascii="Arial" w:hAnsi="Arial" w:cs="Arial"/>
          <w:b/>
          <w:bCs/>
          <w:sz w:val="21"/>
          <w:szCs w:val="21"/>
        </w:rPr>
        <w:t xml:space="preserve"> zebrafish</w:t>
      </w:r>
      <w:r w:rsidRPr="0000350F">
        <w:rPr>
          <w:rFonts w:ascii="Arial" w:hAnsi="Arial" w:cs="Arial" w:hint="eastAsia"/>
          <w:b/>
          <w:bCs/>
          <w:sz w:val="21"/>
          <w:szCs w:val="21"/>
        </w:rPr>
        <w:t>.</w:t>
      </w:r>
    </w:p>
    <w:p w14:paraId="3B9F465D" w14:textId="77777777" w:rsidR="002033FD" w:rsidRPr="0000350F" w:rsidRDefault="002033FD" w:rsidP="00480F8B">
      <w:pPr>
        <w:pStyle w:val="NormalWeb"/>
        <w:spacing w:before="0" w:beforeAutospacing="0" w:after="0" w:afterAutospacing="0"/>
        <w:ind w:left="2319" w:hangingChars="1100" w:hanging="2319"/>
        <w:rPr>
          <w:rFonts w:ascii="Arial" w:hAnsi="Arial" w:cs="Arial"/>
          <w:b/>
          <w:bCs/>
          <w:sz w:val="21"/>
          <w:szCs w:val="21"/>
        </w:rPr>
      </w:pPr>
    </w:p>
    <w:p w14:paraId="6ADDC267" w14:textId="3C98ACD0" w:rsidR="00986BD1" w:rsidRDefault="00621911" w:rsidP="00480F8B">
      <w:pPr>
        <w:jc w:val="left"/>
      </w:pPr>
      <w:r>
        <w:rPr>
          <w:noProof/>
        </w:rPr>
        <w:drawing>
          <wp:inline distT="0" distB="0" distL="0" distR="0" wp14:anchorId="4B55A6A3" wp14:editId="5115CAFF">
            <wp:extent cx="5257955" cy="432100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761" cy="43257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77D6E3" w14:textId="77777777" w:rsidR="00986BD1" w:rsidRDefault="00986BD1" w:rsidP="00480F8B">
      <w:pPr>
        <w:jc w:val="left"/>
      </w:pPr>
    </w:p>
    <w:p w14:paraId="20460F3F" w14:textId="3B98A9D6" w:rsidR="00D1042C" w:rsidRPr="000606E3" w:rsidRDefault="00D1042C" w:rsidP="00480F8B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 w:val="22"/>
        </w:rPr>
      </w:pPr>
      <w:r w:rsidRPr="000606E3">
        <w:rPr>
          <w:rFonts w:ascii="Arial" w:hAnsi="Arial" w:cs="Arial"/>
          <w:b/>
          <w:bCs/>
          <w:sz w:val="22"/>
        </w:rPr>
        <w:t xml:space="preserve">S Fig 4. </w:t>
      </w:r>
      <w:r w:rsidRPr="003C6A5F">
        <w:rPr>
          <w:rFonts w:ascii="Arial" w:hAnsi="Arial" w:cs="Arial"/>
          <w:b/>
          <w:bCs/>
          <w:sz w:val="22"/>
        </w:rPr>
        <w:t xml:space="preserve">Activation of a Gi-DREADD </w:t>
      </w:r>
      <w:r w:rsidR="000B0BE7" w:rsidRPr="003C6A5F">
        <w:rPr>
          <w:rFonts w:ascii="Arial" w:hAnsi="Arial" w:cs="Arial"/>
          <w:b/>
          <w:bCs/>
          <w:sz w:val="22"/>
        </w:rPr>
        <w:t>(</w:t>
      </w:r>
      <w:r w:rsidR="000B0BE7" w:rsidRPr="003C6A5F">
        <w:rPr>
          <w:rFonts w:ascii="Arial" w:hAnsi="Arial" w:cs="Arial"/>
          <w:b/>
          <w:bCs/>
          <w:color w:val="000000" w:themeColor="text1"/>
          <w:sz w:val="22"/>
        </w:rPr>
        <w:t>hM4Di</w:t>
      </w:r>
      <w:r w:rsidR="000B0BE7" w:rsidRPr="003C6A5F">
        <w:rPr>
          <w:rFonts w:ascii="Arial" w:hAnsi="Arial" w:cs="Arial"/>
          <w:b/>
          <w:bCs/>
          <w:sz w:val="22"/>
        </w:rPr>
        <w:t xml:space="preserve">) </w:t>
      </w:r>
      <w:r w:rsidRPr="003C6A5F">
        <w:rPr>
          <w:rFonts w:ascii="Arial" w:hAnsi="Arial" w:cs="Arial"/>
          <w:b/>
          <w:bCs/>
          <w:sz w:val="22"/>
        </w:rPr>
        <w:t xml:space="preserve">in α cells fails to restore proliferation in </w:t>
      </w:r>
      <w:proofErr w:type="spellStart"/>
      <w:r w:rsidR="0000350F" w:rsidRPr="003C6A5F">
        <w:rPr>
          <w:rFonts w:ascii="Arial" w:hAnsi="Arial" w:cs="Arial"/>
          <w:b/>
          <w:bCs/>
          <w:i/>
          <w:sz w:val="22"/>
        </w:rPr>
        <w:t>casr</w:t>
      </w:r>
      <w:proofErr w:type="spellEnd"/>
      <w:r w:rsidR="0000350F" w:rsidRPr="003C6A5F">
        <w:rPr>
          <w:rFonts w:ascii="Arial" w:hAnsi="Arial" w:cs="Arial"/>
          <w:b/>
          <w:bCs/>
          <w:sz w:val="22"/>
        </w:rPr>
        <w:t>-/</w:t>
      </w:r>
      <w:proofErr w:type="gramStart"/>
      <w:r w:rsidR="0000350F" w:rsidRPr="003C6A5F">
        <w:rPr>
          <w:rFonts w:ascii="Arial" w:hAnsi="Arial" w:cs="Arial"/>
          <w:b/>
          <w:bCs/>
          <w:sz w:val="22"/>
        </w:rPr>
        <w:t>-;</w:t>
      </w:r>
      <w:proofErr w:type="spellStart"/>
      <w:r w:rsidR="0000350F" w:rsidRPr="003C6A5F">
        <w:rPr>
          <w:rFonts w:ascii="Arial" w:hAnsi="Arial" w:cs="Arial"/>
          <w:b/>
          <w:bCs/>
          <w:i/>
          <w:sz w:val="22"/>
        </w:rPr>
        <w:t>gcgr</w:t>
      </w:r>
      <w:r w:rsidR="0000350F" w:rsidRPr="003C6A5F">
        <w:rPr>
          <w:rFonts w:ascii="Arial" w:hAnsi="Arial" w:cs="Arial"/>
          <w:b/>
          <w:bCs/>
          <w:i/>
          <w:sz w:val="22"/>
          <w:vertAlign w:val="superscript"/>
        </w:rPr>
        <w:t>DKO</w:t>
      </w:r>
      <w:proofErr w:type="spellEnd"/>
      <w:proofErr w:type="gramEnd"/>
      <w:r w:rsidRPr="003C6A5F">
        <w:rPr>
          <w:rFonts w:ascii="Arial" w:hAnsi="Arial" w:cs="Arial"/>
          <w:b/>
          <w:bCs/>
          <w:sz w:val="22"/>
        </w:rPr>
        <w:t xml:space="preserve"> zebrafish.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 a. </w:t>
      </w:r>
      <w:r w:rsidRPr="000606E3">
        <w:rPr>
          <w:rFonts w:ascii="Arial" w:hAnsi="Arial" w:cs="Arial"/>
          <w:sz w:val="22"/>
        </w:rPr>
        <w:t xml:space="preserve">Representative images of α cells in </w:t>
      </w:r>
      <w:r w:rsidR="000B0BE7" w:rsidRPr="000606E3">
        <w:rPr>
          <w:rFonts w:ascii="Arial" w:hAnsi="Arial" w:cs="Arial"/>
          <w:color w:val="000000" w:themeColor="text1"/>
          <w:sz w:val="22"/>
        </w:rPr>
        <w:t>5 dpf</w:t>
      </w:r>
      <w:r w:rsidR="000B0BE7" w:rsidRPr="000606E3">
        <w:rPr>
          <w:rFonts w:ascii="Arial" w:hAnsi="Arial" w:cs="Arial"/>
          <w:sz w:val="22"/>
        </w:rPr>
        <w:t xml:space="preserve"> </w:t>
      </w:r>
      <w:r w:rsidRPr="000606E3">
        <w:rPr>
          <w:rFonts w:ascii="Arial" w:hAnsi="Arial" w:cs="Arial"/>
          <w:sz w:val="22"/>
        </w:rPr>
        <w:t xml:space="preserve">control, </w:t>
      </w:r>
      <w:r w:rsidRPr="000B0BE7">
        <w:rPr>
          <w:rFonts w:ascii="Arial" w:hAnsi="Arial" w:cs="Arial"/>
          <w:i/>
          <w:iCs/>
          <w:color w:val="000000" w:themeColor="text1"/>
          <w:sz w:val="22"/>
        </w:rPr>
        <w:t>Tgα</w:t>
      </w:r>
      <w:r w:rsidRPr="000B0BE7">
        <w:rPr>
          <w:rFonts w:ascii="Arial" w:hAnsi="Arial" w:cs="Arial"/>
          <w:i/>
          <w:iCs/>
          <w:color w:val="000000" w:themeColor="text1"/>
          <w:sz w:val="22"/>
          <w:vertAlign w:val="superscript"/>
        </w:rPr>
        <w:t>Gi</w:t>
      </w:r>
      <w:r w:rsidR="000B0BE7">
        <w:rPr>
          <w:rFonts w:ascii="Arial" w:hAnsi="Arial" w:cs="Arial"/>
          <w:color w:val="000000" w:themeColor="text1"/>
          <w:sz w:val="22"/>
        </w:rPr>
        <w:t xml:space="preserve"> (</w:t>
      </w:r>
      <w:r w:rsidR="000B0BE7" w:rsidRPr="000B0BE7">
        <w:rPr>
          <w:rFonts w:ascii="Arial" w:hAnsi="Arial" w:cs="Arial"/>
          <w:i/>
          <w:iCs/>
          <w:color w:val="000000" w:themeColor="text1"/>
          <w:sz w:val="22"/>
        </w:rPr>
        <w:t>Tg(</w:t>
      </w:r>
      <w:proofErr w:type="gramStart"/>
      <w:r w:rsidR="000B0BE7" w:rsidRPr="000B0BE7">
        <w:rPr>
          <w:rFonts w:ascii="Arial" w:hAnsi="Arial" w:cs="Arial"/>
          <w:i/>
          <w:iCs/>
          <w:color w:val="000000" w:themeColor="text1"/>
          <w:sz w:val="22"/>
        </w:rPr>
        <w:t>gcga:hM</w:t>
      </w:r>
      <w:proofErr w:type="gramEnd"/>
      <w:r w:rsidR="000B0BE7" w:rsidRPr="000B0BE7">
        <w:rPr>
          <w:rFonts w:ascii="Arial" w:hAnsi="Arial" w:cs="Arial"/>
          <w:i/>
          <w:iCs/>
          <w:color w:val="000000" w:themeColor="text1"/>
          <w:sz w:val="22"/>
        </w:rPr>
        <w:t>4Di</w:t>
      </w:r>
      <w:r w:rsidR="003C6A5F">
        <w:rPr>
          <w:rFonts w:ascii="Arial" w:hAnsi="Arial" w:cs="Arial"/>
          <w:i/>
          <w:iCs/>
          <w:color w:val="000000" w:themeColor="text1"/>
          <w:sz w:val="22"/>
        </w:rPr>
        <w:t>,cryaa:tagRFP</w:t>
      </w:r>
      <w:r w:rsidR="000B0BE7" w:rsidRPr="000B0BE7">
        <w:rPr>
          <w:rFonts w:ascii="Arial" w:hAnsi="Arial" w:cs="Arial"/>
          <w:i/>
          <w:iCs/>
          <w:color w:val="000000" w:themeColor="text1"/>
          <w:sz w:val="22"/>
        </w:rPr>
        <w:t>)</w:t>
      </w:r>
      <w:r w:rsidR="000B0BE7">
        <w:rPr>
          <w:rFonts w:ascii="Arial" w:hAnsi="Arial" w:cs="Arial"/>
          <w:color w:val="000000" w:themeColor="text1"/>
          <w:sz w:val="22"/>
        </w:rPr>
        <w:t>)</w:t>
      </w:r>
      <w:r w:rsidRPr="000606E3">
        <w:rPr>
          <w:rFonts w:ascii="Arial" w:hAnsi="Arial" w:cs="Arial"/>
          <w:color w:val="000000" w:themeColor="text1"/>
          <w:sz w:val="22"/>
        </w:rPr>
        <w:t>;</w:t>
      </w:r>
      <w:proofErr w:type="spellStart"/>
      <w:r w:rsidR="0000350F" w:rsidRPr="00B902A7">
        <w:rPr>
          <w:rFonts w:ascii="Arial" w:hAnsi="Arial" w:cs="Arial"/>
          <w:i/>
          <w:sz w:val="22"/>
        </w:rPr>
        <w:t>casr</w:t>
      </w:r>
      <w:proofErr w:type="spellEnd"/>
      <w:r w:rsidR="0000350F">
        <w:rPr>
          <w:rFonts w:ascii="Arial" w:hAnsi="Arial" w:cs="Arial"/>
          <w:sz w:val="22"/>
        </w:rPr>
        <w:t>-/-;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and </w:t>
      </w:r>
      <w:r w:rsidRPr="000606E3">
        <w:rPr>
          <w:rFonts w:ascii="Arial" w:hAnsi="Arial" w:cs="Arial"/>
          <w:iCs/>
          <w:color w:val="000000" w:themeColor="text1"/>
          <w:sz w:val="22"/>
        </w:rPr>
        <w:t>Tgα</w:t>
      </w:r>
      <w:proofErr w:type="spellStart"/>
      <w:r w:rsidRPr="000606E3">
        <w:rPr>
          <w:rFonts w:ascii="Arial" w:hAnsi="Arial" w:cs="Arial"/>
          <w:iCs/>
          <w:color w:val="000000" w:themeColor="text1"/>
          <w:sz w:val="22"/>
          <w:vertAlign w:val="superscript"/>
        </w:rPr>
        <w:t>Gi</w:t>
      </w:r>
      <w:r w:rsidRPr="000606E3">
        <w:rPr>
          <w:rFonts w:ascii="Arial" w:hAnsi="Arial" w:cs="Arial"/>
          <w:iCs/>
          <w:color w:val="000000" w:themeColor="text1"/>
          <w:sz w:val="22"/>
        </w:rPr>
        <w:t>;</w:t>
      </w:r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larvae </w:t>
      </w:r>
      <w:r w:rsidR="000B0BE7">
        <w:rPr>
          <w:rFonts w:ascii="Arial" w:hAnsi="Arial" w:cs="Arial"/>
          <w:color w:val="000000" w:themeColor="text1"/>
          <w:sz w:val="22"/>
        </w:rPr>
        <w:t xml:space="preserve">treated </w:t>
      </w:r>
      <w:r w:rsidRPr="000606E3">
        <w:rPr>
          <w:rFonts w:ascii="Arial" w:hAnsi="Arial" w:cs="Arial"/>
          <w:color w:val="000000" w:themeColor="text1"/>
          <w:sz w:val="22"/>
        </w:rPr>
        <w:t xml:space="preserve">with </w:t>
      </w:r>
      <w:r w:rsidRPr="000606E3">
        <w:rPr>
          <w:rFonts w:ascii="Arial" w:hAnsi="Arial" w:cs="Arial"/>
          <w:sz w:val="22"/>
        </w:rPr>
        <w:t xml:space="preserve">20 </w:t>
      </w:r>
      <w:proofErr w:type="spellStart"/>
      <w:r w:rsidRPr="000606E3">
        <w:rPr>
          <w:rFonts w:ascii="Arial" w:hAnsi="Arial" w:cs="Arial"/>
          <w:sz w:val="22"/>
        </w:rPr>
        <w:t>μ</w:t>
      </w:r>
      <w:r w:rsidRPr="000606E3">
        <w:rPr>
          <w:rFonts w:ascii="Arial" w:hAnsi="Arial" w:cs="Arial"/>
          <w:color w:val="000000" w:themeColor="text1"/>
          <w:sz w:val="22"/>
        </w:rPr>
        <w:t>M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CNO or </w:t>
      </w:r>
      <w:r w:rsidR="000B0BE7">
        <w:rPr>
          <w:rFonts w:ascii="Arial" w:hAnsi="Arial" w:cs="Arial"/>
          <w:color w:val="000000" w:themeColor="text1"/>
          <w:sz w:val="22"/>
        </w:rPr>
        <w:t>vehicle for 48 hours</w:t>
      </w:r>
      <w:r w:rsidR="0007705F">
        <w:rPr>
          <w:rFonts w:ascii="Arial" w:hAnsi="Arial" w:cs="Arial"/>
          <w:color w:val="000000" w:themeColor="text1"/>
          <w:sz w:val="22"/>
        </w:rPr>
        <w:t xml:space="preserve"> </w:t>
      </w:r>
      <w:r w:rsidR="0007705F">
        <w:rPr>
          <w:rFonts w:ascii="Arial" w:hAnsi="Arial" w:cs="Arial"/>
          <w:sz w:val="22"/>
        </w:rPr>
        <w:t>(s</w:t>
      </w:r>
      <w:r w:rsidRPr="000606E3">
        <w:rPr>
          <w:rFonts w:ascii="Arial" w:hAnsi="Arial" w:cs="Arial"/>
          <w:sz w:val="22"/>
        </w:rPr>
        <w:t xml:space="preserve">cale bar, 10 </w:t>
      </w:r>
      <w:proofErr w:type="spellStart"/>
      <w:r w:rsidRPr="000606E3">
        <w:rPr>
          <w:rFonts w:ascii="Arial" w:hAnsi="Arial" w:cs="Arial"/>
          <w:sz w:val="22"/>
        </w:rPr>
        <w:t>μm</w:t>
      </w:r>
      <w:proofErr w:type="spellEnd"/>
      <w:r w:rsidR="0007705F">
        <w:rPr>
          <w:rFonts w:ascii="Arial" w:hAnsi="Arial" w:cs="Arial"/>
          <w:sz w:val="22"/>
        </w:rPr>
        <w:t>)</w:t>
      </w:r>
      <w:r w:rsidRPr="000606E3">
        <w:rPr>
          <w:rFonts w:ascii="Arial" w:hAnsi="Arial" w:cs="Arial"/>
          <w:sz w:val="22"/>
        </w:rPr>
        <w:t>.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 b.</w:t>
      </w:r>
      <w:r w:rsidRPr="000606E3">
        <w:rPr>
          <w:rFonts w:ascii="Arial" w:hAnsi="Arial" w:cs="Arial"/>
          <w:sz w:val="22"/>
        </w:rPr>
        <w:t xml:space="preserve"> Quanti</w:t>
      </w:r>
      <w:r w:rsidR="00DC691F">
        <w:rPr>
          <w:rFonts w:ascii="Arial" w:hAnsi="Arial" w:cs="Arial"/>
          <w:sz w:val="22"/>
        </w:rPr>
        <w:t xml:space="preserve">fication </w:t>
      </w:r>
      <w:r w:rsidRPr="000606E3">
        <w:rPr>
          <w:rFonts w:ascii="Arial" w:hAnsi="Arial" w:cs="Arial"/>
          <w:sz w:val="22"/>
        </w:rPr>
        <w:t>of α cell number</w:t>
      </w:r>
      <w:r w:rsidR="00DC691F">
        <w:rPr>
          <w:rFonts w:ascii="Arial" w:hAnsi="Arial" w:cs="Arial"/>
          <w:sz w:val="22"/>
        </w:rPr>
        <w:t xml:space="preserve"> </w:t>
      </w:r>
      <w:r w:rsidRPr="000606E3">
        <w:rPr>
          <w:rFonts w:ascii="Arial" w:hAnsi="Arial" w:cs="Arial"/>
          <w:sz w:val="22"/>
        </w:rPr>
        <w:t xml:space="preserve">in </w:t>
      </w:r>
      <w:r w:rsidR="00DC691F" w:rsidRPr="000606E3">
        <w:rPr>
          <w:rFonts w:ascii="Arial" w:hAnsi="Arial" w:cs="Arial"/>
          <w:sz w:val="22"/>
        </w:rPr>
        <w:t xml:space="preserve">5 dpf </w:t>
      </w:r>
      <w:r w:rsidRPr="000606E3">
        <w:rPr>
          <w:rFonts w:ascii="Arial" w:hAnsi="Arial" w:cs="Arial"/>
          <w:sz w:val="22"/>
        </w:rPr>
        <w:t>control,</w:t>
      </w:r>
      <w:r w:rsidRPr="000606E3">
        <w:rPr>
          <w:rFonts w:ascii="Arial" w:hAnsi="Arial" w:cs="Arial"/>
          <w:color w:val="000000" w:themeColor="text1"/>
          <w:sz w:val="22"/>
        </w:rPr>
        <w:t xml:space="preserve"> </w:t>
      </w:r>
      <w:r w:rsidRPr="00DC691F">
        <w:rPr>
          <w:rFonts w:ascii="Arial" w:hAnsi="Arial" w:cs="Arial"/>
          <w:i/>
          <w:iCs/>
          <w:color w:val="000000" w:themeColor="text1"/>
          <w:sz w:val="22"/>
        </w:rPr>
        <w:t>Tgα</w:t>
      </w:r>
      <w:proofErr w:type="spellStart"/>
      <w:proofErr w:type="gramStart"/>
      <w:r w:rsidRPr="00DC691F">
        <w:rPr>
          <w:rFonts w:ascii="Arial" w:hAnsi="Arial" w:cs="Arial"/>
          <w:i/>
          <w:iCs/>
          <w:color w:val="000000" w:themeColor="text1"/>
          <w:sz w:val="22"/>
          <w:vertAlign w:val="superscript"/>
        </w:rPr>
        <w:t>Gi</w:t>
      </w:r>
      <w:r w:rsidRPr="000606E3">
        <w:rPr>
          <w:rFonts w:ascii="Arial" w:hAnsi="Arial" w:cs="Arial"/>
          <w:color w:val="000000" w:themeColor="text1"/>
          <w:sz w:val="22"/>
        </w:rPr>
        <w:t>;</w:t>
      </w:r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proofErr w:type="gramEnd"/>
      <w:r w:rsidRPr="000606E3">
        <w:rPr>
          <w:rFonts w:ascii="Arial" w:hAnsi="Arial" w:cs="Arial"/>
          <w:color w:val="000000" w:themeColor="text1"/>
          <w:sz w:val="22"/>
        </w:rPr>
        <w:t xml:space="preserve"> and </w:t>
      </w:r>
      <w:r w:rsidRPr="00DC691F">
        <w:rPr>
          <w:rFonts w:ascii="Arial" w:hAnsi="Arial" w:cs="Arial"/>
          <w:i/>
          <w:color w:val="000000" w:themeColor="text1"/>
          <w:sz w:val="22"/>
        </w:rPr>
        <w:t>Tgα</w:t>
      </w:r>
      <w:r w:rsidRPr="00DC691F">
        <w:rPr>
          <w:rFonts w:ascii="Arial" w:hAnsi="Arial" w:cs="Arial"/>
          <w:i/>
          <w:color w:val="000000" w:themeColor="text1"/>
          <w:sz w:val="22"/>
          <w:vertAlign w:val="superscript"/>
        </w:rPr>
        <w:t>Gi</w:t>
      </w:r>
      <w:r w:rsidR="00DC691F" w:rsidRPr="00DC691F">
        <w:rPr>
          <w:rFonts w:ascii="Arial" w:hAnsi="Arial" w:cs="Arial"/>
          <w:i/>
          <w:sz w:val="22"/>
        </w:rPr>
        <w:t xml:space="preserve"> </w:t>
      </w:r>
      <w:proofErr w:type="spellStart"/>
      <w:r w:rsidR="00DC691F" w:rsidRPr="00B902A7">
        <w:rPr>
          <w:rFonts w:ascii="Arial" w:hAnsi="Arial" w:cs="Arial"/>
          <w:i/>
          <w:sz w:val="22"/>
        </w:rPr>
        <w:t>casr</w:t>
      </w:r>
      <w:proofErr w:type="spellEnd"/>
      <w:r w:rsidR="00DC691F">
        <w:rPr>
          <w:rFonts w:ascii="Arial" w:hAnsi="Arial" w:cs="Arial"/>
          <w:sz w:val="22"/>
        </w:rPr>
        <w:t>-/-;</w:t>
      </w:r>
      <w:proofErr w:type="spellStart"/>
      <w:r w:rsidR="00DC691F" w:rsidRPr="00327298">
        <w:rPr>
          <w:rFonts w:ascii="Arial" w:hAnsi="Arial" w:cs="Arial"/>
          <w:i/>
          <w:sz w:val="22"/>
        </w:rPr>
        <w:t>gcgr</w:t>
      </w:r>
      <w:r w:rsidR="00DC691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sz w:val="22"/>
        </w:rPr>
        <w:t xml:space="preserve"> larvae </w:t>
      </w:r>
      <w:r w:rsidR="00DC691F">
        <w:rPr>
          <w:rFonts w:ascii="Arial" w:hAnsi="Arial" w:cs="Arial"/>
          <w:sz w:val="22"/>
        </w:rPr>
        <w:t xml:space="preserve">treated </w:t>
      </w:r>
      <w:r w:rsidRPr="000606E3">
        <w:rPr>
          <w:rFonts w:ascii="Arial" w:hAnsi="Arial" w:cs="Arial"/>
          <w:color w:val="000000" w:themeColor="text1"/>
          <w:sz w:val="22"/>
        </w:rPr>
        <w:t xml:space="preserve">with </w:t>
      </w:r>
      <w:r w:rsidRPr="000606E3">
        <w:rPr>
          <w:rFonts w:ascii="Arial" w:hAnsi="Arial" w:cs="Arial"/>
          <w:sz w:val="22"/>
        </w:rPr>
        <w:t xml:space="preserve">20 </w:t>
      </w:r>
      <w:proofErr w:type="spellStart"/>
      <w:r w:rsidRPr="000606E3">
        <w:rPr>
          <w:rFonts w:ascii="Arial" w:hAnsi="Arial" w:cs="Arial"/>
          <w:sz w:val="22"/>
        </w:rPr>
        <w:t>μ</w:t>
      </w:r>
      <w:r w:rsidRPr="000606E3">
        <w:rPr>
          <w:rFonts w:ascii="Arial" w:hAnsi="Arial" w:cs="Arial"/>
          <w:color w:val="000000" w:themeColor="text1"/>
          <w:sz w:val="22"/>
        </w:rPr>
        <w:t>M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CNO </w:t>
      </w:r>
      <w:r w:rsidR="00DC691F">
        <w:rPr>
          <w:rFonts w:ascii="Arial" w:hAnsi="Arial" w:cs="Arial"/>
          <w:color w:val="000000" w:themeColor="text1"/>
          <w:sz w:val="22"/>
        </w:rPr>
        <w:t>or vehicle</w:t>
      </w:r>
      <w:r w:rsidRPr="000606E3">
        <w:rPr>
          <w:rFonts w:ascii="Arial" w:hAnsi="Arial" w:cs="Arial"/>
          <w:sz w:val="22"/>
        </w:rPr>
        <w:t xml:space="preserve"> (Data represent means ± SEM, n = 12 for each group)</w:t>
      </w:r>
      <w:r w:rsidRPr="000606E3">
        <w:rPr>
          <w:rFonts w:ascii="Arial" w:hAnsi="Arial" w:cs="Arial" w:hint="eastAsia"/>
          <w:sz w:val="22"/>
        </w:rPr>
        <w:t>.</w:t>
      </w:r>
      <w:r w:rsidRPr="000606E3">
        <w:rPr>
          <w:rFonts w:ascii="Arial" w:hAnsi="Arial" w:cs="Arial"/>
          <w:b/>
          <w:bCs/>
          <w:sz w:val="22"/>
        </w:rPr>
        <w:t xml:space="preserve"> c.</w:t>
      </w:r>
      <w:r w:rsidRPr="000606E3">
        <w:rPr>
          <w:sz w:val="22"/>
        </w:rPr>
        <w:t xml:space="preserve"> </w:t>
      </w:r>
      <w:r w:rsidRPr="000606E3">
        <w:rPr>
          <w:rFonts w:ascii="Arial" w:hAnsi="Arial" w:cs="Arial"/>
          <w:sz w:val="22"/>
        </w:rPr>
        <w:t xml:space="preserve">Representative </w:t>
      </w:r>
      <w:r w:rsidR="00DC691F" w:rsidRPr="000606E3">
        <w:rPr>
          <w:rFonts w:ascii="Arial" w:hAnsi="Arial" w:cs="Arial"/>
          <w:sz w:val="22"/>
        </w:rPr>
        <w:t xml:space="preserve">images </w:t>
      </w:r>
      <w:proofErr w:type="spellStart"/>
      <w:r w:rsidRPr="000606E3">
        <w:rPr>
          <w:rFonts w:ascii="Arial" w:hAnsi="Arial" w:cs="Arial"/>
          <w:sz w:val="22"/>
        </w:rPr>
        <w:t>EdU</w:t>
      </w:r>
      <w:proofErr w:type="spellEnd"/>
      <w:r w:rsidRPr="000606E3">
        <w:rPr>
          <w:rFonts w:ascii="Arial" w:hAnsi="Arial" w:cs="Arial"/>
          <w:sz w:val="22"/>
        </w:rPr>
        <w:t xml:space="preserve"> </w:t>
      </w:r>
      <w:r w:rsidR="00DC691F">
        <w:rPr>
          <w:rFonts w:ascii="Arial" w:hAnsi="Arial" w:cs="Arial"/>
          <w:sz w:val="22"/>
        </w:rPr>
        <w:t>label</w:t>
      </w:r>
      <w:r w:rsidRPr="000606E3">
        <w:rPr>
          <w:rFonts w:ascii="Arial" w:hAnsi="Arial" w:cs="Arial"/>
          <w:sz w:val="22"/>
        </w:rPr>
        <w:t xml:space="preserve">ing </w:t>
      </w:r>
      <w:r w:rsidR="00DC691F">
        <w:rPr>
          <w:rFonts w:ascii="Arial" w:hAnsi="Arial" w:cs="Arial"/>
          <w:sz w:val="22"/>
        </w:rPr>
        <w:t>in</w:t>
      </w:r>
      <w:r w:rsidRPr="000606E3">
        <w:rPr>
          <w:rFonts w:ascii="Arial" w:hAnsi="Arial" w:cs="Arial"/>
          <w:sz w:val="22"/>
        </w:rPr>
        <w:t xml:space="preserve"> </w:t>
      </w:r>
      <w:r w:rsidR="00DC691F">
        <w:rPr>
          <w:rFonts w:ascii="Arial" w:hAnsi="Arial" w:cs="Arial"/>
          <w:sz w:val="22"/>
        </w:rPr>
        <w:t xml:space="preserve">5 dpf </w:t>
      </w:r>
      <w:r w:rsidRPr="000606E3">
        <w:rPr>
          <w:rFonts w:ascii="Arial" w:hAnsi="Arial" w:cs="Arial"/>
          <w:sz w:val="22"/>
        </w:rPr>
        <w:t xml:space="preserve">control, </w:t>
      </w:r>
      <w:r w:rsidRPr="000606E3">
        <w:rPr>
          <w:rFonts w:ascii="Arial" w:hAnsi="Arial" w:cs="Arial"/>
          <w:color w:val="000000" w:themeColor="text1"/>
          <w:sz w:val="22"/>
        </w:rPr>
        <w:t>Tgα</w:t>
      </w:r>
      <w:proofErr w:type="spellStart"/>
      <w:proofErr w:type="gramStart"/>
      <w:r w:rsidRPr="000606E3">
        <w:rPr>
          <w:rFonts w:ascii="Arial" w:hAnsi="Arial" w:cs="Arial"/>
          <w:color w:val="000000" w:themeColor="text1"/>
          <w:sz w:val="22"/>
          <w:vertAlign w:val="superscript"/>
        </w:rPr>
        <w:t>Gi</w:t>
      </w:r>
      <w:r w:rsidRPr="000606E3">
        <w:rPr>
          <w:rFonts w:ascii="Arial" w:hAnsi="Arial" w:cs="Arial"/>
          <w:color w:val="000000" w:themeColor="text1"/>
          <w:sz w:val="22"/>
        </w:rPr>
        <w:t>;</w:t>
      </w:r>
      <w:r w:rsidR="0000350F" w:rsidRPr="00B902A7">
        <w:rPr>
          <w:rFonts w:ascii="Arial" w:hAnsi="Arial" w:cs="Arial"/>
          <w:i/>
          <w:sz w:val="22"/>
        </w:rPr>
        <w:t>casr</w:t>
      </w:r>
      <w:proofErr w:type="spellEnd"/>
      <w:proofErr w:type="gramEnd"/>
      <w:r w:rsidR="0000350F">
        <w:rPr>
          <w:rFonts w:ascii="Arial" w:hAnsi="Arial" w:cs="Arial"/>
          <w:sz w:val="22"/>
        </w:rPr>
        <w:t>-/-;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and </w:t>
      </w:r>
      <w:r w:rsidRPr="000606E3">
        <w:rPr>
          <w:rFonts w:ascii="Arial" w:hAnsi="Arial" w:cs="Arial"/>
          <w:iCs/>
          <w:color w:val="000000" w:themeColor="text1"/>
          <w:sz w:val="22"/>
        </w:rPr>
        <w:t>Tgα</w:t>
      </w:r>
      <w:proofErr w:type="spellStart"/>
      <w:r w:rsidRPr="000606E3">
        <w:rPr>
          <w:rFonts w:ascii="Arial" w:hAnsi="Arial" w:cs="Arial"/>
          <w:iCs/>
          <w:color w:val="000000" w:themeColor="text1"/>
          <w:sz w:val="22"/>
          <w:vertAlign w:val="superscript"/>
        </w:rPr>
        <w:t>Gi</w:t>
      </w:r>
      <w:r w:rsidRPr="000606E3">
        <w:rPr>
          <w:rFonts w:ascii="Arial" w:hAnsi="Arial" w:cs="Arial"/>
          <w:iCs/>
          <w:color w:val="000000" w:themeColor="text1"/>
          <w:sz w:val="22"/>
        </w:rPr>
        <w:t>;</w:t>
      </w:r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sz w:val="22"/>
        </w:rPr>
        <w:t xml:space="preserve"> larvae </w:t>
      </w:r>
      <w:r w:rsidR="00DC691F">
        <w:rPr>
          <w:rFonts w:ascii="Arial" w:hAnsi="Arial" w:cs="Arial"/>
          <w:sz w:val="22"/>
        </w:rPr>
        <w:t xml:space="preserve">treated </w:t>
      </w:r>
      <w:r w:rsidRPr="000606E3">
        <w:rPr>
          <w:rFonts w:ascii="Arial" w:hAnsi="Arial" w:cs="Arial"/>
          <w:color w:val="000000" w:themeColor="text1"/>
          <w:sz w:val="22"/>
        </w:rPr>
        <w:t xml:space="preserve">with </w:t>
      </w:r>
      <w:r w:rsidRPr="000606E3">
        <w:rPr>
          <w:rFonts w:ascii="Arial" w:hAnsi="Arial" w:cs="Arial"/>
          <w:sz w:val="22"/>
        </w:rPr>
        <w:t xml:space="preserve">20 </w:t>
      </w:r>
      <w:proofErr w:type="spellStart"/>
      <w:r w:rsidRPr="000606E3">
        <w:rPr>
          <w:rFonts w:ascii="Arial" w:hAnsi="Arial" w:cs="Arial"/>
          <w:sz w:val="22"/>
        </w:rPr>
        <w:t>μ</w:t>
      </w:r>
      <w:r w:rsidRPr="000606E3">
        <w:rPr>
          <w:rFonts w:ascii="Arial" w:hAnsi="Arial" w:cs="Arial"/>
          <w:color w:val="000000" w:themeColor="text1"/>
          <w:sz w:val="22"/>
        </w:rPr>
        <w:t>M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CNO or </w:t>
      </w:r>
      <w:r w:rsidR="00DC691F">
        <w:rPr>
          <w:rFonts w:ascii="Arial" w:hAnsi="Arial" w:cs="Arial"/>
          <w:color w:val="000000" w:themeColor="text1"/>
          <w:sz w:val="22"/>
        </w:rPr>
        <w:t>vehicle for 48 hours</w:t>
      </w:r>
      <w:r w:rsidRPr="000606E3">
        <w:rPr>
          <w:rFonts w:ascii="Arial" w:hAnsi="Arial" w:cs="Arial"/>
          <w:sz w:val="22"/>
        </w:rPr>
        <w:t xml:space="preserve">. </w:t>
      </w:r>
      <w:proofErr w:type="spellStart"/>
      <w:r w:rsidRPr="000606E3">
        <w:rPr>
          <w:rFonts w:ascii="Arial" w:hAnsi="Arial" w:cs="Arial"/>
          <w:sz w:val="22"/>
        </w:rPr>
        <w:t>EdU</w:t>
      </w:r>
      <w:proofErr w:type="spellEnd"/>
      <w:r w:rsidRPr="000606E3">
        <w:rPr>
          <w:rFonts w:ascii="Arial" w:hAnsi="Arial" w:cs="Arial"/>
          <w:sz w:val="22"/>
        </w:rPr>
        <w:t xml:space="preserve"> (Red) positive α cells </w:t>
      </w:r>
      <w:r w:rsidR="0007705F">
        <w:rPr>
          <w:rFonts w:ascii="Arial" w:hAnsi="Arial" w:cs="Arial"/>
          <w:sz w:val="22"/>
        </w:rPr>
        <w:t>are</w:t>
      </w:r>
      <w:r w:rsidRPr="000606E3">
        <w:rPr>
          <w:rFonts w:ascii="Arial" w:hAnsi="Arial" w:cs="Arial"/>
          <w:sz w:val="22"/>
        </w:rPr>
        <w:t xml:space="preserve"> indicated by arrow</w:t>
      </w:r>
      <w:r w:rsidR="0007705F">
        <w:rPr>
          <w:rFonts w:ascii="Arial" w:hAnsi="Arial" w:cs="Arial"/>
          <w:sz w:val="22"/>
        </w:rPr>
        <w:t>s (s</w:t>
      </w:r>
      <w:r w:rsidRPr="000606E3">
        <w:rPr>
          <w:rFonts w:ascii="Arial" w:hAnsi="Arial" w:cs="Arial"/>
          <w:sz w:val="22"/>
        </w:rPr>
        <w:t xml:space="preserve">cale bar, 10 </w:t>
      </w:r>
      <w:r w:rsidRPr="000606E3">
        <w:rPr>
          <w:rFonts w:ascii="Arial" w:hAnsi="Arial" w:cs="Arial" w:hint="eastAsia"/>
          <w:sz w:val="22"/>
        </w:rPr>
        <w:t>μ</w:t>
      </w:r>
      <w:r w:rsidRPr="000606E3">
        <w:rPr>
          <w:rFonts w:ascii="Arial" w:hAnsi="Arial" w:cs="Arial"/>
          <w:sz w:val="22"/>
        </w:rPr>
        <w:t>m</w:t>
      </w:r>
      <w:r w:rsidR="0007705F">
        <w:rPr>
          <w:rFonts w:ascii="Arial" w:hAnsi="Arial" w:cs="Arial"/>
          <w:sz w:val="22"/>
        </w:rPr>
        <w:t>)</w:t>
      </w:r>
      <w:r w:rsidRPr="000606E3">
        <w:rPr>
          <w:rFonts w:ascii="Arial" w:hAnsi="Arial" w:cs="Arial"/>
          <w:sz w:val="22"/>
        </w:rPr>
        <w:t xml:space="preserve">. </w:t>
      </w:r>
      <w:r w:rsidRPr="000606E3">
        <w:rPr>
          <w:rFonts w:ascii="Arial" w:hAnsi="Arial" w:cs="Arial"/>
          <w:b/>
          <w:bCs/>
          <w:sz w:val="22"/>
        </w:rPr>
        <w:t xml:space="preserve">d. </w:t>
      </w:r>
      <w:r w:rsidRPr="000606E3">
        <w:rPr>
          <w:rFonts w:ascii="Arial" w:hAnsi="Arial" w:cs="Arial"/>
          <w:sz w:val="22"/>
        </w:rPr>
        <w:lastRenderedPageBreak/>
        <w:t>Quanti</w:t>
      </w:r>
      <w:r w:rsidR="00DC691F">
        <w:rPr>
          <w:rFonts w:ascii="Arial" w:hAnsi="Arial" w:cs="Arial"/>
          <w:sz w:val="22"/>
        </w:rPr>
        <w:t xml:space="preserve">fication </w:t>
      </w:r>
      <w:r w:rsidRPr="000606E3">
        <w:rPr>
          <w:rFonts w:ascii="Arial" w:hAnsi="Arial" w:cs="Arial"/>
          <w:sz w:val="22"/>
        </w:rPr>
        <w:t xml:space="preserve">of </w:t>
      </w:r>
      <w:proofErr w:type="spellStart"/>
      <w:r w:rsidRPr="000606E3">
        <w:rPr>
          <w:rFonts w:ascii="Arial" w:hAnsi="Arial" w:cs="Arial"/>
          <w:sz w:val="22"/>
        </w:rPr>
        <w:t>EdU</w:t>
      </w:r>
      <w:proofErr w:type="spellEnd"/>
      <w:r w:rsidRPr="000606E3">
        <w:rPr>
          <w:rFonts w:ascii="Arial" w:hAnsi="Arial" w:cs="Arial"/>
          <w:sz w:val="22"/>
        </w:rPr>
        <w:t xml:space="preserve"> positive α cell number in </w:t>
      </w:r>
      <w:r w:rsidR="00DC691F" w:rsidRPr="000606E3">
        <w:rPr>
          <w:rFonts w:ascii="Arial" w:hAnsi="Arial" w:cs="Arial"/>
          <w:sz w:val="22"/>
        </w:rPr>
        <w:t xml:space="preserve">5 dpf </w:t>
      </w:r>
      <w:r w:rsidRPr="000606E3">
        <w:rPr>
          <w:rFonts w:ascii="Arial" w:hAnsi="Arial" w:cs="Arial"/>
          <w:sz w:val="22"/>
        </w:rPr>
        <w:t xml:space="preserve">control, </w:t>
      </w:r>
      <w:r w:rsidRPr="00DC691F">
        <w:rPr>
          <w:rFonts w:ascii="Arial" w:hAnsi="Arial" w:cs="Arial"/>
          <w:i/>
          <w:iCs/>
          <w:color w:val="000000" w:themeColor="text1"/>
          <w:sz w:val="22"/>
        </w:rPr>
        <w:t>Tgα</w:t>
      </w:r>
      <w:proofErr w:type="spellStart"/>
      <w:proofErr w:type="gramStart"/>
      <w:r w:rsidRPr="00DC691F">
        <w:rPr>
          <w:rFonts w:ascii="Arial" w:hAnsi="Arial" w:cs="Arial"/>
          <w:i/>
          <w:iCs/>
          <w:color w:val="000000" w:themeColor="text1"/>
          <w:sz w:val="22"/>
          <w:vertAlign w:val="superscript"/>
        </w:rPr>
        <w:t>Gi</w:t>
      </w:r>
      <w:r w:rsidRPr="000606E3">
        <w:rPr>
          <w:rFonts w:ascii="Arial" w:hAnsi="Arial" w:cs="Arial"/>
          <w:color w:val="000000" w:themeColor="text1"/>
          <w:sz w:val="22"/>
        </w:rPr>
        <w:t>;</w:t>
      </w:r>
      <w:r w:rsidR="0000350F" w:rsidRPr="00B902A7">
        <w:rPr>
          <w:rFonts w:ascii="Arial" w:hAnsi="Arial" w:cs="Arial"/>
          <w:i/>
          <w:sz w:val="22"/>
        </w:rPr>
        <w:t>casr</w:t>
      </w:r>
      <w:proofErr w:type="spellEnd"/>
      <w:proofErr w:type="gramEnd"/>
      <w:r w:rsidR="0000350F">
        <w:rPr>
          <w:rFonts w:ascii="Arial" w:hAnsi="Arial" w:cs="Arial"/>
          <w:sz w:val="22"/>
        </w:rPr>
        <w:t>-/-;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and </w:t>
      </w:r>
      <w:r w:rsidRPr="00DC691F">
        <w:rPr>
          <w:rFonts w:ascii="Arial" w:hAnsi="Arial" w:cs="Arial"/>
          <w:i/>
          <w:color w:val="000000" w:themeColor="text1"/>
          <w:sz w:val="22"/>
        </w:rPr>
        <w:t>Tgα</w:t>
      </w:r>
      <w:proofErr w:type="spellStart"/>
      <w:r w:rsidRPr="00DC691F">
        <w:rPr>
          <w:rFonts w:ascii="Arial" w:hAnsi="Arial" w:cs="Arial"/>
          <w:i/>
          <w:color w:val="000000" w:themeColor="text1"/>
          <w:sz w:val="22"/>
          <w:vertAlign w:val="superscript"/>
        </w:rPr>
        <w:t>Gi</w:t>
      </w:r>
      <w:r w:rsidRPr="000606E3">
        <w:rPr>
          <w:rFonts w:ascii="Arial" w:hAnsi="Arial" w:cs="Arial"/>
          <w:iCs/>
          <w:color w:val="000000" w:themeColor="text1"/>
          <w:sz w:val="22"/>
        </w:rPr>
        <w:t>;</w:t>
      </w:r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sz w:val="22"/>
        </w:rPr>
        <w:t xml:space="preserve"> larvae </w:t>
      </w:r>
      <w:r w:rsidR="00DC691F">
        <w:rPr>
          <w:rFonts w:ascii="Arial" w:hAnsi="Arial" w:cs="Arial"/>
          <w:sz w:val="22"/>
        </w:rPr>
        <w:t xml:space="preserve">treated </w:t>
      </w:r>
      <w:r w:rsidRPr="000606E3">
        <w:rPr>
          <w:rFonts w:ascii="Arial" w:hAnsi="Arial" w:cs="Arial"/>
          <w:color w:val="000000" w:themeColor="text1"/>
          <w:sz w:val="22"/>
        </w:rPr>
        <w:t xml:space="preserve">with </w:t>
      </w:r>
      <w:r w:rsidRPr="000606E3">
        <w:rPr>
          <w:rFonts w:ascii="Arial" w:hAnsi="Arial" w:cs="Arial"/>
          <w:sz w:val="22"/>
        </w:rPr>
        <w:t xml:space="preserve">20 </w:t>
      </w:r>
      <w:proofErr w:type="spellStart"/>
      <w:r w:rsidRPr="000606E3">
        <w:rPr>
          <w:rFonts w:ascii="Arial" w:hAnsi="Arial" w:cs="Arial"/>
          <w:sz w:val="22"/>
        </w:rPr>
        <w:t>μ</w:t>
      </w:r>
      <w:r w:rsidRPr="000606E3">
        <w:rPr>
          <w:rFonts w:ascii="Arial" w:hAnsi="Arial" w:cs="Arial"/>
          <w:color w:val="000000" w:themeColor="text1"/>
          <w:sz w:val="22"/>
        </w:rPr>
        <w:t>M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CNO or </w:t>
      </w:r>
      <w:r w:rsidR="00DC691F">
        <w:rPr>
          <w:rFonts w:ascii="Arial" w:hAnsi="Arial" w:cs="Arial"/>
          <w:color w:val="000000" w:themeColor="text1"/>
          <w:sz w:val="22"/>
        </w:rPr>
        <w:t xml:space="preserve">vehicle </w:t>
      </w:r>
      <w:r w:rsidR="00DC691F">
        <w:rPr>
          <w:rFonts w:ascii="Arial" w:hAnsi="Arial" w:cs="Arial"/>
          <w:sz w:val="22"/>
        </w:rPr>
        <w:t>for 4 hours</w:t>
      </w:r>
      <w:r w:rsidRPr="000606E3">
        <w:rPr>
          <w:rFonts w:ascii="Arial" w:hAnsi="Arial" w:cs="Arial"/>
          <w:sz w:val="22"/>
        </w:rPr>
        <w:t xml:space="preserve"> (Data represent means ± SEM, n = 8 for each group)</w:t>
      </w:r>
      <w:r w:rsidRPr="000606E3">
        <w:rPr>
          <w:rFonts w:ascii="Arial" w:hAnsi="Arial" w:cs="Arial" w:hint="eastAsia"/>
          <w:sz w:val="22"/>
        </w:rPr>
        <w:t>.</w:t>
      </w:r>
      <w:r w:rsidRPr="000606E3">
        <w:rPr>
          <w:rFonts w:ascii="Arial" w:hAnsi="Arial" w:cs="Arial"/>
          <w:sz w:val="22"/>
        </w:rPr>
        <w:t xml:space="preserve"> *</w:t>
      </w:r>
      <w:r w:rsidRPr="000606E3">
        <w:rPr>
          <w:rFonts w:ascii="Arial" w:hAnsi="Arial" w:cs="Arial"/>
          <w:i/>
          <w:iCs/>
          <w:sz w:val="22"/>
        </w:rPr>
        <w:t>P</w:t>
      </w:r>
      <w:r w:rsidRPr="000606E3">
        <w:rPr>
          <w:rFonts w:ascii="Arial" w:hAnsi="Arial" w:cs="Arial"/>
          <w:sz w:val="22"/>
        </w:rPr>
        <w:t xml:space="preserve"> &lt; 0.05, ****</w:t>
      </w:r>
      <w:r w:rsidRPr="000606E3">
        <w:rPr>
          <w:rFonts w:ascii="Arial" w:hAnsi="Arial" w:cs="Arial"/>
          <w:i/>
          <w:iCs/>
          <w:sz w:val="22"/>
        </w:rPr>
        <w:t>P</w:t>
      </w:r>
      <w:r w:rsidRPr="000606E3">
        <w:rPr>
          <w:rFonts w:ascii="Arial" w:hAnsi="Arial" w:cs="Arial"/>
          <w:sz w:val="22"/>
        </w:rPr>
        <w:t xml:space="preserve"> &lt; 0.0001, NS means no significant difference (One-way ANOVA, Tukey’s multiple comparisons test).</w:t>
      </w:r>
    </w:p>
    <w:p w14:paraId="3AC3B303" w14:textId="77777777" w:rsidR="00D1042C" w:rsidRPr="000606E3" w:rsidRDefault="00D1042C" w:rsidP="00480F8B">
      <w:pPr>
        <w:autoSpaceDE w:val="0"/>
        <w:autoSpaceDN w:val="0"/>
        <w:adjustRightInd w:val="0"/>
        <w:jc w:val="left"/>
        <w:rPr>
          <w:rFonts w:ascii="Arial" w:hAnsi="Arial" w:cs="Arial"/>
          <w:sz w:val="22"/>
        </w:rPr>
      </w:pPr>
    </w:p>
    <w:p w14:paraId="087BAAD8" w14:textId="77777777" w:rsidR="00986BD1" w:rsidRPr="00D1042C" w:rsidRDefault="00986BD1" w:rsidP="00480F8B">
      <w:pPr>
        <w:jc w:val="left"/>
        <w:rPr>
          <w:rFonts w:ascii="Arial" w:hAnsi="Arial" w:cs="Arial"/>
        </w:rPr>
      </w:pPr>
    </w:p>
    <w:p w14:paraId="0B55D4EC" w14:textId="77777777" w:rsidR="00986BD1" w:rsidRPr="00601EBD" w:rsidRDefault="00986BD1" w:rsidP="00480F8B">
      <w:pPr>
        <w:jc w:val="left"/>
      </w:pPr>
    </w:p>
    <w:p w14:paraId="671D64CE" w14:textId="77777777" w:rsidR="00986BD1" w:rsidRDefault="00986BD1" w:rsidP="00480F8B">
      <w:pPr>
        <w:jc w:val="left"/>
        <w:rPr>
          <w:rFonts w:ascii="Arial" w:hAnsi="Arial" w:cs="Arial"/>
          <w:szCs w:val="21"/>
        </w:rPr>
      </w:pPr>
    </w:p>
    <w:p w14:paraId="014EB360" w14:textId="77777777" w:rsidR="00480F8B" w:rsidRDefault="00480F8B">
      <w:pPr>
        <w:widowControl/>
        <w:jc w:val="left"/>
        <w:rPr>
          <w:rFonts w:ascii="Arial" w:eastAsia="SimSun" w:hAnsi="Arial" w:cs="Arial"/>
          <w:b/>
          <w:bCs/>
          <w:kern w:val="0"/>
          <w:szCs w:val="21"/>
        </w:rPr>
      </w:pPr>
      <w:bookmarkStart w:id="4" w:name="_Hlk75187952"/>
      <w:r>
        <w:rPr>
          <w:rFonts w:ascii="Arial" w:hAnsi="Arial" w:cs="Arial"/>
          <w:b/>
          <w:bCs/>
          <w:szCs w:val="21"/>
        </w:rPr>
        <w:br w:type="page"/>
      </w:r>
    </w:p>
    <w:p w14:paraId="6F6B73DF" w14:textId="48D3D2E7" w:rsidR="00986BD1" w:rsidRPr="004178B2" w:rsidRDefault="00986BD1" w:rsidP="00480F8B">
      <w:pPr>
        <w:pStyle w:val="NormalWeb"/>
        <w:spacing w:before="0" w:beforeAutospacing="0" w:after="0" w:afterAutospacing="0"/>
        <w:ind w:left="2319" w:hangingChars="1100" w:hanging="2319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lastRenderedPageBreak/>
        <w:t xml:space="preserve">Supplementary </w:t>
      </w:r>
      <w:r w:rsidRPr="004178B2">
        <w:rPr>
          <w:rFonts w:ascii="Arial" w:hAnsi="Arial" w:cs="Arial"/>
          <w:b/>
          <w:bCs/>
          <w:sz w:val="21"/>
          <w:szCs w:val="21"/>
        </w:rPr>
        <w:t xml:space="preserve">Figure </w:t>
      </w:r>
      <w:r w:rsidR="00A66502">
        <w:rPr>
          <w:rFonts w:ascii="Arial" w:hAnsi="Arial" w:cs="Arial"/>
          <w:b/>
          <w:bCs/>
          <w:sz w:val="21"/>
          <w:szCs w:val="21"/>
        </w:rPr>
        <w:t>5</w:t>
      </w:r>
      <w:r w:rsidRPr="004178B2">
        <w:rPr>
          <w:rFonts w:ascii="Arial" w:hAnsi="Arial" w:cs="Arial"/>
          <w:b/>
          <w:bCs/>
          <w:sz w:val="21"/>
          <w:szCs w:val="21"/>
        </w:rPr>
        <w:t>.</w:t>
      </w:r>
      <w:bookmarkEnd w:id="4"/>
      <w:r w:rsidRPr="004178B2">
        <w:rPr>
          <w:rFonts w:ascii="Arial" w:hAnsi="Arial" w:cs="Arial"/>
          <w:b/>
          <w:bCs/>
          <w:sz w:val="21"/>
          <w:szCs w:val="21"/>
        </w:rPr>
        <w:t xml:space="preserve"> M</w:t>
      </w:r>
      <w:r w:rsidR="00F92A54">
        <w:rPr>
          <w:rFonts w:ascii="Arial" w:hAnsi="Arial" w:cs="Arial"/>
          <w:b/>
          <w:bCs/>
          <w:sz w:val="21"/>
          <w:szCs w:val="21"/>
        </w:rPr>
        <w:t>ek</w:t>
      </w:r>
      <w:r w:rsidRPr="004178B2">
        <w:rPr>
          <w:rFonts w:ascii="Arial" w:hAnsi="Arial" w:cs="Arial" w:hint="eastAsia"/>
          <w:b/>
          <w:bCs/>
          <w:sz w:val="21"/>
          <w:szCs w:val="21"/>
        </w:rPr>
        <w:t>1</w:t>
      </w:r>
      <w:r w:rsidRPr="004178B2">
        <w:rPr>
          <w:rFonts w:ascii="Arial" w:hAnsi="Arial" w:cs="Arial"/>
          <w:b/>
          <w:bCs/>
          <w:sz w:val="21"/>
          <w:szCs w:val="21"/>
        </w:rPr>
        <w:t>/2 activ</w:t>
      </w:r>
      <w:r w:rsidR="00F80002">
        <w:rPr>
          <w:rFonts w:ascii="Arial" w:hAnsi="Arial" w:cs="Arial" w:hint="eastAsia"/>
          <w:b/>
          <w:bCs/>
          <w:sz w:val="21"/>
          <w:szCs w:val="21"/>
        </w:rPr>
        <w:t>ation</w:t>
      </w:r>
      <w:r w:rsidRPr="004178B2">
        <w:rPr>
          <w:rFonts w:ascii="Arial" w:hAnsi="Arial" w:cs="Arial"/>
          <w:b/>
          <w:bCs/>
          <w:sz w:val="21"/>
          <w:szCs w:val="21"/>
        </w:rPr>
        <w:t xml:space="preserve"> is necessary for α cell proliferation.</w:t>
      </w:r>
    </w:p>
    <w:p w14:paraId="084934B1" w14:textId="77777777" w:rsidR="00986BD1" w:rsidRDefault="00986BD1" w:rsidP="00480F8B">
      <w:pPr>
        <w:jc w:val="left"/>
      </w:pPr>
    </w:p>
    <w:p w14:paraId="7B771562" w14:textId="706A1C0F" w:rsidR="00986BD1" w:rsidRDefault="00232763" w:rsidP="00480F8B">
      <w:pPr>
        <w:jc w:val="left"/>
      </w:pPr>
      <w:r>
        <w:rPr>
          <w:noProof/>
        </w:rPr>
        <w:drawing>
          <wp:inline distT="0" distB="0" distL="0" distR="0" wp14:anchorId="301A44A7" wp14:editId="27F51901">
            <wp:extent cx="5449336" cy="51054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426" cy="51176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640141" w14:textId="3C3BC751" w:rsidR="00EF75B5" w:rsidRDefault="00EF75B5" w:rsidP="00480F8B">
      <w:pPr>
        <w:jc w:val="left"/>
      </w:pPr>
    </w:p>
    <w:p w14:paraId="216602E4" w14:textId="33EBD173" w:rsidR="00D1042C" w:rsidRPr="00480F8B" w:rsidRDefault="00D1042C" w:rsidP="00B9447F">
      <w:pPr>
        <w:widowControl/>
        <w:spacing w:line="480" w:lineRule="auto"/>
        <w:jc w:val="left"/>
        <w:rPr>
          <w:rFonts w:ascii="Arial" w:hAnsi="Arial" w:cs="Arial"/>
          <w:b/>
          <w:bCs/>
          <w:sz w:val="22"/>
        </w:rPr>
      </w:pPr>
      <w:r w:rsidRPr="000606E3">
        <w:rPr>
          <w:rFonts w:ascii="Arial" w:hAnsi="Arial" w:cs="Arial"/>
          <w:b/>
          <w:bCs/>
          <w:sz w:val="22"/>
        </w:rPr>
        <w:t>S Fig 5.</w:t>
      </w:r>
      <w:r w:rsidRPr="000606E3">
        <w:rPr>
          <w:rFonts w:ascii="Arial" w:hAnsi="Arial" w:cs="Arial"/>
          <w:sz w:val="22"/>
        </w:rPr>
        <w:t xml:space="preserve"> </w:t>
      </w:r>
      <w:r w:rsidRPr="003C6A5F">
        <w:rPr>
          <w:rFonts w:ascii="Arial" w:hAnsi="Arial" w:cs="Arial"/>
          <w:b/>
          <w:bCs/>
          <w:sz w:val="22"/>
        </w:rPr>
        <w:t>Mek1/2 activation is necessary for α cell proliferation.</w:t>
      </w:r>
      <w:r w:rsidRPr="000606E3">
        <w:rPr>
          <w:rFonts w:ascii="Arial" w:hAnsi="Arial" w:cs="Arial"/>
          <w:sz w:val="22"/>
        </w:rPr>
        <w:t xml:space="preserve"> 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a. </w:t>
      </w:r>
      <w:r w:rsidRPr="000606E3">
        <w:rPr>
          <w:rFonts w:ascii="Arial" w:hAnsi="Arial" w:cs="Arial"/>
          <w:sz w:val="22"/>
        </w:rPr>
        <w:t xml:space="preserve">Representative </w:t>
      </w:r>
      <w:r w:rsidR="00DC691F" w:rsidRPr="000606E3">
        <w:rPr>
          <w:rFonts w:ascii="Arial" w:hAnsi="Arial" w:cs="Arial"/>
          <w:sz w:val="22"/>
        </w:rPr>
        <w:t xml:space="preserve">images </w:t>
      </w:r>
      <w:r w:rsidR="00DC691F">
        <w:rPr>
          <w:rFonts w:ascii="Arial" w:hAnsi="Arial" w:cs="Arial"/>
          <w:sz w:val="22"/>
        </w:rPr>
        <w:t xml:space="preserve">of </w:t>
      </w:r>
      <w:r w:rsidRPr="000606E3">
        <w:rPr>
          <w:rFonts w:ascii="Arial" w:hAnsi="Arial" w:cs="Arial"/>
          <w:sz w:val="22"/>
        </w:rPr>
        <w:t>pE</w:t>
      </w:r>
      <w:r w:rsidR="00DC691F">
        <w:rPr>
          <w:rFonts w:ascii="Arial" w:hAnsi="Arial" w:cs="Arial"/>
          <w:sz w:val="22"/>
        </w:rPr>
        <w:t>R</w:t>
      </w:r>
      <w:r w:rsidRPr="000606E3">
        <w:rPr>
          <w:rFonts w:ascii="Arial" w:hAnsi="Arial" w:cs="Arial"/>
          <w:sz w:val="22"/>
        </w:rPr>
        <w:t>K</w:t>
      </w:r>
      <w:r w:rsidR="00DC691F">
        <w:rPr>
          <w:rFonts w:ascii="Arial" w:hAnsi="Arial" w:cs="Arial"/>
          <w:sz w:val="22"/>
        </w:rPr>
        <w:t>1/2</w:t>
      </w:r>
      <w:r w:rsidRPr="000606E3">
        <w:rPr>
          <w:rFonts w:ascii="Arial" w:hAnsi="Arial" w:cs="Arial"/>
          <w:sz w:val="22"/>
        </w:rPr>
        <w:t xml:space="preserve"> and GFP immunofluorescence </w:t>
      </w:r>
      <w:r w:rsidR="00DC691F">
        <w:rPr>
          <w:rFonts w:ascii="Arial" w:hAnsi="Arial" w:cs="Arial"/>
          <w:sz w:val="22"/>
        </w:rPr>
        <w:t>in</w:t>
      </w:r>
      <w:r w:rsidRPr="000606E3">
        <w:rPr>
          <w:rFonts w:ascii="Arial" w:hAnsi="Arial" w:cs="Arial"/>
          <w:sz w:val="22"/>
        </w:rPr>
        <w:t xml:space="preserve"> islet sections </w:t>
      </w:r>
      <w:r w:rsidR="00DC691F">
        <w:rPr>
          <w:rFonts w:ascii="Arial" w:hAnsi="Arial" w:cs="Arial"/>
          <w:sz w:val="22"/>
        </w:rPr>
        <w:t>of</w:t>
      </w:r>
      <w:r w:rsidRPr="000606E3">
        <w:rPr>
          <w:rFonts w:ascii="Arial" w:hAnsi="Arial" w:cs="Arial"/>
          <w:sz w:val="22"/>
        </w:rPr>
        <w:t xml:space="preserve"> control and 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sz w:val="22"/>
        </w:rPr>
        <w:t xml:space="preserve"> larvae (5 dpf) treated with </w:t>
      </w:r>
      <w:r w:rsidR="00DC691F">
        <w:rPr>
          <w:rFonts w:ascii="Arial" w:hAnsi="Arial" w:cs="Arial"/>
          <w:sz w:val="22"/>
        </w:rPr>
        <w:t>vehicle</w:t>
      </w:r>
      <w:r w:rsidRPr="000606E3">
        <w:rPr>
          <w:rFonts w:ascii="Arial" w:hAnsi="Arial" w:cs="Arial"/>
          <w:sz w:val="22"/>
        </w:rPr>
        <w:t xml:space="preserve">, 10 </w:t>
      </w:r>
      <w:proofErr w:type="spellStart"/>
      <w:r w:rsidRPr="000606E3">
        <w:rPr>
          <w:rFonts w:ascii="Arial" w:hAnsi="Arial" w:cs="Arial"/>
          <w:sz w:val="22"/>
        </w:rPr>
        <w:t>μ</w:t>
      </w:r>
      <w:r w:rsidRPr="000606E3">
        <w:rPr>
          <w:rFonts w:ascii="Arial" w:hAnsi="Arial" w:cs="Arial"/>
          <w:color w:val="000000" w:themeColor="text1"/>
          <w:sz w:val="22"/>
        </w:rPr>
        <w:t>M</w:t>
      </w:r>
      <w:proofErr w:type="spellEnd"/>
      <w:r w:rsidRPr="000606E3">
        <w:rPr>
          <w:rFonts w:ascii="Arial" w:hAnsi="Arial" w:cs="Arial"/>
          <w:sz w:val="22"/>
        </w:rPr>
        <w:t xml:space="preserve"> U0126 or 10 </w:t>
      </w:r>
      <w:proofErr w:type="spellStart"/>
      <w:r w:rsidRPr="000606E3">
        <w:rPr>
          <w:rFonts w:ascii="Arial" w:hAnsi="Arial" w:cs="Arial"/>
          <w:sz w:val="22"/>
        </w:rPr>
        <w:t>μ</w:t>
      </w:r>
      <w:r w:rsidRPr="000606E3">
        <w:rPr>
          <w:rFonts w:ascii="Arial" w:hAnsi="Arial" w:cs="Arial"/>
          <w:color w:val="000000" w:themeColor="text1"/>
          <w:sz w:val="22"/>
        </w:rPr>
        <w:t>M</w:t>
      </w:r>
      <w:proofErr w:type="spellEnd"/>
      <w:r w:rsidRPr="000606E3">
        <w:rPr>
          <w:rFonts w:ascii="Arial" w:hAnsi="Arial" w:cs="Arial"/>
          <w:sz w:val="22"/>
        </w:rPr>
        <w:t xml:space="preserve"> PD0325901 for 48 h</w:t>
      </w:r>
      <w:r w:rsidR="00DC691F">
        <w:rPr>
          <w:rFonts w:ascii="Arial" w:hAnsi="Arial" w:cs="Arial"/>
          <w:sz w:val="22"/>
        </w:rPr>
        <w:t>ours</w:t>
      </w:r>
      <w:r w:rsidRPr="000606E3">
        <w:rPr>
          <w:rFonts w:ascii="Arial" w:hAnsi="Arial" w:cs="Arial"/>
          <w:sz w:val="22"/>
        </w:rPr>
        <w:t>. pE</w:t>
      </w:r>
      <w:r w:rsidR="00DC691F">
        <w:rPr>
          <w:rFonts w:ascii="Arial" w:hAnsi="Arial" w:cs="Arial"/>
          <w:sz w:val="22"/>
        </w:rPr>
        <w:t>R</w:t>
      </w:r>
      <w:r w:rsidRPr="000606E3">
        <w:rPr>
          <w:rFonts w:ascii="Arial" w:hAnsi="Arial" w:cs="Arial"/>
          <w:sz w:val="22"/>
        </w:rPr>
        <w:t>K</w:t>
      </w:r>
      <w:r w:rsidR="00DC691F">
        <w:rPr>
          <w:rFonts w:ascii="Arial" w:hAnsi="Arial" w:cs="Arial"/>
          <w:sz w:val="22"/>
        </w:rPr>
        <w:t>1/2</w:t>
      </w:r>
      <w:r w:rsidRPr="000606E3">
        <w:rPr>
          <w:rFonts w:ascii="Arial" w:hAnsi="Arial" w:cs="Arial"/>
          <w:sz w:val="22"/>
        </w:rPr>
        <w:t xml:space="preserve"> signal in α cell</w:t>
      </w:r>
      <w:r w:rsidR="00DC691F">
        <w:rPr>
          <w:rFonts w:ascii="Arial" w:hAnsi="Arial" w:cs="Arial"/>
          <w:sz w:val="22"/>
        </w:rPr>
        <w:t>s</w:t>
      </w:r>
      <w:r w:rsidRPr="000606E3">
        <w:rPr>
          <w:rFonts w:ascii="Arial" w:hAnsi="Arial" w:cs="Arial"/>
          <w:sz w:val="22"/>
        </w:rPr>
        <w:t xml:space="preserve"> is indicated by arrows</w:t>
      </w:r>
      <w:r w:rsidR="0007705F">
        <w:rPr>
          <w:rFonts w:ascii="Arial" w:hAnsi="Arial" w:cs="Arial"/>
          <w:sz w:val="22"/>
        </w:rPr>
        <w:t xml:space="preserve"> (s</w:t>
      </w:r>
      <w:r w:rsidRPr="000606E3">
        <w:rPr>
          <w:rFonts w:ascii="Arial" w:hAnsi="Arial" w:cs="Arial"/>
          <w:sz w:val="22"/>
        </w:rPr>
        <w:t xml:space="preserve">cale bar, 7 </w:t>
      </w:r>
      <w:proofErr w:type="spellStart"/>
      <w:r w:rsidRPr="000606E3">
        <w:rPr>
          <w:rFonts w:ascii="Arial" w:hAnsi="Arial" w:cs="Arial"/>
          <w:sz w:val="22"/>
        </w:rPr>
        <w:t>μm</w:t>
      </w:r>
      <w:proofErr w:type="spellEnd"/>
      <w:r w:rsidR="0007705F">
        <w:rPr>
          <w:rFonts w:ascii="Arial" w:hAnsi="Arial" w:cs="Arial"/>
          <w:sz w:val="22"/>
        </w:rPr>
        <w:t>)</w:t>
      </w:r>
      <w:r w:rsidRPr="000606E3">
        <w:rPr>
          <w:rFonts w:ascii="Arial" w:hAnsi="Arial" w:cs="Arial"/>
          <w:sz w:val="22"/>
        </w:rPr>
        <w:t xml:space="preserve">.  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b. </w:t>
      </w:r>
      <w:r w:rsidRPr="000606E3">
        <w:rPr>
          <w:rFonts w:ascii="Arial" w:hAnsi="Arial" w:cs="Arial"/>
          <w:sz w:val="22"/>
        </w:rPr>
        <w:t xml:space="preserve">Representative images of α cells in </w:t>
      </w:r>
      <w:r w:rsidR="00DC691F" w:rsidRPr="000606E3">
        <w:rPr>
          <w:rFonts w:ascii="Arial" w:hAnsi="Arial" w:cs="Arial"/>
          <w:color w:val="000000" w:themeColor="text1"/>
          <w:sz w:val="22"/>
        </w:rPr>
        <w:t>5 dpf</w:t>
      </w:r>
      <w:r w:rsidR="00DC691F" w:rsidRPr="000606E3">
        <w:rPr>
          <w:rFonts w:ascii="Arial" w:hAnsi="Arial" w:cs="Arial"/>
          <w:sz w:val="22"/>
        </w:rPr>
        <w:t xml:space="preserve"> </w:t>
      </w:r>
      <w:r w:rsidRPr="000606E3">
        <w:rPr>
          <w:rFonts w:ascii="Arial" w:hAnsi="Arial" w:cs="Arial"/>
          <w:sz w:val="22"/>
        </w:rPr>
        <w:t xml:space="preserve">control, 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and </w:t>
      </w:r>
      <w:proofErr w:type="spellStart"/>
      <w:r w:rsidR="0000350F" w:rsidRPr="00B902A7">
        <w:rPr>
          <w:rFonts w:ascii="Arial" w:hAnsi="Arial" w:cs="Arial"/>
          <w:i/>
          <w:sz w:val="22"/>
        </w:rPr>
        <w:t>casr</w:t>
      </w:r>
      <w:proofErr w:type="spellEnd"/>
      <w:r w:rsidR="0000350F">
        <w:rPr>
          <w:rFonts w:ascii="Arial" w:hAnsi="Arial" w:cs="Arial"/>
          <w:sz w:val="22"/>
        </w:rPr>
        <w:t>-/</w:t>
      </w:r>
      <w:proofErr w:type="gramStart"/>
      <w:r w:rsidR="0000350F">
        <w:rPr>
          <w:rFonts w:ascii="Arial" w:hAnsi="Arial" w:cs="Arial"/>
          <w:sz w:val="22"/>
        </w:rPr>
        <w:t>-;</w:t>
      </w:r>
      <w:proofErr w:type="spellStart"/>
      <w:r w:rsidR="0000350F" w:rsidRPr="00327298">
        <w:rPr>
          <w:rFonts w:ascii="Arial" w:hAnsi="Arial" w:cs="Arial"/>
          <w:i/>
          <w:sz w:val="22"/>
        </w:rPr>
        <w:t>gcgr</w:t>
      </w:r>
      <w:r w:rsidR="0000350F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proofErr w:type="gramEnd"/>
      <w:r w:rsidRPr="000606E3">
        <w:rPr>
          <w:rFonts w:ascii="Arial" w:hAnsi="Arial" w:cs="Arial"/>
          <w:color w:val="000000" w:themeColor="text1"/>
          <w:sz w:val="22"/>
        </w:rPr>
        <w:t xml:space="preserve"> larvae </w:t>
      </w:r>
      <w:r w:rsidR="00DC691F">
        <w:rPr>
          <w:rFonts w:ascii="Arial" w:hAnsi="Arial" w:cs="Arial"/>
          <w:color w:val="000000" w:themeColor="text1"/>
          <w:sz w:val="22"/>
        </w:rPr>
        <w:t xml:space="preserve">treated </w:t>
      </w:r>
      <w:r w:rsidRPr="000606E3">
        <w:rPr>
          <w:rFonts w:ascii="Arial" w:hAnsi="Arial" w:cs="Arial"/>
          <w:color w:val="000000" w:themeColor="text1"/>
          <w:sz w:val="22"/>
        </w:rPr>
        <w:t xml:space="preserve">with </w:t>
      </w:r>
      <w:r w:rsidRPr="000606E3">
        <w:rPr>
          <w:rFonts w:ascii="Arial" w:hAnsi="Arial" w:cs="Arial"/>
          <w:sz w:val="22"/>
        </w:rPr>
        <w:t xml:space="preserve">10 </w:t>
      </w:r>
      <w:proofErr w:type="spellStart"/>
      <w:r w:rsidRPr="000606E3">
        <w:rPr>
          <w:rFonts w:ascii="Arial" w:hAnsi="Arial" w:cs="Arial"/>
          <w:sz w:val="22"/>
        </w:rPr>
        <w:t>μ</w:t>
      </w:r>
      <w:r w:rsidRPr="000606E3">
        <w:rPr>
          <w:rFonts w:ascii="Arial" w:hAnsi="Arial" w:cs="Arial"/>
          <w:color w:val="000000" w:themeColor="text1"/>
          <w:sz w:val="22"/>
        </w:rPr>
        <w:t>M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</w:t>
      </w:r>
      <w:r w:rsidRPr="000606E3">
        <w:rPr>
          <w:rFonts w:ascii="Arial" w:hAnsi="Arial" w:cs="Arial"/>
          <w:sz w:val="22"/>
        </w:rPr>
        <w:t>PD0325901</w:t>
      </w:r>
      <w:r w:rsidRPr="000606E3">
        <w:rPr>
          <w:rFonts w:ascii="Arial" w:hAnsi="Arial" w:cs="Arial"/>
          <w:color w:val="000000" w:themeColor="text1"/>
          <w:sz w:val="22"/>
        </w:rPr>
        <w:t xml:space="preserve"> or </w:t>
      </w:r>
      <w:r w:rsidR="00DC691F">
        <w:rPr>
          <w:rFonts w:ascii="Arial" w:hAnsi="Arial" w:cs="Arial"/>
          <w:color w:val="000000" w:themeColor="text1"/>
          <w:sz w:val="22"/>
        </w:rPr>
        <w:t>vehicle</w:t>
      </w:r>
      <w:r w:rsidRPr="000606E3">
        <w:rPr>
          <w:rFonts w:ascii="Arial" w:hAnsi="Arial" w:cs="Arial"/>
          <w:color w:val="000000" w:themeColor="text1"/>
          <w:sz w:val="22"/>
        </w:rPr>
        <w:t xml:space="preserve"> </w:t>
      </w:r>
      <w:r w:rsidR="00DC691F">
        <w:rPr>
          <w:rFonts w:ascii="Arial" w:hAnsi="Arial" w:cs="Arial"/>
          <w:color w:val="000000" w:themeColor="text1"/>
          <w:sz w:val="22"/>
        </w:rPr>
        <w:t>for 48 hours</w:t>
      </w:r>
      <w:r w:rsidR="0007705F">
        <w:rPr>
          <w:rFonts w:ascii="Arial" w:hAnsi="Arial" w:cs="Arial"/>
          <w:sz w:val="22"/>
        </w:rPr>
        <w:t xml:space="preserve"> (s</w:t>
      </w:r>
      <w:r w:rsidRPr="000606E3">
        <w:rPr>
          <w:rFonts w:ascii="Arial" w:hAnsi="Arial" w:cs="Arial"/>
          <w:sz w:val="22"/>
        </w:rPr>
        <w:t xml:space="preserve">cale bar, 10 </w:t>
      </w:r>
      <w:proofErr w:type="spellStart"/>
      <w:r w:rsidRPr="000606E3">
        <w:rPr>
          <w:rFonts w:ascii="Arial" w:hAnsi="Arial" w:cs="Arial"/>
          <w:sz w:val="22"/>
        </w:rPr>
        <w:t>μm</w:t>
      </w:r>
      <w:proofErr w:type="spellEnd"/>
      <w:r w:rsidR="0007705F">
        <w:rPr>
          <w:rFonts w:ascii="Arial" w:hAnsi="Arial" w:cs="Arial"/>
          <w:sz w:val="22"/>
        </w:rPr>
        <w:t>)</w:t>
      </w:r>
      <w:r w:rsidRPr="000606E3">
        <w:rPr>
          <w:rFonts w:ascii="Arial" w:hAnsi="Arial" w:cs="Arial"/>
          <w:sz w:val="22"/>
        </w:rPr>
        <w:t>.</w:t>
      </w:r>
      <w:r w:rsidRPr="000606E3">
        <w:rPr>
          <w:rFonts w:ascii="Arial" w:hAnsi="Arial" w:cs="Arial"/>
          <w:b/>
          <w:bCs/>
          <w:color w:val="000000" w:themeColor="text1"/>
          <w:sz w:val="22"/>
        </w:rPr>
        <w:t xml:space="preserve"> c.</w:t>
      </w:r>
      <w:r w:rsidRPr="000606E3">
        <w:rPr>
          <w:rFonts w:ascii="Arial" w:hAnsi="Arial" w:cs="Arial"/>
          <w:sz w:val="22"/>
        </w:rPr>
        <w:t xml:space="preserve"> Quanti</w:t>
      </w:r>
      <w:r w:rsidR="00DC691F">
        <w:rPr>
          <w:rFonts w:ascii="Arial" w:hAnsi="Arial" w:cs="Arial"/>
          <w:sz w:val="22"/>
        </w:rPr>
        <w:t xml:space="preserve">fication </w:t>
      </w:r>
      <w:r w:rsidRPr="000606E3">
        <w:rPr>
          <w:rFonts w:ascii="Arial" w:hAnsi="Arial" w:cs="Arial"/>
          <w:sz w:val="22"/>
        </w:rPr>
        <w:t xml:space="preserve">of α cell number in </w:t>
      </w:r>
      <w:r w:rsidR="00DC691F" w:rsidRPr="000606E3">
        <w:rPr>
          <w:rFonts w:ascii="Arial" w:hAnsi="Arial" w:cs="Arial"/>
          <w:sz w:val="22"/>
        </w:rPr>
        <w:t xml:space="preserve">5 dpf </w:t>
      </w:r>
      <w:r w:rsidRPr="000606E3">
        <w:rPr>
          <w:rFonts w:ascii="Arial" w:hAnsi="Arial" w:cs="Arial"/>
          <w:sz w:val="22"/>
        </w:rPr>
        <w:t xml:space="preserve">control, </w:t>
      </w:r>
      <w:proofErr w:type="spellStart"/>
      <w:r w:rsidR="00BE3EE3" w:rsidRPr="00327298">
        <w:rPr>
          <w:rFonts w:ascii="Arial" w:hAnsi="Arial" w:cs="Arial"/>
          <w:i/>
          <w:sz w:val="22"/>
        </w:rPr>
        <w:t>gcgr</w:t>
      </w:r>
      <w:r w:rsidR="00BE3EE3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and </w:t>
      </w:r>
      <w:proofErr w:type="spellStart"/>
      <w:r w:rsidR="00BE3EE3" w:rsidRPr="00B902A7">
        <w:rPr>
          <w:rFonts w:ascii="Arial" w:hAnsi="Arial" w:cs="Arial"/>
          <w:i/>
          <w:sz w:val="22"/>
        </w:rPr>
        <w:t>casr</w:t>
      </w:r>
      <w:proofErr w:type="spellEnd"/>
      <w:r w:rsidR="00BE3EE3">
        <w:rPr>
          <w:rFonts w:ascii="Arial" w:hAnsi="Arial" w:cs="Arial"/>
          <w:sz w:val="22"/>
        </w:rPr>
        <w:t>-/</w:t>
      </w:r>
      <w:proofErr w:type="gramStart"/>
      <w:r w:rsidR="00BE3EE3">
        <w:rPr>
          <w:rFonts w:ascii="Arial" w:hAnsi="Arial" w:cs="Arial"/>
          <w:sz w:val="22"/>
        </w:rPr>
        <w:t>-;</w:t>
      </w:r>
      <w:proofErr w:type="spellStart"/>
      <w:r w:rsidR="00BE3EE3" w:rsidRPr="00327298">
        <w:rPr>
          <w:rFonts w:ascii="Arial" w:hAnsi="Arial" w:cs="Arial"/>
          <w:i/>
          <w:sz w:val="22"/>
        </w:rPr>
        <w:t>gcgr</w:t>
      </w:r>
      <w:r w:rsidR="00BE3EE3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proofErr w:type="gramEnd"/>
      <w:r w:rsidRPr="000606E3">
        <w:rPr>
          <w:rFonts w:ascii="Arial" w:hAnsi="Arial" w:cs="Arial"/>
          <w:color w:val="000000" w:themeColor="text1"/>
          <w:sz w:val="22"/>
        </w:rPr>
        <w:t xml:space="preserve"> larvae</w:t>
      </w:r>
      <w:r w:rsidRPr="000606E3">
        <w:rPr>
          <w:rFonts w:ascii="Arial" w:hAnsi="Arial" w:cs="Arial"/>
          <w:sz w:val="22"/>
        </w:rPr>
        <w:t xml:space="preserve"> </w:t>
      </w:r>
      <w:r w:rsidR="00DC691F">
        <w:rPr>
          <w:rFonts w:ascii="Arial" w:hAnsi="Arial" w:cs="Arial"/>
          <w:sz w:val="22"/>
        </w:rPr>
        <w:t xml:space="preserve">treated </w:t>
      </w:r>
      <w:r w:rsidRPr="000606E3">
        <w:rPr>
          <w:rFonts w:ascii="Arial" w:hAnsi="Arial" w:cs="Arial"/>
          <w:color w:val="000000" w:themeColor="text1"/>
          <w:sz w:val="22"/>
        </w:rPr>
        <w:t xml:space="preserve">with </w:t>
      </w:r>
      <w:r w:rsidRPr="000606E3">
        <w:rPr>
          <w:rFonts w:ascii="Arial" w:hAnsi="Arial" w:cs="Arial"/>
          <w:sz w:val="22"/>
        </w:rPr>
        <w:t xml:space="preserve">10 </w:t>
      </w:r>
      <w:proofErr w:type="spellStart"/>
      <w:r w:rsidRPr="000606E3">
        <w:rPr>
          <w:rFonts w:ascii="Arial" w:hAnsi="Arial" w:cs="Arial"/>
          <w:sz w:val="22"/>
        </w:rPr>
        <w:t>μ</w:t>
      </w:r>
      <w:r w:rsidRPr="000606E3">
        <w:rPr>
          <w:rFonts w:ascii="Arial" w:hAnsi="Arial" w:cs="Arial"/>
          <w:color w:val="000000" w:themeColor="text1"/>
          <w:sz w:val="22"/>
        </w:rPr>
        <w:t>M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</w:t>
      </w:r>
      <w:r w:rsidRPr="000606E3">
        <w:rPr>
          <w:rFonts w:ascii="Arial" w:hAnsi="Arial" w:cs="Arial"/>
          <w:sz w:val="22"/>
        </w:rPr>
        <w:t>PD0325901</w:t>
      </w:r>
      <w:r w:rsidRPr="000606E3">
        <w:rPr>
          <w:rFonts w:ascii="Arial" w:hAnsi="Arial" w:cs="Arial"/>
          <w:color w:val="000000" w:themeColor="text1"/>
          <w:sz w:val="22"/>
        </w:rPr>
        <w:t xml:space="preserve"> </w:t>
      </w:r>
      <w:r w:rsidR="00DC691F">
        <w:rPr>
          <w:rFonts w:ascii="Arial" w:hAnsi="Arial" w:cs="Arial"/>
          <w:color w:val="000000" w:themeColor="text1"/>
          <w:sz w:val="22"/>
        </w:rPr>
        <w:t>or vehicle</w:t>
      </w:r>
      <w:r w:rsidRPr="000606E3">
        <w:rPr>
          <w:rFonts w:ascii="Arial" w:hAnsi="Arial" w:cs="Arial"/>
          <w:sz w:val="22"/>
        </w:rPr>
        <w:t xml:space="preserve"> </w:t>
      </w:r>
      <w:r w:rsidR="00DC691F">
        <w:rPr>
          <w:rFonts w:ascii="Arial" w:hAnsi="Arial" w:cs="Arial"/>
          <w:sz w:val="22"/>
        </w:rPr>
        <w:t xml:space="preserve">for 48 hours </w:t>
      </w:r>
      <w:r w:rsidRPr="000606E3">
        <w:rPr>
          <w:rFonts w:ascii="Arial" w:hAnsi="Arial" w:cs="Arial"/>
          <w:sz w:val="22"/>
        </w:rPr>
        <w:t xml:space="preserve">(Data represent means ± </w:t>
      </w:r>
      <w:r w:rsidRPr="000606E3">
        <w:rPr>
          <w:rFonts w:ascii="Arial" w:hAnsi="Arial" w:cs="Arial"/>
          <w:sz w:val="22"/>
        </w:rPr>
        <w:lastRenderedPageBreak/>
        <w:t>SEM, n = 16 for each group)</w:t>
      </w:r>
      <w:r w:rsidRPr="000606E3">
        <w:rPr>
          <w:rFonts w:ascii="Arial" w:hAnsi="Arial" w:cs="Arial" w:hint="eastAsia"/>
          <w:sz w:val="22"/>
        </w:rPr>
        <w:t>.</w:t>
      </w:r>
      <w:r w:rsidRPr="000606E3">
        <w:rPr>
          <w:rFonts w:ascii="Arial" w:hAnsi="Arial" w:cs="Arial"/>
          <w:b/>
          <w:bCs/>
          <w:sz w:val="22"/>
        </w:rPr>
        <w:t xml:space="preserve"> d.</w:t>
      </w:r>
      <w:r w:rsidRPr="000606E3">
        <w:rPr>
          <w:sz w:val="22"/>
        </w:rPr>
        <w:t xml:space="preserve"> </w:t>
      </w:r>
      <w:r w:rsidRPr="000606E3">
        <w:rPr>
          <w:rFonts w:ascii="Arial" w:hAnsi="Arial" w:cs="Arial"/>
          <w:sz w:val="22"/>
        </w:rPr>
        <w:t xml:space="preserve">Representative </w:t>
      </w:r>
      <w:r w:rsidR="00DC691F" w:rsidRPr="000606E3">
        <w:rPr>
          <w:rFonts w:ascii="Arial" w:hAnsi="Arial" w:cs="Arial"/>
          <w:sz w:val="22"/>
        </w:rPr>
        <w:t xml:space="preserve">images </w:t>
      </w:r>
      <w:r w:rsidR="00DC691F">
        <w:rPr>
          <w:rFonts w:ascii="Arial" w:hAnsi="Arial" w:cs="Arial"/>
          <w:sz w:val="22"/>
        </w:rPr>
        <w:t xml:space="preserve">of </w:t>
      </w:r>
      <w:proofErr w:type="spellStart"/>
      <w:r w:rsidRPr="000606E3">
        <w:rPr>
          <w:rFonts w:ascii="Arial" w:hAnsi="Arial" w:cs="Arial"/>
          <w:sz w:val="22"/>
        </w:rPr>
        <w:t>EdU</w:t>
      </w:r>
      <w:proofErr w:type="spellEnd"/>
      <w:r w:rsidRPr="000606E3">
        <w:rPr>
          <w:rFonts w:ascii="Arial" w:hAnsi="Arial" w:cs="Arial"/>
          <w:sz w:val="22"/>
        </w:rPr>
        <w:t xml:space="preserve"> </w:t>
      </w:r>
      <w:r w:rsidR="00DC691F">
        <w:rPr>
          <w:rFonts w:ascii="Arial" w:hAnsi="Arial" w:cs="Arial"/>
          <w:sz w:val="22"/>
        </w:rPr>
        <w:t>labeling</w:t>
      </w:r>
      <w:r w:rsidRPr="000606E3">
        <w:rPr>
          <w:rFonts w:ascii="Arial" w:hAnsi="Arial" w:cs="Arial"/>
          <w:sz w:val="22"/>
        </w:rPr>
        <w:t xml:space="preserve"> </w:t>
      </w:r>
      <w:r w:rsidR="00DC691F">
        <w:rPr>
          <w:rFonts w:ascii="Arial" w:hAnsi="Arial" w:cs="Arial"/>
          <w:sz w:val="22"/>
        </w:rPr>
        <w:t>in</w:t>
      </w:r>
      <w:r w:rsidRPr="000606E3">
        <w:rPr>
          <w:rFonts w:ascii="Arial" w:hAnsi="Arial" w:cs="Arial"/>
          <w:sz w:val="22"/>
        </w:rPr>
        <w:t xml:space="preserve"> </w:t>
      </w:r>
      <w:r w:rsidR="00DC691F" w:rsidRPr="000606E3">
        <w:rPr>
          <w:rFonts w:ascii="Arial" w:hAnsi="Arial" w:cs="Arial"/>
          <w:sz w:val="22"/>
        </w:rPr>
        <w:t xml:space="preserve">5 dpf </w:t>
      </w:r>
      <w:r w:rsidRPr="000606E3">
        <w:rPr>
          <w:rFonts w:ascii="Arial" w:hAnsi="Arial" w:cs="Arial"/>
          <w:sz w:val="22"/>
        </w:rPr>
        <w:t xml:space="preserve">control, </w:t>
      </w:r>
      <w:proofErr w:type="spellStart"/>
      <w:r w:rsidR="00DC691F" w:rsidRPr="00DC691F">
        <w:rPr>
          <w:rFonts w:ascii="Arial" w:hAnsi="Arial" w:cs="Arial"/>
          <w:i/>
          <w:iCs/>
          <w:sz w:val="22"/>
        </w:rPr>
        <w:t>g</w:t>
      </w:r>
      <w:r w:rsidR="00BE3EE3" w:rsidRPr="00327298">
        <w:rPr>
          <w:rFonts w:ascii="Arial" w:hAnsi="Arial" w:cs="Arial"/>
          <w:i/>
          <w:sz w:val="22"/>
        </w:rPr>
        <w:t>cgr</w:t>
      </w:r>
      <w:r w:rsidR="00BE3EE3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and </w:t>
      </w:r>
      <w:proofErr w:type="spellStart"/>
      <w:r w:rsidR="00BE3EE3" w:rsidRPr="00B902A7">
        <w:rPr>
          <w:rFonts w:ascii="Arial" w:hAnsi="Arial" w:cs="Arial"/>
          <w:i/>
          <w:sz w:val="22"/>
        </w:rPr>
        <w:t>casr</w:t>
      </w:r>
      <w:proofErr w:type="spellEnd"/>
      <w:r w:rsidR="00BE3EE3">
        <w:rPr>
          <w:rFonts w:ascii="Arial" w:hAnsi="Arial" w:cs="Arial"/>
          <w:sz w:val="22"/>
        </w:rPr>
        <w:t>-/</w:t>
      </w:r>
      <w:proofErr w:type="gramStart"/>
      <w:r w:rsidR="00BE3EE3">
        <w:rPr>
          <w:rFonts w:ascii="Arial" w:hAnsi="Arial" w:cs="Arial"/>
          <w:sz w:val="22"/>
        </w:rPr>
        <w:t>-;</w:t>
      </w:r>
      <w:proofErr w:type="spellStart"/>
      <w:r w:rsidR="00BE3EE3" w:rsidRPr="00327298">
        <w:rPr>
          <w:rFonts w:ascii="Arial" w:hAnsi="Arial" w:cs="Arial"/>
          <w:i/>
          <w:sz w:val="22"/>
        </w:rPr>
        <w:t>gcgr</w:t>
      </w:r>
      <w:r w:rsidR="00BE3EE3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proofErr w:type="gramEnd"/>
      <w:r w:rsidRPr="000606E3">
        <w:rPr>
          <w:rFonts w:ascii="Arial" w:hAnsi="Arial" w:cs="Arial"/>
          <w:sz w:val="22"/>
        </w:rPr>
        <w:t xml:space="preserve"> larvae </w:t>
      </w:r>
      <w:r w:rsidR="00DC691F">
        <w:rPr>
          <w:rFonts w:ascii="Arial" w:hAnsi="Arial" w:cs="Arial"/>
          <w:sz w:val="22"/>
        </w:rPr>
        <w:t xml:space="preserve">treated </w:t>
      </w:r>
      <w:r w:rsidRPr="000606E3">
        <w:rPr>
          <w:rFonts w:ascii="Arial" w:hAnsi="Arial" w:cs="Arial"/>
          <w:color w:val="000000" w:themeColor="text1"/>
          <w:sz w:val="22"/>
        </w:rPr>
        <w:t xml:space="preserve">with </w:t>
      </w:r>
      <w:r w:rsidRPr="000606E3">
        <w:rPr>
          <w:rFonts w:ascii="Arial" w:hAnsi="Arial" w:cs="Arial"/>
          <w:sz w:val="22"/>
        </w:rPr>
        <w:t xml:space="preserve">10 </w:t>
      </w:r>
      <w:proofErr w:type="spellStart"/>
      <w:r w:rsidRPr="000606E3">
        <w:rPr>
          <w:rFonts w:ascii="Arial" w:hAnsi="Arial" w:cs="Arial"/>
          <w:sz w:val="22"/>
        </w:rPr>
        <w:t>μ</w:t>
      </w:r>
      <w:r w:rsidRPr="000606E3">
        <w:rPr>
          <w:rFonts w:ascii="Arial" w:hAnsi="Arial" w:cs="Arial"/>
          <w:color w:val="000000" w:themeColor="text1"/>
          <w:sz w:val="22"/>
        </w:rPr>
        <w:t>M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</w:t>
      </w:r>
      <w:r w:rsidRPr="000606E3">
        <w:rPr>
          <w:rFonts w:ascii="Arial" w:hAnsi="Arial" w:cs="Arial"/>
          <w:sz w:val="22"/>
        </w:rPr>
        <w:t>PD0325901</w:t>
      </w:r>
      <w:r w:rsidRPr="000606E3">
        <w:rPr>
          <w:rFonts w:ascii="Arial" w:hAnsi="Arial" w:cs="Arial"/>
          <w:color w:val="000000" w:themeColor="text1"/>
          <w:sz w:val="22"/>
        </w:rPr>
        <w:t xml:space="preserve"> or </w:t>
      </w:r>
      <w:r w:rsidR="00DC691F">
        <w:rPr>
          <w:rFonts w:ascii="Arial" w:hAnsi="Arial" w:cs="Arial"/>
          <w:color w:val="000000" w:themeColor="text1"/>
          <w:sz w:val="22"/>
        </w:rPr>
        <w:t>vehicle</w:t>
      </w:r>
      <w:r w:rsidRPr="000606E3">
        <w:rPr>
          <w:rFonts w:ascii="Arial" w:hAnsi="Arial" w:cs="Arial"/>
          <w:sz w:val="22"/>
        </w:rPr>
        <w:t xml:space="preserve"> </w:t>
      </w:r>
      <w:r w:rsidR="00DC691F">
        <w:rPr>
          <w:rFonts w:ascii="Arial" w:hAnsi="Arial" w:cs="Arial"/>
          <w:sz w:val="22"/>
        </w:rPr>
        <w:t>for 48 hours</w:t>
      </w:r>
      <w:r w:rsidRPr="000606E3">
        <w:rPr>
          <w:rFonts w:ascii="Arial" w:hAnsi="Arial" w:cs="Arial"/>
          <w:sz w:val="22"/>
        </w:rPr>
        <w:t xml:space="preserve">. </w:t>
      </w:r>
      <w:proofErr w:type="spellStart"/>
      <w:r w:rsidRPr="000606E3">
        <w:rPr>
          <w:rFonts w:ascii="Arial" w:hAnsi="Arial" w:cs="Arial"/>
          <w:sz w:val="22"/>
        </w:rPr>
        <w:t>EdU</w:t>
      </w:r>
      <w:proofErr w:type="spellEnd"/>
      <w:r w:rsidRPr="000606E3">
        <w:rPr>
          <w:rFonts w:ascii="Arial" w:hAnsi="Arial" w:cs="Arial"/>
          <w:sz w:val="22"/>
        </w:rPr>
        <w:t xml:space="preserve"> (Red) positive α cells </w:t>
      </w:r>
      <w:r w:rsidR="0007705F">
        <w:rPr>
          <w:rFonts w:ascii="Arial" w:hAnsi="Arial" w:cs="Arial"/>
          <w:sz w:val="22"/>
        </w:rPr>
        <w:t>are</w:t>
      </w:r>
      <w:r w:rsidRPr="000606E3">
        <w:rPr>
          <w:rFonts w:ascii="Arial" w:hAnsi="Arial" w:cs="Arial"/>
          <w:sz w:val="22"/>
        </w:rPr>
        <w:t xml:space="preserve"> indicated by arrows</w:t>
      </w:r>
      <w:r w:rsidR="0007705F">
        <w:rPr>
          <w:rFonts w:ascii="Arial" w:hAnsi="Arial" w:cs="Arial"/>
          <w:sz w:val="22"/>
        </w:rPr>
        <w:t xml:space="preserve"> (s</w:t>
      </w:r>
      <w:r w:rsidRPr="000606E3">
        <w:rPr>
          <w:rFonts w:ascii="Arial" w:hAnsi="Arial" w:cs="Arial"/>
          <w:sz w:val="22"/>
        </w:rPr>
        <w:t>cale bar, 10</w:t>
      </w:r>
      <w:r w:rsidR="0007705F">
        <w:rPr>
          <w:rFonts w:ascii="Arial" w:hAnsi="Arial" w:cs="Arial"/>
          <w:sz w:val="22"/>
        </w:rPr>
        <w:t xml:space="preserve"> </w:t>
      </w:r>
      <w:proofErr w:type="spellStart"/>
      <w:r w:rsidR="0007705F" w:rsidRPr="000606E3">
        <w:rPr>
          <w:rFonts w:ascii="Arial" w:hAnsi="Arial" w:cs="Arial"/>
          <w:sz w:val="22"/>
        </w:rPr>
        <w:t>μm</w:t>
      </w:r>
      <w:proofErr w:type="spellEnd"/>
      <w:r w:rsidR="0007705F">
        <w:rPr>
          <w:rFonts w:ascii="Arial" w:hAnsi="Arial" w:cs="Arial"/>
          <w:sz w:val="22"/>
        </w:rPr>
        <w:t>)</w:t>
      </w:r>
      <w:r w:rsidRPr="000606E3">
        <w:rPr>
          <w:rFonts w:ascii="Arial" w:hAnsi="Arial" w:cs="Arial"/>
          <w:sz w:val="22"/>
        </w:rPr>
        <w:t xml:space="preserve">. </w:t>
      </w:r>
      <w:r w:rsidRPr="000606E3">
        <w:rPr>
          <w:rFonts w:ascii="Arial" w:hAnsi="Arial" w:cs="Arial"/>
          <w:b/>
          <w:bCs/>
          <w:sz w:val="22"/>
        </w:rPr>
        <w:t xml:space="preserve">e. </w:t>
      </w:r>
      <w:r w:rsidRPr="000606E3">
        <w:rPr>
          <w:rFonts w:ascii="Arial" w:hAnsi="Arial" w:cs="Arial"/>
          <w:sz w:val="22"/>
        </w:rPr>
        <w:t>Quanti</w:t>
      </w:r>
      <w:r w:rsidR="00DB4559">
        <w:rPr>
          <w:rFonts w:ascii="Arial" w:hAnsi="Arial" w:cs="Arial"/>
          <w:sz w:val="22"/>
        </w:rPr>
        <w:t xml:space="preserve">fication </w:t>
      </w:r>
      <w:r w:rsidRPr="000606E3">
        <w:rPr>
          <w:rFonts w:ascii="Arial" w:hAnsi="Arial" w:cs="Arial"/>
          <w:sz w:val="22"/>
        </w:rPr>
        <w:t xml:space="preserve">of </w:t>
      </w:r>
      <w:proofErr w:type="spellStart"/>
      <w:r w:rsidRPr="000606E3">
        <w:rPr>
          <w:rFonts w:ascii="Arial" w:hAnsi="Arial" w:cs="Arial"/>
          <w:sz w:val="22"/>
        </w:rPr>
        <w:t>EdU</w:t>
      </w:r>
      <w:proofErr w:type="spellEnd"/>
      <w:r w:rsidRPr="000606E3">
        <w:rPr>
          <w:rFonts w:ascii="Arial" w:hAnsi="Arial" w:cs="Arial"/>
          <w:sz w:val="22"/>
        </w:rPr>
        <w:t xml:space="preserve"> positive α cell number in </w:t>
      </w:r>
      <w:r w:rsidR="00DB4559" w:rsidRPr="000606E3">
        <w:rPr>
          <w:rFonts w:ascii="Arial" w:hAnsi="Arial" w:cs="Arial"/>
          <w:sz w:val="22"/>
        </w:rPr>
        <w:t xml:space="preserve">5 dpf </w:t>
      </w:r>
      <w:r w:rsidRPr="000606E3">
        <w:rPr>
          <w:rFonts w:ascii="Arial" w:hAnsi="Arial" w:cs="Arial"/>
          <w:sz w:val="22"/>
        </w:rPr>
        <w:t xml:space="preserve">control, </w:t>
      </w:r>
      <w:proofErr w:type="spellStart"/>
      <w:r w:rsidR="00BE3EE3" w:rsidRPr="00327298">
        <w:rPr>
          <w:rFonts w:ascii="Arial" w:hAnsi="Arial" w:cs="Arial"/>
          <w:i/>
          <w:sz w:val="22"/>
        </w:rPr>
        <w:t>gcgr</w:t>
      </w:r>
      <w:r w:rsidR="00BE3EE3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and </w:t>
      </w:r>
      <w:proofErr w:type="spellStart"/>
      <w:r w:rsidR="00BE3EE3" w:rsidRPr="00B902A7">
        <w:rPr>
          <w:rFonts w:ascii="Arial" w:hAnsi="Arial" w:cs="Arial"/>
          <w:i/>
          <w:sz w:val="22"/>
        </w:rPr>
        <w:t>casr</w:t>
      </w:r>
      <w:proofErr w:type="spellEnd"/>
      <w:r w:rsidR="00BE3EE3">
        <w:rPr>
          <w:rFonts w:ascii="Arial" w:hAnsi="Arial" w:cs="Arial"/>
          <w:sz w:val="22"/>
        </w:rPr>
        <w:t>-/</w:t>
      </w:r>
      <w:proofErr w:type="gramStart"/>
      <w:r w:rsidR="00BE3EE3">
        <w:rPr>
          <w:rFonts w:ascii="Arial" w:hAnsi="Arial" w:cs="Arial"/>
          <w:sz w:val="22"/>
        </w:rPr>
        <w:t>-;</w:t>
      </w:r>
      <w:proofErr w:type="spellStart"/>
      <w:r w:rsidR="00BE3EE3" w:rsidRPr="00327298">
        <w:rPr>
          <w:rFonts w:ascii="Arial" w:hAnsi="Arial" w:cs="Arial"/>
          <w:i/>
          <w:sz w:val="22"/>
        </w:rPr>
        <w:t>gcgr</w:t>
      </w:r>
      <w:r w:rsidR="00BE3EE3" w:rsidRPr="00327298">
        <w:rPr>
          <w:rFonts w:ascii="Arial" w:hAnsi="Arial" w:cs="Arial"/>
          <w:i/>
          <w:sz w:val="22"/>
          <w:vertAlign w:val="superscript"/>
        </w:rPr>
        <w:t>DKO</w:t>
      </w:r>
      <w:proofErr w:type="spellEnd"/>
      <w:proofErr w:type="gramEnd"/>
      <w:r w:rsidRPr="000606E3">
        <w:rPr>
          <w:rFonts w:ascii="Arial" w:hAnsi="Arial" w:cs="Arial"/>
          <w:sz w:val="22"/>
        </w:rPr>
        <w:t xml:space="preserve"> larvae </w:t>
      </w:r>
      <w:r w:rsidR="00DB4559">
        <w:rPr>
          <w:rFonts w:ascii="Arial" w:hAnsi="Arial" w:cs="Arial"/>
          <w:sz w:val="22"/>
        </w:rPr>
        <w:t xml:space="preserve">treated </w:t>
      </w:r>
      <w:r w:rsidRPr="000606E3">
        <w:rPr>
          <w:rFonts w:ascii="Arial" w:hAnsi="Arial" w:cs="Arial"/>
          <w:color w:val="000000" w:themeColor="text1"/>
          <w:sz w:val="22"/>
        </w:rPr>
        <w:t xml:space="preserve">with </w:t>
      </w:r>
      <w:r w:rsidRPr="000606E3">
        <w:rPr>
          <w:rFonts w:ascii="Arial" w:hAnsi="Arial" w:cs="Arial"/>
          <w:sz w:val="22"/>
        </w:rPr>
        <w:t xml:space="preserve">10 </w:t>
      </w:r>
      <w:proofErr w:type="spellStart"/>
      <w:r w:rsidRPr="000606E3">
        <w:rPr>
          <w:rFonts w:ascii="Arial" w:hAnsi="Arial" w:cs="Arial"/>
          <w:sz w:val="22"/>
        </w:rPr>
        <w:t>μ</w:t>
      </w:r>
      <w:r w:rsidRPr="000606E3">
        <w:rPr>
          <w:rFonts w:ascii="Arial" w:hAnsi="Arial" w:cs="Arial"/>
          <w:color w:val="000000" w:themeColor="text1"/>
          <w:sz w:val="22"/>
        </w:rPr>
        <w:t>M</w:t>
      </w:r>
      <w:proofErr w:type="spellEnd"/>
      <w:r w:rsidRPr="000606E3">
        <w:rPr>
          <w:rFonts w:ascii="Arial" w:hAnsi="Arial" w:cs="Arial"/>
          <w:color w:val="000000" w:themeColor="text1"/>
          <w:sz w:val="22"/>
        </w:rPr>
        <w:t xml:space="preserve"> </w:t>
      </w:r>
      <w:r w:rsidRPr="000606E3">
        <w:rPr>
          <w:rFonts w:ascii="Arial" w:hAnsi="Arial" w:cs="Arial"/>
          <w:sz w:val="22"/>
        </w:rPr>
        <w:t>PD0325901</w:t>
      </w:r>
      <w:r w:rsidRPr="000606E3">
        <w:rPr>
          <w:rFonts w:ascii="Arial" w:hAnsi="Arial" w:cs="Arial"/>
          <w:color w:val="000000" w:themeColor="text1"/>
          <w:sz w:val="22"/>
        </w:rPr>
        <w:t xml:space="preserve"> or </w:t>
      </w:r>
      <w:r w:rsidR="00DB4559">
        <w:rPr>
          <w:rFonts w:ascii="Arial" w:hAnsi="Arial" w:cs="Arial"/>
          <w:color w:val="000000" w:themeColor="text1"/>
          <w:sz w:val="22"/>
        </w:rPr>
        <w:t>vehicle for 48 hours</w:t>
      </w:r>
      <w:r w:rsidRPr="000606E3">
        <w:rPr>
          <w:rFonts w:ascii="Arial" w:hAnsi="Arial" w:cs="Arial"/>
          <w:sz w:val="22"/>
        </w:rPr>
        <w:t xml:space="preserve"> (Data represent means ± SEM, n = 16 for each group)</w:t>
      </w:r>
      <w:r w:rsidRPr="000606E3">
        <w:rPr>
          <w:rFonts w:ascii="Arial" w:hAnsi="Arial" w:cs="Arial" w:hint="eastAsia"/>
          <w:sz w:val="22"/>
        </w:rPr>
        <w:t>.</w:t>
      </w:r>
      <w:r w:rsidRPr="000606E3">
        <w:rPr>
          <w:rFonts w:ascii="Arial" w:hAnsi="Arial" w:cs="Arial"/>
          <w:sz w:val="22"/>
        </w:rPr>
        <w:t xml:space="preserve"> ****</w:t>
      </w:r>
      <w:r w:rsidRPr="000606E3">
        <w:rPr>
          <w:rFonts w:ascii="Arial" w:hAnsi="Arial" w:cs="Arial"/>
          <w:i/>
          <w:iCs/>
          <w:sz w:val="22"/>
        </w:rPr>
        <w:t>P</w:t>
      </w:r>
      <w:r w:rsidRPr="000606E3">
        <w:rPr>
          <w:rFonts w:ascii="Arial" w:hAnsi="Arial" w:cs="Arial"/>
          <w:sz w:val="22"/>
        </w:rPr>
        <w:t xml:space="preserve"> &lt; 0.0001, NS means no significant difference (One-way ANOVA, Tukey’s multiple comparisons test).</w:t>
      </w:r>
    </w:p>
    <w:p w14:paraId="2D814DB5" w14:textId="77777777" w:rsidR="00D1042C" w:rsidRDefault="00D1042C" w:rsidP="00B9447F">
      <w:pPr>
        <w:spacing w:line="480" w:lineRule="auto"/>
        <w:jc w:val="left"/>
      </w:pPr>
    </w:p>
    <w:p w14:paraId="34C7658F" w14:textId="77777777" w:rsidR="00480F8B" w:rsidRDefault="00480F8B">
      <w:pPr>
        <w:widowControl/>
        <w:jc w:val="left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br w:type="page"/>
      </w:r>
    </w:p>
    <w:p w14:paraId="766AFFEF" w14:textId="78CEE8D7" w:rsidR="00616D84" w:rsidRPr="00835D79" w:rsidRDefault="00835D79" w:rsidP="00480F8B">
      <w:pPr>
        <w:jc w:val="left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lastRenderedPageBreak/>
        <w:t>Supplementary T</w:t>
      </w:r>
      <w:r>
        <w:rPr>
          <w:rFonts w:ascii="Arial" w:hAnsi="Arial" w:cs="Arial" w:hint="eastAsia"/>
          <w:b/>
          <w:bCs/>
          <w:szCs w:val="21"/>
        </w:rPr>
        <w:t>a</w:t>
      </w:r>
      <w:r w:rsidRPr="00835D79">
        <w:rPr>
          <w:rFonts w:ascii="Arial" w:hAnsi="Arial" w:cs="Arial" w:hint="eastAsia"/>
          <w:b/>
          <w:bCs/>
          <w:szCs w:val="21"/>
        </w:rPr>
        <w:t>ble</w:t>
      </w:r>
      <w:r w:rsidRPr="00835D79">
        <w:rPr>
          <w:rFonts w:ascii="Arial" w:hAnsi="Arial" w:cs="Arial"/>
          <w:b/>
          <w:bCs/>
          <w:szCs w:val="21"/>
        </w:rPr>
        <w:t xml:space="preserve"> 1. Transgenic and mutant strains</w:t>
      </w:r>
    </w:p>
    <w:p w14:paraId="71718EFD" w14:textId="2C87843D" w:rsidR="00616D84" w:rsidRDefault="00616D84" w:rsidP="00480F8B">
      <w:pPr>
        <w:jc w:val="left"/>
      </w:pP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5009"/>
      </w:tblGrid>
      <w:tr w:rsidR="00616D84" w:rsidRPr="00F529BF" w14:paraId="778FA0EC" w14:textId="77777777" w:rsidTr="00616D84">
        <w:trPr>
          <w:trHeight w:val="416"/>
          <w:jc w:val="center"/>
        </w:trPr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676539E6" w14:textId="77777777" w:rsidR="00616D84" w:rsidRPr="00F529BF" w:rsidRDefault="00616D84" w:rsidP="00480F8B">
            <w:pPr>
              <w:jc w:val="left"/>
              <w:rPr>
                <w:rFonts w:ascii="Arial" w:hAnsi="Arial" w:cs="Arial"/>
                <w:b/>
                <w:bCs/>
                <w:sz w:val="22"/>
              </w:rPr>
            </w:pPr>
            <w:bookmarkStart w:id="5" w:name="_Hlk75187718"/>
            <w:r w:rsidRPr="00F529BF">
              <w:rPr>
                <w:rFonts w:ascii="Arial" w:hAnsi="Arial" w:cs="Arial"/>
                <w:b/>
                <w:bCs/>
                <w:sz w:val="22"/>
              </w:rPr>
              <w:t>Abbreviation</w:t>
            </w:r>
          </w:p>
        </w:tc>
        <w:tc>
          <w:tcPr>
            <w:tcW w:w="5009" w:type="dxa"/>
            <w:tcBorders>
              <w:top w:val="single" w:sz="4" w:space="0" w:color="auto"/>
              <w:bottom w:val="single" w:sz="4" w:space="0" w:color="auto"/>
            </w:tcBorders>
          </w:tcPr>
          <w:p w14:paraId="316B2C4F" w14:textId="77777777" w:rsidR="00616D84" w:rsidRPr="00F529BF" w:rsidRDefault="00616D84" w:rsidP="00480F8B">
            <w:pPr>
              <w:jc w:val="left"/>
              <w:rPr>
                <w:rFonts w:ascii="Arial" w:hAnsi="Arial" w:cs="Arial"/>
                <w:b/>
                <w:bCs/>
                <w:sz w:val="22"/>
              </w:rPr>
            </w:pPr>
            <w:r w:rsidRPr="00F529BF">
              <w:rPr>
                <w:rFonts w:ascii="Arial" w:hAnsi="Arial" w:cs="Arial"/>
                <w:b/>
                <w:bCs/>
                <w:sz w:val="22"/>
              </w:rPr>
              <w:t>Mutant lines</w:t>
            </w:r>
            <w:r w:rsidRPr="00F529BF">
              <w:rPr>
                <w:rFonts w:ascii="Arial" w:hAnsi="Arial" w:cs="Arial"/>
                <w:b/>
                <w:bCs/>
                <w:sz w:val="22"/>
                <w:vertAlign w:val="superscript"/>
              </w:rPr>
              <w:t>1</w:t>
            </w:r>
          </w:p>
        </w:tc>
      </w:tr>
      <w:tr w:rsidR="00616D84" w:rsidRPr="00F529BF" w14:paraId="1953BABD" w14:textId="77777777" w:rsidTr="00616D84">
        <w:trPr>
          <w:jc w:val="center"/>
        </w:trPr>
        <w:tc>
          <w:tcPr>
            <w:tcW w:w="2074" w:type="dxa"/>
            <w:tcBorders>
              <w:top w:val="single" w:sz="4" w:space="0" w:color="auto"/>
              <w:bottom w:val="nil"/>
            </w:tcBorders>
          </w:tcPr>
          <w:p w14:paraId="5C1D6FD9" w14:textId="77777777" w:rsidR="00616D84" w:rsidRPr="00F529BF" w:rsidRDefault="00616D84" w:rsidP="00480F8B">
            <w:pPr>
              <w:jc w:val="left"/>
              <w:rPr>
                <w:rFonts w:ascii="Arial" w:hAnsi="Arial" w:cs="Arial"/>
                <w:sz w:val="22"/>
              </w:rPr>
            </w:pPr>
            <w:r w:rsidRPr="00F529BF">
              <w:rPr>
                <w:rFonts w:ascii="Arial" w:hAnsi="Arial" w:cs="Arial"/>
                <w:sz w:val="22"/>
              </w:rPr>
              <w:t>Con</w:t>
            </w:r>
          </w:p>
        </w:tc>
        <w:tc>
          <w:tcPr>
            <w:tcW w:w="5009" w:type="dxa"/>
            <w:tcBorders>
              <w:top w:val="single" w:sz="4" w:space="0" w:color="auto"/>
              <w:bottom w:val="nil"/>
            </w:tcBorders>
          </w:tcPr>
          <w:p w14:paraId="7058CA3F" w14:textId="77777777" w:rsidR="00616D84" w:rsidRPr="00F529BF" w:rsidRDefault="00616D84" w:rsidP="00480F8B">
            <w:pPr>
              <w:jc w:val="left"/>
              <w:rPr>
                <w:rFonts w:ascii="Arial" w:hAnsi="Arial" w:cs="Arial"/>
                <w:sz w:val="22"/>
              </w:rPr>
            </w:pPr>
            <w:r w:rsidRPr="00F529BF">
              <w:rPr>
                <w:rFonts w:ascii="Arial" w:hAnsi="Arial" w:cs="Arial"/>
                <w:sz w:val="22"/>
              </w:rPr>
              <w:t>Wild Type</w:t>
            </w:r>
          </w:p>
        </w:tc>
      </w:tr>
      <w:tr w:rsidR="00616D84" w:rsidRPr="00F529BF" w14:paraId="0E5A54EF" w14:textId="77777777" w:rsidTr="00616D84">
        <w:trPr>
          <w:jc w:val="center"/>
        </w:trPr>
        <w:tc>
          <w:tcPr>
            <w:tcW w:w="2074" w:type="dxa"/>
            <w:tcBorders>
              <w:top w:val="nil"/>
            </w:tcBorders>
          </w:tcPr>
          <w:p w14:paraId="3C2FB535" w14:textId="646752DF" w:rsidR="00616D84" w:rsidRPr="00F529BF" w:rsidRDefault="00876514" w:rsidP="00480F8B">
            <w:pPr>
              <w:jc w:val="left"/>
              <w:rPr>
                <w:rFonts w:ascii="Arial" w:hAnsi="Arial" w:cs="Arial"/>
                <w:sz w:val="22"/>
              </w:rPr>
            </w:pPr>
            <w:proofErr w:type="spellStart"/>
            <w:r w:rsidRPr="00327298">
              <w:rPr>
                <w:rFonts w:ascii="Arial" w:hAnsi="Arial" w:cs="Arial"/>
                <w:i/>
                <w:sz w:val="22"/>
              </w:rPr>
              <w:t>gcgr</w:t>
            </w:r>
            <w:r w:rsidRPr="00327298">
              <w:rPr>
                <w:rFonts w:ascii="Arial" w:hAnsi="Arial" w:cs="Arial"/>
                <w:i/>
                <w:sz w:val="22"/>
                <w:vertAlign w:val="superscript"/>
              </w:rPr>
              <w:t>DKO</w:t>
            </w:r>
            <w:proofErr w:type="spellEnd"/>
          </w:p>
        </w:tc>
        <w:tc>
          <w:tcPr>
            <w:tcW w:w="5009" w:type="dxa"/>
            <w:tcBorders>
              <w:top w:val="nil"/>
            </w:tcBorders>
          </w:tcPr>
          <w:p w14:paraId="0D479636" w14:textId="77777777" w:rsidR="00616D84" w:rsidRPr="00F529BF" w:rsidRDefault="00616D84" w:rsidP="00480F8B">
            <w:pPr>
              <w:jc w:val="left"/>
              <w:rPr>
                <w:rFonts w:ascii="Arial" w:hAnsi="Arial" w:cs="Arial"/>
                <w:i/>
                <w:iCs/>
                <w:sz w:val="22"/>
              </w:rPr>
            </w:pPr>
            <w:proofErr w:type="spellStart"/>
            <w:r w:rsidRPr="00F529BF">
              <w:rPr>
                <w:rFonts w:ascii="Arial" w:hAnsi="Arial" w:cs="Arial"/>
                <w:i/>
                <w:iCs/>
                <w:sz w:val="22"/>
              </w:rPr>
              <w:t>gcgra</w:t>
            </w:r>
            <w:proofErr w:type="spellEnd"/>
            <w:r w:rsidRPr="00F529BF">
              <w:rPr>
                <w:rFonts w:ascii="Arial" w:hAnsi="Arial" w:cs="Arial"/>
                <w:i/>
                <w:iCs/>
                <w:sz w:val="22"/>
              </w:rPr>
              <w:t xml:space="preserve">-/-; </w:t>
            </w:r>
            <w:proofErr w:type="spellStart"/>
            <w:r w:rsidRPr="00F529BF">
              <w:rPr>
                <w:rFonts w:ascii="Arial" w:hAnsi="Arial" w:cs="Arial"/>
                <w:i/>
                <w:iCs/>
                <w:sz w:val="22"/>
              </w:rPr>
              <w:t>gcgrb</w:t>
            </w:r>
            <w:proofErr w:type="spellEnd"/>
            <w:r w:rsidRPr="00F529BF">
              <w:rPr>
                <w:rFonts w:ascii="Arial" w:hAnsi="Arial" w:cs="Arial"/>
                <w:i/>
                <w:iCs/>
                <w:sz w:val="22"/>
              </w:rPr>
              <w:t>-/-</w:t>
            </w:r>
          </w:p>
        </w:tc>
      </w:tr>
      <w:tr w:rsidR="00876514" w:rsidRPr="00F529BF" w14:paraId="0EECE91C" w14:textId="77777777" w:rsidTr="00616D84">
        <w:trPr>
          <w:jc w:val="center"/>
        </w:trPr>
        <w:tc>
          <w:tcPr>
            <w:tcW w:w="2074" w:type="dxa"/>
          </w:tcPr>
          <w:p w14:paraId="3A791AF5" w14:textId="100D4DAC" w:rsidR="00876514" w:rsidRPr="00F529BF" w:rsidRDefault="00893FA1" w:rsidP="00480F8B">
            <w:pPr>
              <w:jc w:val="left"/>
              <w:rPr>
                <w:rFonts w:ascii="Arial" w:hAnsi="Arial" w:cs="Arial"/>
                <w:sz w:val="22"/>
              </w:rPr>
            </w:pPr>
            <w:r w:rsidRPr="00835D79">
              <w:rPr>
                <w:rFonts w:ascii="Arial" w:hAnsi="Arial" w:cs="Arial"/>
                <w:sz w:val="22"/>
              </w:rPr>
              <w:t>Tgα</w:t>
            </w:r>
            <w:r w:rsidRPr="00835D79">
              <w:rPr>
                <w:rFonts w:ascii="Arial" w:hAnsi="Arial" w:cs="Arial"/>
                <w:sz w:val="22"/>
                <w:vertAlign w:val="superscript"/>
              </w:rPr>
              <w:t>C</w:t>
            </w:r>
            <w:r>
              <w:rPr>
                <w:rFonts w:ascii="Arial" w:hAnsi="Arial" w:cs="Arial"/>
                <w:sz w:val="22"/>
                <w:vertAlign w:val="superscript"/>
              </w:rPr>
              <w:t>A</w:t>
            </w:r>
            <w:r w:rsidRPr="00835D79">
              <w:rPr>
                <w:rFonts w:ascii="Arial" w:hAnsi="Arial" w:cs="Arial"/>
                <w:sz w:val="22"/>
                <w:vertAlign w:val="superscript"/>
              </w:rPr>
              <w:t>SR</w:t>
            </w:r>
          </w:p>
        </w:tc>
        <w:tc>
          <w:tcPr>
            <w:tcW w:w="5009" w:type="dxa"/>
          </w:tcPr>
          <w:p w14:paraId="530C0371" w14:textId="073D4290" w:rsidR="00876514" w:rsidRPr="00F529BF" w:rsidRDefault="00876514" w:rsidP="00480F8B">
            <w:pPr>
              <w:jc w:val="left"/>
              <w:rPr>
                <w:rFonts w:ascii="Arial" w:hAnsi="Arial" w:cs="Arial"/>
                <w:i/>
                <w:iCs/>
                <w:sz w:val="22"/>
              </w:rPr>
            </w:pPr>
            <w:proofErr w:type="gramStart"/>
            <w:r w:rsidRPr="00F529BF">
              <w:rPr>
                <w:rFonts w:ascii="Arial" w:hAnsi="Arial" w:cs="Arial"/>
                <w:i/>
                <w:iCs/>
                <w:sz w:val="22"/>
              </w:rPr>
              <w:t>Tg(</w:t>
            </w:r>
            <w:proofErr w:type="spellStart"/>
            <w:proofErr w:type="gramEnd"/>
            <w:r w:rsidRPr="00F529BF">
              <w:rPr>
                <w:rFonts w:ascii="Arial" w:hAnsi="Arial" w:cs="Arial"/>
                <w:i/>
                <w:iCs/>
                <w:sz w:val="22"/>
              </w:rPr>
              <w:t>gcga:C</w:t>
            </w:r>
            <w:r w:rsidR="00DB4559">
              <w:rPr>
                <w:rFonts w:ascii="Arial" w:hAnsi="Arial" w:cs="Arial"/>
                <w:i/>
                <w:iCs/>
                <w:sz w:val="22"/>
              </w:rPr>
              <w:t>A</w:t>
            </w:r>
            <w:r w:rsidRPr="00F529BF">
              <w:rPr>
                <w:rFonts w:ascii="Arial" w:hAnsi="Arial" w:cs="Arial"/>
                <w:i/>
                <w:iCs/>
                <w:sz w:val="22"/>
              </w:rPr>
              <w:t>SR</w:t>
            </w:r>
            <w:proofErr w:type="spellEnd"/>
            <w:r w:rsidR="00DB4559">
              <w:rPr>
                <w:rFonts w:ascii="Arial" w:hAnsi="Arial" w:cs="Arial"/>
                <w:i/>
                <w:iCs/>
                <w:sz w:val="22"/>
              </w:rPr>
              <w:t xml:space="preserve">, </w:t>
            </w:r>
            <w:proofErr w:type="spellStart"/>
            <w:r w:rsidR="00DB4559">
              <w:rPr>
                <w:rFonts w:ascii="Arial" w:hAnsi="Arial" w:cs="Arial"/>
                <w:i/>
                <w:iCs/>
                <w:sz w:val="22"/>
              </w:rPr>
              <w:t>cryaa:tagRFP</w:t>
            </w:r>
            <w:proofErr w:type="spellEnd"/>
            <w:r w:rsidRPr="00F529BF">
              <w:rPr>
                <w:rFonts w:ascii="Arial" w:hAnsi="Arial" w:cs="Arial"/>
                <w:i/>
                <w:iCs/>
                <w:sz w:val="22"/>
              </w:rPr>
              <w:t>)</w:t>
            </w:r>
          </w:p>
        </w:tc>
      </w:tr>
      <w:tr w:rsidR="00876514" w:rsidRPr="00F529BF" w14:paraId="7E4E43FD" w14:textId="77777777" w:rsidTr="00616D84">
        <w:trPr>
          <w:jc w:val="center"/>
        </w:trPr>
        <w:tc>
          <w:tcPr>
            <w:tcW w:w="2074" w:type="dxa"/>
          </w:tcPr>
          <w:p w14:paraId="31B78F98" w14:textId="1DEA2DC3" w:rsidR="00876514" w:rsidRPr="00835D79" w:rsidRDefault="00876514" w:rsidP="00480F8B">
            <w:pPr>
              <w:jc w:val="left"/>
              <w:rPr>
                <w:rFonts w:ascii="Arial" w:hAnsi="Arial" w:cs="Arial"/>
                <w:sz w:val="22"/>
              </w:rPr>
            </w:pPr>
            <w:r w:rsidRPr="00835D79">
              <w:rPr>
                <w:rFonts w:ascii="Arial" w:hAnsi="Arial" w:cs="Arial"/>
                <w:sz w:val="22"/>
              </w:rPr>
              <w:t>Tgα</w:t>
            </w:r>
            <w:proofErr w:type="spellStart"/>
            <w:r w:rsidRPr="00835D79">
              <w:rPr>
                <w:rFonts w:ascii="Arial" w:hAnsi="Arial" w:cs="Arial"/>
                <w:sz w:val="22"/>
                <w:vertAlign w:val="superscript"/>
              </w:rPr>
              <w:t>Gq</w:t>
            </w:r>
            <w:proofErr w:type="spellEnd"/>
          </w:p>
        </w:tc>
        <w:tc>
          <w:tcPr>
            <w:tcW w:w="5009" w:type="dxa"/>
          </w:tcPr>
          <w:p w14:paraId="6A0C8B70" w14:textId="084D68E2" w:rsidR="00876514" w:rsidRPr="00F529BF" w:rsidRDefault="00876514" w:rsidP="00480F8B">
            <w:pPr>
              <w:jc w:val="left"/>
              <w:rPr>
                <w:rFonts w:ascii="Arial" w:hAnsi="Arial" w:cs="Arial"/>
                <w:i/>
                <w:iCs/>
                <w:sz w:val="22"/>
              </w:rPr>
            </w:pPr>
            <w:proofErr w:type="gramStart"/>
            <w:r w:rsidRPr="00F529BF">
              <w:rPr>
                <w:rFonts w:ascii="Arial" w:hAnsi="Arial" w:cs="Arial"/>
                <w:i/>
                <w:iCs/>
                <w:sz w:val="22"/>
              </w:rPr>
              <w:t>Tg(</w:t>
            </w:r>
            <w:proofErr w:type="gramEnd"/>
            <w:r w:rsidRPr="00F529BF">
              <w:rPr>
                <w:rFonts w:ascii="Arial" w:hAnsi="Arial" w:cs="Arial"/>
                <w:i/>
                <w:iCs/>
                <w:sz w:val="22"/>
              </w:rPr>
              <w:t>gcga:hM3Dq</w:t>
            </w:r>
            <w:r w:rsidR="00DB4559">
              <w:rPr>
                <w:rFonts w:ascii="Arial" w:hAnsi="Arial" w:cs="Arial"/>
                <w:i/>
                <w:iCs/>
                <w:sz w:val="22"/>
              </w:rPr>
              <w:t xml:space="preserve">, </w:t>
            </w:r>
            <w:proofErr w:type="spellStart"/>
            <w:r w:rsidR="00DB4559">
              <w:rPr>
                <w:rFonts w:ascii="Arial" w:hAnsi="Arial" w:cs="Arial"/>
                <w:i/>
                <w:iCs/>
                <w:sz w:val="22"/>
              </w:rPr>
              <w:t>cryaa:tagRFP</w:t>
            </w:r>
            <w:proofErr w:type="spellEnd"/>
            <w:r w:rsidRPr="00F529BF">
              <w:rPr>
                <w:rFonts w:ascii="Arial" w:hAnsi="Arial" w:cs="Arial"/>
                <w:i/>
                <w:iCs/>
                <w:sz w:val="22"/>
              </w:rPr>
              <w:t>)</w:t>
            </w:r>
          </w:p>
        </w:tc>
      </w:tr>
      <w:tr w:rsidR="00876514" w:rsidRPr="00F529BF" w14:paraId="3B503840" w14:textId="77777777" w:rsidTr="00616D84">
        <w:trPr>
          <w:jc w:val="center"/>
        </w:trPr>
        <w:tc>
          <w:tcPr>
            <w:tcW w:w="2074" w:type="dxa"/>
          </w:tcPr>
          <w:p w14:paraId="1B934E3A" w14:textId="6E7205DE" w:rsidR="00876514" w:rsidRPr="00835D79" w:rsidRDefault="00876514" w:rsidP="00480F8B">
            <w:pPr>
              <w:jc w:val="left"/>
              <w:rPr>
                <w:rFonts w:ascii="Arial" w:hAnsi="Arial" w:cs="Arial"/>
                <w:sz w:val="22"/>
              </w:rPr>
            </w:pPr>
            <w:r w:rsidRPr="00835D79">
              <w:rPr>
                <w:rFonts w:ascii="Arial" w:hAnsi="Arial" w:cs="Arial"/>
                <w:sz w:val="22"/>
              </w:rPr>
              <w:t>Tgα</w:t>
            </w:r>
            <w:r w:rsidRPr="00835D79">
              <w:rPr>
                <w:rFonts w:ascii="Arial" w:hAnsi="Arial" w:cs="Arial"/>
                <w:sz w:val="22"/>
                <w:vertAlign w:val="superscript"/>
              </w:rPr>
              <w:t>Gi</w:t>
            </w:r>
          </w:p>
        </w:tc>
        <w:tc>
          <w:tcPr>
            <w:tcW w:w="5009" w:type="dxa"/>
          </w:tcPr>
          <w:p w14:paraId="7D2CD0B9" w14:textId="10E4AACA" w:rsidR="00876514" w:rsidRPr="00F529BF" w:rsidRDefault="00876514" w:rsidP="00480F8B">
            <w:pPr>
              <w:jc w:val="left"/>
              <w:rPr>
                <w:rFonts w:ascii="Arial" w:hAnsi="Arial" w:cs="Arial"/>
                <w:i/>
                <w:iCs/>
                <w:sz w:val="22"/>
              </w:rPr>
            </w:pPr>
            <w:proofErr w:type="gramStart"/>
            <w:r w:rsidRPr="00F529BF">
              <w:rPr>
                <w:rFonts w:ascii="Arial" w:hAnsi="Arial" w:cs="Arial"/>
                <w:i/>
                <w:iCs/>
                <w:sz w:val="22"/>
              </w:rPr>
              <w:t>Tg(</w:t>
            </w:r>
            <w:proofErr w:type="gramEnd"/>
            <w:r w:rsidRPr="00F529BF">
              <w:rPr>
                <w:rFonts w:ascii="Arial" w:hAnsi="Arial" w:cs="Arial"/>
                <w:i/>
                <w:iCs/>
                <w:sz w:val="22"/>
              </w:rPr>
              <w:t>gcga:hM4Di</w:t>
            </w:r>
            <w:r w:rsidR="00DB4559">
              <w:rPr>
                <w:rFonts w:ascii="Arial" w:hAnsi="Arial" w:cs="Arial"/>
                <w:i/>
                <w:iCs/>
                <w:sz w:val="22"/>
              </w:rPr>
              <w:t xml:space="preserve">, </w:t>
            </w:r>
            <w:proofErr w:type="spellStart"/>
            <w:r w:rsidR="00DB4559">
              <w:rPr>
                <w:rFonts w:ascii="Arial" w:hAnsi="Arial" w:cs="Arial"/>
                <w:i/>
                <w:iCs/>
                <w:sz w:val="22"/>
              </w:rPr>
              <w:t>cryaa:tagRFP</w:t>
            </w:r>
            <w:proofErr w:type="spellEnd"/>
            <w:r w:rsidRPr="00F529BF">
              <w:rPr>
                <w:rFonts w:ascii="Arial" w:hAnsi="Arial" w:cs="Arial"/>
                <w:i/>
                <w:iCs/>
                <w:sz w:val="22"/>
              </w:rPr>
              <w:t>)</w:t>
            </w:r>
          </w:p>
        </w:tc>
      </w:tr>
      <w:tr w:rsidR="00876514" w:rsidRPr="00F529BF" w14:paraId="0EECC801" w14:textId="77777777" w:rsidTr="00616D84">
        <w:trPr>
          <w:jc w:val="center"/>
        </w:trPr>
        <w:tc>
          <w:tcPr>
            <w:tcW w:w="2074" w:type="dxa"/>
          </w:tcPr>
          <w:p w14:paraId="0F8AD096" w14:textId="69696BFD" w:rsidR="00876514" w:rsidRPr="00835D79" w:rsidRDefault="00876514" w:rsidP="00480F8B">
            <w:pPr>
              <w:jc w:val="left"/>
              <w:rPr>
                <w:rFonts w:ascii="Arial" w:hAnsi="Arial" w:cs="Arial"/>
                <w:sz w:val="22"/>
              </w:rPr>
            </w:pPr>
            <w:bookmarkStart w:id="6" w:name="OLE_LINK2"/>
            <w:r w:rsidRPr="00835D79">
              <w:rPr>
                <w:rFonts w:ascii="Arial" w:hAnsi="Arial" w:cs="Arial"/>
                <w:sz w:val="22"/>
              </w:rPr>
              <w:t>Tgα</w:t>
            </w:r>
            <w:r w:rsidRPr="00835D79">
              <w:rPr>
                <w:rFonts w:ascii="Arial" w:hAnsi="Arial" w:cs="Arial"/>
                <w:sz w:val="22"/>
                <w:vertAlign w:val="superscript"/>
              </w:rPr>
              <w:t>CA-</w:t>
            </w:r>
            <w:bookmarkEnd w:id="6"/>
            <w:r w:rsidR="00893FA1">
              <w:rPr>
                <w:rFonts w:ascii="Arial" w:hAnsi="Arial" w:cs="Arial"/>
                <w:sz w:val="22"/>
                <w:vertAlign w:val="superscript"/>
              </w:rPr>
              <w:t>MTOR</w:t>
            </w:r>
          </w:p>
        </w:tc>
        <w:tc>
          <w:tcPr>
            <w:tcW w:w="5009" w:type="dxa"/>
          </w:tcPr>
          <w:p w14:paraId="5B70BC18" w14:textId="500DE925" w:rsidR="00876514" w:rsidRPr="00F529BF" w:rsidRDefault="00876514" w:rsidP="00480F8B">
            <w:pPr>
              <w:jc w:val="left"/>
              <w:rPr>
                <w:rFonts w:ascii="Arial" w:hAnsi="Arial" w:cs="Arial"/>
                <w:i/>
                <w:iCs/>
                <w:sz w:val="22"/>
              </w:rPr>
            </w:pPr>
            <w:proofErr w:type="gramStart"/>
            <w:r w:rsidRPr="00F529BF">
              <w:rPr>
                <w:rFonts w:ascii="Arial" w:hAnsi="Arial" w:cs="Arial"/>
                <w:i/>
                <w:iCs/>
                <w:sz w:val="22"/>
              </w:rPr>
              <w:t>Tg(</w:t>
            </w:r>
            <w:proofErr w:type="gramEnd"/>
            <w:r w:rsidRPr="00F529BF">
              <w:rPr>
                <w:rFonts w:ascii="Arial" w:hAnsi="Arial" w:cs="Arial"/>
                <w:i/>
                <w:iCs/>
                <w:sz w:val="22"/>
              </w:rPr>
              <w:t>gcga:</w:t>
            </w:r>
            <w:r w:rsidR="00DB4559">
              <w:rPr>
                <w:rFonts w:ascii="Arial" w:hAnsi="Arial" w:cs="Arial"/>
                <w:i/>
                <w:iCs/>
                <w:sz w:val="22"/>
              </w:rPr>
              <w:t>MTOR</w:t>
            </w:r>
            <w:r w:rsidR="00DB4559">
              <w:rPr>
                <w:rFonts w:ascii="Arial" w:hAnsi="Arial" w:cs="Arial"/>
                <w:i/>
                <w:iCs/>
                <w:sz w:val="22"/>
                <w:vertAlign w:val="superscript"/>
              </w:rPr>
              <w:t>L1460P</w:t>
            </w:r>
            <w:r w:rsidR="00DB4559">
              <w:rPr>
                <w:rFonts w:ascii="Arial" w:hAnsi="Arial" w:cs="Arial"/>
                <w:i/>
                <w:iCs/>
                <w:sz w:val="22"/>
              </w:rPr>
              <w:t xml:space="preserve">, </w:t>
            </w:r>
            <w:proofErr w:type="spellStart"/>
            <w:r w:rsidR="00DB4559">
              <w:rPr>
                <w:rFonts w:ascii="Arial" w:hAnsi="Arial" w:cs="Arial"/>
                <w:i/>
                <w:iCs/>
                <w:sz w:val="22"/>
              </w:rPr>
              <w:t>cryaa:tagRFP</w:t>
            </w:r>
            <w:proofErr w:type="spellEnd"/>
            <w:r w:rsidRPr="00F529BF">
              <w:rPr>
                <w:rFonts w:ascii="Arial" w:hAnsi="Arial" w:cs="Arial"/>
                <w:i/>
                <w:iCs/>
                <w:sz w:val="22"/>
              </w:rPr>
              <w:t>)</w:t>
            </w:r>
          </w:p>
        </w:tc>
      </w:tr>
      <w:tr w:rsidR="00876514" w:rsidRPr="00F529BF" w14:paraId="791925F0" w14:textId="77777777" w:rsidTr="00616D84">
        <w:trPr>
          <w:jc w:val="center"/>
        </w:trPr>
        <w:tc>
          <w:tcPr>
            <w:tcW w:w="2074" w:type="dxa"/>
          </w:tcPr>
          <w:p w14:paraId="2CC17554" w14:textId="5362A0DD" w:rsidR="00876514" w:rsidRPr="00835D79" w:rsidRDefault="00876514" w:rsidP="00480F8B">
            <w:pPr>
              <w:jc w:val="left"/>
              <w:rPr>
                <w:rFonts w:ascii="Arial" w:hAnsi="Arial" w:cs="Arial"/>
                <w:sz w:val="22"/>
              </w:rPr>
            </w:pPr>
            <w:bookmarkStart w:id="7" w:name="OLE_LINK3"/>
            <w:r w:rsidRPr="00835D79">
              <w:rPr>
                <w:rFonts w:ascii="Arial" w:hAnsi="Arial" w:cs="Arial"/>
                <w:sz w:val="22"/>
              </w:rPr>
              <w:t>Tgα</w:t>
            </w:r>
            <w:bookmarkEnd w:id="7"/>
            <w:r w:rsidRPr="00835D79">
              <w:rPr>
                <w:rFonts w:ascii="Arial" w:hAnsi="Arial" w:cs="Arial"/>
                <w:sz w:val="22"/>
                <w:vertAlign w:val="superscript"/>
              </w:rPr>
              <w:t>CA-</w:t>
            </w:r>
            <w:proofErr w:type="spellStart"/>
            <w:r w:rsidRPr="00835D79">
              <w:rPr>
                <w:rFonts w:ascii="Arial" w:hAnsi="Arial" w:cs="Arial"/>
                <w:sz w:val="22"/>
                <w:vertAlign w:val="superscript"/>
              </w:rPr>
              <w:t>Rheb</w:t>
            </w:r>
            <w:proofErr w:type="spellEnd"/>
          </w:p>
        </w:tc>
        <w:tc>
          <w:tcPr>
            <w:tcW w:w="5009" w:type="dxa"/>
          </w:tcPr>
          <w:p w14:paraId="14BEDC61" w14:textId="38B965EE" w:rsidR="00876514" w:rsidRPr="00F529BF" w:rsidRDefault="00876514" w:rsidP="00480F8B">
            <w:pPr>
              <w:jc w:val="left"/>
              <w:rPr>
                <w:rFonts w:ascii="Arial" w:hAnsi="Arial" w:cs="Arial"/>
                <w:i/>
                <w:iCs/>
                <w:sz w:val="22"/>
              </w:rPr>
            </w:pPr>
            <w:proofErr w:type="gramStart"/>
            <w:r w:rsidRPr="00F529BF">
              <w:rPr>
                <w:rFonts w:ascii="Arial" w:hAnsi="Arial" w:cs="Arial"/>
                <w:i/>
                <w:iCs/>
                <w:sz w:val="22"/>
              </w:rPr>
              <w:t>Tg(</w:t>
            </w:r>
            <w:proofErr w:type="gramEnd"/>
            <w:r w:rsidRPr="00F529BF">
              <w:rPr>
                <w:rFonts w:ascii="Arial" w:hAnsi="Arial" w:cs="Arial"/>
                <w:i/>
                <w:iCs/>
                <w:sz w:val="22"/>
              </w:rPr>
              <w:t>gcga:Rheb</w:t>
            </w:r>
            <w:r w:rsidR="00DB4559">
              <w:rPr>
                <w:rFonts w:ascii="Arial" w:hAnsi="Arial" w:cs="Arial"/>
                <w:i/>
                <w:iCs/>
                <w:sz w:val="22"/>
                <w:vertAlign w:val="superscript"/>
              </w:rPr>
              <w:t>S16H</w:t>
            </w:r>
            <w:r w:rsidR="00DB4559">
              <w:rPr>
                <w:rFonts w:ascii="Arial" w:hAnsi="Arial" w:cs="Arial"/>
                <w:i/>
                <w:iCs/>
                <w:sz w:val="22"/>
              </w:rPr>
              <w:t xml:space="preserve">, </w:t>
            </w:r>
            <w:proofErr w:type="spellStart"/>
            <w:r w:rsidR="00DB4559">
              <w:rPr>
                <w:rFonts w:ascii="Arial" w:hAnsi="Arial" w:cs="Arial"/>
                <w:i/>
                <w:iCs/>
                <w:sz w:val="22"/>
              </w:rPr>
              <w:t>cryaa:YFP</w:t>
            </w:r>
            <w:proofErr w:type="spellEnd"/>
            <w:r w:rsidRPr="00F529BF">
              <w:rPr>
                <w:rFonts w:ascii="Arial" w:hAnsi="Arial" w:cs="Arial"/>
                <w:i/>
                <w:iCs/>
                <w:sz w:val="22"/>
              </w:rPr>
              <w:t>)</w:t>
            </w:r>
          </w:p>
        </w:tc>
      </w:tr>
      <w:bookmarkEnd w:id="5"/>
    </w:tbl>
    <w:p w14:paraId="30A77657" w14:textId="77777777" w:rsidR="00616D84" w:rsidRPr="00F529BF" w:rsidRDefault="00616D84" w:rsidP="00480F8B">
      <w:pPr>
        <w:jc w:val="left"/>
        <w:rPr>
          <w:rFonts w:ascii="Arial" w:hAnsi="Arial" w:cs="Arial"/>
          <w:sz w:val="22"/>
        </w:rPr>
      </w:pPr>
    </w:p>
    <w:p w14:paraId="2373BA96" w14:textId="28AC9CC2" w:rsidR="00616D84" w:rsidRPr="00F529BF" w:rsidRDefault="00616D84" w:rsidP="00480F8B">
      <w:pPr>
        <w:ind w:firstLineChars="300" w:firstLine="660"/>
        <w:jc w:val="left"/>
        <w:rPr>
          <w:rFonts w:ascii="Arial" w:hAnsi="Arial" w:cs="Arial"/>
          <w:sz w:val="22"/>
        </w:rPr>
      </w:pPr>
      <w:r w:rsidRPr="00480F8B">
        <w:rPr>
          <w:rFonts w:ascii="Arial" w:hAnsi="Arial" w:cs="Arial"/>
          <w:sz w:val="22"/>
          <w:vertAlign w:val="superscript"/>
        </w:rPr>
        <w:t>1</w:t>
      </w:r>
      <w:r w:rsidRPr="00F529BF">
        <w:rPr>
          <w:rFonts w:ascii="Arial" w:hAnsi="Arial" w:cs="Arial"/>
          <w:sz w:val="22"/>
        </w:rPr>
        <w:t xml:space="preserve"> All the mutant lines are in the </w:t>
      </w:r>
      <w:r w:rsidRPr="00F529BF">
        <w:rPr>
          <w:rFonts w:ascii="Arial" w:hAnsi="Arial" w:cs="Arial"/>
          <w:i/>
          <w:iCs/>
          <w:sz w:val="22"/>
        </w:rPr>
        <w:t>Tg(</w:t>
      </w:r>
      <w:proofErr w:type="spellStart"/>
      <w:proofErr w:type="gramStart"/>
      <w:r w:rsidRPr="00F529BF">
        <w:rPr>
          <w:rFonts w:ascii="Arial" w:hAnsi="Arial" w:cs="Arial"/>
          <w:i/>
          <w:iCs/>
          <w:sz w:val="22"/>
        </w:rPr>
        <w:t>gcga:EGFP</w:t>
      </w:r>
      <w:proofErr w:type="spellEnd"/>
      <w:proofErr w:type="gramEnd"/>
      <w:r w:rsidRPr="00F529BF">
        <w:rPr>
          <w:rFonts w:ascii="Arial" w:hAnsi="Arial" w:cs="Arial"/>
          <w:i/>
          <w:iCs/>
          <w:sz w:val="22"/>
        </w:rPr>
        <w:t>)</w:t>
      </w:r>
      <w:r w:rsidRPr="00F529BF">
        <w:rPr>
          <w:rFonts w:ascii="Arial" w:hAnsi="Arial" w:cs="Arial"/>
          <w:sz w:val="22"/>
        </w:rPr>
        <w:t xml:space="preserve"> backg</w:t>
      </w:r>
      <w:r w:rsidR="00480F8B">
        <w:rPr>
          <w:rFonts w:ascii="Arial" w:hAnsi="Arial" w:cs="Arial"/>
          <w:sz w:val="22"/>
        </w:rPr>
        <w:t>r</w:t>
      </w:r>
      <w:r w:rsidRPr="00F529BF">
        <w:rPr>
          <w:rFonts w:ascii="Arial" w:hAnsi="Arial" w:cs="Arial"/>
          <w:sz w:val="22"/>
        </w:rPr>
        <w:t xml:space="preserve">ound. </w:t>
      </w:r>
    </w:p>
    <w:p w14:paraId="65E8DA2C" w14:textId="77777777" w:rsidR="00616D84" w:rsidRPr="00616D84" w:rsidRDefault="00616D84" w:rsidP="00480F8B">
      <w:pPr>
        <w:jc w:val="left"/>
      </w:pPr>
    </w:p>
    <w:sectPr w:rsidR="00616D84" w:rsidRPr="00616D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D9045" w14:textId="77777777" w:rsidR="0044361D" w:rsidRDefault="0044361D" w:rsidP="00994D61">
      <w:r>
        <w:separator/>
      </w:r>
    </w:p>
  </w:endnote>
  <w:endnote w:type="continuationSeparator" w:id="0">
    <w:p w14:paraId="376215F4" w14:textId="77777777" w:rsidR="0044361D" w:rsidRDefault="0044361D" w:rsidP="00994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7F020" w14:textId="77777777" w:rsidR="0044361D" w:rsidRDefault="0044361D" w:rsidP="00994D61">
      <w:r>
        <w:separator/>
      </w:r>
    </w:p>
  </w:footnote>
  <w:footnote w:type="continuationSeparator" w:id="0">
    <w:p w14:paraId="21E8CFDE" w14:textId="77777777" w:rsidR="0044361D" w:rsidRDefault="0044361D" w:rsidP="00994D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23E"/>
    <w:rsid w:val="00001D4C"/>
    <w:rsid w:val="0000350F"/>
    <w:rsid w:val="00051E6E"/>
    <w:rsid w:val="000529D4"/>
    <w:rsid w:val="00055849"/>
    <w:rsid w:val="0007705F"/>
    <w:rsid w:val="00090C90"/>
    <w:rsid w:val="000B0BE7"/>
    <w:rsid w:val="000B139F"/>
    <w:rsid w:val="000B4F48"/>
    <w:rsid w:val="00106710"/>
    <w:rsid w:val="00115020"/>
    <w:rsid w:val="00151A9D"/>
    <w:rsid w:val="00157005"/>
    <w:rsid w:val="00162FE2"/>
    <w:rsid w:val="00163BE1"/>
    <w:rsid w:val="00197472"/>
    <w:rsid w:val="001C1D85"/>
    <w:rsid w:val="001E0A57"/>
    <w:rsid w:val="002033FD"/>
    <w:rsid w:val="00213A82"/>
    <w:rsid w:val="002170C7"/>
    <w:rsid w:val="00232763"/>
    <w:rsid w:val="00293E70"/>
    <w:rsid w:val="002E1643"/>
    <w:rsid w:val="00312F6A"/>
    <w:rsid w:val="00334F32"/>
    <w:rsid w:val="00377404"/>
    <w:rsid w:val="00377BBC"/>
    <w:rsid w:val="003C6A5F"/>
    <w:rsid w:val="004137C0"/>
    <w:rsid w:val="004178B2"/>
    <w:rsid w:val="004353B0"/>
    <w:rsid w:val="00436E4D"/>
    <w:rsid w:val="0044361D"/>
    <w:rsid w:val="00455325"/>
    <w:rsid w:val="004718C0"/>
    <w:rsid w:val="00471C42"/>
    <w:rsid w:val="00477481"/>
    <w:rsid w:val="00480F8B"/>
    <w:rsid w:val="004968AD"/>
    <w:rsid w:val="004C02EA"/>
    <w:rsid w:val="004F77EC"/>
    <w:rsid w:val="0052603B"/>
    <w:rsid w:val="005350EB"/>
    <w:rsid w:val="0055630F"/>
    <w:rsid w:val="005669E8"/>
    <w:rsid w:val="00566BC3"/>
    <w:rsid w:val="0059303A"/>
    <w:rsid w:val="005A4EE3"/>
    <w:rsid w:val="005A6F53"/>
    <w:rsid w:val="005B56B7"/>
    <w:rsid w:val="005C3BD5"/>
    <w:rsid w:val="005D0301"/>
    <w:rsid w:val="005D451D"/>
    <w:rsid w:val="00601EBD"/>
    <w:rsid w:val="00603200"/>
    <w:rsid w:val="00616B3F"/>
    <w:rsid w:val="00616D84"/>
    <w:rsid w:val="00621911"/>
    <w:rsid w:val="006371DC"/>
    <w:rsid w:val="0067296B"/>
    <w:rsid w:val="006F5D9F"/>
    <w:rsid w:val="00791CCE"/>
    <w:rsid w:val="007B593B"/>
    <w:rsid w:val="007C4D15"/>
    <w:rsid w:val="008243F6"/>
    <w:rsid w:val="008263DD"/>
    <w:rsid w:val="00835D79"/>
    <w:rsid w:val="00837CEF"/>
    <w:rsid w:val="008419D4"/>
    <w:rsid w:val="00841FF8"/>
    <w:rsid w:val="00852E3B"/>
    <w:rsid w:val="00854063"/>
    <w:rsid w:val="00876514"/>
    <w:rsid w:val="008909EA"/>
    <w:rsid w:val="00893FA1"/>
    <w:rsid w:val="008B4FA0"/>
    <w:rsid w:val="008D4881"/>
    <w:rsid w:val="008E057B"/>
    <w:rsid w:val="008F53EA"/>
    <w:rsid w:val="0093193C"/>
    <w:rsid w:val="00983546"/>
    <w:rsid w:val="00986BD1"/>
    <w:rsid w:val="00993B70"/>
    <w:rsid w:val="00994D61"/>
    <w:rsid w:val="00A13573"/>
    <w:rsid w:val="00A4343E"/>
    <w:rsid w:val="00A46B62"/>
    <w:rsid w:val="00A5563B"/>
    <w:rsid w:val="00A5728E"/>
    <w:rsid w:val="00A66502"/>
    <w:rsid w:val="00A7117C"/>
    <w:rsid w:val="00A77C72"/>
    <w:rsid w:val="00A85693"/>
    <w:rsid w:val="00AD4D9A"/>
    <w:rsid w:val="00AF5A5B"/>
    <w:rsid w:val="00B26A56"/>
    <w:rsid w:val="00B4623E"/>
    <w:rsid w:val="00B82CB1"/>
    <w:rsid w:val="00B9447F"/>
    <w:rsid w:val="00BE1BDA"/>
    <w:rsid w:val="00BE3EE3"/>
    <w:rsid w:val="00C0131B"/>
    <w:rsid w:val="00C10CBE"/>
    <w:rsid w:val="00C269BB"/>
    <w:rsid w:val="00C26B30"/>
    <w:rsid w:val="00C6442A"/>
    <w:rsid w:val="00C70BD1"/>
    <w:rsid w:val="00C94A65"/>
    <w:rsid w:val="00D012A4"/>
    <w:rsid w:val="00D1042C"/>
    <w:rsid w:val="00D33C22"/>
    <w:rsid w:val="00D45163"/>
    <w:rsid w:val="00D548FD"/>
    <w:rsid w:val="00D63D7E"/>
    <w:rsid w:val="00D96065"/>
    <w:rsid w:val="00DB4559"/>
    <w:rsid w:val="00DC09F0"/>
    <w:rsid w:val="00DC691F"/>
    <w:rsid w:val="00E10067"/>
    <w:rsid w:val="00E12207"/>
    <w:rsid w:val="00E15A61"/>
    <w:rsid w:val="00E15E90"/>
    <w:rsid w:val="00E270DD"/>
    <w:rsid w:val="00E348FE"/>
    <w:rsid w:val="00E403C7"/>
    <w:rsid w:val="00E473E4"/>
    <w:rsid w:val="00E82C2E"/>
    <w:rsid w:val="00E82F53"/>
    <w:rsid w:val="00E85E7B"/>
    <w:rsid w:val="00EB07AD"/>
    <w:rsid w:val="00ED2A71"/>
    <w:rsid w:val="00ED4D88"/>
    <w:rsid w:val="00ED643E"/>
    <w:rsid w:val="00EE1E9B"/>
    <w:rsid w:val="00EF75B5"/>
    <w:rsid w:val="00F05694"/>
    <w:rsid w:val="00F060D5"/>
    <w:rsid w:val="00F14CAB"/>
    <w:rsid w:val="00F2115F"/>
    <w:rsid w:val="00F43B43"/>
    <w:rsid w:val="00F60245"/>
    <w:rsid w:val="00F75295"/>
    <w:rsid w:val="00F80002"/>
    <w:rsid w:val="00F92A54"/>
    <w:rsid w:val="00FD7DDA"/>
    <w:rsid w:val="00FE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E42101"/>
  <w15:chartTrackingRefBased/>
  <w15:docId w15:val="{66C26809-D93D-45F1-847C-221A756A0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4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94D6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94D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94D61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01EB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616D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B59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B593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59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59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593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26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0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498702-2A6C-4E46-A3EC-D80746A4A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11</Pages>
  <Words>1041</Words>
  <Characters>5940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玉龙 巩</dc:creator>
  <cp:keywords/>
  <dc:description/>
  <cp:lastModifiedBy>Chen, Wenbiao</cp:lastModifiedBy>
  <cp:revision>6</cp:revision>
  <dcterms:created xsi:type="dcterms:W3CDTF">2021-08-06T20:12:00Z</dcterms:created>
  <dcterms:modified xsi:type="dcterms:W3CDTF">2021-08-09T16:41:00Z</dcterms:modified>
</cp:coreProperties>
</file>