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rPr/>
      </w:pPr>
      <w:r w:rsidDel="00000000" w:rsidR="00000000" w:rsidRPr="00000000">
        <w:rPr>
          <w:b w:val="1"/>
          <w:i w:val="1"/>
          <w:rtl w:val="0"/>
        </w:rPr>
        <w:t xml:space="preserve">Supplementary information 4</w:t>
      </w:r>
      <w:r w:rsidDel="00000000" w:rsidR="00000000" w:rsidRPr="00000000">
        <w:rPr>
          <w:rtl w:val="0"/>
        </w:rPr>
      </w:r>
    </w:p>
    <w:p w:rsidR="00000000" w:rsidDel="00000000" w:rsidP="00000000" w:rsidRDefault="00000000" w:rsidRPr="00000000" w14:paraId="00000002">
      <w:pPr>
        <w:spacing w:after="0" w:line="240" w:lineRule="auto"/>
        <w:rPr>
          <w:i w:val="1"/>
          <w:color w:val="0e2841"/>
          <w:sz w:val="20"/>
          <w:szCs w:val="20"/>
        </w:rPr>
      </w:pPr>
      <w:r w:rsidDel="00000000" w:rsidR="00000000" w:rsidRPr="00000000">
        <w:rPr>
          <w:rtl w:val="0"/>
        </w:rPr>
      </w:r>
    </w:p>
    <w:p w:rsidR="00000000" w:rsidDel="00000000" w:rsidP="00000000" w:rsidRDefault="00000000" w:rsidRPr="00000000" w14:paraId="00000003">
      <w:pPr>
        <w:spacing w:after="0" w:line="240" w:lineRule="auto"/>
        <w:rPr>
          <w:i w:val="1"/>
          <w:color w:val="0e2841"/>
          <w:sz w:val="20"/>
          <w:szCs w:val="20"/>
        </w:rPr>
      </w:pPr>
      <w:r w:rsidDel="00000000" w:rsidR="00000000" w:rsidRPr="00000000">
        <w:rPr>
          <w:i w:val="1"/>
          <w:color w:val="0e2841"/>
          <w:sz w:val="20"/>
          <w:szCs w:val="20"/>
          <w:rtl w:val="0"/>
        </w:rPr>
        <w:t xml:space="preserve">Supplementary information Table 1 – Logistic regression adjusting for depression in December </w:t>
      </w:r>
    </w:p>
    <w:p w:rsidR="00000000" w:rsidDel="00000000" w:rsidP="00000000" w:rsidRDefault="00000000" w:rsidRPr="00000000" w14:paraId="00000004">
      <w:pPr>
        <w:spacing w:after="0" w:line="240" w:lineRule="auto"/>
        <w:rPr>
          <w:i w:val="1"/>
          <w:color w:val="0e2841"/>
          <w:sz w:val="6"/>
          <w:szCs w:val="6"/>
        </w:rPr>
      </w:pPr>
      <w:r w:rsidDel="00000000" w:rsidR="00000000" w:rsidRPr="00000000">
        <w:rPr>
          <w:rtl w:val="0"/>
        </w:rPr>
      </w:r>
    </w:p>
    <w:tbl>
      <w:tblPr>
        <w:tblStyle w:val="Table1"/>
        <w:tblW w:w="8628.0" w:type="dxa"/>
        <w:jc w:val="left"/>
        <w:tblInd w:w="-72.0000000000002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885"/>
        <w:gridCol w:w="960"/>
        <w:gridCol w:w="930"/>
        <w:gridCol w:w="975"/>
        <w:gridCol w:w="1170"/>
        <w:gridCol w:w="1248.0000000000007"/>
        <w:tblGridChange w:id="0">
          <w:tblGrid>
            <w:gridCol w:w="2460"/>
            <w:gridCol w:w="885"/>
            <w:gridCol w:w="960"/>
            <w:gridCol w:w="930"/>
            <w:gridCol w:w="975"/>
            <w:gridCol w:w="1170"/>
            <w:gridCol w:w="1248.0000000000007"/>
          </w:tblGrid>
        </w:tblGridChange>
      </w:tblGrid>
      <w:tr>
        <w:trPr>
          <w:cantSplit w:val="0"/>
          <w:trHeight w:val="230.39559887698928" w:hRule="atLeast"/>
          <w:tblHeader w:val="1"/>
        </w:trPr>
        <w:tc>
          <w:tcPr>
            <w:tcBorders>
              <w:top w:color="cccccc" w:space="0" w:sz="24" w:val="single"/>
              <w:left w:color="cccccc" w:space="0" w:sz="18" w:val="single"/>
              <w:bottom w:color="999999" w:space="0" w:sz="24" w:val="single"/>
              <w:right w:color="999999" w:space="0" w:sz="4" w:val="single"/>
            </w:tcBorders>
          </w:tcPr>
          <w:p w:rsidR="00000000" w:rsidDel="00000000" w:rsidP="00000000" w:rsidRDefault="00000000" w:rsidRPr="00000000" w14:paraId="00000005">
            <w:pPr>
              <w:jc w:val="right"/>
              <w:rPr>
                <w:b w:val="1"/>
                <w:sz w:val="20"/>
                <w:szCs w:val="20"/>
              </w:rPr>
            </w:pPr>
            <w:r w:rsidDel="00000000" w:rsidR="00000000" w:rsidRPr="00000000">
              <w:rPr>
                <w:b w:val="1"/>
                <w:sz w:val="20"/>
                <w:szCs w:val="20"/>
                <w:rtl w:val="0"/>
              </w:rPr>
              <w:t xml:space="preserve">Depression</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006">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B</w:t>
            </w:r>
            <w:r w:rsidDel="00000000" w:rsidR="00000000" w:rsidRPr="00000000">
              <w:rPr>
                <w:rtl w:val="0"/>
              </w:rPr>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007">
            <w:pPr>
              <w:jc w:val="right"/>
              <w:rPr>
                <w:sz w:val="20"/>
                <w:szCs w:val="20"/>
              </w:rPr>
            </w:pPr>
            <w:r w:rsidDel="00000000" w:rsidR="00000000" w:rsidRPr="00000000">
              <w:rPr>
                <w:sz w:val="20"/>
                <w:szCs w:val="20"/>
                <w:rtl w:val="0"/>
              </w:rPr>
              <w:t xml:space="preserve">SE</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008">
            <w:pPr>
              <w:jc w:val="right"/>
              <w:rPr>
                <w:sz w:val="20"/>
                <w:szCs w:val="20"/>
              </w:rPr>
            </w:pPr>
            <w:r w:rsidDel="00000000" w:rsidR="00000000" w:rsidRPr="00000000">
              <w:rPr>
                <w:sz w:val="20"/>
                <w:szCs w:val="20"/>
                <w:rtl w:val="0"/>
              </w:rPr>
              <w:t xml:space="preserve">Sig.</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009">
            <w:pPr>
              <w:jc w:val="right"/>
              <w:rPr>
                <w:sz w:val="20"/>
                <w:szCs w:val="20"/>
              </w:rPr>
            </w:pPr>
            <w:r w:rsidDel="00000000" w:rsidR="00000000" w:rsidRPr="00000000">
              <w:rPr>
                <w:sz w:val="20"/>
                <w:szCs w:val="20"/>
                <w:rtl w:val="0"/>
              </w:rPr>
              <w:t xml:space="preserve">Exp(B)</w:t>
            </w:r>
          </w:p>
        </w:tc>
        <w:tc>
          <w:tcPr>
            <w:gridSpan w:val="2"/>
            <w:tcBorders>
              <w:top w:color="cccccc" w:space="0" w:sz="24" w:val="single"/>
              <w:left w:color="999999" w:space="0" w:sz="4" w:val="single"/>
              <w:bottom w:color="999999" w:space="0" w:sz="24" w:val="single"/>
              <w:right w:color="cccccc" w:space="0" w:sz="18" w:val="single"/>
            </w:tcBorders>
          </w:tcPr>
          <w:p w:rsidR="00000000" w:rsidDel="00000000" w:rsidP="00000000" w:rsidRDefault="00000000" w:rsidRPr="00000000" w14:paraId="0000000A">
            <w:pPr>
              <w:jc w:val="right"/>
              <w:rPr>
                <w:sz w:val="20"/>
                <w:szCs w:val="20"/>
              </w:rPr>
            </w:pPr>
            <w:r w:rsidDel="00000000" w:rsidR="00000000" w:rsidRPr="00000000">
              <w:rPr>
                <w:sz w:val="20"/>
                <w:szCs w:val="20"/>
                <w:rtl w:val="0"/>
              </w:rPr>
              <w:t xml:space="preserve">95% C.I Exp(B) (inf-sup)</w:t>
            </w:r>
          </w:p>
        </w:tc>
      </w:tr>
      <w:tr>
        <w:trPr>
          <w:cantSplit w:val="0"/>
          <w:trHeight w:val="270.4873680573673" w:hRule="atLeast"/>
          <w:tblHeader w:val="1"/>
        </w:trPr>
        <w:tc>
          <w:tcPr>
            <w:tcBorders>
              <w:top w:color="999999" w:space="0" w:sz="24" w:val="single"/>
              <w:left w:color="cccccc" w:space="0" w:sz="18" w:val="single"/>
              <w:bottom w:color="999999" w:space="0" w:sz="8" w:val="single"/>
              <w:right w:color="999999" w:space="0" w:sz="4" w:val="single"/>
            </w:tcBorders>
          </w:tcPr>
          <w:p w:rsidR="00000000" w:rsidDel="00000000" w:rsidP="00000000" w:rsidRDefault="00000000" w:rsidRPr="00000000" w14:paraId="0000000C">
            <w:pPr>
              <w:jc w:val="right"/>
              <w:rPr>
                <w:sz w:val="20"/>
                <w:szCs w:val="20"/>
              </w:rPr>
            </w:pPr>
            <w:r w:rsidDel="00000000" w:rsidR="00000000" w:rsidRPr="00000000">
              <w:rPr>
                <w:sz w:val="20"/>
                <w:szCs w:val="20"/>
                <w:rtl w:val="0"/>
              </w:rPr>
              <w:t xml:space="preserve">Intercept (</w:t>
            </w:r>
            <m:oMath>
              <m:r>
                <m:t>β</m:t>
              </m:r>
            </m:oMath>
            <w:r w:rsidDel="00000000" w:rsidR="00000000" w:rsidRPr="00000000">
              <w:rPr>
                <w:sz w:val="20"/>
                <w:szCs w:val="20"/>
                <w:rtl w:val="0"/>
              </w:rPr>
              <w:t xml:space="preserve">)</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00D">
            <w:pPr>
              <w:jc w:val="right"/>
              <w:rPr>
                <w:sz w:val="20"/>
                <w:szCs w:val="20"/>
              </w:rPr>
            </w:pPr>
            <w:r w:rsidDel="00000000" w:rsidR="00000000" w:rsidRPr="00000000">
              <w:rPr>
                <w:sz w:val="20"/>
                <w:szCs w:val="20"/>
                <w:rtl w:val="0"/>
              </w:rPr>
              <w:t xml:space="preserve">-.269</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00E">
            <w:pPr>
              <w:jc w:val="right"/>
              <w:rPr>
                <w:sz w:val="20"/>
                <w:szCs w:val="20"/>
              </w:rPr>
            </w:pPr>
            <w:r w:rsidDel="00000000" w:rsidR="00000000" w:rsidRPr="00000000">
              <w:rPr>
                <w:sz w:val="20"/>
                <w:szCs w:val="20"/>
                <w:rtl w:val="0"/>
              </w:rPr>
              <w:t xml:space="preserve">3.683</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00F">
            <w:pPr>
              <w:jc w:val="right"/>
              <w:rPr>
                <w:sz w:val="20"/>
                <w:szCs w:val="20"/>
              </w:rPr>
            </w:pPr>
            <w:r w:rsidDel="00000000" w:rsidR="00000000" w:rsidRPr="00000000">
              <w:rPr>
                <w:sz w:val="20"/>
                <w:szCs w:val="20"/>
                <w:rtl w:val="0"/>
              </w:rPr>
              <w:t xml:space="preserve">.942</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010">
            <w:pPr>
              <w:jc w:val="right"/>
              <w:rPr>
                <w:sz w:val="20"/>
                <w:szCs w:val="20"/>
              </w:rPr>
            </w:pPr>
            <w:r w:rsidDel="00000000" w:rsidR="00000000" w:rsidRPr="00000000">
              <w:rPr>
                <w:sz w:val="20"/>
                <w:szCs w:val="20"/>
                <w:rtl w:val="0"/>
              </w:rPr>
              <w:t xml:space="preserve">.764</w:t>
            </w:r>
          </w:p>
        </w:tc>
        <w:tc>
          <w:tcPr>
            <w:tcBorders>
              <w:top w:color="999999" w:space="0" w:sz="24" w:val="single"/>
              <w:left w:color="999999" w:space="0" w:sz="4" w:val="single"/>
              <w:bottom w:color="999999" w:space="0" w:sz="4" w:val="single"/>
              <w:right w:color="999999" w:space="0" w:sz="8" w:val="single"/>
            </w:tcBorders>
          </w:tcPr>
          <w:p w:rsidR="00000000" w:rsidDel="00000000" w:rsidP="00000000" w:rsidRDefault="00000000" w:rsidRPr="00000000" w14:paraId="00000011">
            <w:pPr>
              <w:jc w:val="right"/>
              <w:rPr>
                <w:sz w:val="20"/>
                <w:szCs w:val="20"/>
              </w:rPr>
            </w:pPr>
            <w:r w:rsidDel="00000000" w:rsidR="00000000" w:rsidRPr="00000000">
              <w:rPr>
                <w:rtl w:val="0"/>
              </w:rPr>
            </w:r>
          </w:p>
        </w:tc>
        <w:tc>
          <w:tcPr>
            <w:tcBorders>
              <w:top w:color="999999" w:space="0" w:sz="24" w:val="single"/>
              <w:left w:color="999999" w:space="0" w:sz="8" w:val="single"/>
              <w:bottom w:color="999999" w:space="0" w:sz="4" w:val="single"/>
              <w:right w:color="cccccc" w:space="0" w:sz="18" w:val="single"/>
            </w:tcBorders>
          </w:tcPr>
          <w:p w:rsidR="00000000" w:rsidDel="00000000" w:rsidP="00000000" w:rsidRDefault="00000000" w:rsidRPr="00000000" w14:paraId="00000012">
            <w:pPr>
              <w:jc w:val="right"/>
              <w:rPr>
                <w:sz w:val="20"/>
                <w:szCs w:val="20"/>
              </w:rPr>
            </w:pPr>
            <w:r w:rsidDel="00000000" w:rsidR="00000000" w:rsidRPr="00000000">
              <w:rPr>
                <w:rtl w:val="0"/>
              </w:rPr>
            </w:r>
          </w:p>
        </w:tc>
      </w:tr>
      <w:tr>
        <w:trPr>
          <w:cantSplit w:val="0"/>
          <w:trHeight w:val="270.4873680573673"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013">
            <w:pPr>
              <w:jc w:val="right"/>
              <w:rPr>
                <w:sz w:val="24"/>
                <w:szCs w:val="24"/>
              </w:rPr>
            </w:pPr>
            <w:r w:rsidDel="00000000" w:rsidR="00000000" w:rsidRPr="00000000">
              <w:rPr>
                <w:sz w:val="20"/>
                <w:szCs w:val="20"/>
                <w:rtl w:val="0"/>
              </w:rPr>
              <w:t xml:space="preserve">Age</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14">
            <w:pPr>
              <w:jc w:val="right"/>
              <w:rPr>
                <w:sz w:val="20"/>
                <w:szCs w:val="20"/>
              </w:rPr>
            </w:pPr>
            <w:r w:rsidDel="00000000" w:rsidR="00000000" w:rsidRPr="00000000">
              <w:rPr>
                <w:sz w:val="20"/>
                <w:szCs w:val="20"/>
                <w:rtl w:val="0"/>
              </w:rPr>
              <w:t xml:space="preserve">-.083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15">
            <w:pPr>
              <w:jc w:val="right"/>
              <w:rPr>
                <w:sz w:val="20"/>
                <w:szCs w:val="20"/>
              </w:rPr>
            </w:pPr>
            <w:r w:rsidDel="00000000" w:rsidR="00000000" w:rsidRPr="00000000">
              <w:rPr>
                <w:sz w:val="20"/>
                <w:szCs w:val="20"/>
                <w:rtl w:val="0"/>
              </w:rPr>
              <w:t xml:space="preserve">.096</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16">
            <w:pPr>
              <w:jc w:val="right"/>
              <w:rPr>
                <w:sz w:val="20"/>
                <w:szCs w:val="20"/>
              </w:rPr>
            </w:pPr>
            <w:r w:rsidDel="00000000" w:rsidR="00000000" w:rsidRPr="00000000">
              <w:rPr>
                <w:sz w:val="20"/>
                <w:szCs w:val="20"/>
                <w:rtl w:val="0"/>
              </w:rPr>
              <w:t xml:space="preserve">.385</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17">
            <w:pPr>
              <w:jc w:val="right"/>
              <w:rPr>
                <w:sz w:val="20"/>
                <w:szCs w:val="20"/>
              </w:rPr>
            </w:pPr>
            <w:r w:rsidDel="00000000" w:rsidR="00000000" w:rsidRPr="00000000">
              <w:rPr>
                <w:sz w:val="20"/>
                <w:szCs w:val="20"/>
                <w:rtl w:val="0"/>
              </w:rPr>
              <w:t xml:space="preserve">.920</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018">
            <w:pPr>
              <w:jc w:val="right"/>
              <w:rPr>
                <w:sz w:val="20"/>
                <w:szCs w:val="20"/>
              </w:rPr>
            </w:pPr>
            <w:r w:rsidDel="00000000" w:rsidR="00000000" w:rsidRPr="00000000">
              <w:rPr>
                <w:sz w:val="20"/>
                <w:szCs w:val="20"/>
                <w:rtl w:val="0"/>
              </w:rPr>
              <w:t xml:space="preserve">.763</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019">
            <w:pPr>
              <w:jc w:val="right"/>
              <w:rPr>
                <w:sz w:val="20"/>
                <w:szCs w:val="20"/>
              </w:rPr>
            </w:pPr>
            <w:r w:rsidDel="00000000" w:rsidR="00000000" w:rsidRPr="00000000">
              <w:rPr>
                <w:sz w:val="20"/>
                <w:szCs w:val="20"/>
                <w:rtl w:val="0"/>
              </w:rPr>
              <w:t xml:space="preserve">1.110</w:t>
            </w:r>
          </w:p>
        </w:tc>
      </w:tr>
      <w:tr>
        <w:trPr>
          <w:cantSplit w:val="0"/>
          <w:trHeight w:val="270.4873680573673"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01A">
            <w:pPr>
              <w:jc w:val="right"/>
              <w:rPr>
                <w:sz w:val="24"/>
                <w:szCs w:val="24"/>
              </w:rPr>
            </w:pPr>
            <w:r w:rsidDel="00000000" w:rsidR="00000000" w:rsidRPr="00000000">
              <w:rPr>
                <w:sz w:val="20"/>
                <w:szCs w:val="20"/>
                <w:rtl w:val="0"/>
              </w:rPr>
              <w:t xml:space="preserve">Sex </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1B">
            <w:pPr>
              <w:jc w:val="right"/>
              <w:rPr>
                <w:sz w:val="20"/>
                <w:szCs w:val="20"/>
              </w:rPr>
            </w:pPr>
            <w:r w:rsidDel="00000000" w:rsidR="00000000" w:rsidRPr="00000000">
              <w:rPr>
                <w:sz w:val="20"/>
                <w:szCs w:val="20"/>
                <w:rtl w:val="0"/>
              </w:rPr>
              <w:t xml:space="preserve">.699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1C">
            <w:pPr>
              <w:jc w:val="right"/>
              <w:rPr>
                <w:sz w:val="20"/>
                <w:szCs w:val="20"/>
              </w:rPr>
            </w:pPr>
            <w:r w:rsidDel="00000000" w:rsidR="00000000" w:rsidRPr="00000000">
              <w:rPr>
                <w:sz w:val="20"/>
                <w:szCs w:val="20"/>
                <w:rtl w:val="0"/>
              </w:rPr>
              <w:t xml:space="preserve">.449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1D">
            <w:pPr>
              <w:jc w:val="right"/>
              <w:rPr>
                <w:sz w:val="20"/>
                <w:szCs w:val="20"/>
              </w:rPr>
            </w:pPr>
            <w:r w:rsidDel="00000000" w:rsidR="00000000" w:rsidRPr="00000000">
              <w:rPr>
                <w:sz w:val="20"/>
                <w:szCs w:val="20"/>
                <w:rtl w:val="0"/>
              </w:rPr>
              <w:t xml:space="preserve">.120</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1E">
            <w:pPr>
              <w:jc w:val="right"/>
              <w:rPr>
                <w:sz w:val="20"/>
                <w:szCs w:val="20"/>
              </w:rPr>
            </w:pPr>
            <w:r w:rsidDel="00000000" w:rsidR="00000000" w:rsidRPr="00000000">
              <w:rPr>
                <w:sz w:val="20"/>
                <w:szCs w:val="20"/>
                <w:rtl w:val="0"/>
              </w:rPr>
              <w:t xml:space="preserve">2.011</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01F">
            <w:pPr>
              <w:jc w:val="right"/>
              <w:rPr>
                <w:sz w:val="20"/>
                <w:szCs w:val="20"/>
              </w:rPr>
            </w:pPr>
            <w:r w:rsidDel="00000000" w:rsidR="00000000" w:rsidRPr="00000000">
              <w:rPr>
                <w:sz w:val="20"/>
                <w:szCs w:val="20"/>
                <w:rtl w:val="0"/>
              </w:rPr>
              <w:t xml:space="preserve">.834</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020">
            <w:pPr>
              <w:jc w:val="right"/>
              <w:rPr>
                <w:sz w:val="20"/>
                <w:szCs w:val="20"/>
              </w:rPr>
            </w:pPr>
            <w:r w:rsidDel="00000000" w:rsidR="00000000" w:rsidRPr="00000000">
              <w:rPr>
                <w:sz w:val="20"/>
                <w:szCs w:val="20"/>
                <w:rtl w:val="0"/>
              </w:rPr>
              <w:t xml:space="preserve">4.852</w:t>
            </w:r>
          </w:p>
        </w:tc>
      </w:tr>
      <w:tr>
        <w:trPr>
          <w:cantSplit w:val="0"/>
          <w:trHeight w:val="270.4873680573673"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021">
            <w:pPr>
              <w:jc w:val="right"/>
              <w:rPr>
                <w:sz w:val="20"/>
                <w:szCs w:val="20"/>
              </w:rPr>
            </w:pPr>
            <w:r w:rsidDel="00000000" w:rsidR="00000000" w:rsidRPr="00000000">
              <w:rPr>
                <w:sz w:val="20"/>
                <w:szCs w:val="20"/>
                <w:rtl w:val="0"/>
              </w:rPr>
              <w:t xml:space="preserve">Course</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022">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023">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024">
            <w:pPr>
              <w:jc w:val="right"/>
              <w:rPr>
                <w:b w:val="1"/>
                <w:sz w:val="20"/>
                <w:szCs w:val="20"/>
              </w:rPr>
            </w:pPr>
            <w:r w:rsidDel="00000000" w:rsidR="00000000" w:rsidRPr="00000000">
              <w:rPr>
                <w:b w:val="1"/>
                <w:sz w:val="20"/>
                <w:szCs w:val="20"/>
                <w:rtl w:val="0"/>
              </w:rPr>
              <w:t xml:space="preserve">.010</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025">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026">
            <w:pPr>
              <w:jc w:val="right"/>
              <w:rPr>
                <w:sz w:val="20"/>
                <w:szCs w:val="20"/>
              </w:rPr>
            </w:pPr>
            <w:r w:rsidDel="00000000" w:rsidR="00000000" w:rsidRPr="00000000">
              <w:rPr>
                <w:rtl w:val="0"/>
              </w:rPr>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027">
            <w:pPr>
              <w:jc w:val="right"/>
              <w:rPr>
                <w:sz w:val="20"/>
                <w:szCs w:val="20"/>
              </w:rPr>
            </w:pPr>
            <w:r w:rsidDel="00000000" w:rsidR="00000000" w:rsidRPr="00000000">
              <w:rPr>
                <w:rtl w:val="0"/>
              </w:rPr>
            </w:r>
          </w:p>
        </w:tc>
      </w:tr>
      <w:tr>
        <w:trPr>
          <w:cantSplit w:val="0"/>
          <w:trHeight w:val="270.4873680573673"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028">
            <w:pPr>
              <w:jc w:val="right"/>
              <w:rPr>
                <w:sz w:val="20"/>
                <w:szCs w:val="20"/>
              </w:rPr>
            </w:pPr>
            <w:r w:rsidDel="00000000" w:rsidR="00000000" w:rsidRPr="00000000">
              <w:rPr>
                <w:sz w:val="20"/>
                <w:szCs w:val="20"/>
                <w:rtl w:val="0"/>
              </w:rPr>
              <w:t xml:space="preserve">Course (1)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029">
            <w:pPr>
              <w:jc w:val="right"/>
              <w:rPr>
                <w:sz w:val="20"/>
                <w:szCs w:val="20"/>
              </w:rPr>
            </w:pPr>
            <w:r w:rsidDel="00000000" w:rsidR="00000000" w:rsidRPr="00000000">
              <w:rPr>
                <w:sz w:val="20"/>
                <w:szCs w:val="20"/>
                <w:rtl w:val="0"/>
              </w:rPr>
              <w:t xml:space="preserve">-1.750</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02A">
            <w:pPr>
              <w:jc w:val="right"/>
              <w:rPr>
                <w:sz w:val="20"/>
                <w:szCs w:val="20"/>
              </w:rPr>
            </w:pPr>
            <w:r w:rsidDel="00000000" w:rsidR="00000000" w:rsidRPr="00000000">
              <w:rPr>
                <w:sz w:val="20"/>
                <w:szCs w:val="20"/>
                <w:rtl w:val="0"/>
              </w:rPr>
              <w:t xml:space="preserve">1.014</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02B">
            <w:pPr>
              <w:jc w:val="right"/>
              <w:rPr>
                <w:sz w:val="20"/>
                <w:szCs w:val="20"/>
              </w:rPr>
            </w:pPr>
            <w:r w:rsidDel="00000000" w:rsidR="00000000" w:rsidRPr="00000000">
              <w:rPr>
                <w:sz w:val="20"/>
                <w:szCs w:val="20"/>
                <w:rtl w:val="0"/>
              </w:rPr>
              <w:t xml:space="preserve">.085</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02C">
            <w:pPr>
              <w:jc w:val="right"/>
              <w:rPr>
                <w:sz w:val="20"/>
                <w:szCs w:val="20"/>
              </w:rPr>
            </w:pPr>
            <w:r w:rsidDel="00000000" w:rsidR="00000000" w:rsidRPr="00000000">
              <w:rPr>
                <w:sz w:val="20"/>
                <w:szCs w:val="20"/>
                <w:rtl w:val="0"/>
              </w:rPr>
              <w:t xml:space="preserve">.174</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02D">
            <w:pPr>
              <w:jc w:val="right"/>
              <w:rPr>
                <w:sz w:val="20"/>
                <w:szCs w:val="20"/>
              </w:rPr>
            </w:pPr>
            <w:r w:rsidDel="00000000" w:rsidR="00000000" w:rsidRPr="00000000">
              <w:rPr>
                <w:sz w:val="20"/>
                <w:szCs w:val="20"/>
                <w:rtl w:val="0"/>
              </w:rPr>
              <w:t xml:space="preserve">.024</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02E">
            <w:pPr>
              <w:jc w:val="right"/>
              <w:rPr>
                <w:sz w:val="20"/>
                <w:szCs w:val="20"/>
              </w:rPr>
            </w:pPr>
            <w:r w:rsidDel="00000000" w:rsidR="00000000" w:rsidRPr="00000000">
              <w:rPr>
                <w:sz w:val="20"/>
                <w:szCs w:val="20"/>
                <w:rtl w:val="0"/>
              </w:rPr>
              <w:t xml:space="preserve">1.269</w:t>
            </w:r>
          </w:p>
        </w:tc>
      </w:tr>
      <w:tr>
        <w:trPr>
          <w:cantSplit w:val="0"/>
          <w:trHeight w:val="330.59567207011554"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02F">
            <w:pPr>
              <w:jc w:val="right"/>
              <w:rPr>
                <w:sz w:val="24"/>
                <w:szCs w:val="24"/>
              </w:rPr>
            </w:pPr>
            <w:r w:rsidDel="00000000" w:rsidR="00000000" w:rsidRPr="00000000">
              <w:rPr>
                <w:sz w:val="20"/>
                <w:szCs w:val="20"/>
                <w:rtl w:val="0"/>
              </w:rPr>
              <w:t xml:space="preserve">Course (2)</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30">
            <w:pPr>
              <w:jc w:val="right"/>
              <w:rPr>
                <w:sz w:val="20"/>
                <w:szCs w:val="20"/>
              </w:rPr>
            </w:pPr>
            <w:r w:rsidDel="00000000" w:rsidR="00000000" w:rsidRPr="00000000">
              <w:rPr>
                <w:sz w:val="20"/>
                <w:szCs w:val="20"/>
                <w:rtl w:val="0"/>
              </w:rPr>
              <w:t xml:space="preserve">-.205</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31">
            <w:pPr>
              <w:jc w:val="right"/>
              <w:rPr>
                <w:sz w:val="20"/>
                <w:szCs w:val="20"/>
              </w:rPr>
            </w:pPr>
            <w:r w:rsidDel="00000000" w:rsidR="00000000" w:rsidRPr="00000000">
              <w:rPr>
                <w:sz w:val="20"/>
                <w:szCs w:val="20"/>
                <w:rtl w:val="0"/>
              </w:rPr>
              <w:t xml:space="preserve">.943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32">
            <w:pPr>
              <w:jc w:val="right"/>
              <w:rPr>
                <w:sz w:val="20"/>
                <w:szCs w:val="20"/>
              </w:rPr>
            </w:pPr>
            <w:r w:rsidDel="00000000" w:rsidR="00000000" w:rsidRPr="00000000">
              <w:rPr>
                <w:sz w:val="20"/>
                <w:szCs w:val="20"/>
                <w:rtl w:val="0"/>
              </w:rPr>
              <w:t xml:space="preserve">.828</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033">
            <w:pPr>
              <w:jc w:val="right"/>
              <w:rPr>
                <w:sz w:val="20"/>
                <w:szCs w:val="20"/>
              </w:rPr>
            </w:pPr>
            <w:r w:rsidDel="00000000" w:rsidR="00000000" w:rsidRPr="00000000">
              <w:rPr>
                <w:sz w:val="20"/>
                <w:szCs w:val="20"/>
                <w:rtl w:val="0"/>
              </w:rPr>
              <w:t xml:space="preserve">.815</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034">
            <w:pPr>
              <w:jc w:val="right"/>
              <w:rPr>
                <w:sz w:val="20"/>
                <w:szCs w:val="20"/>
              </w:rPr>
            </w:pPr>
            <w:r w:rsidDel="00000000" w:rsidR="00000000" w:rsidRPr="00000000">
              <w:rPr>
                <w:sz w:val="20"/>
                <w:szCs w:val="20"/>
                <w:rtl w:val="0"/>
              </w:rPr>
              <w:t xml:space="preserve">.128</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035">
            <w:pPr>
              <w:jc w:val="right"/>
              <w:rPr>
                <w:sz w:val="20"/>
                <w:szCs w:val="20"/>
              </w:rPr>
            </w:pPr>
            <w:r w:rsidDel="00000000" w:rsidR="00000000" w:rsidRPr="00000000">
              <w:rPr>
                <w:sz w:val="20"/>
                <w:szCs w:val="20"/>
                <w:rtl w:val="0"/>
              </w:rPr>
              <w:t xml:space="preserve">5.170</w:t>
            </w:r>
          </w:p>
        </w:tc>
      </w:tr>
      <w:tr>
        <w:trPr>
          <w:cantSplit w:val="0"/>
          <w:trHeight w:val="270.4873680573673" w:hRule="atLeast"/>
          <w:tblHeader w:val="1"/>
        </w:trPr>
        <w:tc>
          <w:tcPr>
            <w:tcBorders>
              <w:top w:color="999999" w:space="0" w:sz="8" w:val="single"/>
              <w:left w:color="cccccc" w:space="0" w:sz="18" w:val="single"/>
              <w:bottom w:color="999999" w:space="0" w:sz="4" w:val="single"/>
              <w:right w:color="999999" w:space="0" w:sz="4" w:val="single"/>
            </w:tcBorders>
          </w:tcPr>
          <w:p w:rsidR="00000000" w:rsidDel="00000000" w:rsidP="00000000" w:rsidRDefault="00000000" w:rsidRPr="00000000" w14:paraId="00000036">
            <w:pPr>
              <w:jc w:val="right"/>
              <w:rPr>
                <w:sz w:val="20"/>
                <w:szCs w:val="20"/>
              </w:rPr>
            </w:pPr>
            <w:r w:rsidDel="00000000" w:rsidR="00000000" w:rsidRPr="00000000">
              <w:rPr>
                <w:sz w:val="20"/>
                <w:szCs w:val="20"/>
                <w:rtl w:val="0"/>
              </w:rPr>
              <w:t xml:space="preserve">Course (3)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037">
            <w:pPr>
              <w:jc w:val="right"/>
              <w:rPr>
                <w:sz w:val="20"/>
                <w:szCs w:val="20"/>
              </w:rPr>
            </w:pPr>
            <w:r w:rsidDel="00000000" w:rsidR="00000000" w:rsidRPr="00000000">
              <w:rPr>
                <w:sz w:val="20"/>
                <w:szCs w:val="20"/>
                <w:rtl w:val="0"/>
              </w:rPr>
              <w:t xml:space="preserve">-1.085</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038">
            <w:pPr>
              <w:jc w:val="right"/>
              <w:rPr>
                <w:sz w:val="20"/>
                <w:szCs w:val="20"/>
              </w:rPr>
            </w:pPr>
            <w:r w:rsidDel="00000000" w:rsidR="00000000" w:rsidRPr="00000000">
              <w:rPr>
                <w:sz w:val="20"/>
                <w:szCs w:val="20"/>
                <w:rtl w:val="0"/>
              </w:rPr>
              <w:t xml:space="preserve">.915</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039">
            <w:pPr>
              <w:jc w:val="right"/>
              <w:rPr>
                <w:sz w:val="20"/>
                <w:szCs w:val="20"/>
              </w:rPr>
            </w:pPr>
            <w:r w:rsidDel="00000000" w:rsidR="00000000" w:rsidRPr="00000000">
              <w:rPr>
                <w:sz w:val="20"/>
                <w:szCs w:val="20"/>
                <w:rtl w:val="0"/>
              </w:rPr>
              <w:t xml:space="preserve">.236</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03A">
            <w:pPr>
              <w:jc w:val="right"/>
              <w:rPr>
                <w:sz w:val="20"/>
                <w:szCs w:val="20"/>
              </w:rPr>
            </w:pPr>
            <w:r w:rsidDel="00000000" w:rsidR="00000000" w:rsidRPr="00000000">
              <w:rPr>
                <w:sz w:val="20"/>
                <w:szCs w:val="20"/>
                <w:rtl w:val="0"/>
              </w:rPr>
              <w:t xml:space="preserve">.338</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03B">
            <w:pPr>
              <w:jc w:val="right"/>
              <w:rPr>
                <w:sz w:val="20"/>
                <w:szCs w:val="20"/>
              </w:rPr>
            </w:pPr>
            <w:r w:rsidDel="00000000" w:rsidR="00000000" w:rsidRPr="00000000">
              <w:rPr>
                <w:sz w:val="20"/>
                <w:szCs w:val="20"/>
                <w:rtl w:val="0"/>
              </w:rPr>
              <w:t xml:space="preserve">.056</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03C">
            <w:pPr>
              <w:jc w:val="right"/>
              <w:rPr>
                <w:sz w:val="20"/>
                <w:szCs w:val="20"/>
              </w:rPr>
            </w:pPr>
            <w:r w:rsidDel="00000000" w:rsidR="00000000" w:rsidRPr="00000000">
              <w:rPr>
                <w:sz w:val="20"/>
                <w:szCs w:val="20"/>
                <w:rtl w:val="0"/>
              </w:rPr>
              <w:t xml:space="preserve">2.030</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3D">
            <w:pPr>
              <w:jc w:val="right"/>
              <w:rPr>
                <w:sz w:val="24"/>
                <w:szCs w:val="24"/>
              </w:rPr>
            </w:pPr>
            <w:r w:rsidDel="00000000" w:rsidR="00000000" w:rsidRPr="00000000">
              <w:rPr>
                <w:sz w:val="20"/>
                <w:szCs w:val="20"/>
                <w:rtl w:val="0"/>
              </w:rPr>
              <w:t xml:space="preserve">Course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E">
            <w:pPr>
              <w:jc w:val="right"/>
              <w:rPr>
                <w:sz w:val="20"/>
                <w:szCs w:val="20"/>
              </w:rPr>
            </w:pPr>
            <w:r w:rsidDel="00000000" w:rsidR="00000000" w:rsidRPr="00000000">
              <w:rPr>
                <w:sz w:val="20"/>
                <w:szCs w:val="20"/>
                <w:rtl w:val="0"/>
              </w:rPr>
              <w:t xml:space="preserve">-1.331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3F">
            <w:pPr>
              <w:jc w:val="right"/>
              <w:rPr>
                <w:sz w:val="20"/>
                <w:szCs w:val="20"/>
              </w:rPr>
            </w:pPr>
            <w:r w:rsidDel="00000000" w:rsidR="00000000" w:rsidRPr="00000000">
              <w:rPr>
                <w:sz w:val="20"/>
                <w:szCs w:val="20"/>
                <w:rtl w:val="0"/>
              </w:rPr>
              <w:t xml:space="preserve">.748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0">
            <w:pPr>
              <w:jc w:val="right"/>
              <w:rPr>
                <w:sz w:val="20"/>
                <w:szCs w:val="20"/>
              </w:rPr>
            </w:pPr>
            <w:r w:rsidDel="00000000" w:rsidR="00000000" w:rsidRPr="00000000">
              <w:rPr>
                <w:sz w:val="20"/>
                <w:szCs w:val="20"/>
                <w:rtl w:val="0"/>
              </w:rPr>
              <w:t xml:space="preserve">.075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1">
            <w:pPr>
              <w:jc w:val="right"/>
              <w:rPr>
                <w:sz w:val="20"/>
                <w:szCs w:val="20"/>
              </w:rPr>
            </w:pPr>
            <w:r w:rsidDel="00000000" w:rsidR="00000000" w:rsidRPr="00000000">
              <w:rPr>
                <w:sz w:val="20"/>
                <w:szCs w:val="20"/>
                <w:rtl w:val="0"/>
              </w:rPr>
              <w:t xml:space="preserve">.264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42">
            <w:pPr>
              <w:jc w:val="right"/>
              <w:rPr>
                <w:sz w:val="20"/>
                <w:szCs w:val="20"/>
              </w:rPr>
            </w:pPr>
            <w:r w:rsidDel="00000000" w:rsidR="00000000" w:rsidRPr="00000000">
              <w:rPr>
                <w:sz w:val="20"/>
                <w:szCs w:val="20"/>
                <w:rtl w:val="0"/>
              </w:rPr>
              <w:t xml:space="preserve">.061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43">
            <w:pPr>
              <w:jc w:val="right"/>
              <w:rPr>
                <w:sz w:val="20"/>
                <w:szCs w:val="20"/>
              </w:rPr>
            </w:pPr>
            <w:r w:rsidDel="00000000" w:rsidR="00000000" w:rsidRPr="00000000">
              <w:rPr>
                <w:sz w:val="20"/>
                <w:szCs w:val="20"/>
                <w:rtl w:val="0"/>
              </w:rPr>
              <w:t xml:space="preserve">1.145</w:t>
            </w:r>
          </w:p>
        </w:tc>
      </w:tr>
      <w:tr>
        <w:trPr>
          <w:cantSplit w:val="0"/>
          <w:trHeight w:val="230.39559887698928"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44">
            <w:pPr>
              <w:jc w:val="right"/>
              <w:rPr>
                <w:sz w:val="24"/>
                <w:szCs w:val="24"/>
              </w:rPr>
            </w:pPr>
            <w:r w:rsidDel="00000000" w:rsidR="00000000" w:rsidRPr="00000000">
              <w:rPr>
                <w:sz w:val="20"/>
                <w:szCs w:val="20"/>
                <w:rtl w:val="0"/>
              </w:rPr>
              <w:t xml:space="preserve">Course (5)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5">
            <w:pPr>
              <w:jc w:val="right"/>
              <w:rPr>
                <w:sz w:val="20"/>
                <w:szCs w:val="20"/>
              </w:rPr>
            </w:pPr>
            <w:r w:rsidDel="00000000" w:rsidR="00000000" w:rsidRPr="00000000">
              <w:rPr>
                <w:sz w:val="20"/>
                <w:szCs w:val="20"/>
                <w:rtl w:val="0"/>
              </w:rPr>
              <w:t xml:space="preserve">.914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6">
            <w:pPr>
              <w:jc w:val="right"/>
              <w:rPr>
                <w:sz w:val="20"/>
                <w:szCs w:val="20"/>
              </w:rPr>
            </w:pPr>
            <w:r w:rsidDel="00000000" w:rsidR="00000000" w:rsidRPr="00000000">
              <w:rPr>
                <w:sz w:val="20"/>
                <w:szCs w:val="20"/>
                <w:rtl w:val="0"/>
              </w:rPr>
              <w:t xml:space="preserve">.707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7">
            <w:pPr>
              <w:jc w:val="right"/>
              <w:rPr>
                <w:sz w:val="20"/>
                <w:szCs w:val="20"/>
              </w:rPr>
            </w:pPr>
            <w:r w:rsidDel="00000000" w:rsidR="00000000" w:rsidRPr="00000000">
              <w:rPr>
                <w:sz w:val="20"/>
                <w:szCs w:val="20"/>
                <w:rtl w:val="0"/>
              </w:rPr>
              <w:t xml:space="preserve">.196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8">
            <w:pPr>
              <w:jc w:val="right"/>
              <w:rPr>
                <w:sz w:val="20"/>
                <w:szCs w:val="20"/>
              </w:rPr>
            </w:pPr>
            <w:r w:rsidDel="00000000" w:rsidR="00000000" w:rsidRPr="00000000">
              <w:rPr>
                <w:sz w:val="20"/>
                <w:szCs w:val="20"/>
                <w:rtl w:val="0"/>
              </w:rPr>
              <w:t xml:space="preserve">2.494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49">
            <w:pPr>
              <w:jc w:val="right"/>
              <w:rPr>
                <w:sz w:val="20"/>
                <w:szCs w:val="20"/>
              </w:rPr>
            </w:pPr>
            <w:r w:rsidDel="00000000" w:rsidR="00000000" w:rsidRPr="00000000">
              <w:rPr>
                <w:sz w:val="20"/>
                <w:szCs w:val="20"/>
                <w:rtl w:val="0"/>
              </w:rPr>
              <w:t xml:space="preserve">.624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4A">
            <w:pPr>
              <w:jc w:val="right"/>
              <w:rPr>
                <w:sz w:val="20"/>
                <w:szCs w:val="20"/>
              </w:rPr>
            </w:pPr>
            <w:r w:rsidDel="00000000" w:rsidR="00000000" w:rsidRPr="00000000">
              <w:rPr>
                <w:sz w:val="20"/>
                <w:szCs w:val="20"/>
                <w:rtl w:val="0"/>
              </w:rPr>
              <w:t xml:space="preserve">9.976</w:t>
            </w:r>
          </w:p>
        </w:tc>
      </w:tr>
      <w:tr>
        <w:trPr>
          <w:cantSplit w:val="0"/>
          <w:trHeight w:val="239.97070312499997" w:hRule="atLeast"/>
          <w:tblHeader w:val="0"/>
        </w:trPr>
        <w:tc>
          <w:tcPr>
            <w:tcBorders>
              <w:left w:color="cccccc" w:space="0" w:sz="18" w:val="single"/>
              <w:bottom w:color="999999" w:space="0" w:sz="4" w:val="single"/>
              <w:right w:color="999999" w:space="0" w:sz="4" w:val="single"/>
            </w:tcBorders>
            <w:tcMar>
              <w:left w:w="0.0" w:type="dxa"/>
              <w:right w:w="0.0" w:type="dxa"/>
            </w:tcMar>
          </w:tcPr>
          <w:p w:rsidR="00000000" w:rsidDel="00000000" w:rsidP="00000000" w:rsidRDefault="00000000" w:rsidRPr="00000000" w14:paraId="0000004B">
            <w:pPr>
              <w:spacing w:after="0" w:line="276" w:lineRule="auto"/>
              <w:ind w:right="50.55118110236265"/>
              <w:jc w:val="right"/>
              <w:rPr>
                <w:sz w:val="24"/>
                <w:szCs w:val="24"/>
              </w:rPr>
            </w:pPr>
            <w:r w:rsidDel="00000000" w:rsidR="00000000" w:rsidRPr="00000000">
              <w:rPr>
                <w:sz w:val="20"/>
                <w:szCs w:val="20"/>
                <w:rtl w:val="0"/>
              </w:rPr>
              <w:t xml:space="preserve">Psychiatry subject </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C">
            <w:pPr>
              <w:jc w:val="right"/>
              <w:rPr>
                <w:sz w:val="20"/>
                <w:szCs w:val="20"/>
              </w:rPr>
            </w:pPr>
            <w:r w:rsidDel="00000000" w:rsidR="00000000" w:rsidRPr="00000000">
              <w:rPr>
                <w:sz w:val="20"/>
                <w:szCs w:val="20"/>
                <w:rtl w:val="0"/>
              </w:rPr>
              <w:t xml:space="preserve">-.719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D">
            <w:pPr>
              <w:jc w:val="right"/>
              <w:rPr>
                <w:sz w:val="20"/>
                <w:szCs w:val="20"/>
              </w:rPr>
            </w:pPr>
            <w:r w:rsidDel="00000000" w:rsidR="00000000" w:rsidRPr="00000000">
              <w:rPr>
                <w:sz w:val="20"/>
                <w:szCs w:val="20"/>
                <w:rtl w:val="0"/>
              </w:rPr>
              <w:t xml:space="preserve">.671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E">
            <w:pPr>
              <w:jc w:val="right"/>
              <w:rPr>
                <w:sz w:val="20"/>
                <w:szCs w:val="20"/>
              </w:rPr>
            </w:pPr>
            <w:r w:rsidDel="00000000" w:rsidR="00000000" w:rsidRPr="00000000">
              <w:rPr>
                <w:sz w:val="20"/>
                <w:szCs w:val="20"/>
                <w:rtl w:val="0"/>
              </w:rPr>
              <w:t xml:space="preserve">.284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4F">
            <w:pPr>
              <w:jc w:val="right"/>
              <w:rPr>
                <w:sz w:val="20"/>
                <w:szCs w:val="20"/>
              </w:rPr>
            </w:pPr>
            <w:r w:rsidDel="00000000" w:rsidR="00000000" w:rsidRPr="00000000">
              <w:rPr>
                <w:sz w:val="20"/>
                <w:szCs w:val="20"/>
                <w:rtl w:val="0"/>
              </w:rPr>
              <w:t xml:space="preserve">.487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50">
            <w:pPr>
              <w:jc w:val="right"/>
              <w:rPr>
                <w:sz w:val="20"/>
                <w:szCs w:val="20"/>
              </w:rPr>
            </w:pPr>
            <w:r w:rsidDel="00000000" w:rsidR="00000000" w:rsidRPr="00000000">
              <w:rPr>
                <w:sz w:val="20"/>
                <w:szCs w:val="20"/>
                <w:rtl w:val="0"/>
              </w:rPr>
              <w:t xml:space="preserve">.131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51">
            <w:pPr>
              <w:jc w:val="right"/>
              <w:rPr>
                <w:sz w:val="20"/>
                <w:szCs w:val="20"/>
              </w:rPr>
            </w:pPr>
            <w:r w:rsidDel="00000000" w:rsidR="00000000" w:rsidRPr="00000000">
              <w:rPr>
                <w:sz w:val="20"/>
                <w:szCs w:val="20"/>
                <w:rtl w:val="0"/>
              </w:rPr>
              <w:t xml:space="preserve">1.817</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52">
            <w:pPr>
              <w:jc w:val="right"/>
              <w:rPr>
                <w:sz w:val="20"/>
                <w:szCs w:val="20"/>
              </w:rPr>
            </w:pPr>
            <w:r w:rsidDel="00000000" w:rsidR="00000000" w:rsidRPr="00000000">
              <w:rPr>
                <w:sz w:val="20"/>
                <w:szCs w:val="20"/>
                <w:rtl w:val="0"/>
              </w:rPr>
              <w:t xml:space="preserve">Origin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3">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4">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5">
            <w:pPr>
              <w:jc w:val="right"/>
              <w:rPr>
                <w:sz w:val="20"/>
                <w:szCs w:val="20"/>
              </w:rPr>
            </w:pPr>
            <w:r w:rsidDel="00000000" w:rsidR="00000000" w:rsidRPr="00000000">
              <w:rPr>
                <w:sz w:val="20"/>
                <w:szCs w:val="20"/>
                <w:rtl w:val="0"/>
              </w:rPr>
              <w:t xml:space="preserve">.070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6">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57">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58">
            <w:pPr>
              <w:jc w:val="right"/>
              <w:rPr>
                <w:sz w:val="20"/>
                <w:szCs w:val="20"/>
              </w:rPr>
            </w:pPr>
            <w:r w:rsidDel="00000000" w:rsidR="00000000" w:rsidRPr="00000000">
              <w:rPr>
                <w:rtl w:val="0"/>
              </w:rPr>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59">
            <w:pPr>
              <w:jc w:val="right"/>
              <w:rPr>
                <w:sz w:val="20"/>
                <w:szCs w:val="20"/>
              </w:rPr>
            </w:pPr>
            <w:r w:rsidDel="00000000" w:rsidR="00000000" w:rsidRPr="00000000">
              <w:rPr>
                <w:sz w:val="20"/>
                <w:szCs w:val="20"/>
                <w:rtl w:val="0"/>
              </w:rPr>
              <w:t xml:space="preserve">Origin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A">
            <w:pPr>
              <w:jc w:val="right"/>
              <w:rPr>
                <w:sz w:val="20"/>
                <w:szCs w:val="20"/>
              </w:rPr>
            </w:pPr>
            <w:r w:rsidDel="00000000" w:rsidR="00000000" w:rsidRPr="00000000">
              <w:rPr>
                <w:sz w:val="20"/>
                <w:szCs w:val="20"/>
                <w:rtl w:val="0"/>
              </w:rPr>
              <w:t xml:space="preserve">-.688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B">
            <w:pPr>
              <w:jc w:val="right"/>
              <w:rPr>
                <w:sz w:val="20"/>
                <w:szCs w:val="20"/>
              </w:rPr>
            </w:pPr>
            <w:r w:rsidDel="00000000" w:rsidR="00000000" w:rsidRPr="00000000">
              <w:rPr>
                <w:sz w:val="20"/>
                <w:szCs w:val="20"/>
                <w:rtl w:val="0"/>
              </w:rPr>
              <w:t xml:space="preserve">.782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C">
            <w:pPr>
              <w:jc w:val="right"/>
              <w:rPr>
                <w:sz w:val="20"/>
                <w:szCs w:val="20"/>
              </w:rPr>
            </w:pPr>
            <w:r w:rsidDel="00000000" w:rsidR="00000000" w:rsidRPr="00000000">
              <w:rPr>
                <w:sz w:val="20"/>
                <w:szCs w:val="20"/>
                <w:rtl w:val="0"/>
              </w:rPr>
              <w:t xml:space="preserve">.379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5D">
            <w:pPr>
              <w:jc w:val="right"/>
              <w:rPr>
                <w:sz w:val="20"/>
                <w:szCs w:val="20"/>
              </w:rPr>
            </w:pPr>
            <w:r w:rsidDel="00000000" w:rsidR="00000000" w:rsidRPr="00000000">
              <w:rPr>
                <w:sz w:val="20"/>
                <w:szCs w:val="20"/>
                <w:rtl w:val="0"/>
              </w:rPr>
              <w:t xml:space="preserve">.502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5E">
            <w:pPr>
              <w:jc w:val="right"/>
              <w:rPr>
                <w:sz w:val="20"/>
                <w:szCs w:val="20"/>
              </w:rPr>
            </w:pPr>
            <w:r w:rsidDel="00000000" w:rsidR="00000000" w:rsidRPr="00000000">
              <w:rPr>
                <w:sz w:val="20"/>
                <w:szCs w:val="20"/>
                <w:rtl w:val="0"/>
              </w:rPr>
              <w:t xml:space="preserve">.109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5F">
            <w:pPr>
              <w:jc w:val="right"/>
              <w:rPr>
                <w:sz w:val="20"/>
                <w:szCs w:val="20"/>
              </w:rPr>
            </w:pPr>
            <w:r w:rsidDel="00000000" w:rsidR="00000000" w:rsidRPr="00000000">
              <w:rPr>
                <w:sz w:val="20"/>
                <w:szCs w:val="20"/>
                <w:rtl w:val="0"/>
              </w:rPr>
              <w:t xml:space="preserve">2.326</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60">
            <w:pPr>
              <w:jc w:val="right"/>
              <w:rPr>
                <w:sz w:val="20"/>
                <w:szCs w:val="20"/>
              </w:rPr>
            </w:pPr>
            <w:r w:rsidDel="00000000" w:rsidR="00000000" w:rsidRPr="00000000">
              <w:rPr>
                <w:sz w:val="20"/>
                <w:szCs w:val="20"/>
                <w:rtl w:val="0"/>
              </w:rPr>
              <w:t xml:space="preserve">Origin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1">
            <w:pPr>
              <w:jc w:val="right"/>
              <w:rPr>
                <w:sz w:val="20"/>
                <w:szCs w:val="20"/>
              </w:rPr>
            </w:pPr>
            <w:r w:rsidDel="00000000" w:rsidR="00000000" w:rsidRPr="00000000">
              <w:rPr>
                <w:sz w:val="20"/>
                <w:szCs w:val="20"/>
                <w:rtl w:val="0"/>
              </w:rPr>
              <w:t xml:space="preserve">-.210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2">
            <w:pPr>
              <w:jc w:val="right"/>
              <w:rPr>
                <w:sz w:val="20"/>
                <w:szCs w:val="20"/>
              </w:rPr>
            </w:pPr>
            <w:r w:rsidDel="00000000" w:rsidR="00000000" w:rsidRPr="00000000">
              <w:rPr>
                <w:sz w:val="20"/>
                <w:szCs w:val="20"/>
                <w:rtl w:val="0"/>
              </w:rPr>
              <w:t xml:space="preserve">.776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3">
            <w:pPr>
              <w:jc w:val="right"/>
              <w:rPr>
                <w:sz w:val="20"/>
                <w:szCs w:val="20"/>
              </w:rPr>
            </w:pPr>
            <w:r w:rsidDel="00000000" w:rsidR="00000000" w:rsidRPr="00000000">
              <w:rPr>
                <w:sz w:val="20"/>
                <w:szCs w:val="20"/>
                <w:rtl w:val="0"/>
              </w:rPr>
              <w:t xml:space="preserve">.787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4">
            <w:pPr>
              <w:jc w:val="right"/>
              <w:rPr>
                <w:sz w:val="20"/>
                <w:szCs w:val="20"/>
              </w:rPr>
            </w:pPr>
            <w:r w:rsidDel="00000000" w:rsidR="00000000" w:rsidRPr="00000000">
              <w:rPr>
                <w:sz w:val="20"/>
                <w:szCs w:val="20"/>
                <w:rtl w:val="0"/>
              </w:rPr>
              <w:t xml:space="preserve">.811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65">
            <w:pPr>
              <w:jc w:val="right"/>
              <w:rPr>
                <w:sz w:val="20"/>
                <w:szCs w:val="20"/>
              </w:rPr>
            </w:pPr>
            <w:r w:rsidDel="00000000" w:rsidR="00000000" w:rsidRPr="00000000">
              <w:rPr>
                <w:sz w:val="20"/>
                <w:szCs w:val="20"/>
                <w:rtl w:val="0"/>
              </w:rPr>
              <w:t xml:space="preserve">.177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66">
            <w:pPr>
              <w:jc w:val="right"/>
              <w:rPr>
                <w:sz w:val="20"/>
                <w:szCs w:val="20"/>
              </w:rPr>
            </w:pPr>
            <w:r w:rsidDel="00000000" w:rsidR="00000000" w:rsidRPr="00000000">
              <w:rPr>
                <w:sz w:val="20"/>
                <w:szCs w:val="20"/>
                <w:rtl w:val="0"/>
              </w:rPr>
              <w:t xml:space="preserve">3.712</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67">
            <w:pPr>
              <w:jc w:val="right"/>
              <w:rPr>
                <w:sz w:val="20"/>
                <w:szCs w:val="20"/>
              </w:rPr>
            </w:pPr>
            <w:r w:rsidDel="00000000" w:rsidR="00000000" w:rsidRPr="00000000">
              <w:rPr>
                <w:sz w:val="20"/>
                <w:szCs w:val="20"/>
                <w:rtl w:val="0"/>
              </w:rPr>
              <w:t xml:space="preserve">Origin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8">
            <w:pPr>
              <w:jc w:val="right"/>
              <w:rPr>
                <w:sz w:val="20"/>
                <w:szCs w:val="20"/>
              </w:rPr>
            </w:pPr>
            <w:r w:rsidDel="00000000" w:rsidR="00000000" w:rsidRPr="00000000">
              <w:rPr>
                <w:sz w:val="20"/>
                <w:szCs w:val="20"/>
                <w:rtl w:val="0"/>
              </w:rPr>
              <w:t xml:space="preserve">.701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9">
            <w:pPr>
              <w:jc w:val="right"/>
              <w:rPr>
                <w:sz w:val="20"/>
                <w:szCs w:val="20"/>
              </w:rPr>
            </w:pPr>
            <w:r w:rsidDel="00000000" w:rsidR="00000000" w:rsidRPr="00000000">
              <w:rPr>
                <w:sz w:val="20"/>
                <w:szCs w:val="20"/>
                <w:rtl w:val="0"/>
              </w:rPr>
              <w:t xml:space="preserve">.767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A">
            <w:pPr>
              <w:jc w:val="right"/>
              <w:rPr>
                <w:sz w:val="20"/>
                <w:szCs w:val="20"/>
              </w:rPr>
            </w:pPr>
            <w:r w:rsidDel="00000000" w:rsidR="00000000" w:rsidRPr="00000000">
              <w:rPr>
                <w:sz w:val="20"/>
                <w:szCs w:val="20"/>
                <w:rtl w:val="0"/>
              </w:rPr>
              <w:t xml:space="preserve">.361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B">
            <w:pPr>
              <w:jc w:val="right"/>
              <w:rPr>
                <w:sz w:val="20"/>
                <w:szCs w:val="20"/>
              </w:rPr>
            </w:pPr>
            <w:r w:rsidDel="00000000" w:rsidR="00000000" w:rsidRPr="00000000">
              <w:rPr>
                <w:sz w:val="20"/>
                <w:szCs w:val="20"/>
                <w:rtl w:val="0"/>
              </w:rPr>
              <w:t xml:space="preserve">2.016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6C">
            <w:pPr>
              <w:jc w:val="right"/>
              <w:rPr>
                <w:sz w:val="20"/>
                <w:szCs w:val="20"/>
              </w:rPr>
            </w:pPr>
            <w:r w:rsidDel="00000000" w:rsidR="00000000" w:rsidRPr="00000000">
              <w:rPr>
                <w:sz w:val="20"/>
                <w:szCs w:val="20"/>
                <w:rtl w:val="0"/>
              </w:rPr>
              <w:t xml:space="preserve">.448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6D">
            <w:pPr>
              <w:jc w:val="right"/>
              <w:rPr>
                <w:sz w:val="20"/>
                <w:szCs w:val="20"/>
              </w:rPr>
            </w:pPr>
            <w:r w:rsidDel="00000000" w:rsidR="00000000" w:rsidRPr="00000000">
              <w:rPr>
                <w:sz w:val="20"/>
                <w:szCs w:val="20"/>
                <w:rtl w:val="0"/>
              </w:rPr>
              <w:t xml:space="preserve">9.059</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6E">
            <w:pPr>
              <w:jc w:val="right"/>
              <w:rPr>
                <w:sz w:val="20"/>
                <w:szCs w:val="20"/>
              </w:rPr>
            </w:pPr>
            <w:r w:rsidDel="00000000" w:rsidR="00000000" w:rsidRPr="00000000">
              <w:rPr>
                <w:sz w:val="20"/>
                <w:szCs w:val="20"/>
                <w:rtl w:val="0"/>
              </w:rPr>
              <w:t xml:space="preserve">Access to Faculty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6F">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0">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1">
            <w:pPr>
              <w:jc w:val="right"/>
              <w:rPr>
                <w:sz w:val="20"/>
                <w:szCs w:val="20"/>
              </w:rPr>
            </w:pPr>
            <w:r w:rsidDel="00000000" w:rsidR="00000000" w:rsidRPr="00000000">
              <w:rPr>
                <w:sz w:val="20"/>
                <w:szCs w:val="20"/>
                <w:rtl w:val="0"/>
              </w:rPr>
              <w:t xml:space="preserve">.813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2">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73">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74">
            <w:pPr>
              <w:jc w:val="right"/>
              <w:rPr>
                <w:sz w:val="20"/>
                <w:szCs w:val="20"/>
              </w:rPr>
            </w:pPr>
            <w:r w:rsidDel="00000000" w:rsidR="00000000" w:rsidRPr="00000000">
              <w:rPr>
                <w:rtl w:val="0"/>
              </w:rPr>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75">
            <w:pPr>
              <w:jc w:val="right"/>
              <w:rPr>
                <w:sz w:val="20"/>
                <w:szCs w:val="20"/>
              </w:rPr>
            </w:pPr>
            <w:r w:rsidDel="00000000" w:rsidR="00000000" w:rsidRPr="00000000">
              <w:rPr>
                <w:sz w:val="20"/>
                <w:szCs w:val="20"/>
                <w:rtl w:val="0"/>
              </w:rPr>
              <w:t xml:space="preserve">Access to Faculty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6">
            <w:pPr>
              <w:jc w:val="right"/>
              <w:rPr>
                <w:sz w:val="20"/>
                <w:szCs w:val="20"/>
              </w:rPr>
            </w:pPr>
            <w:r w:rsidDel="00000000" w:rsidR="00000000" w:rsidRPr="00000000">
              <w:rPr>
                <w:sz w:val="20"/>
                <w:szCs w:val="20"/>
                <w:rtl w:val="0"/>
              </w:rPr>
              <w:t xml:space="preserve">.706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7">
            <w:pPr>
              <w:jc w:val="right"/>
              <w:rPr>
                <w:sz w:val="20"/>
                <w:szCs w:val="20"/>
              </w:rPr>
            </w:pPr>
            <w:r w:rsidDel="00000000" w:rsidR="00000000" w:rsidRPr="00000000">
              <w:rPr>
                <w:sz w:val="20"/>
                <w:szCs w:val="20"/>
                <w:rtl w:val="0"/>
              </w:rPr>
              <w:t xml:space="preserve">1.248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8">
            <w:pPr>
              <w:jc w:val="right"/>
              <w:rPr>
                <w:sz w:val="20"/>
                <w:szCs w:val="20"/>
              </w:rPr>
            </w:pPr>
            <w:r w:rsidDel="00000000" w:rsidR="00000000" w:rsidRPr="00000000">
              <w:rPr>
                <w:sz w:val="20"/>
                <w:szCs w:val="20"/>
                <w:rtl w:val="0"/>
              </w:rPr>
              <w:t xml:space="preserve">.572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9">
            <w:pPr>
              <w:jc w:val="right"/>
              <w:rPr>
                <w:sz w:val="20"/>
                <w:szCs w:val="20"/>
              </w:rPr>
            </w:pPr>
            <w:r w:rsidDel="00000000" w:rsidR="00000000" w:rsidRPr="00000000">
              <w:rPr>
                <w:sz w:val="20"/>
                <w:szCs w:val="20"/>
                <w:rtl w:val="0"/>
              </w:rPr>
              <w:t xml:space="preserve">2.025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7A">
            <w:pPr>
              <w:jc w:val="right"/>
              <w:rPr>
                <w:sz w:val="20"/>
                <w:szCs w:val="20"/>
              </w:rPr>
            </w:pPr>
            <w:r w:rsidDel="00000000" w:rsidR="00000000" w:rsidRPr="00000000">
              <w:rPr>
                <w:sz w:val="20"/>
                <w:szCs w:val="20"/>
                <w:rtl w:val="0"/>
              </w:rPr>
              <w:t xml:space="preserve">.175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7B">
            <w:pPr>
              <w:jc w:val="right"/>
              <w:rPr>
                <w:sz w:val="20"/>
                <w:szCs w:val="20"/>
              </w:rPr>
            </w:pPr>
            <w:r w:rsidDel="00000000" w:rsidR="00000000" w:rsidRPr="00000000">
              <w:rPr>
                <w:sz w:val="20"/>
                <w:szCs w:val="20"/>
                <w:rtl w:val="0"/>
              </w:rPr>
              <w:t xml:space="preserve">23.384</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7C">
            <w:pPr>
              <w:jc w:val="right"/>
              <w:rPr>
                <w:sz w:val="20"/>
                <w:szCs w:val="20"/>
              </w:rPr>
            </w:pPr>
            <w:r w:rsidDel="00000000" w:rsidR="00000000" w:rsidRPr="00000000">
              <w:rPr>
                <w:sz w:val="20"/>
                <w:szCs w:val="20"/>
                <w:rtl w:val="0"/>
              </w:rPr>
              <w:t xml:space="preserve">Access to Faculty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D">
            <w:pPr>
              <w:jc w:val="right"/>
              <w:rPr>
                <w:sz w:val="20"/>
                <w:szCs w:val="20"/>
              </w:rPr>
            </w:pPr>
            <w:r w:rsidDel="00000000" w:rsidR="00000000" w:rsidRPr="00000000">
              <w:rPr>
                <w:sz w:val="20"/>
                <w:szCs w:val="20"/>
                <w:rtl w:val="0"/>
              </w:rPr>
              <w:t xml:space="preserve">.924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E">
            <w:pPr>
              <w:jc w:val="right"/>
              <w:rPr>
                <w:sz w:val="20"/>
                <w:szCs w:val="20"/>
              </w:rPr>
            </w:pPr>
            <w:r w:rsidDel="00000000" w:rsidR="00000000" w:rsidRPr="00000000">
              <w:rPr>
                <w:sz w:val="20"/>
                <w:szCs w:val="20"/>
                <w:rtl w:val="0"/>
              </w:rPr>
              <w:t xml:space="preserve">1.229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F">
            <w:pPr>
              <w:jc w:val="right"/>
              <w:rPr>
                <w:sz w:val="20"/>
                <w:szCs w:val="20"/>
              </w:rPr>
            </w:pPr>
            <w:r w:rsidDel="00000000" w:rsidR="00000000" w:rsidRPr="00000000">
              <w:rPr>
                <w:sz w:val="20"/>
                <w:szCs w:val="20"/>
                <w:rtl w:val="0"/>
              </w:rPr>
              <w:t xml:space="preserve">.452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0">
            <w:pPr>
              <w:jc w:val="right"/>
              <w:rPr>
                <w:sz w:val="20"/>
                <w:szCs w:val="20"/>
              </w:rPr>
            </w:pPr>
            <w:r w:rsidDel="00000000" w:rsidR="00000000" w:rsidRPr="00000000">
              <w:rPr>
                <w:sz w:val="20"/>
                <w:szCs w:val="20"/>
                <w:rtl w:val="0"/>
              </w:rPr>
              <w:t xml:space="preserve">2.520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81">
            <w:pPr>
              <w:jc w:val="right"/>
              <w:rPr>
                <w:sz w:val="20"/>
                <w:szCs w:val="20"/>
              </w:rPr>
            </w:pPr>
            <w:r w:rsidDel="00000000" w:rsidR="00000000" w:rsidRPr="00000000">
              <w:rPr>
                <w:sz w:val="20"/>
                <w:szCs w:val="20"/>
                <w:rtl w:val="0"/>
              </w:rPr>
              <w:t xml:space="preserve">.227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82">
            <w:pPr>
              <w:jc w:val="right"/>
              <w:rPr>
                <w:sz w:val="20"/>
                <w:szCs w:val="20"/>
              </w:rPr>
            </w:pPr>
            <w:r w:rsidDel="00000000" w:rsidR="00000000" w:rsidRPr="00000000">
              <w:rPr>
                <w:sz w:val="20"/>
                <w:szCs w:val="20"/>
                <w:rtl w:val="0"/>
              </w:rPr>
              <w:t xml:space="preserve">28.041</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83">
            <w:pPr>
              <w:jc w:val="right"/>
              <w:rPr>
                <w:sz w:val="20"/>
                <w:szCs w:val="20"/>
              </w:rPr>
            </w:pPr>
            <w:r w:rsidDel="00000000" w:rsidR="00000000" w:rsidRPr="00000000">
              <w:rPr>
                <w:sz w:val="20"/>
                <w:szCs w:val="20"/>
                <w:rtl w:val="0"/>
              </w:rPr>
              <w:t xml:space="preserve">Access to Faculty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4">
            <w:pPr>
              <w:jc w:val="right"/>
              <w:rPr>
                <w:sz w:val="20"/>
                <w:szCs w:val="20"/>
              </w:rPr>
            </w:pPr>
            <w:r w:rsidDel="00000000" w:rsidR="00000000" w:rsidRPr="00000000">
              <w:rPr>
                <w:sz w:val="20"/>
                <w:szCs w:val="20"/>
                <w:rtl w:val="0"/>
              </w:rPr>
              <w:t xml:space="preserve">1.128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5">
            <w:pPr>
              <w:jc w:val="right"/>
              <w:rPr>
                <w:sz w:val="20"/>
                <w:szCs w:val="20"/>
              </w:rPr>
            </w:pPr>
            <w:r w:rsidDel="00000000" w:rsidR="00000000" w:rsidRPr="00000000">
              <w:rPr>
                <w:sz w:val="20"/>
                <w:szCs w:val="20"/>
                <w:rtl w:val="0"/>
              </w:rPr>
              <w:t xml:space="preserve">1.440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6">
            <w:pPr>
              <w:jc w:val="right"/>
              <w:rPr>
                <w:sz w:val="20"/>
                <w:szCs w:val="20"/>
              </w:rPr>
            </w:pPr>
            <w:r w:rsidDel="00000000" w:rsidR="00000000" w:rsidRPr="00000000">
              <w:rPr>
                <w:sz w:val="20"/>
                <w:szCs w:val="20"/>
                <w:rtl w:val="0"/>
              </w:rPr>
              <w:t xml:space="preserve">.433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7">
            <w:pPr>
              <w:jc w:val="right"/>
              <w:rPr>
                <w:sz w:val="20"/>
                <w:szCs w:val="20"/>
              </w:rPr>
            </w:pPr>
            <w:r w:rsidDel="00000000" w:rsidR="00000000" w:rsidRPr="00000000">
              <w:rPr>
                <w:sz w:val="20"/>
                <w:szCs w:val="20"/>
                <w:rtl w:val="0"/>
              </w:rPr>
              <w:t xml:space="preserve">3.091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88">
            <w:pPr>
              <w:jc w:val="right"/>
              <w:rPr>
                <w:sz w:val="20"/>
                <w:szCs w:val="20"/>
              </w:rPr>
            </w:pPr>
            <w:r w:rsidDel="00000000" w:rsidR="00000000" w:rsidRPr="00000000">
              <w:rPr>
                <w:sz w:val="20"/>
                <w:szCs w:val="20"/>
                <w:rtl w:val="0"/>
              </w:rPr>
              <w:t xml:space="preserve">.184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89">
            <w:pPr>
              <w:jc w:val="right"/>
              <w:rPr>
                <w:sz w:val="20"/>
                <w:szCs w:val="20"/>
              </w:rPr>
            </w:pPr>
            <w:r w:rsidDel="00000000" w:rsidR="00000000" w:rsidRPr="00000000">
              <w:rPr>
                <w:sz w:val="20"/>
                <w:szCs w:val="20"/>
                <w:rtl w:val="0"/>
              </w:rPr>
              <w:t xml:space="preserve">51.930</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8A">
            <w:pPr>
              <w:jc w:val="right"/>
              <w:rPr>
                <w:sz w:val="20"/>
                <w:szCs w:val="20"/>
              </w:rPr>
            </w:pPr>
            <w:r w:rsidDel="00000000" w:rsidR="00000000" w:rsidRPr="00000000">
              <w:rPr>
                <w:sz w:val="20"/>
                <w:szCs w:val="20"/>
                <w:rtl w:val="0"/>
              </w:rPr>
              <w:t xml:space="preserve">Tuition scholarship</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B">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C">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D">
            <w:pPr>
              <w:jc w:val="right"/>
              <w:rPr>
                <w:sz w:val="20"/>
                <w:szCs w:val="20"/>
              </w:rPr>
            </w:pPr>
            <w:r w:rsidDel="00000000" w:rsidR="00000000" w:rsidRPr="00000000">
              <w:rPr>
                <w:sz w:val="20"/>
                <w:szCs w:val="20"/>
                <w:rtl w:val="0"/>
              </w:rPr>
              <w:t xml:space="preserve">.954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E">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8F">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90">
            <w:pPr>
              <w:jc w:val="right"/>
              <w:rPr>
                <w:sz w:val="20"/>
                <w:szCs w:val="20"/>
              </w:rPr>
            </w:pPr>
            <w:r w:rsidDel="00000000" w:rsidR="00000000" w:rsidRPr="00000000">
              <w:rPr>
                <w:rtl w:val="0"/>
              </w:rPr>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91">
            <w:pPr>
              <w:jc w:val="right"/>
              <w:rPr>
                <w:sz w:val="20"/>
                <w:szCs w:val="20"/>
              </w:rPr>
            </w:pPr>
            <w:r w:rsidDel="00000000" w:rsidR="00000000" w:rsidRPr="00000000">
              <w:rPr>
                <w:sz w:val="20"/>
                <w:szCs w:val="20"/>
                <w:rtl w:val="0"/>
              </w:rPr>
              <w:t xml:space="preserve">Tuition scholarship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2">
            <w:pPr>
              <w:jc w:val="right"/>
              <w:rPr>
                <w:sz w:val="20"/>
                <w:szCs w:val="20"/>
              </w:rPr>
            </w:pPr>
            <w:r w:rsidDel="00000000" w:rsidR="00000000" w:rsidRPr="00000000">
              <w:rPr>
                <w:sz w:val="20"/>
                <w:szCs w:val="20"/>
                <w:rtl w:val="0"/>
              </w:rPr>
              <w:t xml:space="preserve">-.049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3">
            <w:pPr>
              <w:jc w:val="right"/>
              <w:rPr>
                <w:sz w:val="20"/>
                <w:szCs w:val="20"/>
              </w:rPr>
            </w:pPr>
            <w:r w:rsidDel="00000000" w:rsidR="00000000" w:rsidRPr="00000000">
              <w:rPr>
                <w:sz w:val="20"/>
                <w:szCs w:val="20"/>
                <w:rtl w:val="0"/>
              </w:rPr>
              <w:t xml:space="preserve">.449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4">
            <w:pPr>
              <w:jc w:val="right"/>
              <w:rPr>
                <w:sz w:val="20"/>
                <w:szCs w:val="20"/>
              </w:rPr>
            </w:pPr>
            <w:r w:rsidDel="00000000" w:rsidR="00000000" w:rsidRPr="00000000">
              <w:rPr>
                <w:sz w:val="20"/>
                <w:szCs w:val="20"/>
                <w:rtl w:val="0"/>
              </w:rPr>
              <w:t xml:space="preserve">.914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5">
            <w:pPr>
              <w:jc w:val="right"/>
              <w:rPr>
                <w:sz w:val="20"/>
                <w:szCs w:val="20"/>
              </w:rPr>
            </w:pPr>
            <w:r w:rsidDel="00000000" w:rsidR="00000000" w:rsidRPr="00000000">
              <w:rPr>
                <w:sz w:val="20"/>
                <w:szCs w:val="20"/>
                <w:rtl w:val="0"/>
              </w:rPr>
              <w:t xml:space="preserve">.953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96">
            <w:pPr>
              <w:jc w:val="right"/>
              <w:rPr>
                <w:sz w:val="20"/>
                <w:szCs w:val="20"/>
              </w:rPr>
            </w:pPr>
            <w:r w:rsidDel="00000000" w:rsidR="00000000" w:rsidRPr="00000000">
              <w:rPr>
                <w:sz w:val="20"/>
                <w:szCs w:val="20"/>
                <w:rtl w:val="0"/>
              </w:rPr>
              <w:t xml:space="preserve">.395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97">
            <w:pPr>
              <w:jc w:val="right"/>
              <w:rPr>
                <w:sz w:val="20"/>
                <w:szCs w:val="20"/>
              </w:rPr>
            </w:pPr>
            <w:r w:rsidDel="00000000" w:rsidR="00000000" w:rsidRPr="00000000">
              <w:rPr>
                <w:sz w:val="20"/>
                <w:szCs w:val="20"/>
                <w:rtl w:val="0"/>
              </w:rPr>
              <w:t xml:space="preserve">2.295</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98">
            <w:pPr>
              <w:jc w:val="right"/>
              <w:rPr>
                <w:sz w:val="20"/>
                <w:szCs w:val="20"/>
              </w:rPr>
            </w:pPr>
            <w:r w:rsidDel="00000000" w:rsidR="00000000" w:rsidRPr="00000000">
              <w:rPr>
                <w:sz w:val="20"/>
                <w:szCs w:val="20"/>
                <w:rtl w:val="0"/>
              </w:rPr>
              <w:t xml:space="preserve">Tuition scholarship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9">
            <w:pPr>
              <w:jc w:val="right"/>
              <w:rPr>
                <w:sz w:val="20"/>
                <w:szCs w:val="20"/>
              </w:rPr>
            </w:pPr>
            <w:r w:rsidDel="00000000" w:rsidR="00000000" w:rsidRPr="00000000">
              <w:rPr>
                <w:sz w:val="20"/>
                <w:szCs w:val="20"/>
                <w:rtl w:val="0"/>
              </w:rPr>
              <w:t xml:space="preserve">-.186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A">
            <w:pPr>
              <w:jc w:val="right"/>
              <w:rPr>
                <w:sz w:val="20"/>
                <w:szCs w:val="20"/>
              </w:rPr>
            </w:pPr>
            <w:r w:rsidDel="00000000" w:rsidR="00000000" w:rsidRPr="00000000">
              <w:rPr>
                <w:sz w:val="20"/>
                <w:szCs w:val="20"/>
                <w:rtl w:val="0"/>
              </w:rPr>
              <w:t xml:space="preserve">.608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B">
            <w:pPr>
              <w:jc w:val="right"/>
              <w:rPr>
                <w:sz w:val="20"/>
                <w:szCs w:val="20"/>
              </w:rPr>
            </w:pPr>
            <w:r w:rsidDel="00000000" w:rsidR="00000000" w:rsidRPr="00000000">
              <w:rPr>
                <w:sz w:val="20"/>
                <w:szCs w:val="20"/>
                <w:rtl w:val="0"/>
              </w:rPr>
              <w:t xml:space="preserve">.759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C">
            <w:pPr>
              <w:jc w:val="right"/>
              <w:rPr>
                <w:sz w:val="20"/>
                <w:szCs w:val="20"/>
              </w:rPr>
            </w:pPr>
            <w:r w:rsidDel="00000000" w:rsidR="00000000" w:rsidRPr="00000000">
              <w:rPr>
                <w:sz w:val="20"/>
                <w:szCs w:val="20"/>
                <w:rtl w:val="0"/>
              </w:rPr>
              <w:t xml:space="preserve">.830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9D">
            <w:pPr>
              <w:jc w:val="right"/>
              <w:rPr>
                <w:sz w:val="20"/>
                <w:szCs w:val="20"/>
              </w:rPr>
            </w:pPr>
            <w:r w:rsidDel="00000000" w:rsidR="00000000" w:rsidRPr="00000000">
              <w:rPr>
                <w:sz w:val="20"/>
                <w:szCs w:val="20"/>
                <w:rtl w:val="0"/>
              </w:rPr>
              <w:t xml:space="preserve">.252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9E">
            <w:pPr>
              <w:jc w:val="right"/>
              <w:rPr>
                <w:sz w:val="20"/>
                <w:szCs w:val="20"/>
              </w:rPr>
            </w:pPr>
            <w:r w:rsidDel="00000000" w:rsidR="00000000" w:rsidRPr="00000000">
              <w:rPr>
                <w:sz w:val="20"/>
                <w:szCs w:val="20"/>
                <w:rtl w:val="0"/>
              </w:rPr>
              <w:t xml:space="preserve">2.731</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9F">
            <w:pPr>
              <w:jc w:val="right"/>
              <w:rPr>
                <w:sz w:val="20"/>
                <w:szCs w:val="20"/>
              </w:rPr>
            </w:pPr>
            <w:r w:rsidDel="00000000" w:rsidR="00000000" w:rsidRPr="00000000">
              <w:rPr>
                <w:sz w:val="20"/>
                <w:szCs w:val="20"/>
                <w:rtl w:val="0"/>
              </w:rPr>
              <w:t xml:space="preserve">First generation college </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0">
            <w:pPr>
              <w:jc w:val="right"/>
              <w:rPr>
                <w:sz w:val="20"/>
                <w:szCs w:val="20"/>
              </w:rPr>
            </w:pPr>
            <w:r w:rsidDel="00000000" w:rsidR="00000000" w:rsidRPr="00000000">
              <w:rPr>
                <w:sz w:val="20"/>
                <w:szCs w:val="20"/>
                <w:rtl w:val="0"/>
              </w:rPr>
              <w:t xml:space="preserve">.009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1">
            <w:pPr>
              <w:jc w:val="right"/>
              <w:rPr>
                <w:sz w:val="20"/>
                <w:szCs w:val="20"/>
              </w:rPr>
            </w:pPr>
            <w:r w:rsidDel="00000000" w:rsidR="00000000" w:rsidRPr="00000000">
              <w:rPr>
                <w:sz w:val="20"/>
                <w:szCs w:val="20"/>
                <w:rtl w:val="0"/>
              </w:rPr>
              <w:t xml:space="preserve">.401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2">
            <w:pPr>
              <w:jc w:val="right"/>
              <w:rPr>
                <w:sz w:val="20"/>
                <w:szCs w:val="20"/>
              </w:rPr>
            </w:pPr>
            <w:r w:rsidDel="00000000" w:rsidR="00000000" w:rsidRPr="00000000">
              <w:rPr>
                <w:sz w:val="20"/>
                <w:szCs w:val="20"/>
                <w:rtl w:val="0"/>
              </w:rPr>
              <w:t xml:space="preserve">.982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3">
            <w:pPr>
              <w:jc w:val="right"/>
              <w:rPr>
                <w:sz w:val="20"/>
                <w:szCs w:val="20"/>
              </w:rPr>
            </w:pPr>
            <w:r w:rsidDel="00000000" w:rsidR="00000000" w:rsidRPr="00000000">
              <w:rPr>
                <w:sz w:val="20"/>
                <w:szCs w:val="20"/>
                <w:rtl w:val="0"/>
              </w:rPr>
              <w:t xml:space="preserve">1.009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A4">
            <w:pPr>
              <w:jc w:val="right"/>
              <w:rPr>
                <w:sz w:val="20"/>
                <w:szCs w:val="20"/>
              </w:rPr>
            </w:pPr>
            <w:r w:rsidDel="00000000" w:rsidR="00000000" w:rsidRPr="00000000">
              <w:rPr>
                <w:sz w:val="20"/>
                <w:szCs w:val="20"/>
                <w:rtl w:val="0"/>
              </w:rPr>
              <w:t xml:space="preserve">.460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A5">
            <w:pPr>
              <w:jc w:val="right"/>
              <w:rPr>
                <w:sz w:val="20"/>
                <w:szCs w:val="20"/>
              </w:rPr>
            </w:pPr>
            <w:r w:rsidDel="00000000" w:rsidR="00000000" w:rsidRPr="00000000">
              <w:rPr>
                <w:sz w:val="20"/>
                <w:szCs w:val="20"/>
                <w:rtl w:val="0"/>
              </w:rPr>
              <w:t xml:space="preserve">2.214</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A6">
            <w:pPr>
              <w:jc w:val="right"/>
              <w:rPr>
                <w:sz w:val="20"/>
                <w:szCs w:val="20"/>
              </w:rPr>
            </w:pPr>
            <w:r w:rsidDel="00000000" w:rsidR="00000000" w:rsidRPr="00000000">
              <w:rPr>
                <w:sz w:val="20"/>
                <w:szCs w:val="20"/>
                <w:rtl w:val="0"/>
              </w:rPr>
              <w:t xml:space="preserve">Physician parents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7">
            <w:pPr>
              <w:jc w:val="right"/>
              <w:rPr>
                <w:sz w:val="20"/>
                <w:szCs w:val="20"/>
              </w:rPr>
            </w:pPr>
            <w:r w:rsidDel="00000000" w:rsidR="00000000" w:rsidRPr="00000000">
              <w:rPr>
                <w:sz w:val="20"/>
                <w:szCs w:val="20"/>
                <w:rtl w:val="0"/>
              </w:rPr>
              <w:t xml:space="preserve">.094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8">
            <w:pPr>
              <w:jc w:val="right"/>
              <w:rPr>
                <w:sz w:val="20"/>
                <w:szCs w:val="20"/>
              </w:rPr>
            </w:pPr>
            <w:r w:rsidDel="00000000" w:rsidR="00000000" w:rsidRPr="00000000">
              <w:rPr>
                <w:sz w:val="20"/>
                <w:szCs w:val="20"/>
                <w:rtl w:val="0"/>
              </w:rPr>
              <w:t xml:space="preserve">.592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9">
            <w:pPr>
              <w:jc w:val="right"/>
              <w:rPr>
                <w:sz w:val="20"/>
                <w:szCs w:val="20"/>
              </w:rPr>
            </w:pPr>
            <w:r w:rsidDel="00000000" w:rsidR="00000000" w:rsidRPr="00000000">
              <w:rPr>
                <w:sz w:val="20"/>
                <w:szCs w:val="20"/>
                <w:rtl w:val="0"/>
              </w:rPr>
              <w:t xml:space="preserve">.873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A">
            <w:pPr>
              <w:jc w:val="right"/>
              <w:rPr>
                <w:sz w:val="20"/>
                <w:szCs w:val="20"/>
              </w:rPr>
            </w:pPr>
            <w:r w:rsidDel="00000000" w:rsidR="00000000" w:rsidRPr="00000000">
              <w:rPr>
                <w:sz w:val="20"/>
                <w:szCs w:val="20"/>
                <w:rtl w:val="0"/>
              </w:rPr>
              <w:t xml:space="preserve">1.099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AB">
            <w:pPr>
              <w:jc w:val="right"/>
              <w:rPr>
                <w:sz w:val="20"/>
                <w:szCs w:val="20"/>
              </w:rPr>
            </w:pPr>
            <w:r w:rsidDel="00000000" w:rsidR="00000000" w:rsidRPr="00000000">
              <w:rPr>
                <w:sz w:val="20"/>
                <w:szCs w:val="20"/>
                <w:rtl w:val="0"/>
              </w:rPr>
              <w:t xml:space="preserve">.344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AC">
            <w:pPr>
              <w:jc w:val="right"/>
              <w:rPr>
                <w:sz w:val="20"/>
                <w:szCs w:val="20"/>
              </w:rPr>
            </w:pPr>
            <w:r w:rsidDel="00000000" w:rsidR="00000000" w:rsidRPr="00000000">
              <w:rPr>
                <w:sz w:val="20"/>
                <w:szCs w:val="20"/>
                <w:rtl w:val="0"/>
              </w:rPr>
              <w:t xml:space="preserve">3.505</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AD">
            <w:pPr>
              <w:jc w:val="right"/>
              <w:rPr>
                <w:sz w:val="20"/>
                <w:szCs w:val="20"/>
              </w:rPr>
            </w:pPr>
            <w:r w:rsidDel="00000000" w:rsidR="00000000" w:rsidRPr="00000000">
              <w:rPr>
                <w:sz w:val="20"/>
                <w:szCs w:val="20"/>
                <w:rtl w:val="0"/>
              </w:rPr>
              <w:t xml:space="preserve">Ends meet</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E">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AF">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0">
            <w:pPr>
              <w:jc w:val="right"/>
              <w:rPr>
                <w:sz w:val="20"/>
                <w:szCs w:val="20"/>
              </w:rPr>
            </w:pPr>
            <w:r w:rsidDel="00000000" w:rsidR="00000000" w:rsidRPr="00000000">
              <w:rPr>
                <w:sz w:val="20"/>
                <w:szCs w:val="20"/>
                <w:rtl w:val="0"/>
              </w:rPr>
              <w:t xml:space="preserve">.106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1">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B2">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B3">
            <w:pPr>
              <w:jc w:val="right"/>
              <w:rPr>
                <w:sz w:val="20"/>
                <w:szCs w:val="20"/>
              </w:rPr>
            </w:pPr>
            <w:r w:rsidDel="00000000" w:rsidR="00000000" w:rsidRPr="00000000">
              <w:rPr>
                <w:rtl w:val="0"/>
              </w:rPr>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B4">
            <w:pPr>
              <w:jc w:val="right"/>
              <w:rPr>
                <w:sz w:val="20"/>
                <w:szCs w:val="20"/>
              </w:rPr>
            </w:pPr>
            <w:r w:rsidDel="00000000" w:rsidR="00000000" w:rsidRPr="00000000">
              <w:rPr>
                <w:sz w:val="20"/>
                <w:szCs w:val="20"/>
                <w:rtl w:val="0"/>
              </w:rPr>
              <w:t xml:space="preserve">Ends meet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5">
            <w:pPr>
              <w:jc w:val="right"/>
              <w:rPr>
                <w:sz w:val="20"/>
                <w:szCs w:val="20"/>
              </w:rPr>
            </w:pPr>
            <w:r w:rsidDel="00000000" w:rsidR="00000000" w:rsidRPr="00000000">
              <w:rPr>
                <w:sz w:val="20"/>
                <w:szCs w:val="20"/>
                <w:rtl w:val="0"/>
              </w:rPr>
              <w:t xml:space="preserve">3.134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6">
            <w:pPr>
              <w:jc w:val="right"/>
              <w:rPr>
                <w:sz w:val="20"/>
                <w:szCs w:val="20"/>
              </w:rPr>
            </w:pPr>
            <w:r w:rsidDel="00000000" w:rsidR="00000000" w:rsidRPr="00000000">
              <w:rPr>
                <w:sz w:val="20"/>
                <w:szCs w:val="20"/>
                <w:rtl w:val="0"/>
              </w:rPr>
              <w:t xml:space="preserve">1.665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7">
            <w:pPr>
              <w:jc w:val="right"/>
              <w:rPr>
                <w:sz w:val="20"/>
                <w:szCs w:val="20"/>
              </w:rPr>
            </w:pPr>
            <w:r w:rsidDel="00000000" w:rsidR="00000000" w:rsidRPr="00000000">
              <w:rPr>
                <w:sz w:val="20"/>
                <w:szCs w:val="20"/>
                <w:rtl w:val="0"/>
              </w:rPr>
              <w:t xml:space="preserve">.060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8">
            <w:pPr>
              <w:jc w:val="right"/>
              <w:rPr>
                <w:sz w:val="20"/>
                <w:szCs w:val="20"/>
              </w:rPr>
            </w:pPr>
            <w:r w:rsidDel="00000000" w:rsidR="00000000" w:rsidRPr="00000000">
              <w:rPr>
                <w:sz w:val="20"/>
                <w:szCs w:val="20"/>
                <w:rtl w:val="0"/>
              </w:rPr>
              <w:t xml:space="preserve">22.975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B9">
            <w:pPr>
              <w:jc w:val="right"/>
              <w:rPr>
                <w:sz w:val="20"/>
                <w:szCs w:val="20"/>
              </w:rPr>
            </w:pPr>
            <w:r w:rsidDel="00000000" w:rsidR="00000000" w:rsidRPr="00000000">
              <w:rPr>
                <w:sz w:val="20"/>
                <w:szCs w:val="20"/>
                <w:rtl w:val="0"/>
              </w:rPr>
              <w:t xml:space="preserve">.880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BA">
            <w:pPr>
              <w:jc w:val="right"/>
              <w:rPr>
                <w:sz w:val="20"/>
                <w:szCs w:val="20"/>
              </w:rPr>
            </w:pPr>
            <w:r w:rsidDel="00000000" w:rsidR="00000000" w:rsidRPr="00000000">
              <w:rPr>
                <w:sz w:val="20"/>
                <w:szCs w:val="20"/>
                <w:rtl w:val="0"/>
              </w:rPr>
              <w:t xml:space="preserve">599.920</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BB">
            <w:pPr>
              <w:jc w:val="right"/>
              <w:rPr>
                <w:sz w:val="20"/>
                <w:szCs w:val="20"/>
              </w:rPr>
            </w:pPr>
            <w:r w:rsidDel="00000000" w:rsidR="00000000" w:rsidRPr="00000000">
              <w:rPr>
                <w:sz w:val="20"/>
                <w:szCs w:val="20"/>
                <w:rtl w:val="0"/>
              </w:rPr>
              <w:t xml:space="preserve">Ends meet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C">
            <w:pPr>
              <w:jc w:val="right"/>
              <w:rPr>
                <w:sz w:val="20"/>
                <w:szCs w:val="20"/>
              </w:rPr>
            </w:pPr>
            <w:r w:rsidDel="00000000" w:rsidR="00000000" w:rsidRPr="00000000">
              <w:rPr>
                <w:sz w:val="20"/>
                <w:szCs w:val="20"/>
                <w:rtl w:val="0"/>
              </w:rPr>
              <w:t xml:space="preserve">.279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D">
            <w:pPr>
              <w:jc w:val="right"/>
              <w:rPr>
                <w:sz w:val="20"/>
                <w:szCs w:val="20"/>
              </w:rPr>
            </w:pPr>
            <w:r w:rsidDel="00000000" w:rsidR="00000000" w:rsidRPr="00000000">
              <w:rPr>
                <w:sz w:val="20"/>
                <w:szCs w:val="20"/>
                <w:rtl w:val="0"/>
              </w:rPr>
              <w:t xml:space="preserve">.967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E">
            <w:pPr>
              <w:jc w:val="right"/>
              <w:rPr>
                <w:sz w:val="20"/>
                <w:szCs w:val="20"/>
              </w:rPr>
            </w:pPr>
            <w:r w:rsidDel="00000000" w:rsidR="00000000" w:rsidRPr="00000000">
              <w:rPr>
                <w:sz w:val="20"/>
                <w:szCs w:val="20"/>
                <w:rtl w:val="0"/>
              </w:rPr>
              <w:t xml:space="preserve">.773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BF">
            <w:pPr>
              <w:jc w:val="right"/>
              <w:rPr>
                <w:sz w:val="20"/>
                <w:szCs w:val="20"/>
              </w:rPr>
            </w:pPr>
            <w:r w:rsidDel="00000000" w:rsidR="00000000" w:rsidRPr="00000000">
              <w:rPr>
                <w:sz w:val="20"/>
                <w:szCs w:val="20"/>
                <w:rtl w:val="0"/>
              </w:rPr>
              <w:t xml:space="preserve">1.322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C0">
            <w:pPr>
              <w:jc w:val="right"/>
              <w:rPr>
                <w:sz w:val="20"/>
                <w:szCs w:val="20"/>
              </w:rPr>
            </w:pPr>
            <w:r w:rsidDel="00000000" w:rsidR="00000000" w:rsidRPr="00000000">
              <w:rPr>
                <w:sz w:val="20"/>
                <w:szCs w:val="20"/>
                <w:rtl w:val="0"/>
              </w:rPr>
              <w:t xml:space="preserve">.199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C1">
            <w:pPr>
              <w:jc w:val="right"/>
              <w:rPr>
                <w:sz w:val="20"/>
                <w:szCs w:val="20"/>
              </w:rPr>
            </w:pPr>
            <w:r w:rsidDel="00000000" w:rsidR="00000000" w:rsidRPr="00000000">
              <w:rPr>
                <w:sz w:val="20"/>
                <w:szCs w:val="20"/>
                <w:rtl w:val="0"/>
              </w:rPr>
              <w:t xml:space="preserve">8.796</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C2">
            <w:pPr>
              <w:jc w:val="right"/>
              <w:rPr>
                <w:sz w:val="20"/>
                <w:szCs w:val="20"/>
              </w:rPr>
            </w:pPr>
            <w:r w:rsidDel="00000000" w:rsidR="00000000" w:rsidRPr="00000000">
              <w:rPr>
                <w:sz w:val="20"/>
                <w:szCs w:val="20"/>
                <w:rtl w:val="0"/>
              </w:rPr>
              <w:t xml:space="preserve">Ends meet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3">
            <w:pPr>
              <w:jc w:val="right"/>
              <w:rPr>
                <w:sz w:val="20"/>
                <w:szCs w:val="20"/>
              </w:rPr>
            </w:pPr>
            <w:r w:rsidDel="00000000" w:rsidR="00000000" w:rsidRPr="00000000">
              <w:rPr>
                <w:sz w:val="20"/>
                <w:szCs w:val="20"/>
                <w:rtl w:val="0"/>
              </w:rPr>
              <w:t xml:space="preserve">1.292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4">
            <w:pPr>
              <w:jc w:val="right"/>
              <w:rPr>
                <w:sz w:val="20"/>
                <w:szCs w:val="20"/>
              </w:rPr>
            </w:pPr>
            <w:r w:rsidDel="00000000" w:rsidR="00000000" w:rsidRPr="00000000">
              <w:rPr>
                <w:sz w:val="20"/>
                <w:szCs w:val="20"/>
                <w:rtl w:val="0"/>
              </w:rPr>
              <w:t xml:space="preserve">.631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5">
            <w:pPr>
              <w:jc w:val="right"/>
              <w:rPr>
                <w:b w:val="1"/>
                <w:sz w:val="20"/>
                <w:szCs w:val="20"/>
              </w:rPr>
            </w:pPr>
            <w:r w:rsidDel="00000000" w:rsidR="00000000" w:rsidRPr="00000000">
              <w:rPr>
                <w:b w:val="1"/>
                <w:sz w:val="20"/>
                <w:szCs w:val="20"/>
                <w:rtl w:val="0"/>
              </w:rPr>
              <w:t xml:space="preserve">.041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6">
            <w:pPr>
              <w:jc w:val="right"/>
              <w:rPr>
                <w:sz w:val="20"/>
                <w:szCs w:val="20"/>
              </w:rPr>
            </w:pPr>
            <w:r w:rsidDel="00000000" w:rsidR="00000000" w:rsidRPr="00000000">
              <w:rPr>
                <w:sz w:val="20"/>
                <w:szCs w:val="20"/>
                <w:rtl w:val="0"/>
              </w:rPr>
              <w:t xml:space="preserve">3.369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C7">
            <w:pPr>
              <w:jc w:val="right"/>
              <w:rPr>
                <w:sz w:val="20"/>
                <w:szCs w:val="20"/>
              </w:rPr>
            </w:pPr>
            <w:r w:rsidDel="00000000" w:rsidR="00000000" w:rsidRPr="00000000">
              <w:rPr>
                <w:sz w:val="20"/>
                <w:szCs w:val="20"/>
                <w:rtl w:val="0"/>
              </w:rPr>
              <w:t xml:space="preserve">1.057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C8">
            <w:pPr>
              <w:jc w:val="right"/>
              <w:rPr>
                <w:sz w:val="20"/>
                <w:szCs w:val="20"/>
              </w:rPr>
            </w:pPr>
            <w:r w:rsidDel="00000000" w:rsidR="00000000" w:rsidRPr="00000000">
              <w:rPr>
                <w:sz w:val="20"/>
                <w:szCs w:val="20"/>
                <w:rtl w:val="0"/>
              </w:rPr>
              <w:t xml:space="preserve">12.527</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C9">
            <w:pPr>
              <w:jc w:val="right"/>
              <w:rPr>
                <w:sz w:val="20"/>
                <w:szCs w:val="20"/>
              </w:rPr>
            </w:pPr>
            <w:r w:rsidDel="00000000" w:rsidR="00000000" w:rsidRPr="00000000">
              <w:rPr>
                <w:sz w:val="20"/>
                <w:szCs w:val="20"/>
                <w:rtl w:val="0"/>
              </w:rPr>
              <w:t xml:space="preserve">Ends meet (4)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A">
            <w:pPr>
              <w:jc w:val="right"/>
              <w:rPr>
                <w:sz w:val="20"/>
                <w:szCs w:val="20"/>
              </w:rPr>
            </w:pPr>
            <w:r w:rsidDel="00000000" w:rsidR="00000000" w:rsidRPr="00000000">
              <w:rPr>
                <w:sz w:val="20"/>
                <w:szCs w:val="20"/>
                <w:rtl w:val="0"/>
              </w:rPr>
              <w:t xml:space="preserve">.282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B">
            <w:pPr>
              <w:jc w:val="right"/>
              <w:rPr>
                <w:sz w:val="20"/>
                <w:szCs w:val="20"/>
              </w:rPr>
            </w:pPr>
            <w:r w:rsidDel="00000000" w:rsidR="00000000" w:rsidRPr="00000000">
              <w:rPr>
                <w:sz w:val="20"/>
                <w:szCs w:val="20"/>
                <w:rtl w:val="0"/>
              </w:rPr>
              <w:t xml:space="preserve">.543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C">
            <w:pPr>
              <w:jc w:val="right"/>
              <w:rPr>
                <w:sz w:val="20"/>
                <w:szCs w:val="20"/>
              </w:rPr>
            </w:pPr>
            <w:r w:rsidDel="00000000" w:rsidR="00000000" w:rsidRPr="00000000">
              <w:rPr>
                <w:sz w:val="20"/>
                <w:szCs w:val="20"/>
                <w:rtl w:val="0"/>
              </w:rPr>
              <w:t xml:space="preserve">.604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CD">
            <w:pPr>
              <w:jc w:val="right"/>
              <w:rPr>
                <w:sz w:val="20"/>
                <w:szCs w:val="20"/>
              </w:rPr>
            </w:pPr>
            <w:r w:rsidDel="00000000" w:rsidR="00000000" w:rsidRPr="00000000">
              <w:rPr>
                <w:sz w:val="20"/>
                <w:szCs w:val="20"/>
                <w:rtl w:val="0"/>
              </w:rPr>
              <w:t xml:space="preserve">1.326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CE">
            <w:pPr>
              <w:jc w:val="right"/>
              <w:rPr>
                <w:sz w:val="20"/>
                <w:szCs w:val="20"/>
              </w:rPr>
            </w:pPr>
            <w:r w:rsidDel="00000000" w:rsidR="00000000" w:rsidRPr="00000000">
              <w:rPr>
                <w:sz w:val="20"/>
                <w:szCs w:val="20"/>
                <w:rtl w:val="0"/>
              </w:rPr>
              <w:t xml:space="preserve">.457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CF">
            <w:pPr>
              <w:jc w:val="right"/>
              <w:rPr>
                <w:sz w:val="20"/>
                <w:szCs w:val="20"/>
              </w:rPr>
            </w:pPr>
            <w:r w:rsidDel="00000000" w:rsidR="00000000" w:rsidRPr="00000000">
              <w:rPr>
                <w:sz w:val="20"/>
                <w:szCs w:val="20"/>
                <w:rtl w:val="0"/>
              </w:rPr>
              <w:t xml:space="preserve">3.845</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D0">
            <w:pPr>
              <w:jc w:val="right"/>
              <w:rPr>
                <w:sz w:val="20"/>
                <w:szCs w:val="20"/>
              </w:rPr>
            </w:pPr>
            <w:r w:rsidDel="00000000" w:rsidR="00000000" w:rsidRPr="00000000">
              <w:rPr>
                <w:sz w:val="20"/>
                <w:szCs w:val="20"/>
                <w:rtl w:val="0"/>
              </w:rPr>
              <w:t xml:space="preserve">Ends meet (5)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1">
            <w:pPr>
              <w:jc w:val="right"/>
              <w:rPr>
                <w:sz w:val="20"/>
                <w:szCs w:val="20"/>
              </w:rPr>
            </w:pPr>
            <w:r w:rsidDel="00000000" w:rsidR="00000000" w:rsidRPr="00000000">
              <w:rPr>
                <w:sz w:val="20"/>
                <w:szCs w:val="20"/>
                <w:rtl w:val="0"/>
              </w:rPr>
              <w:t xml:space="preserve">1.018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2">
            <w:pPr>
              <w:jc w:val="right"/>
              <w:rPr>
                <w:sz w:val="20"/>
                <w:szCs w:val="20"/>
              </w:rPr>
            </w:pPr>
            <w:r w:rsidDel="00000000" w:rsidR="00000000" w:rsidRPr="00000000">
              <w:rPr>
                <w:sz w:val="20"/>
                <w:szCs w:val="20"/>
                <w:rtl w:val="0"/>
              </w:rPr>
              <w:t xml:space="preserve">.519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3">
            <w:pPr>
              <w:jc w:val="right"/>
              <w:rPr>
                <w:sz w:val="20"/>
                <w:szCs w:val="20"/>
              </w:rPr>
            </w:pPr>
            <w:r w:rsidDel="00000000" w:rsidR="00000000" w:rsidRPr="00000000">
              <w:rPr>
                <w:sz w:val="20"/>
                <w:szCs w:val="20"/>
                <w:rtl w:val="0"/>
              </w:rPr>
              <w:t xml:space="preserve">.050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4">
            <w:pPr>
              <w:jc w:val="right"/>
              <w:rPr>
                <w:sz w:val="20"/>
                <w:szCs w:val="20"/>
              </w:rPr>
            </w:pPr>
            <w:r w:rsidDel="00000000" w:rsidR="00000000" w:rsidRPr="00000000">
              <w:rPr>
                <w:sz w:val="20"/>
                <w:szCs w:val="20"/>
                <w:rtl w:val="0"/>
              </w:rPr>
              <w:t xml:space="preserve">2.767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D5">
            <w:pPr>
              <w:jc w:val="right"/>
              <w:rPr>
                <w:sz w:val="20"/>
                <w:szCs w:val="20"/>
              </w:rPr>
            </w:pPr>
            <w:r w:rsidDel="00000000" w:rsidR="00000000" w:rsidRPr="00000000">
              <w:rPr>
                <w:sz w:val="20"/>
                <w:szCs w:val="20"/>
                <w:rtl w:val="0"/>
              </w:rPr>
              <w:t xml:space="preserve">1.000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D6">
            <w:pPr>
              <w:jc w:val="right"/>
              <w:rPr>
                <w:sz w:val="20"/>
                <w:szCs w:val="20"/>
              </w:rPr>
            </w:pPr>
            <w:r w:rsidDel="00000000" w:rsidR="00000000" w:rsidRPr="00000000">
              <w:rPr>
                <w:sz w:val="20"/>
                <w:szCs w:val="20"/>
                <w:rtl w:val="0"/>
              </w:rPr>
              <w:t xml:space="preserve">7.655</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D7">
            <w:pPr>
              <w:jc w:val="right"/>
              <w:rPr>
                <w:sz w:val="20"/>
                <w:szCs w:val="20"/>
              </w:rPr>
            </w:pPr>
            <w:r w:rsidDel="00000000" w:rsidR="00000000" w:rsidRPr="00000000">
              <w:rPr>
                <w:sz w:val="20"/>
                <w:szCs w:val="20"/>
                <w:rtl w:val="0"/>
              </w:rPr>
              <w:t xml:space="preserve">Living status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8">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9">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A">
            <w:pPr>
              <w:jc w:val="right"/>
              <w:rPr>
                <w:sz w:val="20"/>
                <w:szCs w:val="20"/>
              </w:rPr>
            </w:pPr>
            <w:r w:rsidDel="00000000" w:rsidR="00000000" w:rsidRPr="00000000">
              <w:rPr>
                <w:sz w:val="20"/>
                <w:szCs w:val="20"/>
                <w:rtl w:val="0"/>
              </w:rPr>
              <w:t xml:space="preserve">.190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B">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DC">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DD">
            <w:pPr>
              <w:jc w:val="right"/>
              <w:rPr>
                <w:sz w:val="20"/>
                <w:szCs w:val="20"/>
              </w:rPr>
            </w:pPr>
            <w:r w:rsidDel="00000000" w:rsidR="00000000" w:rsidRPr="00000000">
              <w:rPr>
                <w:rtl w:val="0"/>
              </w:rPr>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DE">
            <w:pPr>
              <w:jc w:val="right"/>
              <w:rPr>
                <w:sz w:val="20"/>
                <w:szCs w:val="20"/>
              </w:rPr>
            </w:pPr>
            <w:r w:rsidDel="00000000" w:rsidR="00000000" w:rsidRPr="00000000">
              <w:rPr>
                <w:sz w:val="20"/>
                <w:szCs w:val="20"/>
                <w:rtl w:val="0"/>
              </w:rPr>
              <w:t xml:space="preserve">Living status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DF">
            <w:pPr>
              <w:jc w:val="right"/>
              <w:rPr>
                <w:sz w:val="20"/>
                <w:szCs w:val="20"/>
              </w:rPr>
            </w:pPr>
            <w:r w:rsidDel="00000000" w:rsidR="00000000" w:rsidRPr="00000000">
              <w:rPr>
                <w:sz w:val="20"/>
                <w:szCs w:val="20"/>
                <w:rtl w:val="0"/>
              </w:rPr>
              <w:t xml:space="preserve">-.302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0">
            <w:pPr>
              <w:jc w:val="right"/>
              <w:rPr>
                <w:sz w:val="20"/>
                <w:szCs w:val="20"/>
              </w:rPr>
            </w:pPr>
            <w:r w:rsidDel="00000000" w:rsidR="00000000" w:rsidRPr="00000000">
              <w:rPr>
                <w:sz w:val="20"/>
                <w:szCs w:val="20"/>
                <w:rtl w:val="0"/>
              </w:rPr>
              <w:t xml:space="preserve">.967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1">
            <w:pPr>
              <w:jc w:val="right"/>
              <w:rPr>
                <w:sz w:val="20"/>
                <w:szCs w:val="20"/>
              </w:rPr>
            </w:pPr>
            <w:r w:rsidDel="00000000" w:rsidR="00000000" w:rsidRPr="00000000">
              <w:rPr>
                <w:sz w:val="20"/>
                <w:szCs w:val="20"/>
                <w:rtl w:val="0"/>
              </w:rPr>
              <w:t xml:space="preserve">.755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2">
            <w:pPr>
              <w:jc w:val="right"/>
              <w:rPr>
                <w:sz w:val="20"/>
                <w:szCs w:val="20"/>
              </w:rPr>
            </w:pPr>
            <w:r w:rsidDel="00000000" w:rsidR="00000000" w:rsidRPr="00000000">
              <w:rPr>
                <w:sz w:val="20"/>
                <w:szCs w:val="20"/>
                <w:rtl w:val="0"/>
              </w:rPr>
              <w:t xml:space="preserve">.739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E3">
            <w:pPr>
              <w:jc w:val="right"/>
              <w:rPr>
                <w:sz w:val="20"/>
                <w:szCs w:val="20"/>
              </w:rPr>
            </w:pPr>
            <w:r w:rsidDel="00000000" w:rsidR="00000000" w:rsidRPr="00000000">
              <w:rPr>
                <w:sz w:val="20"/>
                <w:szCs w:val="20"/>
                <w:rtl w:val="0"/>
              </w:rPr>
              <w:t xml:space="preserve">.111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E4">
            <w:pPr>
              <w:jc w:val="right"/>
              <w:rPr>
                <w:sz w:val="20"/>
                <w:szCs w:val="20"/>
              </w:rPr>
            </w:pPr>
            <w:r w:rsidDel="00000000" w:rsidR="00000000" w:rsidRPr="00000000">
              <w:rPr>
                <w:sz w:val="20"/>
                <w:szCs w:val="20"/>
                <w:rtl w:val="0"/>
              </w:rPr>
              <w:t xml:space="preserve">4.917</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E5">
            <w:pPr>
              <w:jc w:val="right"/>
              <w:rPr>
                <w:sz w:val="20"/>
                <w:szCs w:val="20"/>
              </w:rPr>
            </w:pPr>
            <w:r w:rsidDel="00000000" w:rsidR="00000000" w:rsidRPr="00000000">
              <w:rPr>
                <w:sz w:val="20"/>
                <w:szCs w:val="20"/>
                <w:rtl w:val="0"/>
              </w:rPr>
              <w:t xml:space="preserve">Living status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6">
            <w:pPr>
              <w:jc w:val="right"/>
              <w:rPr>
                <w:sz w:val="20"/>
                <w:szCs w:val="20"/>
              </w:rPr>
            </w:pPr>
            <w:r w:rsidDel="00000000" w:rsidR="00000000" w:rsidRPr="00000000">
              <w:rPr>
                <w:sz w:val="20"/>
                <w:szCs w:val="20"/>
                <w:rtl w:val="0"/>
              </w:rPr>
              <w:t xml:space="preserve">-.488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7">
            <w:pPr>
              <w:jc w:val="right"/>
              <w:rPr>
                <w:sz w:val="20"/>
                <w:szCs w:val="20"/>
              </w:rPr>
            </w:pPr>
            <w:r w:rsidDel="00000000" w:rsidR="00000000" w:rsidRPr="00000000">
              <w:rPr>
                <w:sz w:val="20"/>
                <w:szCs w:val="20"/>
                <w:rtl w:val="0"/>
              </w:rPr>
              <w:t xml:space="preserve">1.024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8">
            <w:pPr>
              <w:jc w:val="right"/>
              <w:rPr>
                <w:sz w:val="20"/>
                <w:szCs w:val="20"/>
              </w:rPr>
            </w:pPr>
            <w:r w:rsidDel="00000000" w:rsidR="00000000" w:rsidRPr="00000000">
              <w:rPr>
                <w:sz w:val="20"/>
                <w:szCs w:val="20"/>
                <w:rtl w:val="0"/>
              </w:rPr>
              <w:t xml:space="preserve">.633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9">
            <w:pPr>
              <w:jc w:val="right"/>
              <w:rPr>
                <w:sz w:val="20"/>
                <w:szCs w:val="20"/>
              </w:rPr>
            </w:pPr>
            <w:r w:rsidDel="00000000" w:rsidR="00000000" w:rsidRPr="00000000">
              <w:rPr>
                <w:sz w:val="20"/>
                <w:szCs w:val="20"/>
                <w:rtl w:val="0"/>
              </w:rPr>
              <w:t xml:space="preserve">.614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EA">
            <w:pPr>
              <w:jc w:val="right"/>
              <w:rPr>
                <w:sz w:val="20"/>
                <w:szCs w:val="20"/>
              </w:rPr>
            </w:pPr>
            <w:r w:rsidDel="00000000" w:rsidR="00000000" w:rsidRPr="00000000">
              <w:rPr>
                <w:sz w:val="20"/>
                <w:szCs w:val="20"/>
                <w:rtl w:val="0"/>
              </w:rPr>
              <w:t xml:space="preserve">.082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EB">
            <w:pPr>
              <w:jc w:val="right"/>
              <w:rPr>
                <w:sz w:val="20"/>
                <w:szCs w:val="20"/>
              </w:rPr>
            </w:pPr>
            <w:r w:rsidDel="00000000" w:rsidR="00000000" w:rsidRPr="00000000">
              <w:rPr>
                <w:sz w:val="20"/>
                <w:szCs w:val="20"/>
                <w:rtl w:val="0"/>
              </w:rPr>
              <w:t xml:space="preserve">4.565</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EC">
            <w:pPr>
              <w:jc w:val="right"/>
              <w:rPr>
                <w:sz w:val="20"/>
                <w:szCs w:val="20"/>
              </w:rPr>
            </w:pPr>
            <w:r w:rsidDel="00000000" w:rsidR="00000000" w:rsidRPr="00000000">
              <w:rPr>
                <w:sz w:val="20"/>
                <w:szCs w:val="20"/>
                <w:rtl w:val="0"/>
              </w:rPr>
              <w:t xml:space="preserve">Living status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D">
            <w:pPr>
              <w:jc w:val="right"/>
              <w:rPr>
                <w:sz w:val="20"/>
                <w:szCs w:val="20"/>
              </w:rPr>
            </w:pPr>
            <w:r w:rsidDel="00000000" w:rsidR="00000000" w:rsidRPr="00000000">
              <w:rPr>
                <w:sz w:val="20"/>
                <w:szCs w:val="20"/>
                <w:rtl w:val="0"/>
              </w:rPr>
              <w:t xml:space="preserve">1.419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E">
            <w:pPr>
              <w:jc w:val="right"/>
              <w:rPr>
                <w:sz w:val="20"/>
                <w:szCs w:val="20"/>
              </w:rPr>
            </w:pPr>
            <w:r w:rsidDel="00000000" w:rsidR="00000000" w:rsidRPr="00000000">
              <w:rPr>
                <w:sz w:val="20"/>
                <w:szCs w:val="20"/>
                <w:rtl w:val="0"/>
              </w:rPr>
              <w:t xml:space="preserve">1.236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EF">
            <w:pPr>
              <w:jc w:val="right"/>
              <w:rPr>
                <w:sz w:val="20"/>
                <w:szCs w:val="20"/>
              </w:rPr>
            </w:pPr>
            <w:r w:rsidDel="00000000" w:rsidR="00000000" w:rsidRPr="00000000">
              <w:rPr>
                <w:sz w:val="20"/>
                <w:szCs w:val="20"/>
                <w:rtl w:val="0"/>
              </w:rPr>
              <w:t xml:space="preserve">.251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F0">
            <w:pPr>
              <w:jc w:val="right"/>
              <w:rPr>
                <w:sz w:val="20"/>
                <w:szCs w:val="20"/>
              </w:rPr>
            </w:pPr>
            <w:r w:rsidDel="00000000" w:rsidR="00000000" w:rsidRPr="00000000">
              <w:rPr>
                <w:sz w:val="20"/>
                <w:szCs w:val="20"/>
                <w:rtl w:val="0"/>
              </w:rPr>
              <w:t xml:space="preserve">4.135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F1">
            <w:pPr>
              <w:jc w:val="right"/>
              <w:rPr>
                <w:sz w:val="20"/>
                <w:szCs w:val="20"/>
              </w:rPr>
            </w:pPr>
            <w:r w:rsidDel="00000000" w:rsidR="00000000" w:rsidRPr="00000000">
              <w:rPr>
                <w:sz w:val="20"/>
                <w:szCs w:val="20"/>
                <w:rtl w:val="0"/>
              </w:rPr>
              <w:t xml:space="preserve">.367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F2">
            <w:pPr>
              <w:jc w:val="right"/>
              <w:rPr>
                <w:sz w:val="20"/>
                <w:szCs w:val="20"/>
              </w:rPr>
            </w:pPr>
            <w:r w:rsidDel="00000000" w:rsidR="00000000" w:rsidRPr="00000000">
              <w:rPr>
                <w:sz w:val="20"/>
                <w:szCs w:val="20"/>
                <w:rtl w:val="0"/>
              </w:rPr>
              <w:t xml:space="preserve">46.579</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F3">
            <w:pPr>
              <w:jc w:val="right"/>
              <w:rPr>
                <w:sz w:val="20"/>
                <w:szCs w:val="20"/>
              </w:rPr>
            </w:pPr>
            <w:r w:rsidDel="00000000" w:rsidR="00000000" w:rsidRPr="00000000">
              <w:rPr>
                <w:sz w:val="20"/>
                <w:szCs w:val="20"/>
                <w:rtl w:val="0"/>
              </w:rPr>
              <w:t xml:space="preserve">Couple relationship</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F4">
            <w:pPr>
              <w:jc w:val="right"/>
              <w:rPr>
                <w:sz w:val="20"/>
                <w:szCs w:val="20"/>
              </w:rPr>
            </w:pPr>
            <w:r w:rsidDel="00000000" w:rsidR="00000000" w:rsidRPr="00000000">
              <w:rPr>
                <w:sz w:val="20"/>
                <w:szCs w:val="20"/>
                <w:rtl w:val="0"/>
              </w:rPr>
              <w:t xml:space="preserve">-.114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F5">
            <w:pPr>
              <w:jc w:val="right"/>
              <w:rPr>
                <w:sz w:val="20"/>
                <w:szCs w:val="20"/>
              </w:rPr>
            </w:pPr>
            <w:r w:rsidDel="00000000" w:rsidR="00000000" w:rsidRPr="00000000">
              <w:rPr>
                <w:sz w:val="20"/>
                <w:szCs w:val="20"/>
                <w:rtl w:val="0"/>
              </w:rPr>
              <w:t xml:space="preserve">.377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F6">
            <w:pPr>
              <w:jc w:val="right"/>
              <w:rPr>
                <w:sz w:val="20"/>
                <w:szCs w:val="20"/>
              </w:rPr>
            </w:pPr>
            <w:r w:rsidDel="00000000" w:rsidR="00000000" w:rsidRPr="00000000">
              <w:rPr>
                <w:sz w:val="20"/>
                <w:szCs w:val="20"/>
                <w:rtl w:val="0"/>
              </w:rPr>
              <w:t xml:space="preserve">.761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F7">
            <w:pPr>
              <w:jc w:val="right"/>
              <w:rPr>
                <w:sz w:val="20"/>
                <w:szCs w:val="20"/>
              </w:rPr>
            </w:pPr>
            <w:r w:rsidDel="00000000" w:rsidR="00000000" w:rsidRPr="00000000">
              <w:rPr>
                <w:sz w:val="20"/>
                <w:szCs w:val="20"/>
                <w:rtl w:val="0"/>
              </w:rPr>
              <w:t xml:space="preserve">.892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F8">
            <w:pPr>
              <w:jc w:val="right"/>
              <w:rPr>
                <w:sz w:val="20"/>
                <w:szCs w:val="20"/>
              </w:rPr>
            </w:pPr>
            <w:r w:rsidDel="00000000" w:rsidR="00000000" w:rsidRPr="00000000">
              <w:rPr>
                <w:sz w:val="20"/>
                <w:szCs w:val="20"/>
                <w:rtl w:val="0"/>
              </w:rPr>
              <w:t xml:space="preserve">.426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0F9">
            <w:pPr>
              <w:jc w:val="right"/>
              <w:rPr>
                <w:sz w:val="20"/>
                <w:szCs w:val="20"/>
              </w:rPr>
            </w:pPr>
            <w:r w:rsidDel="00000000" w:rsidR="00000000" w:rsidRPr="00000000">
              <w:rPr>
                <w:sz w:val="20"/>
                <w:szCs w:val="20"/>
                <w:rtl w:val="0"/>
              </w:rPr>
              <w:t xml:space="preserve">1.867</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0FA">
            <w:pPr>
              <w:jc w:val="right"/>
              <w:rPr>
                <w:sz w:val="20"/>
                <w:szCs w:val="20"/>
              </w:rPr>
            </w:pPr>
            <w:r w:rsidDel="00000000" w:rsidR="00000000" w:rsidRPr="00000000">
              <w:rPr>
                <w:sz w:val="20"/>
                <w:szCs w:val="20"/>
                <w:rtl w:val="0"/>
              </w:rPr>
              <w:t xml:space="preserve">Chronic disease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FB">
            <w:pPr>
              <w:jc w:val="right"/>
              <w:rPr>
                <w:sz w:val="20"/>
                <w:szCs w:val="20"/>
              </w:rPr>
            </w:pPr>
            <w:r w:rsidDel="00000000" w:rsidR="00000000" w:rsidRPr="00000000">
              <w:rPr>
                <w:sz w:val="20"/>
                <w:szCs w:val="20"/>
                <w:rtl w:val="0"/>
              </w:rPr>
              <w:t xml:space="preserve">.209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FC">
            <w:pPr>
              <w:jc w:val="right"/>
              <w:rPr>
                <w:sz w:val="20"/>
                <w:szCs w:val="20"/>
              </w:rPr>
            </w:pPr>
            <w:r w:rsidDel="00000000" w:rsidR="00000000" w:rsidRPr="00000000">
              <w:rPr>
                <w:sz w:val="20"/>
                <w:szCs w:val="20"/>
                <w:rtl w:val="0"/>
              </w:rPr>
              <w:t xml:space="preserve">.519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FD">
            <w:pPr>
              <w:jc w:val="right"/>
              <w:rPr>
                <w:sz w:val="20"/>
                <w:szCs w:val="20"/>
              </w:rPr>
            </w:pPr>
            <w:r w:rsidDel="00000000" w:rsidR="00000000" w:rsidRPr="00000000">
              <w:rPr>
                <w:sz w:val="20"/>
                <w:szCs w:val="20"/>
                <w:rtl w:val="0"/>
              </w:rPr>
              <w:t xml:space="preserve">.687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FE">
            <w:pPr>
              <w:jc w:val="right"/>
              <w:rPr>
                <w:sz w:val="20"/>
                <w:szCs w:val="20"/>
              </w:rPr>
            </w:pPr>
            <w:r w:rsidDel="00000000" w:rsidR="00000000" w:rsidRPr="00000000">
              <w:rPr>
                <w:sz w:val="20"/>
                <w:szCs w:val="20"/>
                <w:rtl w:val="0"/>
              </w:rPr>
              <w:t xml:space="preserve">1.233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0FF">
            <w:pPr>
              <w:jc w:val="right"/>
              <w:rPr>
                <w:sz w:val="20"/>
                <w:szCs w:val="20"/>
              </w:rPr>
            </w:pPr>
            <w:r w:rsidDel="00000000" w:rsidR="00000000" w:rsidRPr="00000000">
              <w:rPr>
                <w:sz w:val="20"/>
                <w:szCs w:val="20"/>
                <w:rtl w:val="0"/>
              </w:rPr>
              <w:t xml:space="preserve">.446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00">
            <w:pPr>
              <w:jc w:val="right"/>
              <w:rPr>
                <w:sz w:val="20"/>
                <w:szCs w:val="20"/>
              </w:rPr>
            </w:pPr>
            <w:r w:rsidDel="00000000" w:rsidR="00000000" w:rsidRPr="00000000">
              <w:rPr>
                <w:sz w:val="20"/>
                <w:szCs w:val="20"/>
                <w:rtl w:val="0"/>
              </w:rPr>
              <w:t xml:space="preserve">3.406</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01">
            <w:pPr>
              <w:jc w:val="right"/>
              <w:rPr>
                <w:sz w:val="20"/>
                <w:szCs w:val="20"/>
              </w:rPr>
            </w:pPr>
            <w:r w:rsidDel="00000000" w:rsidR="00000000" w:rsidRPr="00000000">
              <w:rPr>
                <w:sz w:val="20"/>
                <w:szCs w:val="20"/>
                <w:rtl w:val="0"/>
              </w:rPr>
              <w:t xml:space="preserve">Exercise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2">
            <w:pPr>
              <w:jc w:val="right"/>
              <w:rPr>
                <w:sz w:val="20"/>
                <w:szCs w:val="20"/>
              </w:rPr>
            </w:pPr>
            <w:r w:rsidDel="00000000" w:rsidR="00000000" w:rsidRPr="00000000">
              <w:rPr>
                <w:sz w:val="20"/>
                <w:szCs w:val="20"/>
                <w:rtl w:val="0"/>
              </w:rPr>
              <w:t xml:space="preserve">-.429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3">
            <w:pPr>
              <w:jc w:val="right"/>
              <w:rPr>
                <w:sz w:val="20"/>
                <w:szCs w:val="20"/>
              </w:rPr>
            </w:pPr>
            <w:r w:rsidDel="00000000" w:rsidR="00000000" w:rsidRPr="00000000">
              <w:rPr>
                <w:sz w:val="20"/>
                <w:szCs w:val="20"/>
                <w:rtl w:val="0"/>
              </w:rPr>
              <w:t xml:space="preserve">.363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4">
            <w:pPr>
              <w:jc w:val="right"/>
              <w:rPr>
                <w:sz w:val="20"/>
                <w:szCs w:val="20"/>
              </w:rPr>
            </w:pPr>
            <w:r w:rsidDel="00000000" w:rsidR="00000000" w:rsidRPr="00000000">
              <w:rPr>
                <w:sz w:val="20"/>
                <w:szCs w:val="20"/>
                <w:rtl w:val="0"/>
              </w:rPr>
              <w:t xml:space="preserve">.237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5">
            <w:pPr>
              <w:jc w:val="right"/>
              <w:rPr>
                <w:sz w:val="20"/>
                <w:szCs w:val="20"/>
              </w:rPr>
            </w:pPr>
            <w:r w:rsidDel="00000000" w:rsidR="00000000" w:rsidRPr="00000000">
              <w:rPr>
                <w:sz w:val="20"/>
                <w:szCs w:val="20"/>
                <w:rtl w:val="0"/>
              </w:rPr>
              <w:t xml:space="preserve">.651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06">
            <w:pPr>
              <w:jc w:val="right"/>
              <w:rPr>
                <w:sz w:val="20"/>
                <w:szCs w:val="20"/>
              </w:rPr>
            </w:pPr>
            <w:r w:rsidDel="00000000" w:rsidR="00000000" w:rsidRPr="00000000">
              <w:rPr>
                <w:sz w:val="20"/>
                <w:szCs w:val="20"/>
                <w:rtl w:val="0"/>
              </w:rPr>
              <w:t xml:space="preserve">.320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07">
            <w:pPr>
              <w:jc w:val="right"/>
              <w:rPr>
                <w:sz w:val="20"/>
                <w:szCs w:val="20"/>
              </w:rPr>
            </w:pPr>
            <w:r w:rsidDel="00000000" w:rsidR="00000000" w:rsidRPr="00000000">
              <w:rPr>
                <w:sz w:val="20"/>
                <w:szCs w:val="20"/>
                <w:rtl w:val="0"/>
              </w:rPr>
              <w:t xml:space="preserve">1.326</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08">
            <w:pPr>
              <w:jc w:val="right"/>
              <w:rPr>
                <w:sz w:val="20"/>
                <w:szCs w:val="20"/>
              </w:rPr>
            </w:pPr>
            <w:r w:rsidDel="00000000" w:rsidR="00000000" w:rsidRPr="00000000">
              <w:rPr>
                <w:sz w:val="20"/>
                <w:szCs w:val="20"/>
                <w:rtl w:val="0"/>
              </w:rPr>
              <w:t xml:space="preserve">Anxious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9">
            <w:pPr>
              <w:jc w:val="right"/>
              <w:rPr>
                <w:sz w:val="20"/>
                <w:szCs w:val="20"/>
              </w:rPr>
            </w:pPr>
            <w:r w:rsidDel="00000000" w:rsidR="00000000" w:rsidRPr="00000000">
              <w:rPr>
                <w:sz w:val="20"/>
                <w:szCs w:val="20"/>
                <w:rtl w:val="0"/>
              </w:rPr>
              <w:t xml:space="preserve">3.013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A">
            <w:pPr>
              <w:jc w:val="right"/>
              <w:rPr>
                <w:sz w:val="20"/>
                <w:szCs w:val="20"/>
              </w:rPr>
            </w:pPr>
            <w:r w:rsidDel="00000000" w:rsidR="00000000" w:rsidRPr="00000000">
              <w:rPr>
                <w:sz w:val="20"/>
                <w:szCs w:val="20"/>
                <w:rtl w:val="0"/>
              </w:rPr>
              <w:t xml:space="preserve">.405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B">
            <w:pPr>
              <w:jc w:val="right"/>
              <w:rPr>
                <w:b w:val="1"/>
                <w:sz w:val="20"/>
                <w:szCs w:val="20"/>
              </w:rPr>
            </w:pPr>
            <w:r w:rsidDel="00000000" w:rsidR="00000000" w:rsidRPr="00000000">
              <w:rPr>
                <w:b w:val="1"/>
                <w:sz w:val="20"/>
                <w:szCs w:val="20"/>
                <w:rtl w:val="0"/>
              </w:rPr>
              <w:t xml:space="preserve">&lt; .001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0C">
            <w:pPr>
              <w:jc w:val="right"/>
              <w:rPr>
                <w:sz w:val="20"/>
                <w:szCs w:val="20"/>
              </w:rPr>
            </w:pPr>
            <w:r w:rsidDel="00000000" w:rsidR="00000000" w:rsidRPr="00000000">
              <w:rPr>
                <w:sz w:val="20"/>
                <w:szCs w:val="20"/>
                <w:rtl w:val="0"/>
              </w:rPr>
              <w:t xml:space="preserve">20.355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0D">
            <w:pPr>
              <w:jc w:val="right"/>
              <w:rPr>
                <w:sz w:val="20"/>
                <w:szCs w:val="20"/>
              </w:rPr>
            </w:pPr>
            <w:r w:rsidDel="00000000" w:rsidR="00000000" w:rsidRPr="00000000">
              <w:rPr>
                <w:sz w:val="20"/>
                <w:szCs w:val="20"/>
                <w:rtl w:val="0"/>
              </w:rPr>
              <w:t xml:space="preserve">9.206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0E">
            <w:pPr>
              <w:jc w:val="right"/>
              <w:rPr>
                <w:sz w:val="20"/>
                <w:szCs w:val="20"/>
              </w:rPr>
            </w:pPr>
            <w:r w:rsidDel="00000000" w:rsidR="00000000" w:rsidRPr="00000000">
              <w:rPr>
                <w:sz w:val="20"/>
                <w:szCs w:val="20"/>
                <w:rtl w:val="0"/>
              </w:rPr>
              <w:t xml:space="preserve">45.006</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0F">
            <w:pPr>
              <w:jc w:val="right"/>
              <w:rPr>
                <w:sz w:val="20"/>
                <w:szCs w:val="20"/>
              </w:rPr>
            </w:pPr>
            <w:r w:rsidDel="00000000" w:rsidR="00000000" w:rsidRPr="00000000">
              <w:rPr>
                <w:sz w:val="20"/>
                <w:szCs w:val="20"/>
                <w:rtl w:val="0"/>
              </w:rPr>
              <w:t xml:space="preserve">Burnout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0">
            <w:pPr>
              <w:jc w:val="right"/>
              <w:rPr>
                <w:sz w:val="20"/>
                <w:szCs w:val="20"/>
              </w:rPr>
            </w:pPr>
            <w:r w:rsidDel="00000000" w:rsidR="00000000" w:rsidRPr="00000000">
              <w:rPr>
                <w:sz w:val="20"/>
                <w:szCs w:val="20"/>
                <w:rtl w:val="0"/>
              </w:rPr>
              <w:t xml:space="preserve">1.416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1">
            <w:pPr>
              <w:jc w:val="right"/>
              <w:rPr>
                <w:sz w:val="20"/>
                <w:szCs w:val="20"/>
              </w:rPr>
            </w:pPr>
            <w:r w:rsidDel="00000000" w:rsidR="00000000" w:rsidRPr="00000000">
              <w:rPr>
                <w:sz w:val="20"/>
                <w:szCs w:val="20"/>
                <w:rtl w:val="0"/>
              </w:rPr>
              <w:t xml:space="preserve">.465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2">
            <w:pPr>
              <w:jc w:val="right"/>
              <w:rPr>
                <w:b w:val="1"/>
                <w:sz w:val="20"/>
                <w:szCs w:val="20"/>
              </w:rPr>
            </w:pPr>
            <w:r w:rsidDel="00000000" w:rsidR="00000000" w:rsidRPr="00000000">
              <w:rPr>
                <w:b w:val="1"/>
                <w:sz w:val="20"/>
                <w:szCs w:val="20"/>
                <w:rtl w:val="0"/>
              </w:rPr>
              <w:t xml:space="preserve">.002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3">
            <w:pPr>
              <w:jc w:val="right"/>
              <w:rPr>
                <w:sz w:val="20"/>
                <w:szCs w:val="20"/>
              </w:rPr>
            </w:pPr>
            <w:r w:rsidDel="00000000" w:rsidR="00000000" w:rsidRPr="00000000">
              <w:rPr>
                <w:sz w:val="20"/>
                <w:szCs w:val="20"/>
                <w:rtl w:val="0"/>
              </w:rPr>
              <w:t xml:space="preserve">4.122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14">
            <w:pPr>
              <w:jc w:val="right"/>
              <w:rPr>
                <w:sz w:val="20"/>
                <w:szCs w:val="20"/>
              </w:rPr>
            </w:pPr>
            <w:r w:rsidDel="00000000" w:rsidR="00000000" w:rsidRPr="00000000">
              <w:rPr>
                <w:sz w:val="20"/>
                <w:szCs w:val="20"/>
                <w:rtl w:val="0"/>
              </w:rPr>
              <w:t xml:space="preserve">1.657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15">
            <w:pPr>
              <w:jc w:val="right"/>
              <w:rPr>
                <w:sz w:val="20"/>
                <w:szCs w:val="20"/>
              </w:rPr>
            </w:pPr>
            <w:r w:rsidDel="00000000" w:rsidR="00000000" w:rsidRPr="00000000">
              <w:rPr>
                <w:sz w:val="20"/>
                <w:szCs w:val="20"/>
                <w:rtl w:val="0"/>
              </w:rPr>
              <w:t xml:space="preserve">10.258</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16">
            <w:pPr>
              <w:jc w:val="right"/>
              <w:rPr>
                <w:sz w:val="20"/>
                <w:szCs w:val="20"/>
              </w:rPr>
            </w:pPr>
            <w:r w:rsidDel="00000000" w:rsidR="00000000" w:rsidRPr="00000000">
              <w:rPr>
                <w:sz w:val="20"/>
                <w:szCs w:val="20"/>
                <w:rtl w:val="0"/>
              </w:rPr>
              <w:t xml:space="preserve">AUDIT-C</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7">
            <w:pPr>
              <w:jc w:val="right"/>
              <w:rPr>
                <w:sz w:val="20"/>
                <w:szCs w:val="20"/>
              </w:rPr>
            </w:pPr>
            <w:r w:rsidDel="00000000" w:rsidR="00000000" w:rsidRPr="00000000">
              <w:rPr>
                <w:sz w:val="20"/>
                <w:szCs w:val="20"/>
                <w:rtl w:val="0"/>
              </w:rPr>
              <w:t xml:space="preserve">-.014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8">
            <w:pPr>
              <w:jc w:val="right"/>
              <w:rPr>
                <w:sz w:val="20"/>
                <w:szCs w:val="20"/>
              </w:rPr>
            </w:pPr>
            <w:r w:rsidDel="00000000" w:rsidR="00000000" w:rsidRPr="00000000">
              <w:rPr>
                <w:sz w:val="20"/>
                <w:szCs w:val="20"/>
                <w:rtl w:val="0"/>
              </w:rPr>
              <w:t xml:space="preserve">.103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9">
            <w:pPr>
              <w:jc w:val="right"/>
              <w:rPr>
                <w:sz w:val="20"/>
                <w:szCs w:val="20"/>
              </w:rPr>
            </w:pPr>
            <w:r w:rsidDel="00000000" w:rsidR="00000000" w:rsidRPr="00000000">
              <w:rPr>
                <w:sz w:val="20"/>
                <w:szCs w:val="20"/>
                <w:rtl w:val="0"/>
              </w:rPr>
              <w:t xml:space="preserve">.893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A">
            <w:pPr>
              <w:jc w:val="right"/>
              <w:rPr>
                <w:sz w:val="20"/>
                <w:szCs w:val="20"/>
              </w:rPr>
            </w:pPr>
            <w:r w:rsidDel="00000000" w:rsidR="00000000" w:rsidRPr="00000000">
              <w:rPr>
                <w:sz w:val="20"/>
                <w:szCs w:val="20"/>
                <w:rtl w:val="0"/>
              </w:rPr>
              <w:t xml:space="preserve">.986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1B">
            <w:pPr>
              <w:jc w:val="right"/>
              <w:rPr>
                <w:sz w:val="20"/>
                <w:szCs w:val="20"/>
              </w:rPr>
            </w:pPr>
            <w:r w:rsidDel="00000000" w:rsidR="00000000" w:rsidRPr="00000000">
              <w:rPr>
                <w:sz w:val="20"/>
                <w:szCs w:val="20"/>
                <w:rtl w:val="0"/>
              </w:rPr>
              <w:t xml:space="preserve">.805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1C">
            <w:pPr>
              <w:jc w:val="right"/>
              <w:rPr>
                <w:sz w:val="20"/>
                <w:szCs w:val="20"/>
              </w:rPr>
            </w:pPr>
            <w:r w:rsidDel="00000000" w:rsidR="00000000" w:rsidRPr="00000000">
              <w:rPr>
                <w:sz w:val="20"/>
                <w:szCs w:val="20"/>
                <w:rtl w:val="0"/>
              </w:rPr>
              <w:t xml:space="preserve">1.208</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1D">
            <w:pPr>
              <w:jc w:val="right"/>
              <w:rPr>
                <w:sz w:val="20"/>
                <w:szCs w:val="20"/>
              </w:rPr>
            </w:pPr>
            <w:r w:rsidDel="00000000" w:rsidR="00000000" w:rsidRPr="00000000">
              <w:rPr>
                <w:sz w:val="20"/>
                <w:szCs w:val="20"/>
                <w:rtl w:val="0"/>
              </w:rPr>
              <w:t xml:space="preserve">DAST-10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E">
            <w:pPr>
              <w:jc w:val="right"/>
              <w:rPr>
                <w:sz w:val="20"/>
                <w:szCs w:val="20"/>
              </w:rPr>
            </w:pPr>
            <w:r w:rsidDel="00000000" w:rsidR="00000000" w:rsidRPr="00000000">
              <w:rPr>
                <w:sz w:val="20"/>
                <w:szCs w:val="20"/>
                <w:rtl w:val="0"/>
              </w:rPr>
              <w:t xml:space="preserve">.461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1F">
            <w:pPr>
              <w:jc w:val="right"/>
              <w:rPr>
                <w:sz w:val="20"/>
                <w:szCs w:val="20"/>
              </w:rPr>
            </w:pPr>
            <w:r w:rsidDel="00000000" w:rsidR="00000000" w:rsidRPr="00000000">
              <w:rPr>
                <w:sz w:val="20"/>
                <w:szCs w:val="20"/>
                <w:rtl w:val="0"/>
              </w:rPr>
              <w:t xml:space="preserve">.197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0">
            <w:pPr>
              <w:jc w:val="right"/>
              <w:rPr>
                <w:b w:val="1"/>
                <w:sz w:val="20"/>
                <w:szCs w:val="20"/>
              </w:rPr>
            </w:pPr>
            <w:r w:rsidDel="00000000" w:rsidR="00000000" w:rsidRPr="00000000">
              <w:rPr>
                <w:b w:val="1"/>
                <w:sz w:val="20"/>
                <w:szCs w:val="20"/>
                <w:rtl w:val="0"/>
              </w:rPr>
              <w:t xml:space="preserve">.020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1">
            <w:pPr>
              <w:jc w:val="right"/>
              <w:rPr>
                <w:sz w:val="20"/>
                <w:szCs w:val="20"/>
              </w:rPr>
            </w:pPr>
            <w:r w:rsidDel="00000000" w:rsidR="00000000" w:rsidRPr="00000000">
              <w:rPr>
                <w:sz w:val="20"/>
                <w:szCs w:val="20"/>
                <w:rtl w:val="0"/>
              </w:rPr>
              <w:t xml:space="preserve">1.585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22">
            <w:pPr>
              <w:jc w:val="right"/>
              <w:rPr>
                <w:sz w:val="20"/>
                <w:szCs w:val="20"/>
              </w:rPr>
            </w:pPr>
            <w:r w:rsidDel="00000000" w:rsidR="00000000" w:rsidRPr="00000000">
              <w:rPr>
                <w:sz w:val="20"/>
                <w:szCs w:val="20"/>
                <w:rtl w:val="0"/>
              </w:rPr>
              <w:t xml:space="preserve">1.076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23">
            <w:pPr>
              <w:jc w:val="right"/>
              <w:rPr>
                <w:sz w:val="20"/>
                <w:szCs w:val="20"/>
              </w:rPr>
            </w:pPr>
            <w:r w:rsidDel="00000000" w:rsidR="00000000" w:rsidRPr="00000000">
              <w:rPr>
                <w:sz w:val="20"/>
                <w:szCs w:val="20"/>
                <w:rtl w:val="0"/>
              </w:rPr>
              <w:t xml:space="preserve">2.334</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24">
            <w:pPr>
              <w:jc w:val="right"/>
              <w:rPr>
                <w:sz w:val="20"/>
                <w:szCs w:val="20"/>
              </w:rPr>
            </w:pPr>
            <w:r w:rsidDel="00000000" w:rsidR="00000000" w:rsidRPr="00000000">
              <w:rPr>
                <w:sz w:val="20"/>
                <w:szCs w:val="20"/>
                <w:rtl w:val="0"/>
              </w:rPr>
              <w:t xml:space="preserve">EX</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5">
            <w:pPr>
              <w:jc w:val="right"/>
              <w:rPr>
                <w:sz w:val="20"/>
                <w:szCs w:val="20"/>
              </w:rPr>
            </w:pPr>
            <w:r w:rsidDel="00000000" w:rsidR="00000000" w:rsidRPr="00000000">
              <w:rPr>
                <w:sz w:val="20"/>
                <w:szCs w:val="20"/>
                <w:rtl w:val="0"/>
              </w:rPr>
              <w:t xml:space="preserve">-.152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6">
            <w:pPr>
              <w:jc w:val="right"/>
              <w:rPr>
                <w:sz w:val="20"/>
                <w:szCs w:val="20"/>
              </w:rPr>
            </w:pPr>
            <w:r w:rsidDel="00000000" w:rsidR="00000000" w:rsidRPr="00000000">
              <w:rPr>
                <w:sz w:val="20"/>
                <w:szCs w:val="20"/>
                <w:rtl w:val="0"/>
              </w:rPr>
              <w:t xml:space="preserve">.087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7">
            <w:pPr>
              <w:jc w:val="right"/>
              <w:rPr>
                <w:sz w:val="20"/>
                <w:szCs w:val="20"/>
              </w:rPr>
            </w:pPr>
            <w:r w:rsidDel="00000000" w:rsidR="00000000" w:rsidRPr="00000000">
              <w:rPr>
                <w:sz w:val="20"/>
                <w:szCs w:val="20"/>
                <w:rtl w:val="0"/>
              </w:rPr>
              <w:t xml:space="preserve">.079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8">
            <w:pPr>
              <w:jc w:val="right"/>
              <w:rPr>
                <w:sz w:val="20"/>
                <w:szCs w:val="20"/>
              </w:rPr>
            </w:pPr>
            <w:r w:rsidDel="00000000" w:rsidR="00000000" w:rsidRPr="00000000">
              <w:rPr>
                <w:sz w:val="20"/>
                <w:szCs w:val="20"/>
                <w:rtl w:val="0"/>
              </w:rPr>
              <w:t xml:space="preserve">.859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29">
            <w:pPr>
              <w:jc w:val="right"/>
              <w:rPr>
                <w:sz w:val="20"/>
                <w:szCs w:val="20"/>
              </w:rPr>
            </w:pPr>
            <w:r w:rsidDel="00000000" w:rsidR="00000000" w:rsidRPr="00000000">
              <w:rPr>
                <w:sz w:val="20"/>
                <w:szCs w:val="20"/>
                <w:rtl w:val="0"/>
              </w:rPr>
              <w:t xml:space="preserve">.725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2A">
            <w:pPr>
              <w:jc w:val="right"/>
              <w:rPr>
                <w:sz w:val="20"/>
                <w:szCs w:val="20"/>
              </w:rPr>
            </w:pPr>
            <w:r w:rsidDel="00000000" w:rsidR="00000000" w:rsidRPr="00000000">
              <w:rPr>
                <w:sz w:val="20"/>
                <w:szCs w:val="20"/>
                <w:rtl w:val="0"/>
              </w:rPr>
              <w:t xml:space="preserve">1.018</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2B">
            <w:pPr>
              <w:jc w:val="right"/>
              <w:rPr>
                <w:sz w:val="20"/>
                <w:szCs w:val="20"/>
              </w:rPr>
            </w:pPr>
            <w:r w:rsidDel="00000000" w:rsidR="00000000" w:rsidRPr="00000000">
              <w:rPr>
                <w:sz w:val="20"/>
                <w:szCs w:val="20"/>
                <w:rtl w:val="0"/>
              </w:rPr>
              <w:t xml:space="preserve">AG</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C">
            <w:pPr>
              <w:jc w:val="right"/>
              <w:rPr>
                <w:sz w:val="20"/>
                <w:szCs w:val="20"/>
              </w:rPr>
            </w:pPr>
            <w:r w:rsidDel="00000000" w:rsidR="00000000" w:rsidRPr="00000000">
              <w:rPr>
                <w:sz w:val="20"/>
                <w:szCs w:val="20"/>
                <w:rtl w:val="0"/>
              </w:rPr>
              <w:t xml:space="preserve">-.018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D">
            <w:pPr>
              <w:jc w:val="right"/>
              <w:rPr>
                <w:sz w:val="20"/>
                <w:szCs w:val="20"/>
              </w:rPr>
            </w:pPr>
            <w:r w:rsidDel="00000000" w:rsidR="00000000" w:rsidRPr="00000000">
              <w:rPr>
                <w:sz w:val="20"/>
                <w:szCs w:val="20"/>
                <w:rtl w:val="0"/>
              </w:rPr>
              <w:t xml:space="preserve">.093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E">
            <w:pPr>
              <w:jc w:val="right"/>
              <w:rPr>
                <w:sz w:val="20"/>
                <w:szCs w:val="20"/>
              </w:rPr>
            </w:pPr>
            <w:r w:rsidDel="00000000" w:rsidR="00000000" w:rsidRPr="00000000">
              <w:rPr>
                <w:sz w:val="20"/>
                <w:szCs w:val="20"/>
                <w:rtl w:val="0"/>
              </w:rPr>
              <w:t xml:space="preserve">.848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2F">
            <w:pPr>
              <w:jc w:val="right"/>
              <w:rPr>
                <w:sz w:val="20"/>
                <w:szCs w:val="20"/>
              </w:rPr>
            </w:pPr>
            <w:r w:rsidDel="00000000" w:rsidR="00000000" w:rsidRPr="00000000">
              <w:rPr>
                <w:sz w:val="20"/>
                <w:szCs w:val="20"/>
                <w:rtl w:val="0"/>
              </w:rPr>
              <w:t xml:space="preserve">.982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30">
            <w:pPr>
              <w:jc w:val="right"/>
              <w:rPr>
                <w:sz w:val="20"/>
                <w:szCs w:val="20"/>
              </w:rPr>
            </w:pPr>
            <w:r w:rsidDel="00000000" w:rsidR="00000000" w:rsidRPr="00000000">
              <w:rPr>
                <w:sz w:val="20"/>
                <w:szCs w:val="20"/>
                <w:rtl w:val="0"/>
              </w:rPr>
              <w:t xml:space="preserve">.818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31">
            <w:pPr>
              <w:jc w:val="right"/>
              <w:rPr>
                <w:sz w:val="20"/>
                <w:szCs w:val="20"/>
              </w:rPr>
            </w:pPr>
            <w:r w:rsidDel="00000000" w:rsidR="00000000" w:rsidRPr="00000000">
              <w:rPr>
                <w:sz w:val="20"/>
                <w:szCs w:val="20"/>
                <w:rtl w:val="0"/>
              </w:rPr>
              <w:t xml:space="preserve">1.179</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32">
            <w:pPr>
              <w:jc w:val="right"/>
              <w:rPr>
                <w:sz w:val="20"/>
                <w:szCs w:val="20"/>
              </w:rPr>
            </w:pPr>
            <w:r w:rsidDel="00000000" w:rsidR="00000000" w:rsidRPr="00000000">
              <w:rPr>
                <w:sz w:val="20"/>
                <w:szCs w:val="20"/>
                <w:rtl w:val="0"/>
              </w:rPr>
              <w:t xml:space="preserve">CO</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33">
            <w:pPr>
              <w:jc w:val="right"/>
              <w:rPr>
                <w:sz w:val="20"/>
                <w:szCs w:val="20"/>
              </w:rPr>
            </w:pPr>
            <w:r w:rsidDel="00000000" w:rsidR="00000000" w:rsidRPr="00000000">
              <w:rPr>
                <w:sz w:val="20"/>
                <w:szCs w:val="20"/>
                <w:rtl w:val="0"/>
              </w:rPr>
              <w:t xml:space="preserve">-.248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34">
            <w:pPr>
              <w:jc w:val="right"/>
              <w:rPr>
                <w:sz w:val="20"/>
                <w:szCs w:val="20"/>
              </w:rPr>
            </w:pPr>
            <w:r w:rsidDel="00000000" w:rsidR="00000000" w:rsidRPr="00000000">
              <w:rPr>
                <w:sz w:val="20"/>
                <w:szCs w:val="20"/>
                <w:rtl w:val="0"/>
              </w:rPr>
              <w:t xml:space="preserve">.118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35">
            <w:pPr>
              <w:jc w:val="right"/>
              <w:rPr>
                <w:b w:val="1"/>
                <w:sz w:val="20"/>
                <w:szCs w:val="20"/>
              </w:rPr>
            </w:pPr>
            <w:r w:rsidDel="00000000" w:rsidR="00000000" w:rsidRPr="00000000">
              <w:rPr>
                <w:b w:val="1"/>
                <w:sz w:val="20"/>
                <w:szCs w:val="20"/>
                <w:rtl w:val="0"/>
              </w:rPr>
              <w:t xml:space="preserve">.037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36">
            <w:pPr>
              <w:jc w:val="right"/>
              <w:rPr>
                <w:sz w:val="20"/>
                <w:szCs w:val="20"/>
              </w:rPr>
            </w:pPr>
            <w:r w:rsidDel="00000000" w:rsidR="00000000" w:rsidRPr="00000000">
              <w:rPr>
                <w:sz w:val="20"/>
                <w:szCs w:val="20"/>
                <w:rtl w:val="0"/>
              </w:rPr>
              <w:t xml:space="preserve">.781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37">
            <w:pPr>
              <w:jc w:val="right"/>
              <w:rPr>
                <w:sz w:val="20"/>
                <w:szCs w:val="20"/>
              </w:rPr>
            </w:pPr>
            <w:r w:rsidDel="00000000" w:rsidR="00000000" w:rsidRPr="00000000">
              <w:rPr>
                <w:sz w:val="20"/>
                <w:szCs w:val="20"/>
                <w:rtl w:val="0"/>
              </w:rPr>
              <w:t xml:space="preserve">.619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38">
            <w:pPr>
              <w:jc w:val="right"/>
              <w:rPr>
                <w:sz w:val="20"/>
                <w:szCs w:val="20"/>
              </w:rPr>
            </w:pPr>
            <w:r w:rsidDel="00000000" w:rsidR="00000000" w:rsidRPr="00000000">
              <w:rPr>
                <w:sz w:val="20"/>
                <w:szCs w:val="20"/>
                <w:rtl w:val="0"/>
              </w:rPr>
              <w:t xml:space="preserve">.985</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39">
            <w:pPr>
              <w:jc w:val="right"/>
              <w:rPr>
                <w:sz w:val="20"/>
                <w:szCs w:val="20"/>
              </w:rPr>
            </w:pPr>
            <w:r w:rsidDel="00000000" w:rsidR="00000000" w:rsidRPr="00000000">
              <w:rPr>
                <w:sz w:val="20"/>
                <w:szCs w:val="20"/>
                <w:rtl w:val="0"/>
              </w:rPr>
              <w:t xml:space="preserve">NE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3A">
            <w:pPr>
              <w:jc w:val="right"/>
              <w:rPr>
                <w:sz w:val="20"/>
                <w:szCs w:val="20"/>
              </w:rPr>
            </w:pPr>
            <w:r w:rsidDel="00000000" w:rsidR="00000000" w:rsidRPr="00000000">
              <w:rPr>
                <w:sz w:val="20"/>
                <w:szCs w:val="20"/>
                <w:rtl w:val="0"/>
              </w:rPr>
              <w:t xml:space="preserve">.265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3B">
            <w:pPr>
              <w:jc w:val="right"/>
              <w:rPr>
                <w:sz w:val="20"/>
                <w:szCs w:val="20"/>
              </w:rPr>
            </w:pPr>
            <w:r w:rsidDel="00000000" w:rsidR="00000000" w:rsidRPr="00000000">
              <w:rPr>
                <w:sz w:val="20"/>
                <w:szCs w:val="20"/>
                <w:rtl w:val="0"/>
              </w:rPr>
              <w:t xml:space="preserve">.107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3C">
            <w:pPr>
              <w:jc w:val="right"/>
              <w:rPr>
                <w:b w:val="1"/>
                <w:sz w:val="20"/>
                <w:szCs w:val="20"/>
              </w:rPr>
            </w:pPr>
            <w:r w:rsidDel="00000000" w:rsidR="00000000" w:rsidRPr="00000000">
              <w:rPr>
                <w:b w:val="1"/>
                <w:sz w:val="20"/>
                <w:szCs w:val="20"/>
                <w:rtl w:val="0"/>
              </w:rPr>
              <w:t xml:space="preserve">.013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3D">
            <w:pPr>
              <w:jc w:val="right"/>
              <w:rPr>
                <w:sz w:val="20"/>
                <w:szCs w:val="20"/>
              </w:rPr>
            </w:pPr>
            <w:r w:rsidDel="00000000" w:rsidR="00000000" w:rsidRPr="00000000">
              <w:rPr>
                <w:sz w:val="20"/>
                <w:szCs w:val="20"/>
                <w:rtl w:val="0"/>
              </w:rPr>
              <w:t xml:space="preserve">1.303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3E">
            <w:pPr>
              <w:jc w:val="right"/>
              <w:rPr>
                <w:sz w:val="20"/>
                <w:szCs w:val="20"/>
              </w:rPr>
            </w:pPr>
            <w:r w:rsidDel="00000000" w:rsidR="00000000" w:rsidRPr="00000000">
              <w:rPr>
                <w:sz w:val="20"/>
                <w:szCs w:val="20"/>
                <w:rtl w:val="0"/>
              </w:rPr>
              <w:t xml:space="preserve">1.058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3F">
            <w:pPr>
              <w:jc w:val="right"/>
              <w:rPr>
                <w:sz w:val="20"/>
                <w:szCs w:val="20"/>
              </w:rPr>
            </w:pPr>
            <w:r w:rsidDel="00000000" w:rsidR="00000000" w:rsidRPr="00000000">
              <w:rPr>
                <w:sz w:val="20"/>
                <w:szCs w:val="20"/>
                <w:rtl w:val="0"/>
              </w:rPr>
              <w:t xml:space="preserve">1.606</w:t>
            </w:r>
          </w:p>
        </w:tc>
      </w:tr>
      <w:tr>
        <w:trPr>
          <w:cantSplit w:val="0"/>
          <w:trHeight w:val="270.4873680573673"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40">
            <w:pPr>
              <w:jc w:val="right"/>
              <w:rPr>
                <w:sz w:val="20"/>
                <w:szCs w:val="20"/>
              </w:rPr>
            </w:pPr>
            <w:r w:rsidDel="00000000" w:rsidR="00000000" w:rsidRPr="00000000">
              <w:rPr>
                <w:sz w:val="20"/>
                <w:szCs w:val="20"/>
                <w:rtl w:val="0"/>
              </w:rPr>
              <w:t xml:space="preserve">OP</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41">
            <w:pPr>
              <w:jc w:val="right"/>
              <w:rPr>
                <w:sz w:val="20"/>
                <w:szCs w:val="20"/>
              </w:rPr>
            </w:pPr>
            <w:r w:rsidDel="00000000" w:rsidR="00000000" w:rsidRPr="00000000">
              <w:rPr>
                <w:sz w:val="20"/>
                <w:szCs w:val="20"/>
                <w:rtl w:val="0"/>
              </w:rPr>
              <w:t xml:space="preserve">.104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42">
            <w:pPr>
              <w:jc w:val="right"/>
              <w:rPr>
                <w:sz w:val="20"/>
                <w:szCs w:val="20"/>
              </w:rPr>
            </w:pPr>
            <w:r w:rsidDel="00000000" w:rsidR="00000000" w:rsidRPr="00000000">
              <w:rPr>
                <w:sz w:val="20"/>
                <w:szCs w:val="20"/>
                <w:rtl w:val="0"/>
              </w:rPr>
              <w:t xml:space="preserve">.102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43">
            <w:pPr>
              <w:jc w:val="right"/>
              <w:rPr>
                <w:sz w:val="20"/>
                <w:szCs w:val="20"/>
              </w:rPr>
            </w:pPr>
            <w:r w:rsidDel="00000000" w:rsidR="00000000" w:rsidRPr="00000000">
              <w:rPr>
                <w:sz w:val="20"/>
                <w:szCs w:val="20"/>
                <w:rtl w:val="0"/>
              </w:rPr>
              <w:t xml:space="preserve">.304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44">
            <w:pPr>
              <w:jc w:val="right"/>
              <w:rPr>
                <w:sz w:val="20"/>
                <w:szCs w:val="20"/>
              </w:rPr>
            </w:pPr>
            <w:r w:rsidDel="00000000" w:rsidR="00000000" w:rsidRPr="00000000">
              <w:rPr>
                <w:sz w:val="20"/>
                <w:szCs w:val="20"/>
                <w:rtl w:val="0"/>
              </w:rPr>
              <w:t xml:space="preserve">1.110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45">
            <w:pPr>
              <w:jc w:val="right"/>
              <w:rPr>
                <w:sz w:val="20"/>
                <w:szCs w:val="20"/>
              </w:rPr>
            </w:pPr>
            <w:r w:rsidDel="00000000" w:rsidR="00000000" w:rsidRPr="00000000">
              <w:rPr>
                <w:sz w:val="20"/>
                <w:szCs w:val="20"/>
                <w:rtl w:val="0"/>
              </w:rPr>
              <w:t xml:space="preserve">.910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46">
            <w:pPr>
              <w:jc w:val="right"/>
              <w:rPr>
                <w:sz w:val="20"/>
                <w:szCs w:val="20"/>
              </w:rPr>
            </w:pPr>
            <w:r w:rsidDel="00000000" w:rsidR="00000000" w:rsidRPr="00000000">
              <w:rPr>
                <w:sz w:val="20"/>
                <w:szCs w:val="20"/>
                <w:rtl w:val="0"/>
              </w:rPr>
              <w:t xml:space="preserve">1.354</w:t>
            </w:r>
          </w:p>
        </w:tc>
      </w:tr>
    </w:tbl>
    <w:p w:rsidR="00000000" w:rsidDel="00000000" w:rsidP="00000000" w:rsidRDefault="00000000" w:rsidRPr="00000000" w14:paraId="00000147">
      <w:pPr>
        <w:spacing w:after="0"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148">
      <w:pPr>
        <w:spacing w:after="0" w:line="240" w:lineRule="auto"/>
        <w:jc w:val="both"/>
        <w:rPr>
          <w:i w:val="1"/>
          <w:sz w:val="18"/>
          <w:szCs w:val="18"/>
        </w:rPr>
      </w:pPr>
      <w:r w:rsidDel="00000000" w:rsidR="00000000" w:rsidRPr="00000000">
        <w:rPr>
          <w:i w:val="1"/>
          <w:sz w:val="18"/>
          <w:szCs w:val="18"/>
          <w:rtl w:val="0"/>
        </w:rPr>
        <w:t xml:space="preserve">AG: Agreeableness; AUDIT-C: Alcohol Use Disorders Identification Test; CI: Confidence Interval; CO: Conscientiousness; DAST-10: Drug Abuse Screening Test;  </w:t>
      </w:r>
      <w:r w:rsidDel="00000000" w:rsidR="00000000" w:rsidRPr="00000000">
        <w:rPr>
          <w:i w:val="1"/>
          <w:sz w:val="18"/>
          <w:szCs w:val="18"/>
          <w:rtl w:val="0"/>
        </w:rPr>
        <w:t xml:space="preserve">EX: Extraversion; NE: Neuroticism; OP: Openness; SE: Standard Error; Sig: Statistical significance.</w:t>
      </w:r>
    </w:p>
    <w:p w:rsidR="00000000" w:rsidDel="00000000" w:rsidP="00000000" w:rsidRDefault="00000000" w:rsidRPr="00000000" w14:paraId="00000149">
      <w:pPr>
        <w:spacing w:after="0" w:line="240" w:lineRule="auto"/>
        <w:jc w:val="both"/>
        <w:rPr>
          <w:i w:val="1"/>
          <w:sz w:val="6"/>
          <w:szCs w:val="6"/>
        </w:rPr>
      </w:pPr>
      <w:r w:rsidDel="00000000" w:rsidR="00000000" w:rsidRPr="00000000">
        <w:rPr>
          <w:rtl w:val="0"/>
        </w:rPr>
      </w:r>
    </w:p>
    <w:p w:rsidR="00000000" w:rsidDel="00000000" w:rsidP="00000000" w:rsidRDefault="00000000" w:rsidRPr="00000000" w14:paraId="0000014A">
      <w:pPr>
        <w:spacing w:after="0" w:line="240" w:lineRule="auto"/>
        <w:rPr>
          <w:sz w:val="18"/>
          <w:szCs w:val="18"/>
        </w:rPr>
      </w:pPr>
      <w:r w:rsidDel="00000000" w:rsidR="00000000" w:rsidRPr="00000000">
        <w:rPr>
          <w:sz w:val="18"/>
          <w:szCs w:val="18"/>
          <w:rtl w:val="0"/>
        </w:rPr>
        <w:t xml:space="preserve">The p-value for threshold for statistical significance is set at 0.05 (statistically significant results are in bold)</w:t>
      </w:r>
    </w:p>
    <w:p w:rsidR="00000000" w:rsidDel="00000000" w:rsidP="00000000" w:rsidRDefault="00000000" w:rsidRPr="00000000" w14:paraId="0000014B">
      <w:pPr>
        <w:spacing w:after="0" w:line="240" w:lineRule="auto"/>
        <w:jc w:val="both"/>
        <w:rPr>
          <w:sz w:val="18"/>
          <w:szCs w:val="18"/>
        </w:rPr>
      </w:pPr>
      <w:r w:rsidDel="00000000" w:rsidR="00000000" w:rsidRPr="00000000">
        <w:rPr>
          <w:sz w:val="18"/>
          <w:szCs w:val="18"/>
          <w:rtl w:val="0"/>
        </w:rPr>
        <w:t xml:space="preserve">The reference for Access to Faculty is “1st attempt university entrance exam”, with comparisons “2nd attempt or successive university entrance exam” (1), “Other degrees” (2), and “2nd degree/others” (3). </w:t>
      </w:r>
    </w:p>
    <w:p w:rsidR="00000000" w:rsidDel="00000000" w:rsidP="00000000" w:rsidRDefault="00000000" w:rsidRPr="00000000" w14:paraId="0000014C">
      <w:pPr>
        <w:spacing w:after="0" w:line="240" w:lineRule="auto"/>
        <w:jc w:val="both"/>
        <w:rPr>
          <w:sz w:val="18"/>
          <w:szCs w:val="18"/>
        </w:rPr>
      </w:pPr>
      <w:r w:rsidDel="00000000" w:rsidR="00000000" w:rsidRPr="00000000">
        <w:rPr>
          <w:sz w:val="18"/>
          <w:szCs w:val="18"/>
          <w:rtl w:val="0"/>
        </w:rPr>
        <w:t xml:space="preserve">The reference category for Course variable is “1st”, with comparisons “2nd” (1), “3rd” (2), and “4th” (3), </w:t>
      </w:r>
    </w:p>
    <w:p w:rsidR="00000000" w:rsidDel="00000000" w:rsidP="00000000" w:rsidRDefault="00000000" w:rsidRPr="00000000" w14:paraId="0000014D">
      <w:pPr>
        <w:spacing w:after="0" w:line="276" w:lineRule="auto"/>
        <w:rPr>
          <w:sz w:val="18"/>
          <w:szCs w:val="18"/>
        </w:rPr>
      </w:pPr>
      <w:r w:rsidDel="00000000" w:rsidR="00000000" w:rsidRPr="00000000">
        <w:rPr>
          <w:sz w:val="18"/>
          <w:szCs w:val="18"/>
          <w:rtl w:val="0"/>
        </w:rPr>
        <w:t xml:space="preserve">The reference for Ends meet variable is “With great difficulty”, with comparisons “With some difficulties” (2), “With some ease” (3), and “With ease” (4)</w:t>
      </w:r>
    </w:p>
    <w:p w:rsidR="00000000" w:rsidDel="00000000" w:rsidP="00000000" w:rsidRDefault="00000000" w:rsidRPr="00000000" w14:paraId="0000014E">
      <w:pPr>
        <w:spacing w:after="0" w:line="240" w:lineRule="auto"/>
        <w:jc w:val="both"/>
        <w:rPr>
          <w:sz w:val="18"/>
          <w:szCs w:val="18"/>
        </w:rPr>
      </w:pPr>
      <w:r w:rsidDel="00000000" w:rsidR="00000000" w:rsidRPr="00000000">
        <w:rPr>
          <w:sz w:val="18"/>
          <w:szCs w:val="18"/>
          <w:rtl w:val="0"/>
        </w:rPr>
        <w:t xml:space="preserve">The reference for Living status variable is “Cohabitation with biological family”, with comparisons “Cohabitations with other students without biological family” (1), “Cohabitation with people that are neither students nor biological family” (2), and “Residence on yourself” (3).</w:t>
      </w:r>
    </w:p>
    <w:p w:rsidR="00000000" w:rsidDel="00000000" w:rsidP="00000000" w:rsidRDefault="00000000" w:rsidRPr="00000000" w14:paraId="0000014F">
      <w:pPr>
        <w:spacing w:after="0" w:line="240" w:lineRule="auto"/>
        <w:jc w:val="both"/>
        <w:rPr>
          <w:sz w:val="18"/>
          <w:szCs w:val="18"/>
        </w:rPr>
      </w:pPr>
      <w:r w:rsidDel="00000000" w:rsidR="00000000" w:rsidRPr="00000000">
        <w:rPr>
          <w:sz w:val="18"/>
          <w:szCs w:val="18"/>
          <w:rtl w:val="0"/>
        </w:rPr>
        <w:t xml:space="preserve">The reference for Origin variable is “Girona province”, with comparisons “Rest of Catalonia” (1).</w:t>
      </w:r>
    </w:p>
    <w:p w:rsidR="00000000" w:rsidDel="00000000" w:rsidP="00000000" w:rsidRDefault="00000000" w:rsidRPr="00000000" w14:paraId="00000150">
      <w:pPr>
        <w:spacing w:after="0" w:line="240" w:lineRule="auto"/>
        <w:jc w:val="both"/>
        <w:rPr>
          <w:sz w:val="18"/>
          <w:szCs w:val="18"/>
        </w:rPr>
      </w:pPr>
      <w:r w:rsidDel="00000000" w:rsidR="00000000" w:rsidRPr="00000000">
        <w:rPr>
          <w:sz w:val="18"/>
          <w:szCs w:val="18"/>
          <w:rtl w:val="0"/>
        </w:rPr>
        <w:t xml:space="preserve">The reference for Tuition scholarship variable is “The present year”, with comparisons “In previous years” (1) and “Never” (2). </w:t>
      </w:r>
    </w:p>
    <w:p w:rsidR="00000000" w:rsidDel="00000000" w:rsidP="00000000" w:rsidRDefault="00000000" w:rsidRPr="00000000" w14:paraId="00000151">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152">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153">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154">
      <w:pPr>
        <w:spacing w:after="0" w:lineRule="auto"/>
        <w:jc w:val="both"/>
        <w:rPr>
          <w:i w:val="1"/>
          <w:sz w:val="18"/>
          <w:szCs w:val="18"/>
        </w:rPr>
      </w:pPr>
      <w:r w:rsidDel="00000000" w:rsidR="00000000" w:rsidRPr="00000000">
        <w:rPr>
          <w:rtl w:val="0"/>
        </w:rPr>
      </w:r>
    </w:p>
    <w:p w:rsidR="00000000" w:rsidDel="00000000" w:rsidP="00000000" w:rsidRDefault="00000000" w:rsidRPr="00000000" w14:paraId="00000155">
      <w:pPr>
        <w:jc w:val="both"/>
        <w:rPr>
          <w:sz w:val="20"/>
          <w:szCs w:val="20"/>
        </w:rPr>
      </w:pPr>
      <w:r w:rsidDel="00000000" w:rsidR="00000000" w:rsidRPr="00000000">
        <w:rPr>
          <w:rtl w:val="0"/>
        </w:rPr>
      </w:r>
    </w:p>
    <w:p w:rsidR="00000000" w:rsidDel="00000000" w:rsidP="00000000" w:rsidRDefault="00000000" w:rsidRPr="00000000" w14:paraId="00000156">
      <w:pPr>
        <w:spacing w:after="0" w:line="276" w:lineRule="auto"/>
        <w:rPr>
          <w:sz w:val="18"/>
          <w:szCs w:val="18"/>
        </w:rPr>
      </w:pPr>
      <w:r w:rsidDel="00000000" w:rsidR="00000000" w:rsidRPr="00000000">
        <w:rPr>
          <w:rtl w:val="0"/>
        </w:rPr>
      </w:r>
    </w:p>
    <w:p w:rsidR="00000000" w:rsidDel="00000000" w:rsidP="00000000" w:rsidRDefault="00000000" w:rsidRPr="00000000" w14:paraId="00000157">
      <w:pPr>
        <w:jc w:val="both"/>
        <w:rPr>
          <w:i w:val="1"/>
          <w:sz w:val="20"/>
          <w:szCs w:val="20"/>
        </w:rPr>
      </w:pPr>
      <w:r w:rsidDel="00000000" w:rsidR="00000000" w:rsidRPr="00000000">
        <w:rPr>
          <w:rtl w:val="0"/>
        </w:rPr>
      </w:r>
    </w:p>
    <w:p w:rsidR="00000000" w:rsidDel="00000000" w:rsidP="00000000" w:rsidRDefault="00000000" w:rsidRPr="00000000" w14:paraId="00000158">
      <w:pPr>
        <w:jc w:val="both"/>
        <w:rPr>
          <w:i w:val="1"/>
          <w:sz w:val="20"/>
          <w:szCs w:val="20"/>
        </w:rPr>
      </w:pPr>
      <w:r w:rsidDel="00000000" w:rsidR="00000000" w:rsidRPr="00000000">
        <w:rPr>
          <w:rtl w:val="0"/>
        </w:rPr>
      </w:r>
    </w:p>
    <w:p w:rsidR="00000000" w:rsidDel="00000000" w:rsidP="00000000" w:rsidRDefault="00000000" w:rsidRPr="00000000" w14:paraId="00000159">
      <w:pPr>
        <w:jc w:val="both"/>
        <w:rPr>
          <w:i w:val="1"/>
          <w:sz w:val="20"/>
          <w:szCs w:val="20"/>
        </w:rPr>
      </w:pPr>
      <w:r w:rsidDel="00000000" w:rsidR="00000000" w:rsidRPr="00000000">
        <w:rPr>
          <w:rtl w:val="0"/>
        </w:rPr>
      </w:r>
    </w:p>
    <w:p w:rsidR="00000000" w:rsidDel="00000000" w:rsidP="00000000" w:rsidRDefault="00000000" w:rsidRPr="00000000" w14:paraId="0000015A">
      <w:pPr>
        <w:jc w:val="both"/>
        <w:rPr>
          <w:i w:val="1"/>
          <w:sz w:val="20"/>
          <w:szCs w:val="20"/>
        </w:rPr>
      </w:pPr>
      <w:r w:rsidDel="00000000" w:rsidR="00000000" w:rsidRPr="00000000">
        <w:rPr>
          <w:rtl w:val="0"/>
        </w:rPr>
      </w:r>
    </w:p>
    <w:p w:rsidR="00000000" w:rsidDel="00000000" w:rsidP="00000000" w:rsidRDefault="00000000" w:rsidRPr="00000000" w14:paraId="0000015B">
      <w:pPr>
        <w:jc w:val="both"/>
        <w:rPr>
          <w:i w:val="1"/>
          <w:sz w:val="20"/>
          <w:szCs w:val="20"/>
        </w:rPr>
      </w:pPr>
      <w:r w:rsidDel="00000000" w:rsidR="00000000" w:rsidRPr="00000000">
        <w:rPr>
          <w:rtl w:val="0"/>
        </w:rPr>
      </w:r>
    </w:p>
    <w:p w:rsidR="00000000" w:rsidDel="00000000" w:rsidP="00000000" w:rsidRDefault="00000000" w:rsidRPr="00000000" w14:paraId="0000015C">
      <w:pPr>
        <w:jc w:val="both"/>
        <w:rPr>
          <w:i w:val="1"/>
          <w:sz w:val="20"/>
          <w:szCs w:val="20"/>
        </w:rPr>
      </w:pPr>
      <w:r w:rsidDel="00000000" w:rsidR="00000000" w:rsidRPr="00000000">
        <w:rPr>
          <w:rtl w:val="0"/>
        </w:rPr>
      </w:r>
    </w:p>
    <w:p w:rsidR="00000000" w:rsidDel="00000000" w:rsidP="00000000" w:rsidRDefault="00000000" w:rsidRPr="00000000" w14:paraId="0000015D">
      <w:pPr>
        <w:jc w:val="both"/>
        <w:rPr>
          <w:i w:val="1"/>
          <w:sz w:val="20"/>
          <w:szCs w:val="20"/>
        </w:rPr>
      </w:pPr>
      <w:r w:rsidDel="00000000" w:rsidR="00000000" w:rsidRPr="00000000">
        <w:rPr>
          <w:rtl w:val="0"/>
        </w:rPr>
      </w:r>
    </w:p>
    <w:p w:rsidR="00000000" w:rsidDel="00000000" w:rsidP="00000000" w:rsidRDefault="00000000" w:rsidRPr="00000000" w14:paraId="0000015E">
      <w:pPr>
        <w:jc w:val="both"/>
        <w:rPr>
          <w:i w:val="1"/>
          <w:sz w:val="20"/>
          <w:szCs w:val="20"/>
        </w:rPr>
      </w:pPr>
      <w:r w:rsidDel="00000000" w:rsidR="00000000" w:rsidRPr="00000000">
        <w:rPr>
          <w:rtl w:val="0"/>
        </w:rPr>
      </w:r>
    </w:p>
    <w:p w:rsidR="00000000" w:rsidDel="00000000" w:rsidP="00000000" w:rsidRDefault="00000000" w:rsidRPr="00000000" w14:paraId="0000015F">
      <w:pPr>
        <w:jc w:val="both"/>
        <w:rPr>
          <w:i w:val="1"/>
          <w:sz w:val="20"/>
          <w:szCs w:val="20"/>
        </w:rPr>
      </w:pPr>
      <w:r w:rsidDel="00000000" w:rsidR="00000000" w:rsidRPr="00000000">
        <w:rPr>
          <w:rtl w:val="0"/>
        </w:rPr>
      </w:r>
    </w:p>
    <w:p w:rsidR="00000000" w:rsidDel="00000000" w:rsidP="00000000" w:rsidRDefault="00000000" w:rsidRPr="00000000" w14:paraId="00000160">
      <w:pPr>
        <w:jc w:val="both"/>
        <w:rPr>
          <w:i w:val="1"/>
          <w:sz w:val="20"/>
          <w:szCs w:val="20"/>
        </w:rPr>
      </w:pPr>
      <w:r w:rsidDel="00000000" w:rsidR="00000000" w:rsidRPr="00000000">
        <w:rPr>
          <w:rtl w:val="0"/>
        </w:rPr>
      </w:r>
    </w:p>
    <w:p w:rsidR="00000000" w:rsidDel="00000000" w:rsidP="00000000" w:rsidRDefault="00000000" w:rsidRPr="00000000" w14:paraId="00000161">
      <w:pPr>
        <w:jc w:val="both"/>
        <w:rPr>
          <w:i w:val="1"/>
          <w:sz w:val="20"/>
          <w:szCs w:val="20"/>
        </w:rPr>
      </w:pPr>
      <w:r w:rsidDel="00000000" w:rsidR="00000000" w:rsidRPr="00000000">
        <w:rPr>
          <w:rtl w:val="0"/>
        </w:rPr>
      </w:r>
    </w:p>
    <w:p w:rsidR="00000000" w:rsidDel="00000000" w:rsidP="00000000" w:rsidRDefault="00000000" w:rsidRPr="00000000" w14:paraId="00000162">
      <w:pPr>
        <w:jc w:val="both"/>
        <w:rPr>
          <w:i w:val="1"/>
          <w:sz w:val="20"/>
          <w:szCs w:val="20"/>
        </w:rPr>
      </w:pPr>
      <w:r w:rsidDel="00000000" w:rsidR="00000000" w:rsidRPr="00000000">
        <w:rPr>
          <w:rtl w:val="0"/>
        </w:rPr>
      </w:r>
    </w:p>
    <w:p w:rsidR="00000000" w:rsidDel="00000000" w:rsidP="00000000" w:rsidRDefault="00000000" w:rsidRPr="00000000" w14:paraId="00000163">
      <w:pPr>
        <w:jc w:val="both"/>
        <w:rPr>
          <w:i w:val="1"/>
          <w:sz w:val="20"/>
          <w:szCs w:val="20"/>
        </w:rPr>
      </w:pPr>
      <w:r w:rsidDel="00000000" w:rsidR="00000000" w:rsidRPr="00000000">
        <w:rPr>
          <w:rtl w:val="0"/>
        </w:rPr>
      </w:r>
    </w:p>
    <w:p w:rsidR="00000000" w:rsidDel="00000000" w:rsidP="00000000" w:rsidRDefault="00000000" w:rsidRPr="00000000" w14:paraId="00000164">
      <w:pPr>
        <w:jc w:val="both"/>
        <w:rPr>
          <w:i w:val="1"/>
          <w:sz w:val="20"/>
          <w:szCs w:val="20"/>
        </w:rPr>
      </w:pPr>
      <w:r w:rsidDel="00000000" w:rsidR="00000000" w:rsidRPr="00000000">
        <w:rPr>
          <w:rtl w:val="0"/>
        </w:rPr>
      </w:r>
    </w:p>
    <w:p w:rsidR="00000000" w:rsidDel="00000000" w:rsidP="00000000" w:rsidRDefault="00000000" w:rsidRPr="00000000" w14:paraId="00000165">
      <w:pPr>
        <w:jc w:val="both"/>
        <w:rPr>
          <w:i w:val="1"/>
          <w:sz w:val="20"/>
          <w:szCs w:val="20"/>
        </w:rPr>
      </w:pPr>
      <w:r w:rsidDel="00000000" w:rsidR="00000000" w:rsidRPr="00000000">
        <w:rPr>
          <w:rtl w:val="0"/>
        </w:rPr>
      </w:r>
    </w:p>
    <w:p w:rsidR="00000000" w:rsidDel="00000000" w:rsidP="00000000" w:rsidRDefault="00000000" w:rsidRPr="00000000" w14:paraId="00000166">
      <w:pPr>
        <w:jc w:val="both"/>
        <w:rPr>
          <w:i w:val="1"/>
          <w:sz w:val="20"/>
          <w:szCs w:val="20"/>
        </w:rPr>
      </w:pPr>
      <w:r w:rsidDel="00000000" w:rsidR="00000000" w:rsidRPr="00000000">
        <w:rPr>
          <w:rtl w:val="0"/>
        </w:rPr>
      </w:r>
    </w:p>
    <w:p w:rsidR="00000000" w:rsidDel="00000000" w:rsidP="00000000" w:rsidRDefault="00000000" w:rsidRPr="00000000" w14:paraId="00000167">
      <w:pPr>
        <w:jc w:val="both"/>
        <w:rPr>
          <w:i w:val="1"/>
          <w:sz w:val="20"/>
          <w:szCs w:val="20"/>
        </w:rPr>
      </w:pPr>
      <w:r w:rsidDel="00000000" w:rsidR="00000000" w:rsidRPr="00000000">
        <w:rPr>
          <w:rtl w:val="0"/>
        </w:rPr>
      </w:r>
    </w:p>
    <w:p w:rsidR="00000000" w:rsidDel="00000000" w:rsidP="00000000" w:rsidRDefault="00000000" w:rsidRPr="00000000" w14:paraId="00000168">
      <w:pPr>
        <w:jc w:val="both"/>
        <w:rPr>
          <w:i w:val="1"/>
          <w:sz w:val="20"/>
          <w:szCs w:val="20"/>
        </w:rPr>
      </w:pPr>
      <w:r w:rsidDel="00000000" w:rsidR="00000000" w:rsidRPr="00000000">
        <w:rPr>
          <w:rtl w:val="0"/>
        </w:rPr>
      </w:r>
    </w:p>
    <w:p w:rsidR="00000000" w:rsidDel="00000000" w:rsidP="00000000" w:rsidRDefault="00000000" w:rsidRPr="00000000" w14:paraId="00000169">
      <w:pPr>
        <w:jc w:val="both"/>
        <w:rPr>
          <w:i w:val="1"/>
          <w:sz w:val="20"/>
          <w:szCs w:val="20"/>
        </w:rPr>
      </w:pPr>
      <w:r w:rsidDel="00000000" w:rsidR="00000000" w:rsidRPr="00000000">
        <w:rPr>
          <w:rtl w:val="0"/>
        </w:rPr>
      </w:r>
    </w:p>
    <w:p w:rsidR="00000000" w:rsidDel="00000000" w:rsidP="00000000" w:rsidRDefault="00000000" w:rsidRPr="00000000" w14:paraId="0000016A">
      <w:pPr>
        <w:jc w:val="both"/>
        <w:rPr>
          <w:i w:val="1"/>
          <w:sz w:val="20"/>
          <w:szCs w:val="20"/>
        </w:rPr>
      </w:pPr>
      <w:r w:rsidDel="00000000" w:rsidR="00000000" w:rsidRPr="00000000">
        <w:rPr>
          <w:rtl w:val="0"/>
        </w:rPr>
      </w:r>
    </w:p>
    <w:p w:rsidR="00000000" w:rsidDel="00000000" w:rsidP="00000000" w:rsidRDefault="00000000" w:rsidRPr="00000000" w14:paraId="0000016B">
      <w:pPr>
        <w:jc w:val="both"/>
        <w:rPr>
          <w:i w:val="1"/>
          <w:sz w:val="20"/>
          <w:szCs w:val="20"/>
        </w:rPr>
      </w:pPr>
      <w:r w:rsidDel="00000000" w:rsidR="00000000" w:rsidRPr="00000000">
        <w:rPr>
          <w:rtl w:val="0"/>
        </w:rPr>
      </w:r>
    </w:p>
    <w:p w:rsidR="00000000" w:rsidDel="00000000" w:rsidP="00000000" w:rsidRDefault="00000000" w:rsidRPr="00000000" w14:paraId="0000016C">
      <w:pPr>
        <w:jc w:val="both"/>
        <w:rPr>
          <w:i w:val="1"/>
          <w:sz w:val="20"/>
          <w:szCs w:val="20"/>
        </w:rPr>
      </w:pPr>
      <w:r w:rsidDel="00000000" w:rsidR="00000000" w:rsidRPr="00000000">
        <w:rPr>
          <w:rtl w:val="0"/>
        </w:rPr>
      </w:r>
    </w:p>
    <w:p w:rsidR="00000000" w:rsidDel="00000000" w:rsidP="00000000" w:rsidRDefault="00000000" w:rsidRPr="00000000" w14:paraId="0000016D">
      <w:pPr>
        <w:jc w:val="both"/>
        <w:rPr>
          <w:i w:val="1"/>
          <w:sz w:val="20"/>
          <w:szCs w:val="20"/>
        </w:rPr>
      </w:pPr>
      <w:r w:rsidDel="00000000" w:rsidR="00000000" w:rsidRPr="00000000">
        <w:rPr>
          <w:rtl w:val="0"/>
        </w:rPr>
      </w:r>
    </w:p>
    <w:p w:rsidR="00000000" w:rsidDel="00000000" w:rsidP="00000000" w:rsidRDefault="00000000" w:rsidRPr="00000000" w14:paraId="0000016E">
      <w:pPr>
        <w:spacing w:after="0" w:line="240" w:lineRule="auto"/>
        <w:jc w:val="both"/>
        <w:rPr>
          <w:i w:val="1"/>
          <w:color w:val="0e2841"/>
          <w:sz w:val="20"/>
          <w:szCs w:val="20"/>
        </w:rPr>
      </w:pPr>
      <w:r w:rsidDel="00000000" w:rsidR="00000000" w:rsidRPr="00000000">
        <w:rPr>
          <w:i w:val="1"/>
          <w:sz w:val="20"/>
          <w:szCs w:val="20"/>
          <w:rtl w:val="0"/>
        </w:rPr>
        <w:t xml:space="preserve">Supplementary information 4 Table 2 — Logistic regression adjusting</w:t>
      </w:r>
      <w:r w:rsidDel="00000000" w:rsidR="00000000" w:rsidRPr="00000000">
        <w:rPr>
          <w:i w:val="1"/>
          <w:color w:val="0e2841"/>
          <w:sz w:val="20"/>
          <w:szCs w:val="20"/>
          <w:rtl w:val="0"/>
        </w:rPr>
        <w:t xml:space="preserve"> for anxiety in December</w:t>
      </w:r>
    </w:p>
    <w:p w:rsidR="00000000" w:rsidDel="00000000" w:rsidP="00000000" w:rsidRDefault="00000000" w:rsidRPr="00000000" w14:paraId="0000016F">
      <w:pPr>
        <w:spacing w:after="0" w:lineRule="auto"/>
        <w:jc w:val="both"/>
        <w:rPr>
          <w:i w:val="1"/>
          <w:sz w:val="6"/>
          <w:szCs w:val="6"/>
        </w:rPr>
      </w:pPr>
      <w:r w:rsidDel="00000000" w:rsidR="00000000" w:rsidRPr="00000000">
        <w:rPr>
          <w:rtl w:val="0"/>
        </w:rPr>
      </w:r>
    </w:p>
    <w:tbl>
      <w:tblPr>
        <w:tblStyle w:val="Table2"/>
        <w:tblW w:w="8628.0" w:type="dxa"/>
        <w:jc w:val="left"/>
        <w:tblInd w:w="-72.0000000000002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885"/>
        <w:gridCol w:w="960"/>
        <w:gridCol w:w="930"/>
        <w:gridCol w:w="975"/>
        <w:gridCol w:w="1170"/>
        <w:gridCol w:w="1248.0000000000007"/>
        <w:tblGridChange w:id="0">
          <w:tblGrid>
            <w:gridCol w:w="2460"/>
            <w:gridCol w:w="885"/>
            <w:gridCol w:w="960"/>
            <w:gridCol w:w="930"/>
            <w:gridCol w:w="975"/>
            <w:gridCol w:w="1170"/>
            <w:gridCol w:w="1248.0000000000007"/>
          </w:tblGrid>
        </w:tblGridChange>
      </w:tblGrid>
      <w:tr>
        <w:trPr>
          <w:cantSplit w:val="0"/>
          <w:trHeight w:val="200" w:hRule="atLeast"/>
          <w:tblHeader w:val="1"/>
        </w:trPr>
        <w:tc>
          <w:tcPr>
            <w:tcBorders>
              <w:top w:color="cccccc" w:space="0" w:sz="24" w:val="single"/>
              <w:left w:color="cccccc" w:space="0" w:sz="18" w:val="single"/>
              <w:bottom w:color="999999" w:space="0" w:sz="24" w:val="single"/>
              <w:right w:color="999999" w:space="0" w:sz="4" w:val="single"/>
            </w:tcBorders>
          </w:tcPr>
          <w:p w:rsidR="00000000" w:rsidDel="00000000" w:rsidP="00000000" w:rsidRDefault="00000000" w:rsidRPr="00000000" w14:paraId="00000170">
            <w:pPr>
              <w:jc w:val="right"/>
              <w:rPr>
                <w:b w:val="1"/>
                <w:sz w:val="20"/>
                <w:szCs w:val="20"/>
              </w:rPr>
            </w:pPr>
            <w:r w:rsidDel="00000000" w:rsidR="00000000" w:rsidRPr="00000000">
              <w:rPr>
                <w:b w:val="1"/>
                <w:sz w:val="20"/>
                <w:szCs w:val="20"/>
                <w:rtl w:val="0"/>
              </w:rPr>
              <w:t xml:space="preserve">Anxiety</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171">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B</w:t>
            </w:r>
            <w:r w:rsidDel="00000000" w:rsidR="00000000" w:rsidRPr="00000000">
              <w:rPr>
                <w:rtl w:val="0"/>
              </w:rPr>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172">
            <w:pPr>
              <w:jc w:val="right"/>
              <w:rPr>
                <w:sz w:val="20"/>
                <w:szCs w:val="20"/>
              </w:rPr>
            </w:pPr>
            <w:r w:rsidDel="00000000" w:rsidR="00000000" w:rsidRPr="00000000">
              <w:rPr>
                <w:sz w:val="20"/>
                <w:szCs w:val="20"/>
                <w:rtl w:val="0"/>
              </w:rPr>
              <w:t xml:space="preserve">SE</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173">
            <w:pPr>
              <w:jc w:val="right"/>
              <w:rPr>
                <w:sz w:val="20"/>
                <w:szCs w:val="20"/>
              </w:rPr>
            </w:pPr>
            <w:r w:rsidDel="00000000" w:rsidR="00000000" w:rsidRPr="00000000">
              <w:rPr>
                <w:sz w:val="20"/>
                <w:szCs w:val="20"/>
                <w:rtl w:val="0"/>
              </w:rPr>
              <w:t xml:space="preserve">Sig.</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174">
            <w:pPr>
              <w:jc w:val="right"/>
              <w:rPr>
                <w:sz w:val="20"/>
                <w:szCs w:val="20"/>
              </w:rPr>
            </w:pPr>
            <w:r w:rsidDel="00000000" w:rsidR="00000000" w:rsidRPr="00000000">
              <w:rPr>
                <w:sz w:val="20"/>
                <w:szCs w:val="20"/>
                <w:rtl w:val="0"/>
              </w:rPr>
              <w:t xml:space="preserve">Exp(B)</w:t>
            </w:r>
          </w:p>
        </w:tc>
        <w:tc>
          <w:tcPr>
            <w:gridSpan w:val="2"/>
            <w:tcBorders>
              <w:top w:color="cccccc" w:space="0" w:sz="24" w:val="single"/>
              <w:left w:color="999999" w:space="0" w:sz="4" w:val="single"/>
              <w:bottom w:color="999999" w:space="0" w:sz="24" w:val="single"/>
              <w:right w:color="cccccc" w:space="0" w:sz="18" w:val="single"/>
            </w:tcBorders>
          </w:tcPr>
          <w:p w:rsidR="00000000" w:rsidDel="00000000" w:rsidP="00000000" w:rsidRDefault="00000000" w:rsidRPr="00000000" w14:paraId="00000175">
            <w:pPr>
              <w:jc w:val="right"/>
              <w:rPr>
                <w:sz w:val="20"/>
                <w:szCs w:val="20"/>
              </w:rPr>
            </w:pPr>
            <w:r w:rsidDel="00000000" w:rsidR="00000000" w:rsidRPr="00000000">
              <w:rPr>
                <w:sz w:val="20"/>
                <w:szCs w:val="20"/>
                <w:rtl w:val="0"/>
              </w:rPr>
              <w:t xml:space="preserve">95% C.I Exp(B) (inf-sup)</w:t>
            </w:r>
          </w:p>
        </w:tc>
      </w:tr>
      <w:tr>
        <w:trPr>
          <w:cantSplit w:val="0"/>
          <w:trHeight w:val="275.9765625" w:hRule="atLeast"/>
          <w:tblHeader w:val="1"/>
        </w:trPr>
        <w:tc>
          <w:tcPr>
            <w:tcBorders>
              <w:top w:color="999999" w:space="0" w:sz="24" w:val="single"/>
              <w:left w:color="cccccc" w:space="0" w:sz="18" w:val="single"/>
              <w:bottom w:color="999999" w:space="0" w:sz="8" w:val="single"/>
              <w:right w:color="999999" w:space="0" w:sz="4" w:val="single"/>
            </w:tcBorders>
            <w:shd w:fill="efefef" w:val="clear"/>
          </w:tcPr>
          <w:p w:rsidR="00000000" w:rsidDel="00000000" w:rsidP="00000000" w:rsidRDefault="00000000" w:rsidRPr="00000000" w14:paraId="00000177">
            <w:pPr>
              <w:jc w:val="right"/>
              <w:rPr>
                <w:sz w:val="20"/>
                <w:szCs w:val="20"/>
              </w:rPr>
            </w:pPr>
            <w:r w:rsidDel="00000000" w:rsidR="00000000" w:rsidRPr="00000000">
              <w:rPr>
                <w:sz w:val="20"/>
                <w:szCs w:val="20"/>
                <w:rtl w:val="0"/>
              </w:rPr>
              <w:t xml:space="preserve">Intercept (</w:t>
            </w:r>
            <m:oMath>
              <m:r>
                <m:t>β</m:t>
              </m:r>
            </m:oMath>
            <w:r w:rsidDel="00000000" w:rsidR="00000000" w:rsidRPr="00000000">
              <w:rPr>
                <w:sz w:val="20"/>
                <w:szCs w:val="20"/>
                <w:rtl w:val="0"/>
              </w:rPr>
              <w:t xml:space="preserve">)</w:t>
            </w:r>
          </w:p>
        </w:tc>
        <w:tc>
          <w:tcPr>
            <w:tcBorders>
              <w:top w:color="999999" w:space="0" w:sz="24" w:val="single"/>
              <w:left w:color="999999" w:space="0" w:sz="4" w:val="single"/>
              <w:bottom w:color="999999" w:space="0" w:sz="4" w:val="single"/>
              <w:right w:color="999999" w:space="0" w:sz="4" w:val="single"/>
            </w:tcBorders>
            <w:shd w:fill="efefef" w:val="clear"/>
          </w:tcPr>
          <w:p w:rsidR="00000000" w:rsidDel="00000000" w:rsidP="00000000" w:rsidRDefault="00000000" w:rsidRPr="00000000" w14:paraId="00000178">
            <w:pPr>
              <w:jc w:val="right"/>
              <w:rPr>
                <w:sz w:val="20"/>
                <w:szCs w:val="20"/>
              </w:rPr>
            </w:pPr>
            <w:r w:rsidDel="00000000" w:rsidR="00000000" w:rsidRPr="00000000">
              <w:rPr>
                <w:sz w:val="20"/>
                <w:szCs w:val="20"/>
                <w:rtl w:val="0"/>
              </w:rPr>
              <w:t xml:space="preserve">-3.876</w:t>
            </w:r>
          </w:p>
        </w:tc>
        <w:tc>
          <w:tcPr>
            <w:tcBorders>
              <w:top w:color="999999" w:space="0" w:sz="24" w:val="single"/>
              <w:left w:color="999999" w:space="0" w:sz="4" w:val="single"/>
              <w:bottom w:color="999999" w:space="0" w:sz="4" w:val="single"/>
              <w:right w:color="999999" w:space="0" w:sz="4" w:val="single"/>
            </w:tcBorders>
            <w:shd w:fill="efefef" w:val="clear"/>
          </w:tcPr>
          <w:p w:rsidR="00000000" w:rsidDel="00000000" w:rsidP="00000000" w:rsidRDefault="00000000" w:rsidRPr="00000000" w14:paraId="00000179">
            <w:pPr>
              <w:jc w:val="right"/>
              <w:rPr>
                <w:sz w:val="20"/>
                <w:szCs w:val="20"/>
              </w:rPr>
            </w:pPr>
            <w:r w:rsidDel="00000000" w:rsidR="00000000" w:rsidRPr="00000000">
              <w:rPr>
                <w:sz w:val="20"/>
                <w:szCs w:val="20"/>
                <w:rtl w:val="0"/>
              </w:rPr>
              <w:t xml:space="preserve">3.899</w:t>
            </w:r>
          </w:p>
        </w:tc>
        <w:tc>
          <w:tcPr>
            <w:tcBorders>
              <w:top w:color="999999" w:space="0" w:sz="24" w:val="single"/>
              <w:left w:color="999999" w:space="0" w:sz="4" w:val="single"/>
              <w:bottom w:color="999999" w:space="0" w:sz="4" w:val="single"/>
              <w:right w:color="999999" w:space="0" w:sz="4" w:val="single"/>
            </w:tcBorders>
            <w:shd w:fill="efefef" w:val="clear"/>
          </w:tcPr>
          <w:p w:rsidR="00000000" w:rsidDel="00000000" w:rsidP="00000000" w:rsidRDefault="00000000" w:rsidRPr="00000000" w14:paraId="0000017A">
            <w:pPr>
              <w:jc w:val="right"/>
              <w:rPr>
                <w:sz w:val="20"/>
                <w:szCs w:val="20"/>
              </w:rPr>
            </w:pPr>
            <w:r w:rsidDel="00000000" w:rsidR="00000000" w:rsidRPr="00000000">
              <w:rPr>
                <w:sz w:val="20"/>
                <w:szCs w:val="20"/>
                <w:rtl w:val="0"/>
              </w:rPr>
              <w:t xml:space="preserve">.320</w:t>
            </w:r>
          </w:p>
        </w:tc>
        <w:tc>
          <w:tcPr>
            <w:tcBorders>
              <w:top w:color="999999" w:space="0" w:sz="24" w:val="single"/>
              <w:left w:color="999999" w:space="0" w:sz="4" w:val="single"/>
              <w:bottom w:color="999999" w:space="0" w:sz="4" w:val="single"/>
              <w:right w:color="999999" w:space="0" w:sz="4" w:val="single"/>
            </w:tcBorders>
            <w:shd w:fill="efefef" w:val="clear"/>
          </w:tcPr>
          <w:p w:rsidR="00000000" w:rsidDel="00000000" w:rsidP="00000000" w:rsidRDefault="00000000" w:rsidRPr="00000000" w14:paraId="0000017B">
            <w:pPr>
              <w:jc w:val="right"/>
              <w:rPr>
                <w:sz w:val="20"/>
                <w:szCs w:val="20"/>
              </w:rPr>
            </w:pPr>
            <w:r w:rsidDel="00000000" w:rsidR="00000000" w:rsidRPr="00000000">
              <w:rPr>
                <w:sz w:val="20"/>
                <w:szCs w:val="20"/>
                <w:rtl w:val="0"/>
              </w:rPr>
              <w:t xml:space="preserve">.021</w:t>
            </w:r>
          </w:p>
        </w:tc>
        <w:tc>
          <w:tcPr>
            <w:tcBorders>
              <w:top w:color="999999" w:space="0" w:sz="24" w:val="single"/>
              <w:left w:color="999999" w:space="0" w:sz="4" w:val="single"/>
              <w:bottom w:color="999999" w:space="0" w:sz="4" w:val="single"/>
              <w:right w:color="999999" w:space="0" w:sz="8" w:val="single"/>
            </w:tcBorders>
            <w:shd w:fill="efefef" w:val="clear"/>
          </w:tcPr>
          <w:p w:rsidR="00000000" w:rsidDel="00000000" w:rsidP="00000000" w:rsidRDefault="00000000" w:rsidRPr="00000000" w14:paraId="0000017C">
            <w:pPr>
              <w:jc w:val="right"/>
              <w:rPr>
                <w:sz w:val="20"/>
                <w:szCs w:val="20"/>
              </w:rPr>
            </w:pPr>
            <w:r w:rsidDel="00000000" w:rsidR="00000000" w:rsidRPr="00000000">
              <w:rPr>
                <w:rtl w:val="0"/>
              </w:rPr>
            </w:r>
          </w:p>
        </w:tc>
        <w:tc>
          <w:tcPr>
            <w:tcBorders>
              <w:top w:color="999999" w:space="0" w:sz="24" w:val="single"/>
              <w:left w:color="999999" w:space="0" w:sz="8" w:val="single"/>
              <w:bottom w:color="999999" w:space="0" w:sz="4" w:val="single"/>
              <w:right w:color="cccccc" w:space="0" w:sz="18" w:val="single"/>
            </w:tcBorders>
            <w:shd w:fill="efefef" w:val="clear"/>
          </w:tcPr>
          <w:p w:rsidR="00000000" w:rsidDel="00000000" w:rsidP="00000000" w:rsidRDefault="00000000" w:rsidRPr="00000000" w14:paraId="0000017D">
            <w:pPr>
              <w:jc w:val="right"/>
              <w:rPr>
                <w:sz w:val="20"/>
                <w:szCs w:val="20"/>
              </w:rPr>
            </w:pPr>
            <w:r w:rsidDel="00000000" w:rsidR="00000000" w:rsidRPr="00000000">
              <w:rPr>
                <w:rtl w:val="0"/>
              </w:rPr>
            </w:r>
          </w:p>
        </w:tc>
      </w:tr>
      <w:tr>
        <w:trPr>
          <w:cantSplit w:val="0"/>
          <w:trHeight w:val="263.9765625000007"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17E">
            <w:pPr>
              <w:jc w:val="right"/>
              <w:rPr>
                <w:sz w:val="24"/>
                <w:szCs w:val="24"/>
              </w:rPr>
            </w:pPr>
            <w:r w:rsidDel="00000000" w:rsidR="00000000" w:rsidRPr="00000000">
              <w:rPr>
                <w:sz w:val="20"/>
                <w:szCs w:val="20"/>
                <w:rtl w:val="0"/>
              </w:rPr>
              <w:t xml:space="preserve">Age</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7F">
            <w:pPr>
              <w:jc w:val="right"/>
              <w:rPr>
                <w:sz w:val="20"/>
                <w:szCs w:val="20"/>
              </w:rPr>
            </w:pPr>
            <w:r w:rsidDel="00000000" w:rsidR="00000000" w:rsidRPr="00000000">
              <w:rPr>
                <w:sz w:val="20"/>
                <w:szCs w:val="20"/>
                <w:rtl w:val="0"/>
              </w:rPr>
              <w:t xml:space="preserve">-.076</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80">
            <w:pPr>
              <w:jc w:val="right"/>
              <w:rPr>
                <w:sz w:val="20"/>
                <w:szCs w:val="20"/>
              </w:rPr>
            </w:pPr>
            <w:r w:rsidDel="00000000" w:rsidR="00000000" w:rsidRPr="00000000">
              <w:rPr>
                <w:sz w:val="20"/>
                <w:szCs w:val="20"/>
                <w:rtl w:val="0"/>
              </w:rPr>
              <w:t xml:space="preserve">.105</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81">
            <w:pPr>
              <w:jc w:val="right"/>
              <w:rPr>
                <w:sz w:val="20"/>
                <w:szCs w:val="20"/>
              </w:rPr>
            </w:pPr>
            <w:r w:rsidDel="00000000" w:rsidR="00000000" w:rsidRPr="00000000">
              <w:rPr>
                <w:sz w:val="20"/>
                <w:szCs w:val="20"/>
                <w:rtl w:val="0"/>
              </w:rPr>
              <w:t xml:space="preserve">.467</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82">
            <w:pPr>
              <w:jc w:val="right"/>
              <w:rPr>
                <w:sz w:val="20"/>
                <w:szCs w:val="20"/>
              </w:rPr>
            </w:pPr>
            <w:r w:rsidDel="00000000" w:rsidR="00000000" w:rsidRPr="00000000">
              <w:rPr>
                <w:sz w:val="20"/>
                <w:szCs w:val="20"/>
                <w:rtl w:val="0"/>
              </w:rPr>
              <w:t xml:space="preserve">.927</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183">
            <w:pPr>
              <w:jc w:val="right"/>
              <w:rPr>
                <w:sz w:val="20"/>
                <w:szCs w:val="20"/>
              </w:rPr>
            </w:pPr>
            <w:r w:rsidDel="00000000" w:rsidR="00000000" w:rsidRPr="00000000">
              <w:rPr>
                <w:sz w:val="20"/>
                <w:szCs w:val="20"/>
                <w:rtl w:val="0"/>
              </w:rPr>
              <w:t xml:space="preserve">.755</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184">
            <w:pPr>
              <w:jc w:val="right"/>
              <w:rPr>
                <w:sz w:val="20"/>
                <w:szCs w:val="20"/>
              </w:rPr>
            </w:pPr>
            <w:r w:rsidDel="00000000" w:rsidR="00000000" w:rsidRPr="00000000">
              <w:rPr>
                <w:sz w:val="20"/>
                <w:szCs w:val="20"/>
                <w:rtl w:val="0"/>
              </w:rPr>
              <w:t xml:space="preserve">1.138</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185">
            <w:pPr>
              <w:jc w:val="right"/>
              <w:rPr>
                <w:sz w:val="24"/>
                <w:szCs w:val="24"/>
              </w:rPr>
            </w:pPr>
            <w:r w:rsidDel="00000000" w:rsidR="00000000" w:rsidRPr="00000000">
              <w:rPr>
                <w:sz w:val="20"/>
                <w:szCs w:val="20"/>
                <w:rtl w:val="0"/>
              </w:rPr>
              <w:t xml:space="preserve">Sex</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86">
            <w:pPr>
              <w:jc w:val="right"/>
              <w:rPr>
                <w:sz w:val="20"/>
                <w:szCs w:val="20"/>
              </w:rPr>
            </w:pPr>
            <w:r w:rsidDel="00000000" w:rsidR="00000000" w:rsidRPr="00000000">
              <w:rPr>
                <w:sz w:val="20"/>
                <w:szCs w:val="20"/>
                <w:rtl w:val="0"/>
              </w:rPr>
              <w:t xml:space="preserve">.369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87">
            <w:pPr>
              <w:jc w:val="right"/>
              <w:rPr>
                <w:sz w:val="20"/>
                <w:szCs w:val="20"/>
              </w:rPr>
            </w:pPr>
            <w:r w:rsidDel="00000000" w:rsidR="00000000" w:rsidRPr="00000000">
              <w:rPr>
                <w:sz w:val="20"/>
                <w:szCs w:val="20"/>
                <w:rtl w:val="0"/>
              </w:rPr>
              <w:t xml:space="preserve">.437</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88">
            <w:pPr>
              <w:jc w:val="right"/>
              <w:rPr>
                <w:sz w:val="20"/>
                <w:szCs w:val="20"/>
              </w:rPr>
            </w:pPr>
            <w:r w:rsidDel="00000000" w:rsidR="00000000" w:rsidRPr="00000000">
              <w:rPr>
                <w:sz w:val="20"/>
                <w:szCs w:val="20"/>
                <w:rtl w:val="0"/>
              </w:rPr>
              <w:t xml:space="preserve">.398</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89">
            <w:pPr>
              <w:jc w:val="right"/>
              <w:rPr>
                <w:sz w:val="20"/>
                <w:szCs w:val="20"/>
              </w:rPr>
            </w:pPr>
            <w:r w:rsidDel="00000000" w:rsidR="00000000" w:rsidRPr="00000000">
              <w:rPr>
                <w:sz w:val="20"/>
                <w:szCs w:val="20"/>
                <w:rtl w:val="0"/>
              </w:rPr>
              <w:t xml:space="preserve">1.447</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18A">
            <w:pPr>
              <w:jc w:val="right"/>
              <w:rPr>
                <w:sz w:val="20"/>
                <w:szCs w:val="20"/>
              </w:rPr>
            </w:pPr>
            <w:r w:rsidDel="00000000" w:rsidR="00000000" w:rsidRPr="00000000">
              <w:rPr>
                <w:sz w:val="20"/>
                <w:szCs w:val="20"/>
                <w:rtl w:val="0"/>
              </w:rPr>
              <w:t xml:space="preserve">.615</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18B">
            <w:pPr>
              <w:jc w:val="right"/>
              <w:rPr>
                <w:sz w:val="20"/>
                <w:szCs w:val="20"/>
              </w:rPr>
            </w:pPr>
            <w:r w:rsidDel="00000000" w:rsidR="00000000" w:rsidRPr="00000000">
              <w:rPr>
                <w:sz w:val="20"/>
                <w:szCs w:val="20"/>
                <w:rtl w:val="0"/>
              </w:rPr>
              <w:t xml:space="preserve">3.404</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18C">
            <w:pPr>
              <w:jc w:val="right"/>
              <w:rPr>
                <w:sz w:val="20"/>
                <w:szCs w:val="20"/>
              </w:rPr>
            </w:pPr>
            <w:r w:rsidDel="00000000" w:rsidR="00000000" w:rsidRPr="00000000">
              <w:rPr>
                <w:sz w:val="20"/>
                <w:szCs w:val="20"/>
                <w:rtl w:val="0"/>
              </w:rPr>
              <w:t xml:space="preserve">Course</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18D">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18E">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18F">
            <w:pPr>
              <w:jc w:val="right"/>
              <w:rPr>
                <w:sz w:val="20"/>
                <w:szCs w:val="20"/>
              </w:rPr>
            </w:pPr>
            <w:r w:rsidDel="00000000" w:rsidR="00000000" w:rsidRPr="00000000">
              <w:rPr>
                <w:sz w:val="20"/>
                <w:szCs w:val="20"/>
                <w:rtl w:val="0"/>
              </w:rPr>
              <w:t xml:space="preserve">.872</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190">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191">
            <w:pPr>
              <w:jc w:val="right"/>
              <w:rPr>
                <w:sz w:val="20"/>
                <w:szCs w:val="20"/>
              </w:rPr>
            </w:pPr>
            <w:r w:rsidDel="00000000" w:rsidR="00000000" w:rsidRPr="00000000">
              <w:rPr>
                <w:rtl w:val="0"/>
              </w:rPr>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192">
            <w:pPr>
              <w:jc w:val="right"/>
              <w:rPr>
                <w:sz w:val="20"/>
                <w:szCs w:val="20"/>
              </w:rPr>
            </w:pPr>
            <w:r w:rsidDel="00000000" w:rsidR="00000000" w:rsidRPr="00000000">
              <w:rPr>
                <w:rtl w:val="0"/>
              </w:rPr>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193">
            <w:pPr>
              <w:jc w:val="right"/>
              <w:rPr>
                <w:sz w:val="20"/>
                <w:szCs w:val="20"/>
              </w:rPr>
            </w:pPr>
            <w:r w:rsidDel="00000000" w:rsidR="00000000" w:rsidRPr="00000000">
              <w:rPr>
                <w:sz w:val="20"/>
                <w:szCs w:val="20"/>
                <w:rtl w:val="0"/>
              </w:rPr>
              <w:t xml:space="preserve">Course (1)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194">
            <w:pPr>
              <w:jc w:val="right"/>
              <w:rPr>
                <w:sz w:val="20"/>
                <w:szCs w:val="20"/>
              </w:rPr>
            </w:pPr>
            <w:r w:rsidDel="00000000" w:rsidR="00000000" w:rsidRPr="00000000">
              <w:rPr>
                <w:sz w:val="20"/>
                <w:szCs w:val="20"/>
                <w:rtl w:val="0"/>
              </w:rPr>
              <w:t xml:space="preserve">1.077</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195">
            <w:pPr>
              <w:jc w:val="right"/>
              <w:rPr>
                <w:sz w:val="20"/>
                <w:szCs w:val="20"/>
              </w:rPr>
            </w:pPr>
            <w:r w:rsidDel="00000000" w:rsidR="00000000" w:rsidRPr="00000000">
              <w:rPr>
                <w:sz w:val="20"/>
                <w:szCs w:val="20"/>
                <w:rtl w:val="0"/>
              </w:rPr>
              <w:t xml:space="preserve">1.029</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196">
            <w:pPr>
              <w:jc w:val="right"/>
              <w:rPr>
                <w:sz w:val="20"/>
                <w:szCs w:val="20"/>
              </w:rPr>
            </w:pPr>
            <w:r w:rsidDel="00000000" w:rsidR="00000000" w:rsidRPr="00000000">
              <w:rPr>
                <w:sz w:val="20"/>
                <w:szCs w:val="20"/>
                <w:rtl w:val="0"/>
              </w:rPr>
              <w:t xml:space="preserve">.295</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197">
            <w:pPr>
              <w:jc w:val="right"/>
              <w:rPr>
                <w:sz w:val="20"/>
                <w:szCs w:val="20"/>
              </w:rPr>
            </w:pPr>
            <w:r w:rsidDel="00000000" w:rsidR="00000000" w:rsidRPr="00000000">
              <w:rPr>
                <w:sz w:val="20"/>
                <w:szCs w:val="20"/>
                <w:rtl w:val="0"/>
              </w:rPr>
              <w:t xml:space="preserve">2.936</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198">
            <w:pPr>
              <w:jc w:val="right"/>
              <w:rPr>
                <w:sz w:val="20"/>
                <w:szCs w:val="20"/>
              </w:rPr>
            </w:pPr>
            <w:r w:rsidDel="00000000" w:rsidR="00000000" w:rsidRPr="00000000">
              <w:rPr>
                <w:sz w:val="20"/>
                <w:szCs w:val="20"/>
                <w:rtl w:val="0"/>
              </w:rPr>
              <w:t xml:space="preserve">.391</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199">
            <w:pPr>
              <w:jc w:val="right"/>
              <w:rPr>
                <w:sz w:val="20"/>
                <w:szCs w:val="20"/>
              </w:rPr>
            </w:pPr>
            <w:r w:rsidDel="00000000" w:rsidR="00000000" w:rsidRPr="00000000">
              <w:rPr>
                <w:sz w:val="20"/>
                <w:szCs w:val="20"/>
                <w:rtl w:val="0"/>
              </w:rPr>
              <w:t xml:space="preserve">22.060</w:t>
            </w:r>
          </w:p>
        </w:tc>
      </w:tr>
      <w:tr>
        <w:trPr>
          <w:cantSplit w:val="0"/>
          <w:trHeight w:val="249.99999999999773"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19A">
            <w:pPr>
              <w:jc w:val="right"/>
              <w:rPr>
                <w:sz w:val="24"/>
                <w:szCs w:val="24"/>
              </w:rPr>
            </w:pPr>
            <w:r w:rsidDel="00000000" w:rsidR="00000000" w:rsidRPr="00000000">
              <w:rPr>
                <w:sz w:val="20"/>
                <w:szCs w:val="20"/>
                <w:rtl w:val="0"/>
              </w:rPr>
              <w:t xml:space="preserve">Course (2)</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9B">
            <w:pPr>
              <w:jc w:val="right"/>
              <w:rPr>
                <w:sz w:val="20"/>
                <w:szCs w:val="20"/>
              </w:rPr>
            </w:pPr>
            <w:r w:rsidDel="00000000" w:rsidR="00000000" w:rsidRPr="00000000">
              <w:rPr>
                <w:sz w:val="20"/>
                <w:szCs w:val="20"/>
                <w:rtl w:val="0"/>
              </w:rPr>
              <w:t xml:space="preserve">.473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9C">
            <w:pPr>
              <w:jc w:val="right"/>
              <w:rPr>
                <w:sz w:val="20"/>
                <w:szCs w:val="20"/>
              </w:rPr>
            </w:pPr>
            <w:r w:rsidDel="00000000" w:rsidR="00000000" w:rsidRPr="00000000">
              <w:rPr>
                <w:sz w:val="20"/>
                <w:szCs w:val="20"/>
                <w:rtl w:val="0"/>
              </w:rPr>
              <w:t xml:space="preserve">.954</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9D">
            <w:pPr>
              <w:jc w:val="right"/>
              <w:rPr>
                <w:sz w:val="20"/>
                <w:szCs w:val="20"/>
              </w:rPr>
            </w:pPr>
            <w:r w:rsidDel="00000000" w:rsidR="00000000" w:rsidRPr="00000000">
              <w:rPr>
                <w:sz w:val="20"/>
                <w:szCs w:val="20"/>
                <w:rtl w:val="0"/>
              </w:rPr>
              <w:t xml:space="preserve">.620</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19E">
            <w:pPr>
              <w:jc w:val="right"/>
              <w:rPr>
                <w:sz w:val="20"/>
                <w:szCs w:val="20"/>
              </w:rPr>
            </w:pPr>
            <w:r w:rsidDel="00000000" w:rsidR="00000000" w:rsidRPr="00000000">
              <w:rPr>
                <w:sz w:val="20"/>
                <w:szCs w:val="20"/>
                <w:rtl w:val="0"/>
              </w:rPr>
              <w:t xml:space="preserve">1.604</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19F">
            <w:pPr>
              <w:jc w:val="right"/>
              <w:rPr>
                <w:sz w:val="20"/>
                <w:szCs w:val="20"/>
              </w:rPr>
            </w:pPr>
            <w:r w:rsidDel="00000000" w:rsidR="00000000" w:rsidRPr="00000000">
              <w:rPr>
                <w:sz w:val="20"/>
                <w:szCs w:val="20"/>
                <w:rtl w:val="0"/>
              </w:rPr>
              <w:t xml:space="preserve">.547</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1A0">
            <w:pPr>
              <w:jc w:val="right"/>
              <w:rPr>
                <w:sz w:val="20"/>
                <w:szCs w:val="20"/>
              </w:rPr>
            </w:pPr>
            <w:r w:rsidDel="00000000" w:rsidR="00000000" w:rsidRPr="00000000">
              <w:rPr>
                <w:sz w:val="20"/>
                <w:szCs w:val="20"/>
                <w:rtl w:val="0"/>
              </w:rPr>
              <w:t xml:space="preserve">10.414</w:t>
            </w:r>
          </w:p>
        </w:tc>
      </w:tr>
      <w:tr>
        <w:trPr>
          <w:cantSplit w:val="0"/>
          <w:trHeight w:val="266.53846153846155" w:hRule="atLeast"/>
          <w:tblHeader w:val="1"/>
        </w:trPr>
        <w:tc>
          <w:tcPr>
            <w:tcBorders>
              <w:top w:color="999999" w:space="0" w:sz="8" w:val="single"/>
              <w:left w:color="cccccc" w:space="0" w:sz="18" w:val="single"/>
              <w:bottom w:color="999999" w:space="0" w:sz="4" w:val="single"/>
              <w:right w:color="999999" w:space="0" w:sz="4" w:val="single"/>
            </w:tcBorders>
          </w:tcPr>
          <w:p w:rsidR="00000000" w:rsidDel="00000000" w:rsidP="00000000" w:rsidRDefault="00000000" w:rsidRPr="00000000" w14:paraId="000001A1">
            <w:pPr>
              <w:jc w:val="right"/>
              <w:rPr>
                <w:sz w:val="20"/>
                <w:szCs w:val="20"/>
              </w:rPr>
            </w:pPr>
            <w:r w:rsidDel="00000000" w:rsidR="00000000" w:rsidRPr="00000000">
              <w:rPr>
                <w:sz w:val="20"/>
                <w:szCs w:val="20"/>
                <w:rtl w:val="0"/>
              </w:rPr>
              <w:t xml:space="preserve">Course (3)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1A2">
            <w:pPr>
              <w:jc w:val="right"/>
              <w:rPr>
                <w:sz w:val="20"/>
                <w:szCs w:val="20"/>
              </w:rPr>
            </w:pPr>
            <w:r w:rsidDel="00000000" w:rsidR="00000000" w:rsidRPr="00000000">
              <w:rPr>
                <w:sz w:val="20"/>
                <w:szCs w:val="20"/>
                <w:rtl w:val="0"/>
              </w:rPr>
              <w:t xml:space="preserve">.614</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1A3">
            <w:pPr>
              <w:jc w:val="right"/>
              <w:rPr>
                <w:sz w:val="20"/>
                <w:szCs w:val="20"/>
              </w:rPr>
            </w:pPr>
            <w:r w:rsidDel="00000000" w:rsidR="00000000" w:rsidRPr="00000000">
              <w:rPr>
                <w:sz w:val="20"/>
                <w:szCs w:val="20"/>
                <w:rtl w:val="0"/>
              </w:rPr>
              <w:t xml:space="preserve">.943</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1A4">
            <w:pPr>
              <w:jc w:val="right"/>
              <w:rPr>
                <w:sz w:val="20"/>
                <w:szCs w:val="20"/>
              </w:rPr>
            </w:pPr>
            <w:r w:rsidDel="00000000" w:rsidR="00000000" w:rsidRPr="00000000">
              <w:rPr>
                <w:sz w:val="20"/>
                <w:szCs w:val="20"/>
                <w:rtl w:val="0"/>
              </w:rPr>
              <w:t xml:space="preserve">.515</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1A5">
            <w:pPr>
              <w:jc w:val="right"/>
              <w:rPr>
                <w:sz w:val="20"/>
                <w:szCs w:val="20"/>
              </w:rPr>
            </w:pPr>
            <w:r w:rsidDel="00000000" w:rsidR="00000000" w:rsidRPr="00000000">
              <w:rPr>
                <w:sz w:val="20"/>
                <w:szCs w:val="20"/>
                <w:rtl w:val="0"/>
              </w:rPr>
              <w:t xml:space="preserve">1.848</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1A6">
            <w:pPr>
              <w:jc w:val="right"/>
              <w:rPr>
                <w:sz w:val="20"/>
                <w:szCs w:val="20"/>
              </w:rPr>
            </w:pPr>
            <w:r w:rsidDel="00000000" w:rsidR="00000000" w:rsidRPr="00000000">
              <w:rPr>
                <w:sz w:val="20"/>
                <w:szCs w:val="20"/>
                <w:rtl w:val="0"/>
              </w:rPr>
              <w:t xml:space="preserve">.291</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1A7">
            <w:pPr>
              <w:jc w:val="right"/>
              <w:rPr>
                <w:sz w:val="20"/>
                <w:szCs w:val="20"/>
              </w:rPr>
            </w:pPr>
            <w:r w:rsidDel="00000000" w:rsidR="00000000" w:rsidRPr="00000000">
              <w:rPr>
                <w:sz w:val="20"/>
                <w:szCs w:val="20"/>
                <w:rtl w:val="0"/>
              </w:rPr>
              <w:t xml:space="preserve">11.734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A8">
            <w:pPr>
              <w:jc w:val="right"/>
              <w:rPr>
                <w:sz w:val="24"/>
                <w:szCs w:val="24"/>
              </w:rPr>
            </w:pPr>
            <w:r w:rsidDel="00000000" w:rsidR="00000000" w:rsidRPr="00000000">
              <w:rPr>
                <w:sz w:val="20"/>
                <w:szCs w:val="20"/>
                <w:rtl w:val="0"/>
              </w:rPr>
              <w:t xml:space="preserve">Course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A9">
            <w:pPr>
              <w:jc w:val="right"/>
              <w:rPr>
                <w:sz w:val="20"/>
                <w:szCs w:val="20"/>
              </w:rPr>
            </w:pPr>
            <w:r w:rsidDel="00000000" w:rsidR="00000000" w:rsidRPr="00000000">
              <w:rPr>
                <w:sz w:val="20"/>
                <w:szCs w:val="20"/>
                <w:rtl w:val="0"/>
              </w:rPr>
              <w:t xml:space="preserve">.626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AA">
            <w:pPr>
              <w:jc w:val="right"/>
              <w:rPr>
                <w:sz w:val="20"/>
                <w:szCs w:val="20"/>
              </w:rPr>
            </w:pPr>
            <w:r w:rsidDel="00000000" w:rsidR="00000000" w:rsidRPr="00000000">
              <w:rPr>
                <w:sz w:val="20"/>
                <w:szCs w:val="20"/>
                <w:rtl w:val="0"/>
              </w:rPr>
              <w:t xml:space="preserve">.735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AB">
            <w:pPr>
              <w:jc w:val="right"/>
              <w:rPr>
                <w:sz w:val="20"/>
                <w:szCs w:val="20"/>
              </w:rPr>
            </w:pPr>
            <w:r w:rsidDel="00000000" w:rsidR="00000000" w:rsidRPr="00000000">
              <w:rPr>
                <w:sz w:val="20"/>
                <w:szCs w:val="20"/>
                <w:rtl w:val="0"/>
              </w:rPr>
              <w:t xml:space="preserve">.395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AC">
            <w:pPr>
              <w:jc w:val="right"/>
              <w:rPr>
                <w:sz w:val="20"/>
                <w:szCs w:val="20"/>
              </w:rPr>
            </w:pPr>
            <w:r w:rsidDel="00000000" w:rsidR="00000000" w:rsidRPr="00000000">
              <w:rPr>
                <w:sz w:val="20"/>
                <w:szCs w:val="20"/>
                <w:rtl w:val="0"/>
              </w:rPr>
              <w:t xml:space="preserve">1.870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AD">
            <w:pPr>
              <w:jc w:val="right"/>
              <w:rPr>
                <w:sz w:val="20"/>
                <w:szCs w:val="20"/>
              </w:rPr>
            </w:pPr>
            <w:r w:rsidDel="00000000" w:rsidR="00000000" w:rsidRPr="00000000">
              <w:rPr>
                <w:sz w:val="20"/>
                <w:szCs w:val="20"/>
                <w:rtl w:val="0"/>
              </w:rPr>
              <w:t xml:space="preserve">.443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AE">
            <w:pPr>
              <w:jc w:val="right"/>
              <w:rPr>
                <w:sz w:val="20"/>
                <w:szCs w:val="20"/>
              </w:rPr>
            </w:pPr>
            <w:r w:rsidDel="00000000" w:rsidR="00000000" w:rsidRPr="00000000">
              <w:rPr>
                <w:sz w:val="20"/>
                <w:szCs w:val="20"/>
                <w:rtl w:val="0"/>
              </w:rPr>
              <w:t xml:space="preserve">7.904</w:t>
            </w:r>
          </w:p>
        </w:tc>
      </w:tr>
      <w:tr>
        <w:trPr>
          <w:cantSplit w:val="0"/>
          <w:trHeight w:val="200"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AF">
            <w:pPr>
              <w:jc w:val="right"/>
              <w:rPr>
                <w:sz w:val="24"/>
                <w:szCs w:val="24"/>
              </w:rPr>
            </w:pPr>
            <w:r w:rsidDel="00000000" w:rsidR="00000000" w:rsidRPr="00000000">
              <w:rPr>
                <w:sz w:val="20"/>
                <w:szCs w:val="20"/>
                <w:rtl w:val="0"/>
              </w:rPr>
              <w:t xml:space="preserve">Course (5)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0">
            <w:pPr>
              <w:jc w:val="right"/>
              <w:rPr>
                <w:sz w:val="20"/>
                <w:szCs w:val="20"/>
              </w:rPr>
            </w:pPr>
            <w:r w:rsidDel="00000000" w:rsidR="00000000" w:rsidRPr="00000000">
              <w:rPr>
                <w:sz w:val="20"/>
                <w:szCs w:val="20"/>
                <w:rtl w:val="0"/>
              </w:rPr>
              <w:t xml:space="preserve">.496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1">
            <w:pPr>
              <w:jc w:val="right"/>
              <w:rPr>
                <w:sz w:val="20"/>
                <w:szCs w:val="20"/>
              </w:rPr>
            </w:pPr>
            <w:r w:rsidDel="00000000" w:rsidR="00000000" w:rsidRPr="00000000">
              <w:rPr>
                <w:sz w:val="20"/>
                <w:szCs w:val="20"/>
                <w:rtl w:val="0"/>
              </w:rPr>
              <w:t xml:space="preserve">.671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2">
            <w:pPr>
              <w:jc w:val="right"/>
              <w:rPr>
                <w:sz w:val="20"/>
                <w:szCs w:val="20"/>
              </w:rPr>
            </w:pPr>
            <w:r w:rsidDel="00000000" w:rsidR="00000000" w:rsidRPr="00000000">
              <w:rPr>
                <w:sz w:val="20"/>
                <w:szCs w:val="20"/>
                <w:rtl w:val="0"/>
              </w:rPr>
              <w:t xml:space="preserve">.460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3">
            <w:pPr>
              <w:jc w:val="right"/>
              <w:rPr>
                <w:sz w:val="20"/>
                <w:szCs w:val="20"/>
              </w:rPr>
            </w:pPr>
            <w:r w:rsidDel="00000000" w:rsidR="00000000" w:rsidRPr="00000000">
              <w:rPr>
                <w:sz w:val="20"/>
                <w:szCs w:val="20"/>
                <w:rtl w:val="0"/>
              </w:rPr>
              <w:t xml:space="preserve">1.642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B4">
            <w:pPr>
              <w:jc w:val="right"/>
              <w:rPr>
                <w:sz w:val="20"/>
                <w:szCs w:val="20"/>
              </w:rPr>
            </w:pPr>
            <w:r w:rsidDel="00000000" w:rsidR="00000000" w:rsidRPr="00000000">
              <w:rPr>
                <w:sz w:val="20"/>
                <w:szCs w:val="20"/>
                <w:rtl w:val="0"/>
              </w:rPr>
              <w:t xml:space="preserve">.441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B5">
            <w:pPr>
              <w:jc w:val="right"/>
              <w:rPr>
                <w:sz w:val="20"/>
                <w:szCs w:val="20"/>
              </w:rPr>
            </w:pPr>
            <w:r w:rsidDel="00000000" w:rsidR="00000000" w:rsidRPr="00000000">
              <w:rPr>
                <w:sz w:val="20"/>
                <w:szCs w:val="20"/>
                <w:rtl w:val="0"/>
              </w:rPr>
              <w:t xml:space="preserve">6.115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B6">
            <w:pPr>
              <w:jc w:val="right"/>
              <w:rPr>
                <w:sz w:val="24"/>
                <w:szCs w:val="24"/>
              </w:rPr>
            </w:pPr>
            <w:r w:rsidDel="00000000" w:rsidR="00000000" w:rsidRPr="00000000">
              <w:rPr>
                <w:sz w:val="20"/>
                <w:szCs w:val="20"/>
                <w:rtl w:val="0"/>
              </w:rPr>
              <w:t xml:space="preserve">Psychiatry subject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7">
            <w:pPr>
              <w:jc w:val="right"/>
              <w:rPr>
                <w:sz w:val="20"/>
                <w:szCs w:val="20"/>
              </w:rPr>
            </w:pPr>
            <w:r w:rsidDel="00000000" w:rsidR="00000000" w:rsidRPr="00000000">
              <w:rPr>
                <w:sz w:val="20"/>
                <w:szCs w:val="20"/>
                <w:rtl w:val="0"/>
              </w:rPr>
              <w:t xml:space="preserve">.396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8">
            <w:pPr>
              <w:jc w:val="right"/>
              <w:rPr>
                <w:sz w:val="20"/>
                <w:szCs w:val="20"/>
              </w:rPr>
            </w:pPr>
            <w:r w:rsidDel="00000000" w:rsidR="00000000" w:rsidRPr="00000000">
              <w:rPr>
                <w:sz w:val="20"/>
                <w:szCs w:val="20"/>
                <w:rtl w:val="0"/>
              </w:rPr>
              <w:t xml:space="preserve">.673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9">
            <w:pPr>
              <w:jc w:val="right"/>
              <w:rPr>
                <w:sz w:val="20"/>
                <w:szCs w:val="20"/>
              </w:rPr>
            </w:pPr>
            <w:r w:rsidDel="00000000" w:rsidR="00000000" w:rsidRPr="00000000">
              <w:rPr>
                <w:sz w:val="20"/>
                <w:szCs w:val="20"/>
                <w:rtl w:val="0"/>
              </w:rPr>
              <w:t xml:space="preserve">.557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A">
            <w:pPr>
              <w:jc w:val="right"/>
              <w:rPr>
                <w:sz w:val="20"/>
                <w:szCs w:val="20"/>
              </w:rPr>
            </w:pPr>
            <w:r w:rsidDel="00000000" w:rsidR="00000000" w:rsidRPr="00000000">
              <w:rPr>
                <w:sz w:val="20"/>
                <w:szCs w:val="20"/>
                <w:rtl w:val="0"/>
              </w:rPr>
              <w:t xml:space="preserve">1.485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BB">
            <w:pPr>
              <w:jc w:val="right"/>
              <w:rPr>
                <w:sz w:val="20"/>
                <w:szCs w:val="20"/>
              </w:rPr>
            </w:pPr>
            <w:r w:rsidDel="00000000" w:rsidR="00000000" w:rsidRPr="00000000">
              <w:rPr>
                <w:sz w:val="20"/>
                <w:szCs w:val="20"/>
                <w:rtl w:val="0"/>
              </w:rPr>
              <w:t xml:space="preserve">.397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BC">
            <w:pPr>
              <w:jc w:val="right"/>
              <w:rPr>
                <w:sz w:val="20"/>
                <w:szCs w:val="20"/>
              </w:rPr>
            </w:pPr>
            <w:r w:rsidDel="00000000" w:rsidR="00000000" w:rsidRPr="00000000">
              <w:rPr>
                <w:sz w:val="20"/>
                <w:szCs w:val="20"/>
                <w:rtl w:val="0"/>
              </w:rPr>
              <w:t xml:space="preserve">5.556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BD">
            <w:pPr>
              <w:jc w:val="right"/>
              <w:rPr>
                <w:sz w:val="20"/>
                <w:szCs w:val="20"/>
              </w:rPr>
            </w:pPr>
            <w:r w:rsidDel="00000000" w:rsidR="00000000" w:rsidRPr="00000000">
              <w:rPr>
                <w:sz w:val="20"/>
                <w:szCs w:val="20"/>
                <w:rtl w:val="0"/>
              </w:rPr>
              <w:t xml:space="preserve">Origin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E">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BF">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0">
            <w:pPr>
              <w:jc w:val="right"/>
              <w:rPr>
                <w:sz w:val="20"/>
                <w:szCs w:val="20"/>
              </w:rPr>
            </w:pPr>
            <w:r w:rsidDel="00000000" w:rsidR="00000000" w:rsidRPr="00000000">
              <w:rPr>
                <w:sz w:val="20"/>
                <w:szCs w:val="20"/>
                <w:rtl w:val="0"/>
              </w:rPr>
              <w:t xml:space="preserve">.169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1">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C2">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C3">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C4">
            <w:pPr>
              <w:jc w:val="right"/>
              <w:rPr>
                <w:sz w:val="20"/>
                <w:szCs w:val="20"/>
              </w:rPr>
            </w:pPr>
            <w:r w:rsidDel="00000000" w:rsidR="00000000" w:rsidRPr="00000000">
              <w:rPr>
                <w:sz w:val="20"/>
                <w:szCs w:val="20"/>
                <w:rtl w:val="0"/>
              </w:rPr>
              <w:t xml:space="preserve">Origin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5">
            <w:pPr>
              <w:jc w:val="right"/>
              <w:rPr>
                <w:sz w:val="20"/>
                <w:szCs w:val="20"/>
              </w:rPr>
            </w:pPr>
            <w:r w:rsidDel="00000000" w:rsidR="00000000" w:rsidRPr="00000000">
              <w:rPr>
                <w:sz w:val="20"/>
                <w:szCs w:val="20"/>
                <w:rtl w:val="0"/>
              </w:rPr>
              <w:t xml:space="preserve">-.323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6">
            <w:pPr>
              <w:jc w:val="right"/>
              <w:rPr>
                <w:sz w:val="20"/>
                <w:szCs w:val="20"/>
              </w:rPr>
            </w:pPr>
            <w:r w:rsidDel="00000000" w:rsidR="00000000" w:rsidRPr="00000000">
              <w:rPr>
                <w:sz w:val="20"/>
                <w:szCs w:val="20"/>
                <w:rtl w:val="0"/>
              </w:rPr>
              <w:t xml:space="preserve">.740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7">
            <w:pPr>
              <w:jc w:val="right"/>
              <w:rPr>
                <w:sz w:val="20"/>
                <w:szCs w:val="20"/>
              </w:rPr>
            </w:pPr>
            <w:r w:rsidDel="00000000" w:rsidR="00000000" w:rsidRPr="00000000">
              <w:rPr>
                <w:sz w:val="20"/>
                <w:szCs w:val="20"/>
                <w:rtl w:val="0"/>
              </w:rPr>
              <w:t xml:space="preserve">.662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8">
            <w:pPr>
              <w:jc w:val="right"/>
              <w:rPr>
                <w:sz w:val="20"/>
                <w:szCs w:val="20"/>
              </w:rPr>
            </w:pPr>
            <w:r w:rsidDel="00000000" w:rsidR="00000000" w:rsidRPr="00000000">
              <w:rPr>
                <w:sz w:val="20"/>
                <w:szCs w:val="20"/>
                <w:rtl w:val="0"/>
              </w:rPr>
              <w:t xml:space="preserve">.724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C9">
            <w:pPr>
              <w:jc w:val="right"/>
              <w:rPr>
                <w:sz w:val="20"/>
                <w:szCs w:val="20"/>
              </w:rPr>
            </w:pPr>
            <w:r w:rsidDel="00000000" w:rsidR="00000000" w:rsidRPr="00000000">
              <w:rPr>
                <w:sz w:val="20"/>
                <w:szCs w:val="20"/>
                <w:rtl w:val="0"/>
              </w:rPr>
              <w:t xml:space="preserve">.170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CA">
            <w:pPr>
              <w:jc w:val="right"/>
              <w:rPr>
                <w:sz w:val="20"/>
                <w:szCs w:val="20"/>
              </w:rPr>
            </w:pPr>
            <w:r w:rsidDel="00000000" w:rsidR="00000000" w:rsidRPr="00000000">
              <w:rPr>
                <w:sz w:val="20"/>
                <w:szCs w:val="20"/>
                <w:rtl w:val="0"/>
              </w:rPr>
              <w:t xml:space="preserve">3.089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CB">
            <w:pPr>
              <w:jc w:val="right"/>
              <w:rPr>
                <w:sz w:val="20"/>
                <w:szCs w:val="20"/>
              </w:rPr>
            </w:pPr>
            <w:r w:rsidDel="00000000" w:rsidR="00000000" w:rsidRPr="00000000">
              <w:rPr>
                <w:sz w:val="20"/>
                <w:szCs w:val="20"/>
                <w:rtl w:val="0"/>
              </w:rPr>
              <w:t xml:space="preserve">Origin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C">
            <w:pPr>
              <w:jc w:val="right"/>
              <w:rPr>
                <w:sz w:val="20"/>
                <w:szCs w:val="20"/>
              </w:rPr>
            </w:pPr>
            <w:r w:rsidDel="00000000" w:rsidR="00000000" w:rsidRPr="00000000">
              <w:rPr>
                <w:sz w:val="20"/>
                <w:szCs w:val="20"/>
                <w:rtl w:val="0"/>
              </w:rPr>
              <w:t xml:space="preserve">-.218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D">
            <w:pPr>
              <w:jc w:val="right"/>
              <w:rPr>
                <w:sz w:val="20"/>
                <w:szCs w:val="20"/>
              </w:rPr>
            </w:pPr>
            <w:r w:rsidDel="00000000" w:rsidR="00000000" w:rsidRPr="00000000">
              <w:rPr>
                <w:sz w:val="20"/>
                <w:szCs w:val="20"/>
                <w:rtl w:val="0"/>
              </w:rPr>
              <w:t xml:space="preserve">.731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E">
            <w:pPr>
              <w:jc w:val="right"/>
              <w:rPr>
                <w:sz w:val="20"/>
                <w:szCs w:val="20"/>
              </w:rPr>
            </w:pPr>
            <w:r w:rsidDel="00000000" w:rsidR="00000000" w:rsidRPr="00000000">
              <w:rPr>
                <w:sz w:val="20"/>
                <w:szCs w:val="20"/>
                <w:rtl w:val="0"/>
              </w:rPr>
              <w:t xml:space="preserve">.765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CF">
            <w:pPr>
              <w:jc w:val="right"/>
              <w:rPr>
                <w:sz w:val="20"/>
                <w:szCs w:val="20"/>
              </w:rPr>
            </w:pPr>
            <w:r w:rsidDel="00000000" w:rsidR="00000000" w:rsidRPr="00000000">
              <w:rPr>
                <w:sz w:val="20"/>
                <w:szCs w:val="20"/>
                <w:rtl w:val="0"/>
              </w:rPr>
              <w:t xml:space="preserve">.804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D0">
            <w:pPr>
              <w:jc w:val="right"/>
              <w:rPr>
                <w:sz w:val="20"/>
                <w:szCs w:val="20"/>
              </w:rPr>
            </w:pPr>
            <w:r w:rsidDel="00000000" w:rsidR="00000000" w:rsidRPr="00000000">
              <w:rPr>
                <w:sz w:val="20"/>
                <w:szCs w:val="20"/>
                <w:rtl w:val="0"/>
              </w:rPr>
              <w:t xml:space="preserve">.192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D1">
            <w:pPr>
              <w:jc w:val="right"/>
              <w:rPr>
                <w:sz w:val="20"/>
                <w:szCs w:val="20"/>
              </w:rPr>
            </w:pPr>
            <w:r w:rsidDel="00000000" w:rsidR="00000000" w:rsidRPr="00000000">
              <w:rPr>
                <w:sz w:val="20"/>
                <w:szCs w:val="20"/>
                <w:rtl w:val="0"/>
              </w:rPr>
              <w:t xml:space="preserve">3.368</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D2">
            <w:pPr>
              <w:jc w:val="right"/>
              <w:rPr>
                <w:sz w:val="20"/>
                <w:szCs w:val="20"/>
              </w:rPr>
            </w:pPr>
            <w:r w:rsidDel="00000000" w:rsidR="00000000" w:rsidRPr="00000000">
              <w:rPr>
                <w:sz w:val="20"/>
                <w:szCs w:val="20"/>
                <w:rtl w:val="0"/>
              </w:rPr>
              <w:t xml:space="preserve">Origin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D3">
            <w:pPr>
              <w:jc w:val="right"/>
              <w:rPr>
                <w:sz w:val="20"/>
                <w:szCs w:val="20"/>
              </w:rPr>
            </w:pPr>
            <w:r w:rsidDel="00000000" w:rsidR="00000000" w:rsidRPr="00000000">
              <w:rPr>
                <w:sz w:val="20"/>
                <w:szCs w:val="20"/>
                <w:rtl w:val="0"/>
              </w:rPr>
              <w:t xml:space="preserve">-1.168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D4">
            <w:pPr>
              <w:jc w:val="right"/>
              <w:rPr>
                <w:sz w:val="20"/>
                <w:szCs w:val="20"/>
              </w:rPr>
            </w:pPr>
            <w:r w:rsidDel="00000000" w:rsidR="00000000" w:rsidRPr="00000000">
              <w:rPr>
                <w:sz w:val="20"/>
                <w:szCs w:val="20"/>
                <w:rtl w:val="0"/>
              </w:rPr>
              <w:t xml:space="preserve">.735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D5">
            <w:pPr>
              <w:jc w:val="right"/>
              <w:rPr>
                <w:sz w:val="20"/>
                <w:szCs w:val="20"/>
              </w:rPr>
            </w:pPr>
            <w:r w:rsidDel="00000000" w:rsidR="00000000" w:rsidRPr="00000000">
              <w:rPr>
                <w:sz w:val="20"/>
                <w:szCs w:val="20"/>
                <w:rtl w:val="0"/>
              </w:rPr>
              <w:t xml:space="preserve">.112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D6">
            <w:pPr>
              <w:jc w:val="right"/>
              <w:rPr>
                <w:sz w:val="20"/>
                <w:szCs w:val="20"/>
              </w:rPr>
            </w:pPr>
            <w:r w:rsidDel="00000000" w:rsidR="00000000" w:rsidRPr="00000000">
              <w:rPr>
                <w:sz w:val="20"/>
                <w:szCs w:val="20"/>
                <w:rtl w:val="0"/>
              </w:rPr>
              <w:t xml:space="preserve">.311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D7">
            <w:pPr>
              <w:jc w:val="right"/>
              <w:rPr>
                <w:sz w:val="20"/>
                <w:szCs w:val="20"/>
              </w:rPr>
            </w:pPr>
            <w:r w:rsidDel="00000000" w:rsidR="00000000" w:rsidRPr="00000000">
              <w:rPr>
                <w:sz w:val="20"/>
                <w:szCs w:val="20"/>
                <w:rtl w:val="0"/>
              </w:rPr>
              <w:t xml:space="preserve">.074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D8">
            <w:pPr>
              <w:jc w:val="right"/>
              <w:rPr>
                <w:sz w:val="20"/>
                <w:szCs w:val="20"/>
              </w:rPr>
            </w:pPr>
            <w:r w:rsidDel="00000000" w:rsidR="00000000" w:rsidRPr="00000000">
              <w:rPr>
                <w:sz w:val="20"/>
                <w:szCs w:val="20"/>
                <w:rtl w:val="0"/>
              </w:rPr>
              <w:t xml:space="preserve">1.313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D9">
            <w:pPr>
              <w:jc w:val="right"/>
              <w:rPr>
                <w:sz w:val="20"/>
                <w:szCs w:val="20"/>
              </w:rPr>
            </w:pPr>
            <w:r w:rsidDel="00000000" w:rsidR="00000000" w:rsidRPr="00000000">
              <w:rPr>
                <w:sz w:val="20"/>
                <w:szCs w:val="20"/>
                <w:rtl w:val="0"/>
              </w:rPr>
              <w:t xml:space="preserve">Access to Faculty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DA">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DB">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DC">
            <w:pPr>
              <w:jc w:val="right"/>
              <w:rPr>
                <w:sz w:val="20"/>
                <w:szCs w:val="20"/>
              </w:rPr>
            </w:pPr>
            <w:r w:rsidDel="00000000" w:rsidR="00000000" w:rsidRPr="00000000">
              <w:rPr>
                <w:sz w:val="20"/>
                <w:szCs w:val="20"/>
                <w:rtl w:val="0"/>
              </w:rPr>
              <w:t xml:space="preserve">.121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DD">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DE">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DF">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E0">
            <w:pPr>
              <w:jc w:val="right"/>
              <w:rPr>
                <w:sz w:val="20"/>
                <w:szCs w:val="20"/>
              </w:rPr>
            </w:pPr>
            <w:r w:rsidDel="00000000" w:rsidR="00000000" w:rsidRPr="00000000">
              <w:rPr>
                <w:sz w:val="20"/>
                <w:szCs w:val="20"/>
                <w:rtl w:val="0"/>
              </w:rPr>
              <w:t xml:space="preserve">Access to Faculty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E1">
            <w:pPr>
              <w:jc w:val="right"/>
              <w:rPr>
                <w:sz w:val="20"/>
                <w:szCs w:val="20"/>
              </w:rPr>
            </w:pPr>
            <w:r w:rsidDel="00000000" w:rsidR="00000000" w:rsidRPr="00000000">
              <w:rPr>
                <w:sz w:val="20"/>
                <w:szCs w:val="20"/>
                <w:rtl w:val="0"/>
              </w:rPr>
              <w:t xml:space="preserve">-3.610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E2">
            <w:pPr>
              <w:jc w:val="right"/>
              <w:rPr>
                <w:sz w:val="20"/>
                <w:szCs w:val="20"/>
              </w:rPr>
            </w:pPr>
            <w:r w:rsidDel="00000000" w:rsidR="00000000" w:rsidRPr="00000000">
              <w:rPr>
                <w:sz w:val="20"/>
                <w:szCs w:val="20"/>
                <w:rtl w:val="0"/>
              </w:rPr>
              <w:t xml:space="preserve">1.568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E3">
            <w:pPr>
              <w:jc w:val="right"/>
              <w:rPr>
                <w:b w:val="1"/>
                <w:sz w:val="20"/>
                <w:szCs w:val="20"/>
              </w:rPr>
            </w:pPr>
            <w:r w:rsidDel="00000000" w:rsidR="00000000" w:rsidRPr="00000000">
              <w:rPr>
                <w:b w:val="1"/>
                <w:sz w:val="20"/>
                <w:szCs w:val="20"/>
                <w:rtl w:val="0"/>
              </w:rPr>
              <w:t xml:space="preserve">.021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E4">
            <w:pPr>
              <w:jc w:val="right"/>
              <w:rPr>
                <w:sz w:val="20"/>
                <w:szCs w:val="20"/>
              </w:rPr>
            </w:pPr>
            <w:r w:rsidDel="00000000" w:rsidR="00000000" w:rsidRPr="00000000">
              <w:rPr>
                <w:sz w:val="20"/>
                <w:szCs w:val="20"/>
                <w:rtl w:val="0"/>
              </w:rPr>
              <w:t xml:space="preserve">.027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E5">
            <w:pPr>
              <w:jc w:val="right"/>
              <w:rPr>
                <w:sz w:val="20"/>
                <w:szCs w:val="20"/>
              </w:rPr>
            </w:pPr>
            <w:r w:rsidDel="00000000" w:rsidR="00000000" w:rsidRPr="00000000">
              <w:rPr>
                <w:sz w:val="20"/>
                <w:szCs w:val="20"/>
                <w:rtl w:val="0"/>
              </w:rPr>
              <w:t xml:space="preserve">.001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E6">
            <w:pPr>
              <w:jc w:val="right"/>
              <w:rPr>
                <w:sz w:val="20"/>
                <w:szCs w:val="20"/>
              </w:rPr>
            </w:pPr>
            <w:r w:rsidDel="00000000" w:rsidR="00000000" w:rsidRPr="00000000">
              <w:rPr>
                <w:sz w:val="20"/>
                <w:szCs w:val="20"/>
                <w:rtl w:val="0"/>
              </w:rPr>
              <w:t xml:space="preserve">.585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E7">
            <w:pPr>
              <w:jc w:val="right"/>
              <w:rPr>
                <w:sz w:val="20"/>
                <w:szCs w:val="20"/>
              </w:rPr>
            </w:pPr>
            <w:r w:rsidDel="00000000" w:rsidR="00000000" w:rsidRPr="00000000">
              <w:rPr>
                <w:sz w:val="20"/>
                <w:szCs w:val="20"/>
                <w:rtl w:val="0"/>
              </w:rPr>
              <w:t xml:space="preserve">Access to Faculty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E8">
            <w:pPr>
              <w:jc w:val="right"/>
              <w:rPr>
                <w:sz w:val="20"/>
                <w:szCs w:val="20"/>
              </w:rPr>
            </w:pPr>
            <w:r w:rsidDel="00000000" w:rsidR="00000000" w:rsidRPr="00000000">
              <w:rPr>
                <w:sz w:val="20"/>
                <w:szCs w:val="20"/>
                <w:rtl w:val="0"/>
              </w:rPr>
              <w:t xml:space="preserve">-3.515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E9">
            <w:pPr>
              <w:jc w:val="right"/>
              <w:rPr>
                <w:sz w:val="20"/>
                <w:szCs w:val="20"/>
              </w:rPr>
            </w:pPr>
            <w:r w:rsidDel="00000000" w:rsidR="00000000" w:rsidRPr="00000000">
              <w:rPr>
                <w:sz w:val="20"/>
                <w:szCs w:val="20"/>
                <w:rtl w:val="0"/>
              </w:rPr>
              <w:t xml:space="preserve">1.560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EA">
            <w:pPr>
              <w:jc w:val="right"/>
              <w:rPr>
                <w:b w:val="1"/>
                <w:sz w:val="20"/>
                <w:szCs w:val="20"/>
              </w:rPr>
            </w:pPr>
            <w:r w:rsidDel="00000000" w:rsidR="00000000" w:rsidRPr="00000000">
              <w:rPr>
                <w:b w:val="1"/>
                <w:sz w:val="20"/>
                <w:szCs w:val="20"/>
                <w:rtl w:val="0"/>
              </w:rPr>
              <w:t xml:space="preserve">.024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EB">
            <w:pPr>
              <w:jc w:val="right"/>
              <w:rPr>
                <w:sz w:val="20"/>
                <w:szCs w:val="20"/>
              </w:rPr>
            </w:pPr>
            <w:r w:rsidDel="00000000" w:rsidR="00000000" w:rsidRPr="00000000">
              <w:rPr>
                <w:sz w:val="20"/>
                <w:szCs w:val="20"/>
                <w:rtl w:val="0"/>
              </w:rPr>
              <w:t xml:space="preserve">.030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EC">
            <w:pPr>
              <w:jc w:val="right"/>
              <w:rPr>
                <w:sz w:val="20"/>
                <w:szCs w:val="20"/>
              </w:rPr>
            </w:pPr>
            <w:r w:rsidDel="00000000" w:rsidR="00000000" w:rsidRPr="00000000">
              <w:rPr>
                <w:sz w:val="20"/>
                <w:szCs w:val="20"/>
                <w:rtl w:val="0"/>
              </w:rPr>
              <w:t xml:space="preserve">.001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ED">
            <w:pPr>
              <w:jc w:val="right"/>
              <w:rPr>
                <w:sz w:val="20"/>
                <w:szCs w:val="20"/>
              </w:rPr>
            </w:pPr>
            <w:r w:rsidDel="00000000" w:rsidR="00000000" w:rsidRPr="00000000">
              <w:rPr>
                <w:sz w:val="20"/>
                <w:szCs w:val="20"/>
                <w:rtl w:val="0"/>
              </w:rPr>
              <w:t xml:space="preserve">.633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EE">
            <w:pPr>
              <w:jc w:val="right"/>
              <w:rPr>
                <w:sz w:val="20"/>
                <w:szCs w:val="20"/>
              </w:rPr>
            </w:pPr>
            <w:r w:rsidDel="00000000" w:rsidR="00000000" w:rsidRPr="00000000">
              <w:rPr>
                <w:sz w:val="20"/>
                <w:szCs w:val="20"/>
                <w:rtl w:val="0"/>
              </w:rPr>
              <w:t xml:space="preserve">Access to Faculty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EF">
            <w:pPr>
              <w:jc w:val="right"/>
              <w:rPr>
                <w:sz w:val="20"/>
                <w:szCs w:val="20"/>
              </w:rPr>
            </w:pPr>
            <w:r w:rsidDel="00000000" w:rsidR="00000000" w:rsidRPr="00000000">
              <w:rPr>
                <w:sz w:val="20"/>
                <w:szCs w:val="20"/>
                <w:rtl w:val="0"/>
              </w:rPr>
              <w:t xml:space="preserve">-3.942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0">
            <w:pPr>
              <w:jc w:val="right"/>
              <w:rPr>
                <w:sz w:val="20"/>
                <w:szCs w:val="20"/>
              </w:rPr>
            </w:pPr>
            <w:r w:rsidDel="00000000" w:rsidR="00000000" w:rsidRPr="00000000">
              <w:rPr>
                <w:sz w:val="20"/>
                <w:szCs w:val="20"/>
                <w:rtl w:val="0"/>
              </w:rPr>
              <w:t xml:space="preserve">1.673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1">
            <w:pPr>
              <w:jc w:val="right"/>
              <w:rPr>
                <w:b w:val="1"/>
                <w:sz w:val="20"/>
                <w:szCs w:val="20"/>
              </w:rPr>
            </w:pPr>
            <w:r w:rsidDel="00000000" w:rsidR="00000000" w:rsidRPr="00000000">
              <w:rPr>
                <w:b w:val="1"/>
                <w:sz w:val="20"/>
                <w:szCs w:val="20"/>
                <w:rtl w:val="0"/>
              </w:rPr>
              <w:t xml:space="preserve">.019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2">
            <w:pPr>
              <w:jc w:val="right"/>
              <w:rPr>
                <w:sz w:val="20"/>
                <w:szCs w:val="20"/>
              </w:rPr>
            </w:pPr>
            <w:r w:rsidDel="00000000" w:rsidR="00000000" w:rsidRPr="00000000">
              <w:rPr>
                <w:sz w:val="20"/>
                <w:szCs w:val="20"/>
                <w:rtl w:val="0"/>
              </w:rPr>
              <w:t xml:space="preserve">.019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F3">
            <w:pPr>
              <w:jc w:val="right"/>
              <w:rPr>
                <w:sz w:val="20"/>
                <w:szCs w:val="20"/>
              </w:rPr>
            </w:pPr>
            <w:r w:rsidDel="00000000" w:rsidR="00000000" w:rsidRPr="00000000">
              <w:rPr>
                <w:sz w:val="20"/>
                <w:szCs w:val="20"/>
                <w:rtl w:val="0"/>
              </w:rPr>
              <w:t xml:space="preserve">.001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F4">
            <w:pPr>
              <w:jc w:val="right"/>
              <w:rPr>
                <w:sz w:val="20"/>
                <w:szCs w:val="20"/>
              </w:rPr>
            </w:pPr>
            <w:r w:rsidDel="00000000" w:rsidR="00000000" w:rsidRPr="00000000">
              <w:rPr>
                <w:sz w:val="20"/>
                <w:szCs w:val="20"/>
                <w:rtl w:val="0"/>
              </w:rPr>
              <w:t xml:space="preserve">.516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F5">
            <w:pPr>
              <w:jc w:val="right"/>
              <w:rPr>
                <w:sz w:val="20"/>
                <w:szCs w:val="20"/>
              </w:rPr>
            </w:pPr>
            <w:r w:rsidDel="00000000" w:rsidR="00000000" w:rsidRPr="00000000">
              <w:rPr>
                <w:sz w:val="20"/>
                <w:szCs w:val="20"/>
                <w:rtl w:val="0"/>
              </w:rPr>
              <w:t xml:space="preserve">Tuition scholarship</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6">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7">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8">
            <w:pPr>
              <w:jc w:val="right"/>
              <w:rPr>
                <w:sz w:val="20"/>
                <w:szCs w:val="20"/>
              </w:rPr>
            </w:pPr>
            <w:r w:rsidDel="00000000" w:rsidR="00000000" w:rsidRPr="00000000">
              <w:rPr>
                <w:sz w:val="20"/>
                <w:szCs w:val="20"/>
                <w:rtl w:val="0"/>
              </w:rPr>
              <w:t xml:space="preserve">.295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9">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1FA">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1FB">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1FC">
            <w:pPr>
              <w:jc w:val="right"/>
              <w:rPr>
                <w:sz w:val="20"/>
                <w:szCs w:val="20"/>
              </w:rPr>
            </w:pPr>
            <w:r w:rsidDel="00000000" w:rsidR="00000000" w:rsidRPr="00000000">
              <w:rPr>
                <w:sz w:val="20"/>
                <w:szCs w:val="20"/>
                <w:rtl w:val="0"/>
              </w:rPr>
              <w:t xml:space="preserve">Tuition scholarship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D">
            <w:pPr>
              <w:jc w:val="right"/>
              <w:rPr>
                <w:sz w:val="20"/>
                <w:szCs w:val="20"/>
              </w:rPr>
            </w:pPr>
            <w:r w:rsidDel="00000000" w:rsidR="00000000" w:rsidRPr="00000000">
              <w:rPr>
                <w:sz w:val="20"/>
                <w:szCs w:val="20"/>
                <w:rtl w:val="0"/>
              </w:rPr>
              <w:t xml:space="preserve">.335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E">
            <w:pPr>
              <w:jc w:val="right"/>
              <w:rPr>
                <w:sz w:val="20"/>
                <w:szCs w:val="20"/>
              </w:rPr>
            </w:pPr>
            <w:r w:rsidDel="00000000" w:rsidR="00000000" w:rsidRPr="00000000">
              <w:rPr>
                <w:sz w:val="20"/>
                <w:szCs w:val="20"/>
                <w:rtl w:val="0"/>
              </w:rPr>
              <w:t xml:space="preserve">.414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FF">
            <w:pPr>
              <w:jc w:val="right"/>
              <w:rPr>
                <w:sz w:val="20"/>
                <w:szCs w:val="20"/>
              </w:rPr>
            </w:pPr>
            <w:r w:rsidDel="00000000" w:rsidR="00000000" w:rsidRPr="00000000">
              <w:rPr>
                <w:sz w:val="20"/>
                <w:szCs w:val="20"/>
                <w:rtl w:val="0"/>
              </w:rPr>
              <w:t xml:space="preserve">.418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00">
            <w:pPr>
              <w:jc w:val="right"/>
              <w:rPr>
                <w:sz w:val="20"/>
                <w:szCs w:val="20"/>
              </w:rPr>
            </w:pPr>
            <w:r w:rsidDel="00000000" w:rsidR="00000000" w:rsidRPr="00000000">
              <w:rPr>
                <w:sz w:val="20"/>
                <w:szCs w:val="20"/>
                <w:rtl w:val="0"/>
              </w:rPr>
              <w:t xml:space="preserve">1.398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01">
            <w:pPr>
              <w:jc w:val="right"/>
              <w:rPr>
                <w:sz w:val="20"/>
                <w:szCs w:val="20"/>
              </w:rPr>
            </w:pPr>
            <w:r w:rsidDel="00000000" w:rsidR="00000000" w:rsidRPr="00000000">
              <w:rPr>
                <w:sz w:val="20"/>
                <w:szCs w:val="20"/>
                <w:rtl w:val="0"/>
              </w:rPr>
              <w:t xml:space="preserve">.621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02">
            <w:pPr>
              <w:jc w:val="right"/>
              <w:rPr>
                <w:sz w:val="20"/>
                <w:szCs w:val="20"/>
              </w:rPr>
            </w:pPr>
            <w:r w:rsidDel="00000000" w:rsidR="00000000" w:rsidRPr="00000000">
              <w:rPr>
                <w:sz w:val="20"/>
                <w:szCs w:val="20"/>
                <w:rtl w:val="0"/>
              </w:rPr>
              <w:t xml:space="preserve">3.148</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03">
            <w:pPr>
              <w:jc w:val="right"/>
              <w:rPr>
                <w:sz w:val="20"/>
                <w:szCs w:val="20"/>
              </w:rPr>
            </w:pPr>
            <w:r w:rsidDel="00000000" w:rsidR="00000000" w:rsidRPr="00000000">
              <w:rPr>
                <w:sz w:val="20"/>
                <w:szCs w:val="20"/>
                <w:rtl w:val="0"/>
              </w:rPr>
              <w:t xml:space="preserve">Tuition scholarship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04">
            <w:pPr>
              <w:jc w:val="right"/>
              <w:rPr>
                <w:sz w:val="20"/>
                <w:szCs w:val="20"/>
              </w:rPr>
            </w:pPr>
            <w:r w:rsidDel="00000000" w:rsidR="00000000" w:rsidRPr="00000000">
              <w:rPr>
                <w:sz w:val="20"/>
                <w:szCs w:val="20"/>
                <w:rtl w:val="0"/>
              </w:rPr>
              <w:t xml:space="preserve">.900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05">
            <w:pPr>
              <w:jc w:val="right"/>
              <w:rPr>
                <w:sz w:val="20"/>
                <w:szCs w:val="20"/>
              </w:rPr>
            </w:pPr>
            <w:r w:rsidDel="00000000" w:rsidR="00000000" w:rsidRPr="00000000">
              <w:rPr>
                <w:sz w:val="20"/>
                <w:szCs w:val="20"/>
                <w:rtl w:val="0"/>
              </w:rPr>
              <w:t xml:space="preserve">.580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06">
            <w:pPr>
              <w:jc w:val="right"/>
              <w:rPr>
                <w:sz w:val="20"/>
                <w:szCs w:val="20"/>
              </w:rPr>
            </w:pPr>
            <w:r w:rsidDel="00000000" w:rsidR="00000000" w:rsidRPr="00000000">
              <w:rPr>
                <w:sz w:val="20"/>
                <w:szCs w:val="20"/>
                <w:rtl w:val="0"/>
              </w:rPr>
              <w:t xml:space="preserve">.121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07">
            <w:pPr>
              <w:jc w:val="right"/>
              <w:rPr>
                <w:sz w:val="20"/>
                <w:szCs w:val="20"/>
              </w:rPr>
            </w:pPr>
            <w:r w:rsidDel="00000000" w:rsidR="00000000" w:rsidRPr="00000000">
              <w:rPr>
                <w:sz w:val="20"/>
                <w:szCs w:val="20"/>
                <w:rtl w:val="0"/>
              </w:rPr>
              <w:t xml:space="preserve">2.459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08">
            <w:pPr>
              <w:jc w:val="right"/>
              <w:rPr>
                <w:sz w:val="20"/>
                <w:szCs w:val="20"/>
              </w:rPr>
            </w:pPr>
            <w:r w:rsidDel="00000000" w:rsidR="00000000" w:rsidRPr="00000000">
              <w:rPr>
                <w:sz w:val="20"/>
                <w:szCs w:val="20"/>
                <w:rtl w:val="0"/>
              </w:rPr>
              <w:t xml:space="preserve">.789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09">
            <w:pPr>
              <w:jc w:val="right"/>
              <w:rPr>
                <w:sz w:val="20"/>
                <w:szCs w:val="20"/>
              </w:rPr>
            </w:pPr>
            <w:r w:rsidDel="00000000" w:rsidR="00000000" w:rsidRPr="00000000">
              <w:rPr>
                <w:sz w:val="20"/>
                <w:szCs w:val="20"/>
                <w:rtl w:val="0"/>
              </w:rPr>
              <w:t xml:space="preserve">7.660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0A">
            <w:pPr>
              <w:jc w:val="right"/>
              <w:rPr>
                <w:sz w:val="20"/>
                <w:szCs w:val="20"/>
              </w:rPr>
            </w:pPr>
            <w:r w:rsidDel="00000000" w:rsidR="00000000" w:rsidRPr="00000000">
              <w:rPr>
                <w:sz w:val="20"/>
                <w:szCs w:val="20"/>
                <w:rtl w:val="0"/>
              </w:rPr>
              <w:t xml:space="preserve">First generation college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0B">
            <w:pPr>
              <w:jc w:val="right"/>
              <w:rPr>
                <w:sz w:val="20"/>
                <w:szCs w:val="20"/>
              </w:rPr>
            </w:pPr>
            <w:r w:rsidDel="00000000" w:rsidR="00000000" w:rsidRPr="00000000">
              <w:rPr>
                <w:sz w:val="20"/>
                <w:szCs w:val="20"/>
                <w:rtl w:val="0"/>
              </w:rPr>
              <w:t xml:space="preserve">.238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0C">
            <w:pPr>
              <w:jc w:val="right"/>
              <w:rPr>
                <w:sz w:val="20"/>
                <w:szCs w:val="20"/>
              </w:rPr>
            </w:pPr>
            <w:r w:rsidDel="00000000" w:rsidR="00000000" w:rsidRPr="00000000">
              <w:rPr>
                <w:sz w:val="20"/>
                <w:szCs w:val="20"/>
                <w:rtl w:val="0"/>
              </w:rPr>
              <w:t xml:space="preserve">.383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0D">
            <w:pPr>
              <w:jc w:val="right"/>
              <w:rPr>
                <w:sz w:val="20"/>
                <w:szCs w:val="20"/>
              </w:rPr>
            </w:pPr>
            <w:r w:rsidDel="00000000" w:rsidR="00000000" w:rsidRPr="00000000">
              <w:rPr>
                <w:sz w:val="20"/>
                <w:szCs w:val="20"/>
                <w:rtl w:val="0"/>
              </w:rPr>
              <w:t xml:space="preserve">.534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0E">
            <w:pPr>
              <w:jc w:val="right"/>
              <w:rPr>
                <w:sz w:val="20"/>
                <w:szCs w:val="20"/>
              </w:rPr>
            </w:pPr>
            <w:r w:rsidDel="00000000" w:rsidR="00000000" w:rsidRPr="00000000">
              <w:rPr>
                <w:sz w:val="20"/>
                <w:szCs w:val="20"/>
                <w:rtl w:val="0"/>
              </w:rPr>
              <w:t xml:space="preserve">1.269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0F">
            <w:pPr>
              <w:jc w:val="right"/>
              <w:rPr>
                <w:sz w:val="20"/>
                <w:szCs w:val="20"/>
              </w:rPr>
            </w:pPr>
            <w:r w:rsidDel="00000000" w:rsidR="00000000" w:rsidRPr="00000000">
              <w:rPr>
                <w:sz w:val="20"/>
                <w:szCs w:val="20"/>
                <w:rtl w:val="0"/>
              </w:rPr>
              <w:t xml:space="preserve">.599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10">
            <w:pPr>
              <w:jc w:val="right"/>
              <w:rPr>
                <w:sz w:val="20"/>
                <w:szCs w:val="20"/>
              </w:rPr>
            </w:pPr>
            <w:r w:rsidDel="00000000" w:rsidR="00000000" w:rsidRPr="00000000">
              <w:rPr>
                <w:sz w:val="20"/>
                <w:szCs w:val="20"/>
                <w:rtl w:val="0"/>
              </w:rPr>
              <w:t xml:space="preserve">2.691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11">
            <w:pPr>
              <w:jc w:val="right"/>
              <w:rPr>
                <w:sz w:val="20"/>
                <w:szCs w:val="20"/>
              </w:rPr>
            </w:pPr>
            <w:r w:rsidDel="00000000" w:rsidR="00000000" w:rsidRPr="00000000">
              <w:rPr>
                <w:sz w:val="20"/>
                <w:szCs w:val="20"/>
                <w:rtl w:val="0"/>
              </w:rPr>
              <w:t xml:space="preserve">Physician parents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12">
            <w:pPr>
              <w:jc w:val="right"/>
              <w:rPr>
                <w:sz w:val="20"/>
                <w:szCs w:val="20"/>
              </w:rPr>
            </w:pPr>
            <w:r w:rsidDel="00000000" w:rsidR="00000000" w:rsidRPr="00000000">
              <w:rPr>
                <w:sz w:val="20"/>
                <w:szCs w:val="20"/>
                <w:rtl w:val="0"/>
              </w:rPr>
              <w:t xml:space="preserve">1.045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13">
            <w:pPr>
              <w:jc w:val="right"/>
              <w:rPr>
                <w:sz w:val="20"/>
                <w:szCs w:val="20"/>
              </w:rPr>
            </w:pPr>
            <w:r w:rsidDel="00000000" w:rsidR="00000000" w:rsidRPr="00000000">
              <w:rPr>
                <w:sz w:val="20"/>
                <w:szCs w:val="20"/>
                <w:rtl w:val="0"/>
              </w:rPr>
              <w:t xml:space="preserve">.610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14">
            <w:pPr>
              <w:jc w:val="right"/>
              <w:rPr>
                <w:sz w:val="20"/>
                <w:szCs w:val="20"/>
              </w:rPr>
            </w:pPr>
            <w:r w:rsidDel="00000000" w:rsidR="00000000" w:rsidRPr="00000000">
              <w:rPr>
                <w:sz w:val="20"/>
                <w:szCs w:val="20"/>
                <w:rtl w:val="0"/>
              </w:rPr>
              <w:t xml:space="preserve">.087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15">
            <w:pPr>
              <w:jc w:val="right"/>
              <w:rPr>
                <w:sz w:val="20"/>
                <w:szCs w:val="20"/>
              </w:rPr>
            </w:pPr>
            <w:r w:rsidDel="00000000" w:rsidR="00000000" w:rsidRPr="00000000">
              <w:rPr>
                <w:sz w:val="20"/>
                <w:szCs w:val="20"/>
                <w:rtl w:val="0"/>
              </w:rPr>
              <w:t xml:space="preserve">2.843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16">
            <w:pPr>
              <w:jc w:val="right"/>
              <w:rPr>
                <w:sz w:val="20"/>
                <w:szCs w:val="20"/>
              </w:rPr>
            </w:pPr>
            <w:r w:rsidDel="00000000" w:rsidR="00000000" w:rsidRPr="00000000">
              <w:rPr>
                <w:sz w:val="20"/>
                <w:szCs w:val="20"/>
                <w:rtl w:val="0"/>
              </w:rPr>
              <w:t xml:space="preserve">.860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17">
            <w:pPr>
              <w:jc w:val="right"/>
              <w:rPr>
                <w:sz w:val="20"/>
                <w:szCs w:val="20"/>
              </w:rPr>
            </w:pPr>
            <w:r w:rsidDel="00000000" w:rsidR="00000000" w:rsidRPr="00000000">
              <w:rPr>
                <w:sz w:val="20"/>
                <w:szCs w:val="20"/>
                <w:rtl w:val="0"/>
              </w:rPr>
              <w:t xml:space="preserve">9.394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18">
            <w:pPr>
              <w:jc w:val="right"/>
              <w:rPr>
                <w:sz w:val="20"/>
                <w:szCs w:val="20"/>
              </w:rPr>
            </w:pPr>
            <w:r w:rsidDel="00000000" w:rsidR="00000000" w:rsidRPr="00000000">
              <w:rPr>
                <w:sz w:val="20"/>
                <w:szCs w:val="20"/>
                <w:rtl w:val="0"/>
              </w:rPr>
              <w:t xml:space="preserve">Ends meet</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19">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1A">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1B">
            <w:pPr>
              <w:jc w:val="right"/>
              <w:rPr>
                <w:sz w:val="20"/>
                <w:szCs w:val="20"/>
              </w:rPr>
            </w:pPr>
            <w:r w:rsidDel="00000000" w:rsidR="00000000" w:rsidRPr="00000000">
              <w:rPr>
                <w:sz w:val="20"/>
                <w:szCs w:val="20"/>
                <w:rtl w:val="0"/>
              </w:rPr>
              <w:t xml:space="preserve">.195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1C">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1D">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1E">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1F">
            <w:pPr>
              <w:jc w:val="right"/>
              <w:rPr>
                <w:sz w:val="20"/>
                <w:szCs w:val="20"/>
              </w:rPr>
            </w:pPr>
            <w:r w:rsidDel="00000000" w:rsidR="00000000" w:rsidRPr="00000000">
              <w:rPr>
                <w:sz w:val="20"/>
                <w:szCs w:val="20"/>
                <w:rtl w:val="0"/>
              </w:rPr>
              <w:t xml:space="preserve">Ends meet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0">
            <w:pPr>
              <w:jc w:val="right"/>
              <w:rPr>
                <w:sz w:val="20"/>
                <w:szCs w:val="20"/>
              </w:rPr>
            </w:pPr>
            <w:r w:rsidDel="00000000" w:rsidR="00000000" w:rsidRPr="00000000">
              <w:rPr>
                <w:sz w:val="20"/>
                <w:szCs w:val="20"/>
                <w:rtl w:val="0"/>
              </w:rPr>
              <w:t xml:space="preserve">1.986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1">
            <w:pPr>
              <w:jc w:val="right"/>
              <w:rPr>
                <w:sz w:val="20"/>
                <w:szCs w:val="20"/>
              </w:rPr>
            </w:pPr>
            <w:r w:rsidDel="00000000" w:rsidR="00000000" w:rsidRPr="00000000">
              <w:rPr>
                <w:sz w:val="20"/>
                <w:szCs w:val="20"/>
                <w:rtl w:val="0"/>
              </w:rPr>
              <w:t xml:space="preserve">2.263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2">
            <w:pPr>
              <w:jc w:val="right"/>
              <w:rPr>
                <w:sz w:val="20"/>
                <w:szCs w:val="20"/>
              </w:rPr>
            </w:pPr>
            <w:r w:rsidDel="00000000" w:rsidR="00000000" w:rsidRPr="00000000">
              <w:rPr>
                <w:sz w:val="20"/>
                <w:szCs w:val="20"/>
                <w:rtl w:val="0"/>
              </w:rPr>
              <w:t xml:space="preserve">.380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3">
            <w:pPr>
              <w:jc w:val="right"/>
              <w:rPr>
                <w:sz w:val="20"/>
                <w:szCs w:val="20"/>
              </w:rPr>
            </w:pPr>
            <w:r w:rsidDel="00000000" w:rsidR="00000000" w:rsidRPr="00000000">
              <w:rPr>
                <w:sz w:val="20"/>
                <w:szCs w:val="20"/>
                <w:rtl w:val="0"/>
              </w:rPr>
              <w:t xml:space="preserve">7.283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24">
            <w:pPr>
              <w:jc w:val="right"/>
              <w:rPr>
                <w:sz w:val="20"/>
                <w:szCs w:val="20"/>
              </w:rPr>
            </w:pPr>
            <w:r w:rsidDel="00000000" w:rsidR="00000000" w:rsidRPr="00000000">
              <w:rPr>
                <w:sz w:val="20"/>
                <w:szCs w:val="20"/>
                <w:rtl w:val="0"/>
              </w:rPr>
              <w:t xml:space="preserve">.086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25">
            <w:pPr>
              <w:jc w:val="right"/>
              <w:rPr>
                <w:sz w:val="20"/>
                <w:szCs w:val="20"/>
              </w:rPr>
            </w:pPr>
            <w:r w:rsidDel="00000000" w:rsidR="00000000" w:rsidRPr="00000000">
              <w:rPr>
                <w:sz w:val="20"/>
                <w:szCs w:val="20"/>
                <w:rtl w:val="0"/>
              </w:rPr>
              <w:t xml:space="preserve">614.245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26">
            <w:pPr>
              <w:jc w:val="right"/>
              <w:rPr>
                <w:sz w:val="20"/>
                <w:szCs w:val="20"/>
              </w:rPr>
            </w:pPr>
            <w:r w:rsidDel="00000000" w:rsidR="00000000" w:rsidRPr="00000000">
              <w:rPr>
                <w:sz w:val="20"/>
                <w:szCs w:val="20"/>
                <w:rtl w:val="0"/>
              </w:rPr>
              <w:t xml:space="preserve">Ends meet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7">
            <w:pPr>
              <w:jc w:val="right"/>
              <w:rPr>
                <w:sz w:val="20"/>
                <w:szCs w:val="20"/>
              </w:rPr>
            </w:pPr>
            <w:r w:rsidDel="00000000" w:rsidR="00000000" w:rsidRPr="00000000">
              <w:rPr>
                <w:sz w:val="20"/>
                <w:szCs w:val="20"/>
                <w:rtl w:val="0"/>
              </w:rPr>
              <w:t xml:space="preserve">1.261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8">
            <w:pPr>
              <w:jc w:val="right"/>
              <w:rPr>
                <w:sz w:val="20"/>
                <w:szCs w:val="20"/>
              </w:rPr>
            </w:pPr>
            <w:r w:rsidDel="00000000" w:rsidR="00000000" w:rsidRPr="00000000">
              <w:rPr>
                <w:sz w:val="20"/>
                <w:szCs w:val="20"/>
                <w:rtl w:val="0"/>
              </w:rPr>
              <w:t xml:space="preserve">.923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9">
            <w:pPr>
              <w:jc w:val="right"/>
              <w:rPr>
                <w:sz w:val="20"/>
                <w:szCs w:val="20"/>
              </w:rPr>
            </w:pPr>
            <w:r w:rsidDel="00000000" w:rsidR="00000000" w:rsidRPr="00000000">
              <w:rPr>
                <w:sz w:val="20"/>
                <w:szCs w:val="20"/>
                <w:rtl w:val="0"/>
              </w:rPr>
              <w:t xml:space="preserve">.172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A">
            <w:pPr>
              <w:jc w:val="right"/>
              <w:rPr>
                <w:sz w:val="20"/>
                <w:szCs w:val="20"/>
              </w:rPr>
            </w:pPr>
            <w:r w:rsidDel="00000000" w:rsidR="00000000" w:rsidRPr="00000000">
              <w:rPr>
                <w:sz w:val="20"/>
                <w:szCs w:val="20"/>
                <w:rtl w:val="0"/>
              </w:rPr>
              <w:t xml:space="preserve">3.530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2B">
            <w:pPr>
              <w:jc w:val="right"/>
              <w:rPr>
                <w:sz w:val="20"/>
                <w:szCs w:val="20"/>
              </w:rPr>
            </w:pPr>
            <w:r w:rsidDel="00000000" w:rsidR="00000000" w:rsidRPr="00000000">
              <w:rPr>
                <w:sz w:val="20"/>
                <w:szCs w:val="20"/>
                <w:rtl w:val="0"/>
              </w:rPr>
              <w:t xml:space="preserve">.578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2C">
            <w:pPr>
              <w:jc w:val="right"/>
              <w:rPr>
                <w:sz w:val="20"/>
                <w:szCs w:val="20"/>
              </w:rPr>
            </w:pPr>
            <w:r w:rsidDel="00000000" w:rsidR="00000000" w:rsidRPr="00000000">
              <w:rPr>
                <w:sz w:val="20"/>
                <w:szCs w:val="20"/>
                <w:rtl w:val="0"/>
              </w:rPr>
              <w:t xml:space="preserve">21.560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2D">
            <w:pPr>
              <w:jc w:val="right"/>
              <w:rPr>
                <w:sz w:val="20"/>
                <w:szCs w:val="20"/>
              </w:rPr>
            </w:pPr>
            <w:r w:rsidDel="00000000" w:rsidR="00000000" w:rsidRPr="00000000">
              <w:rPr>
                <w:sz w:val="20"/>
                <w:szCs w:val="20"/>
                <w:rtl w:val="0"/>
              </w:rPr>
              <w:t xml:space="preserve">Ends meet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E">
            <w:pPr>
              <w:jc w:val="right"/>
              <w:rPr>
                <w:sz w:val="20"/>
                <w:szCs w:val="20"/>
              </w:rPr>
            </w:pPr>
            <w:r w:rsidDel="00000000" w:rsidR="00000000" w:rsidRPr="00000000">
              <w:rPr>
                <w:sz w:val="20"/>
                <w:szCs w:val="20"/>
                <w:rtl w:val="0"/>
              </w:rPr>
              <w:t xml:space="preserve">-.321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2F">
            <w:pPr>
              <w:jc w:val="right"/>
              <w:rPr>
                <w:sz w:val="20"/>
                <w:szCs w:val="20"/>
              </w:rPr>
            </w:pPr>
            <w:r w:rsidDel="00000000" w:rsidR="00000000" w:rsidRPr="00000000">
              <w:rPr>
                <w:sz w:val="20"/>
                <w:szCs w:val="20"/>
                <w:rtl w:val="0"/>
              </w:rPr>
              <w:t xml:space="preserve">.577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0">
            <w:pPr>
              <w:jc w:val="right"/>
              <w:rPr>
                <w:sz w:val="20"/>
                <w:szCs w:val="20"/>
              </w:rPr>
            </w:pPr>
            <w:r w:rsidDel="00000000" w:rsidR="00000000" w:rsidRPr="00000000">
              <w:rPr>
                <w:sz w:val="20"/>
                <w:szCs w:val="20"/>
                <w:rtl w:val="0"/>
              </w:rPr>
              <w:t xml:space="preserve">.578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1">
            <w:pPr>
              <w:jc w:val="right"/>
              <w:rPr>
                <w:sz w:val="20"/>
                <w:szCs w:val="20"/>
              </w:rPr>
            </w:pPr>
            <w:r w:rsidDel="00000000" w:rsidR="00000000" w:rsidRPr="00000000">
              <w:rPr>
                <w:sz w:val="20"/>
                <w:szCs w:val="20"/>
                <w:rtl w:val="0"/>
              </w:rPr>
              <w:t xml:space="preserve">.725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32">
            <w:pPr>
              <w:jc w:val="right"/>
              <w:rPr>
                <w:sz w:val="20"/>
                <w:szCs w:val="20"/>
              </w:rPr>
            </w:pPr>
            <w:r w:rsidDel="00000000" w:rsidR="00000000" w:rsidRPr="00000000">
              <w:rPr>
                <w:sz w:val="20"/>
                <w:szCs w:val="20"/>
                <w:rtl w:val="0"/>
              </w:rPr>
              <w:t xml:space="preserve">.234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33">
            <w:pPr>
              <w:jc w:val="right"/>
              <w:rPr>
                <w:sz w:val="20"/>
                <w:szCs w:val="20"/>
              </w:rPr>
            </w:pPr>
            <w:r w:rsidDel="00000000" w:rsidR="00000000" w:rsidRPr="00000000">
              <w:rPr>
                <w:sz w:val="20"/>
                <w:szCs w:val="20"/>
                <w:rtl w:val="0"/>
              </w:rPr>
              <w:t xml:space="preserve">2.249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34">
            <w:pPr>
              <w:jc w:val="right"/>
              <w:rPr>
                <w:sz w:val="20"/>
                <w:szCs w:val="20"/>
              </w:rPr>
            </w:pPr>
            <w:r w:rsidDel="00000000" w:rsidR="00000000" w:rsidRPr="00000000">
              <w:rPr>
                <w:sz w:val="20"/>
                <w:szCs w:val="20"/>
                <w:rtl w:val="0"/>
              </w:rPr>
              <w:t xml:space="preserve">Ends meet (4)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5">
            <w:pPr>
              <w:jc w:val="right"/>
              <w:rPr>
                <w:sz w:val="20"/>
                <w:szCs w:val="20"/>
              </w:rPr>
            </w:pPr>
            <w:r w:rsidDel="00000000" w:rsidR="00000000" w:rsidRPr="00000000">
              <w:rPr>
                <w:sz w:val="20"/>
                <w:szCs w:val="20"/>
                <w:rtl w:val="0"/>
              </w:rPr>
              <w:t xml:space="preserve">.332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6">
            <w:pPr>
              <w:jc w:val="right"/>
              <w:rPr>
                <w:sz w:val="20"/>
                <w:szCs w:val="20"/>
              </w:rPr>
            </w:pPr>
            <w:r w:rsidDel="00000000" w:rsidR="00000000" w:rsidRPr="00000000">
              <w:rPr>
                <w:sz w:val="20"/>
                <w:szCs w:val="20"/>
                <w:rtl w:val="0"/>
              </w:rPr>
              <w:t xml:space="preserve">.502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7">
            <w:pPr>
              <w:jc w:val="right"/>
              <w:rPr>
                <w:sz w:val="20"/>
                <w:szCs w:val="20"/>
              </w:rPr>
            </w:pPr>
            <w:r w:rsidDel="00000000" w:rsidR="00000000" w:rsidRPr="00000000">
              <w:rPr>
                <w:sz w:val="20"/>
                <w:szCs w:val="20"/>
                <w:rtl w:val="0"/>
              </w:rPr>
              <w:t xml:space="preserve">.508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8">
            <w:pPr>
              <w:jc w:val="right"/>
              <w:rPr>
                <w:sz w:val="20"/>
                <w:szCs w:val="20"/>
              </w:rPr>
            </w:pPr>
            <w:r w:rsidDel="00000000" w:rsidR="00000000" w:rsidRPr="00000000">
              <w:rPr>
                <w:sz w:val="20"/>
                <w:szCs w:val="20"/>
                <w:rtl w:val="0"/>
              </w:rPr>
              <w:t xml:space="preserve">1.394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39">
            <w:pPr>
              <w:jc w:val="right"/>
              <w:rPr>
                <w:sz w:val="20"/>
                <w:szCs w:val="20"/>
              </w:rPr>
            </w:pPr>
            <w:r w:rsidDel="00000000" w:rsidR="00000000" w:rsidRPr="00000000">
              <w:rPr>
                <w:sz w:val="20"/>
                <w:szCs w:val="20"/>
                <w:rtl w:val="0"/>
              </w:rPr>
              <w:t xml:space="preserve">.521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3A">
            <w:pPr>
              <w:jc w:val="right"/>
              <w:rPr>
                <w:sz w:val="20"/>
                <w:szCs w:val="20"/>
              </w:rPr>
            </w:pPr>
            <w:r w:rsidDel="00000000" w:rsidR="00000000" w:rsidRPr="00000000">
              <w:rPr>
                <w:sz w:val="20"/>
                <w:szCs w:val="20"/>
                <w:rtl w:val="0"/>
              </w:rPr>
              <w:t xml:space="preserve">3.729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3B">
            <w:pPr>
              <w:jc w:val="right"/>
              <w:rPr>
                <w:sz w:val="20"/>
                <w:szCs w:val="20"/>
              </w:rPr>
            </w:pPr>
            <w:r w:rsidDel="00000000" w:rsidR="00000000" w:rsidRPr="00000000">
              <w:rPr>
                <w:sz w:val="20"/>
                <w:szCs w:val="20"/>
                <w:rtl w:val="0"/>
              </w:rPr>
              <w:t xml:space="preserve">Ends meet (5)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C">
            <w:pPr>
              <w:jc w:val="right"/>
              <w:rPr>
                <w:sz w:val="20"/>
                <w:szCs w:val="20"/>
              </w:rPr>
            </w:pPr>
            <w:r w:rsidDel="00000000" w:rsidR="00000000" w:rsidRPr="00000000">
              <w:rPr>
                <w:sz w:val="20"/>
                <w:szCs w:val="20"/>
                <w:rtl w:val="0"/>
              </w:rPr>
              <w:t xml:space="preserve">-.586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D">
            <w:pPr>
              <w:jc w:val="right"/>
              <w:rPr>
                <w:sz w:val="20"/>
                <w:szCs w:val="20"/>
              </w:rPr>
            </w:pPr>
            <w:r w:rsidDel="00000000" w:rsidR="00000000" w:rsidRPr="00000000">
              <w:rPr>
                <w:sz w:val="20"/>
                <w:szCs w:val="20"/>
                <w:rtl w:val="0"/>
              </w:rPr>
              <w:t xml:space="preserve">.494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E">
            <w:pPr>
              <w:jc w:val="right"/>
              <w:rPr>
                <w:sz w:val="20"/>
                <w:szCs w:val="20"/>
              </w:rPr>
            </w:pPr>
            <w:r w:rsidDel="00000000" w:rsidR="00000000" w:rsidRPr="00000000">
              <w:rPr>
                <w:sz w:val="20"/>
                <w:szCs w:val="20"/>
                <w:rtl w:val="0"/>
              </w:rPr>
              <w:t xml:space="preserve">.236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3F">
            <w:pPr>
              <w:jc w:val="right"/>
              <w:rPr>
                <w:sz w:val="20"/>
                <w:szCs w:val="20"/>
              </w:rPr>
            </w:pPr>
            <w:r w:rsidDel="00000000" w:rsidR="00000000" w:rsidRPr="00000000">
              <w:rPr>
                <w:sz w:val="20"/>
                <w:szCs w:val="20"/>
                <w:rtl w:val="0"/>
              </w:rPr>
              <w:t xml:space="preserve">.556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40">
            <w:pPr>
              <w:jc w:val="right"/>
              <w:rPr>
                <w:sz w:val="20"/>
                <w:szCs w:val="20"/>
              </w:rPr>
            </w:pPr>
            <w:r w:rsidDel="00000000" w:rsidR="00000000" w:rsidRPr="00000000">
              <w:rPr>
                <w:sz w:val="20"/>
                <w:szCs w:val="20"/>
                <w:rtl w:val="0"/>
              </w:rPr>
              <w:t xml:space="preserve">.211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41">
            <w:pPr>
              <w:jc w:val="right"/>
              <w:rPr>
                <w:sz w:val="20"/>
                <w:szCs w:val="20"/>
              </w:rPr>
            </w:pPr>
            <w:r w:rsidDel="00000000" w:rsidR="00000000" w:rsidRPr="00000000">
              <w:rPr>
                <w:sz w:val="20"/>
                <w:szCs w:val="20"/>
                <w:rtl w:val="0"/>
              </w:rPr>
              <w:t xml:space="preserve">1.467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42">
            <w:pPr>
              <w:jc w:val="right"/>
              <w:rPr>
                <w:sz w:val="20"/>
                <w:szCs w:val="20"/>
              </w:rPr>
            </w:pPr>
            <w:r w:rsidDel="00000000" w:rsidR="00000000" w:rsidRPr="00000000">
              <w:rPr>
                <w:sz w:val="20"/>
                <w:szCs w:val="20"/>
                <w:rtl w:val="0"/>
              </w:rPr>
              <w:t xml:space="preserve">Living status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43">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44">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45">
            <w:pPr>
              <w:jc w:val="right"/>
              <w:rPr>
                <w:sz w:val="20"/>
                <w:szCs w:val="20"/>
              </w:rPr>
            </w:pPr>
            <w:r w:rsidDel="00000000" w:rsidR="00000000" w:rsidRPr="00000000">
              <w:rPr>
                <w:sz w:val="20"/>
                <w:szCs w:val="20"/>
                <w:rtl w:val="0"/>
              </w:rPr>
              <w:t xml:space="preserve">.404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46">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47">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48">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49">
            <w:pPr>
              <w:jc w:val="right"/>
              <w:rPr>
                <w:sz w:val="20"/>
                <w:szCs w:val="20"/>
              </w:rPr>
            </w:pPr>
            <w:r w:rsidDel="00000000" w:rsidR="00000000" w:rsidRPr="00000000">
              <w:rPr>
                <w:sz w:val="20"/>
                <w:szCs w:val="20"/>
                <w:rtl w:val="0"/>
              </w:rPr>
              <w:t xml:space="preserve">Living status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4A">
            <w:pPr>
              <w:jc w:val="right"/>
              <w:rPr>
                <w:sz w:val="20"/>
                <w:szCs w:val="20"/>
              </w:rPr>
            </w:pPr>
            <w:r w:rsidDel="00000000" w:rsidR="00000000" w:rsidRPr="00000000">
              <w:rPr>
                <w:sz w:val="20"/>
                <w:szCs w:val="20"/>
                <w:rtl w:val="0"/>
              </w:rPr>
              <w:t xml:space="preserve">1.432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4B">
            <w:pPr>
              <w:jc w:val="right"/>
              <w:rPr>
                <w:sz w:val="20"/>
                <w:szCs w:val="20"/>
              </w:rPr>
            </w:pPr>
            <w:r w:rsidDel="00000000" w:rsidR="00000000" w:rsidRPr="00000000">
              <w:rPr>
                <w:sz w:val="20"/>
                <w:szCs w:val="20"/>
                <w:rtl w:val="0"/>
              </w:rPr>
              <w:t xml:space="preserve">1.087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4C">
            <w:pPr>
              <w:jc w:val="right"/>
              <w:rPr>
                <w:sz w:val="20"/>
                <w:szCs w:val="20"/>
              </w:rPr>
            </w:pPr>
            <w:r w:rsidDel="00000000" w:rsidR="00000000" w:rsidRPr="00000000">
              <w:rPr>
                <w:sz w:val="20"/>
                <w:szCs w:val="20"/>
                <w:rtl w:val="0"/>
              </w:rPr>
              <w:t xml:space="preserve">.187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4D">
            <w:pPr>
              <w:jc w:val="right"/>
              <w:rPr>
                <w:sz w:val="20"/>
                <w:szCs w:val="20"/>
              </w:rPr>
            </w:pPr>
            <w:r w:rsidDel="00000000" w:rsidR="00000000" w:rsidRPr="00000000">
              <w:rPr>
                <w:sz w:val="20"/>
                <w:szCs w:val="20"/>
                <w:rtl w:val="0"/>
              </w:rPr>
              <w:t xml:space="preserve">4.188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4E">
            <w:pPr>
              <w:jc w:val="right"/>
              <w:rPr>
                <w:sz w:val="20"/>
                <w:szCs w:val="20"/>
              </w:rPr>
            </w:pPr>
            <w:r w:rsidDel="00000000" w:rsidR="00000000" w:rsidRPr="00000000">
              <w:rPr>
                <w:sz w:val="20"/>
                <w:szCs w:val="20"/>
                <w:rtl w:val="0"/>
              </w:rPr>
              <w:t xml:space="preserve">.498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4F">
            <w:pPr>
              <w:jc w:val="right"/>
              <w:rPr>
                <w:sz w:val="20"/>
                <w:szCs w:val="20"/>
              </w:rPr>
            </w:pPr>
            <w:r w:rsidDel="00000000" w:rsidR="00000000" w:rsidRPr="00000000">
              <w:rPr>
                <w:sz w:val="20"/>
                <w:szCs w:val="20"/>
                <w:rtl w:val="0"/>
              </w:rPr>
              <w:t xml:space="preserve">35.224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50">
            <w:pPr>
              <w:jc w:val="right"/>
              <w:rPr>
                <w:sz w:val="20"/>
                <w:szCs w:val="20"/>
              </w:rPr>
            </w:pPr>
            <w:r w:rsidDel="00000000" w:rsidR="00000000" w:rsidRPr="00000000">
              <w:rPr>
                <w:sz w:val="20"/>
                <w:szCs w:val="20"/>
                <w:rtl w:val="0"/>
              </w:rPr>
              <w:t xml:space="preserve">Living status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51">
            <w:pPr>
              <w:jc w:val="right"/>
              <w:rPr>
                <w:sz w:val="20"/>
                <w:szCs w:val="20"/>
              </w:rPr>
            </w:pPr>
            <w:r w:rsidDel="00000000" w:rsidR="00000000" w:rsidRPr="00000000">
              <w:rPr>
                <w:sz w:val="20"/>
                <w:szCs w:val="20"/>
                <w:rtl w:val="0"/>
              </w:rPr>
              <w:t xml:space="preserve">1.613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52">
            <w:pPr>
              <w:jc w:val="right"/>
              <w:rPr>
                <w:sz w:val="20"/>
                <w:szCs w:val="20"/>
              </w:rPr>
            </w:pPr>
            <w:r w:rsidDel="00000000" w:rsidR="00000000" w:rsidRPr="00000000">
              <w:rPr>
                <w:sz w:val="20"/>
                <w:szCs w:val="20"/>
                <w:rtl w:val="0"/>
              </w:rPr>
              <w:t xml:space="preserve">1.147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53">
            <w:pPr>
              <w:jc w:val="right"/>
              <w:rPr>
                <w:sz w:val="20"/>
                <w:szCs w:val="20"/>
              </w:rPr>
            </w:pPr>
            <w:r w:rsidDel="00000000" w:rsidR="00000000" w:rsidRPr="00000000">
              <w:rPr>
                <w:sz w:val="20"/>
                <w:szCs w:val="20"/>
                <w:rtl w:val="0"/>
              </w:rPr>
              <w:t xml:space="preserve">.160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54">
            <w:pPr>
              <w:jc w:val="right"/>
              <w:rPr>
                <w:sz w:val="20"/>
                <w:szCs w:val="20"/>
              </w:rPr>
            </w:pPr>
            <w:r w:rsidDel="00000000" w:rsidR="00000000" w:rsidRPr="00000000">
              <w:rPr>
                <w:sz w:val="20"/>
                <w:szCs w:val="20"/>
                <w:rtl w:val="0"/>
              </w:rPr>
              <w:t xml:space="preserve">5.019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55">
            <w:pPr>
              <w:jc w:val="right"/>
              <w:rPr>
                <w:sz w:val="20"/>
                <w:szCs w:val="20"/>
              </w:rPr>
            </w:pPr>
            <w:r w:rsidDel="00000000" w:rsidR="00000000" w:rsidRPr="00000000">
              <w:rPr>
                <w:sz w:val="20"/>
                <w:szCs w:val="20"/>
                <w:rtl w:val="0"/>
              </w:rPr>
              <w:t xml:space="preserve">.530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56">
            <w:pPr>
              <w:jc w:val="right"/>
              <w:rPr>
                <w:sz w:val="20"/>
                <w:szCs w:val="20"/>
              </w:rPr>
            </w:pPr>
            <w:r w:rsidDel="00000000" w:rsidR="00000000" w:rsidRPr="00000000">
              <w:rPr>
                <w:sz w:val="20"/>
                <w:szCs w:val="20"/>
                <w:rtl w:val="0"/>
              </w:rPr>
              <w:t xml:space="preserve">47.564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57">
            <w:pPr>
              <w:jc w:val="right"/>
              <w:rPr>
                <w:sz w:val="20"/>
                <w:szCs w:val="20"/>
              </w:rPr>
            </w:pPr>
            <w:r w:rsidDel="00000000" w:rsidR="00000000" w:rsidRPr="00000000">
              <w:rPr>
                <w:sz w:val="20"/>
                <w:szCs w:val="20"/>
                <w:rtl w:val="0"/>
              </w:rPr>
              <w:t xml:space="preserve">Living status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58">
            <w:pPr>
              <w:jc w:val="right"/>
              <w:rPr>
                <w:sz w:val="20"/>
                <w:szCs w:val="20"/>
              </w:rPr>
            </w:pPr>
            <w:r w:rsidDel="00000000" w:rsidR="00000000" w:rsidRPr="00000000">
              <w:rPr>
                <w:sz w:val="20"/>
                <w:szCs w:val="20"/>
                <w:rtl w:val="0"/>
              </w:rPr>
              <w:t xml:space="preserve">.697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59">
            <w:pPr>
              <w:jc w:val="right"/>
              <w:rPr>
                <w:sz w:val="20"/>
                <w:szCs w:val="20"/>
              </w:rPr>
            </w:pPr>
            <w:r w:rsidDel="00000000" w:rsidR="00000000" w:rsidRPr="00000000">
              <w:rPr>
                <w:sz w:val="20"/>
                <w:szCs w:val="20"/>
                <w:rtl w:val="0"/>
              </w:rPr>
              <w:t xml:space="preserve">1.243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5A">
            <w:pPr>
              <w:jc w:val="right"/>
              <w:rPr>
                <w:sz w:val="20"/>
                <w:szCs w:val="20"/>
              </w:rPr>
            </w:pPr>
            <w:r w:rsidDel="00000000" w:rsidR="00000000" w:rsidRPr="00000000">
              <w:rPr>
                <w:sz w:val="20"/>
                <w:szCs w:val="20"/>
                <w:rtl w:val="0"/>
              </w:rPr>
              <w:t xml:space="preserve">.575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5B">
            <w:pPr>
              <w:jc w:val="right"/>
              <w:rPr>
                <w:sz w:val="20"/>
                <w:szCs w:val="20"/>
              </w:rPr>
            </w:pPr>
            <w:r w:rsidDel="00000000" w:rsidR="00000000" w:rsidRPr="00000000">
              <w:rPr>
                <w:sz w:val="20"/>
                <w:szCs w:val="20"/>
                <w:rtl w:val="0"/>
              </w:rPr>
              <w:t xml:space="preserve">2.008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5C">
            <w:pPr>
              <w:jc w:val="right"/>
              <w:rPr>
                <w:sz w:val="20"/>
                <w:szCs w:val="20"/>
              </w:rPr>
            </w:pPr>
            <w:r w:rsidDel="00000000" w:rsidR="00000000" w:rsidRPr="00000000">
              <w:rPr>
                <w:sz w:val="20"/>
                <w:szCs w:val="20"/>
                <w:rtl w:val="0"/>
              </w:rPr>
              <w:t xml:space="preserve">.176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5D">
            <w:pPr>
              <w:jc w:val="right"/>
              <w:rPr>
                <w:sz w:val="20"/>
                <w:szCs w:val="20"/>
              </w:rPr>
            </w:pPr>
            <w:r w:rsidDel="00000000" w:rsidR="00000000" w:rsidRPr="00000000">
              <w:rPr>
                <w:sz w:val="20"/>
                <w:szCs w:val="20"/>
                <w:rtl w:val="0"/>
              </w:rPr>
              <w:t xml:space="preserve">22.952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5E">
            <w:pPr>
              <w:jc w:val="right"/>
              <w:rPr>
                <w:sz w:val="20"/>
                <w:szCs w:val="20"/>
              </w:rPr>
            </w:pPr>
            <w:r w:rsidDel="00000000" w:rsidR="00000000" w:rsidRPr="00000000">
              <w:rPr>
                <w:sz w:val="20"/>
                <w:szCs w:val="20"/>
                <w:rtl w:val="0"/>
              </w:rPr>
              <w:t xml:space="preserve">Couple relationship</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5F">
            <w:pPr>
              <w:jc w:val="right"/>
              <w:rPr>
                <w:sz w:val="20"/>
                <w:szCs w:val="20"/>
              </w:rPr>
            </w:pPr>
            <w:r w:rsidDel="00000000" w:rsidR="00000000" w:rsidRPr="00000000">
              <w:rPr>
                <w:sz w:val="20"/>
                <w:szCs w:val="20"/>
                <w:rtl w:val="0"/>
              </w:rPr>
              <w:t xml:space="preserve">.223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0">
            <w:pPr>
              <w:jc w:val="right"/>
              <w:rPr>
                <w:sz w:val="20"/>
                <w:szCs w:val="20"/>
              </w:rPr>
            </w:pPr>
            <w:r w:rsidDel="00000000" w:rsidR="00000000" w:rsidRPr="00000000">
              <w:rPr>
                <w:sz w:val="20"/>
                <w:szCs w:val="20"/>
                <w:rtl w:val="0"/>
              </w:rPr>
              <w:t xml:space="preserve">.359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1">
            <w:pPr>
              <w:jc w:val="right"/>
              <w:rPr>
                <w:sz w:val="20"/>
                <w:szCs w:val="20"/>
              </w:rPr>
            </w:pPr>
            <w:r w:rsidDel="00000000" w:rsidR="00000000" w:rsidRPr="00000000">
              <w:rPr>
                <w:sz w:val="20"/>
                <w:szCs w:val="20"/>
                <w:rtl w:val="0"/>
              </w:rPr>
              <w:t xml:space="preserve">.535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2">
            <w:pPr>
              <w:jc w:val="right"/>
              <w:rPr>
                <w:sz w:val="20"/>
                <w:szCs w:val="20"/>
              </w:rPr>
            </w:pPr>
            <w:r w:rsidDel="00000000" w:rsidR="00000000" w:rsidRPr="00000000">
              <w:rPr>
                <w:sz w:val="20"/>
                <w:szCs w:val="20"/>
                <w:rtl w:val="0"/>
              </w:rPr>
              <w:t xml:space="preserve">1.249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63">
            <w:pPr>
              <w:jc w:val="right"/>
              <w:rPr>
                <w:sz w:val="20"/>
                <w:szCs w:val="20"/>
              </w:rPr>
            </w:pPr>
            <w:r w:rsidDel="00000000" w:rsidR="00000000" w:rsidRPr="00000000">
              <w:rPr>
                <w:sz w:val="20"/>
                <w:szCs w:val="20"/>
                <w:rtl w:val="0"/>
              </w:rPr>
              <w:t xml:space="preserve">.618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64">
            <w:pPr>
              <w:jc w:val="right"/>
              <w:rPr>
                <w:sz w:val="20"/>
                <w:szCs w:val="20"/>
              </w:rPr>
            </w:pPr>
            <w:r w:rsidDel="00000000" w:rsidR="00000000" w:rsidRPr="00000000">
              <w:rPr>
                <w:sz w:val="20"/>
                <w:szCs w:val="20"/>
                <w:rtl w:val="0"/>
              </w:rPr>
              <w:t xml:space="preserve">2.524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65">
            <w:pPr>
              <w:jc w:val="right"/>
              <w:rPr>
                <w:sz w:val="20"/>
                <w:szCs w:val="20"/>
              </w:rPr>
            </w:pPr>
            <w:r w:rsidDel="00000000" w:rsidR="00000000" w:rsidRPr="00000000">
              <w:rPr>
                <w:sz w:val="20"/>
                <w:szCs w:val="20"/>
                <w:rtl w:val="0"/>
              </w:rPr>
              <w:t xml:space="preserve">Chronic disease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6">
            <w:pPr>
              <w:jc w:val="right"/>
              <w:rPr>
                <w:sz w:val="20"/>
                <w:szCs w:val="20"/>
              </w:rPr>
            </w:pPr>
            <w:r w:rsidDel="00000000" w:rsidR="00000000" w:rsidRPr="00000000">
              <w:rPr>
                <w:sz w:val="20"/>
                <w:szCs w:val="20"/>
                <w:rtl w:val="0"/>
              </w:rPr>
              <w:t xml:space="preserve">.482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7">
            <w:pPr>
              <w:jc w:val="right"/>
              <w:rPr>
                <w:sz w:val="20"/>
                <w:szCs w:val="20"/>
              </w:rPr>
            </w:pPr>
            <w:r w:rsidDel="00000000" w:rsidR="00000000" w:rsidRPr="00000000">
              <w:rPr>
                <w:sz w:val="20"/>
                <w:szCs w:val="20"/>
                <w:rtl w:val="0"/>
              </w:rPr>
              <w:t xml:space="preserve">.474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8">
            <w:pPr>
              <w:jc w:val="right"/>
              <w:rPr>
                <w:sz w:val="20"/>
                <w:szCs w:val="20"/>
              </w:rPr>
            </w:pPr>
            <w:r w:rsidDel="00000000" w:rsidR="00000000" w:rsidRPr="00000000">
              <w:rPr>
                <w:sz w:val="20"/>
                <w:szCs w:val="20"/>
                <w:rtl w:val="0"/>
              </w:rPr>
              <w:t xml:space="preserve">.310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9">
            <w:pPr>
              <w:jc w:val="right"/>
              <w:rPr>
                <w:sz w:val="20"/>
                <w:szCs w:val="20"/>
              </w:rPr>
            </w:pPr>
            <w:r w:rsidDel="00000000" w:rsidR="00000000" w:rsidRPr="00000000">
              <w:rPr>
                <w:sz w:val="20"/>
                <w:szCs w:val="20"/>
                <w:rtl w:val="0"/>
              </w:rPr>
              <w:t xml:space="preserve">1.619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6A">
            <w:pPr>
              <w:jc w:val="right"/>
              <w:rPr>
                <w:sz w:val="20"/>
                <w:szCs w:val="20"/>
              </w:rPr>
            </w:pPr>
            <w:r w:rsidDel="00000000" w:rsidR="00000000" w:rsidRPr="00000000">
              <w:rPr>
                <w:sz w:val="20"/>
                <w:szCs w:val="20"/>
                <w:rtl w:val="0"/>
              </w:rPr>
              <w:t xml:space="preserve">.639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6B">
            <w:pPr>
              <w:jc w:val="right"/>
              <w:rPr>
                <w:sz w:val="20"/>
                <w:szCs w:val="20"/>
              </w:rPr>
            </w:pPr>
            <w:r w:rsidDel="00000000" w:rsidR="00000000" w:rsidRPr="00000000">
              <w:rPr>
                <w:sz w:val="20"/>
                <w:szCs w:val="20"/>
                <w:rtl w:val="0"/>
              </w:rPr>
              <w:t xml:space="preserve">4.103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6C">
            <w:pPr>
              <w:jc w:val="right"/>
              <w:rPr>
                <w:sz w:val="20"/>
                <w:szCs w:val="20"/>
              </w:rPr>
            </w:pPr>
            <w:r w:rsidDel="00000000" w:rsidR="00000000" w:rsidRPr="00000000">
              <w:rPr>
                <w:sz w:val="20"/>
                <w:szCs w:val="20"/>
                <w:rtl w:val="0"/>
              </w:rPr>
              <w:t xml:space="preserve">Exercise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D">
            <w:pPr>
              <w:jc w:val="right"/>
              <w:rPr>
                <w:sz w:val="20"/>
                <w:szCs w:val="20"/>
              </w:rPr>
            </w:pPr>
            <w:r w:rsidDel="00000000" w:rsidR="00000000" w:rsidRPr="00000000">
              <w:rPr>
                <w:sz w:val="20"/>
                <w:szCs w:val="20"/>
                <w:rtl w:val="0"/>
              </w:rPr>
              <w:t xml:space="preserve">.668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E">
            <w:pPr>
              <w:jc w:val="right"/>
              <w:rPr>
                <w:sz w:val="20"/>
                <w:szCs w:val="20"/>
              </w:rPr>
            </w:pPr>
            <w:r w:rsidDel="00000000" w:rsidR="00000000" w:rsidRPr="00000000">
              <w:rPr>
                <w:sz w:val="20"/>
                <w:szCs w:val="20"/>
                <w:rtl w:val="0"/>
              </w:rPr>
              <w:t xml:space="preserve">.354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6F">
            <w:pPr>
              <w:jc w:val="right"/>
              <w:rPr>
                <w:sz w:val="20"/>
                <w:szCs w:val="20"/>
              </w:rPr>
            </w:pPr>
            <w:r w:rsidDel="00000000" w:rsidR="00000000" w:rsidRPr="00000000">
              <w:rPr>
                <w:sz w:val="20"/>
                <w:szCs w:val="20"/>
                <w:rtl w:val="0"/>
              </w:rPr>
              <w:t xml:space="preserve">.059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70">
            <w:pPr>
              <w:jc w:val="right"/>
              <w:rPr>
                <w:sz w:val="20"/>
                <w:szCs w:val="20"/>
              </w:rPr>
            </w:pPr>
            <w:r w:rsidDel="00000000" w:rsidR="00000000" w:rsidRPr="00000000">
              <w:rPr>
                <w:sz w:val="20"/>
                <w:szCs w:val="20"/>
                <w:rtl w:val="0"/>
              </w:rPr>
              <w:t xml:space="preserve">1.950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71">
            <w:pPr>
              <w:jc w:val="right"/>
              <w:rPr>
                <w:sz w:val="20"/>
                <w:szCs w:val="20"/>
              </w:rPr>
            </w:pPr>
            <w:r w:rsidDel="00000000" w:rsidR="00000000" w:rsidRPr="00000000">
              <w:rPr>
                <w:sz w:val="20"/>
                <w:szCs w:val="20"/>
                <w:rtl w:val="0"/>
              </w:rPr>
              <w:t xml:space="preserve">.974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72">
            <w:pPr>
              <w:jc w:val="right"/>
              <w:rPr>
                <w:sz w:val="20"/>
                <w:szCs w:val="20"/>
              </w:rPr>
            </w:pPr>
            <w:r w:rsidDel="00000000" w:rsidR="00000000" w:rsidRPr="00000000">
              <w:rPr>
                <w:sz w:val="20"/>
                <w:szCs w:val="20"/>
                <w:rtl w:val="0"/>
              </w:rPr>
              <w:t xml:space="preserve">3.903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73">
            <w:pPr>
              <w:jc w:val="right"/>
              <w:rPr>
                <w:sz w:val="20"/>
                <w:szCs w:val="20"/>
              </w:rPr>
            </w:pPr>
            <w:r w:rsidDel="00000000" w:rsidR="00000000" w:rsidRPr="00000000">
              <w:rPr>
                <w:sz w:val="20"/>
                <w:szCs w:val="20"/>
                <w:rtl w:val="0"/>
              </w:rPr>
              <w:t xml:space="preserve">Depressed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74">
            <w:pPr>
              <w:jc w:val="right"/>
              <w:rPr>
                <w:sz w:val="20"/>
                <w:szCs w:val="20"/>
              </w:rPr>
            </w:pPr>
            <w:r w:rsidDel="00000000" w:rsidR="00000000" w:rsidRPr="00000000">
              <w:rPr>
                <w:sz w:val="20"/>
                <w:szCs w:val="20"/>
                <w:rtl w:val="0"/>
              </w:rPr>
              <w:t xml:space="preserve">3.186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75">
            <w:pPr>
              <w:jc w:val="right"/>
              <w:rPr>
                <w:sz w:val="20"/>
                <w:szCs w:val="20"/>
              </w:rPr>
            </w:pPr>
            <w:r w:rsidDel="00000000" w:rsidR="00000000" w:rsidRPr="00000000">
              <w:rPr>
                <w:sz w:val="20"/>
                <w:szCs w:val="20"/>
                <w:rtl w:val="0"/>
              </w:rPr>
              <w:t xml:space="preserve">.417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76">
            <w:pPr>
              <w:jc w:val="right"/>
              <w:rPr>
                <w:b w:val="1"/>
                <w:sz w:val="20"/>
                <w:szCs w:val="20"/>
              </w:rPr>
            </w:pPr>
            <w:r w:rsidDel="00000000" w:rsidR="00000000" w:rsidRPr="00000000">
              <w:rPr>
                <w:b w:val="1"/>
                <w:sz w:val="20"/>
                <w:szCs w:val="20"/>
                <w:rtl w:val="0"/>
              </w:rPr>
              <w:t xml:space="preserve">&lt; .001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77">
            <w:pPr>
              <w:jc w:val="right"/>
              <w:rPr>
                <w:sz w:val="20"/>
                <w:szCs w:val="20"/>
              </w:rPr>
            </w:pPr>
            <w:r w:rsidDel="00000000" w:rsidR="00000000" w:rsidRPr="00000000">
              <w:rPr>
                <w:sz w:val="20"/>
                <w:szCs w:val="20"/>
                <w:rtl w:val="0"/>
              </w:rPr>
              <w:t xml:space="preserve">24.199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78">
            <w:pPr>
              <w:jc w:val="right"/>
              <w:rPr>
                <w:sz w:val="20"/>
                <w:szCs w:val="20"/>
              </w:rPr>
            </w:pPr>
            <w:r w:rsidDel="00000000" w:rsidR="00000000" w:rsidRPr="00000000">
              <w:rPr>
                <w:sz w:val="20"/>
                <w:szCs w:val="20"/>
                <w:rtl w:val="0"/>
              </w:rPr>
              <w:t xml:space="preserve">10.682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79">
            <w:pPr>
              <w:jc w:val="right"/>
              <w:rPr>
                <w:sz w:val="20"/>
                <w:szCs w:val="20"/>
              </w:rPr>
            </w:pPr>
            <w:r w:rsidDel="00000000" w:rsidR="00000000" w:rsidRPr="00000000">
              <w:rPr>
                <w:sz w:val="20"/>
                <w:szCs w:val="20"/>
                <w:rtl w:val="0"/>
              </w:rPr>
              <w:t xml:space="preserve">54.821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7A">
            <w:pPr>
              <w:jc w:val="right"/>
              <w:rPr>
                <w:sz w:val="20"/>
                <w:szCs w:val="20"/>
              </w:rPr>
            </w:pPr>
            <w:r w:rsidDel="00000000" w:rsidR="00000000" w:rsidRPr="00000000">
              <w:rPr>
                <w:sz w:val="20"/>
                <w:szCs w:val="20"/>
                <w:rtl w:val="0"/>
              </w:rPr>
              <w:t xml:space="preserve">Burnout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7B">
            <w:pPr>
              <w:jc w:val="right"/>
              <w:rPr>
                <w:sz w:val="20"/>
                <w:szCs w:val="20"/>
              </w:rPr>
            </w:pPr>
            <w:r w:rsidDel="00000000" w:rsidR="00000000" w:rsidRPr="00000000">
              <w:rPr>
                <w:sz w:val="20"/>
                <w:szCs w:val="20"/>
                <w:rtl w:val="0"/>
              </w:rPr>
              <w:t xml:space="preserve">.030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7C">
            <w:pPr>
              <w:jc w:val="right"/>
              <w:rPr>
                <w:sz w:val="20"/>
                <w:szCs w:val="20"/>
              </w:rPr>
            </w:pPr>
            <w:r w:rsidDel="00000000" w:rsidR="00000000" w:rsidRPr="00000000">
              <w:rPr>
                <w:sz w:val="20"/>
                <w:szCs w:val="20"/>
                <w:rtl w:val="0"/>
              </w:rPr>
              <w:t xml:space="preserve">.412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7D">
            <w:pPr>
              <w:jc w:val="right"/>
              <w:rPr>
                <w:sz w:val="20"/>
                <w:szCs w:val="20"/>
              </w:rPr>
            </w:pPr>
            <w:r w:rsidDel="00000000" w:rsidR="00000000" w:rsidRPr="00000000">
              <w:rPr>
                <w:sz w:val="20"/>
                <w:szCs w:val="20"/>
                <w:rtl w:val="0"/>
              </w:rPr>
              <w:t xml:space="preserve">.941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7E">
            <w:pPr>
              <w:jc w:val="right"/>
              <w:rPr>
                <w:sz w:val="20"/>
                <w:szCs w:val="20"/>
              </w:rPr>
            </w:pPr>
            <w:r w:rsidDel="00000000" w:rsidR="00000000" w:rsidRPr="00000000">
              <w:rPr>
                <w:sz w:val="20"/>
                <w:szCs w:val="20"/>
                <w:rtl w:val="0"/>
              </w:rPr>
              <w:t xml:space="preserve">1.031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7F">
            <w:pPr>
              <w:jc w:val="right"/>
              <w:rPr>
                <w:sz w:val="20"/>
                <w:szCs w:val="20"/>
              </w:rPr>
            </w:pPr>
            <w:r w:rsidDel="00000000" w:rsidR="00000000" w:rsidRPr="00000000">
              <w:rPr>
                <w:sz w:val="20"/>
                <w:szCs w:val="20"/>
                <w:rtl w:val="0"/>
              </w:rPr>
              <w:t xml:space="preserve">.460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80">
            <w:pPr>
              <w:jc w:val="right"/>
              <w:rPr>
                <w:sz w:val="20"/>
                <w:szCs w:val="20"/>
              </w:rPr>
            </w:pPr>
            <w:r w:rsidDel="00000000" w:rsidR="00000000" w:rsidRPr="00000000">
              <w:rPr>
                <w:sz w:val="20"/>
                <w:szCs w:val="20"/>
                <w:rtl w:val="0"/>
              </w:rPr>
              <w:t xml:space="preserve">2.311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81">
            <w:pPr>
              <w:jc w:val="right"/>
              <w:rPr>
                <w:sz w:val="20"/>
                <w:szCs w:val="20"/>
              </w:rPr>
            </w:pPr>
            <w:r w:rsidDel="00000000" w:rsidR="00000000" w:rsidRPr="00000000">
              <w:rPr>
                <w:sz w:val="20"/>
                <w:szCs w:val="20"/>
                <w:rtl w:val="0"/>
              </w:rPr>
              <w:t xml:space="preserve">AUDIT-C</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82">
            <w:pPr>
              <w:jc w:val="right"/>
              <w:rPr>
                <w:sz w:val="20"/>
                <w:szCs w:val="20"/>
              </w:rPr>
            </w:pPr>
            <w:r w:rsidDel="00000000" w:rsidR="00000000" w:rsidRPr="00000000">
              <w:rPr>
                <w:sz w:val="20"/>
                <w:szCs w:val="20"/>
                <w:rtl w:val="0"/>
              </w:rPr>
              <w:t xml:space="preserve">.165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83">
            <w:pPr>
              <w:jc w:val="right"/>
              <w:rPr>
                <w:sz w:val="20"/>
                <w:szCs w:val="20"/>
              </w:rPr>
            </w:pPr>
            <w:r w:rsidDel="00000000" w:rsidR="00000000" w:rsidRPr="00000000">
              <w:rPr>
                <w:sz w:val="20"/>
                <w:szCs w:val="20"/>
                <w:rtl w:val="0"/>
              </w:rPr>
              <w:t xml:space="preserve">.100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84">
            <w:pPr>
              <w:jc w:val="right"/>
              <w:rPr>
                <w:sz w:val="20"/>
                <w:szCs w:val="20"/>
              </w:rPr>
            </w:pPr>
            <w:r w:rsidDel="00000000" w:rsidR="00000000" w:rsidRPr="00000000">
              <w:rPr>
                <w:sz w:val="20"/>
                <w:szCs w:val="20"/>
                <w:rtl w:val="0"/>
              </w:rPr>
              <w:t xml:space="preserve">.100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85">
            <w:pPr>
              <w:jc w:val="right"/>
              <w:rPr>
                <w:sz w:val="20"/>
                <w:szCs w:val="20"/>
              </w:rPr>
            </w:pPr>
            <w:r w:rsidDel="00000000" w:rsidR="00000000" w:rsidRPr="00000000">
              <w:rPr>
                <w:sz w:val="20"/>
                <w:szCs w:val="20"/>
                <w:rtl w:val="0"/>
              </w:rPr>
              <w:t xml:space="preserve">1.180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86">
            <w:pPr>
              <w:jc w:val="right"/>
              <w:rPr>
                <w:sz w:val="20"/>
                <w:szCs w:val="20"/>
              </w:rPr>
            </w:pPr>
            <w:r w:rsidDel="00000000" w:rsidR="00000000" w:rsidRPr="00000000">
              <w:rPr>
                <w:sz w:val="20"/>
                <w:szCs w:val="20"/>
                <w:rtl w:val="0"/>
              </w:rPr>
              <w:t xml:space="preserve">.969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87">
            <w:pPr>
              <w:jc w:val="right"/>
              <w:rPr>
                <w:sz w:val="20"/>
                <w:szCs w:val="20"/>
              </w:rPr>
            </w:pPr>
            <w:r w:rsidDel="00000000" w:rsidR="00000000" w:rsidRPr="00000000">
              <w:rPr>
                <w:sz w:val="20"/>
                <w:szCs w:val="20"/>
                <w:rtl w:val="0"/>
              </w:rPr>
              <w:t xml:space="preserve">1.436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88">
            <w:pPr>
              <w:jc w:val="right"/>
              <w:rPr>
                <w:sz w:val="20"/>
                <w:szCs w:val="20"/>
              </w:rPr>
            </w:pPr>
            <w:r w:rsidDel="00000000" w:rsidR="00000000" w:rsidRPr="00000000">
              <w:rPr>
                <w:sz w:val="20"/>
                <w:szCs w:val="20"/>
                <w:rtl w:val="0"/>
              </w:rPr>
              <w:t xml:space="preserve">DAST-10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89">
            <w:pPr>
              <w:jc w:val="right"/>
              <w:rPr>
                <w:sz w:val="20"/>
                <w:szCs w:val="20"/>
              </w:rPr>
            </w:pPr>
            <w:r w:rsidDel="00000000" w:rsidR="00000000" w:rsidRPr="00000000">
              <w:rPr>
                <w:sz w:val="20"/>
                <w:szCs w:val="20"/>
                <w:rtl w:val="0"/>
              </w:rPr>
              <w:t xml:space="preserve">-.217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8A">
            <w:pPr>
              <w:jc w:val="right"/>
              <w:rPr>
                <w:sz w:val="20"/>
                <w:szCs w:val="20"/>
              </w:rPr>
            </w:pPr>
            <w:r w:rsidDel="00000000" w:rsidR="00000000" w:rsidRPr="00000000">
              <w:rPr>
                <w:sz w:val="20"/>
                <w:szCs w:val="20"/>
                <w:rtl w:val="0"/>
              </w:rPr>
              <w:t xml:space="preserve">.194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8B">
            <w:pPr>
              <w:jc w:val="right"/>
              <w:rPr>
                <w:sz w:val="20"/>
                <w:szCs w:val="20"/>
              </w:rPr>
            </w:pPr>
            <w:r w:rsidDel="00000000" w:rsidR="00000000" w:rsidRPr="00000000">
              <w:rPr>
                <w:sz w:val="20"/>
                <w:szCs w:val="20"/>
                <w:rtl w:val="0"/>
              </w:rPr>
              <w:t xml:space="preserve">.263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8C">
            <w:pPr>
              <w:jc w:val="right"/>
              <w:rPr>
                <w:sz w:val="20"/>
                <w:szCs w:val="20"/>
              </w:rPr>
            </w:pPr>
            <w:r w:rsidDel="00000000" w:rsidR="00000000" w:rsidRPr="00000000">
              <w:rPr>
                <w:sz w:val="20"/>
                <w:szCs w:val="20"/>
                <w:rtl w:val="0"/>
              </w:rPr>
              <w:t xml:space="preserve">.805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8D">
            <w:pPr>
              <w:jc w:val="right"/>
              <w:rPr>
                <w:sz w:val="20"/>
                <w:szCs w:val="20"/>
              </w:rPr>
            </w:pPr>
            <w:r w:rsidDel="00000000" w:rsidR="00000000" w:rsidRPr="00000000">
              <w:rPr>
                <w:sz w:val="20"/>
                <w:szCs w:val="20"/>
                <w:rtl w:val="0"/>
              </w:rPr>
              <w:t xml:space="preserve">.550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8E">
            <w:pPr>
              <w:jc w:val="right"/>
              <w:rPr>
                <w:sz w:val="20"/>
                <w:szCs w:val="20"/>
              </w:rPr>
            </w:pPr>
            <w:r w:rsidDel="00000000" w:rsidR="00000000" w:rsidRPr="00000000">
              <w:rPr>
                <w:sz w:val="20"/>
                <w:szCs w:val="20"/>
                <w:rtl w:val="0"/>
              </w:rPr>
              <w:t xml:space="preserve">1.177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8F">
            <w:pPr>
              <w:jc w:val="right"/>
              <w:rPr>
                <w:sz w:val="20"/>
                <w:szCs w:val="20"/>
              </w:rPr>
            </w:pPr>
            <w:r w:rsidDel="00000000" w:rsidR="00000000" w:rsidRPr="00000000">
              <w:rPr>
                <w:sz w:val="20"/>
                <w:szCs w:val="20"/>
                <w:rtl w:val="0"/>
              </w:rPr>
              <w:t xml:space="preserve">EX</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0">
            <w:pPr>
              <w:jc w:val="right"/>
              <w:rPr>
                <w:sz w:val="20"/>
                <w:szCs w:val="20"/>
              </w:rPr>
            </w:pPr>
            <w:r w:rsidDel="00000000" w:rsidR="00000000" w:rsidRPr="00000000">
              <w:rPr>
                <w:sz w:val="20"/>
                <w:szCs w:val="20"/>
                <w:rtl w:val="0"/>
              </w:rPr>
              <w:t xml:space="preserve">-.061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1">
            <w:pPr>
              <w:jc w:val="right"/>
              <w:rPr>
                <w:sz w:val="20"/>
                <w:szCs w:val="20"/>
              </w:rPr>
            </w:pPr>
            <w:r w:rsidDel="00000000" w:rsidR="00000000" w:rsidRPr="00000000">
              <w:rPr>
                <w:sz w:val="20"/>
                <w:szCs w:val="20"/>
                <w:rtl w:val="0"/>
              </w:rPr>
              <w:t xml:space="preserve">.083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2">
            <w:pPr>
              <w:jc w:val="right"/>
              <w:rPr>
                <w:sz w:val="20"/>
                <w:szCs w:val="20"/>
              </w:rPr>
            </w:pPr>
            <w:r w:rsidDel="00000000" w:rsidR="00000000" w:rsidRPr="00000000">
              <w:rPr>
                <w:sz w:val="20"/>
                <w:szCs w:val="20"/>
                <w:rtl w:val="0"/>
              </w:rPr>
              <w:t xml:space="preserve">.459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3">
            <w:pPr>
              <w:jc w:val="right"/>
              <w:rPr>
                <w:sz w:val="20"/>
                <w:szCs w:val="20"/>
              </w:rPr>
            </w:pPr>
            <w:r w:rsidDel="00000000" w:rsidR="00000000" w:rsidRPr="00000000">
              <w:rPr>
                <w:sz w:val="20"/>
                <w:szCs w:val="20"/>
                <w:rtl w:val="0"/>
              </w:rPr>
              <w:t xml:space="preserve">.941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94">
            <w:pPr>
              <w:jc w:val="right"/>
              <w:rPr>
                <w:sz w:val="20"/>
                <w:szCs w:val="20"/>
              </w:rPr>
            </w:pPr>
            <w:r w:rsidDel="00000000" w:rsidR="00000000" w:rsidRPr="00000000">
              <w:rPr>
                <w:sz w:val="20"/>
                <w:szCs w:val="20"/>
                <w:rtl w:val="0"/>
              </w:rPr>
              <w:t xml:space="preserve">.800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95">
            <w:pPr>
              <w:jc w:val="right"/>
              <w:rPr>
                <w:sz w:val="20"/>
                <w:szCs w:val="20"/>
              </w:rPr>
            </w:pPr>
            <w:r w:rsidDel="00000000" w:rsidR="00000000" w:rsidRPr="00000000">
              <w:rPr>
                <w:sz w:val="20"/>
                <w:szCs w:val="20"/>
                <w:rtl w:val="0"/>
              </w:rPr>
              <w:t xml:space="preserve">1.106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96">
            <w:pPr>
              <w:jc w:val="right"/>
              <w:rPr>
                <w:sz w:val="20"/>
                <w:szCs w:val="20"/>
              </w:rPr>
            </w:pPr>
            <w:r w:rsidDel="00000000" w:rsidR="00000000" w:rsidRPr="00000000">
              <w:rPr>
                <w:sz w:val="20"/>
                <w:szCs w:val="20"/>
                <w:rtl w:val="0"/>
              </w:rPr>
              <w:t xml:space="preserve">AG</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7">
            <w:pPr>
              <w:jc w:val="right"/>
              <w:rPr>
                <w:sz w:val="20"/>
                <w:szCs w:val="20"/>
              </w:rPr>
            </w:pPr>
            <w:r w:rsidDel="00000000" w:rsidR="00000000" w:rsidRPr="00000000">
              <w:rPr>
                <w:sz w:val="20"/>
                <w:szCs w:val="20"/>
                <w:rtl w:val="0"/>
              </w:rPr>
              <w:t xml:space="preserve">-.037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8">
            <w:pPr>
              <w:jc w:val="right"/>
              <w:rPr>
                <w:sz w:val="20"/>
                <w:szCs w:val="20"/>
              </w:rPr>
            </w:pPr>
            <w:r w:rsidDel="00000000" w:rsidR="00000000" w:rsidRPr="00000000">
              <w:rPr>
                <w:sz w:val="20"/>
                <w:szCs w:val="20"/>
                <w:rtl w:val="0"/>
              </w:rPr>
              <w:t xml:space="preserve">.093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9">
            <w:pPr>
              <w:jc w:val="right"/>
              <w:rPr>
                <w:sz w:val="20"/>
                <w:szCs w:val="20"/>
              </w:rPr>
            </w:pPr>
            <w:r w:rsidDel="00000000" w:rsidR="00000000" w:rsidRPr="00000000">
              <w:rPr>
                <w:sz w:val="20"/>
                <w:szCs w:val="20"/>
                <w:rtl w:val="0"/>
              </w:rPr>
              <w:t xml:space="preserve">.693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A">
            <w:pPr>
              <w:jc w:val="right"/>
              <w:rPr>
                <w:sz w:val="20"/>
                <w:szCs w:val="20"/>
              </w:rPr>
            </w:pPr>
            <w:r w:rsidDel="00000000" w:rsidR="00000000" w:rsidRPr="00000000">
              <w:rPr>
                <w:sz w:val="20"/>
                <w:szCs w:val="20"/>
                <w:rtl w:val="0"/>
              </w:rPr>
              <w:t xml:space="preserve">.964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9B">
            <w:pPr>
              <w:jc w:val="right"/>
              <w:rPr>
                <w:sz w:val="20"/>
                <w:szCs w:val="20"/>
              </w:rPr>
            </w:pPr>
            <w:r w:rsidDel="00000000" w:rsidR="00000000" w:rsidRPr="00000000">
              <w:rPr>
                <w:sz w:val="20"/>
                <w:szCs w:val="20"/>
                <w:rtl w:val="0"/>
              </w:rPr>
              <w:t xml:space="preserve">.804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9C">
            <w:pPr>
              <w:jc w:val="right"/>
              <w:rPr>
                <w:sz w:val="20"/>
                <w:szCs w:val="20"/>
              </w:rPr>
            </w:pPr>
            <w:r w:rsidDel="00000000" w:rsidR="00000000" w:rsidRPr="00000000">
              <w:rPr>
                <w:sz w:val="20"/>
                <w:szCs w:val="20"/>
                <w:rtl w:val="0"/>
              </w:rPr>
              <w:t xml:space="preserve">1.156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9D">
            <w:pPr>
              <w:jc w:val="right"/>
              <w:rPr>
                <w:sz w:val="20"/>
                <w:szCs w:val="20"/>
              </w:rPr>
            </w:pPr>
            <w:r w:rsidDel="00000000" w:rsidR="00000000" w:rsidRPr="00000000">
              <w:rPr>
                <w:sz w:val="20"/>
                <w:szCs w:val="20"/>
                <w:rtl w:val="0"/>
              </w:rPr>
              <w:t xml:space="preserve">CO</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E">
            <w:pPr>
              <w:jc w:val="right"/>
              <w:rPr>
                <w:sz w:val="20"/>
                <w:szCs w:val="20"/>
              </w:rPr>
            </w:pPr>
            <w:r w:rsidDel="00000000" w:rsidR="00000000" w:rsidRPr="00000000">
              <w:rPr>
                <w:sz w:val="20"/>
                <w:szCs w:val="20"/>
                <w:rtl w:val="0"/>
              </w:rPr>
              <w:t xml:space="preserve">.368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9F">
            <w:pPr>
              <w:jc w:val="right"/>
              <w:rPr>
                <w:sz w:val="20"/>
                <w:szCs w:val="20"/>
              </w:rPr>
            </w:pPr>
            <w:r w:rsidDel="00000000" w:rsidR="00000000" w:rsidRPr="00000000">
              <w:rPr>
                <w:sz w:val="20"/>
                <w:szCs w:val="20"/>
                <w:rtl w:val="0"/>
              </w:rPr>
              <w:t xml:space="preserve">.117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0">
            <w:pPr>
              <w:jc w:val="right"/>
              <w:rPr>
                <w:b w:val="1"/>
                <w:sz w:val="20"/>
                <w:szCs w:val="20"/>
              </w:rPr>
            </w:pPr>
            <w:r w:rsidDel="00000000" w:rsidR="00000000" w:rsidRPr="00000000">
              <w:rPr>
                <w:b w:val="1"/>
                <w:sz w:val="20"/>
                <w:szCs w:val="20"/>
                <w:rtl w:val="0"/>
              </w:rPr>
              <w:t xml:space="preserve">.002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1">
            <w:pPr>
              <w:jc w:val="right"/>
              <w:rPr>
                <w:sz w:val="20"/>
                <w:szCs w:val="20"/>
              </w:rPr>
            </w:pPr>
            <w:r w:rsidDel="00000000" w:rsidR="00000000" w:rsidRPr="00000000">
              <w:rPr>
                <w:sz w:val="20"/>
                <w:szCs w:val="20"/>
                <w:rtl w:val="0"/>
              </w:rPr>
              <w:t xml:space="preserve">1.445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A2">
            <w:pPr>
              <w:jc w:val="right"/>
              <w:rPr>
                <w:sz w:val="20"/>
                <w:szCs w:val="20"/>
              </w:rPr>
            </w:pPr>
            <w:r w:rsidDel="00000000" w:rsidR="00000000" w:rsidRPr="00000000">
              <w:rPr>
                <w:sz w:val="20"/>
                <w:szCs w:val="20"/>
                <w:rtl w:val="0"/>
              </w:rPr>
              <w:t xml:space="preserve">1.148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A3">
            <w:pPr>
              <w:jc w:val="right"/>
              <w:rPr>
                <w:sz w:val="20"/>
                <w:szCs w:val="20"/>
              </w:rPr>
            </w:pPr>
            <w:r w:rsidDel="00000000" w:rsidR="00000000" w:rsidRPr="00000000">
              <w:rPr>
                <w:sz w:val="20"/>
                <w:szCs w:val="20"/>
                <w:rtl w:val="0"/>
              </w:rPr>
              <w:t xml:space="preserve">1.819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A4">
            <w:pPr>
              <w:jc w:val="right"/>
              <w:rPr>
                <w:sz w:val="20"/>
                <w:szCs w:val="20"/>
              </w:rPr>
            </w:pPr>
            <w:r w:rsidDel="00000000" w:rsidR="00000000" w:rsidRPr="00000000">
              <w:rPr>
                <w:sz w:val="20"/>
                <w:szCs w:val="20"/>
                <w:rtl w:val="0"/>
              </w:rPr>
              <w:t xml:space="preserve">NE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5">
            <w:pPr>
              <w:jc w:val="right"/>
              <w:rPr>
                <w:sz w:val="20"/>
                <w:szCs w:val="20"/>
              </w:rPr>
            </w:pPr>
            <w:r w:rsidDel="00000000" w:rsidR="00000000" w:rsidRPr="00000000">
              <w:rPr>
                <w:sz w:val="20"/>
                <w:szCs w:val="20"/>
                <w:rtl w:val="0"/>
              </w:rPr>
              <w:t xml:space="preserve">.334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6">
            <w:pPr>
              <w:jc w:val="right"/>
              <w:rPr>
                <w:sz w:val="20"/>
                <w:szCs w:val="20"/>
              </w:rPr>
            </w:pPr>
            <w:r w:rsidDel="00000000" w:rsidR="00000000" w:rsidRPr="00000000">
              <w:rPr>
                <w:sz w:val="20"/>
                <w:szCs w:val="20"/>
                <w:rtl w:val="0"/>
              </w:rPr>
              <w:t xml:space="preserve">.094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7">
            <w:pPr>
              <w:jc w:val="right"/>
              <w:rPr>
                <w:b w:val="1"/>
                <w:sz w:val="20"/>
                <w:szCs w:val="20"/>
              </w:rPr>
            </w:pPr>
            <w:r w:rsidDel="00000000" w:rsidR="00000000" w:rsidRPr="00000000">
              <w:rPr>
                <w:b w:val="1"/>
                <w:sz w:val="20"/>
                <w:szCs w:val="20"/>
                <w:rtl w:val="0"/>
              </w:rPr>
              <w:t xml:space="preserve">&lt; .001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8">
            <w:pPr>
              <w:jc w:val="right"/>
              <w:rPr>
                <w:sz w:val="20"/>
                <w:szCs w:val="20"/>
              </w:rPr>
            </w:pPr>
            <w:r w:rsidDel="00000000" w:rsidR="00000000" w:rsidRPr="00000000">
              <w:rPr>
                <w:sz w:val="20"/>
                <w:szCs w:val="20"/>
                <w:rtl w:val="0"/>
              </w:rPr>
              <w:t xml:space="preserve">1.396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A9">
            <w:pPr>
              <w:jc w:val="right"/>
              <w:rPr>
                <w:sz w:val="20"/>
                <w:szCs w:val="20"/>
              </w:rPr>
            </w:pPr>
            <w:r w:rsidDel="00000000" w:rsidR="00000000" w:rsidRPr="00000000">
              <w:rPr>
                <w:sz w:val="20"/>
                <w:szCs w:val="20"/>
                <w:rtl w:val="0"/>
              </w:rPr>
              <w:t xml:space="preserve">1.161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AA">
            <w:pPr>
              <w:jc w:val="right"/>
              <w:rPr>
                <w:sz w:val="20"/>
                <w:szCs w:val="20"/>
              </w:rPr>
            </w:pPr>
            <w:r w:rsidDel="00000000" w:rsidR="00000000" w:rsidRPr="00000000">
              <w:rPr>
                <w:sz w:val="20"/>
                <w:szCs w:val="20"/>
                <w:rtl w:val="0"/>
              </w:rPr>
              <w:t xml:space="preserve">1.680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2AB">
            <w:pPr>
              <w:jc w:val="right"/>
              <w:rPr>
                <w:sz w:val="20"/>
                <w:szCs w:val="20"/>
              </w:rPr>
            </w:pPr>
            <w:r w:rsidDel="00000000" w:rsidR="00000000" w:rsidRPr="00000000">
              <w:rPr>
                <w:sz w:val="20"/>
                <w:szCs w:val="20"/>
                <w:rtl w:val="0"/>
              </w:rPr>
              <w:t xml:space="preserve">OP</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C">
            <w:pPr>
              <w:jc w:val="right"/>
              <w:rPr>
                <w:sz w:val="20"/>
                <w:szCs w:val="20"/>
              </w:rPr>
            </w:pPr>
            <w:r w:rsidDel="00000000" w:rsidR="00000000" w:rsidRPr="00000000">
              <w:rPr>
                <w:sz w:val="20"/>
                <w:szCs w:val="20"/>
                <w:rtl w:val="0"/>
              </w:rPr>
              <w:t xml:space="preserve">.021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D">
            <w:pPr>
              <w:jc w:val="right"/>
              <w:rPr>
                <w:sz w:val="20"/>
                <w:szCs w:val="20"/>
              </w:rPr>
            </w:pPr>
            <w:r w:rsidDel="00000000" w:rsidR="00000000" w:rsidRPr="00000000">
              <w:rPr>
                <w:sz w:val="20"/>
                <w:szCs w:val="20"/>
                <w:rtl w:val="0"/>
              </w:rPr>
              <w:t xml:space="preserve">.093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E">
            <w:pPr>
              <w:jc w:val="right"/>
              <w:rPr>
                <w:sz w:val="20"/>
                <w:szCs w:val="20"/>
              </w:rPr>
            </w:pPr>
            <w:r w:rsidDel="00000000" w:rsidR="00000000" w:rsidRPr="00000000">
              <w:rPr>
                <w:sz w:val="20"/>
                <w:szCs w:val="20"/>
                <w:rtl w:val="0"/>
              </w:rPr>
              <w:t xml:space="preserve">.818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2AF">
            <w:pPr>
              <w:jc w:val="right"/>
              <w:rPr>
                <w:sz w:val="20"/>
                <w:szCs w:val="20"/>
              </w:rPr>
            </w:pPr>
            <w:r w:rsidDel="00000000" w:rsidR="00000000" w:rsidRPr="00000000">
              <w:rPr>
                <w:sz w:val="20"/>
                <w:szCs w:val="20"/>
                <w:rtl w:val="0"/>
              </w:rPr>
              <w:t xml:space="preserve">1.022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2B0">
            <w:pPr>
              <w:jc w:val="right"/>
              <w:rPr>
                <w:sz w:val="20"/>
                <w:szCs w:val="20"/>
              </w:rPr>
            </w:pPr>
            <w:r w:rsidDel="00000000" w:rsidR="00000000" w:rsidRPr="00000000">
              <w:rPr>
                <w:sz w:val="20"/>
                <w:szCs w:val="20"/>
                <w:rtl w:val="0"/>
              </w:rPr>
              <w:t xml:space="preserve">.851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2B1">
            <w:pPr>
              <w:jc w:val="right"/>
              <w:rPr>
                <w:sz w:val="20"/>
                <w:szCs w:val="20"/>
              </w:rPr>
            </w:pPr>
            <w:r w:rsidDel="00000000" w:rsidR="00000000" w:rsidRPr="00000000">
              <w:rPr>
                <w:sz w:val="20"/>
                <w:szCs w:val="20"/>
                <w:rtl w:val="0"/>
              </w:rPr>
              <w:t xml:space="preserve">1.226</w:t>
            </w:r>
          </w:p>
        </w:tc>
      </w:tr>
    </w:tbl>
    <w:p w:rsidR="00000000" w:rsidDel="00000000" w:rsidP="00000000" w:rsidRDefault="00000000" w:rsidRPr="00000000" w14:paraId="000002B2">
      <w:pPr>
        <w:spacing w:after="0" w:before="0" w:lineRule="auto"/>
        <w:jc w:val="both"/>
        <w:rPr>
          <w:i w:val="1"/>
          <w:sz w:val="8"/>
          <w:szCs w:val="8"/>
        </w:rPr>
      </w:pPr>
      <w:r w:rsidDel="00000000" w:rsidR="00000000" w:rsidRPr="00000000">
        <w:rPr>
          <w:rtl w:val="0"/>
        </w:rPr>
      </w:r>
    </w:p>
    <w:p w:rsidR="00000000" w:rsidDel="00000000" w:rsidP="00000000" w:rsidRDefault="00000000" w:rsidRPr="00000000" w14:paraId="000002B3">
      <w:pPr>
        <w:spacing w:after="0" w:line="240" w:lineRule="auto"/>
        <w:jc w:val="both"/>
        <w:rPr>
          <w:i w:val="1"/>
          <w:sz w:val="18"/>
          <w:szCs w:val="18"/>
        </w:rPr>
      </w:pPr>
      <w:r w:rsidDel="00000000" w:rsidR="00000000" w:rsidRPr="00000000">
        <w:rPr>
          <w:i w:val="1"/>
          <w:sz w:val="18"/>
          <w:szCs w:val="18"/>
          <w:rtl w:val="0"/>
        </w:rPr>
        <w:t xml:space="preserve">AG: Agreeableness; AUDIT-C: Alcohol Use Disorders Identification Test; CI: Confidence Interval; CO: Conscientiousness; DAST-10: Drug Abuse Screening Test;  EX: Extraversion; NE: Neuroticism;, OP: Openness; SE: Standard Error; Sig: Statistical significance.</w:t>
      </w:r>
    </w:p>
    <w:p w:rsidR="00000000" w:rsidDel="00000000" w:rsidP="00000000" w:rsidRDefault="00000000" w:rsidRPr="00000000" w14:paraId="000002B4">
      <w:pPr>
        <w:spacing w:after="0" w:line="240" w:lineRule="auto"/>
        <w:jc w:val="both"/>
        <w:rPr>
          <w:i w:val="1"/>
          <w:sz w:val="6"/>
          <w:szCs w:val="6"/>
        </w:rPr>
      </w:pPr>
      <w:r w:rsidDel="00000000" w:rsidR="00000000" w:rsidRPr="00000000">
        <w:rPr>
          <w:rtl w:val="0"/>
        </w:rPr>
      </w:r>
    </w:p>
    <w:p w:rsidR="00000000" w:rsidDel="00000000" w:rsidP="00000000" w:rsidRDefault="00000000" w:rsidRPr="00000000" w14:paraId="000002B5">
      <w:pPr>
        <w:spacing w:after="0" w:line="240" w:lineRule="auto"/>
        <w:rPr>
          <w:sz w:val="18"/>
          <w:szCs w:val="18"/>
        </w:rPr>
      </w:pPr>
      <w:r w:rsidDel="00000000" w:rsidR="00000000" w:rsidRPr="00000000">
        <w:rPr>
          <w:sz w:val="18"/>
          <w:szCs w:val="18"/>
          <w:rtl w:val="0"/>
        </w:rPr>
        <w:t xml:space="preserve">The p-value for threshold for statistical significance is set at 0.05 (statistically significant results are in bold)</w:t>
      </w:r>
      <w:r w:rsidDel="00000000" w:rsidR="00000000" w:rsidRPr="00000000">
        <w:rPr>
          <w:rtl w:val="0"/>
        </w:rPr>
      </w:r>
    </w:p>
    <w:p w:rsidR="00000000" w:rsidDel="00000000" w:rsidP="00000000" w:rsidRDefault="00000000" w:rsidRPr="00000000" w14:paraId="000002B6">
      <w:pPr>
        <w:spacing w:after="0" w:line="240" w:lineRule="auto"/>
        <w:jc w:val="both"/>
        <w:rPr>
          <w:sz w:val="18"/>
          <w:szCs w:val="18"/>
        </w:rPr>
      </w:pPr>
      <w:r w:rsidDel="00000000" w:rsidR="00000000" w:rsidRPr="00000000">
        <w:rPr>
          <w:sz w:val="18"/>
          <w:szCs w:val="18"/>
          <w:rtl w:val="0"/>
        </w:rPr>
        <w:t xml:space="preserve">The reference category for Course variable is “1st”, with comparisons “2nd” (1), “3rd” (2), “4th” (3), “5th” (4), and “6th” (5). </w:t>
      </w:r>
    </w:p>
    <w:p w:rsidR="00000000" w:rsidDel="00000000" w:rsidP="00000000" w:rsidRDefault="00000000" w:rsidRPr="00000000" w14:paraId="000002B7">
      <w:pPr>
        <w:spacing w:after="0" w:line="240" w:lineRule="auto"/>
        <w:jc w:val="both"/>
        <w:rPr>
          <w:sz w:val="18"/>
          <w:szCs w:val="18"/>
        </w:rPr>
      </w:pPr>
      <w:r w:rsidDel="00000000" w:rsidR="00000000" w:rsidRPr="00000000">
        <w:rPr>
          <w:sz w:val="18"/>
          <w:szCs w:val="18"/>
          <w:rtl w:val="0"/>
        </w:rPr>
        <w:t xml:space="preserve">The reference for Origin variable is “Girona province”, with comparisons “Rest of Catalonia” (1), “Rest of Spain” (2), and “Other countries” (3). </w:t>
      </w:r>
    </w:p>
    <w:p w:rsidR="00000000" w:rsidDel="00000000" w:rsidP="00000000" w:rsidRDefault="00000000" w:rsidRPr="00000000" w14:paraId="000002B8">
      <w:pPr>
        <w:spacing w:after="0" w:line="240" w:lineRule="auto"/>
        <w:jc w:val="both"/>
        <w:rPr>
          <w:sz w:val="18"/>
          <w:szCs w:val="18"/>
        </w:rPr>
      </w:pPr>
      <w:r w:rsidDel="00000000" w:rsidR="00000000" w:rsidRPr="00000000">
        <w:rPr>
          <w:sz w:val="18"/>
          <w:szCs w:val="18"/>
          <w:rtl w:val="0"/>
        </w:rPr>
        <w:t xml:space="preserve">The reference for Access to Faculty is “1st attempt university entrance exam”, with comparisons “2nd attempt or successive university entrance exam” (1), “Other degrees” (2), and “2nd degree/others” (3). </w:t>
      </w:r>
    </w:p>
    <w:p w:rsidR="00000000" w:rsidDel="00000000" w:rsidP="00000000" w:rsidRDefault="00000000" w:rsidRPr="00000000" w14:paraId="000002B9">
      <w:pPr>
        <w:spacing w:after="0" w:line="240" w:lineRule="auto"/>
        <w:jc w:val="both"/>
        <w:rPr>
          <w:sz w:val="18"/>
          <w:szCs w:val="18"/>
        </w:rPr>
      </w:pPr>
      <w:r w:rsidDel="00000000" w:rsidR="00000000" w:rsidRPr="00000000">
        <w:rPr>
          <w:sz w:val="18"/>
          <w:szCs w:val="18"/>
          <w:rtl w:val="0"/>
        </w:rPr>
        <w:t xml:space="preserve">The reference for Tuition scholarship variable is “The present year”, with comparisons “In previous years” (1) and “Never” (2). </w:t>
      </w:r>
    </w:p>
    <w:p w:rsidR="00000000" w:rsidDel="00000000" w:rsidP="00000000" w:rsidRDefault="00000000" w:rsidRPr="00000000" w14:paraId="000002BA">
      <w:pPr>
        <w:spacing w:after="0" w:line="240" w:lineRule="auto"/>
        <w:jc w:val="both"/>
        <w:rPr>
          <w:sz w:val="18"/>
          <w:szCs w:val="18"/>
        </w:rPr>
      </w:pPr>
      <w:r w:rsidDel="00000000" w:rsidR="00000000" w:rsidRPr="00000000">
        <w:rPr>
          <w:sz w:val="18"/>
          <w:szCs w:val="18"/>
          <w:rtl w:val="0"/>
        </w:rPr>
        <w:t xml:space="preserve">The reference for Ends meet variable is “With great difficulty”, with comparisons “With difficulty” (1), “With some difficulties” (2), “With some ease” (3), “With ease” (4), and “With great ease” (5). </w:t>
      </w:r>
    </w:p>
    <w:p w:rsidR="00000000" w:rsidDel="00000000" w:rsidP="00000000" w:rsidRDefault="00000000" w:rsidRPr="00000000" w14:paraId="000002BB">
      <w:pPr>
        <w:spacing w:after="0" w:line="240" w:lineRule="auto"/>
        <w:jc w:val="both"/>
        <w:rPr>
          <w:sz w:val="18"/>
          <w:szCs w:val="18"/>
        </w:rPr>
      </w:pPr>
      <w:r w:rsidDel="00000000" w:rsidR="00000000" w:rsidRPr="00000000">
        <w:rPr>
          <w:sz w:val="18"/>
          <w:szCs w:val="18"/>
          <w:rtl w:val="0"/>
        </w:rPr>
        <w:t xml:space="preserve">The reference for Living status variable is “Cohabitation with biological family”, with comparisons “Cohabitations with other students without biological family” (1), “Cohabitation with people that are neither students nor biological family” (2), and “Residence on yourself” (3). </w:t>
      </w:r>
    </w:p>
    <w:p w:rsidR="00000000" w:rsidDel="00000000" w:rsidP="00000000" w:rsidRDefault="00000000" w:rsidRPr="00000000" w14:paraId="000002BC">
      <w:pPr>
        <w:jc w:val="both"/>
        <w:rPr>
          <w:i w:val="1"/>
          <w:sz w:val="20"/>
          <w:szCs w:val="20"/>
        </w:rPr>
      </w:pPr>
      <w:r w:rsidDel="00000000" w:rsidR="00000000" w:rsidRPr="00000000">
        <w:rPr>
          <w:rtl w:val="0"/>
        </w:rPr>
      </w:r>
    </w:p>
    <w:p w:rsidR="00000000" w:rsidDel="00000000" w:rsidP="00000000" w:rsidRDefault="00000000" w:rsidRPr="00000000" w14:paraId="000002BD">
      <w:pPr>
        <w:jc w:val="both"/>
        <w:rPr>
          <w:i w:val="1"/>
          <w:sz w:val="20"/>
          <w:szCs w:val="20"/>
        </w:rPr>
      </w:pPr>
      <w:r w:rsidDel="00000000" w:rsidR="00000000" w:rsidRPr="00000000">
        <w:rPr>
          <w:rtl w:val="0"/>
        </w:rPr>
      </w:r>
    </w:p>
    <w:p w:rsidR="00000000" w:rsidDel="00000000" w:rsidP="00000000" w:rsidRDefault="00000000" w:rsidRPr="00000000" w14:paraId="000002BE">
      <w:pPr>
        <w:jc w:val="both"/>
        <w:rPr>
          <w:i w:val="1"/>
          <w:sz w:val="20"/>
          <w:szCs w:val="20"/>
        </w:rPr>
      </w:pPr>
      <w:r w:rsidDel="00000000" w:rsidR="00000000" w:rsidRPr="00000000">
        <w:rPr>
          <w:rtl w:val="0"/>
        </w:rPr>
      </w:r>
    </w:p>
    <w:p w:rsidR="00000000" w:rsidDel="00000000" w:rsidP="00000000" w:rsidRDefault="00000000" w:rsidRPr="00000000" w14:paraId="000002BF">
      <w:pPr>
        <w:jc w:val="both"/>
        <w:rPr>
          <w:i w:val="1"/>
          <w:sz w:val="20"/>
          <w:szCs w:val="20"/>
        </w:rPr>
      </w:pPr>
      <w:r w:rsidDel="00000000" w:rsidR="00000000" w:rsidRPr="00000000">
        <w:rPr>
          <w:rtl w:val="0"/>
        </w:rPr>
      </w:r>
    </w:p>
    <w:p w:rsidR="00000000" w:rsidDel="00000000" w:rsidP="00000000" w:rsidRDefault="00000000" w:rsidRPr="00000000" w14:paraId="000002C0">
      <w:pPr>
        <w:jc w:val="both"/>
        <w:rPr>
          <w:i w:val="1"/>
          <w:sz w:val="20"/>
          <w:szCs w:val="20"/>
        </w:rPr>
      </w:pPr>
      <w:r w:rsidDel="00000000" w:rsidR="00000000" w:rsidRPr="00000000">
        <w:rPr>
          <w:rtl w:val="0"/>
        </w:rPr>
      </w:r>
    </w:p>
    <w:p w:rsidR="00000000" w:rsidDel="00000000" w:rsidP="00000000" w:rsidRDefault="00000000" w:rsidRPr="00000000" w14:paraId="000002C1">
      <w:pPr>
        <w:jc w:val="both"/>
        <w:rPr>
          <w:i w:val="1"/>
          <w:sz w:val="20"/>
          <w:szCs w:val="20"/>
        </w:rPr>
      </w:pPr>
      <w:r w:rsidDel="00000000" w:rsidR="00000000" w:rsidRPr="00000000">
        <w:rPr>
          <w:rtl w:val="0"/>
        </w:rPr>
      </w:r>
    </w:p>
    <w:p w:rsidR="00000000" w:rsidDel="00000000" w:rsidP="00000000" w:rsidRDefault="00000000" w:rsidRPr="00000000" w14:paraId="000002C2">
      <w:pPr>
        <w:jc w:val="both"/>
        <w:rPr>
          <w:i w:val="1"/>
          <w:sz w:val="20"/>
          <w:szCs w:val="20"/>
        </w:rPr>
      </w:pPr>
      <w:r w:rsidDel="00000000" w:rsidR="00000000" w:rsidRPr="00000000">
        <w:rPr>
          <w:rtl w:val="0"/>
        </w:rPr>
      </w:r>
    </w:p>
    <w:p w:rsidR="00000000" w:rsidDel="00000000" w:rsidP="00000000" w:rsidRDefault="00000000" w:rsidRPr="00000000" w14:paraId="000002C3">
      <w:pPr>
        <w:jc w:val="both"/>
        <w:rPr>
          <w:i w:val="1"/>
          <w:sz w:val="20"/>
          <w:szCs w:val="20"/>
        </w:rPr>
      </w:pPr>
      <w:r w:rsidDel="00000000" w:rsidR="00000000" w:rsidRPr="00000000">
        <w:rPr>
          <w:rtl w:val="0"/>
        </w:rPr>
      </w:r>
    </w:p>
    <w:p w:rsidR="00000000" w:rsidDel="00000000" w:rsidP="00000000" w:rsidRDefault="00000000" w:rsidRPr="00000000" w14:paraId="000002C4">
      <w:pPr>
        <w:jc w:val="both"/>
        <w:rPr>
          <w:i w:val="1"/>
          <w:sz w:val="20"/>
          <w:szCs w:val="20"/>
        </w:rPr>
      </w:pPr>
      <w:r w:rsidDel="00000000" w:rsidR="00000000" w:rsidRPr="00000000">
        <w:rPr>
          <w:rtl w:val="0"/>
        </w:rPr>
      </w:r>
    </w:p>
    <w:p w:rsidR="00000000" w:rsidDel="00000000" w:rsidP="00000000" w:rsidRDefault="00000000" w:rsidRPr="00000000" w14:paraId="000002C5">
      <w:pPr>
        <w:jc w:val="both"/>
        <w:rPr>
          <w:i w:val="1"/>
          <w:sz w:val="20"/>
          <w:szCs w:val="20"/>
        </w:rPr>
      </w:pPr>
      <w:r w:rsidDel="00000000" w:rsidR="00000000" w:rsidRPr="00000000">
        <w:rPr>
          <w:rtl w:val="0"/>
        </w:rPr>
      </w:r>
    </w:p>
    <w:p w:rsidR="00000000" w:rsidDel="00000000" w:rsidP="00000000" w:rsidRDefault="00000000" w:rsidRPr="00000000" w14:paraId="000002C6">
      <w:pPr>
        <w:jc w:val="both"/>
        <w:rPr>
          <w:i w:val="1"/>
          <w:sz w:val="20"/>
          <w:szCs w:val="20"/>
        </w:rPr>
      </w:pPr>
      <w:r w:rsidDel="00000000" w:rsidR="00000000" w:rsidRPr="00000000">
        <w:rPr>
          <w:rtl w:val="0"/>
        </w:rPr>
      </w:r>
    </w:p>
    <w:p w:rsidR="00000000" w:rsidDel="00000000" w:rsidP="00000000" w:rsidRDefault="00000000" w:rsidRPr="00000000" w14:paraId="000002C7">
      <w:pPr>
        <w:jc w:val="both"/>
        <w:rPr>
          <w:i w:val="1"/>
          <w:sz w:val="20"/>
          <w:szCs w:val="20"/>
        </w:rPr>
      </w:pPr>
      <w:r w:rsidDel="00000000" w:rsidR="00000000" w:rsidRPr="00000000">
        <w:rPr>
          <w:rtl w:val="0"/>
        </w:rPr>
      </w:r>
    </w:p>
    <w:p w:rsidR="00000000" w:rsidDel="00000000" w:rsidP="00000000" w:rsidRDefault="00000000" w:rsidRPr="00000000" w14:paraId="000002C8">
      <w:pPr>
        <w:jc w:val="both"/>
        <w:rPr>
          <w:i w:val="1"/>
          <w:sz w:val="20"/>
          <w:szCs w:val="20"/>
        </w:rPr>
      </w:pPr>
      <w:r w:rsidDel="00000000" w:rsidR="00000000" w:rsidRPr="00000000">
        <w:rPr>
          <w:rtl w:val="0"/>
        </w:rPr>
      </w:r>
    </w:p>
    <w:p w:rsidR="00000000" w:rsidDel="00000000" w:rsidP="00000000" w:rsidRDefault="00000000" w:rsidRPr="00000000" w14:paraId="000002C9">
      <w:pPr>
        <w:jc w:val="both"/>
        <w:rPr>
          <w:i w:val="1"/>
          <w:sz w:val="20"/>
          <w:szCs w:val="20"/>
        </w:rPr>
      </w:pPr>
      <w:r w:rsidDel="00000000" w:rsidR="00000000" w:rsidRPr="00000000">
        <w:rPr>
          <w:rtl w:val="0"/>
        </w:rPr>
      </w:r>
    </w:p>
    <w:p w:rsidR="00000000" w:rsidDel="00000000" w:rsidP="00000000" w:rsidRDefault="00000000" w:rsidRPr="00000000" w14:paraId="000002CA">
      <w:pPr>
        <w:jc w:val="both"/>
        <w:rPr>
          <w:i w:val="1"/>
          <w:sz w:val="20"/>
          <w:szCs w:val="20"/>
        </w:rPr>
      </w:pPr>
      <w:r w:rsidDel="00000000" w:rsidR="00000000" w:rsidRPr="00000000">
        <w:rPr>
          <w:rtl w:val="0"/>
        </w:rPr>
      </w:r>
    </w:p>
    <w:p w:rsidR="00000000" w:rsidDel="00000000" w:rsidP="00000000" w:rsidRDefault="00000000" w:rsidRPr="00000000" w14:paraId="000002CB">
      <w:pPr>
        <w:jc w:val="both"/>
        <w:rPr>
          <w:i w:val="1"/>
          <w:sz w:val="20"/>
          <w:szCs w:val="20"/>
        </w:rPr>
      </w:pPr>
      <w:r w:rsidDel="00000000" w:rsidR="00000000" w:rsidRPr="00000000">
        <w:rPr>
          <w:rtl w:val="0"/>
        </w:rPr>
      </w:r>
    </w:p>
    <w:p w:rsidR="00000000" w:rsidDel="00000000" w:rsidP="00000000" w:rsidRDefault="00000000" w:rsidRPr="00000000" w14:paraId="000002CC">
      <w:pPr>
        <w:jc w:val="both"/>
        <w:rPr>
          <w:i w:val="1"/>
          <w:sz w:val="20"/>
          <w:szCs w:val="20"/>
        </w:rPr>
      </w:pPr>
      <w:r w:rsidDel="00000000" w:rsidR="00000000" w:rsidRPr="00000000">
        <w:rPr>
          <w:rtl w:val="0"/>
        </w:rPr>
      </w:r>
    </w:p>
    <w:p w:rsidR="00000000" w:rsidDel="00000000" w:rsidP="00000000" w:rsidRDefault="00000000" w:rsidRPr="00000000" w14:paraId="000002CD">
      <w:pPr>
        <w:jc w:val="both"/>
        <w:rPr>
          <w:i w:val="1"/>
          <w:sz w:val="20"/>
          <w:szCs w:val="20"/>
        </w:rPr>
      </w:pPr>
      <w:r w:rsidDel="00000000" w:rsidR="00000000" w:rsidRPr="00000000">
        <w:rPr>
          <w:rtl w:val="0"/>
        </w:rPr>
      </w:r>
    </w:p>
    <w:p w:rsidR="00000000" w:rsidDel="00000000" w:rsidP="00000000" w:rsidRDefault="00000000" w:rsidRPr="00000000" w14:paraId="000002CE">
      <w:pPr>
        <w:jc w:val="both"/>
        <w:rPr>
          <w:i w:val="1"/>
          <w:sz w:val="20"/>
          <w:szCs w:val="20"/>
        </w:rPr>
      </w:pPr>
      <w:r w:rsidDel="00000000" w:rsidR="00000000" w:rsidRPr="00000000">
        <w:rPr>
          <w:rtl w:val="0"/>
        </w:rPr>
      </w:r>
    </w:p>
    <w:p w:rsidR="00000000" w:rsidDel="00000000" w:rsidP="00000000" w:rsidRDefault="00000000" w:rsidRPr="00000000" w14:paraId="000002CF">
      <w:pPr>
        <w:jc w:val="both"/>
        <w:rPr>
          <w:i w:val="1"/>
          <w:sz w:val="20"/>
          <w:szCs w:val="20"/>
        </w:rPr>
      </w:pPr>
      <w:r w:rsidDel="00000000" w:rsidR="00000000" w:rsidRPr="00000000">
        <w:rPr>
          <w:rtl w:val="0"/>
        </w:rPr>
      </w:r>
    </w:p>
    <w:p w:rsidR="00000000" w:rsidDel="00000000" w:rsidP="00000000" w:rsidRDefault="00000000" w:rsidRPr="00000000" w14:paraId="000002D0">
      <w:pPr>
        <w:jc w:val="both"/>
        <w:rPr>
          <w:i w:val="1"/>
          <w:sz w:val="20"/>
          <w:szCs w:val="20"/>
        </w:rPr>
      </w:pPr>
      <w:r w:rsidDel="00000000" w:rsidR="00000000" w:rsidRPr="00000000">
        <w:rPr>
          <w:rtl w:val="0"/>
        </w:rPr>
      </w:r>
    </w:p>
    <w:p w:rsidR="00000000" w:rsidDel="00000000" w:rsidP="00000000" w:rsidRDefault="00000000" w:rsidRPr="00000000" w14:paraId="000002D1">
      <w:pPr>
        <w:jc w:val="both"/>
        <w:rPr>
          <w:i w:val="1"/>
          <w:sz w:val="20"/>
          <w:szCs w:val="20"/>
        </w:rPr>
      </w:pPr>
      <w:r w:rsidDel="00000000" w:rsidR="00000000" w:rsidRPr="00000000">
        <w:rPr>
          <w:rtl w:val="0"/>
        </w:rPr>
      </w:r>
    </w:p>
    <w:p w:rsidR="00000000" w:rsidDel="00000000" w:rsidP="00000000" w:rsidRDefault="00000000" w:rsidRPr="00000000" w14:paraId="000002D2">
      <w:pPr>
        <w:jc w:val="both"/>
        <w:rPr>
          <w:i w:val="1"/>
          <w:sz w:val="20"/>
          <w:szCs w:val="20"/>
        </w:rPr>
      </w:pPr>
      <w:r w:rsidDel="00000000" w:rsidR="00000000" w:rsidRPr="00000000">
        <w:rPr>
          <w:rtl w:val="0"/>
        </w:rPr>
      </w:r>
    </w:p>
    <w:p w:rsidR="00000000" w:rsidDel="00000000" w:rsidP="00000000" w:rsidRDefault="00000000" w:rsidRPr="00000000" w14:paraId="000002D3">
      <w:pPr>
        <w:jc w:val="both"/>
        <w:rPr>
          <w:i w:val="1"/>
          <w:sz w:val="20"/>
          <w:szCs w:val="20"/>
        </w:rPr>
      </w:pPr>
      <w:r w:rsidDel="00000000" w:rsidR="00000000" w:rsidRPr="00000000">
        <w:rPr>
          <w:rtl w:val="0"/>
        </w:rPr>
      </w:r>
    </w:p>
    <w:p w:rsidR="00000000" w:rsidDel="00000000" w:rsidP="00000000" w:rsidRDefault="00000000" w:rsidRPr="00000000" w14:paraId="000002D4">
      <w:pPr>
        <w:jc w:val="both"/>
        <w:rPr>
          <w:i w:val="1"/>
          <w:sz w:val="20"/>
          <w:szCs w:val="20"/>
        </w:rPr>
      </w:pPr>
      <w:r w:rsidDel="00000000" w:rsidR="00000000" w:rsidRPr="00000000">
        <w:rPr>
          <w:rtl w:val="0"/>
        </w:rPr>
      </w:r>
    </w:p>
    <w:p w:rsidR="00000000" w:rsidDel="00000000" w:rsidP="00000000" w:rsidRDefault="00000000" w:rsidRPr="00000000" w14:paraId="000002D5">
      <w:pPr>
        <w:jc w:val="both"/>
        <w:rPr>
          <w:i w:val="1"/>
          <w:sz w:val="20"/>
          <w:szCs w:val="20"/>
        </w:rPr>
      </w:pPr>
      <w:r w:rsidDel="00000000" w:rsidR="00000000" w:rsidRPr="00000000">
        <w:rPr>
          <w:rtl w:val="0"/>
        </w:rPr>
      </w:r>
    </w:p>
    <w:p w:rsidR="00000000" w:rsidDel="00000000" w:rsidP="00000000" w:rsidRDefault="00000000" w:rsidRPr="00000000" w14:paraId="000002D6">
      <w:pPr>
        <w:jc w:val="both"/>
        <w:rPr>
          <w:i w:val="1"/>
          <w:sz w:val="20"/>
          <w:szCs w:val="20"/>
        </w:rPr>
      </w:pPr>
      <w:r w:rsidDel="00000000" w:rsidR="00000000" w:rsidRPr="00000000">
        <w:rPr>
          <w:rtl w:val="0"/>
        </w:rPr>
      </w:r>
    </w:p>
    <w:p w:rsidR="00000000" w:rsidDel="00000000" w:rsidP="00000000" w:rsidRDefault="00000000" w:rsidRPr="00000000" w14:paraId="000002D7">
      <w:pPr>
        <w:spacing w:after="0" w:lineRule="auto"/>
        <w:jc w:val="both"/>
        <w:rPr>
          <w:i w:val="1"/>
          <w:color w:val="0e2841"/>
          <w:sz w:val="20"/>
          <w:szCs w:val="20"/>
        </w:rPr>
      </w:pPr>
      <w:r w:rsidDel="00000000" w:rsidR="00000000" w:rsidRPr="00000000">
        <w:rPr>
          <w:i w:val="1"/>
          <w:sz w:val="20"/>
          <w:szCs w:val="20"/>
          <w:rtl w:val="0"/>
        </w:rPr>
        <w:t xml:space="preserve">Supplementary information 4 Table 3 — Logistic regression adjusting</w:t>
      </w:r>
      <w:r w:rsidDel="00000000" w:rsidR="00000000" w:rsidRPr="00000000">
        <w:rPr>
          <w:i w:val="1"/>
          <w:color w:val="0e2841"/>
          <w:sz w:val="20"/>
          <w:szCs w:val="20"/>
          <w:rtl w:val="0"/>
        </w:rPr>
        <w:t xml:space="preserve"> for burnout in December</w:t>
      </w:r>
    </w:p>
    <w:p w:rsidR="00000000" w:rsidDel="00000000" w:rsidP="00000000" w:rsidRDefault="00000000" w:rsidRPr="00000000" w14:paraId="000002D8">
      <w:pPr>
        <w:spacing w:after="0" w:lineRule="auto"/>
        <w:jc w:val="both"/>
        <w:rPr>
          <w:i w:val="1"/>
          <w:color w:val="0e2841"/>
          <w:sz w:val="6"/>
          <w:szCs w:val="6"/>
        </w:rPr>
      </w:pPr>
      <w:r w:rsidDel="00000000" w:rsidR="00000000" w:rsidRPr="00000000">
        <w:rPr>
          <w:rtl w:val="0"/>
        </w:rPr>
      </w:r>
    </w:p>
    <w:sdt>
      <w:sdtPr>
        <w:lock w:val="contentLocked"/>
        <w:id w:val="-611024830"/>
        <w:tag w:val="goog_rdk_0"/>
      </w:sdtPr>
      <w:sdtContent>
        <w:tbl>
          <w:tblPr>
            <w:tblStyle w:val="Table3"/>
            <w:tblW w:w="8628.0" w:type="dxa"/>
            <w:jc w:val="left"/>
            <w:tblInd w:w="-72.0000000000002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885"/>
            <w:gridCol w:w="960"/>
            <w:gridCol w:w="930"/>
            <w:gridCol w:w="975"/>
            <w:gridCol w:w="1170"/>
            <w:gridCol w:w="1248.0000000000007"/>
            <w:tblGridChange w:id="0">
              <w:tblGrid>
                <w:gridCol w:w="2460"/>
                <w:gridCol w:w="885"/>
                <w:gridCol w:w="960"/>
                <w:gridCol w:w="930"/>
                <w:gridCol w:w="975"/>
                <w:gridCol w:w="1170"/>
                <w:gridCol w:w="1248.0000000000007"/>
              </w:tblGrid>
            </w:tblGridChange>
          </w:tblGrid>
          <w:tr>
            <w:trPr>
              <w:cantSplit w:val="0"/>
              <w:trHeight w:val="200" w:hRule="atLeast"/>
              <w:tblHeader w:val="1"/>
            </w:trPr>
            <w:tc>
              <w:tcPr>
                <w:tcBorders>
                  <w:top w:color="cccccc" w:space="0" w:sz="24" w:val="single"/>
                  <w:left w:color="cccccc" w:space="0" w:sz="18" w:val="single"/>
                  <w:bottom w:color="999999" w:space="0" w:sz="24" w:val="single"/>
                  <w:right w:color="999999" w:space="0" w:sz="4" w:val="single"/>
                </w:tcBorders>
              </w:tcPr>
              <w:p w:rsidR="00000000" w:rsidDel="00000000" w:rsidP="00000000" w:rsidRDefault="00000000" w:rsidRPr="00000000" w14:paraId="000002D9">
                <w:pPr>
                  <w:jc w:val="right"/>
                  <w:rPr>
                    <w:b w:val="1"/>
                    <w:sz w:val="20"/>
                    <w:szCs w:val="20"/>
                  </w:rPr>
                </w:pPr>
                <w:r w:rsidDel="00000000" w:rsidR="00000000" w:rsidRPr="00000000">
                  <w:rPr>
                    <w:b w:val="1"/>
                    <w:sz w:val="20"/>
                    <w:szCs w:val="20"/>
                    <w:rtl w:val="0"/>
                  </w:rPr>
                  <w:t xml:space="preserve">Burnout</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2DA">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B</w:t>
                </w:r>
                <w:r w:rsidDel="00000000" w:rsidR="00000000" w:rsidRPr="00000000">
                  <w:rPr>
                    <w:rtl w:val="0"/>
                  </w:rPr>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2DB">
                <w:pPr>
                  <w:jc w:val="right"/>
                  <w:rPr>
                    <w:sz w:val="20"/>
                    <w:szCs w:val="20"/>
                  </w:rPr>
                </w:pPr>
                <w:r w:rsidDel="00000000" w:rsidR="00000000" w:rsidRPr="00000000">
                  <w:rPr>
                    <w:sz w:val="20"/>
                    <w:szCs w:val="20"/>
                    <w:rtl w:val="0"/>
                  </w:rPr>
                  <w:t xml:space="preserve">SE</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2DC">
                <w:pPr>
                  <w:jc w:val="right"/>
                  <w:rPr>
                    <w:sz w:val="20"/>
                    <w:szCs w:val="20"/>
                  </w:rPr>
                </w:pPr>
                <w:r w:rsidDel="00000000" w:rsidR="00000000" w:rsidRPr="00000000">
                  <w:rPr>
                    <w:sz w:val="20"/>
                    <w:szCs w:val="20"/>
                    <w:rtl w:val="0"/>
                  </w:rPr>
                  <w:t xml:space="preserve">Sig.</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2DD">
                <w:pPr>
                  <w:jc w:val="right"/>
                  <w:rPr>
                    <w:sz w:val="20"/>
                    <w:szCs w:val="20"/>
                  </w:rPr>
                </w:pPr>
                <w:r w:rsidDel="00000000" w:rsidR="00000000" w:rsidRPr="00000000">
                  <w:rPr>
                    <w:sz w:val="20"/>
                    <w:szCs w:val="20"/>
                    <w:rtl w:val="0"/>
                  </w:rPr>
                  <w:t xml:space="preserve">Exp(B)</w:t>
                </w:r>
              </w:p>
            </w:tc>
            <w:tc>
              <w:tcPr>
                <w:gridSpan w:val="2"/>
                <w:tcBorders>
                  <w:top w:color="cccccc" w:space="0" w:sz="24" w:val="single"/>
                  <w:left w:color="999999" w:space="0" w:sz="4" w:val="single"/>
                  <w:bottom w:color="999999" w:space="0" w:sz="24" w:val="single"/>
                  <w:right w:color="cccccc" w:space="0" w:sz="18" w:val="single"/>
                </w:tcBorders>
              </w:tcPr>
              <w:p w:rsidR="00000000" w:rsidDel="00000000" w:rsidP="00000000" w:rsidRDefault="00000000" w:rsidRPr="00000000" w14:paraId="000002DE">
                <w:pPr>
                  <w:jc w:val="right"/>
                  <w:rPr>
                    <w:sz w:val="20"/>
                    <w:szCs w:val="20"/>
                  </w:rPr>
                </w:pPr>
                <w:r w:rsidDel="00000000" w:rsidR="00000000" w:rsidRPr="00000000">
                  <w:rPr>
                    <w:sz w:val="20"/>
                    <w:szCs w:val="20"/>
                    <w:rtl w:val="0"/>
                  </w:rPr>
                  <w:t xml:space="preserve">95% C.I Exp(B) (inf-sup)</w:t>
                </w:r>
              </w:p>
            </w:tc>
          </w:tr>
          <w:tr>
            <w:trPr>
              <w:cantSplit w:val="0"/>
              <w:trHeight w:val="275.9765625" w:hRule="atLeast"/>
              <w:tblHeader w:val="1"/>
            </w:trPr>
            <w:tc>
              <w:tcPr>
                <w:tcBorders>
                  <w:top w:color="999999" w:space="0" w:sz="24" w:val="single"/>
                  <w:left w:color="cccccc" w:space="0" w:sz="18" w:val="single"/>
                  <w:bottom w:color="999999" w:space="0" w:sz="8" w:val="single"/>
                  <w:right w:color="999999" w:space="0" w:sz="4" w:val="single"/>
                </w:tcBorders>
              </w:tcPr>
              <w:p w:rsidR="00000000" w:rsidDel="00000000" w:rsidP="00000000" w:rsidRDefault="00000000" w:rsidRPr="00000000" w14:paraId="000002E0">
                <w:pPr>
                  <w:jc w:val="right"/>
                  <w:rPr>
                    <w:sz w:val="20"/>
                    <w:szCs w:val="20"/>
                  </w:rPr>
                </w:pPr>
                <w:r w:rsidDel="00000000" w:rsidR="00000000" w:rsidRPr="00000000">
                  <w:rPr>
                    <w:sz w:val="20"/>
                    <w:szCs w:val="20"/>
                    <w:rtl w:val="0"/>
                  </w:rPr>
                  <w:t xml:space="preserve">Intercept (</w:t>
                </w:r>
                <m:oMath>
                  <m:r>
                    <m:t>β</m:t>
                  </m:r>
                </m:oMath>
                <w:r w:rsidDel="00000000" w:rsidR="00000000" w:rsidRPr="00000000">
                  <w:rPr>
                    <w:sz w:val="20"/>
                    <w:szCs w:val="20"/>
                    <w:rtl w:val="0"/>
                  </w:rPr>
                  <w:t xml:space="preserve">)</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2E1">
                <w:pPr>
                  <w:jc w:val="right"/>
                  <w:rPr>
                    <w:sz w:val="20"/>
                    <w:szCs w:val="20"/>
                  </w:rPr>
                </w:pPr>
                <w:r w:rsidDel="00000000" w:rsidR="00000000" w:rsidRPr="00000000">
                  <w:rPr>
                    <w:sz w:val="20"/>
                    <w:szCs w:val="20"/>
                    <w:rtl w:val="0"/>
                  </w:rPr>
                  <w:t xml:space="preserve">-.770</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2E2">
                <w:pPr>
                  <w:jc w:val="right"/>
                  <w:rPr>
                    <w:sz w:val="20"/>
                    <w:szCs w:val="20"/>
                  </w:rPr>
                </w:pPr>
                <w:r w:rsidDel="00000000" w:rsidR="00000000" w:rsidRPr="00000000">
                  <w:rPr>
                    <w:sz w:val="20"/>
                    <w:szCs w:val="20"/>
                    <w:rtl w:val="0"/>
                  </w:rPr>
                  <w:t xml:space="preserve">3.829</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2E3">
                <w:pPr>
                  <w:jc w:val="right"/>
                  <w:rPr>
                    <w:sz w:val="20"/>
                    <w:szCs w:val="20"/>
                  </w:rPr>
                </w:pPr>
                <w:r w:rsidDel="00000000" w:rsidR="00000000" w:rsidRPr="00000000">
                  <w:rPr>
                    <w:sz w:val="20"/>
                    <w:szCs w:val="20"/>
                    <w:rtl w:val="0"/>
                  </w:rPr>
                  <w:t xml:space="preserve">.841</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2E4">
                <w:pPr>
                  <w:jc w:val="right"/>
                  <w:rPr>
                    <w:sz w:val="20"/>
                    <w:szCs w:val="20"/>
                  </w:rPr>
                </w:pPr>
                <w:r w:rsidDel="00000000" w:rsidR="00000000" w:rsidRPr="00000000">
                  <w:rPr>
                    <w:sz w:val="20"/>
                    <w:szCs w:val="20"/>
                    <w:rtl w:val="0"/>
                  </w:rPr>
                  <w:t xml:space="preserve">.463</w:t>
                </w:r>
              </w:p>
            </w:tc>
            <w:tc>
              <w:tcPr>
                <w:tcBorders>
                  <w:top w:color="999999" w:space="0" w:sz="24" w:val="single"/>
                  <w:left w:color="999999" w:space="0" w:sz="4" w:val="single"/>
                  <w:bottom w:color="999999" w:space="0" w:sz="4" w:val="single"/>
                  <w:right w:color="999999" w:space="0" w:sz="8" w:val="single"/>
                </w:tcBorders>
              </w:tcPr>
              <w:p w:rsidR="00000000" w:rsidDel="00000000" w:rsidP="00000000" w:rsidRDefault="00000000" w:rsidRPr="00000000" w14:paraId="000002E5">
                <w:pPr>
                  <w:jc w:val="right"/>
                  <w:rPr>
                    <w:sz w:val="20"/>
                    <w:szCs w:val="20"/>
                  </w:rPr>
                </w:pPr>
                <w:r w:rsidDel="00000000" w:rsidR="00000000" w:rsidRPr="00000000">
                  <w:rPr>
                    <w:rtl w:val="0"/>
                  </w:rPr>
                </w:r>
              </w:p>
            </w:tc>
            <w:tc>
              <w:tcPr>
                <w:tcBorders>
                  <w:top w:color="999999" w:space="0" w:sz="24" w:val="single"/>
                  <w:left w:color="999999" w:space="0" w:sz="8" w:val="single"/>
                  <w:bottom w:color="999999" w:space="0" w:sz="4" w:val="single"/>
                  <w:right w:color="cccccc" w:space="0" w:sz="18" w:val="single"/>
                </w:tcBorders>
              </w:tcPr>
              <w:p w:rsidR="00000000" w:rsidDel="00000000" w:rsidP="00000000" w:rsidRDefault="00000000" w:rsidRPr="00000000" w14:paraId="000002E6">
                <w:pPr>
                  <w:jc w:val="right"/>
                  <w:rPr>
                    <w:sz w:val="20"/>
                    <w:szCs w:val="20"/>
                  </w:rPr>
                </w:pPr>
                <w:r w:rsidDel="00000000" w:rsidR="00000000" w:rsidRPr="00000000">
                  <w:rPr>
                    <w:rtl w:val="0"/>
                  </w:rPr>
                </w:r>
              </w:p>
            </w:tc>
          </w:tr>
          <w:tr>
            <w:trPr>
              <w:cantSplit w:val="0"/>
              <w:trHeight w:val="263.9765625000007"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2E7">
                <w:pPr>
                  <w:jc w:val="right"/>
                  <w:rPr>
                    <w:sz w:val="24"/>
                    <w:szCs w:val="24"/>
                  </w:rPr>
                </w:pPr>
                <w:r w:rsidDel="00000000" w:rsidR="00000000" w:rsidRPr="00000000">
                  <w:rPr>
                    <w:sz w:val="20"/>
                    <w:szCs w:val="20"/>
                    <w:rtl w:val="0"/>
                  </w:rPr>
                  <w:t xml:space="preserve">Age</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2E8">
                <w:pPr>
                  <w:jc w:val="right"/>
                  <w:rPr>
                    <w:sz w:val="20"/>
                    <w:szCs w:val="20"/>
                  </w:rPr>
                </w:pPr>
                <w:r w:rsidDel="00000000" w:rsidR="00000000" w:rsidRPr="00000000">
                  <w:rPr>
                    <w:sz w:val="20"/>
                    <w:szCs w:val="20"/>
                    <w:rtl w:val="0"/>
                  </w:rPr>
                  <w:t xml:space="preserve">-.055</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2E9">
                <w:pPr>
                  <w:jc w:val="right"/>
                  <w:rPr>
                    <w:sz w:val="20"/>
                    <w:szCs w:val="20"/>
                  </w:rPr>
                </w:pPr>
                <w:r w:rsidDel="00000000" w:rsidR="00000000" w:rsidRPr="00000000">
                  <w:rPr>
                    <w:sz w:val="20"/>
                    <w:szCs w:val="20"/>
                    <w:rtl w:val="0"/>
                  </w:rPr>
                  <w:t xml:space="preserve">.105</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2EA">
                <w:pPr>
                  <w:jc w:val="right"/>
                  <w:rPr>
                    <w:sz w:val="20"/>
                    <w:szCs w:val="20"/>
                  </w:rPr>
                </w:pPr>
                <w:r w:rsidDel="00000000" w:rsidR="00000000" w:rsidRPr="00000000">
                  <w:rPr>
                    <w:sz w:val="20"/>
                    <w:szCs w:val="20"/>
                    <w:rtl w:val="0"/>
                  </w:rPr>
                  <w:t xml:space="preserve">.602</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2EB">
                <w:pPr>
                  <w:jc w:val="right"/>
                  <w:rPr>
                    <w:sz w:val="20"/>
                    <w:szCs w:val="20"/>
                  </w:rPr>
                </w:pPr>
                <w:r w:rsidDel="00000000" w:rsidR="00000000" w:rsidRPr="00000000">
                  <w:rPr>
                    <w:sz w:val="20"/>
                    <w:szCs w:val="20"/>
                    <w:rtl w:val="0"/>
                  </w:rPr>
                  <w:t xml:space="preserve">.947</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2EC">
                <w:pPr>
                  <w:jc w:val="right"/>
                  <w:rPr>
                    <w:sz w:val="20"/>
                    <w:szCs w:val="20"/>
                  </w:rPr>
                </w:pPr>
                <w:r w:rsidDel="00000000" w:rsidR="00000000" w:rsidRPr="00000000">
                  <w:rPr>
                    <w:sz w:val="20"/>
                    <w:szCs w:val="20"/>
                    <w:rtl w:val="0"/>
                  </w:rPr>
                  <w:t xml:space="preserve">.770</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2ED">
                <w:pPr>
                  <w:jc w:val="right"/>
                  <w:rPr>
                    <w:sz w:val="20"/>
                    <w:szCs w:val="20"/>
                  </w:rPr>
                </w:pPr>
                <w:r w:rsidDel="00000000" w:rsidR="00000000" w:rsidRPr="00000000">
                  <w:rPr>
                    <w:sz w:val="20"/>
                    <w:szCs w:val="20"/>
                    <w:rtl w:val="0"/>
                  </w:rPr>
                  <w:t xml:space="preserve">1.164</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2EE">
                <w:pPr>
                  <w:jc w:val="right"/>
                  <w:rPr>
                    <w:sz w:val="24"/>
                    <w:szCs w:val="24"/>
                  </w:rPr>
                </w:pPr>
                <w:r w:rsidDel="00000000" w:rsidR="00000000" w:rsidRPr="00000000">
                  <w:rPr>
                    <w:sz w:val="20"/>
                    <w:szCs w:val="20"/>
                    <w:rtl w:val="0"/>
                  </w:rPr>
                  <w:t xml:space="preserve">Sex</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2EF">
                <w:pPr>
                  <w:jc w:val="right"/>
                  <w:rPr>
                    <w:sz w:val="20"/>
                    <w:szCs w:val="20"/>
                  </w:rPr>
                </w:pPr>
                <w:r w:rsidDel="00000000" w:rsidR="00000000" w:rsidRPr="00000000">
                  <w:rPr>
                    <w:sz w:val="20"/>
                    <w:szCs w:val="20"/>
                    <w:rtl w:val="0"/>
                  </w:rPr>
                  <w:t xml:space="preserve">-.409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2F0">
                <w:pPr>
                  <w:jc w:val="right"/>
                  <w:rPr>
                    <w:sz w:val="20"/>
                    <w:szCs w:val="20"/>
                  </w:rPr>
                </w:pPr>
                <w:r w:rsidDel="00000000" w:rsidR="00000000" w:rsidRPr="00000000">
                  <w:rPr>
                    <w:sz w:val="20"/>
                    <w:szCs w:val="20"/>
                    <w:rtl w:val="0"/>
                  </w:rPr>
                  <w:t xml:space="preserve">.421</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2F1">
                <w:pPr>
                  <w:jc w:val="right"/>
                  <w:rPr>
                    <w:sz w:val="20"/>
                    <w:szCs w:val="20"/>
                  </w:rPr>
                </w:pPr>
                <w:r w:rsidDel="00000000" w:rsidR="00000000" w:rsidRPr="00000000">
                  <w:rPr>
                    <w:sz w:val="20"/>
                    <w:szCs w:val="20"/>
                    <w:rtl w:val="0"/>
                  </w:rPr>
                  <w:t xml:space="preserve">.332</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2F2">
                <w:pPr>
                  <w:jc w:val="right"/>
                  <w:rPr>
                    <w:sz w:val="20"/>
                    <w:szCs w:val="20"/>
                  </w:rPr>
                </w:pPr>
                <w:r w:rsidDel="00000000" w:rsidR="00000000" w:rsidRPr="00000000">
                  <w:rPr>
                    <w:sz w:val="20"/>
                    <w:szCs w:val="20"/>
                    <w:rtl w:val="0"/>
                  </w:rPr>
                  <w:t xml:space="preserve">.665</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2F3">
                <w:pPr>
                  <w:jc w:val="right"/>
                  <w:rPr>
                    <w:sz w:val="20"/>
                    <w:szCs w:val="20"/>
                  </w:rPr>
                </w:pPr>
                <w:r w:rsidDel="00000000" w:rsidR="00000000" w:rsidRPr="00000000">
                  <w:rPr>
                    <w:sz w:val="20"/>
                    <w:szCs w:val="20"/>
                    <w:rtl w:val="0"/>
                  </w:rPr>
                  <w:t xml:space="preserve">.291</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2F4">
                <w:pPr>
                  <w:jc w:val="right"/>
                  <w:rPr>
                    <w:sz w:val="20"/>
                    <w:szCs w:val="20"/>
                  </w:rPr>
                </w:pPr>
                <w:r w:rsidDel="00000000" w:rsidR="00000000" w:rsidRPr="00000000">
                  <w:rPr>
                    <w:sz w:val="20"/>
                    <w:szCs w:val="20"/>
                    <w:rtl w:val="0"/>
                  </w:rPr>
                  <w:t xml:space="preserve">1.518</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2F5">
                <w:pPr>
                  <w:jc w:val="right"/>
                  <w:rPr>
                    <w:sz w:val="20"/>
                    <w:szCs w:val="20"/>
                  </w:rPr>
                </w:pPr>
                <w:r w:rsidDel="00000000" w:rsidR="00000000" w:rsidRPr="00000000">
                  <w:rPr>
                    <w:sz w:val="20"/>
                    <w:szCs w:val="20"/>
                    <w:rtl w:val="0"/>
                  </w:rPr>
                  <w:t xml:space="preserve">Course</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2F6">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2F7">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2F8">
                <w:pPr>
                  <w:jc w:val="right"/>
                  <w:rPr>
                    <w:b w:val="1"/>
                    <w:sz w:val="20"/>
                    <w:szCs w:val="20"/>
                  </w:rPr>
                </w:pPr>
                <w:r w:rsidDel="00000000" w:rsidR="00000000" w:rsidRPr="00000000">
                  <w:rPr>
                    <w:b w:val="1"/>
                    <w:sz w:val="20"/>
                    <w:szCs w:val="20"/>
                    <w:rtl w:val="0"/>
                  </w:rPr>
                  <w:t xml:space="preserve">.030</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2F9">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2FA">
                <w:pPr>
                  <w:jc w:val="right"/>
                  <w:rPr>
                    <w:sz w:val="20"/>
                    <w:szCs w:val="20"/>
                  </w:rPr>
                </w:pPr>
                <w:r w:rsidDel="00000000" w:rsidR="00000000" w:rsidRPr="00000000">
                  <w:rPr>
                    <w:rtl w:val="0"/>
                  </w:rPr>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2FB">
                <w:pPr>
                  <w:jc w:val="right"/>
                  <w:rPr>
                    <w:sz w:val="20"/>
                    <w:szCs w:val="20"/>
                  </w:rPr>
                </w:pPr>
                <w:r w:rsidDel="00000000" w:rsidR="00000000" w:rsidRPr="00000000">
                  <w:rPr>
                    <w:rtl w:val="0"/>
                  </w:rPr>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2FC">
                <w:pPr>
                  <w:jc w:val="right"/>
                  <w:rPr>
                    <w:sz w:val="20"/>
                    <w:szCs w:val="20"/>
                  </w:rPr>
                </w:pPr>
                <w:r w:rsidDel="00000000" w:rsidR="00000000" w:rsidRPr="00000000">
                  <w:rPr>
                    <w:sz w:val="20"/>
                    <w:szCs w:val="20"/>
                    <w:rtl w:val="0"/>
                  </w:rPr>
                  <w:t xml:space="preserve">Course (1)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2FD">
                <w:pPr>
                  <w:jc w:val="right"/>
                  <w:rPr>
                    <w:sz w:val="20"/>
                    <w:szCs w:val="20"/>
                  </w:rPr>
                </w:pPr>
                <w:r w:rsidDel="00000000" w:rsidR="00000000" w:rsidRPr="00000000">
                  <w:rPr>
                    <w:sz w:val="20"/>
                    <w:szCs w:val="20"/>
                    <w:rtl w:val="0"/>
                  </w:rPr>
                  <w:t xml:space="preserve">-1.155</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2FE">
                <w:pPr>
                  <w:jc w:val="right"/>
                  <w:rPr>
                    <w:sz w:val="20"/>
                    <w:szCs w:val="20"/>
                  </w:rPr>
                </w:pPr>
                <w:r w:rsidDel="00000000" w:rsidR="00000000" w:rsidRPr="00000000">
                  <w:rPr>
                    <w:sz w:val="20"/>
                    <w:szCs w:val="20"/>
                    <w:rtl w:val="0"/>
                  </w:rPr>
                  <w:t xml:space="preserve">1.053</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2FF">
                <w:pPr>
                  <w:jc w:val="right"/>
                  <w:rPr>
                    <w:sz w:val="20"/>
                    <w:szCs w:val="20"/>
                  </w:rPr>
                </w:pPr>
                <w:r w:rsidDel="00000000" w:rsidR="00000000" w:rsidRPr="00000000">
                  <w:rPr>
                    <w:sz w:val="20"/>
                    <w:szCs w:val="20"/>
                    <w:rtl w:val="0"/>
                  </w:rPr>
                  <w:t xml:space="preserve">.273</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300">
                <w:pPr>
                  <w:jc w:val="right"/>
                  <w:rPr>
                    <w:sz w:val="20"/>
                    <w:szCs w:val="20"/>
                  </w:rPr>
                </w:pPr>
                <w:r w:rsidDel="00000000" w:rsidR="00000000" w:rsidRPr="00000000">
                  <w:rPr>
                    <w:sz w:val="20"/>
                    <w:szCs w:val="20"/>
                    <w:rtl w:val="0"/>
                  </w:rPr>
                  <w:t xml:space="preserve">.315</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301">
                <w:pPr>
                  <w:jc w:val="right"/>
                  <w:rPr>
                    <w:sz w:val="20"/>
                    <w:szCs w:val="20"/>
                  </w:rPr>
                </w:pPr>
                <w:r w:rsidDel="00000000" w:rsidR="00000000" w:rsidRPr="00000000">
                  <w:rPr>
                    <w:sz w:val="20"/>
                    <w:szCs w:val="20"/>
                    <w:rtl w:val="0"/>
                  </w:rPr>
                  <w:t xml:space="preserve">.040</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302">
                <w:pPr>
                  <w:jc w:val="right"/>
                  <w:rPr>
                    <w:sz w:val="20"/>
                    <w:szCs w:val="20"/>
                  </w:rPr>
                </w:pPr>
                <w:r w:rsidDel="00000000" w:rsidR="00000000" w:rsidRPr="00000000">
                  <w:rPr>
                    <w:sz w:val="20"/>
                    <w:szCs w:val="20"/>
                    <w:rtl w:val="0"/>
                  </w:rPr>
                  <w:t xml:space="preserve">2.483</w:t>
                </w:r>
              </w:p>
            </w:tc>
          </w:tr>
          <w:tr>
            <w:trPr>
              <w:cantSplit w:val="0"/>
              <w:trHeight w:val="2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303">
                <w:pPr>
                  <w:jc w:val="right"/>
                  <w:rPr>
                    <w:sz w:val="24"/>
                    <w:szCs w:val="24"/>
                  </w:rPr>
                </w:pPr>
                <w:r w:rsidDel="00000000" w:rsidR="00000000" w:rsidRPr="00000000">
                  <w:rPr>
                    <w:sz w:val="20"/>
                    <w:szCs w:val="20"/>
                    <w:rtl w:val="0"/>
                  </w:rPr>
                  <w:t xml:space="preserve">Course (2)</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304">
                <w:pPr>
                  <w:jc w:val="right"/>
                  <w:rPr>
                    <w:sz w:val="20"/>
                    <w:szCs w:val="20"/>
                  </w:rPr>
                </w:pPr>
                <w:r w:rsidDel="00000000" w:rsidR="00000000" w:rsidRPr="00000000">
                  <w:rPr>
                    <w:sz w:val="20"/>
                    <w:szCs w:val="20"/>
                    <w:rtl w:val="0"/>
                  </w:rPr>
                  <w:t xml:space="preserve">-.525</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305">
                <w:pPr>
                  <w:jc w:val="right"/>
                  <w:rPr>
                    <w:sz w:val="20"/>
                    <w:szCs w:val="20"/>
                  </w:rPr>
                </w:pPr>
                <w:r w:rsidDel="00000000" w:rsidR="00000000" w:rsidRPr="00000000">
                  <w:rPr>
                    <w:sz w:val="20"/>
                    <w:szCs w:val="20"/>
                    <w:rtl w:val="0"/>
                  </w:rPr>
                  <w:t xml:space="preserve">.924</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306">
                <w:pPr>
                  <w:jc w:val="right"/>
                  <w:rPr>
                    <w:sz w:val="20"/>
                    <w:szCs w:val="20"/>
                  </w:rPr>
                </w:pPr>
                <w:r w:rsidDel="00000000" w:rsidR="00000000" w:rsidRPr="00000000">
                  <w:rPr>
                    <w:sz w:val="20"/>
                    <w:szCs w:val="20"/>
                    <w:rtl w:val="0"/>
                  </w:rPr>
                  <w:t xml:space="preserve">.570</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307">
                <w:pPr>
                  <w:jc w:val="right"/>
                  <w:rPr>
                    <w:sz w:val="20"/>
                    <w:szCs w:val="20"/>
                  </w:rPr>
                </w:pPr>
                <w:r w:rsidDel="00000000" w:rsidR="00000000" w:rsidRPr="00000000">
                  <w:rPr>
                    <w:sz w:val="20"/>
                    <w:szCs w:val="20"/>
                    <w:rtl w:val="0"/>
                  </w:rPr>
                  <w:t xml:space="preserve">.591</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308">
                <w:pPr>
                  <w:jc w:val="right"/>
                  <w:rPr>
                    <w:sz w:val="20"/>
                    <w:szCs w:val="20"/>
                  </w:rPr>
                </w:pPr>
                <w:r w:rsidDel="00000000" w:rsidR="00000000" w:rsidRPr="00000000">
                  <w:rPr>
                    <w:sz w:val="20"/>
                    <w:szCs w:val="20"/>
                    <w:rtl w:val="0"/>
                  </w:rPr>
                  <w:t xml:space="preserve">.097</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309">
                <w:pPr>
                  <w:jc w:val="right"/>
                  <w:rPr>
                    <w:sz w:val="20"/>
                    <w:szCs w:val="20"/>
                  </w:rPr>
                </w:pPr>
                <w:r w:rsidDel="00000000" w:rsidR="00000000" w:rsidRPr="00000000">
                  <w:rPr>
                    <w:sz w:val="20"/>
                    <w:szCs w:val="20"/>
                    <w:rtl w:val="0"/>
                  </w:rPr>
                  <w:t xml:space="preserve">3.615</w:t>
                </w:r>
              </w:p>
            </w:tc>
          </w:tr>
          <w:tr>
            <w:trPr>
              <w:cantSplit w:val="0"/>
              <w:trHeight w:val="266.53846153846155" w:hRule="atLeast"/>
              <w:tblHeader w:val="1"/>
            </w:trPr>
            <w:tc>
              <w:tcPr>
                <w:tcBorders>
                  <w:top w:color="999999" w:space="0" w:sz="8" w:val="single"/>
                  <w:left w:color="cccccc" w:space="0" w:sz="18" w:val="single"/>
                  <w:bottom w:color="999999" w:space="0" w:sz="4" w:val="single"/>
                  <w:right w:color="999999" w:space="0" w:sz="4" w:val="single"/>
                </w:tcBorders>
              </w:tcPr>
              <w:p w:rsidR="00000000" w:rsidDel="00000000" w:rsidP="00000000" w:rsidRDefault="00000000" w:rsidRPr="00000000" w14:paraId="0000030A">
                <w:pPr>
                  <w:jc w:val="right"/>
                  <w:rPr>
                    <w:sz w:val="20"/>
                    <w:szCs w:val="20"/>
                  </w:rPr>
                </w:pPr>
                <w:r w:rsidDel="00000000" w:rsidR="00000000" w:rsidRPr="00000000">
                  <w:rPr>
                    <w:sz w:val="20"/>
                    <w:szCs w:val="20"/>
                    <w:rtl w:val="0"/>
                  </w:rPr>
                  <w:t xml:space="preserve">Course (3)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30B">
                <w:pPr>
                  <w:jc w:val="right"/>
                  <w:rPr>
                    <w:sz w:val="20"/>
                    <w:szCs w:val="20"/>
                  </w:rPr>
                </w:pPr>
                <w:r w:rsidDel="00000000" w:rsidR="00000000" w:rsidRPr="00000000">
                  <w:rPr>
                    <w:sz w:val="20"/>
                    <w:szCs w:val="20"/>
                    <w:rtl w:val="0"/>
                  </w:rPr>
                  <w:t xml:space="preserve">.071</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30C">
                <w:pPr>
                  <w:jc w:val="right"/>
                  <w:rPr>
                    <w:sz w:val="20"/>
                    <w:szCs w:val="20"/>
                  </w:rPr>
                </w:pPr>
                <w:r w:rsidDel="00000000" w:rsidR="00000000" w:rsidRPr="00000000">
                  <w:rPr>
                    <w:sz w:val="20"/>
                    <w:szCs w:val="20"/>
                    <w:rtl w:val="0"/>
                  </w:rPr>
                  <w:t xml:space="preserve">.921</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30D">
                <w:pPr>
                  <w:jc w:val="right"/>
                  <w:rPr>
                    <w:sz w:val="20"/>
                    <w:szCs w:val="20"/>
                  </w:rPr>
                </w:pPr>
                <w:r w:rsidDel="00000000" w:rsidR="00000000" w:rsidRPr="00000000">
                  <w:rPr>
                    <w:sz w:val="20"/>
                    <w:szCs w:val="20"/>
                    <w:rtl w:val="0"/>
                  </w:rPr>
                  <w:t xml:space="preserve">.938</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30E">
                <w:pPr>
                  <w:jc w:val="right"/>
                  <w:rPr>
                    <w:sz w:val="20"/>
                    <w:szCs w:val="20"/>
                  </w:rPr>
                </w:pPr>
                <w:r w:rsidDel="00000000" w:rsidR="00000000" w:rsidRPr="00000000">
                  <w:rPr>
                    <w:sz w:val="20"/>
                    <w:szCs w:val="20"/>
                    <w:rtl w:val="0"/>
                  </w:rPr>
                  <w:t xml:space="preserve">1.074</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30F">
                <w:pPr>
                  <w:jc w:val="right"/>
                  <w:rPr>
                    <w:sz w:val="20"/>
                    <w:szCs w:val="20"/>
                  </w:rPr>
                </w:pPr>
                <w:r w:rsidDel="00000000" w:rsidR="00000000" w:rsidRPr="00000000">
                  <w:rPr>
                    <w:sz w:val="20"/>
                    <w:szCs w:val="20"/>
                    <w:rtl w:val="0"/>
                  </w:rPr>
                  <w:t xml:space="preserve">.166</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310">
                <w:pPr>
                  <w:jc w:val="right"/>
                  <w:rPr>
                    <w:sz w:val="20"/>
                    <w:szCs w:val="20"/>
                  </w:rPr>
                </w:pPr>
                <w:r w:rsidDel="00000000" w:rsidR="00000000" w:rsidRPr="00000000">
                  <w:rPr>
                    <w:sz w:val="20"/>
                    <w:szCs w:val="20"/>
                    <w:rtl w:val="0"/>
                  </w:rPr>
                  <w:t xml:space="preserve">6.533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11">
                <w:pPr>
                  <w:jc w:val="right"/>
                  <w:rPr>
                    <w:sz w:val="24"/>
                    <w:szCs w:val="24"/>
                  </w:rPr>
                </w:pPr>
                <w:r w:rsidDel="00000000" w:rsidR="00000000" w:rsidRPr="00000000">
                  <w:rPr>
                    <w:sz w:val="20"/>
                    <w:szCs w:val="20"/>
                    <w:rtl w:val="0"/>
                  </w:rPr>
                  <w:t xml:space="preserve">Course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12">
                <w:pPr>
                  <w:jc w:val="right"/>
                  <w:rPr>
                    <w:sz w:val="20"/>
                    <w:szCs w:val="20"/>
                  </w:rPr>
                </w:pPr>
                <w:r w:rsidDel="00000000" w:rsidR="00000000" w:rsidRPr="00000000">
                  <w:rPr>
                    <w:sz w:val="20"/>
                    <w:szCs w:val="20"/>
                    <w:rtl w:val="0"/>
                  </w:rPr>
                  <w:t xml:space="preserve">.992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13">
                <w:pPr>
                  <w:jc w:val="right"/>
                  <w:rPr>
                    <w:sz w:val="20"/>
                    <w:szCs w:val="20"/>
                  </w:rPr>
                </w:pPr>
                <w:r w:rsidDel="00000000" w:rsidR="00000000" w:rsidRPr="00000000">
                  <w:rPr>
                    <w:sz w:val="20"/>
                    <w:szCs w:val="20"/>
                    <w:rtl w:val="0"/>
                  </w:rPr>
                  <w:t xml:space="preserve">.667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14">
                <w:pPr>
                  <w:jc w:val="right"/>
                  <w:rPr>
                    <w:sz w:val="20"/>
                    <w:szCs w:val="20"/>
                  </w:rPr>
                </w:pPr>
                <w:r w:rsidDel="00000000" w:rsidR="00000000" w:rsidRPr="00000000">
                  <w:rPr>
                    <w:sz w:val="20"/>
                    <w:szCs w:val="20"/>
                    <w:rtl w:val="0"/>
                  </w:rPr>
                  <w:t xml:space="preserve">.137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15">
                <w:pPr>
                  <w:jc w:val="right"/>
                  <w:rPr>
                    <w:sz w:val="20"/>
                    <w:szCs w:val="20"/>
                  </w:rPr>
                </w:pPr>
                <w:r w:rsidDel="00000000" w:rsidR="00000000" w:rsidRPr="00000000">
                  <w:rPr>
                    <w:sz w:val="20"/>
                    <w:szCs w:val="20"/>
                    <w:rtl w:val="0"/>
                  </w:rPr>
                  <w:t xml:space="preserve">2.696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16">
                <w:pPr>
                  <w:jc w:val="right"/>
                  <w:rPr>
                    <w:sz w:val="20"/>
                    <w:szCs w:val="20"/>
                  </w:rPr>
                </w:pPr>
                <w:r w:rsidDel="00000000" w:rsidR="00000000" w:rsidRPr="00000000">
                  <w:rPr>
                    <w:sz w:val="20"/>
                    <w:szCs w:val="20"/>
                    <w:rtl w:val="0"/>
                  </w:rPr>
                  <w:t xml:space="preserve">.729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17">
                <w:pPr>
                  <w:jc w:val="right"/>
                  <w:rPr>
                    <w:sz w:val="20"/>
                    <w:szCs w:val="20"/>
                  </w:rPr>
                </w:pPr>
                <w:r w:rsidDel="00000000" w:rsidR="00000000" w:rsidRPr="00000000">
                  <w:rPr>
                    <w:sz w:val="20"/>
                    <w:szCs w:val="20"/>
                    <w:rtl w:val="0"/>
                  </w:rPr>
                  <w:t xml:space="preserve">9.967</w:t>
                </w:r>
              </w:p>
            </w:tc>
          </w:tr>
          <w:tr>
            <w:trPr>
              <w:cantSplit w:val="0"/>
              <w:trHeight w:val="200"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18">
                <w:pPr>
                  <w:jc w:val="right"/>
                  <w:rPr>
                    <w:sz w:val="24"/>
                    <w:szCs w:val="24"/>
                  </w:rPr>
                </w:pPr>
                <w:r w:rsidDel="00000000" w:rsidR="00000000" w:rsidRPr="00000000">
                  <w:rPr>
                    <w:sz w:val="20"/>
                    <w:szCs w:val="20"/>
                    <w:rtl w:val="0"/>
                  </w:rPr>
                  <w:t xml:space="preserve">Course (5)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19">
                <w:pPr>
                  <w:jc w:val="right"/>
                  <w:rPr>
                    <w:sz w:val="20"/>
                    <w:szCs w:val="20"/>
                  </w:rPr>
                </w:pPr>
                <w:r w:rsidDel="00000000" w:rsidR="00000000" w:rsidRPr="00000000">
                  <w:rPr>
                    <w:sz w:val="20"/>
                    <w:szCs w:val="20"/>
                    <w:rtl w:val="0"/>
                  </w:rPr>
                  <w:t xml:space="preserve">-.119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1A">
                <w:pPr>
                  <w:jc w:val="right"/>
                  <w:rPr>
                    <w:sz w:val="20"/>
                    <w:szCs w:val="20"/>
                  </w:rPr>
                </w:pPr>
                <w:r w:rsidDel="00000000" w:rsidR="00000000" w:rsidRPr="00000000">
                  <w:rPr>
                    <w:sz w:val="20"/>
                    <w:szCs w:val="20"/>
                    <w:rtl w:val="0"/>
                  </w:rPr>
                  <w:t xml:space="preserve">.594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1B">
                <w:pPr>
                  <w:jc w:val="right"/>
                  <w:rPr>
                    <w:sz w:val="20"/>
                    <w:szCs w:val="20"/>
                  </w:rPr>
                </w:pPr>
                <w:r w:rsidDel="00000000" w:rsidR="00000000" w:rsidRPr="00000000">
                  <w:rPr>
                    <w:sz w:val="20"/>
                    <w:szCs w:val="20"/>
                    <w:rtl w:val="0"/>
                  </w:rPr>
                  <w:t xml:space="preserve">.842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1C">
                <w:pPr>
                  <w:jc w:val="right"/>
                  <w:rPr>
                    <w:sz w:val="20"/>
                    <w:szCs w:val="20"/>
                  </w:rPr>
                </w:pPr>
                <w:r w:rsidDel="00000000" w:rsidR="00000000" w:rsidRPr="00000000">
                  <w:rPr>
                    <w:sz w:val="20"/>
                    <w:szCs w:val="20"/>
                    <w:rtl w:val="0"/>
                  </w:rPr>
                  <w:t xml:space="preserve">.888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1D">
                <w:pPr>
                  <w:jc w:val="right"/>
                  <w:rPr>
                    <w:sz w:val="20"/>
                    <w:szCs w:val="20"/>
                  </w:rPr>
                </w:pPr>
                <w:r w:rsidDel="00000000" w:rsidR="00000000" w:rsidRPr="00000000">
                  <w:rPr>
                    <w:sz w:val="20"/>
                    <w:szCs w:val="20"/>
                    <w:rtl w:val="0"/>
                  </w:rPr>
                  <w:t xml:space="preserve">.277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1E">
                <w:pPr>
                  <w:jc w:val="right"/>
                  <w:rPr>
                    <w:sz w:val="20"/>
                    <w:szCs w:val="20"/>
                  </w:rPr>
                </w:pPr>
                <w:r w:rsidDel="00000000" w:rsidR="00000000" w:rsidRPr="00000000">
                  <w:rPr>
                    <w:sz w:val="20"/>
                    <w:szCs w:val="20"/>
                    <w:rtl w:val="0"/>
                  </w:rPr>
                  <w:t xml:space="preserve">2.843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1F">
                <w:pPr>
                  <w:jc w:val="right"/>
                  <w:rPr>
                    <w:sz w:val="24"/>
                    <w:szCs w:val="24"/>
                  </w:rPr>
                </w:pPr>
                <w:r w:rsidDel="00000000" w:rsidR="00000000" w:rsidRPr="00000000">
                  <w:rPr>
                    <w:sz w:val="20"/>
                    <w:szCs w:val="20"/>
                    <w:rtl w:val="0"/>
                  </w:rPr>
                  <w:t xml:space="preserve">Psychiatry subject</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0">
                <w:pPr>
                  <w:jc w:val="right"/>
                  <w:rPr>
                    <w:sz w:val="20"/>
                    <w:szCs w:val="20"/>
                  </w:rPr>
                </w:pPr>
                <w:r w:rsidDel="00000000" w:rsidR="00000000" w:rsidRPr="00000000">
                  <w:rPr>
                    <w:sz w:val="20"/>
                    <w:szCs w:val="20"/>
                    <w:rtl w:val="0"/>
                  </w:rPr>
                  <w:t xml:space="preserve">1.070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1">
                <w:pPr>
                  <w:jc w:val="right"/>
                  <w:rPr>
                    <w:sz w:val="20"/>
                    <w:szCs w:val="20"/>
                  </w:rPr>
                </w:pPr>
                <w:r w:rsidDel="00000000" w:rsidR="00000000" w:rsidRPr="00000000">
                  <w:rPr>
                    <w:sz w:val="20"/>
                    <w:szCs w:val="20"/>
                    <w:rtl w:val="0"/>
                  </w:rPr>
                  <w:t xml:space="preserve">.661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2">
                <w:pPr>
                  <w:jc w:val="right"/>
                  <w:rPr>
                    <w:sz w:val="20"/>
                    <w:szCs w:val="20"/>
                  </w:rPr>
                </w:pPr>
                <w:r w:rsidDel="00000000" w:rsidR="00000000" w:rsidRPr="00000000">
                  <w:rPr>
                    <w:sz w:val="20"/>
                    <w:szCs w:val="20"/>
                    <w:rtl w:val="0"/>
                  </w:rPr>
                  <w:t xml:space="preserve">.105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3">
                <w:pPr>
                  <w:jc w:val="right"/>
                  <w:rPr>
                    <w:sz w:val="20"/>
                    <w:szCs w:val="20"/>
                  </w:rPr>
                </w:pPr>
                <w:r w:rsidDel="00000000" w:rsidR="00000000" w:rsidRPr="00000000">
                  <w:rPr>
                    <w:sz w:val="20"/>
                    <w:szCs w:val="20"/>
                    <w:rtl w:val="0"/>
                  </w:rPr>
                  <w:t xml:space="preserve">2.916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24">
                <w:pPr>
                  <w:jc w:val="right"/>
                  <w:rPr>
                    <w:sz w:val="20"/>
                    <w:szCs w:val="20"/>
                  </w:rPr>
                </w:pPr>
                <w:r w:rsidDel="00000000" w:rsidR="00000000" w:rsidRPr="00000000">
                  <w:rPr>
                    <w:sz w:val="20"/>
                    <w:szCs w:val="20"/>
                    <w:rtl w:val="0"/>
                  </w:rPr>
                  <w:t xml:space="preserve">.799 </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25">
                <w:pPr>
                  <w:jc w:val="right"/>
                  <w:rPr>
                    <w:sz w:val="20"/>
                    <w:szCs w:val="20"/>
                  </w:rPr>
                </w:pPr>
                <w:r w:rsidDel="00000000" w:rsidR="00000000" w:rsidRPr="00000000">
                  <w:rPr>
                    <w:sz w:val="20"/>
                    <w:szCs w:val="20"/>
                    <w:rtl w:val="0"/>
                  </w:rPr>
                  <w:t xml:space="preserve">10.643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26">
                <w:pPr>
                  <w:jc w:val="right"/>
                  <w:rPr>
                    <w:sz w:val="20"/>
                    <w:szCs w:val="20"/>
                  </w:rPr>
                </w:pPr>
                <w:r w:rsidDel="00000000" w:rsidR="00000000" w:rsidRPr="00000000">
                  <w:rPr>
                    <w:sz w:val="20"/>
                    <w:szCs w:val="20"/>
                    <w:rtl w:val="0"/>
                  </w:rPr>
                  <w:t xml:space="preserve">Origin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7">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8">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9">
                <w:pPr>
                  <w:jc w:val="right"/>
                  <w:rPr>
                    <w:sz w:val="20"/>
                    <w:szCs w:val="20"/>
                  </w:rPr>
                </w:pPr>
                <w:r w:rsidDel="00000000" w:rsidR="00000000" w:rsidRPr="00000000">
                  <w:rPr>
                    <w:sz w:val="20"/>
                    <w:szCs w:val="20"/>
                    <w:rtl w:val="0"/>
                  </w:rPr>
                  <w:t xml:space="preserve">.302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A">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2B">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2C">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2D">
                <w:pPr>
                  <w:jc w:val="right"/>
                  <w:rPr>
                    <w:sz w:val="20"/>
                    <w:szCs w:val="20"/>
                  </w:rPr>
                </w:pPr>
                <w:r w:rsidDel="00000000" w:rsidR="00000000" w:rsidRPr="00000000">
                  <w:rPr>
                    <w:sz w:val="20"/>
                    <w:szCs w:val="20"/>
                    <w:rtl w:val="0"/>
                  </w:rPr>
                  <w:t xml:space="preserve">Origin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E">
                <w:pPr>
                  <w:jc w:val="right"/>
                  <w:rPr>
                    <w:sz w:val="20"/>
                    <w:szCs w:val="20"/>
                  </w:rPr>
                </w:pPr>
                <w:r w:rsidDel="00000000" w:rsidR="00000000" w:rsidRPr="00000000">
                  <w:rPr>
                    <w:sz w:val="20"/>
                    <w:szCs w:val="20"/>
                    <w:rtl w:val="0"/>
                  </w:rPr>
                  <w:t xml:space="preserve">.689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2F">
                <w:pPr>
                  <w:jc w:val="right"/>
                  <w:rPr>
                    <w:sz w:val="20"/>
                    <w:szCs w:val="20"/>
                  </w:rPr>
                </w:pPr>
                <w:r w:rsidDel="00000000" w:rsidR="00000000" w:rsidRPr="00000000">
                  <w:rPr>
                    <w:sz w:val="20"/>
                    <w:szCs w:val="20"/>
                    <w:rtl w:val="0"/>
                  </w:rPr>
                  <w:t xml:space="preserve">.723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0">
                <w:pPr>
                  <w:jc w:val="right"/>
                  <w:rPr>
                    <w:sz w:val="20"/>
                    <w:szCs w:val="20"/>
                  </w:rPr>
                </w:pPr>
                <w:r w:rsidDel="00000000" w:rsidR="00000000" w:rsidRPr="00000000">
                  <w:rPr>
                    <w:sz w:val="20"/>
                    <w:szCs w:val="20"/>
                    <w:rtl w:val="0"/>
                  </w:rPr>
                  <w:t xml:space="preserve">.340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1">
                <w:pPr>
                  <w:jc w:val="right"/>
                  <w:rPr>
                    <w:sz w:val="20"/>
                    <w:szCs w:val="20"/>
                  </w:rPr>
                </w:pPr>
                <w:r w:rsidDel="00000000" w:rsidR="00000000" w:rsidRPr="00000000">
                  <w:rPr>
                    <w:sz w:val="20"/>
                    <w:szCs w:val="20"/>
                    <w:rtl w:val="0"/>
                  </w:rPr>
                  <w:t xml:space="preserve">1.992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32">
                <w:pPr>
                  <w:jc w:val="right"/>
                  <w:rPr>
                    <w:sz w:val="20"/>
                    <w:szCs w:val="20"/>
                  </w:rPr>
                </w:pPr>
                <w:r w:rsidDel="00000000" w:rsidR="00000000" w:rsidRPr="00000000">
                  <w:rPr>
                    <w:sz w:val="20"/>
                    <w:szCs w:val="20"/>
                    <w:rtl w:val="0"/>
                  </w:rPr>
                  <w:t xml:space="preserve">.483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33">
                <w:pPr>
                  <w:jc w:val="right"/>
                  <w:rPr>
                    <w:sz w:val="20"/>
                    <w:szCs w:val="20"/>
                  </w:rPr>
                </w:pPr>
                <w:r w:rsidDel="00000000" w:rsidR="00000000" w:rsidRPr="00000000">
                  <w:rPr>
                    <w:sz w:val="20"/>
                    <w:szCs w:val="20"/>
                    <w:rtl w:val="0"/>
                  </w:rPr>
                  <w:t xml:space="preserve">8.209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34">
                <w:pPr>
                  <w:jc w:val="right"/>
                  <w:rPr>
                    <w:sz w:val="20"/>
                    <w:szCs w:val="20"/>
                  </w:rPr>
                </w:pPr>
                <w:r w:rsidDel="00000000" w:rsidR="00000000" w:rsidRPr="00000000">
                  <w:rPr>
                    <w:sz w:val="20"/>
                    <w:szCs w:val="20"/>
                    <w:rtl w:val="0"/>
                  </w:rPr>
                  <w:t xml:space="preserve">Origin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5">
                <w:pPr>
                  <w:jc w:val="right"/>
                  <w:rPr>
                    <w:sz w:val="20"/>
                    <w:szCs w:val="20"/>
                  </w:rPr>
                </w:pPr>
                <w:r w:rsidDel="00000000" w:rsidR="00000000" w:rsidRPr="00000000">
                  <w:rPr>
                    <w:sz w:val="20"/>
                    <w:szCs w:val="20"/>
                    <w:rtl w:val="0"/>
                  </w:rPr>
                  <w:t xml:space="preserve">-.266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6">
                <w:pPr>
                  <w:jc w:val="right"/>
                  <w:rPr>
                    <w:sz w:val="20"/>
                    <w:szCs w:val="20"/>
                  </w:rPr>
                </w:pPr>
                <w:r w:rsidDel="00000000" w:rsidR="00000000" w:rsidRPr="00000000">
                  <w:rPr>
                    <w:sz w:val="20"/>
                    <w:szCs w:val="20"/>
                    <w:rtl w:val="0"/>
                  </w:rPr>
                  <w:t xml:space="preserve">.699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7">
                <w:pPr>
                  <w:jc w:val="right"/>
                  <w:rPr>
                    <w:sz w:val="20"/>
                    <w:szCs w:val="20"/>
                  </w:rPr>
                </w:pPr>
                <w:r w:rsidDel="00000000" w:rsidR="00000000" w:rsidRPr="00000000">
                  <w:rPr>
                    <w:sz w:val="20"/>
                    <w:szCs w:val="20"/>
                    <w:rtl w:val="0"/>
                  </w:rPr>
                  <w:t xml:space="preserve">.704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8">
                <w:pPr>
                  <w:jc w:val="right"/>
                  <w:rPr>
                    <w:sz w:val="20"/>
                    <w:szCs w:val="20"/>
                  </w:rPr>
                </w:pPr>
                <w:r w:rsidDel="00000000" w:rsidR="00000000" w:rsidRPr="00000000">
                  <w:rPr>
                    <w:sz w:val="20"/>
                    <w:szCs w:val="20"/>
                    <w:rtl w:val="0"/>
                  </w:rPr>
                  <w:t xml:space="preserve">.767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39">
                <w:pPr>
                  <w:jc w:val="right"/>
                  <w:rPr>
                    <w:sz w:val="20"/>
                    <w:szCs w:val="20"/>
                  </w:rPr>
                </w:pPr>
                <w:r w:rsidDel="00000000" w:rsidR="00000000" w:rsidRPr="00000000">
                  <w:rPr>
                    <w:sz w:val="20"/>
                    <w:szCs w:val="20"/>
                    <w:rtl w:val="0"/>
                  </w:rPr>
                  <w:t xml:space="preserve">.195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3A">
                <w:pPr>
                  <w:jc w:val="right"/>
                  <w:rPr>
                    <w:sz w:val="20"/>
                    <w:szCs w:val="20"/>
                  </w:rPr>
                </w:pPr>
                <w:r w:rsidDel="00000000" w:rsidR="00000000" w:rsidRPr="00000000">
                  <w:rPr>
                    <w:sz w:val="20"/>
                    <w:szCs w:val="20"/>
                    <w:rtl w:val="0"/>
                  </w:rPr>
                  <w:t xml:space="preserve">3.019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3B">
                <w:pPr>
                  <w:jc w:val="right"/>
                  <w:rPr>
                    <w:sz w:val="20"/>
                    <w:szCs w:val="20"/>
                  </w:rPr>
                </w:pPr>
                <w:r w:rsidDel="00000000" w:rsidR="00000000" w:rsidRPr="00000000">
                  <w:rPr>
                    <w:sz w:val="20"/>
                    <w:szCs w:val="20"/>
                    <w:rtl w:val="0"/>
                  </w:rPr>
                  <w:t xml:space="preserve">Origin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C">
                <w:pPr>
                  <w:jc w:val="right"/>
                  <w:rPr>
                    <w:sz w:val="20"/>
                    <w:szCs w:val="20"/>
                  </w:rPr>
                </w:pPr>
                <w:r w:rsidDel="00000000" w:rsidR="00000000" w:rsidRPr="00000000">
                  <w:rPr>
                    <w:sz w:val="20"/>
                    <w:szCs w:val="20"/>
                    <w:rtl w:val="0"/>
                  </w:rPr>
                  <w:t xml:space="preserve">.311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D">
                <w:pPr>
                  <w:jc w:val="right"/>
                  <w:rPr>
                    <w:sz w:val="20"/>
                    <w:szCs w:val="20"/>
                  </w:rPr>
                </w:pPr>
                <w:r w:rsidDel="00000000" w:rsidR="00000000" w:rsidRPr="00000000">
                  <w:rPr>
                    <w:sz w:val="20"/>
                    <w:szCs w:val="20"/>
                    <w:rtl w:val="0"/>
                  </w:rPr>
                  <w:t xml:space="preserve">.702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E">
                <w:pPr>
                  <w:jc w:val="right"/>
                  <w:rPr>
                    <w:sz w:val="20"/>
                    <w:szCs w:val="20"/>
                  </w:rPr>
                </w:pPr>
                <w:r w:rsidDel="00000000" w:rsidR="00000000" w:rsidRPr="00000000">
                  <w:rPr>
                    <w:sz w:val="20"/>
                    <w:szCs w:val="20"/>
                    <w:rtl w:val="0"/>
                  </w:rPr>
                  <w:t xml:space="preserve">.658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3F">
                <w:pPr>
                  <w:jc w:val="right"/>
                  <w:rPr>
                    <w:sz w:val="20"/>
                    <w:szCs w:val="20"/>
                  </w:rPr>
                </w:pPr>
                <w:r w:rsidDel="00000000" w:rsidR="00000000" w:rsidRPr="00000000">
                  <w:rPr>
                    <w:sz w:val="20"/>
                    <w:szCs w:val="20"/>
                    <w:rtl w:val="0"/>
                  </w:rPr>
                  <w:t xml:space="preserve">1.365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40">
                <w:pPr>
                  <w:jc w:val="right"/>
                  <w:rPr>
                    <w:sz w:val="20"/>
                    <w:szCs w:val="20"/>
                  </w:rPr>
                </w:pPr>
                <w:r w:rsidDel="00000000" w:rsidR="00000000" w:rsidRPr="00000000">
                  <w:rPr>
                    <w:sz w:val="20"/>
                    <w:szCs w:val="20"/>
                    <w:rtl w:val="0"/>
                  </w:rPr>
                  <w:t xml:space="preserve">.345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41">
                <w:pPr>
                  <w:jc w:val="right"/>
                  <w:rPr>
                    <w:sz w:val="20"/>
                    <w:szCs w:val="20"/>
                  </w:rPr>
                </w:pPr>
                <w:r w:rsidDel="00000000" w:rsidR="00000000" w:rsidRPr="00000000">
                  <w:rPr>
                    <w:sz w:val="20"/>
                    <w:szCs w:val="20"/>
                    <w:rtl w:val="0"/>
                  </w:rPr>
                  <w:t xml:space="preserve">5.404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42">
                <w:pPr>
                  <w:jc w:val="right"/>
                  <w:rPr>
                    <w:sz w:val="20"/>
                    <w:szCs w:val="20"/>
                  </w:rPr>
                </w:pPr>
                <w:r w:rsidDel="00000000" w:rsidR="00000000" w:rsidRPr="00000000">
                  <w:rPr>
                    <w:sz w:val="20"/>
                    <w:szCs w:val="20"/>
                    <w:rtl w:val="0"/>
                  </w:rPr>
                  <w:t xml:space="preserve">Access to Faculty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43">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44">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45">
                <w:pPr>
                  <w:jc w:val="right"/>
                  <w:rPr>
                    <w:sz w:val="20"/>
                    <w:szCs w:val="20"/>
                  </w:rPr>
                </w:pPr>
                <w:r w:rsidDel="00000000" w:rsidR="00000000" w:rsidRPr="00000000">
                  <w:rPr>
                    <w:sz w:val="20"/>
                    <w:szCs w:val="20"/>
                    <w:rtl w:val="0"/>
                  </w:rPr>
                  <w:t xml:space="preserve">.989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46">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47">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48">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49">
                <w:pPr>
                  <w:jc w:val="right"/>
                  <w:rPr>
                    <w:sz w:val="20"/>
                    <w:szCs w:val="20"/>
                  </w:rPr>
                </w:pPr>
                <w:r w:rsidDel="00000000" w:rsidR="00000000" w:rsidRPr="00000000">
                  <w:rPr>
                    <w:sz w:val="20"/>
                    <w:szCs w:val="20"/>
                    <w:rtl w:val="0"/>
                  </w:rPr>
                  <w:t xml:space="preserve">Access to Faculty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4A">
                <w:pPr>
                  <w:jc w:val="right"/>
                  <w:rPr>
                    <w:sz w:val="20"/>
                    <w:szCs w:val="20"/>
                  </w:rPr>
                </w:pPr>
                <w:r w:rsidDel="00000000" w:rsidR="00000000" w:rsidRPr="00000000">
                  <w:rPr>
                    <w:sz w:val="20"/>
                    <w:szCs w:val="20"/>
                    <w:rtl w:val="0"/>
                  </w:rPr>
                  <w:t xml:space="preserve">.003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4B">
                <w:pPr>
                  <w:jc w:val="right"/>
                  <w:rPr>
                    <w:sz w:val="20"/>
                    <w:szCs w:val="20"/>
                  </w:rPr>
                </w:pPr>
                <w:r w:rsidDel="00000000" w:rsidR="00000000" w:rsidRPr="00000000">
                  <w:rPr>
                    <w:sz w:val="20"/>
                    <w:szCs w:val="20"/>
                    <w:rtl w:val="0"/>
                  </w:rPr>
                  <w:t xml:space="preserve">1.067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4C">
                <w:pPr>
                  <w:jc w:val="right"/>
                  <w:rPr>
                    <w:sz w:val="20"/>
                    <w:szCs w:val="20"/>
                  </w:rPr>
                </w:pPr>
                <w:r w:rsidDel="00000000" w:rsidR="00000000" w:rsidRPr="00000000">
                  <w:rPr>
                    <w:sz w:val="20"/>
                    <w:szCs w:val="20"/>
                    <w:rtl w:val="0"/>
                  </w:rPr>
                  <w:t xml:space="preserve">.997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4D">
                <w:pPr>
                  <w:jc w:val="right"/>
                  <w:rPr>
                    <w:sz w:val="20"/>
                    <w:szCs w:val="20"/>
                  </w:rPr>
                </w:pPr>
                <w:r w:rsidDel="00000000" w:rsidR="00000000" w:rsidRPr="00000000">
                  <w:rPr>
                    <w:sz w:val="20"/>
                    <w:szCs w:val="20"/>
                    <w:rtl w:val="0"/>
                  </w:rPr>
                  <w:t xml:space="preserve">1.003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4E">
                <w:pPr>
                  <w:jc w:val="right"/>
                  <w:rPr>
                    <w:sz w:val="20"/>
                    <w:szCs w:val="20"/>
                  </w:rPr>
                </w:pPr>
                <w:r w:rsidDel="00000000" w:rsidR="00000000" w:rsidRPr="00000000">
                  <w:rPr>
                    <w:sz w:val="20"/>
                    <w:szCs w:val="20"/>
                    <w:rtl w:val="0"/>
                  </w:rPr>
                  <w:t xml:space="preserve">.124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4F">
                <w:pPr>
                  <w:jc w:val="right"/>
                  <w:rPr>
                    <w:sz w:val="20"/>
                    <w:szCs w:val="20"/>
                  </w:rPr>
                </w:pPr>
                <w:r w:rsidDel="00000000" w:rsidR="00000000" w:rsidRPr="00000000">
                  <w:rPr>
                    <w:sz w:val="20"/>
                    <w:szCs w:val="20"/>
                    <w:rtl w:val="0"/>
                  </w:rPr>
                  <w:t xml:space="preserve">8.119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50">
                <w:pPr>
                  <w:jc w:val="right"/>
                  <w:rPr>
                    <w:sz w:val="20"/>
                    <w:szCs w:val="20"/>
                  </w:rPr>
                </w:pPr>
                <w:r w:rsidDel="00000000" w:rsidR="00000000" w:rsidRPr="00000000">
                  <w:rPr>
                    <w:sz w:val="20"/>
                    <w:szCs w:val="20"/>
                    <w:rtl w:val="0"/>
                  </w:rPr>
                  <w:t xml:space="preserve">Access to Faculty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51">
                <w:pPr>
                  <w:jc w:val="right"/>
                  <w:rPr>
                    <w:sz w:val="20"/>
                    <w:szCs w:val="20"/>
                  </w:rPr>
                </w:pPr>
                <w:r w:rsidDel="00000000" w:rsidR="00000000" w:rsidRPr="00000000">
                  <w:rPr>
                    <w:sz w:val="20"/>
                    <w:szCs w:val="20"/>
                    <w:rtl w:val="0"/>
                  </w:rPr>
                  <w:t xml:space="preserve">-.098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52">
                <w:pPr>
                  <w:jc w:val="right"/>
                  <w:rPr>
                    <w:sz w:val="20"/>
                    <w:szCs w:val="20"/>
                  </w:rPr>
                </w:pPr>
                <w:r w:rsidDel="00000000" w:rsidR="00000000" w:rsidRPr="00000000">
                  <w:rPr>
                    <w:sz w:val="20"/>
                    <w:szCs w:val="20"/>
                    <w:rtl w:val="0"/>
                  </w:rPr>
                  <w:t xml:space="preserve">1.050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53">
                <w:pPr>
                  <w:jc w:val="right"/>
                  <w:rPr>
                    <w:sz w:val="20"/>
                    <w:szCs w:val="20"/>
                  </w:rPr>
                </w:pPr>
                <w:r w:rsidDel="00000000" w:rsidR="00000000" w:rsidRPr="00000000">
                  <w:rPr>
                    <w:sz w:val="20"/>
                    <w:szCs w:val="20"/>
                    <w:rtl w:val="0"/>
                  </w:rPr>
                  <w:t xml:space="preserve">.926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54">
                <w:pPr>
                  <w:jc w:val="right"/>
                  <w:rPr>
                    <w:sz w:val="20"/>
                    <w:szCs w:val="20"/>
                  </w:rPr>
                </w:pPr>
                <w:r w:rsidDel="00000000" w:rsidR="00000000" w:rsidRPr="00000000">
                  <w:rPr>
                    <w:sz w:val="20"/>
                    <w:szCs w:val="20"/>
                    <w:rtl w:val="0"/>
                  </w:rPr>
                  <w:t xml:space="preserve">.907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55">
                <w:pPr>
                  <w:jc w:val="right"/>
                  <w:rPr>
                    <w:sz w:val="20"/>
                    <w:szCs w:val="20"/>
                  </w:rPr>
                </w:pPr>
                <w:r w:rsidDel="00000000" w:rsidR="00000000" w:rsidRPr="00000000">
                  <w:rPr>
                    <w:sz w:val="20"/>
                    <w:szCs w:val="20"/>
                    <w:rtl w:val="0"/>
                  </w:rPr>
                  <w:t xml:space="preserve">.116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56">
                <w:pPr>
                  <w:jc w:val="right"/>
                  <w:rPr>
                    <w:sz w:val="20"/>
                    <w:szCs w:val="20"/>
                  </w:rPr>
                </w:pPr>
                <w:r w:rsidDel="00000000" w:rsidR="00000000" w:rsidRPr="00000000">
                  <w:rPr>
                    <w:sz w:val="20"/>
                    <w:szCs w:val="20"/>
                    <w:rtl w:val="0"/>
                  </w:rPr>
                  <w:t xml:space="preserve">7.102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57">
                <w:pPr>
                  <w:jc w:val="right"/>
                  <w:rPr>
                    <w:sz w:val="20"/>
                    <w:szCs w:val="20"/>
                  </w:rPr>
                </w:pPr>
                <w:r w:rsidDel="00000000" w:rsidR="00000000" w:rsidRPr="00000000">
                  <w:rPr>
                    <w:sz w:val="20"/>
                    <w:szCs w:val="20"/>
                    <w:rtl w:val="0"/>
                  </w:rPr>
                  <w:t xml:space="preserve">Access to Faculty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58">
                <w:pPr>
                  <w:jc w:val="right"/>
                  <w:rPr>
                    <w:sz w:val="20"/>
                    <w:szCs w:val="20"/>
                  </w:rPr>
                </w:pPr>
                <w:r w:rsidDel="00000000" w:rsidR="00000000" w:rsidRPr="00000000">
                  <w:rPr>
                    <w:sz w:val="20"/>
                    <w:szCs w:val="20"/>
                    <w:rtl w:val="0"/>
                  </w:rPr>
                  <w:t xml:space="preserve">.143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59">
                <w:pPr>
                  <w:jc w:val="right"/>
                  <w:rPr>
                    <w:sz w:val="20"/>
                    <w:szCs w:val="20"/>
                  </w:rPr>
                </w:pPr>
                <w:r w:rsidDel="00000000" w:rsidR="00000000" w:rsidRPr="00000000">
                  <w:rPr>
                    <w:sz w:val="20"/>
                    <w:szCs w:val="20"/>
                    <w:rtl w:val="0"/>
                  </w:rPr>
                  <w:t xml:space="preserve">1.235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5A">
                <w:pPr>
                  <w:jc w:val="right"/>
                  <w:rPr>
                    <w:sz w:val="20"/>
                    <w:szCs w:val="20"/>
                  </w:rPr>
                </w:pPr>
                <w:r w:rsidDel="00000000" w:rsidR="00000000" w:rsidRPr="00000000">
                  <w:rPr>
                    <w:sz w:val="20"/>
                    <w:szCs w:val="20"/>
                    <w:rtl w:val="0"/>
                  </w:rPr>
                  <w:t xml:space="preserve">.908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5B">
                <w:pPr>
                  <w:jc w:val="right"/>
                  <w:rPr>
                    <w:sz w:val="20"/>
                    <w:szCs w:val="20"/>
                  </w:rPr>
                </w:pPr>
                <w:r w:rsidDel="00000000" w:rsidR="00000000" w:rsidRPr="00000000">
                  <w:rPr>
                    <w:sz w:val="20"/>
                    <w:szCs w:val="20"/>
                    <w:rtl w:val="0"/>
                  </w:rPr>
                  <w:t xml:space="preserve">1.154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5C">
                <w:pPr>
                  <w:jc w:val="right"/>
                  <w:rPr>
                    <w:sz w:val="20"/>
                    <w:szCs w:val="20"/>
                  </w:rPr>
                </w:pPr>
                <w:r w:rsidDel="00000000" w:rsidR="00000000" w:rsidRPr="00000000">
                  <w:rPr>
                    <w:sz w:val="20"/>
                    <w:szCs w:val="20"/>
                    <w:rtl w:val="0"/>
                  </w:rPr>
                  <w:t xml:space="preserve">.103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5D">
                <w:pPr>
                  <w:jc w:val="right"/>
                  <w:rPr>
                    <w:sz w:val="20"/>
                    <w:szCs w:val="20"/>
                  </w:rPr>
                </w:pPr>
                <w:r w:rsidDel="00000000" w:rsidR="00000000" w:rsidRPr="00000000">
                  <w:rPr>
                    <w:sz w:val="20"/>
                    <w:szCs w:val="20"/>
                    <w:rtl w:val="0"/>
                  </w:rPr>
                  <w:t xml:space="preserve">12.983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5E">
                <w:pPr>
                  <w:jc w:val="right"/>
                  <w:rPr>
                    <w:sz w:val="20"/>
                    <w:szCs w:val="20"/>
                  </w:rPr>
                </w:pPr>
                <w:r w:rsidDel="00000000" w:rsidR="00000000" w:rsidRPr="00000000">
                  <w:rPr>
                    <w:sz w:val="20"/>
                    <w:szCs w:val="20"/>
                    <w:rtl w:val="0"/>
                  </w:rPr>
                  <w:t xml:space="preserve">Tuition scholarship</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5F">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0">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1">
                <w:pPr>
                  <w:jc w:val="right"/>
                  <w:rPr>
                    <w:sz w:val="20"/>
                    <w:szCs w:val="20"/>
                  </w:rPr>
                </w:pPr>
                <w:r w:rsidDel="00000000" w:rsidR="00000000" w:rsidRPr="00000000">
                  <w:rPr>
                    <w:sz w:val="20"/>
                    <w:szCs w:val="20"/>
                    <w:rtl w:val="0"/>
                  </w:rPr>
                  <w:t xml:space="preserve">.161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2">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63">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64">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65">
                <w:pPr>
                  <w:jc w:val="right"/>
                  <w:rPr>
                    <w:sz w:val="20"/>
                    <w:szCs w:val="20"/>
                  </w:rPr>
                </w:pPr>
                <w:r w:rsidDel="00000000" w:rsidR="00000000" w:rsidRPr="00000000">
                  <w:rPr>
                    <w:sz w:val="20"/>
                    <w:szCs w:val="20"/>
                    <w:rtl w:val="0"/>
                  </w:rPr>
                  <w:t xml:space="preserve">Tuition scholarship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6">
                <w:pPr>
                  <w:jc w:val="right"/>
                  <w:rPr>
                    <w:sz w:val="20"/>
                    <w:szCs w:val="20"/>
                  </w:rPr>
                </w:pPr>
                <w:r w:rsidDel="00000000" w:rsidR="00000000" w:rsidRPr="00000000">
                  <w:rPr>
                    <w:sz w:val="20"/>
                    <w:szCs w:val="20"/>
                    <w:rtl w:val="0"/>
                  </w:rPr>
                  <w:t xml:space="preserve">.790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7">
                <w:pPr>
                  <w:jc w:val="right"/>
                  <w:rPr>
                    <w:sz w:val="20"/>
                    <w:szCs w:val="20"/>
                  </w:rPr>
                </w:pPr>
                <w:r w:rsidDel="00000000" w:rsidR="00000000" w:rsidRPr="00000000">
                  <w:rPr>
                    <w:sz w:val="20"/>
                    <w:szCs w:val="20"/>
                    <w:rtl w:val="0"/>
                  </w:rPr>
                  <w:t xml:space="preserve">.429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8">
                <w:pPr>
                  <w:jc w:val="right"/>
                  <w:rPr>
                    <w:sz w:val="20"/>
                    <w:szCs w:val="20"/>
                  </w:rPr>
                </w:pPr>
                <w:r w:rsidDel="00000000" w:rsidR="00000000" w:rsidRPr="00000000">
                  <w:rPr>
                    <w:sz w:val="20"/>
                    <w:szCs w:val="20"/>
                    <w:rtl w:val="0"/>
                  </w:rPr>
                  <w:t xml:space="preserve">.066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9">
                <w:pPr>
                  <w:jc w:val="right"/>
                  <w:rPr>
                    <w:sz w:val="20"/>
                    <w:szCs w:val="20"/>
                  </w:rPr>
                </w:pPr>
                <w:r w:rsidDel="00000000" w:rsidR="00000000" w:rsidRPr="00000000">
                  <w:rPr>
                    <w:sz w:val="20"/>
                    <w:szCs w:val="20"/>
                    <w:rtl w:val="0"/>
                  </w:rPr>
                  <w:t xml:space="preserve">2.204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6A">
                <w:pPr>
                  <w:jc w:val="right"/>
                  <w:rPr>
                    <w:sz w:val="20"/>
                    <w:szCs w:val="20"/>
                  </w:rPr>
                </w:pPr>
                <w:r w:rsidDel="00000000" w:rsidR="00000000" w:rsidRPr="00000000">
                  <w:rPr>
                    <w:sz w:val="20"/>
                    <w:szCs w:val="20"/>
                    <w:rtl w:val="0"/>
                  </w:rPr>
                  <w:t xml:space="preserve">.950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6B">
                <w:pPr>
                  <w:jc w:val="right"/>
                  <w:rPr>
                    <w:sz w:val="20"/>
                    <w:szCs w:val="20"/>
                  </w:rPr>
                </w:pPr>
                <w:r w:rsidDel="00000000" w:rsidR="00000000" w:rsidRPr="00000000">
                  <w:rPr>
                    <w:sz w:val="20"/>
                    <w:szCs w:val="20"/>
                    <w:rtl w:val="0"/>
                  </w:rPr>
                  <w:t xml:space="preserve">5.112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6C">
                <w:pPr>
                  <w:jc w:val="right"/>
                  <w:rPr>
                    <w:sz w:val="20"/>
                    <w:szCs w:val="20"/>
                  </w:rPr>
                </w:pPr>
                <w:r w:rsidDel="00000000" w:rsidR="00000000" w:rsidRPr="00000000">
                  <w:rPr>
                    <w:sz w:val="20"/>
                    <w:szCs w:val="20"/>
                    <w:rtl w:val="0"/>
                  </w:rPr>
                  <w:t xml:space="preserve">Tuition scholarship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D">
                <w:pPr>
                  <w:jc w:val="right"/>
                  <w:rPr>
                    <w:sz w:val="20"/>
                    <w:szCs w:val="20"/>
                  </w:rPr>
                </w:pPr>
                <w:r w:rsidDel="00000000" w:rsidR="00000000" w:rsidRPr="00000000">
                  <w:rPr>
                    <w:sz w:val="20"/>
                    <w:szCs w:val="20"/>
                    <w:rtl w:val="0"/>
                  </w:rPr>
                  <w:t xml:space="preserve">.693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E">
                <w:pPr>
                  <w:jc w:val="right"/>
                  <w:rPr>
                    <w:sz w:val="20"/>
                    <w:szCs w:val="20"/>
                  </w:rPr>
                </w:pPr>
                <w:r w:rsidDel="00000000" w:rsidR="00000000" w:rsidRPr="00000000">
                  <w:rPr>
                    <w:sz w:val="20"/>
                    <w:szCs w:val="20"/>
                    <w:rtl w:val="0"/>
                  </w:rPr>
                  <w:t xml:space="preserve">.533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6F">
                <w:pPr>
                  <w:jc w:val="right"/>
                  <w:rPr>
                    <w:sz w:val="20"/>
                    <w:szCs w:val="20"/>
                  </w:rPr>
                </w:pPr>
                <w:r w:rsidDel="00000000" w:rsidR="00000000" w:rsidRPr="00000000">
                  <w:rPr>
                    <w:sz w:val="20"/>
                    <w:szCs w:val="20"/>
                    <w:rtl w:val="0"/>
                  </w:rPr>
                  <w:t xml:space="preserve">.193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0">
                <w:pPr>
                  <w:jc w:val="right"/>
                  <w:rPr>
                    <w:sz w:val="20"/>
                    <w:szCs w:val="20"/>
                  </w:rPr>
                </w:pPr>
                <w:r w:rsidDel="00000000" w:rsidR="00000000" w:rsidRPr="00000000">
                  <w:rPr>
                    <w:sz w:val="20"/>
                    <w:szCs w:val="20"/>
                    <w:rtl w:val="0"/>
                  </w:rPr>
                  <w:t xml:space="preserve">2.000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71">
                <w:pPr>
                  <w:jc w:val="right"/>
                  <w:rPr>
                    <w:sz w:val="20"/>
                    <w:szCs w:val="20"/>
                  </w:rPr>
                </w:pPr>
                <w:r w:rsidDel="00000000" w:rsidR="00000000" w:rsidRPr="00000000">
                  <w:rPr>
                    <w:sz w:val="20"/>
                    <w:szCs w:val="20"/>
                    <w:rtl w:val="0"/>
                  </w:rPr>
                  <w:t xml:space="preserve">.704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72">
                <w:pPr>
                  <w:jc w:val="right"/>
                  <w:rPr>
                    <w:sz w:val="20"/>
                    <w:szCs w:val="20"/>
                  </w:rPr>
                </w:pPr>
                <w:r w:rsidDel="00000000" w:rsidR="00000000" w:rsidRPr="00000000">
                  <w:rPr>
                    <w:sz w:val="20"/>
                    <w:szCs w:val="20"/>
                    <w:rtl w:val="0"/>
                  </w:rPr>
                  <w:t xml:space="preserve">5.683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73">
                <w:pPr>
                  <w:jc w:val="right"/>
                  <w:rPr>
                    <w:sz w:val="20"/>
                    <w:szCs w:val="20"/>
                  </w:rPr>
                </w:pPr>
                <w:r w:rsidDel="00000000" w:rsidR="00000000" w:rsidRPr="00000000">
                  <w:rPr>
                    <w:sz w:val="20"/>
                    <w:szCs w:val="20"/>
                    <w:rtl w:val="0"/>
                  </w:rPr>
                  <w:t xml:space="preserve">First generation college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4">
                <w:pPr>
                  <w:jc w:val="right"/>
                  <w:rPr>
                    <w:sz w:val="20"/>
                    <w:szCs w:val="20"/>
                  </w:rPr>
                </w:pPr>
                <w:r w:rsidDel="00000000" w:rsidR="00000000" w:rsidRPr="00000000">
                  <w:rPr>
                    <w:sz w:val="20"/>
                    <w:szCs w:val="20"/>
                    <w:rtl w:val="0"/>
                  </w:rPr>
                  <w:t xml:space="preserve">.253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5">
                <w:pPr>
                  <w:jc w:val="right"/>
                  <w:rPr>
                    <w:sz w:val="20"/>
                    <w:szCs w:val="20"/>
                  </w:rPr>
                </w:pPr>
                <w:r w:rsidDel="00000000" w:rsidR="00000000" w:rsidRPr="00000000">
                  <w:rPr>
                    <w:sz w:val="20"/>
                    <w:szCs w:val="20"/>
                    <w:rtl w:val="0"/>
                  </w:rPr>
                  <w:t xml:space="preserve">.366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6">
                <w:pPr>
                  <w:jc w:val="right"/>
                  <w:rPr>
                    <w:sz w:val="20"/>
                    <w:szCs w:val="20"/>
                  </w:rPr>
                </w:pPr>
                <w:r w:rsidDel="00000000" w:rsidR="00000000" w:rsidRPr="00000000">
                  <w:rPr>
                    <w:sz w:val="20"/>
                    <w:szCs w:val="20"/>
                    <w:rtl w:val="0"/>
                  </w:rPr>
                  <w:t xml:space="preserve">.490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7">
                <w:pPr>
                  <w:jc w:val="right"/>
                  <w:rPr>
                    <w:sz w:val="20"/>
                    <w:szCs w:val="20"/>
                  </w:rPr>
                </w:pPr>
                <w:r w:rsidDel="00000000" w:rsidR="00000000" w:rsidRPr="00000000">
                  <w:rPr>
                    <w:sz w:val="20"/>
                    <w:szCs w:val="20"/>
                    <w:rtl w:val="0"/>
                  </w:rPr>
                  <w:t xml:space="preserve">1.287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78">
                <w:pPr>
                  <w:jc w:val="right"/>
                  <w:rPr>
                    <w:sz w:val="20"/>
                    <w:szCs w:val="20"/>
                  </w:rPr>
                </w:pPr>
                <w:r w:rsidDel="00000000" w:rsidR="00000000" w:rsidRPr="00000000">
                  <w:rPr>
                    <w:sz w:val="20"/>
                    <w:szCs w:val="20"/>
                    <w:rtl w:val="0"/>
                  </w:rPr>
                  <w:t xml:space="preserve">.629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79">
                <w:pPr>
                  <w:jc w:val="right"/>
                  <w:rPr>
                    <w:sz w:val="20"/>
                    <w:szCs w:val="20"/>
                  </w:rPr>
                </w:pPr>
                <w:r w:rsidDel="00000000" w:rsidR="00000000" w:rsidRPr="00000000">
                  <w:rPr>
                    <w:sz w:val="20"/>
                    <w:szCs w:val="20"/>
                    <w:rtl w:val="0"/>
                  </w:rPr>
                  <w:t xml:space="preserve">2.637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7A">
                <w:pPr>
                  <w:jc w:val="right"/>
                  <w:rPr>
                    <w:sz w:val="20"/>
                    <w:szCs w:val="20"/>
                  </w:rPr>
                </w:pPr>
                <w:r w:rsidDel="00000000" w:rsidR="00000000" w:rsidRPr="00000000">
                  <w:rPr>
                    <w:sz w:val="20"/>
                    <w:szCs w:val="20"/>
                    <w:rtl w:val="0"/>
                  </w:rPr>
                  <w:t xml:space="preserve">Physician parents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B">
                <w:pPr>
                  <w:jc w:val="right"/>
                  <w:rPr>
                    <w:sz w:val="20"/>
                    <w:szCs w:val="20"/>
                  </w:rPr>
                </w:pPr>
                <w:r w:rsidDel="00000000" w:rsidR="00000000" w:rsidRPr="00000000">
                  <w:rPr>
                    <w:sz w:val="20"/>
                    <w:szCs w:val="20"/>
                    <w:rtl w:val="0"/>
                  </w:rPr>
                  <w:t xml:space="preserve">-1.287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C">
                <w:pPr>
                  <w:jc w:val="right"/>
                  <w:rPr>
                    <w:sz w:val="20"/>
                    <w:szCs w:val="20"/>
                  </w:rPr>
                </w:pPr>
                <w:r w:rsidDel="00000000" w:rsidR="00000000" w:rsidRPr="00000000">
                  <w:rPr>
                    <w:sz w:val="20"/>
                    <w:szCs w:val="20"/>
                    <w:rtl w:val="0"/>
                  </w:rPr>
                  <w:t xml:space="preserve">.701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D">
                <w:pPr>
                  <w:jc w:val="right"/>
                  <w:rPr>
                    <w:sz w:val="20"/>
                    <w:szCs w:val="20"/>
                  </w:rPr>
                </w:pPr>
                <w:r w:rsidDel="00000000" w:rsidR="00000000" w:rsidRPr="00000000">
                  <w:rPr>
                    <w:sz w:val="20"/>
                    <w:szCs w:val="20"/>
                    <w:rtl w:val="0"/>
                  </w:rPr>
                  <w:t xml:space="preserve">.066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7E">
                <w:pPr>
                  <w:jc w:val="right"/>
                  <w:rPr>
                    <w:sz w:val="20"/>
                    <w:szCs w:val="20"/>
                  </w:rPr>
                </w:pPr>
                <w:r w:rsidDel="00000000" w:rsidR="00000000" w:rsidRPr="00000000">
                  <w:rPr>
                    <w:sz w:val="20"/>
                    <w:szCs w:val="20"/>
                    <w:rtl w:val="0"/>
                  </w:rPr>
                  <w:t xml:space="preserve">.276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7F">
                <w:pPr>
                  <w:jc w:val="right"/>
                  <w:rPr>
                    <w:sz w:val="20"/>
                    <w:szCs w:val="20"/>
                  </w:rPr>
                </w:pPr>
                <w:r w:rsidDel="00000000" w:rsidR="00000000" w:rsidRPr="00000000">
                  <w:rPr>
                    <w:sz w:val="20"/>
                    <w:szCs w:val="20"/>
                    <w:rtl w:val="0"/>
                  </w:rPr>
                  <w:t xml:space="preserve">.070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80">
                <w:pPr>
                  <w:jc w:val="right"/>
                  <w:rPr>
                    <w:sz w:val="20"/>
                    <w:szCs w:val="20"/>
                  </w:rPr>
                </w:pPr>
                <w:r w:rsidDel="00000000" w:rsidR="00000000" w:rsidRPr="00000000">
                  <w:rPr>
                    <w:sz w:val="20"/>
                    <w:szCs w:val="20"/>
                    <w:rtl w:val="0"/>
                  </w:rPr>
                  <w:t xml:space="preserve">1.091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81">
                <w:pPr>
                  <w:jc w:val="right"/>
                  <w:rPr>
                    <w:sz w:val="20"/>
                    <w:szCs w:val="20"/>
                  </w:rPr>
                </w:pPr>
                <w:r w:rsidDel="00000000" w:rsidR="00000000" w:rsidRPr="00000000">
                  <w:rPr>
                    <w:sz w:val="20"/>
                    <w:szCs w:val="20"/>
                    <w:rtl w:val="0"/>
                  </w:rPr>
                  <w:t xml:space="preserve">Ends meet</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82">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83">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84">
                <w:pPr>
                  <w:jc w:val="right"/>
                  <w:rPr>
                    <w:sz w:val="20"/>
                    <w:szCs w:val="20"/>
                  </w:rPr>
                </w:pPr>
                <w:r w:rsidDel="00000000" w:rsidR="00000000" w:rsidRPr="00000000">
                  <w:rPr>
                    <w:sz w:val="20"/>
                    <w:szCs w:val="20"/>
                    <w:rtl w:val="0"/>
                  </w:rPr>
                  <w:t xml:space="preserve">.092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85">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86">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87">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88">
                <w:pPr>
                  <w:jc w:val="right"/>
                  <w:rPr>
                    <w:sz w:val="20"/>
                    <w:szCs w:val="20"/>
                  </w:rPr>
                </w:pPr>
                <w:r w:rsidDel="00000000" w:rsidR="00000000" w:rsidRPr="00000000">
                  <w:rPr>
                    <w:sz w:val="20"/>
                    <w:szCs w:val="20"/>
                    <w:rtl w:val="0"/>
                  </w:rPr>
                  <w:t xml:space="preserve">Ends meet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89">
                <w:pPr>
                  <w:jc w:val="right"/>
                  <w:rPr>
                    <w:sz w:val="20"/>
                    <w:szCs w:val="20"/>
                  </w:rPr>
                </w:pPr>
                <w:r w:rsidDel="00000000" w:rsidR="00000000" w:rsidRPr="00000000">
                  <w:rPr>
                    <w:sz w:val="20"/>
                    <w:szCs w:val="20"/>
                    <w:rtl w:val="0"/>
                  </w:rPr>
                  <w:t xml:space="preserve">-.857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8A">
                <w:pPr>
                  <w:jc w:val="right"/>
                  <w:rPr>
                    <w:sz w:val="20"/>
                    <w:szCs w:val="20"/>
                  </w:rPr>
                </w:pPr>
                <w:r w:rsidDel="00000000" w:rsidR="00000000" w:rsidRPr="00000000">
                  <w:rPr>
                    <w:sz w:val="20"/>
                    <w:szCs w:val="20"/>
                    <w:rtl w:val="0"/>
                  </w:rPr>
                  <w:t xml:space="preserve">1.422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8B">
                <w:pPr>
                  <w:jc w:val="right"/>
                  <w:rPr>
                    <w:sz w:val="20"/>
                    <w:szCs w:val="20"/>
                  </w:rPr>
                </w:pPr>
                <w:r w:rsidDel="00000000" w:rsidR="00000000" w:rsidRPr="00000000">
                  <w:rPr>
                    <w:sz w:val="20"/>
                    <w:szCs w:val="20"/>
                    <w:rtl w:val="0"/>
                  </w:rPr>
                  <w:t xml:space="preserve">.547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8C">
                <w:pPr>
                  <w:jc w:val="right"/>
                  <w:rPr>
                    <w:sz w:val="20"/>
                    <w:szCs w:val="20"/>
                  </w:rPr>
                </w:pPr>
                <w:r w:rsidDel="00000000" w:rsidR="00000000" w:rsidRPr="00000000">
                  <w:rPr>
                    <w:sz w:val="20"/>
                    <w:szCs w:val="20"/>
                    <w:rtl w:val="0"/>
                  </w:rPr>
                  <w:t xml:space="preserve">.424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8D">
                <w:pPr>
                  <w:jc w:val="right"/>
                  <w:rPr>
                    <w:sz w:val="20"/>
                    <w:szCs w:val="20"/>
                  </w:rPr>
                </w:pPr>
                <w:r w:rsidDel="00000000" w:rsidR="00000000" w:rsidRPr="00000000">
                  <w:rPr>
                    <w:sz w:val="20"/>
                    <w:szCs w:val="20"/>
                    <w:rtl w:val="0"/>
                  </w:rPr>
                  <w:t xml:space="preserve">.026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8E">
                <w:pPr>
                  <w:jc w:val="right"/>
                  <w:rPr>
                    <w:sz w:val="20"/>
                    <w:szCs w:val="20"/>
                  </w:rPr>
                </w:pPr>
                <w:r w:rsidDel="00000000" w:rsidR="00000000" w:rsidRPr="00000000">
                  <w:rPr>
                    <w:sz w:val="20"/>
                    <w:szCs w:val="20"/>
                    <w:rtl w:val="0"/>
                  </w:rPr>
                  <w:t xml:space="preserve">6.889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8F">
                <w:pPr>
                  <w:jc w:val="right"/>
                  <w:rPr>
                    <w:sz w:val="20"/>
                    <w:szCs w:val="20"/>
                  </w:rPr>
                </w:pPr>
                <w:r w:rsidDel="00000000" w:rsidR="00000000" w:rsidRPr="00000000">
                  <w:rPr>
                    <w:sz w:val="20"/>
                    <w:szCs w:val="20"/>
                    <w:rtl w:val="0"/>
                  </w:rPr>
                  <w:t xml:space="preserve">Ends meet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0">
                <w:pPr>
                  <w:jc w:val="right"/>
                  <w:rPr>
                    <w:sz w:val="20"/>
                    <w:szCs w:val="20"/>
                  </w:rPr>
                </w:pPr>
                <w:r w:rsidDel="00000000" w:rsidR="00000000" w:rsidRPr="00000000">
                  <w:rPr>
                    <w:sz w:val="20"/>
                    <w:szCs w:val="20"/>
                    <w:rtl w:val="0"/>
                  </w:rPr>
                  <w:t xml:space="preserve">1.951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1">
                <w:pPr>
                  <w:jc w:val="right"/>
                  <w:rPr>
                    <w:sz w:val="20"/>
                    <w:szCs w:val="20"/>
                  </w:rPr>
                </w:pPr>
                <w:r w:rsidDel="00000000" w:rsidR="00000000" w:rsidRPr="00000000">
                  <w:rPr>
                    <w:sz w:val="20"/>
                    <w:szCs w:val="20"/>
                    <w:rtl w:val="0"/>
                  </w:rPr>
                  <w:t xml:space="preserve">.851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2">
                <w:pPr>
                  <w:jc w:val="right"/>
                  <w:rPr>
                    <w:b w:val="1"/>
                    <w:sz w:val="20"/>
                    <w:szCs w:val="20"/>
                  </w:rPr>
                </w:pPr>
                <w:r w:rsidDel="00000000" w:rsidR="00000000" w:rsidRPr="00000000">
                  <w:rPr>
                    <w:b w:val="1"/>
                    <w:sz w:val="20"/>
                    <w:szCs w:val="20"/>
                    <w:rtl w:val="0"/>
                  </w:rPr>
                  <w:t xml:space="preserve">.022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3">
                <w:pPr>
                  <w:jc w:val="right"/>
                  <w:rPr>
                    <w:sz w:val="20"/>
                    <w:szCs w:val="20"/>
                  </w:rPr>
                </w:pPr>
                <w:r w:rsidDel="00000000" w:rsidR="00000000" w:rsidRPr="00000000">
                  <w:rPr>
                    <w:sz w:val="20"/>
                    <w:szCs w:val="20"/>
                    <w:rtl w:val="0"/>
                  </w:rPr>
                  <w:t xml:space="preserve">7.034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94">
                <w:pPr>
                  <w:jc w:val="right"/>
                  <w:rPr>
                    <w:sz w:val="20"/>
                    <w:szCs w:val="20"/>
                  </w:rPr>
                </w:pPr>
                <w:r w:rsidDel="00000000" w:rsidR="00000000" w:rsidRPr="00000000">
                  <w:rPr>
                    <w:sz w:val="20"/>
                    <w:szCs w:val="20"/>
                    <w:rtl w:val="0"/>
                  </w:rPr>
                  <w:t xml:space="preserve">1.327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95">
                <w:pPr>
                  <w:jc w:val="right"/>
                  <w:rPr>
                    <w:sz w:val="20"/>
                    <w:szCs w:val="20"/>
                  </w:rPr>
                </w:pPr>
                <w:r w:rsidDel="00000000" w:rsidR="00000000" w:rsidRPr="00000000">
                  <w:rPr>
                    <w:sz w:val="20"/>
                    <w:szCs w:val="20"/>
                    <w:rtl w:val="0"/>
                  </w:rPr>
                  <w:t xml:space="preserve">37.291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96">
                <w:pPr>
                  <w:jc w:val="right"/>
                  <w:rPr>
                    <w:sz w:val="20"/>
                    <w:szCs w:val="20"/>
                  </w:rPr>
                </w:pPr>
                <w:r w:rsidDel="00000000" w:rsidR="00000000" w:rsidRPr="00000000">
                  <w:rPr>
                    <w:sz w:val="20"/>
                    <w:szCs w:val="20"/>
                    <w:rtl w:val="0"/>
                  </w:rPr>
                  <w:t xml:space="preserve">Ends meet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7">
                <w:pPr>
                  <w:jc w:val="right"/>
                  <w:rPr>
                    <w:sz w:val="20"/>
                    <w:szCs w:val="20"/>
                  </w:rPr>
                </w:pPr>
                <w:r w:rsidDel="00000000" w:rsidR="00000000" w:rsidRPr="00000000">
                  <w:rPr>
                    <w:sz w:val="20"/>
                    <w:szCs w:val="20"/>
                    <w:rtl w:val="0"/>
                  </w:rPr>
                  <w:t xml:space="preserve">1.104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8">
                <w:pPr>
                  <w:jc w:val="right"/>
                  <w:rPr>
                    <w:sz w:val="20"/>
                    <w:szCs w:val="20"/>
                  </w:rPr>
                </w:pPr>
                <w:r w:rsidDel="00000000" w:rsidR="00000000" w:rsidRPr="00000000">
                  <w:rPr>
                    <w:sz w:val="20"/>
                    <w:szCs w:val="20"/>
                    <w:rtl w:val="0"/>
                  </w:rPr>
                  <w:t xml:space="preserve">.620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9">
                <w:pPr>
                  <w:jc w:val="right"/>
                  <w:rPr>
                    <w:sz w:val="20"/>
                    <w:szCs w:val="20"/>
                  </w:rPr>
                </w:pPr>
                <w:r w:rsidDel="00000000" w:rsidR="00000000" w:rsidRPr="00000000">
                  <w:rPr>
                    <w:sz w:val="20"/>
                    <w:szCs w:val="20"/>
                    <w:rtl w:val="0"/>
                  </w:rPr>
                  <w:t xml:space="preserve">.075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A">
                <w:pPr>
                  <w:jc w:val="right"/>
                  <w:rPr>
                    <w:sz w:val="20"/>
                    <w:szCs w:val="20"/>
                  </w:rPr>
                </w:pPr>
                <w:r w:rsidDel="00000000" w:rsidR="00000000" w:rsidRPr="00000000">
                  <w:rPr>
                    <w:sz w:val="20"/>
                    <w:szCs w:val="20"/>
                    <w:rtl w:val="0"/>
                  </w:rPr>
                  <w:t xml:space="preserve">3.016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9B">
                <w:pPr>
                  <w:jc w:val="right"/>
                  <w:rPr>
                    <w:sz w:val="20"/>
                    <w:szCs w:val="20"/>
                  </w:rPr>
                </w:pPr>
                <w:r w:rsidDel="00000000" w:rsidR="00000000" w:rsidRPr="00000000">
                  <w:rPr>
                    <w:sz w:val="20"/>
                    <w:szCs w:val="20"/>
                    <w:rtl w:val="0"/>
                  </w:rPr>
                  <w:t xml:space="preserve">.894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9C">
                <w:pPr>
                  <w:jc w:val="right"/>
                  <w:rPr>
                    <w:sz w:val="20"/>
                    <w:szCs w:val="20"/>
                  </w:rPr>
                </w:pPr>
                <w:r w:rsidDel="00000000" w:rsidR="00000000" w:rsidRPr="00000000">
                  <w:rPr>
                    <w:sz w:val="20"/>
                    <w:szCs w:val="20"/>
                    <w:rtl w:val="0"/>
                  </w:rPr>
                  <w:t xml:space="preserve">10.176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9D">
                <w:pPr>
                  <w:jc w:val="right"/>
                  <w:rPr>
                    <w:sz w:val="20"/>
                    <w:szCs w:val="20"/>
                  </w:rPr>
                </w:pPr>
                <w:r w:rsidDel="00000000" w:rsidR="00000000" w:rsidRPr="00000000">
                  <w:rPr>
                    <w:sz w:val="20"/>
                    <w:szCs w:val="20"/>
                    <w:rtl w:val="0"/>
                  </w:rPr>
                  <w:t xml:space="preserve">Ends meet (4)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E">
                <w:pPr>
                  <w:jc w:val="right"/>
                  <w:rPr>
                    <w:sz w:val="20"/>
                    <w:szCs w:val="20"/>
                  </w:rPr>
                </w:pPr>
                <w:r w:rsidDel="00000000" w:rsidR="00000000" w:rsidRPr="00000000">
                  <w:rPr>
                    <w:sz w:val="20"/>
                    <w:szCs w:val="20"/>
                    <w:rtl w:val="0"/>
                  </w:rPr>
                  <w:t xml:space="preserve">1.178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9F">
                <w:pPr>
                  <w:jc w:val="right"/>
                  <w:rPr>
                    <w:sz w:val="20"/>
                    <w:szCs w:val="20"/>
                  </w:rPr>
                </w:pPr>
                <w:r w:rsidDel="00000000" w:rsidR="00000000" w:rsidRPr="00000000">
                  <w:rPr>
                    <w:sz w:val="20"/>
                    <w:szCs w:val="20"/>
                    <w:rtl w:val="0"/>
                  </w:rPr>
                  <w:t xml:space="preserve">.558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0">
                <w:pPr>
                  <w:jc w:val="right"/>
                  <w:rPr>
                    <w:b w:val="1"/>
                    <w:sz w:val="20"/>
                    <w:szCs w:val="20"/>
                  </w:rPr>
                </w:pPr>
                <w:r w:rsidDel="00000000" w:rsidR="00000000" w:rsidRPr="00000000">
                  <w:rPr>
                    <w:b w:val="1"/>
                    <w:sz w:val="20"/>
                    <w:szCs w:val="20"/>
                    <w:rtl w:val="0"/>
                  </w:rPr>
                  <w:t xml:space="preserve">.035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1">
                <w:pPr>
                  <w:jc w:val="right"/>
                  <w:rPr>
                    <w:sz w:val="20"/>
                    <w:szCs w:val="20"/>
                  </w:rPr>
                </w:pPr>
                <w:r w:rsidDel="00000000" w:rsidR="00000000" w:rsidRPr="00000000">
                  <w:rPr>
                    <w:sz w:val="20"/>
                    <w:szCs w:val="20"/>
                    <w:rtl w:val="0"/>
                  </w:rPr>
                  <w:t xml:space="preserve">3.248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A2">
                <w:pPr>
                  <w:jc w:val="right"/>
                  <w:rPr>
                    <w:sz w:val="20"/>
                    <w:szCs w:val="20"/>
                  </w:rPr>
                </w:pPr>
                <w:r w:rsidDel="00000000" w:rsidR="00000000" w:rsidRPr="00000000">
                  <w:rPr>
                    <w:sz w:val="20"/>
                    <w:szCs w:val="20"/>
                    <w:rtl w:val="0"/>
                  </w:rPr>
                  <w:t xml:space="preserve">1.089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A3">
                <w:pPr>
                  <w:jc w:val="right"/>
                  <w:rPr>
                    <w:sz w:val="20"/>
                    <w:szCs w:val="20"/>
                  </w:rPr>
                </w:pPr>
                <w:r w:rsidDel="00000000" w:rsidR="00000000" w:rsidRPr="00000000">
                  <w:rPr>
                    <w:sz w:val="20"/>
                    <w:szCs w:val="20"/>
                    <w:rtl w:val="0"/>
                  </w:rPr>
                  <w:t xml:space="preserve">9.688</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A4">
                <w:pPr>
                  <w:jc w:val="right"/>
                  <w:rPr>
                    <w:sz w:val="20"/>
                    <w:szCs w:val="20"/>
                  </w:rPr>
                </w:pPr>
                <w:r w:rsidDel="00000000" w:rsidR="00000000" w:rsidRPr="00000000">
                  <w:rPr>
                    <w:sz w:val="20"/>
                    <w:szCs w:val="20"/>
                    <w:rtl w:val="0"/>
                  </w:rPr>
                  <w:t xml:space="preserve">Ends meet (5)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5">
                <w:pPr>
                  <w:jc w:val="right"/>
                  <w:rPr>
                    <w:sz w:val="20"/>
                    <w:szCs w:val="20"/>
                  </w:rPr>
                </w:pPr>
                <w:r w:rsidDel="00000000" w:rsidR="00000000" w:rsidRPr="00000000">
                  <w:rPr>
                    <w:sz w:val="20"/>
                    <w:szCs w:val="20"/>
                    <w:rtl w:val="0"/>
                  </w:rPr>
                  <w:t xml:space="preserve">.347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6">
                <w:pPr>
                  <w:jc w:val="right"/>
                  <w:rPr>
                    <w:sz w:val="20"/>
                    <w:szCs w:val="20"/>
                  </w:rPr>
                </w:pPr>
                <w:r w:rsidDel="00000000" w:rsidR="00000000" w:rsidRPr="00000000">
                  <w:rPr>
                    <w:sz w:val="20"/>
                    <w:szCs w:val="20"/>
                    <w:rtl w:val="0"/>
                  </w:rPr>
                  <w:t xml:space="preserve">.563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7">
                <w:pPr>
                  <w:jc w:val="right"/>
                  <w:rPr>
                    <w:sz w:val="20"/>
                    <w:szCs w:val="20"/>
                  </w:rPr>
                </w:pPr>
                <w:r w:rsidDel="00000000" w:rsidR="00000000" w:rsidRPr="00000000">
                  <w:rPr>
                    <w:sz w:val="20"/>
                    <w:szCs w:val="20"/>
                    <w:rtl w:val="0"/>
                  </w:rPr>
                  <w:t xml:space="preserve">.538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8">
                <w:pPr>
                  <w:jc w:val="right"/>
                  <w:rPr>
                    <w:sz w:val="20"/>
                    <w:szCs w:val="20"/>
                  </w:rPr>
                </w:pPr>
                <w:r w:rsidDel="00000000" w:rsidR="00000000" w:rsidRPr="00000000">
                  <w:rPr>
                    <w:sz w:val="20"/>
                    <w:szCs w:val="20"/>
                    <w:rtl w:val="0"/>
                  </w:rPr>
                  <w:t xml:space="preserve">1.414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A9">
                <w:pPr>
                  <w:jc w:val="right"/>
                  <w:rPr>
                    <w:sz w:val="20"/>
                    <w:szCs w:val="20"/>
                  </w:rPr>
                </w:pPr>
                <w:r w:rsidDel="00000000" w:rsidR="00000000" w:rsidRPr="00000000">
                  <w:rPr>
                    <w:sz w:val="20"/>
                    <w:szCs w:val="20"/>
                    <w:rtl w:val="0"/>
                  </w:rPr>
                  <w:t xml:space="preserve">.469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AA">
                <w:pPr>
                  <w:jc w:val="right"/>
                  <w:rPr>
                    <w:sz w:val="20"/>
                    <w:szCs w:val="20"/>
                  </w:rPr>
                </w:pPr>
                <w:r w:rsidDel="00000000" w:rsidR="00000000" w:rsidRPr="00000000">
                  <w:rPr>
                    <w:sz w:val="20"/>
                    <w:szCs w:val="20"/>
                    <w:rtl w:val="0"/>
                  </w:rPr>
                  <w:t xml:space="preserve">4.262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AB">
                <w:pPr>
                  <w:jc w:val="right"/>
                  <w:rPr>
                    <w:sz w:val="20"/>
                    <w:szCs w:val="20"/>
                  </w:rPr>
                </w:pPr>
                <w:r w:rsidDel="00000000" w:rsidR="00000000" w:rsidRPr="00000000">
                  <w:rPr>
                    <w:sz w:val="20"/>
                    <w:szCs w:val="20"/>
                    <w:rtl w:val="0"/>
                  </w:rPr>
                  <w:t xml:space="preserve">Living status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C">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D">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E">
                <w:pPr>
                  <w:jc w:val="right"/>
                  <w:rPr>
                    <w:sz w:val="20"/>
                    <w:szCs w:val="20"/>
                  </w:rPr>
                </w:pPr>
                <w:r w:rsidDel="00000000" w:rsidR="00000000" w:rsidRPr="00000000">
                  <w:rPr>
                    <w:sz w:val="20"/>
                    <w:szCs w:val="20"/>
                    <w:rtl w:val="0"/>
                  </w:rPr>
                  <w:t xml:space="preserve">.346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AF">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B0">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B1">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B2">
                <w:pPr>
                  <w:jc w:val="right"/>
                  <w:rPr>
                    <w:sz w:val="20"/>
                    <w:szCs w:val="20"/>
                  </w:rPr>
                </w:pPr>
                <w:r w:rsidDel="00000000" w:rsidR="00000000" w:rsidRPr="00000000">
                  <w:rPr>
                    <w:sz w:val="20"/>
                    <w:szCs w:val="20"/>
                    <w:rtl w:val="0"/>
                  </w:rPr>
                  <w:t xml:space="preserve">Living status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B3">
                <w:pPr>
                  <w:jc w:val="right"/>
                  <w:rPr>
                    <w:sz w:val="20"/>
                    <w:szCs w:val="20"/>
                  </w:rPr>
                </w:pPr>
                <w:r w:rsidDel="00000000" w:rsidR="00000000" w:rsidRPr="00000000">
                  <w:rPr>
                    <w:sz w:val="20"/>
                    <w:szCs w:val="20"/>
                    <w:rtl w:val="0"/>
                  </w:rPr>
                  <w:t xml:space="preserve">.753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B4">
                <w:pPr>
                  <w:jc w:val="right"/>
                  <w:rPr>
                    <w:sz w:val="20"/>
                    <w:szCs w:val="20"/>
                  </w:rPr>
                </w:pPr>
                <w:r w:rsidDel="00000000" w:rsidR="00000000" w:rsidRPr="00000000">
                  <w:rPr>
                    <w:sz w:val="20"/>
                    <w:szCs w:val="20"/>
                    <w:rtl w:val="0"/>
                  </w:rPr>
                  <w:t xml:space="preserve">1.020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B5">
                <w:pPr>
                  <w:jc w:val="right"/>
                  <w:rPr>
                    <w:sz w:val="20"/>
                    <w:szCs w:val="20"/>
                  </w:rPr>
                </w:pPr>
                <w:r w:rsidDel="00000000" w:rsidR="00000000" w:rsidRPr="00000000">
                  <w:rPr>
                    <w:sz w:val="20"/>
                    <w:szCs w:val="20"/>
                    <w:rtl w:val="0"/>
                  </w:rPr>
                  <w:t xml:space="preserve">.460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B6">
                <w:pPr>
                  <w:jc w:val="right"/>
                  <w:rPr>
                    <w:sz w:val="20"/>
                    <w:szCs w:val="20"/>
                  </w:rPr>
                </w:pPr>
                <w:r w:rsidDel="00000000" w:rsidR="00000000" w:rsidRPr="00000000">
                  <w:rPr>
                    <w:sz w:val="20"/>
                    <w:szCs w:val="20"/>
                    <w:rtl w:val="0"/>
                  </w:rPr>
                  <w:t xml:space="preserve">2.123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B7">
                <w:pPr>
                  <w:jc w:val="right"/>
                  <w:rPr>
                    <w:sz w:val="20"/>
                    <w:szCs w:val="20"/>
                  </w:rPr>
                </w:pPr>
                <w:r w:rsidDel="00000000" w:rsidR="00000000" w:rsidRPr="00000000">
                  <w:rPr>
                    <w:sz w:val="20"/>
                    <w:szCs w:val="20"/>
                    <w:rtl w:val="0"/>
                  </w:rPr>
                  <w:t xml:space="preserve">.288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B8">
                <w:pPr>
                  <w:jc w:val="right"/>
                  <w:rPr>
                    <w:sz w:val="20"/>
                    <w:szCs w:val="20"/>
                  </w:rPr>
                </w:pPr>
                <w:r w:rsidDel="00000000" w:rsidR="00000000" w:rsidRPr="00000000">
                  <w:rPr>
                    <w:sz w:val="20"/>
                    <w:szCs w:val="20"/>
                    <w:rtl w:val="0"/>
                  </w:rPr>
                  <w:t xml:space="preserve">15.667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B9">
                <w:pPr>
                  <w:jc w:val="right"/>
                  <w:rPr>
                    <w:sz w:val="20"/>
                    <w:szCs w:val="20"/>
                  </w:rPr>
                </w:pPr>
                <w:r w:rsidDel="00000000" w:rsidR="00000000" w:rsidRPr="00000000">
                  <w:rPr>
                    <w:sz w:val="20"/>
                    <w:szCs w:val="20"/>
                    <w:rtl w:val="0"/>
                  </w:rPr>
                  <w:t xml:space="preserve">Living status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BA">
                <w:pPr>
                  <w:jc w:val="right"/>
                  <w:rPr>
                    <w:sz w:val="20"/>
                    <w:szCs w:val="20"/>
                  </w:rPr>
                </w:pPr>
                <w:r w:rsidDel="00000000" w:rsidR="00000000" w:rsidRPr="00000000">
                  <w:rPr>
                    <w:sz w:val="20"/>
                    <w:szCs w:val="20"/>
                    <w:rtl w:val="0"/>
                  </w:rPr>
                  <w:t xml:space="preserve">.016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BB">
                <w:pPr>
                  <w:jc w:val="right"/>
                  <w:rPr>
                    <w:sz w:val="20"/>
                    <w:szCs w:val="20"/>
                  </w:rPr>
                </w:pPr>
                <w:r w:rsidDel="00000000" w:rsidR="00000000" w:rsidRPr="00000000">
                  <w:rPr>
                    <w:sz w:val="20"/>
                    <w:szCs w:val="20"/>
                    <w:rtl w:val="0"/>
                  </w:rPr>
                  <w:t xml:space="preserve">1.083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BC">
                <w:pPr>
                  <w:jc w:val="right"/>
                  <w:rPr>
                    <w:sz w:val="20"/>
                    <w:szCs w:val="20"/>
                  </w:rPr>
                </w:pPr>
                <w:r w:rsidDel="00000000" w:rsidR="00000000" w:rsidRPr="00000000">
                  <w:rPr>
                    <w:sz w:val="20"/>
                    <w:szCs w:val="20"/>
                    <w:rtl w:val="0"/>
                  </w:rPr>
                  <w:t xml:space="preserve">.988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BD">
                <w:pPr>
                  <w:jc w:val="right"/>
                  <w:rPr>
                    <w:sz w:val="20"/>
                    <w:szCs w:val="20"/>
                  </w:rPr>
                </w:pPr>
                <w:r w:rsidDel="00000000" w:rsidR="00000000" w:rsidRPr="00000000">
                  <w:rPr>
                    <w:sz w:val="20"/>
                    <w:szCs w:val="20"/>
                    <w:rtl w:val="0"/>
                  </w:rPr>
                  <w:t xml:space="preserve">1.016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BE">
                <w:pPr>
                  <w:jc w:val="right"/>
                  <w:rPr>
                    <w:sz w:val="20"/>
                    <w:szCs w:val="20"/>
                  </w:rPr>
                </w:pPr>
                <w:r w:rsidDel="00000000" w:rsidR="00000000" w:rsidRPr="00000000">
                  <w:rPr>
                    <w:sz w:val="20"/>
                    <w:szCs w:val="20"/>
                    <w:rtl w:val="0"/>
                  </w:rPr>
                  <w:t xml:space="preserve">.122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BF">
                <w:pPr>
                  <w:jc w:val="right"/>
                  <w:rPr>
                    <w:sz w:val="20"/>
                    <w:szCs w:val="20"/>
                  </w:rPr>
                </w:pPr>
                <w:r w:rsidDel="00000000" w:rsidR="00000000" w:rsidRPr="00000000">
                  <w:rPr>
                    <w:sz w:val="20"/>
                    <w:szCs w:val="20"/>
                    <w:rtl w:val="0"/>
                  </w:rPr>
                  <w:t xml:space="preserve">8.482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C0">
                <w:pPr>
                  <w:jc w:val="right"/>
                  <w:rPr>
                    <w:sz w:val="20"/>
                    <w:szCs w:val="20"/>
                  </w:rPr>
                </w:pPr>
                <w:r w:rsidDel="00000000" w:rsidR="00000000" w:rsidRPr="00000000">
                  <w:rPr>
                    <w:sz w:val="20"/>
                    <w:szCs w:val="20"/>
                    <w:rtl w:val="0"/>
                  </w:rPr>
                  <w:t xml:space="preserve">Living status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1">
                <w:pPr>
                  <w:jc w:val="right"/>
                  <w:rPr>
                    <w:sz w:val="20"/>
                    <w:szCs w:val="20"/>
                  </w:rPr>
                </w:pPr>
                <w:r w:rsidDel="00000000" w:rsidR="00000000" w:rsidRPr="00000000">
                  <w:rPr>
                    <w:sz w:val="20"/>
                    <w:szCs w:val="20"/>
                    <w:rtl w:val="0"/>
                  </w:rPr>
                  <w:t xml:space="preserve">-.186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2">
                <w:pPr>
                  <w:jc w:val="right"/>
                  <w:rPr>
                    <w:sz w:val="20"/>
                    <w:szCs w:val="20"/>
                  </w:rPr>
                </w:pPr>
                <w:r w:rsidDel="00000000" w:rsidR="00000000" w:rsidRPr="00000000">
                  <w:rPr>
                    <w:sz w:val="20"/>
                    <w:szCs w:val="20"/>
                    <w:rtl w:val="0"/>
                  </w:rPr>
                  <w:t xml:space="preserve">1.261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3">
                <w:pPr>
                  <w:jc w:val="right"/>
                  <w:rPr>
                    <w:sz w:val="20"/>
                    <w:szCs w:val="20"/>
                  </w:rPr>
                </w:pPr>
                <w:r w:rsidDel="00000000" w:rsidR="00000000" w:rsidRPr="00000000">
                  <w:rPr>
                    <w:sz w:val="20"/>
                    <w:szCs w:val="20"/>
                    <w:rtl w:val="0"/>
                  </w:rPr>
                  <w:t xml:space="preserve">.883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4">
                <w:pPr>
                  <w:jc w:val="right"/>
                  <w:rPr>
                    <w:sz w:val="20"/>
                    <w:szCs w:val="20"/>
                  </w:rPr>
                </w:pPr>
                <w:r w:rsidDel="00000000" w:rsidR="00000000" w:rsidRPr="00000000">
                  <w:rPr>
                    <w:sz w:val="20"/>
                    <w:szCs w:val="20"/>
                    <w:rtl w:val="0"/>
                  </w:rPr>
                  <w:t xml:space="preserve">.831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C5">
                <w:pPr>
                  <w:jc w:val="right"/>
                  <w:rPr>
                    <w:sz w:val="20"/>
                    <w:szCs w:val="20"/>
                  </w:rPr>
                </w:pPr>
                <w:r w:rsidDel="00000000" w:rsidR="00000000" w:rsidRPr="00000000">
                  <w:rPr>
                    <w:sz w:val="20"/>
                    <w:szCs w:val="20"/>
                    <w:rtl w:val="0"/>
                  </w:rPr>
                  <w:t xml:space="preserve">.070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C6">
                <w:pPr>
                  <w:jc w:val="right"/>
                  <w:rPr>
                    <w:sz w:val="20"/>
                    <w:szCs w:val="20"/>
                  </w:rPr>
                </w:pPr>
                <w:r w:rsidDel="00000000" w:rsidR="00000000" w:rsidRPr="00000000">
                  <w:rPr>
                    <w:sz w:val="20"/>
                    <w:szCs w:val="20"/>
                    <w:rtl w:val="0"/>
                  </w:rPr>
                  <w:t xml:space="preserve">9.839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C7">
                <w:pPr>
                  <w:jc w:val="right"/>
                  <w:rPr>
                    <w:sz w:val="20"/>
                    <w:szCs w:val="20"/>
                  </w:rPr>
                </w:pPr>
                <w:r w:rsidDel="00000000" w:rsidR="00000000" w:rsidRPr="00000000">
                  <w:rPr>
                    <w:sz w:val="20"/>
                    <w:szCs w:val="20"/>
                    <w:rtl w:val="0"/>
                  </w:rPr>
                  <w:t xml:space="preserve">Couple relationship</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8">
                <w:pPr>
                  <w:jc w:val="right"/>
                  <w:rPr>
                    <w:sz w:val="20"/>
                    <w:szCs w:val="20"/>
                  </w:rPr>
                </w:pPr>
                <w:r w:rsidDel="00000000" w:rsidR="00000000" w:rsidRPr="00000000">
                  <w:rPr>
                    <w:sz w:val="20"/>
                    <w:szCs w:val="20"/>
                    <w:rtl w:val="0"/>
                  </w:rPr>
                  <w:t xml:space="preserve">.333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9">
                <w:pPr>
                  <w:jc w:val="right"/>
                  <w:rPr>
                    <w:sz w:val="20"/>
                    <w:szCs w:val="20"/>
                  </w:rPr>
                </w:pPr>
                <w:r w:rsidDel="00000000" w:rsidR="00000000" w:rsidRPr="00000000">
                  <w:rPr>
                    <w:sz w:val="20"/>
                    <w:szCs w:val="20"/>
                    <w:rtl w:val="0"/>
                  </w:rPr>
                  <w:t xml:space="preserve">.365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A">
                <w:pPr>
                  <w:jc w:val="right"/>
                  <w:rPr>
                    <w:sz w:val="20"/>
                    <w:szCs w:val="20"/>
                  </w:rPr>
                </w:pPr>
                <w:r w:rsidDel="00000000" w:rsidR="00000000" w:rsidRPr="00000000">
                  <w:rPr>
                    <w:sz w:val="20"/>
                    <w:szCs w:val="20"/>
                    <w:rtl w:val="0"/>
                  </w:rPr>
                  <w:t xml:space="preserve">.363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B">
                <w:pPr>
                  <w:jc w:val="right"/>
                  <w:rPr>
                    <w:sz w:val="20"/>
                    <w:szCs w:val="20"/>
                  </w:rPr>
                </w:pPr>
                <w:r w:rsidDel="00000000" w:rsidR="00000000" w:rsidRPr="00000000">
                  <w:rPr>
                    <w:sz w:val="20"/>
                    <w:szCs w:val="20"/>
                    <w:rtl w:val="0"/>
                  </w:rPr>
                  <w:t xml:space="preserve">1.395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CC">
                <w:pPr>
                  <w:jc w:val="right"/>
                  <w:rPr>
                    <w:sz w:val="20"/>
                    <w:szCs w:val="20"/>
                  </w:rPr>
                </w:pPr>
                <w:r w:rsidDel="00000000" w:rsidR="00000000" w:rsidRPr="00000000">
                  <w:rPr>
                    <w:sz w:val="20"/>
                    <w:szCs w:val="20"/>
                    <w:rtl w:val="0"/>
                  </w:rPr>
                  <w:t xml:space="preserve">.682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CD">
                <w:pPr>
                  <w:jc w:val="right"/>
                  <w:rPr>
                    <w:sz w:val="20"/>
                    <w:szCs w:val="20"/>
                  </w:rPr>
                </w:pPr>
                <w:r w:rsidDel="00000000" w:rsidR="00000000" w:rsidRPr="00000000">
                  <w:rPr>
                    <w:sz w:val="20"/>
                    <w:szCs w:val="20"/>
                    <w:rtl w:val="0"/>
                  </w:rPr>
                  <w:t xml:space="preserve">2.853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CE">
                <w:pPr>
                  <w:jc w:val="right"/>
                  <w:rPr>
                    <w:sz w:val="20"/>
                    <w:szCs w:val="20"/>
                  </w:rPr>
                </w:pPr>
                <w:r w:rsidDel="00000000" w:rsidR="00000000" w:rsidRPr="00000000">
                  <w:rPr>
                    <w:sz w:val="20"/>
                    <w:szCs w:val="20"/>
                    <w:rtl w:val="0"/>
                  </w:rPr>
                  <w:t xml:space="preserve">Chronic disease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CF">
                <w:pPr>
                  <w:jc w:val="right"/>
                  <w:rPr>
                    <w:sz w:val="20"/>
                    <w:szCs w:val="20"/>
                  </w:rPr>
                </w:pPr>
                <w:r w:rsidDel="00000000" w:rsidR="00000000" w:rsidRPr="00000000">
                  <w:rPr>
                    <w:sz w:val="20"/>
                    <w:szCs w:val="20"/>
                    <w:rtl w:val="0"/>
                  </w:rPr>
                  <w:t xml:space="preserve">-.273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0">
                <w:pPr>
                  <w:jc w:val="right"/>
                  <w:rPr>
                    <w:sz w:val="20"/>
                    <w:szCs w:val="20"/>
                  </w:rPr>
                </w:pPr>
                <w:r w:rsidDel="00000000" w:rsidR="00000000" w:rsidRPr="00000000">
                  <w:rPr>
                    <w:sz w:val="20"/>
                    <w:szCs w:val="20"/>
                    <w:rtl w:val="0"/>
                  </w:rPr>
                  <w:t xml:space="preserve">.496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1">
                <w:pPr>
                  <w:jc w:val="right"/>
                  <w:rPr>
                    <w:sz w:val="20"/>
                    <w:szCs w:val="20"/>
                  </w:rPr>
                </w:pPr>
                <w:r w:rsidDel="00000000" w:rsidR="00000000" w:rsidRPr="00000000">
                  <w:rPr>
                    <w:sz w:val="20"/>
                    <w:szCs w:val="20"/>
                    <w:rtl w:val="0"/>
                  </w:rPr>
                  <w:t xml:space="preserve">.583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2">
                <w:pPr>
                  <w:jc w:val="right"/>
                  <w:rPr>
                    <w:sz w:val="20"/>
                    <w:szCs w:val="20"/>
                  </w:rPr>
                </w:pPr>
                <w:r w:rsidDel="00000000" w:rsidR="00000000" w:rsidRPr="00000000">
                  <w:rPr>
                    <w:sz w:val="20"/>
                    <w:szCs w:val="20"/>
                    <w:rtl w:val="0"/>
                  </w:rPr>
                  <w:t xml:space="preserve">.761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D3">
                <w:pPr>
                  <w:jc w:val="right"/>
                  <w:rPr>
                    <w:sz w:val="20"/>
                    <w:szCs w:val="20"/>
                  </w:rPr>
                </w:pPr>
                <w:r w:rsidDel="00000000" w:rsidR="00000000" w:rsidRPr="00000000">
                  <w:rPr>
                    <w:sz w:val="20"/>
                    <w:szCs w:val="20"/>
                    <w:rtl w:val="0"/>
                  </w:rPr>
                  <w:t xml:space="preserve">.288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D4">
                <w:pPr>
                  <w:jc w:val="right"/>
                  <w:rPr>
                    <w:sz w:val="20"/>
                    <w:szCs w:val="20"/>
                  </w:rPr>
                </w:pPr>
                <w:r w:rsidDel="00000000" w:rsidR="00000000" w:rsidRPr="00000000">
                  <w:rPr>
                    <w:sz w:val="20"/>
                    <w:szCs w:val="20"/>
                    <w:rtl w:val="0"/>
                  </w:rPr>
                  <w:t xml:space="preserve">2.013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D5">
                <w:pPr>
                  <w:jc w:val="right"/>
                  <w:rPr>
                    <w:sz w:val="20"/>
                    <w:szCs w:val="20"/>
                  </w:rPr>
                </w:pPr>
                <w:r w:rsidDel="00000000" w:rsidR="00000000" w:rsidRPr="00000000">
                  <w:rPr>
                    <w:sz w:val="20"/>
                    <w:szCs w:val="20"/>
                    <w:rtl w:val="0"/>
                  </w:rPr>
                  <w:t xml:space="preserve">Exercise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6">
                <w:pPr>
                  <w:jc w:val="right"/>
                  <w:rPr>
                    <w:sz w:val="20"/>
                    <w:szCs w:val="20"/>
                  </w:rPr>
                </w:pPr>
                <w:r w:rsidDel="00000000" w:rsidR="00000000" w:rsidRPr="00000000">
                  <w:rPr>
                    <w:sz w:val="20"/>
                    <w:szCs w:val="20"/>
                    <w:rtl w:val="0"/>
                  </w:rPr>
                  <w:t xml:space="preserve">.123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7">
                <w:pPr>
                  <w:jc w:val="right"/>
                  <w:rPr>
                    <w:sz w:val="20"/>
                    <w:szCs w:val="20"/>
                  </w:rPr>
                </w:pPr>
                <w:r w:rsidDel="00000000" w:rsidR="00000000" w:rsidRPr="00000000">
                  <w:rPr>
                    <w:sz w:val="20"/>
                    <w:szCs w:val="20"/>
                    <w:rtl w:val="0"/>
                  </w:rPr>
                  <w:t xml:space="preserve">.247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8">
                <w:pPr>
                  <w:jc w:val="right"/>
                  <w:rPr>
                    <w:sz w:val="20"/>
                    <w:szCs w:val="20"/>
                  </w:rPr>
                </w:pPr>
                <w:r w:rsidDel="00000000" w:rsidR="00000000" w:rsidRPr="00000000">
                  <w:rPr>
                    <w:sz w:val="20"/>
                    <w:szCs w:val="20"/>
                    <w:rtl w:val="0"/>
                  </w:rPr>
                  <w:t xml:space="preserve">.723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9">
                <w:pPr>
                  <w:jc w:val="right"/>
                  <w:rPr>
                    <w:sz w:val="20"/>
                    <w:szCs w:val="20"/>
                  </w:rPr>
                </w:pPr>
                <w:r w:rsidDel="00000000" w:rsidR="00000000" w:rsidRPr="00000000">
                  <w:rPr>
                    <w:sz w:val="20"/>
                    <w:szCs w:val="20"/>
                    <w:rtl w:val="0"/>
                  </w:rPr>
                  <w:t xml:space="preserve">1.131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DA">
                <w:pPr>
                  <w:jc w:val="right"/>
                  <w:rPr>
                    <w:sz w:val="20"/>
                    <w:szCs w:val="20"/>
                  </w:rPr>
                </w:pPr>
                <w:r w:rsidDel="00000000" w:rsidR="00000000" w:rsidRPr="00000000">
                  <w:rPr>
                    <w:sz w:val="20"/>
                    <w:szCs w:val="20"/>
                    <w:rtl w:val="0"/>
                  </w:rPr>
                  <w:t xml:space="preserve">.573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DB">
                <w:pPr>
                  <w:jc w:val="right"/>
                  <w:rPr>
                    <w:sz w:val="20"/>
                    <w:szCs w:val="20"/>
                  </w:rPr>
                </w:pPr>
                <w:r w:rsidDel="00000000" w:rsidR="00000000" w:rsidRPr="00000000">
                  <w:rPr>
                    <w:sz w:val="20"/>
                    <w:szCs w:val="20"/>
                    <w:rtl w:val="0"/>
                  </w:rPr>
                  <w:t xml:space="preserve">2.232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DC">
                <w:pPr>
                  <w:jc w:val="right"/>
                  <w:rPr>
                    <w:sz w:val="20"/>
                    <w:szCs w:val="20"/>
                  </w:rPr>
                </w:pPr>
                <w:r w:rsidDel="00000000" w:rsidR="00000000" w:rsidRPr="00000000">
                  <w:rPr>
                    <w:sz w:val="20"/>
                    <w:szCs w:val="20"/>
                    <w:rtl w:val="0"/>
                  </w:rPr>
                  <w:t xml:space="preserve">Depressed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D">
                <w:pPr>
                  <w:jc w:val="right"/>
                  <w:rPr>
                    <w:sz w:val="20"/>
                    <w:szCs w:val="20"/>
                  </w:rPr>
                </w:pPr>
                <w:r w:rsidDel="00000000" w:rsidR="00000000" w:rsidRPr="00000000">
                  <w:rPr>
                    <w:sz w:val="20"/>
                    <w:szCs w:val="20"/>
                    <w:rtl w:val="0"/>
                  </w:rPr>
                  <w:t xml:space="preserve">1.484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E">
                <w:pPr>
                  <w:jc w:val="right"/>
                  <w:rPr>
                    <w:sz w:val="20"/>
                    <w:szCs w:val="20"/>
                  </w:rPr>
                </w:pPr>
                <w:r w:rsidDel="00000000" w:rsidR="00000000" w:rsidRPr="00000000">
                  <w:rPr>
                    <w:sz w:val="20"/>
                    <w:szCs w:val="20"/>
                    <w:rtl w:val="0"/>
                  </w:rPr>
                  <w:t xml:space="preserve">.458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DF">
                <w:pPr>
                  <w:jc w:val="right"/>
                  <w:rPr>
                    <w:b w:val="1"/>
                    <w:sz w:val="20"/>
                    <w:szCs w:val="20"/>
                  </w:rPr>
                </w:pPr>
                <w:r w:rsidDel="00000000" w:rsidR="00000000" w:rsidRPr="00000000">
                  <w:rPr>
                    <w:b w:val="1"/>
                    <w:sz w:val="20"/>
                    <w:szCs w:val="20"/>
                    <w:rtl w:val="0"/>
                  </w:rPr>
                  <w:t xml:space="preserve">.001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0">
                <w:pPr>
                  <w:jc w:val="right"/>
                  <w:rPr>
                    <w:sz w:val="20"/>
                    <w:szCs w:val="20"/>
                  </w:rPr>
                </w:pPr>
                <w:r w:rsidDel="00000000" w:rsidR="00000000" w:rsidRPr="00000000">
                  <w:rPr>
                    <w:sz w:val="20"/>
                    <w:szCs w:val="20"/>
                    <w:rtl w:val="0"/>
                  </w:rPr>
                  <w:t xml:space="preserve">4.409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E1">
                <w:pPr>
                  <w:jc w:val="right"/>
                  <w:rPr>
                    <w:sz w:val="20"/>
                    <w:szCs w:val="20"/>
                  </w:rPr>
                </w:pPr>
                <w:r w:rsidDel="00000000" w:rsidR="00000000" w:rsidRPr="00000000">
                  <w:rPr>
                    <w:sz w:val="20"/>
                    <w:szCs w:val="20"/>
                    <w:rtl w:val="0"/>
                  </w:rPr>
                  <w:t xml:space="preserve">1.797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E2">
                <w:pPr>
                  <w:jc w:val="right"/>
                  <w:rPr>
                    <w:sz w:val="20"/>
                    <w:szCs w:val="20"/>
                  </w:rPr>
                </w:pPr>
                <w:r w:rsidDel="00000000" w:rsidR="00000000" w:rsidRPr="00000000">
                  <w:rPr>
                    <w:sz w:val="20"/>
                    <w:szCs w:val="20"/>
                    <w:rtl w:val="0"/>
                  </w:rPr>
                  <w:t xml:space="preserve">10.817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E3">
                <w:pPr>
                  <w:jc w:val="right"/>
                  <w:rPr>
                    <w:sz w:val="20"/>
                    <w:szCs w:val="20"/>
                  </w:rPr>
                </w:pPr>
                <w:r w:rsidDel="00000000" w:rsidR="00000000" w:rsidRPr="00000000">
                  <w:rPr>
                    <w:sz w:val="20"/>
                    <w:szCs w:val="20"/>
                    <w:rtl w:val="0"/>
                  </w:rPr>
                  <w:t xml:space="preserve">Anxious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4">
                <w:pPr>
                  <w:jc w:val="right"/>
                  <w:rPr>
                    <w:sz w:val="20"/>
                    <w:szCs w:val="20"/>
                  </w:rPr>
                </w:pPr>
                <w:r w:rsidDel="00000000" w:rsidR="00000000" w:rsidRPr="00000000">
                  <w:rPr>
                    <w:sz w:val="20"/>
                    <w:szCs w:val="20"/>
                    <w:rtl w:val="0"/>
                  </w:rPr>
                  <w:t xml:space="preserve">.001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5">
                <w:pPr>
                  <w:jc w:val="right"/>
                  <w:rPr>
                    <w:sz w:val="20"/>
                    <w:szCs w:val="20"/>
                  </w:rPr>
                </w:pPr>
                <w:r w:rsidDel="00000000" w:rsidR="00000000" w:rsidRPr="00000000">
                  <w:rPr>
                    <w:sz w:val="20"/>
                    <w:szCs w:val="20"/>
                    <w:rtl w:val="0"/>
                  </w:rPr>
                  <w:t xml:space="preserve">.429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6">
                <w:pPr>
                  <w:jc w:val="right"/>
                  <w:rPr>
                    <w:sz w:val="20"/>
                    <w:szCs w:val="20"/>
                  </w:rPr>
                </w:pPr>
                <w:r w:rsidDel="00000000" w:rsidR="00000000" w:rsidRPr="00000000">
                  <w:rPr>
                    <w:sz w:val="20"/>
                    <w:szCs w:val="20"/>
                    <w:rtl w:val="0"/>
                  </w:rPr>
                  <w:t xml:space="preserve">.998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7">
                <w:pPr>
                  <w:jc w:val="right"/>
                  <w:rPr>
                    <w:sz w:val="20"/>
                    <w:szCs w:val="20"/>
                  </w:rPr>
                </w:pPr>
                <w:r w:rsidDel="00000000" w:rsidR="00000000" w:rsidRPr="00000000">
                  <w:rPr>
                    <w:sz w:val="20"/>
                    <w:szCs w:val="20"/>
                    <w:rtl w:val="0"/>
                  </w:rPr>
                  <w:t xml:space="preserve">1.001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E8">
                <w:pPr>
                  <w:jc w:val="right"/>
                  <w:rPr>
                    <w:sz w:val="20"/>
                    <w:szCs w:val="20"/>
                  </w:rPr>
                </w:pPr>
                <w:r w:rsidDel="00000000" w:rsidR="00000000" w:rsidRPr="00000000">
                  <w:rPr>
                    <w:sz w:val="20"/>
                    <w:szCs w:val="20"/>
                    <w:rtl w:val="0"/>
                  </w:rPr>
                  <w:t xml:space="preserve">.432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E9">
                <w:pPr>
                  <w:jc w:val="right"/>
                  <w:rPr>
                    <w:sz w:val="20"/>
                    <w:szCs w:val="20"/>
                  </w:rPr>
                </w:pPr>
                <w:r w:rsidDel="00000000" w:rsidR="00000000" w:rsidRPr="00000000">
                  <w:rPr>
                    <w:sz w:val="20"/>
                    <w:szCs w:val="20"/>
                    <w:rtl w:val="0"/>
                  </w:rPr>
                  <w:t xml:space="preserve">2.319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EA">
                <w:pPr>
                  <w:jc w:val="right"/>
                  <w:rPr>
                    <w:sz w:val="20"/>
                    <w:szCs w:val="20"/>
                  </w:rPr>
                </w:pPr>
                <w:r w:rsidDel="00000000" w:rsidR="00000000" w:rsidRPr="00000000">
                  <w:rPr>
                    <w:sz w:val="20"/>
                    <w:szCs w:val="20"/>
                    <w:rtl w:val="0"/>
                  </w:rPr>
                  <w:t xml:space="preserve">AUDIT-C</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B">
                <w:pPr>
                  <w:jc w:val="right"/>
                  <w:rPr>
                    <w:sz w:val="20"/>
                    <w:szCs w:val="20"/>
                  </w:rPr>
                </w:pPr>
                <w:r w:rsidDel="00000000" w:rsidR="00000000" w:rsidRPr="00000000">
                  <w:rPr>
                    <w:sz w:val="20"/>
                    <w:szCs w:val="20"/>
                    <w:rtl w:val="0"/>
                  </w:rPr>
                  <w:t xml:space="preserve">.081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C">
                <w:pPr>
                  <w:jc w:val="right"/>
                  <w:rPr>
                    <w:sz w:val="20"/>
                    <w:szCs w:val="20"/>
                  </w:rPr>
                </w:pPr>
                <w:r w:rsidDel="00000000" w:rsidR="00000000" w:rsidRPr="00000000">
                  <w:rPr>
                    <w:sz w:val="20"/>
                    <w:szCs w:val="20"/>
                    <w:rtl w:val="0"/>
                  </w:rPr>
                  <w:t xml:space="preserve">.097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D">
                <w:pPr>
                  <w:jc w:val="right"/>
                  <w:rPr>
                    <w:sz w:val="20"/>
                    <w:szCs w:val="20"/>
                  </w:rPr>
                </w:pPr>
                <w:r w:rsidDel="00000000" w:rsidR="00000000" w:rsidRPr="00000000">
                  <w:rPr>
                    <w:sz w:val="20"/>
                    <w:szCs w:val="20"/>
                    <w:rtl w:val="0"/>
                  </w:rPr>
                  <w:t xml:space="preserve">.401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EE">
                <w:pPr>
                  <w:jc w:val="right"/>
                  <w:rPr>
                    <w:sz w:val="20"/>
                    <w:szCs w:val="20"/>
                  </w:rPr>
                </w:pPr>
                <w:r w:rsidDel="00000000" w:rsidR="00000000" w:rsidRPr="00000000">
                  <w:rPr>
                    <w:sz w:val="20"/>
                    <w:szCs w:val="20"/>
                    <w:rtl w:val="0"/>
                  </w:rPr>
                  <w:t xml:space="preserve">1.085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EF">
                <w:pPr>
                  <w:jc w:val="right"/>
                  <w:rPr>
                    <w:sz w:val="20"/>
                    <w:szCs w:val="20"/>
                  </w:rPr>
                </w:pPr>
                <w:r w:rsidDel="00000000" w:rsidR="00000000" w:rsidRPr="00000000">
                  <w:rPr>
                    <w:sz w:val="20"/>
                    <w:szCs w:val="20"/>
                    <w:rtl w:val="0"/>
                  </w:rPr>
                  <w:t xml:space="preserve">.897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F0">
                <w:pPr>
                  <w:jc w:val="right"/>
                  <w:rPr>
                    <w:sz w:val="20"/>
                    <w:szCs w:val="20"/>
                  </w:rPr>
                </w:pPr>
                <w:r w:rsidDel="00000000" w:rsidR="00000000" w:rsidRPr="00000000">
                  <w:rPr>
                    <w:sz w:val="20"/>
                    <w:szCs w:val="20"/>
                    <w:rtl w:val="0"/>
                  </w:rPr>
                  <w:t xml:space="preserve">1.311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F1">
                <w:pPr>
                  <w:jc w:val="right"/>
                  <w:rPr>
                    <w:sz w:val="20"/>
                    <w:szCs w:val="20"/>
                  </w:rPr>
                </w:pPr>
                <w:r w:rsidDel="00000000" w:rsidR="00000000" w:rsidRPr="00000000">
                  <w:rPr>
                    <w:sz w:val="20"/>
                    <w:szCs w:val="20"/>
                    <w:rtl w:val="0"/>
                  </w:rPr>
                  <w:t xml:space="preserve">DAST-10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F2">
                <w:pPr>
                  <w:jc w:val="right"/>
                  <w:rPr>
                    <w:sz w:val="20"/>
                    <w:szCs w:val="20"/>
                  </w:rPr>
                </w:pPr>
                <w:r w:rsidDel="00000000" w:rsidR="00000000" w:rsidRPr="00000000">
                  <w:rPr>
                    <w:sz w:val="20"/>
                    <w:szCs w:val="20"/>
                    <w:rtl w:val="0"/>
                  </w:rPr>
                  <w:t xml:space="preserve">.030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F3">
                <w:pPr>
                  <w:jc w:val="right"/>
                  <w:rPr>
                    <w:sz w:val="20"/>
                    <w:szCs w:val="20"/>
                  </w:rPr>
                </w:pPr>
                <w:r w:rsidDel="00000000" w:rsidR="00000000" w:rsidRPr="00000000">
                  <w:rPr>
                    <w:sz w:val="20"/>
                    <w:szCs w:val="20"/>
                    <w:rtl w:val="0"/>
                  </w:rPr>
                  <w:t xml:space="preserve">.191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F4">
                <w:pPr>
                  <w:jc w:val="right"/>
                  <w:rPr>
                    <w:sz w:val="20"/>
                    <w:szCs w:val="20"/>
                  </w:rPr>
                </w:pPr>
                <w:r w:rsidDel="00000000" w:rsidR="00000000" w:rsidRPr="00000000">
                  <w:rPr>
                    <w:sz w:val="20"/>
                    <w:szCs w:val="20"/>
                    <w:rtl w:val="0"/>
                  </w:rPr>
                  <w:t xml:space="preserve">.874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F5">
                <w:pPr>
                  <w:jc w:val="right"/>
                  <w:rPr>
                    <w:sz w:val="20"/>
                    <w:szCs w:val="20"/>
                  </w:rPr>
                </w:pPr>
                <w:r w:rsidDel="00000000" w:rsidR="00000000" w:rsidRPr="00000000">
                  <w:rPr>
                    <w:sz w:val="20"/>
                    <w:szCs w:val="20"/>
                    <w:rtl w:val="0"/>
                  </w:rPr>
                  <w:t xml:space="preserve">1.031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F6">
                <w:pPr>
                  <w:jc w:val="right"/>
                  <w:rPr>
                    <w:sz w:val="20"/>
                    <w:szCs w:val="20"/>
                  </w:rPr>
                </w:pPr>
                <w:r w:rsidDel="00000000" w:rsidR="00000000" w:rsidRPr="00000000">
                  <w:rPr>
                    <w:sz w:val="20"/>
                    <w:szCs w:val="20"/>
                    <w:rtl w:val="0"/>
                  </w:rPr>
                  <w:t xml:space="preserve">.708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F7">
                <w:pPr>
                  <w:jc w:val="right"/>
                  <w:rPr>
                    <w:sz w:val="20"/>
                    <w:szCs w:val="20"/>
                  </w:rPr>
                </w:pPr>
                <w:r w:rsidDel="00000000" w:rsidR="00000000" w:rsidRPr="00000000">
                  <w:rPr>
                    <w:sz w:val="20"/>
                    <w:szCs w:val="20"/>
                    <w:rtl w:val="0"/>
                  </w:rPr>
                  <w:t xml:space="preserve">1.500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F8">
                <w:pPr>
                  <w:jc w:val="right"/>
                  <w:rPr>
                    <w:sz w:val="20"/>
                    <w:szCs w:val="20"/>
                  </w:rPr>
                </w:pPr>
                <w:r w:rsidDel="00000000" w:rsidR="00000000" w:rsidRPr="00000000">
                  <w:rPr>
                    <w:sz w:val="20"/>
                    <w:szCs w:val="20"/>
                    <w:rtl w:val="0"/>
                  </w:rPr>
                  <w:t xml:space="preserve">EX</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F9">
                <w:pPr>
                  <w:jc w:val="right"/>
                  <w:rPr>
                    <w:sz w:val="20"/>
                    <w:szCs w:val="20"/>
                  </w:rPr>
                </w:pPr>
                <w:r w:rsidDel="00000000" w:rsidR="00000000" w:rsidRPr="00000000">
                  <w:rPr>
                    <w:sz w:val="20"/>
                    <w:szCs w:val="20"/>
                    <w:rtl w:val="0"/>
                  </w:rPr>
                  <w:t xml:space="preserve">-.125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FA">
                <w:pPr>
                  <w:jc w:val="right"/>
                  <w:rPr>
                    <w:sz w:val="20"/>
                    <w:szCs w:val="20"/>
                  </w:rPr>
                </w:pPr>
                <w:r w:rsidDel="00000000" w:rsidR="00000000" w:rsidRPr="00000000">
                  <w:rPr>
                    <w:sz w:val="20"/>
                    <w:szCs w:val="20"/>
                    <w:rtl w:val="0"/>
                  </w:rPr>
                  <w:t xml:space="preserve">.083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FB">
                <w:pPr>
                  <w:jc w:val="right"/>
                  <w:rPr>
                    <w:sz w:val="20"/>
                    <w:szCs w:val="20"/>
                  </w:rPr>
                </w:pPr>
                <w:r w:rsidDel="00000000" w:rsidR="00000000" w:rsidRPr="00000000">
                  <w:rPr>
                    <w:sz w:val="20"/>
                    <w:szCs w:val="20"/>
                    <w:rtl w:val="0"/>
                  </w:rPr>
                  <w:t xml:space="preserve">.131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3FC">
                <w:pPr>
                  <w:jc w:val="right"/>
                  <w:rPr>
                    <w:sz w:val="20"/>
                    <w:szCs w:val="20"/>
                  </w:rPr>
                </w:pPr>
                <w:r w:rsidDel="00000000" w:rsidR="00000000" w:rsidRPr="00000000">
                  <w:rPr>
                    <w:sz w:val="20"/>
                    <w:szCs w:val="20"/>
                    <w:rtl w:val="0"/>
                  </w:rPr>
                  <w:t xml:space="preserve">.882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3FD">
                <w:pPr>
                  <w:jc w:val="right"/>
                  <w:rPr>
                    <w:sz w:val="20"/>
                    <w:szCs w:val="20"/>
                  </w:rPr>
                </w:pPr>
                <w:r w:rsidDel="00000000" w:rsidR="00000000" w:rsidRPr="00000000">
                  <w:rPr>
                    <w:sz w:val="20"/>
                    <w:szCs w:val="20"/>
                    <w:rtl w:val="0"/>
                  </w:rPr>
                  <w:t xml:space="preserve">.750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3FE">
                <w:pPr>
                  <w:jc w:val="right"/>
                  <w:rPr>
                    <w:sz w:val="20"/>
                    <w:szCs w:val="20"/>
                  </w:rPr>
                </w:pPr>
                <w:r w:rsidDel="00000000" w:rsidR="00000000" w:rsidRPr="00000000">
                  <w:rPr>
                    <w:sz w:val="20"/>
                    <w:szCs w:val="20"/>
                    <w:rtl w:val="0"/>
                  </w:rPr>
                  <w:t xml:space="preserve">1.038</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3FF">
                <w:pPr>
                  <w:jc w:val="right"/>
                  <w:rPr>
                    <w:sz w:val="20"/>
                    <w:szCs w:val="20"/>
                  </w:rPr>
                </w:pPr>
                <w:r w:rsidDel="00000000" w:rsidR="00000000" w:rsidRPr="00000000">
                  <w:rPr>
                    <w:sz w:val="20"/>
                    <w:szCs w:val="20"/>
                    <w:rtl w:val="0"/>
                  </w:rPr>
                  <w:t xml:space="preserve">AG</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0">
                <w:pPr>
                  <w:jc w:val="right"/>
                  <w:rPr>
                    <w:sz w:val="20"/>
                    <w:szCs w:val="20"/>
                  </w:rPr>
                </w:pPr>
                <w:r w:rsidDel="00000000" w:rsidR="00000000" w:rsidRPr="00000000">
                  <w:rPr>
                    <w:sz w:val="20"/>
                    <w:szCs w:val="20"/>
                    <w:rtl w:val="0"/>
                  </w:rPr>
                  <w:t xml:space="preserve">-.083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1">
                <w:pPr>
                  <w:jc w:val="right"/>
                  <w:rPr>
                    <w:sz w:val="20"/>
                    <w:szCs w:val="20"/>
                  </w:rPr>
                </w:pPr>
                <w:r w:rsidDel="00000000" w:rsidR="00000000" w:rsidRPr="00000000">
                  <w:rPr>
                    <w:sz w:val="20"/>
                    <w:szCs w:val="20"/>
                    <w:rtl w:val="0"/>
                  </w:rPr>
                  <w:t xml:space="preserve">.096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2">
                <w:pPr>
                  <w:jc w:val="right"/>
                  <w:rPr>
                    <w:sz w:val="20"/>
                    <w:szCs w:val="20"/>
                  </w:rPr>
                </w:pPr>
                <w:r w:rsidDel="00000000" w:rsidR="00000000" w:rsidRPr="00000000">
                  <w:rPr>
                    <w:sz w:val="20"/>
                    <w:szCs w:val="20"/>
                    <w:rtl w:val="0"/>
                  </w:rPr>
                  <w:t xml:space="preserve">.383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3">
                <w:pPr>
                  <w:jc w:val="right"/>
                  <w:rPr>
                    <w:sz w:val="20"/>
                    <w:szCs w:val="20"/>
                  </w:rPr>
                </w:pPr>
                <w:r w:rsidDel="00000000" w:rsidR="00000000" w:rsidRPr="00000000">
                  <w:rPr>
                    <w:sz w:val="20"/>
                    <w:szCs w:val="20"/>
                    <w:rtl w:val="0"/>
                  </w:rPr>
                  <w:t xml:space="preserve">.920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04">
                <w:pPr>
                  <w:jc w:val="right"/>
                  <w:rPr>
                    <w:sz w:val="20"/>
                    <w:szCs w:val="20"/>
                  </w:rPr>
                </w:pPr>
                <w:r w:rsidDel="00000000" w:rsidR="00000000" w:rsidRPr="00000000">
                  <w:rPr>
                    <w:sz w:val="20"/>
                    <w:szCs w:val="20"/>
                    <w:rtl w:val="0"/>
                  </w:rPr>
                  <w:t xml:space="preserve">.763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05">
                <w:pPr>
                  <w:jc w:val="right"/>
                  <w:rPr>
                    <w:sz w:val="20"/>
                    <w:szCs w:val="20"/>
                  </w:rPr>
                </w:pPr>
                <w:r w:rsidDel="00000000" w:rsidR="00000000" w:rsidRPr="00000000">
                  <w:rPr>
                    <w:sz w:val="20"/>
                    <w:szCs w:val="20"/>
                    <w:rtl w:val="0"/>
                  </w:rPr>
                  <w:t xml:space="preserve">1.110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06">
                <w:pPr>
                  <w:jc w:val="right"/>
                  <w:rPr>
                    <w:sz w:val="20"/>
                    <w:szCs w:val="20"/>
                  </w:rPr>
                </w:pPr>
                <w:r w:rsidDel="00000000" w:rsidR="00000000" w:rsidRPr="00000000">
                  <w:rPr>
                    <w:sz w:val="20"/>
                    <w:szCs w:val="20"/>
                    <w:rtl w:val="0"/>
                  </w:rPr>
                  <w:t xml:space="preserve">CO</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7">
                <w:pPr>
                  <w:jc w:val="right"/>
                  <w:rPr>
                    <w:sz w:val="20"/>
                    <w:szCs w:val="20"/>
                  </w:rPr>
                </w:pPr>
                <w:r w:rsidDel="00000000" w:rsidR="00000000" w:rsidRPr="00000000">
                  <w:rPr>
                    <w:sz w:val="20"/>
                    <w:szCs w:val="20"/>
                    <w:rtl w:val="0"/>
                  </w:rPr>
                  <w:t xml:space="preserve">-.193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8">
                <w:pPr>
                  <w:jc w:val="right"/>
                  <w:rPr>
                    <w:sz w:val="20"/>
                    <w:szCs w:val="20"/>
                  </w:rPr>
                </w:pPr>
                <w:r w:rsidDel="00000000" w:rsidR="00000000" w:rsidRPr="00000000">
                  <w:rPr>
                    <w:sz w:val="20"/>
                    <w:szCs w:val="20"/>
                    <w:rtl w:val="0"/>
                  </w:rPr>
                  <w:t xml:space="preserve">.110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9">
                <w:pPr>
                  <w:jc w:val="right"/>
                  <w:rPr>
                    <w:sz w:val="20"/>
                    <w:szCs w:val="20"/>
                  </w:rPr>
                </w:pPr>
                <w:r w:rsidDel="00000000" w:rsidR="00000000" w:rsidRPr="00000000">
                  <w:rPr>
                    <w:sz w:val="20"/>
                    <w:szCs w:val="20"/>
                    <w:rtl w:val="0"/>
                  </w:rPr>
                  <w:t xml:space="preserve">.079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A">
                <w:pPr>
                  <w:jc w:val="right"/>
                  <w:rPr>
                    <w:sz w:val="20"/>
                    <w:szCs w:val="20"/>
                  </w:rPr>
                </w:pPr>
                <w:r w:rsidDel="00000000" w:rsidR="00000000" w:rsidRPr="00000000">
                  <w:rPr>
                    <w:sz w:val="20"/>
                    <w:szCs w:val="20"/>
                    <w:rtl w:val="0"/>
                  </w:rPr>
                  <w:t xml:space="preserve">.824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0B">
                <w:pPr>
                  <w:jc w:val="right"/>
                  <w:rPr>
                    <w:sz w:val="20"/>
                    <w:szCs w:val="20"/>
                  </w:rPr>
                </w:pPr>
                <w:r w:rsidDel="00000000" w:rsidR="00000000" w:rsidRPr="00000000">
                  <w:rPr>
                    <w:sz w:val="20"/>
                    <w:szCs w:val="20"/>
                    <w:rtl w:val="0"/>
                  </w:rPr>
                  <w:t xml:space="preserve">.664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0C">
                <w:pPr>
                  <w:jc w:val="right"/>
                  <w:rPr>
                    <w:sz w:val="20"/>
                    <w:szCs w:val="20"/>
                  </w:rPr>
                </w:pPr>
                <w:r w:rsidDel="00000000" w:rsidR="00000000" w:rsidRPr="00000000">
                  <w:rPr>
                    <w:sz w:val="20"/>
                    <w:szCs w:val="20"/>
                    <w:rtl w:val="0"/>
                  </w:rPr>
                  <w:t xml:space="preserve">1.023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0D">
                <w:pPr>
                  <w:jc w:val="right"/>
                  <w:rPr>
                    <w:sz w:val="20"/>
                    <w:szCs w:val="20"/>
                  </w:rPr>
                </w:pPr>
                <w:r w:rsidDel="00000000" w:rsidR="00000000" w:rsidRPr="00000000">
                  <w:rPr>
                    <w:sz w:val="20"/>
                    <w:szCs w:val="20"/>
                    <w:rtl w:val="0"/>
                  </w:rPr>
                  <w:t xml:space="preserve">NE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E">
                <w:pPr>
                  <w:jc w:val="right"/>
                  <w:rPr>
                    <w:sz w:val="20"/>
                    <w:szCs w:val="20"/>
                  </w:rPr>
                </w:pPr>
                <w:r w:rsidDel="00000000" w:rsidR="00000000" w:rsidRPr="00000000">
                  <w:rPr>
                    <w:sz w:val="20"/>
                    <w:szCs w:val="20"/>
                    <w:rtl w:val="0"/>
                  </w:rPr>
                  <w:t xml:space="preserve">.143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0F">
                <w:pPr>
                  <w:jc w:val="right"/>
                  <w:rPr>
                    <w:sz w:val="20"/>
                    <w:szCs w:val="20"/>
                  </w:rPr>
                </w:pPr>
                <w:r w:rsidDel="00000000" w:rsidR="00000000" w:rsidRPr="00000000">
                  <w:rPr>
                    <w:sz w:val="20"/>
                    <w:szCs w:val="20"/>
                    <w:rtl w:val="0"/>
                  </w:rPr>
                  <w:t xml:space="preserve">.100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10">
                <w:pPr>
                  <w:jc w:val="right"/>
                  <w:rPr>
                    <w:sz w:val="20"/>
                    <w:szCs w:val="20"/>
                  </w:rPr>
                </w:pPr>
                <w:r w:rsidDel="00000000" w:rsidR="00000000" w:rsidRPr="00000000">
                  <w:rPr>
                    <w:sz w:val="20"/>
                    <w:szCs w:val="20"/>
                    <w:rtl w:val="0"/>
                  </w:rPr>
                  <w:t xml:space="preserve">.152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11">
                <w:pPr>
                  <w:jc w:val="right"/>
                  <w:rPr>
                    <w:sz w:val="20"/>
                    <w:szCs w:val="20"/>
                  </w:rPr>
                </w:pPr>
                <w:r w:rsidDel="00000000" w:rsidR="00000000" w:rsidRPr="00000000">
                  <w:rPr>
                    <w:sz w:val="20"/>
                    <w:szCs w:val="20"/>
                    <w:rtl w:val="0"/>
                  </w:rPr>
                  <w:t xml:space="preserve">1.154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12">
                <w:pPr>
                  <w:jc w:val="right"/>
                  <w:rPr>
                    <w:sz w:val="20"/>
                    <w:szCs w:val="20"/>
                  </w:rPr>
                </w:pPr>
                <w:r w:rsidDel="00000000" w:rsidR="00000000" w:rsidRPr="00000000">
                  <w:rPr>
                    <w:sz w:val="20"/>
                    <w:szCs w:val="20"/>
                    <w:rtl w:val="0"/>
                  </w:rPr>
                  <w:t xml:space="preserve">.949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13">
                <w:pPr>
                  <w:jc w:val="right"/>
                  <w:rPr>
                    <w:sz w:val="20"/>
                    <w:szCs w:val="20"/>
                  </w:rPr>
                </w:pPr>
                <w:r w:rsidDel="00000000" w:rsidR="00000000" w:rsidRPr="00000000">
                  <w:rPr>
                    <w:sz w:val="20"/>
                    <w:szCs w:val="20"/>
                    <w:rtl w:val="0"/>
                  </w:rPr>
                  <w:t xml:space="preserve">1.403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14">
                <w:pPr>
                  <w:jc w:val="right"/>
                  <w:rPr>
                    <w:sz w:val="20"/>
                    <w:szCs w:val="20"/>
                  </w:rPr>
                </w:pPr>
                <w:r w:rsidDel="00000000" w:rsidR="00000000" w:rsidRPr="00000000">
                  <w:rPr>
                    <w:sz w:val="20"/>
                    <w:szCs w:val="20"/>
                    <w:rtl w:val="0"/>
                  </w:rPr>
                  <w:t xml:space="preserve">OP</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15">
                <w:pPr>
                  <w:jc w:val="right"/>
                  <w:rPr>
                    <w:sz w:val="20"/>
                    <w:szCs w:val="20"/>
                  </w:rPr>
                </w:pPr>
                <w:r w:rsidDel="00000000" w:rsidR="00000000" w:rsidRPr="00000000">
                  <w:rPr>
                    <w:sz w:val="20"/>
                    <w:szCs w:val="20"/>
                    <w:rtl w:val="0"/>
                  </w:rPr>
                  <w:t xml:space="preserve">-.113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16">
                <w:pPr>
                  <w:jc w:val="right"/>
                  <w:rPr>
                    <w:sz w:val="20"/>
                    <w:szCs w:val="20"/>
                  </w:rPr>
                </w:pPr>
                <w:r w:rsidDel="00000000" w:rsidR="00000000" w:rsidRPr="00000000">
                  <w:rPr>
                    <w:sz w:val="20"/>
                    <w:szCs w:val="20"/>
                    <w:rtl w:val="0"/>
                  </w:rPr>
                  <w:t xml:space="preserve">.097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17">
                <w:pPr>
                  <w:jc w:val="right"/>
                  <w:rPr>
                    <w:sz w:val="20"/>
                    <w:szCs w:val="20"/>
                  </w:rPr>
                </w:pPr>
                <w:r w:rsidDel="00000000" w:rsidR="00000000" w:rsidRPr="00000000">
                  <w:rPr>
                    <w:sz w:val="20"/>
                    <w:szCs w:val="20"/>
                    <w:rtl w:val="0"/>
                  </w:rPr>
                  <w:t xml:space="preserve">.243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18">
                <w:pPr>
                  <w:jc w:val="right"/>
                  <w:rPr>
                    <w:sz w:val="20"/>
                    <w:szCs w:val="20"/>
                  </w:rPr>
                </w:pPr>
                <w:r w:rsidDel="00000000" w:rsidR="00000000" w:rsidRPr="00000000">
                  <w:rPr>
                    <w:sz w:val="20"/>
                    <w:szCs w:val="20"/>
                    <w:rtl w:val="0"/>
                  </w:rPr>
                  <w:t xml:space="preserve">.893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19">
                <w:pPr>
                  <w:jc w:val="right"/>
                  <w:rPr>
                    <w:sz w:val="20"/>
                    <w:szCs w:val="20"/>
                  </w:rPr>
                </w:pPr>
                <w:r w:rsidDel="00000000" w:rsidR="00000000" w:rsidRPr="00000000">
                  <w:rPr>
                    <w:sz w:val="20"/>
                    <w:szCs w:val="20"/>
                    <w:rtl w:val="0"/>
                  </w:rPr>
                  <w:t xml:space="preserve">.738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1A">
                <w:pPr>
                  <w:jc w:val="right"/>
                  <w:rPr>
                    <w:sz w:val="20"/>
                    <w:szCs w:val="20"/>
                  </w:rPr>
                </w:pPr>
                <w:r w:rsidDel="00000000" w:rsidR="00000000" w:rsidRPr="00000000">
                  <w:rPr>
                    <w:sz w:val="20"/>
                    <w:szCs w:val="20"/>
                    <w:rtl w:val="0"/>
                  </w:rPr>
                  <w:t xml:space="preserve">1.080</w:t>
                </w:r>
              </w:p>
            </w:tc>
          </w:tr>
        </w:tbl>
      </w:sdtContent>
    </w:sdt>
    <w:p w:rsidR="00000000" w:rsidDel="00000000" w:rsidP="00000000" w:rsidRDefault="00000000" w:rsidRPr="00000000" w14:paraId="0000041B">
      <w:pPr>
        <w:spacing w:after="0" w:line="240" w:lineRule="auto"/>
        <w:jc w:val="both"/>
        <w:rPr>
          <w:sz w:val="8"/>
          <w:szCs w:val="8"/>
        </w:rPr>
      </w:pPr>
      <w:r w:rsidDel="00000000" w:rsidR="00000000" w:rsidRPr="00000000">
        <w:rPr>
          <w:rtl w:val="0"/>
        </w:rPr>
      </w:r>
    </w:p>
    <w:p w:rsidR="00000000" w:rsidDel="00000000" w:rsidP="00000000" w:rsidRDefault="00000000" w:rsidRPr="00000000" w14:paraId="0000041C">
      <w:pPr>
        <w:spacing w:after="0" w:line="240" w:lineRule="auto"/>
        <w:jc w:val="both"/>
        <w:rPr>
          <w:i w:val="1"/>
          <w:sz w:val="6"/>
          <w:szCs w:val="6"/>
        </w:rPr>
      </w:pPr>
      <w:r w:rsidDel="00000000" w:rsidR="00000000" w:rsidRPr="00000000">
        <w:rPr>
          <w:i w:val="1"/>
          <w:sz w:val="18"/>
          <w:szCs w:val="18"/>
          <w:rtl w:val="0"/>
        </w:rPr>
        <w:t xml:space="preserve">AG: Agreeableness; AUDIT-C: Alcohol Use Disorders Identification Test; CI: Confidence Interval; CO: Conscientiousness; DAST-10: Drug Abuse Screening Test;  EX: Extraversion; NE: Neuroticism; OP: Openness; SE: Standard Error; Sig: Statistical significance.</w:t>
      </w:r>
      <w:r w:rsidDel="00000000" w:rsidR="00000000" w:rsidRPr="00000000">
        <w:rPr>
          <w:rtl w:val="0"/>
        </w:rPr>
      </w:r>
    </w:p>
    <w:p w:rsidR="00000000" w:rsidDel="00000000" w:rsidP="00000000" w:rsidRDefault="00000000" w:rsidRPr="00000000" w14:paraId="0000041D">
      <w:pPr>
        <w:spacing w:after="0" w:line="240" w:lineRule="auto"/>
        <w:rPr>
          <w:sz w:val="18"/>
          <w:szCs w:val="18"/>
        </w:rPr>
      </w:pPr>
      <w:r w:rsidDel="00000000" w:rsidR="00000000" w:rsidRPr="00000000">
        <w:rPr>
          <w:sz w:val="18"/>
          <w:szCs w:val="18"/>
          <w:rtl w:val="0"/>
        </w:rPr>
        <w:t xml:space="preserve">The p-value for threshold for statistical significance is set at 0.05 (statistically significant results are in bold).</w:t>
      </w:r>
      <w:r w:rsidDel="00000000" w:rsidR="00000000" w:rsidRPr="00000000">
        <w:rPr>
          <w:rtl w:val="0"/>
        </w:rPr>
      </w:r>
    </w:p>
    <w:p w:rsidR="00000000" w:rsidDel="00000000" w:rsidP="00000000" w:rsidRDefault="00000000" w:rsidRPr="00000000" w14:paraId="0000041E">
      <w:pPr>
        <w:spacing w:after="0" w:line="240" w:lineRule="auto"/>
        <w:jc w:val="both"/>
        <w:rPr>
          <w:sz w:val="18"/>
          <w:szCs w:val="18"/>
        </w:rPr>
      </w:pPr>
      <w:r w:rsidDel="00000000" w:rsidR="00000000" w:rsidRPr="00000000">
        <w:rPr>
          <w:sz w:val="18"/>
          <w:szCs w:val="18"/>
          <w:rtl w:val="0"/>
        </w:rPr>
        <w:t xml:space="preserve">The reference category for Course variable is “1st”, with comparisons “2nd” (1), “3rd” (2), “4th” (3), “5th” (4), and “6th” (5). </w:t>
      </w:r>
    </w:p>
    <w:p w:rsidR="00000000" w:rsidDel="00000000" w:rsidP="00000000" w:rsidRDefault="00000000" w:rsidRPr="00000000" w14:paraId="0000041F">
      <w:pPr>
        <w:spacing w:after="0" w:line="240" w:lineRule="auto"/>
        <w:jc w:val="both"/>
        <w:rPr>
          <w:sz w:val="18"/>
          <w:szCs w:val="18"/>
        </w:rPr>
      </w:pPr>
      <w:r w:rsidDel="00000000" w:rsidR="00000000" w:rsidRPr="00000000">
        <w:rPr>
          <w:sz w:val="18"/>
          <w:szCs w:val="18"/>
          <w:rtl w:val="0"/>
        </w:rPr>
        <w:t xml:space="preserve">The reference for Origin variable is “Girona province”, with comparisons “Rest of Catalonia” (1), “Rest of Spain” (2), and “Other countries” (3). </w:t>
      </w:r>
    </w:p>
    <w:p w:rsidR="00000000" w:rsidDel="00000000" w:rsidP="00000000" w:rsidRDefault="00000000" w:rsidRPr="00000000" w14:paraId="00000420">
      <w:pPr>
        <w:spacing w:after="0" w:line="240" w:lineRule="auto"/>
        <w:jc w:val="both"/>
        <w:rPr>
          <w:sz w:val="18"/>
          <w:szCs w:val="18"/>
        </w:rPr>
      </w:pPr>
      <w:r w:rsidDel="00000000" w:rsidR="00000000" w:rsidRPr="00000000">
        <w:rPr>
          <w:sz w:val="18"/>
          <w:szCs w:val="18"/>
          <w:rtl w:val="0"/>
        </w:rPr>
        <w:t xml:space="preserve">The reference for Access to Faculty is “1st attempt university entrance exam”, with comparisons “2nd attempt or successive university entrance exam” (1), “Other degrees” (2), and “2nd degree/others” (3). </w:t>
      </w:r>
    </w:p>
    <w:p w:rsidR="00000000" w:rsidDel="00000000" w:rsidP="00000000" w:rsidRDefault="00000000" w:rsidRPr="00000000" w14:paraId="00000421">
      <w:pPr>
        <w:spacing w:after="0" w:line="240" w:lineRule="auto"/>
        <w:jc w:val="both"/>
        <w:rPr>
          <w:sz w:val="18"/>
          <w:szCs w:val="18"/>
        </w:rPr>
      </w:pPr>
      <w:r w:rsidDel="00000000" w:rsidR="00000000" w:rsidRPr="00000000">
        <w:rPr>
          <w:sz w:val="18"/>
          <w:szCs w:val="18"/>
          <w:rtl w:val="0"/>
        </w:rPr>
        <w:t xml:space="preserve">The reference for Tuition scholarship variable is “The present year”, with comparisons “In previous years” (1) and “Never” (2). </w:t>
      </w:r>
    </w:p>
    <w:p w:rsidR="00000000" w:rsidDel="00000000" w:rsidP="00000000" w:rsidRDefault="00000000" w:rsidRPr="00000000" w14:paraId="00000422">
      <w:pPr>
        <w:spacing w:after="0" w:line="240" w:lineRule="auto"/>
        <w:jc w:val="both"/>
        <w:rPr>
          <w:sz w:val="18"/>
          <w:szCs w:val="18"/>
        </w:rPr>
      </w:pPr>
      <w:r w:rsidDel="00000000" w:rsidR="00000000" w:rsidRPr="00000000">
        <w:rPr>
          <w:sz w:val="18"/>
          <w:szCs w:val="18"/>
          <w:rtl w:val="0"/>
        </w:rPr>
        <w:t xml:space="preserve">The reference for Ends meet variable is “With great difficulty”, with comparisons “With difficulty” (1), “With some difficulties” (2), “With some ease” (3), “With ease” (4), and “With great ease” (5). </w:t>
      </w:r>
    </w:p>
    <w:p w:rsidR="00000000" w:rsidDel="00000000" w:rsidP="00000000" w:rsidRDefault="00000000" w:rsidRPr="00000000" w14:paraId="00000423">
      <w:pPr>
        <w:spacing w:after="0" w:line="240" w:lineRule="auto"/>
        <w:jc w:val="both"/>
        <w:rPr>
          <w:sz w:val="18"/>
          <w:szCs w:val="18"/>
        </w:rPr>
      </w:pPr>
      <w:r w:rsidDel="00000000" w:rsidR="00000000" w:rsidRPr="00000000">
        <w:rPr>
          <w:sz w:val="18"/>
          <w:szCs w:val="18"/>
          <w:rtl w:val="0"/>
        </w:rPr>
        <w:t xml:space="preserve">The reference for Living status variable is “Cohabitation with biological family”, with comparisons “Cohabitations with other students without biological family” (1), “Cohabitation with people that are neither students nor biological family” (2), and “Residence on yourself” (3). </w:t>
      </w:r>
    </w:p>
    <w:p w:rsidR="00000000" w:rsidDel="00000000" w:rsidP="00000000" w:rsidRDefault="00000000" w:rsidRPr="00000000" w14:paraId="00000424">
      <w:pPr>
        <w:spacing w:after="0" w:line="240" w:lineRule="auto"/>
        <w:rPr>
          <w:i w:val="1"/>
          <w:color w:val="0e2841"/>
          <w:sz w:val="18"/>
          <w:szCs w:val="18"/>
        </w:rPr>
      </w:pPr>
      <w:r w:rsidDel="00000000" w:rsidR="00000000" w:rsidRPr="00000000">
        <w:rPr>
          <w:rtl w:val="0"/>
        </w:rPr>
      </w:r>
    </w:p>
    <w:p w:rsidR="00000000" w:rsidDel="00000000" w:rsidP="00000000" w:rsidRDefault="00000000" w:rsidRPr="00000000" w14:paraId="00000425">
      <w:pPr>
        <w:spacing w:after="0" w:line="240" w:lineRule="auto"/>
        <w:rPr>
          <w:i w:val="1"/>
          <w:color w:val="0e2841"/>
          <w:sz w:val="18"/>
          <w:szCs w:val="18"/>
        </w:rPr>
      </w:pPr>
      <w:r w:rsidDel="00000000" w:rsidR="00000000" w:rsidRPr="00000000">
        <w:rPr>
          <w:rtl w:val="0"/>
        </w:rPr>
      </w:r>
    </w:p>
    <w:p w:rsidR="00000000" w:rsidDel="00000000" w:rsidP="00000000" w:rsidRDefault="00000000" w:rsidRPr="00000000" w14:paraId="00000426">
      <w:pPr>
        <w:spacing w:after="0" w:line="240" w:lineRule="auto"/>
        <w:rPr>
          <w:i w:val="1"/>
          <w:color w:val="0e2841"/>
          <w:sz w:val="18"/>
          <w:szCs w:val="18"/>
        </w:rPr>
      </w:pPr>
      <w:r w:rsidDel="00000000" w:rsidR="00000000" w:rsidRPr="00000000">
        <w:rPr>
          <w:rtl w:val="0"/>
        </w:rPr>
      </w:r>
    </w:p>
    <w:p w:rsidR="00000000" w:rsidDel="00000000" w:rsidP="00000000" w:rsidRDefault="00000000" w:rsidRPr="00000000" w14:paraId="00000427">
      <w:pPr>
        <w:spacing w:after="0" w:line="240" w:lineRule="auto"/>
        <w:rPr>
          <w:i w:val="1"/>
          <w:color w:val="0e2841"/>
          <w:sz w:val="18"/>
          <w:szCs w:val="18"/>
        </w:rPr>
      </w:pPr>
      <w:r w:rsidDel="00000000" w:rsidR="00000000" w:rsidRPr="00000000">
        <w:rPr>
          <w:rtl w:val="0"/>
        </w:rPr>
      </w:r>
    </w:p>
    <w:p w:rsidR="00000000" w:rsidDel="00000000" w:rsidP="00000000" w:rsidRDefault="00000000" w:rsidRPr="00000000" w14:paraId="00000428">
      <w:pPr>
        <w:spacing w:after="0" w:line="240" w:lineRule="auto"/>
        <w:rPr>
          <w:i w:val="1"/>
          <w:color w:val="0e2841"/>
          <w:sz w:val="18"/>
          <w:szCs w:val="18"/>
        </w:rPr>
      </w:pPr>
      <w:r w:rsidDel="00000000" w:rsidR="00000000" w:rsidRPr="00000000">
        <w:rPr>
          <w:rtl w:val="0"/>
        </w:rPr>
      </w:r>
    </w:p>
    <w:p w:rsidR="00000000" w:rsidDel="00000000" w:rsidP="00000000" w:rsidRDefault="00000000" w:rsidRPr="00000000" w14:paraId="00000429">
      <w:pPr>
        <w:spacing w:after="0" w:line="240" w:lineRule="auto"/>
        <w:rPr>
          <w:i w:val="1"/>
          <w:color w:val="0e2841"/>
          <w:sz w:val="18"/>
          <w:szCs w:val="18"/>
        </w:rPr>
      </w:pPr>
      <w:r w:rsidDel="00000000" w:rsidR="00000000" w:rsidRPr="00000000">
        <w:rPr>
          <w:rtl w:val="0"/>
        </w:rPr>
      </w:r>
    </w:p>
    <w:p w:rsidR="00000000" w:rsidDel="00000000" w:rsidP="00000000" w:rsidRDefault="00000000" w:rsidRPr="00000000" w14:paraId="0000042A">
      <w:pPr>
        <w:spacing w:after="0" w:line="240" w:lineRule="auto"/>
        <w:rPr>
          <w:i w:val="1"/>
          <w:color w:val="0e2841"/>
          <w:sz w:val="18"/>
          <w:szCs w:val="18"/>
        </w:rPr>
      </w:pPr>
      <w:r w:rsidDel="00000000" w:rsidR="00000000" w:rsidRPr="00000000">
        <w:rPr>
          <w:rtl w:val="0"/>
        </w:rPr>
      </w:r>
    </w:p>
    <w:p w:rsidR="00000000" w:rsidDel="00000000" w:rsidP="00000000" w:rsidRDefault="00000000" w:rsidRPr="00000000" w14:paraId="0000042B">
      <w:pPr>
        <w:spacing w:after="0" w:line="240" w:lineRule="auto"/>
        <w:rPr>
          <w:i w:val="1"/>
          <w:color w:val="0e2841"/>
          <w:sz w:val="18"/>
          <w:szCs w:val="18"/>
        </w:rPr>
      </w:pPr>
      <w:r w:rsidDel="00000000" w:rsidR="00000000" w:rsidRPr="00000000">
        <w:rPr>
          <w:rtl w:val="0"/>
        </w:rPr>
      </w:r>
    </w:p>
    <w:p w:rsidR="00000000" w:rsidDel="00000000" w:rsidP="00000000" w:rsidRDefault="00000000" w:rsidRPr="00000000" w14:paraId="0000042C">
      <w:pPr>
        <w:spacing w:after="0" w:line="240" w:lineRule="auto"/>
        <w:rPr>
          <w:i w:val="1"/>
          <w:color w:val="0e2841"/>
          <w:sz w:val="18"/>
          <w:szCs w:val="18"/>
        </w:rPr>
      </w:pPr>
      <w:r w:rsidDel="00000000" w:rsidR="00000000" w:rsidRPr="00000000">
        <w:rPr>
          <w:rtl w:val="0"/>
        </w:rPr>
      </w:r>
    </w:p>
    <w:p w:rsidR="00000000" w:rsidDel="00000000" w:rsidP="00000000" w:rsidRDefault="00000000" w:rsidRPr="00000000" w14:paraId="0000042D">
      <w:pPr>
        <w:spacing w:after="0" w:line="240" w:lineRule="auto"/>
        <w:rPr>
          <w:i w:val="1"/>
          <w:color w:val="0e2841"/>
          <w:sz w:val="20"/>
          <w:szCs w:val="20"/>
        </w:rPr>
      </w:pPr>
      <w:r w:rsidDel="00000000" w:rsidR="00000000" w:rsidRPr="00000000">
        <w:rPr>
          <w:i w:val="1"/>
          <w:color w:val="0e2841"/>
          <w:sz w:val="20"/>
          <w:szCs w:val="20"/>
          <w:rtl w:val="0"/>
        </w:rPr>
        <w:t xml:space="preserve">Supplementary information 4 Table 4 – Logistic regression adjusting for depression in February</w:t>
      </w:r>
    </w:p>
    <w:p w:rsidR="00000000" w:rsidDel="00000000" w:rsidP="00000000" w:rsidRDefault="00000000" w:rsidRPr="00000000" w14:paraId="0000042E">
      <w:pPr>
        <w:spacing w:after="0" w:line="240" w:lineRule="auto"/>
        <w:rPr>
          <w:i w:val="1"/>
          <w:color w:val="0e2841"/>
          <w:sz w:val="6"/>
          <w:szCs w:val="6"/>
        </w:rPr>
      </w:pPr>
      <w:r w:rsidDel="00000000" w:rsidR="00000000" w:rsidRPr="00000000">
        <w:rPr>
          <w:rtl w:val="0"/>
        </w:rPr>
      </w:r>
    </w:p>
    <w:sdt>
      <w:sdtPr>
        <w:lock w:val="contentLocked"/>
        <w:id w:val="1184157766"/>
        <w:tag w:val="goog_rdk_1"/>
      </w:sdtPr>
      <w:sdtContent>
        <w:tbl>
          <w:tblPr>
            <w:tblStyle w:val="Table4"/>
            <w:tblW w:w="8628.0" w:type="dxa"/>
            <w:jc w:val="left"/>
            <w:tblInd w:w="-72.0000000000002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885"/>
            <w:gridCol w:w="960"/>
            <w:gridCol w:w="930"/>
            <w:gridCol w:w="975"/>
            <w:gridCol w:w="1170"/>
            <w:gridCol w:w="1248.0000000000007"/>
            <w:tblGridChange w:id="0">
              <w:tblGrid>
                <w:gridCol w:w="2460"/>
                <w:gridCol w:w="885"/>
                <w:gridCol w:w="960"/>
                <w:gridCol w:w="930"/>
                <w:gridCol w:w="975"/>
                <w:gridCol w:w="1170"/>
                <w:gridCol w:w="1248.0000000000007"/>
              </w:tblGrid>
            </w:tblGridChange>
          </w:tblGrid>
          <w:tr>
            <w:trPr>
              <w:cantSplit w:val="0"/>
              <w:trHeight w:val="200" w:hRule="atLeast"/>
              <w:tblHeader w:val="1"/>
            </w:trPr>
            <w:tc>
              <w:tcPr>
                <w:tcBorders>
                  <w:top w:color="cccccc" w:space="0" w:sz="24" w:val="single"/>
                  <w:left w:color="cccccc" w:space="0" w:sz="18" w:val="single"/>
                  <w:bottom w:color="999999" w:space="0" w:sz="24" w:val="single"/>
                  <w:right w:color="999999" w:space="0" w:sz="4" w:val="single"/>
                </w:tcBorders>
              </w:tcPr>
              <w:p w:rsidR="00000000" w:rsidDel="00000000" w:rsidP="00000000" w:rsidRDefault="00000000" w:rsidRPr="00000000" w14:paraId="0000042F">
                <w:pPr>
                  <w:jc w:val="right"/>
                  <w:rPr>
                    <w:b w:val="1"/>
                    <w:sz w:val="20"/>
                    <w:szCs w:val="20"/>
                  </w:rPr>
                </w:pPr>
                <w:r w:rsidDel="00000000" w:rsidR="00000000" w:rsidRPr="00000000">
                  <w:rPr>
                    <w:b w:val="1"/>
                    <w:sz w:val="20"/>
                    <w:szCs w:val="20"/>
                    <w:rtl w:val="0"/>
                  </w:rPr>
                  <w:t xml:space="preserve">Depression</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430">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B</w:t>
                </w:r>
                <w:r w:rsidDel="00000000" w:rsidR="00000000" w:rsidRPr="00000000">
                  <w:rPr>
                    <w:rtl w:val="0"/>
                  </w:rPr>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431">
                <w:pPr>
                  <w:jc w:val="right"/>
                  <w:rPr>
                    <w:sz w:val="20"/>
                    <w:szCs w:val="20"/>
                  </w:rPr>
                </w:pPr>
                <w:r w:rsidDel="00000000" w:rsidR="00000000" w:rsidRPr="00000000">
                  <w:rPr>
                    <w:sz w:val="20"/>
                    <w:szCs w:val="20"/>
                    <w:rtl w:val="0"/>
                  </w:rPr>
                  <w:t xml:space="preserve">SE</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432">
                <w:pPr>
                  <w:jc w:val="right"/>
                  <w:rPr>
                    <w:sz w:val="20"/>
                    <w:szCs w:val="20"/>
                  </w:rPr>
                </w:pPr>
                <w:r w:rsidDel="00000000" w:rsidR="00000000" w:rsidRPr="00000000">
                  <w:rPr>
                    <w:sz w:val="20"/>
                    <w:szCs w:val="20"/>
                    <w:rtl w:val="0"/>
                  </w:rPr>
                  <w:t xml:space="preserve">Sig.</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433">
                <w:pPr>
                  <w:jc w:val="right"/>
                  <w:rPr>
                    <w:sz w:val="20"/>
                    <w:szCs w:val="20"/>
                  </w:rPr>
                </w:pPr>
                <w:r w:rsidDel="00000000" w:rsidR="00000000" w:rsidRPr="00000000">
                  <w:rPr>
                    <w:sz w:val="20"/>
                    <w:szCs w:val="20"/>
                    <w:rtl w:val="0"/>
                  </w:rPr>
                  <w:t xml:space="preserve">Exp(B)</w:t>
                </w:r>
              </w:p>
            </w:tc>
            <w:tc>
              <w:tcPr>
                <w:gridSpan w:val="2"/>
                <w:tcBorders>
                  <w:top w:color="cccccc" w:space="0" w:sz="24" w:val="single"/>
                  <w:left w:color="999999" w:space="0" w:sz="4" w:val="single"/>
                  <w:bottom w:color="999999" w:space="0" w:sz="24" w:val="single"/>
                  <w:right w:color="cccccc" w:space="0" w:sz="18" w:val="single"/>
                </w:tcBorders>
              </w:tcPr>
              <w:p w:rsidR="00000000" w:rsidDel="00000000" w:rsidP="00000000" w:rsidRDefault="00000000" w:rsidRPr="00000000" w14:paraId="00000434">
                <w:pPr>
                  <w:jc w:val="right"/>
                  <w:rPr>
                    <w:sz w:val="20"/>
                    <w:szCs w:val="20"/>
                  </w:rPr>
                </w:pPr>
                <w:r w:rsidDel="00000000" w:rsidR="00000000" w:rsidRPr="00000000">
                  <w:rPr>
                    <w:sz w:val="20"/>
                    <w:szCs w:val="20"/>
                    <w:rtl w:val="0"/>
                  </w:rPr>
                  <w:t xml:space="preserve">95% C.I Exp(B) (inf-sup)</w:t>
                </w:r>
              </w:p>
            </w:tc>
          </w:tr>
          <w:tr>
            <w:trPr>
              <w:cantSplit w:val="0"/>
              <w:trHeight w:val="275.9765625" w:hRule="atLeast"/>
              <w:tblHeader w:val="1"/>
            </w:trPr>
            <w:tc>
              <w:tcPr>
                <w:tcBorders>
                  <w:top w:color="999999" w:space="0" w:sz="24" w:val="single"/>
                  <w:left w:color="cccccc" w:space="0" w:sz="18" w:val="single"/>
                  <w:bottom w:color="999999" w:space="0" w:sz="8" w:val="single"/>
                  <w:right w:color="999999" w:space="0" w:sz="4" w:val="single"/>
                </w:tcBorders>
              </w:tcPr>
              <w:p w:rsidR="00000000" w:rsidDel="00000000" w:rsidP="00000000" w:rsidRDefault="00000000" w:rsidRPr="00000000" w14:paraId="00000436">
                <w:pPr>
                  <w:jc w:val="right"/>
                  <w:rPr>
                    <w:sz w:val="20"/>
                    <w:szCs w:val="20"/>
                  </w:rPr>
                </w:pPr>
                <w:r w:rsidDel="00000000" w:rsidR="00000000" w:rsidRPr="00000000">
                  <w:rPr>
                    <w:sz w:val="20"/>
                    <w:szCs w:val="20"/>
                    <w:rtl w:val="0"/>
                  </w:rPr>
                  <w:t xml:space="preserve">Intercept (</w:t>
                </w:r>
                <m:oMath>
                  <m:r>
                    <m:t>β</m:t>
                  </m:r>
                </m:oMath>
                <w:r w:rsidDel="00000000" w:rsidR="00000000" w:rsidRPr="00000000">
                  <w:rPr>
                    <w:sz w:val="20"/>
                    <w:szCs w:val="20"/>
                    <w:rtl w:val="0"/>
                  </w:rPr>
                  <w:t xml:space="preserve">)</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437">
                <w:pPr>
                  <w:jc w:val="right"/>
                  <w:rPr>
                    <w:sz w:val="20"/>
                    <w:szCs w:val="20"/>
                  </w:rPr>
                </w:pPr>
                <w:r w:rsidDel="00000000" w:rsidR="00000000" w:rsidRPr="00000000">
                  <w:rPr>
                    <w:sz w:val="20"/>
                    <w:szCs w:val="20"/>
                    <w:rtl w:val="0"/>
                  </w:rPr>
                  <w:t xml:space="preserve">-9.299</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438">
                <w:pPr>
                  <w:jc w:val="right"/>
                  <w:rPr>
                    <w:sz w:val="20"/>
                    <w:szCs w:val="20"/>
                  </w:rPr>
                </w:pPr>
                <w:r w:rsidDel="00000000" w:rsidR="00000000" w:rsidRPr="00000000">
                  <w:rPr>
                    <w:sz w:val="20"/>
                    <w:szCs w:val="20"/>
                    <w:rtl w:val="0"/>
                  </w:rPr>
                  <w:t xml:space="preserve">4.158</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439">
                <w:pPr>
                  <w:jc w:val="right"/>
                  <w:rPr>
                    <w:b w:val="1"/>
                    <w:sz w:val="20"/>
                    <w:szCs w:val="20"/>
                  </w:rPr>
                </w:pPr>
                <w:r w:rsidDel="00000000" w:rsidR="00000000" w:rsidRPr="00000000">
                  <w:rPr>
                    <w:b w:val="1"/>
                    <w:sz w:val="20"/>
                    <w:szCs w:val="20"/>
                    <w:rtl w:val="0"/>
                  </w:rPr>
                  <w:t xml:space="preserve">.025</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43A">
                <w:pPr>
                  <w:jc w:val="right"/>
                  <w:rPr>
                    <w:sz w:val="20"/>
                    <w:szCs w:val="20"/>
                  </w:rPr>
                </w:pPr>
                <w:r w:rsidDel="00000000" w:rsidR="00000000" w:rsidRPr="00000000">
                  <w:rPr>
                    <w:sz w:val="20"/>
                    <w:szCs w:val="20"/>
                    <w:rtl w:val="0"/>
                  </w:rPr>
                  <w:t xml:space="preserve">.000</w:t>
                </w:r>
              </w:p>
            </w:tc>
            <w:tc>
              <w:tcPr>
                <w:tcBorders>
                  <w:top w:color="999999" w:space="0" w:sz="24" w:val="single"/>
                  <w:left w:color="999999" w:space="0" w:sz="4" w:val="single"/>
                  <w:bottom w:color="999999" w:space="0" w:sz="4" w:val="single"/>
                  <w:right w:color="999999" w:space="0" w:sz="8" w:val="single"/>
                </w:tcBorders>
              </w:tcPr>
              <w:p w:rsidR="00000000" w:rsidDel="00000000" w:rsidP="00000000" w:rsidRDefault="00000000" w:rsidRPr="00000000" w14:paraId="0000043B">
                <w:pPr>
                  <w:jc w:val="right"/>
                  <w:rPr>
                    <w:sz w:val="20"/>
                    <w:szCs w:val="20"/>
                  </w:rPr>
                </w:pPr>
                <w:r w:rsidDel="00000000" w:rsidR="00000000" w:rsidRPr="00000000">
                  <w:rPr>
                    <w:rtl w:val="0"/>
                  </w:rPr>
                </w:r>
              </w:p>
            </w:tc>
            <w:tc>
              <w:tcPr>
                <w:tcBorders>
                  <w:top w:color="999999" w:space="0" w:sz="24" w:val="single"/>
                  <w:left w:color="999999" w:space="0" w:sz="8" w:val="single"/>
                  <w:bottom w:color="999999" w:space="0" w:sz="4" w:val="single"/>
                  <w:right w:color="cccccc" w:space="0" w:sz="18" w:val="single"/>
                </w:tcBorders>
              </w:tcPr>
              <w:p w:rsidR="00000000" w:rsidDel="00000000" w:rsidP="00000000" w:rsidRDefault="00000000" w:rsidRPr="00000000" w14:paraId="0000043C">
                <w:pPr>
                  <w:jc w:val="right"/>
                  <w:rPr>
                    <w:sz w:val="20"/>
                    <w:szCs w:val="20"/>
                  </w:rPr>
                </w:pPr>
                <w:r w:rsidDel="00000000" w:rsidR="00000000" w:rsidRPr="00000000">
                  <w:rPr>
                    <w:rtl w:val="0"/>
                  </w:rPr>
                </w:r>
              </w:p>
            </w:tc>
          </w:tr>
          <w:tr>
            <w:trPr>
              <w:cantSplit w:val="0"/>
              <w:trHeight w:val="263.9765625000007"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43D">
                <w:pPr>
                  <w:jc w:val="right"/>
                  <w:rPr>
                    <w:sz w:val="24"/>
                    <w:szCs w:val="24"/>
                  </w:rPr>
                </w:pPr>
                <w:r w:rsidDel="00000000" w:rsidR="00000000" w:rsidRPr="00000000">
                  <w:rPr>
                    <w:sz w:val="20"/>
                    <w:szCs w:val="20"/>
                    <w:rtl w:val="0"/>
                  </w:rPr>
                  <w:t xml:space="preserve">Age</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3E">
                <w:pPr>
                  <w:jc w:val="right"/>
                  <w:rPr>
                    <w:sz w:val="20"/>
                    <w:szCs w:val="20"/>
                  </w:rPr>
                </w:pPr>
                <w:r w:rsidDel="00000000" w:rsidR="00000000" w:rsidRPr="00000000">
                  <w:rPr>
                    <w:sz w:val="20"/>
                    <w:szCs w:val="20"/>
                    <w:rtl w:val="0"/>
                  </w:rPr>
                  <w:t xml:space="preserve">.176</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3F">
                <w:pPr>
                  <w:jc w:val="right"/>
                  <w:rPr>
                    <w:sz w:val="20"/>
                    <w:szCs w:val="20"/>
                  </w:rPr>
                </w:pPr>
                <w:r w:rsidDel="00000000" w:rsidR="00000000" w:rsidRPr="00000000">
                  <w:rPr>
                    <w:sz w:val="20"/>
                    <w:szCs w:val="20"/>
                    <w:rtl w:val="0"/>
                  </w:rPr>
                  <w:t xml:space="preserve">.126</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40">
                <w:pPr>
                  <w:jc w:val="right"/>
                  <w:rPr>
                    <w:sz w:val="20"/>
                    <w:szCs w:val="20"/>
                  </w:rPr>
                </w:pPr>
                <w:r w:rsidDel="00000000" w:rsidR="00000000" w:rsidRPr="00000000">
                  <w:rPr>
                    <w:sz w:val="20"/>
                    <w:szCs w:val="20"/>
                    <w:rtl w:val="0"/>
                  </w:rPr>
                  <w:t xml:space="preserve">.163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41">
                <w:pPr>
                  <w:jc w:val="right"/>
                  <w:rPr>
                    <w:sz w:val="20"/>
                    <w:szCs w:val="20"/>
                  </w:rPr>
                </w:pPr>
                <w:r w:rsidDel="00000000" w:rsidR="00000000" w:rsidRPr="00000000">
                  <w:rPr>
                    <w:sz w:val="20"/>
                    <w:szCs w:val="20"/>
                    <w:rtl w:val="0"/>
                  </w:rPr>
                  <w:t xml:space="preserve">1.192</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442">
                <w:pPr>
                  <w:jc w:val="right"/>
                  <w:rPr>
                    <w:sz w:val="20"/>
                    <w:szCs w:val="20"/>
                  </w:rPr>
                </w:pPr>
                <w:r w:rsidDel="00000000" w:rsidR="00000000" w:rsidRPr="00000000">
                  <w:rPr>
                    <w:sz w:val="20"/>
                    <w:szCs w:val="20"/>
                    <w:rtl w:val="0"/>
                  </w:rPr>
                  <w:t xml:space="preserve">.932</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443">
                <w:pPr>
                  <w:jc w:val="right"/>
                  <w:rPr>
                    <w:sz w:val="20"/>
                    <w:szCs w:val="20"/>
                  </w:rPr>
                </w:pPr>
                <w:r w:rsidDel="00000000" w:rsidR="00000000" w:rsidRPr="00000000">
                  <w:rPr>
                    <w:sz w:val="20"/>
                    <w:szCs w:val="20"/>
                    <w:rtl w:val="0"/>
                  </w:rPr>
                  <w:t xml:space="preserve">1.525</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444">
                <w:pPr>
                  <w:jc w:val="right"/>
                  <w:rPr>
                    <w:sz w:val="24"/>
                    <w:szCs w:val="24"/>
                  </w:rPr>
                </w:pPr>
                <w:r w:rsidDel="00000000" w:rsidR="00000000" w:rsidRPr="00000000">
                  <w:rPr>
                    <w:sz w:val="20"/>
                    <w:szCs w:val="20"/>
                    <w:rtl w:val="0"/>
                  </w:rPr>
                  <w:t xml:space="preserve">Sex</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45">
                <w:pPr>
                  <w:jc w:val="right"/>
                  <w:rPr>
                    <w:sz w:val="20"/>
                    <w:szCs w:val="20"/>
                  </w:rPr>
                </w:pPr>
                <w:r w:rsidDel="00000000" w:rsidR="00000000" w:rsidRPr="00000000">
                  <w:rPr>
                    <w:sz w:val="20"/>
                    <w:szCs w:val="20"/>
                    <w:rtl w:val="0"/>
                  </w:rPr>
                  <w:t xml:space="preserve">-.111</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46">
                <w:pPr>
                  <w:jc w:val="right"/>
                  <w:rPr>
                    <w:sz w:val="20"/>
                    <w:szCs w:val="20"/>
                  </w:rPr>
                </w:pPr>
                <w:r w:rsidDel="00000000" w:rsidR="00000000" w:rsidRPr="00000000">
                  <w:rPr>
                    <w:sz w:val="20"/>
                    <w:szCs w:val="20"/>
                    <w:rtl w:val="0"/>
                  </w:rPr>
                  <w:t xml:space="preserve">.454</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47">
                <w:pPr>
                  <w:jc w:val="right"/>
                  <w:rPr>
                    <w:sz w:val="20"/>
                    <w:szCs w:val="20"/>
                  </w:rPr>
                </w:pPr>
                <w:r w:rsidDel="00000000" w:rsidR="00000000" w:rsidRPr="00000000">
                  <w:rPr>
                    <w:sz w:val="20"/>
                    <w:szCs w:val="20"/>
                    <w:rtl w:val="0"/>
                  </w:rPr>
                  <w:t xml:space="preserve">.806</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48">
                <w:pPr>
                  <w:jc w:val="right"/>
                  <w:rPr>
                    <w:sz w:val="20"/>
                    <w:szCs w:val="20"/>
                  </w:rPr>
                </w:pPr>
                <w:r w:rsidDel="00000000" w:rsidR="00000000" w:rsidRPr="00000000">
                  <w:rPr>
                    <w:sz w:val="20"/>
                    <w:szCs w:val="20"/>
                    <w:rtl w:val="0"/>
                  </w:rPr>
                  <w:t xml:space="preserve">.895</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449">
                <w:pPr>
                  <w:jc w:val="right"/>
                  <w:rPr>
                    <w:sz w:val="20"/>
                    <w:szCs w:val="20"/>
                  </w:rPr>
                </w:pPr>
                <w:r w:rsidDel="00000000" w:rsidR="00000000" w:rsidRPr="00000000">
                  <w:rPr>
                    <w:sz w:val="20"/>
                    <w:szCs w:val="20"/>
                    <w:rtl w:val="0"/>
                  </w:rPr>
                  <w:t xml:space="preserve">.368</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44A">
                <w:pPr>
                  <w:jc w:val="right"/>
                  <w:rPr>
                    <w:sz w:val="20"/>
                    <w:szCs w:val="20"/>
                  </w:rPr>
                </w:pPr>
                <w:r w:rsidDel="00000000" w:rsidR="00000000" w:rsidRPr="00000000">
                  <w:rPr>
                    <w:sz w:val="20"/>
                    <w:szCs w:val="20"/>
                    <w:rtl w:val="0"/>
                  </w:rPr>
                  <w:t xml:space="preserve">2.178</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44B">
                <w:pPr>
                  <w:jc w:val="right"/>
                  <w:rPr>
                    <w:sz w:val="20"/>
                    <w:szCs w:val="20"/>
                  </w:rPr>
                </w:pPr>
                <w:r w:rsidDel="00000000" w:rsidR="00000000" w:rsidRPr="00000000">
                  <w:rPr>
                    <w:sz w:val="20"/>
                    <w:szCs w:val="20"/>
                    <w:rtl w:val="0"/>
                  </w:rPr>
                  <w:t xml:space="preserve">Course</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4C">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4D">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4E">
                <w:pPr>
                  <w:jc w:val="right"/>
                  <w:rPr>
                    <w:sz w:val="20"/>
                    <w:szCs w:val="20"/>
                  </w:rPr>
                </w:pPr>
                <w:r w:rsidDel="00000000" w:rsidR="00000000" w:rsidRPr="00000000">
                  <w:rPr>
                    <w:sz w:val="20"/>
                    <w:szCs w:val="20"/>
                    <w:rtl w:val="0"/>
                  </w:rPr>
                  <w:t xml:space="preserve">.058</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4F">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450">
                <w:pPr>
                  <w:jc w:val="right"/>
                  <w:rPr>
                    <w:sz w:val="20"/>
                    <w:szCs w:val="20"/>
                  </w:rPr>
                </w:pPr>
                <w:r w:rsidDel="00000000" w:rsidR="00000000" w:rsidRPr="00000000">
                  <w:rPr>
                    <w:rtl w:val="0"/>
                  </w:rPr>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451">
                <w:pPr>
                  <w:jc w:val="right"/>
                  <w:rPr>
                    <w:sz w:val="20"/>
                    <w:szCs w:val="20"/>
                  </w:rPr>
                </w:pPr>
                <w:r w:rsidDel="00000000" w:rsidR="00000000" w:rsidRPr="00000000">
                  <w:rPr>
                    <w:rtl w:val="0"/>
                  </w:rPr>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452">
                <w:pPr>
                  <w:jc w:val="right"/>
                  <w:rPr>
                    <w:sz w:val="20"/>
                    <w:szCs w:val="20"/>
                  </w:rPr>
                </w:pPr>
                <w:r w:rsidDel="00000000" w:rsidR="00000000" w:rsidRPr="00000000">
                  <w:rPr>
                    <w:sz w:val="20"/>
                    <w:szCs w:val="20"/>
                    <w:rtl w:val="0"/>
                  </w:rPr>
                  <w:t xml:space="preserve">Course (1)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53">
                <w:pPr>
                  <w:jc w:val="right"/>
                  <w:rPr>
                    <w:sz w:val="20"/>
                    <w:szCs w:val="20"/>
                  </w:rPr>
                </w:pPr>
                <w:r w:rsidDel="00000000" w:rsidR="00000000" w:rsidRPr="00000000">
                  <w:rPr>
                    <w:sz w:val="20"/>
                    <w:szCs w:val="20"/>
                    <w:rtl w:val="0"/>
                  </w:rPr>
                  <w:t xml:space="preserve">2.223</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54">
                <w:pPr>
                  <w:jc w:val="right"/>
                  <w:rPr>
                    <w:sz w:val="20"/>
                    <w:szCs w:val="20"/>
                  </w:rPr>
                </w:pPr>
                <w:r w:rsidDel="00000000" w:rsidR="00000000" w:rsidRPr="00000000">
                  <w:rPr>
                    <w:sz w:val="20"/>
                    <w:szCs w:val="20"/>
                    <w:rtl w:val="0"/>
                  </w:rPr>
                  <w:t xml:space="preserve">.993</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55">
                <w:pPr>
                  <w:jc w:val="right"/>
                  <w:rPr>
                    <w:b w:val="1"/>
                    <w:sz w:val="20"/>
                    <w:szCs w:val="20"/>
                  </w:rPr>
                </w:pPr>
                <w:r w:rsidDel="00000000" w:rsidR="00000000" w:rsidRPr="00000000">
                  <w:rPr>
                    <w:b w:val="1"/>
                    <w:sz w:val="20"/>
                    <w:szCs w:val="20"/>
                    <w:rtl w:val="0"/>
                  </w:rPr>
                  <w:t xml:space="preserve">.025</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56">
                <w:pPr>
                  <w:jc w:val="right"/>
                  <w:rPr>
                    <w:sz w:val="20"/>
                    <w:szCs w:val="20"/>
                  </w:rPr>
                </w:pPr>
                <w:r w:rsidDel="00000000" w:rsidR="00000000" w:rsidRPr="00000000">
                  <w:rPr>
                    <w:sz w:val="20"/>
                    <w:szCs w:val="20"/>
                    <w:rtl w:val="0"/>
                  </w:rPr>
                  <w:t xml:space="preserve">9.235</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457">
                <w:pPr>
                  <w:jc w:val="right"/>
                  <w:rPr>
                    <w:sz w:val="20"/>
                    <w:szCs w:val="20"/>
                  </w:rPr>
                </w:pPr>
                <w:r w:rsidDel="00000000" w:rsidR="00000000" w:rsidRPr="00000000">
                  <w:rPr>
                    <w:sz w:val="20"/>
                    <w:szCs w:val="20"/>
                    <w:rtl w:val="0"/>
                  </w:rPr>
                  <w:t xml:space="preserve">1.320</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458">
                <w:pPr>
                  <w:jc w:val="right"/>
                  <w:rPr>
                    <w:sz w:val="20"/>
                    <w:szCs w:val="20"/>
                  </w:rPr>
                </w:pPr>
                <w:r w:rsidDel="00000000" w:rsidR="00000000" w:rsidRPr="00000000">
                  <w:rPr>
                    <w:sz w:val="20"/>
                    <w:szCs w:val="20"/>
                    <w:rtl w:val="0"/>
                  </w:rPr>
                  <w:t xml:space="preserve">64.618</w:t>
                </w:r>
              </w:p>
            </w:tc>
          </w:tr>
          <w:tr>
            <w:trPr>
              <w:cantSplit w:val="0"/>
              <w:trHeight w:val="252.4804687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459">
                <w:pPr>
                  <w:jc w:val="right"/>
                  <w:rPr>
                    <w:sz w:val="24"/>
                    <w:szCs w:val="24"/>
                  </w:rPr>
                </w:pPr>
                <w:r w:rsidDel="00000000" w:rsidR="00000000" w:rsidRPr="00000000">
                  <w:rPr>
                    <w:sz w:val="20"/>
                    <w:szCs w:val="20"/>
                    <w:rtl w:val="0"/>
                  </w:rPr>
                  <w:t xml:space="preserve">Course (2)</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5A">
                <w:pPr>
                  <w:jc w:val="right"/>
                  <w:rPr>
                    <w:sz w:val="20"/>
                    <w:szCs w:val="20"/>
                  </w:rPr>
                </w:pPr>
                <w:r w:rsidDel="00000000" w:rsidR="00000000" w:rsidRPr="00000000">
                  <w:rPr>
                    <w:sz w:val="20"/>
                    <w:szCs w:val="20"/>
                    <w:rtl w:val="0"/>
                  </w:rPr>
                  <w:t xml:space="preserve">2.111</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5B">
                <w:pPr>
                  <w:jc w:val="right"/>
                  <w:rPr>
                    <w:sz w:val="20"/>
                    <w:szCs w:val="20"/>
                  </w:rPr>
                </w:pPr>
                <w:r w:rsidDel="00000000" w:rsidR="00000000" w:rsidRPr="00000000">
                  <w:rPr>
                    <w:sz w:val="20"/>
                    <w:szCs w:val="20"/>
                    <w:rtl w:val="0"/>
                  </w:rPr>
                  <w:t xml:space="preserve">.926</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5C">
                <w:pPr>
                  <w:jc w:val="right"/>
                  <w:rPr>
                    <w:b w:val="1"/>
                    <w:sz w:val="20"/>
                    <w:szCs w:val="20"/>
                  </w:rPr>
                </w:pPr>
                <w:r w:rsidDel="00000000" w:rsidR="00000000" w:rsidRPr="00000000">
                  <w:rPr>
                    <w:b w:val="1"/>
                    <w:sz w:val="20"/>
                    <w:szCs w:val="20"/>
                    <w:rtl w:val="0"/>
                  </w:rPr>
                  <w:t xml:space="preserve">.023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5D">
                <w:pPr>
                  <w:jc w:val="right"/>
                  <w:rPr>
                    <w:sz w:val="20"/>
                    <w:szCs w:val="20"/>
                  </w:rPr>
                </w:pPr>
                <w:r w:rsidDel="00000000" w:rsidR="00000000" w:rsidRPr="00000000">
                  <w:rPr>
                    <w:sz w:val="20"/>
                    <w:szCs w:val="20"/>
                    <w:rtl w:val="0"/>
                  </w:rPr>
                  <w:t xml:space="preserve">8.256</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45E">
                <w:pPr>
                  <w:jc w:val="right"/>
                  <w:rPr>
                    <w:sz w:val="20"/>
                    <w:szCs w:val="20"/>
                  </w:rPr>
                </w:pPr>
                <w:r w:rsidDel="00000000" w:rsidR="00000000" w:rsidRPr="00000000">
                  <w:rPr>
                    <w:sz w:val="20"/>
                    <w:szCs w:val="20"/>
                    <w:rtl w:val="0"/>
                  </w:rPr>
                  <w:t xml:space="preserve">1.343</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45F">
                <w:pPr>
                  <w:jc w:val="right"/>
                  <w:rPr>
                    <w:sz w:val="20"/>
                    <w:szCs w:val="20"/>
                  </w:rPr>
                </w:pPr>
                <w:r w:rsidDel="00000000" w:rsidR="00000000" w:rsidRPr="00000000">
                  <w:rPr>
                    <w:sz w:val="20"/>
                    <w:szCs w:val="20"/>
                    <w:rtl w:val="0"/>
                  </w:rPr>
                  <w:t xml:space="preserve">50.741</w:t>
                </w:r>
              </w:p>
            </w:tc>
          </w:tr>
          <w:tr>
            <w:trPr>
              <w:cantSplit w:val="0"/>
              <w:trHeight w:val="240" w:hRule="atLeast"/>
              <w:tblHeader w:val="1"/>
            </w:trPr>
            <w:tc>
              <w:tcPr>
                <w:tcBorders>
                  <w:top w:color="999999" w:space="0" w:sz="8" w:val="single"/>
                  <w:left w:color="cccccc" w:space="0" w:sz="18" w:val="single"/>
                  <w:bottom w:color="999999" w:space="0" w:sz="4" w:val="single"/>
                  <w:right w:color="999999" w:space="0" w:sz="4" w:val="single"/>
                </w:tcBorders>
              </w:tcPr>
              <w:p w:rsidR="00000000" w:rsidDel="00000000" w:rsidP="00000000" w:rsidRDefault="00000000" w:rsidRPr="00000000" w14:paraId="00000460">
                <w:pPr>
                  <w:jc w:val="right"/>
                  <w:rPr>
                    <w:sz w:val="20"/>
                    <w:szCs w:val="20"/>
                  </w:rPr>
                </w:pPr>
                <w:r w:rsidDel="00000000" w:rsidR="00000000" w:rsidRPr="00000000">
                  <w:rPr>
                    <w:sz w:val="20"/>
                    <w:szCs w:val="20"/>
                    <w:rtl w:val="0"/>
                  </w:rPr>
                  <w:t xml:space="preserve">Course (3)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461">
                <w:pPr>
                  <w:jc w:val="right"/>
                  <w:rPr>
                    <w:sz w:val="20"/>
                    <w:szCs w:val="20"/>
                  </w:rPr>
                </w:pPr>
                <w:r w:rsidDel="00000000" w:rsidR="00000000" w:rsidRPr="00000000">
                  <w:rPr>
                    <w:sz w:val="20"/>
                    <w:szCs w:val="20"/>
                    <w:rtl w:val="0"/>
                  </w:rPr>
                  <w:t xml:space="preserve">2.486</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462">
                <w:pPr>
                  <w:jc w:val="right"/>
                  <w:rPr>
                    <w:sz w:val="20"/>
                    <w:szCs w:val="20"/>
                  </w:rPr>
                </w:pPr>
                <w:r w:rsidDel="00000000" w:rsidR="00000000" w:rsidRPr="00000000">
                  <w:rPr>
                    <w:sz w:val="20"/>
                    <w:szCs w:val="20"/>
                    <w:rtl w:val="0"/>
                  </w:rPr>
                  <w:t xml:space="preserve">.871</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463">
                <w:pPr>
                  <w:jc w:val="right"/>
                  <w:rPr>
                    <w:b w:val="1"/>
                    <w:sz w:val="20"/>
                    <w:szCs w:val="20"/>
                  </w:rPr>
                </w:pPr>
                <w:r w:rsidDel="00000000" w:rsidR="00000000" w:rsidRPr="00000000">
                  <w:rPr>
                    <w:b w:val="1"/>
                    <w:sz w:val="20"/>
                    <w:szCs w:val="20"/>
                    <w:rtl w:val="0"/>
                  </w:rPr>
                  <w:t xml:space="preserve">.004</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464">
                <w:pPr>
                  <w:jc w:val="right"/>
                  <w:rPr>
                    <w:sz w:val="20"/>
                    <w:szCs w:val="20"/>
                  </w:rPr>
                </w:pPr>
                <w:r w:rsidDel="00000000" w:rsidR="00000000" w:rsidRPr="00000000">
                  <w:rPr>
                    <w:sz w:val="20"/>
                    <w:szCs w:val="20"/>
                    <w:rtl w:val="0"/>
                  </w:rPr>
                  <w:t xml:space="preserve">12.011</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465">
                <w:pPr>
                  <w:jc w:val="right"/>
                  <w:rPr>
                    <w:sz w:val="20"/>
                    <w:szCs w:val="20"/>
                  </w:rPr>
                </w:pPr>
                <w:r w:rsidDel="00000000" w:rsidR="00000000" w:rsidRPr="00000000">
                  <w:rPr>
                    <w:sz w:val="20"/>
                    <w:szCs w:val="20"/>
                    <w:rtl w:val="0"/>
                  </w:rPr>
                  <w:t xml:space="preserve">2.177</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466">
                <w:pPr>
                  <w:jc w:val="right"/>
                  <w:rPr>
                    <w:sz w:val="20"/>
                    <w:szCs w:val="20"/>
                  </w:rPr>
                </w:pPr>
                <w:r w:rsidDel="00000000" w:rsidR="00000000" w:rsidRPr="00000000">
                  <w:rPr>
                    <w:sz w:val="20"/>
                    <w:szCs w:val="20"/>
                    <w:rtl w:val="0"/>
                  </w:rPr>
                  <w:t xml:space="preserve">66.255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67">
                <w:pPr>
                  <w:jc w:val="right"/>
                  <w:rPr>
                    <w:sz w:val="24"/>
                    <w:szCs w:val="24"/>
                  </w:rPr>
                </w:pPr>
                <w:r w:rsidDel="00000000" w:rsidR="00000000" w:rsidRPr="00000000">
                  <w:rPr>
                    <w:sz w:val="20"/>
                    <w:szCs w:val="20"/>
                    <w:rtl w:val="0"/>
                  </w:rPr>
                  <w:t xml:space="preserve">Course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68">
                <w:pPr>
                  <w:jc w:val="right"/>
                  <w:rPr>
                    <w:sz w:val="20"/>
                    <w:szCs w:val="20"/>
                  </w:rPr>
                </w:pPr>
                <w:r w:rsidDel="00000000" w:rsidR="00000000" w:rsidRPr="00000000">
                  <w:rPr>
                    <w:sz w:val="20"/>
                    <w:szCs w:val="20"/>
                    <w:rtl w:val="0"/>
                  </w:rPr>
                  <w:t xml:space="preserve">.983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69">
                <w:pPr>
                  <w:jc w:val="right"/>
                  <w:rPr>
                    <w:sz w:val="20"/>
                    <w:szCs w:val="20"/>
                  </w:rPr>
                </w:pPr>
                <w:r w:rsidDel="00000000" w:rsidR="00000000" w:rsidRPr="00000000">
                  <w:rPr>
                    <w:sz w:val="20"/>
                    <w:szCs w:val="20"/>
                    <w:rtl w:val="0"/>
                  </w:rPr>
                  <w:t xml:space="preserve">.806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6A">
                <w:pPr>
                  <w:jc w:val="right"/>
                  <w:rPr>
                    <w:sz w:val="20"/>
                    <w:szCs w:val="20"/>
                  </w:rPr>
                </w:pPr>
                <w:r w:rsidDel="00000000" w:rsidR="00000000" w:rsidRPr="00000000">
                  <w:rPr>
                    <w:sz w:val="20"/>
                    <w:szCs w:val="20"/>
                    <w:rtl w:val="0"/>
                  </w:rPr>
                  <w:t xml:space="preserve">.223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6B">
                <w:pPr>
                  <w:jc w:val="right"/>
                  <w:rPr>
                    <w:sz w:val="20"/>
                    <w:szCs w:val="20"/>
                  </w:rPr>
                </w:pPr>
                <w:r w:rsidDel="00000000" w:rsidR="00000000" w:rsidRPr="00000000">
                  <w:rPr>
                    <w:sz w:val="20"/>
                    <w:szCs w:val="20"/>
                    <w:rtl w:val="0"/>
                  </w:rPr>
                  <w:t xml:space="preserve">2.673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6C">
                <w:pPr>
                  <w:jc w:val="right"/>
                  <w:rPr>
                    <w:sz w:val="20"/>
                    <w:szCs w:val="20"/>
                  </w:rPr>
                </w:pPr>
                <w:r w:rsidDel="00000000" w:rsidR="00000000" w:rsidRPr="00000000">
                  <w:rPr>
                    <w:sz w:val="20"/>
                    <w:szCs w:val="20"/>
                    <w:rtl w:val="0"/>
                  </w:rPr>
                  <w:t xml:space="preserve">.550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6D">
                <w:pPr>
                  <w:jc w:val="right"/>
                  <w:rPr>
                    <w:sz w:val="20"/>
                    <w:szCs w:val="20"/>
                  </w:rPr>
                </w:pPr>
                <w:r w:rsidDel="00000000" w:rsidR="00000000" w:rsidRPr="00000000">
                  <w:rPr>
                    <w:sz w:val="20"/>
                    <w:szCs w:val="20"/>
                    <w:rtl w:val="0"/>
                  </w:rPr>
                  <w:t xml:space="preserve">12.982</w:t>
                </w:r>
              </w:p>
            </w:tc>
          </w:tr>
          <w:tr>
            <w:trPr>
              <w:cantSplit w:val="0"/>
              <w:trHeight w:val="200"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6E">
                <w:pPr>
                  <w:jc w:val="right"/>
                  <w:rPr>
                    <w:sz w:val="24"/>
                    <w:szCs w:val="24"/>
                  </w:rPr>
                </w:pPr>
                <w:r w:rsidDel="00000000" w:rsidR="00000000" w:rsidRPr="00000000">
                  <w:rPr>
                    <w:sz w:val="20"/>
                    <w:szCs w:val="20"/>
                    <w:rtl w:val="0"/>
                  </w:rPr>
                  <w:t xml:space="preserve">Course (5)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6F">
                <w:pPr>
                  <w:jc w:val="right"/>
                  <w:rPr>
                    <w:sz w:val="20"/>
                    <w:szCs w:val="20"/>
                  </w:rPr>
                </w:pPr>
                <w:r w:rsidDel="00000000" w:rsidR="00000000" w:rsidRPr="00000000">
                  <w:rPr>
                    <w:sz w:val="20"/>
                    <w:szCs w:val="20"/>
                    <w:rtl w:val="0"/>
                  </w:rPr>
                  <w:t xml:space="preserve">1.595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0">
                <w:pPr>
                  <w:jc w:val="right"/>
                  <w:rPr>
                    <w:sz w:val="20"/>
                    <w:szCs w:val="20"/>
                  </w:rPr>
                </w:pPr>
                <w:r w:rsidDel="00000000" w:rsidR="00000000" w:rsidRPr="00000000">
                  <w:rPr>
                    <w:sz w:val="20"/>
                    <w:szCs w:val="20"/>
                    <w:rtl w:val="0"/>
                  </w:rPr>
                  <w:t xml:space="preserve">.821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1">
                <w:pPr>
                  <w:jc w:val="right"/>
                  <w:rPr>
                    <w:sz w:val="20"/>
                    <w:szCs w:val="20"/>
                  </w:rPr>
                </w:pPr>
                <w:r w:rsidDel="00000000" w:rsidR="00000000" w:rsidRPr="00000000">
                  <w:rPr>
                    <w:sz w:val="20"/>
                    <w:szCs w:val="20"/>
                    <w:rtl w:val="0"/>
                  </w:rPr>
                  <w:t xml:space="preserve">.052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2">
                <w:pPr>
                  <w:jc w:val="right"/>
                  <w:rPr>
                    <w:sz w:val="20"/>
                    <w:szCs w:val="20"/>
                  </w:rPr>
                </w:pPr>
                <w:r w:rsidDel="00000000" w:rsidR="00000000" w:rsidRPr="00000000">
                  <w:rPr>
                    <w:sz w:val="20"/>
                    <w:szCs w:val="20"/>
                    <w:rtl w:val="0"/>
                  </w:rPr>
                  <w:t xml:space="preserve">4.926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73">
                <w:pPr>
                  <w:jc w:val="right"/>
                  <w:rPr>
                    <w:sz w:val="20"/>
                    <w:szCs w:val="20"/>
                  </w:rPr>
                </w:pPr>
                <w:r w:rsidDel="00000000" w:rsidR="00000000" w:rsidRPr="00000000">
                  <w:rPr>
                    <w:sz w:val="20"/>
                    <w:szCs w:val="20"/>
                    <w:rtl w:val="0"/>
                  </w:rPr>
                  <w:t xml:space="preserve">.985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74">
                <w:pPr>
                  <w:jc w:val="right"/>
                  <w:rPr>
                    <w:sz w:val="20"/>
                    <w:szCs w:val="20"/>
                  </w:rPr>
                </w:pPr>
                <w:r w:rsidDel="00000000" w:rsidR="00000000" w:rsidRPr="00000000">
                  <w:rPr>
                    <w:sz w:val="20"/>
                    <w:szCs w:val="20"/>
                    <w:rtl w:val="0"/>
                  </w:rPr>
                  <w:t xml:space="preserve">24.644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75">
                <w:pPr>
                  <w:jc w:val="right"/>
                  <w:rPr>
                    <w:sz w:val="20"/>
                    <w:szCs w:val="20"/>
                  </w:rPr>
                </w:pPr>
                <w:r w:rsidDel="00000000" w:rsidR="00000000" w:rsidRPr="00000000">
                  <w:rPr>
                    <w:sz w:val="20"/>
                    <w:szCs w:val="20"/>
                    <w:rtl w:val="0"/>
                  </w:rPr>
                  <w:t xml:space="preserve">Origin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6">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7">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8">
                <w:pPr>
                  <w:jc w:val="right"/>
                  <w:rPr>
                    <w:sz w:val="20"/>
                    <w:szCs w:val="20"/>
                  </w:rPr>
                </w:pPr>
                <w:r w:rsidDel="00000000" w:rsidR="00000000" w:rsidRPr="00000000">
                  <w:rPr>
                    <w:sz w:val="20"/>
                    <w:szCs w:val="20"/>
                    <w:rtl w:val="0"/>
                  </w:rPr>
                  <w:t xml:space="preserve">.147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9">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7A">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7B">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7C">
                <w:pPr>
                  <w:jc w:val="right"/>
                  <w:rPr>
                    <w:sz w:val="20"/>
                    <w:szCs w:val="20"/>
                  </w:rPr>
                </w:pPr>
                <w:r w:rsidDel="00000000" w:rsidR="00000000" w:rsidRPr="00000000">
                  <w:rPr>
                    <w:sz w:val="20"/>
                    <w:szCs w:val="20"/>
                    <w:rtl w:val="0"/>
                  </w:rPr>
                  <w:t xml:space="preserve">Origin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D">
                <w:pPr>
                  <w:jc w:val="right"/>
                  <w:rPr>
                    <w:sz w:val="20"/>
                    <w:szCs w:val="20"/>
                  </w:rPr>
                </w:pPr>
                <w:r w:rsidDel="00000000" w:rsidR="00000000" w:rsidRPr="00000000">
                  <w:rPr>
                    <w:sz w:val="20"/>
                    <w:szCs w:val="20"/>
                    <w:rtl w:val="0"/>
                  </w:rPr>
                  <w:t xml:space="preserve">.568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E">
                <w:pPr>
                  <w:jc w:val="right"/>
                  <w:rPr>
                    <w:sz w:val="20"/>
                    <w:szCs w:val="20"/>
                  </w:rPr>
                </w:pPr>
                <w:r w:rsidDel="00000000" w:rsidR="00000000" w:rsidRPr="00000000">
                  <w:rPr>
                    <w:sz w:val="20"/>
                    <w:szCs w:val="20"/>
                    <w:rtl w:val="0"/>
                  </w:rPr>
                  <w:t xml:space="preserve">.656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7F">
                <w:pPr>
                  <w:jc w:val="right"/>
                  <w:rPr>
                    <w:sz w:val="20"/>
                    <w:szCs w:val="20"/>
                  </w:rPr>
                </w:pPr>
                <w:r w:rsidDel="00000000" w:rsidR="00000000" w:rsidRPr="00000000">
                  <w:rPr>
                    <w:sz w:val="20"/>
                    <w:szCs w:val="20"/>
                    <w:rtl w:val="0"/>
                  </w:rPr>
                  <w:t xml:space="preserve">.386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80">
                <w:pPr>
                  <w:jc w:val="right"/>
                  <w:rPr>
                    <w:sz w:val="20"/>
                    <w:szCs w:val="20"/>
                  </w:rPr>
                </w:pPr>
                <w:r w:rsidDel="00000000" w:rsidR="00000000" w:rsidRPr="00000000">
                  <w:rPr>
                    <w:sz w:val="20"/>
                    <w:szCs w:val="20"/>
                    <w:rtl w:val="0"/>
                  </w:rPr>
                  <w:t xml:space="preserve">1.765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81">
                <w:pPr>
                  <w:jc w:val="right"/>
                  <w:rPr>
                    <w:sz w:val="20"/>
                    <w:szCs w:val="20"/>
                  </w:rPr>
                </w:pPr>
                <w:r w:rsidDel="00000000" w:rsidR="00000000" w:rsidRPr="00000000">
                  <w:rPr>
                    <w:sz w:val="20"/>
                    <w:szCs w:val="20"/>
                    <w:rtl w:val="0"/>
                  </w:rPr>
                  <w:t xml:space="preserve">.488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82">
                <w:pPr>
                  <w:jc w:val="right"/>
                  <w:rPr>
                    <w:sz w:val="20"/>
                    <w:szCs w:val="20"/>
                  </w:rPr>
                </w:pPr>
                <w:r w:rsidDel="00000000" w:rsidR="00000000" w:rsidRPr="00000000">
                  <w:rPr>
                    <w:sz w:val="20"/>
                    <w:szCs w:val="20"/>
                    <w:rtl w:val="0"/>
                  </w:rPr>
                  <w:t xml:space="preserve">6.389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83">
                <w:pPr>
                  <w:jc w:val="right"/>
                  <w:rPr>
                    <w:sz w:val="20"/>
                    <w:szCs w:val="20"/>
                  </w:rPr>
                </w:pPr>
                <w:r w:rsidDel="00000000" w:rsidR="00000000" w:rsidRPr="00000000">
                  <w:rPr>
                    <w:sz w:val="20"/>
                    <w:szCs w:val="20"/>
                    <w:rtl w:val="0"/>
                  </w:rPr>
                  <w:t xml:space="preserve">Origin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84">
                <w:pPr>
                  <w:jc w:val="right"/>
                  <w:rPr>
                    <w:sz w:val="20"/>
                    <w:szCs w:val="20"/>
                  </w:rPr>
                </w:pPr>
                <w:r w:rsidDel="00000000" w:rsidR="00000000" w:rsidRPr="00000000">
                  <w:rPr>
                    <w:sz w:val="20"/>
                    <w:szCs w:val="20"/>
                    <w:rtl w:val="0"/>
                  </w:rPr>
                  <w:t xml:space="preserve">1.280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85">
                <w:pPr>
                  <w:jc w:val="right"/>
                  <w:rPr>
                    <w:sz w:val="20"/>
                    <w:szCs w:val="20"/>
                  </w:rPr>
                </w:pPr>
                <w:r w:rsidDel="00000000" w:rsidR="00000000" w:rsidRPr="00000000">
                  <w:rPr>
                    <w:sz w:val="20"/>
                    <w:szCs w:val="20"/>
                    <w:rtl w:val="0"/>
                  </w:rPr>
                  <w:t xml:space="preserve">.680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86">
                <w:pPr>
                  <w:jc w:val="right"/>
                  <w:rPr>
                    <w:sz w:val="20"/>
                    <w:szCs w:val="20"/>
                  </w:rPr>
                </w:pPr>
                <w:r w:rsidDel="00000000" w:rsidR="00000000" w:rsidRPr="00000000">
                  <w:rPr>
                    <w:sz w:val="20"/>
                    <w:szCs w:val="20"/>
                    <w:rtl w:val="0"/>
                  </w:rPr>
                  <w:t xml:space="preserve">.060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87">
                <w:pPr>
                  <w:jc w:val="right"/>
                  <w:rPr>
                    <w:sz w:val="20"/>
                    <w:szCs w:val="20"/>
                  </w:rPr>
                </w:pPr>
                <w:r w:rsidDel="00000000" w:rsidR="00000000" w:rsidRPr="00000000">
                  <w:rPr>
                    <w:sz w:val="20"/>
                    <w:szCs w:val="20"/>
                    <w:rtl w:val="0"/>
                  </w:rPr>
                  <w:t xml:space="preserve">3.597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88">
                <w:pPr>
                  <w:jc w:val="right"/>
                  <w:rPr>
                    <w:sz w:val="20"/>
                    <w:szCs w:val="20"/>
                  </w:rPr>
                </w:pPr>
                <w:r w:rsidDel="00000000" w:rsidR="00000000" w:rsidRPr="00000000">
                  <w:rPr>
                    <w:sz w:val="20"/>
                    <w:szCs w:val="20"/>
                    <w:rtl w:val="0"/>
                  </w:rPr>
                  <w:t xml:space="preserve">.949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89">
                <w:pPr>
                  <w:jc w:val="right"/>
                  <w:rPr>
                    <w:sz w:val="20"/>
                    <w:szCs w:val="20"/>
                  </w:rPr>
                </w:pPr>
                <w:r w:rsidDel="00000000" w:rsidR="00000000" w:rsidRPr="00000000">
                  <w:rPr>
                    <w:sz w:val="20"/>
                    <w:szCs w:val="20"/>
                    <w:rtl w:val="0"/>
                  </w:rPr>
                  <w:t xml:space="preserve">13.631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8A">
                <w:pPr>
                  <w:jc w:val="right"/>
                  <w:rPr>
                    <w:sz w:val="20"/>
                    <w:szCs w:val="20"/>
                  </w:rPr>
                </w:pPr>
                <w:r w:rsidDel="00000000" w:rsidR="00000000" w:rsidRPr="00000000">
                  <w:rPr>
                    <w:sz w:val="20"/>
                    <w:szCs w:val="20"/>
                    <w:rtl w:val="0"/>
                  </w:rPr>
                  <w:t xml:space="preserve">Origin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8B">
                <w:pPr>
                  <w:jc w:val="right"/>
                  <w:rPr>
                    <w:sz w:val="20"/>
                    <w:szCs w:val="20"/>
                  </w:rPr>
                </w:pPr>
                <w:r w:rsidDel="00000000" w:rsidR="00000000" w:rsidRPr="00000000">
                  <w:rPr>
                    <w:sz w:val="20"/>
                    <w:szCs w:val="20"/>
                    <w:rtl w:val="0"/>
                  </w:rPr>
                  <w:t xml:space="preserve">1.226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8C">
                <w:pPr>
                  <w:jc w:val="right"/>
                  <w:rPr>
                    <w:sz w:val="20"/>
                    <w:szCs w:val="20"/>
                  </w:rPr>
                </w:pPr>
                <w:r w:rsidDel="00000000" w:rsidR="00000000" w:rsidRPr="00000000">
                  <w:rPr>
                    <w:sz w:val="20"/>
                    <w:szCs w:val="20"/>
                    <w:rtl w:val="0"/>
                  </w:rPr>
                  <w:t xml:space="preserve">.684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8D">
                <w:pPr>
                  <w:jc w:val="right"/>
                  <w:rPr>
                    <w:sz w:val="20"/>
                    <w:szCs w:val="20"/>
                  </w:rPr>
                </w:pPr>
                <w:r w:rsidDel="00000000" w:rsidR="00000000" w:rsidRPr="00000000">
                  <w:rPr>
                    <w:sz w:val="20"/>
                    <w:szCs w:val="20"/>
                    <w:rtl w:val="0"/>
                  </w:rPr>
                  <w:t xml:space="preserve">.073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8E">
                <w:pPr>
                  <w:jc w:val="right"/>
                  <w:rPr>
                    <w:sz w:val="20"/>
                    <w:szCs w:val="20"/>
                  </w:rPr>
                </w:pPr>
                <w:r w:rsidDel="00000000" w:rsidR="00000000" w:rsidRPr="00000000">
                  <w:rPr>
                    <w:sz w:val="20"/>
                    <w:szCs w:val="20"/>
                    <w:rtl w:val="0"/>
                  </w:rPr>
                  <w:t xml:space="preserve">3.409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8F">
                <w:pPr>
                  <w:jc w:val="right"/>
                  <w:rPr>
                    <w:sz w:val="20"/>
                    <w:szCs w:val="20"/>
                  </w:rPr>
                </w:pPr>
                <w:r w:rsidDel="00000000" w:rsidR="00000000" w:rsidRPr="00000000">
                  <w:rPr>
                    <w:sz w:val="20"/>
                    <w:szCs w:val="20"/>
                    <w:rtl w:val="0"/>
                  </w:rPr>
                  <w:t xml:space="preserve">.891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90">
                <w:pPr>
                  <w:jc w:val="right"/>
                  <w:rPr>
                    <w:sz w:val="20"/>
                    <w:szCs w:val="20"/>
                  </w:rPr>
                </w:pPr>
                <w:r w:rsidDel="00000000" w:rsidR="00000000" w:rsidRPr="00000000">
                  <w:rPr>
                    <w:sz w:val="20"/>
                    <w:szCs w:val="20"/>
                    <w:rtl w:val="0"/>
                  </w:rPr>
                  <w:t xml:space="preserve">13.038</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91">
                <w:pPr>
                  <w:jc w:val="right"/>
                  <w:rPr>
                    <w:sz w:val="20"/>
                    <w:szCs w:val="20"/>
                  </w:rPr>
                </w:pPr>
                <w:r w:rsidDel="00000000" w:rsidR="00000000" w:rsidRPr="00000000">
                  <w:rPr>
                    <w:sz w:val="20"/>
                    <w:szCs w:val="20"/>
                    <w:rtl w:val="0"/>
                  </w:rPr>
                  <w:t xml:space="preserve">Access to Faculty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2">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3">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4">
                <w:pPr>
                  <w:jc w:val="right"/>
                  <w:rPr>
                    <w:sz w:val="20"/>
                    <w:szCs w:val="20"/>
                  </w:rPr>
                </w:pPr>
                <w:r w:rsidDel="00000000" w:rsidR="00000000" w:rsidRPr="00000000">
                  <w:rPr>
                    <w:sz w:val="20"/>
                    <w:szCs w:val="20"/>
                    <w:rtl w:val="0"/>
                  </w:rPr>
                  <w:t xml:space="preserve">.534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5">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96">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97">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98">
                <w:pPr>
                  <w:jc w:val="right"/>
                  <w:rPr>
                    <w:sz w:val="20"/>
                    <w:szCs w:val="20"/>
                  </w:rPr>
                </w:pPr>
                <w:r w:rsidDel="00000000" w:rsidR="00000000" w:rsidRPr="00000000">
                  <w:rPr>
                    <w:sz w:val="20"/>
                    <w:szCs w:val="20"/>
                    <w:rtl w:val="0"/>
                  </w:rPr>
                  <w:t xml:space="preserve">Access to Faculty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9">
                <w:pPr>
                  <w:jc w:val="right"/>
                  <w:rPr>
                    <w:sz w:val="20"/>
                    <w:szCs w:val="20"/>
                  </w:rPr>
                </w:pPr>
                <w:r w:rsidDel="00000000" w:rsidR="00000000" w:rsidRPr="00000000">
                  <w:rPr>
                    <w:sz w:val="20"/>
                    <w:szCs w:val="20"/>
                    <w:rtl w:val="0"/>
                  </w:rPr>
                  <w:t xml:space="preserve">1.832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A">
                <w:pPr>
                  <w:jc w:val="right"/>
                  <w:rPr>
                    <w:sz w:val="20"/>
                    <w:szCs w:val="20"/>
                  </w:rPr>
                </w:pPr>
                <w:r w:rsidDel="00000000" w:rsidR="00000000" w:rsidRPr="00000000">
                  <w:rPr>
                    <w:sz w:val="20"/>
                    <w:szCs w:val="20"/>
                    <w:rtl w:val="0"/>
                  </w:rPr>
                  <w:t xml:space="preserve">1.457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B">
                <w:pPr>
                  <w:jc w:val="right"/>
                  <w:rPr>
                    <w:sz w:val="20"/>
                    <w:szCs w:val="20"/>
                  </w:rPr>
                </w:pPr>
                <w:r w:rsidDel="00000000" w:rsidR="00000000" w:rsidRPr="00000000">
                  <w:rPr>
                    <w:sz w:val="20"/>
                    <w:szCs w:val="20"/>
                    <w:rtl w:val="0"/>
                  </w:rPr>
                  <w:t xml:space="preserve">.209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9C">
                <w:pPr>
                  <w:jc w:val="right"/>
                  <w:rPr>
                    <w:sz w:val="20"/>
                    <w:szCs w:val="20"/>
                  </w:rPr>
                </w:pPr>
                <w:r w:rsidDel="00000000" w:rsidR="00000000" w:rsidRPr="00000000">
                  <w:rPr>
                    <w:sz w:val="20"/>
                    <w:szCs w:val="20"/>
                    <w:rtl w:val="0"/>
                  </w:rPr>
                  <w:t xml:space="preserve">6.244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9D">
                <w:pPr>
                  <w:jc w:val="right"/>
                  <w:rPr>
                    <w:sz w:val="20"/>
                    <w:szCs w:val="20"/>
                  </w:rPr>
                </w:pPr>
                <w:r w:rsidDel="00000000" w:rsidR="00000000" w:rsidRPr="00000000">
                  <w:rPr>
                    <w:sz w:val="20"/>
                    <w:szCs w:val="20"/>
                    <w:rtl w:val="0"/>
                  </w:rPr>
                  <w:t xml:space="preserve">.359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9E">
                <w:pPr>
                  <w:jc w:val="right"/>
                  <w:rPr>
                    <w:sz w:val="20"/>
                    <w:szCs w:val="20"/>
                  </w:rPr>
                </w:pPr>
                <w:r w:rsidDel="00000000" w:rsidR="00000000" w:rsidRPr="00000000">
                  <w:rPr>
                    <w:sz w:val="20"/>
                    <w:szCs w:val="20"/>
                    <w:rtl w:val="0"/>
                  </w:rPr>
                  <w:t xml:space="preserve">180.606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9F">
                <w:pPr>
                  <w:jc w:val="right"/>
                  <w:rPr>
                    <w:sz w:val="20"/>
                    <w:szCs w:val="20"/>
                  </w:rPr>
                </w:pPr>
                <w:r w:rsidDel="00000000" w:rsidR="00000000" w:rsidRPr="00000000">
                  <w:rPr>
                    <w:sz w:val="20"/>
                    <w:szCs w:val="20"/>
                    <w:rtl w:val="0"/>
                  </w:rPr>
                  <w:t xml:space="preserve">Access to Faculty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0">
                <w:pPr>
                  <w:jc w:val="right"/>
                  <w:rPr>
                    <w:sz w:val="20"/>
                    <w:szCs w:val="20"/>
                  </w:rPr>
                </w:pPr>
                <w:r w:rsidDel="00000000" w:rsidR="00000000" w:rsidRPr="00000000">
                  <w:rPr>
                    <w:sz w:val="20"/>
                    <w:szCs w:val="20"/>
                    <w:rtl w:val="0"/>
                  </w:rPr>
                  <w:t xml:space="preserve">1.758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1">
                <w:pPr>
                  <w:jc w:val="right"/>
                  <w:rPr>
                    <w:sz w:val="20"/>
                    <w:szCs w:val="20"/>
                  </w:rPr>
                </w:pPr>
                <w:r w:rsidDel="00000000" w:rsidR="00000000" w:rsidRPr="00000000">
                  <w:rPr>
                    <w:sz w:val="20"/>
                    <w:szCs w:val="20"/>
                    <w:rtl w:val="0"/>
                  </w:rPr>
                  <w:t xml:space="preserve">1.409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2">
                <w:pPr>
                  <w:jc w:val="right"/>
                  <w:rPr>
                    <w:sz w:val="20"/>
                    <w:szCs w:val="20"/>
                  </w:rPr>
                </w:pPr>
                <w:r w:rsidDel="00000000" w:rsidR="00000000" w:rsidRPr="00000000">
                  <w:rPr>
                    <w:sz w:val="20"/>
                    <w:szCs w:val="20"/>
                    <w:rtl w:val="0"/>
                  </w:rPr>
                  <w:t xml:space="preserve">.212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3">
                <w:pPr>
                  <w:jc w:val="right"/>
                  <w:rPr>
                    <w:sz w:val="20"/>
                    <w:szCs w:val="20"/>
                  </w:rPr>
                </w:pPr>
                <w:r w:rsidDel="00000000" w:rsidR="00000000" w:rsidRPr="00000000">
                  <w:rPr>
                    <w:sz w:val="20"/>
                    <w:szCs w:val="20"/>
                    <w:rtl w:val="0"/>
                  </w:rPr>
                  <w:t xml:space="preserve">5.798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A4">
                <w:pPr>
                  <w:jc w:val="right"/>
                  <w:rPr>
                    <w:sz w:val="20"/>
                    <w:szCs w:val="20"/>
                  </w:rPr>
                </w:pPr>
                <w:r w:rsidDel="00000000" w:rsidR="00000000" w:rsidRPr="00000000">
                  <w:rPr>
                    <w:sz w:val="20"/>
                    <w:szCs w:val="20"/>
                    <w:rtl w:val="0"/>
                  </w:rPr>
                  <w:t xml:space="preserve">.366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A5">
                <w:pPr>
                  <w:jc w:val="right"/>
                  <w:rPr>
                    <w:sz w:val="20"/>
                    <w:szCs w:val="20"/>
                  </w:rPr>
                </w:pPr>
                <w:r w:rsidDel="00000000" w:rsidR="00000000" w:rsidRPr="00000000">
                  <w:rPr>
                    <w:sz w:val="20"/>
                    <w:szCs w:val="20"/>
                    <w:rtl w:val="0"/>
                  </w:rPr>
                  <w:t xml:space="preserve">91.828</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A6">
                <w:pPr>
                  <w:jc w:val="right"/>
                  <w:rPr>
                    <w:sz w:val="20"/>
                    <w:szCs w:val="20"/>
                  </w:rPr>
                </w:pPr>
                <w:r w:rsidDel="00000000" w:rsidR="00000000" w:rsidRPr="00000000">
                  <w:rPr>
                    <w:sz w:val="20"/>
                    <w:szCs w:val="20"/>
                    <w:rtl w:val="0"/>
                  </w:rPr>
                  <w:t xml:space="preserve">Access to Faculty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7">
                <w:pPr>
                  <w:jc w:val="right"/>
                  <w:rPr>
                    <w:sz w:val="20"/>
                    <w:szCs w:val="20"/>
                  </w:rPr>
                </w:pPr>
                <w:r w:rsidDel="00000000" w:rsidR="00000000" w:rsidRPr="00000000">
                  <w:rPr>
                    <w:sz w:val="20"/>
                    <w:szCs w:val="20"/>
                    <w:rtl w:val="0"/>
                  </w:rPr>
                  <w:t xml:space="preserve">2.372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8">
                <w:pPr>
                  <w:jc w:val="right"/>
                  <w:rPr>
                    <w:sz w:val="20"/>
                    <w:szCs w:val="20"/>
                  </w:rPr>
                </w:pPr>
                <w:r w:rsidDel="00000000" w:rsidR="00000000" w:rsidRPr="00000000">
                  <w:rPr>
                    <w:sz w:val="20"/>
                    <w:szCs w:val="20"/>
                    <w:rtl w:val="0"/>
                  </w:rPr>
                  <w:t xml:space="preserve">1.603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9">
                <w:pPr>
                  <w:jc w:val="right"/>
                  <w:rPr>
                    <w:sz w:val="20"/>
                    <w:szCs w:val="20"/>
                  </w:rPr>
                </w:pPr>
                <w:r w:rsidDel="00000000" w:rsidR="00000000" w:rsidRPr="00000000">
                  <w:rPr>
                    <w:sz w:val="20"/>
                    <w:szCs w:val="20"/>
                    <w:rtl w:val="0"/>
                  </w:rPr>
                  <w:t xml:space="preserve">.139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A">
                <w:pPr>
                  <w:jc w:val="right"/>
                  <w:rPr>
                    <w:sz w:val="20"/>
                    <w:szCs w:val="20"/>
                  </w:rPr>
                </w:pPr>
                <w:r w:rsidDel="00000000" w:rsidR="00000000" w:rsidRPr="00000000">
                  <w:rPr>
                    <w:sz w:val="20"/>
                    <w:szCs w:val="20"/>
                    <w:rtl w:val="0"/>
                  </w:rPr>
                  <w:t xml:space="preserve">10.720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AB">
                <w:pPr>
                  <w:jc w:val="right"/>
                  <w:rPr>
                    <w:sz w:val="20"/>
                    <w:szCs w:val="20"/>
                  </w:rPr>
                </w:pPr>
                <w:r w:rsidDel="00000000" w:rsidR="00000000" w:rsidRPr="00000000">
                  <w:rPr>
                    <w:sz w:val="20"/>
                    <w:szCs w:val="20"/>
                    <w:rtl w:val="0"/>
                  </w:rPr>
                  <w:t xml:space="preserve">.463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AC">
                <w:pPr>
                  <w:jc w:val="right"/>
                  <w:rPr>
                    <w:sz w:val="20"/>
                    <w:szCs w:val="20"/>
                  </w:rPr>
                </w:pPr>
                <w:r w:rsidDel="00000000" w:rsidR="00000000" w:rsidRPr="00000000">
                  <w:rPr>
                    <w:sz w:val="20"/>
                    <w:szCs w:val="20"/>
                    <w:rtl w:val="0"/>
                  </w:rPr>
                  <w:t xml:space="preserve">248.063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AD">
                <w:pPr>
                  <w:jc w:val="right"/>
                  <w:rPr>
                    <w:sz w:val="20"/>
                    <w:szCs w:val="20"/>
                  </w:rPr>
                </w:pPr>
                <w:r w:rsidDel="00000000" w:rsidR="00000000" w:rsidRPr="00000000">
                  <w:rPr>
                    <w:sz w:val="20"/>
                    <w:szCs w:val="20"/>
                    <w:rtl w:val="0"/>
                  </w:rPr>
                  <w:t xml:space="preserve">First generation college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E">
                <w:pPr>
                  <w:jc w:val="right"/>
                  <w:rPr>
                    <w:sz w:val="20"/>
                    <w:szCs w:val="20"/>
                  </w:rPr>
                </w:pPr>
                <w:r w:rsidDel="00000000" w:rsidR="00000000" w:rsidRPr="00000000">
                  <w:rPr>
                    <w:sz w:val="20"/>
                    <w:szCs w:val="20"/>
                    <w:rtl w:val="0"/>
                  </w:rPr>
                  <w:t xml:space="preserve">-.398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AF">
                <w:pPr>
                  <w:jc w:val="right"/>
                  <w:rPr>
                    <w:sz w:val="20"/>
                    <w:szCs w:val="20"/>
                  </w:rPr>
                </w:pPr>
                <w:r w:rsidDel="00000000" w:rsidR="00000000" w:rsidRPr="00000000">
                  <w:rPr>
                    <w:sz w:val="20"/>
                    <w:szCs w:val="20"/>
                    <w:rtl w:val="0"/>
                  </w:rPr>
                  <w:t xml:space="preserve">.429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0">
                <w:pPr>
                  <w:jc w:val="right"/>
                  <w:rPr>
                    <w:sz w:val="20"/>
                    <w:szCs w:val="20"/>
                  </w:rPr>
                </w:pPr>
                <w:r w:rsidDel="00000000" w:rsidR="00000000" w:rsidRPr="00000000">
                  <w:rPr>
                    <w:sz w:val="20"/>
                    <w:szCs w:val="20"/>
                    <w:rtl w:val="0"/>
                  </w:rPr>
                  <w:t xml:space="preserve">.353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1">
                <w:pPr>
                  <w:jc w:val="right"/>
                  <w:rPr>
                    <w:sz w:val="20"/>
                    <w:szCs w:val="20"/>
                  </w:rPr>
                </w:pPr>
                <w:r w:rsidDel="00000000" w:rsidR="00000000" w:rsidRPr="00000000">
                  <w:rPr>
                    <w:sz w:val="20"/>
                    <w:szCs w:val="20"/>
                    <w:rtl w:val="0"/>
                  </w:rPr>
                  <w:t xml:space="preserve">.672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B2">
                <w:pPr>
                  <w:jc w:val="right"/>
                  <w:rPr>
                    <w:sz w:val="20"/>
                    <w:szCs w:val="20"/>
                  </w:rPr>
                </w:pPr>
                <w:r w:rsidDel="00000000" w:rsidR="00000000" w:rsidRPr="00000000">
                  <w:rPr>
                    <w:sz w:val="20"/>
                    <w:szCs w:val="20"/>
                    <w:rtl w:val="0"/>
                  </w:rPr>
                  <w:t xml:space="preserve">.290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B3">
                <w:pPr>
                  <w:jc w:val="right"/>
                  <w:rPr>
                    <w:sz w:val="20"/>
                    <w:szCs w:val="20"/>
                  </w:rPr>
                </w:pPr>
                <w:r w:rsidDel="00000000" w:rsidR="00000000" w:rsidRPr="00000000">
                  <w:rPr>
                    <w:sz w:val="20"/>
                    <w:szCs w:val="20"/>
                    <w:rtl w:val="0"/>
                  </w:rPr>
                  <w:t xml:space="preserve">1.556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B4">
                <w:pPr>
                  <w:jc w:val="right"/>
                  <w:rPr>
                    <w:sz w:val="20"/>
                    <w:szCs w:val="20"/>
                  </w:rPr>
                </w:pPr>
                <w:r w:rsidDel="00000000" w:rsidR="00000000" w:rsidRPr="00000000">
                  <w:rPr>
                    <w:sz w:val="20"/>
                    <w:szCs w:val="20"/>
                    <w:rtl w:val="0"/>
                  </w:rPr>
                  <w:t xml:space="preserve">Physician parents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5">
                <w:pPr>
                  <w:jc w:val="right"/>
                  <w:rPr>
                    <w:sz w:val="20"/>
                    <w:szCs w:val="20"/>
                  </w:rPr>
                </w:pPr>
                <w:r w:rsidDel="00000000" w:rsidR="00000000" w:rsidRPr="00000000">
                  <w:rPr>
                    <w:sz w:val="20"/>
                    <w:szCs w:val="20"/>
                    <w:rtl w:val="0"/>
                  </w:rPr>
                  <w:t xml:space="preserve">.574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6">
                <w:pPr>
                  <w:jc w:val="right"/>
                  <w:rPr>
                    <w:sz w:val="20"/>
                    <w:szCs w:val="20"/>
                  </w:rPr>
                </w:pPr>
                <w:r w:rsidDel="00000000" w:rsidR="00000000" w:rsidRPr="00000000">
                  <w:rPr>
                    <w:sz w:val="20"/>
                    <w:szCs w:val="20"/>
                    <w:rtl w:val="0"/>
                  </w:rPr>
                  <w:t xml:space="preserve">.712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7">
                <w:pPr>
                  <w:jc w:val="right"/>
                  <w:rPr>
                    <w:sz w:val="20"/>
                    <w:szCs w:val="20"/>
                  </w:rPr>
                </w:pPr>
                <w:r w:rsidDel="00000000" w:rsidR="00000000" w:rsidRPr="00000000">
                  <w:rPr>
                    <w:sz w:val="20"/>
                    <w:szCs w:val="20"/>
                    <w:rtl w:val="0"/>
                  </w:rPr>
                  <w:t xml:space="preserve">.420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8">
                <w:pPr>
                  <w:jc w:val="right"/>
                  <w:rPr>
                    <w:sz w:val="20"/>
                    <w:szCs w:val="20"/>
                  </w:rPr>
                </w:pPr>
                <w:r w:rsidDel="00000000" w:rsidR="00000000" w:rsidRPr="00000000">
                  <w:rPr>
                    <w:sz w:val="20"/>
                    <w:szCs w:val="20"/>
                    <w:rtl w:val="0"/>
                  </w:rPr>
                  <w:t xml:space="preserve">1.775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B9">
                <w:pPr>
                  <w:jc w:val="right"/>
                  <w:rPr>
                    <w:sz w:val="20"/>
                    <w:szCs w:val="20"/>
                  </w:rPr>
                </w:pPr>
                <w:r w:rsidDel="00000000" w:rsidR="00000000" w:rsidRPr="00000000">
                  <w:rPr>
                    <w:sz w:val="20"/>
                    <w:szCs w:val="20"/>
                    <w:rtl w:val="0"/>
                  </w:rPr>
                  <w:t xml:space="preserve">.440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BA">
                <w:pPr>
                  <w:jc w:val="right"/>
                  <w:rPr>
                    <w:sz w:val="20"/>
                    <w:szCs w:val="20"/>
                  </w:rPr>
                </w:pPr>
                <w:r w:rsidDel="00000000" w:rsidR="00000000" w:rsidRPr="00000000">
                  <w:rPr>
                    <w:sz w:val="20"/>
                    <w:szCs w:val="20"/>
                    <w:rtl w:val="0"/>
                  </w:rPr>
                  <w:t xml:space="preserve">7.162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BB">
                <w:pPr>
                  <w:jc w:val="right"/>
                  <w:rPr>
                    <w:sz w:val="20"/>
                    <w:szCs w:val="20"/>
                  </w:rPr>
                </w:pPr>
                <w:r w:rsidDel="00000000" w:rsidR="00000000" w:rsidRPr="00000000">
                  <w:rPr>
                    <w:sz w:val="20"/>
                    <w:szCs w:val="20"/>
                    <w:rtl w:val="0"/>
                  </w:rPr>
                  <w:t xml:space="preserve">Chronic disease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C">
                <w:pPr>
                  <w:jc w:val="right"/>
                  <w:rPr>
                    <w:sz w:val="20"/>
                    <w:szCs w:val="20"/>
                  </w:rPr>
                </w:pPr>
                <w:r w:rsidDel="00000000" w:rsidR="00000000" w:rsidRPr="00000000">
                  <w:rPr>
                    <w:sz w:val="20"/>
                    <w:szCs w:val="20"/>
                    <w:rtl w:val="0"/>
                  </w:rPr>
                  <w:t xml:space="preserve">.405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D">
                <w:pPr>
                  <w:jc w:val="right"/>
                  <w:rPr>
                    <w:sz w:val="20"/>
                    <w:szCs w:val="20"/>
                  </w:rPr>
                </w:pPr>
                <w:r w:rsidDel="00000000" w:rsidR="00000000" w:rsidRPr="00000000">
                  <w:rPr>
                    <w:sz w:val="20"/>
                    <w:szCs w:val="20"/>
                    <w:rtl w:val="0"/>
                  </w:rPr>
                  <w:t xml:space="preserve">.565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E">
                <w:pPr>
                  <w:jc w:val="right"/>
                  <w:rPr>
                    <w:sz w:val="20"/>
                    <w:szCs w:val="20"/>
                  </w:rPr>
                </w:pPr>
                <w:r w:rsidDel="00000000" w:rsidR="00000000" w:rsidRPr="00000000">
                  <w:rPr>
                    <w:sz w:val="20"/>
                    <w:szCs w:val="20"/>
                    <w:rtl w:val="0"/>
                  </w:rPr>
                  <w:t xml:space="preserve">.474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BF">
                <w:pPr>
                  <w:jc w:val="right"/>
                  <w:rPr>
                    <w:sz w:val="20"/>
                    <w:szCs w:val="20"/>
                  </w:rPr>
                </w:pPr>
                <w:r w:rsidDel="00000000" w:rsidR="00000000" w:rsidRPr="00000000">
                  <w:rPr>
                    <w:sz w:val="20"/>
                    <w:szCs w:val="20"/>
                    <w:rtl w:val="0"/>
                  </w:rPr>
                  <w:t xml:space="preserve">1.499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C0">
                <w:pPr>
                  <w:jc w:val="right"/>
                  <w:rPr>
                    <w:sz w:val="20"/>
                    <w:szCs w:val="20"/>
                  </w:rPr>
                </w:pPr>
                <w:r w:rsidDel="00000000" w:rsidR="00000000" w:rsidRPr="00000000">
                  <w:rPr>
                    <w:sz w:val="20"/>
                    <w:szCs w:val="20"/>
                    <w:rtl w:val="0"/>
                  </w:rPr>
                  <w:t xml:space="preserve">.495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C1">
                <w:pPr>
                  <w:jc w:val="right"/>
                  <w:rPr>
                    <w:sz w:val="20"/>
                    <w:szCs w:val="20"/>
                  </w:rPr>
                </w:pPr>
                <w:r w:rsidDel="00000000" w:rsidR="00000000" w:rsidRPr="00000000">
                  <w:rPr>
                    <w:sz w:val="20"/>
                    <w:szCs w:val="20"/>
                    <w:rtl w:val="0"/>
                  </w:rPr>
                  <w:t xml:space="preserve">4.541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C2">
                <w:pPr>
                  <w:jc w:val="right"/>
                  <w:rPr>
                    <w:sz w:val="20"/>
                    <w:szCs w:val="20"/>
                  </w:rPr>
                </w:pPr>
                <w:r w:rsidDel="00000000" w:rsidR="00000000" w:rsidRPr="00000000">
                  <w:rPr>
                    <w:sz w:val="20"/>
                    <w:szCs w:val="20"/>
                    <w:rtl w:val="0"/>
                  </w:rPr>
                  <w:t xml:space="preserve">Anxious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3">
                <w:pPr>
                  <w:jc w:val="right"/>
                  <w:rPr>
                    <w:sz w:val="20"/>
                    <w:szCs w:val="20"/>
                  </w:rPr>
                </w:pPr>
                <w:r w:rsidDel="00000000" w:rsidR="00000000" w:rsidRPr="00000000">
                  <w:rPr>
                    <w:sz w:val="20"/>
                    <w:szCs w:val="20"/>
                    <w:rtl w:val="0"/>
                  </w:rPr>
                  <w:t xml:space="preserve">2.467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4">
                <w:pPr>
                  <w:jc w:val="right"/>
                  <w:rPr>
                    <w:sz w:val="20"/>
                    <w:szCs w:val="20"/>
                  </w:rPr>
                </w:pPr>
                <w:r w:rsidDel="00000000" w:rsidR="00000000" w:rsidRPr="00000000">
                  <w:rPr>
                    <w:sz w:val="20"/>
                    <w:szCs w:val="20"/>
                    <w:rtl w:val="0"/>
                  </w:rPr>
                  <w:t xml:space="preserve">.395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5">
                <w:pPr>
                  <w:jc w:val="right"/>
                  <w:rPr>
                    <w:b w:val="1"/>
                    <w:sz w:val="20"/>
                    <w:szCs w:val="20"/>
                  </w:rPr>
                </w:pPr>
                <w:r w:rsidDel="00000000" w:rsidR="00000000" w:rsidRPr="00000000">
                  <w:rPr>
                    <w:b w:val="1"/>
                    <w:sz w:val="20"/>
                    <w:szCs w:val="20"/>
                    <w:rtl w:val="0"/>
                  </w:rPr>
                  <w:t xml:space="preserve">&lt;.001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6">
                <w:pPr>
                  <w:jc w:val="right"/>
                  <w:rPr>
                    <w:sz w:val="20"/>
                    <w:szCs w:val="20"/>
                  </w:rPr>
                </w:pPr>
                <w:r w:rsidDel="00000000" w:rsidR="00000000" w:rsidRPr="00000000">
                  <w:rPr>
                    <w:sz w:val="20"/>
                    <w:szCs w:val="20"/>
                    <w:rtl w:val="0"/>
                  </w:rPr>
                  <w:t xml:space="preserve">11.782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C7">
                <w:pPr>
                  <w:jc w:val="right"/>
                  <w:rPr>
                    <w:sz w:val="20"/>
                    <w:szCs w:val="20"/>
                  </w:rPr>
                </w:pPr>
                <w:r w:rsidDel="00000000" w:rsidR="00000000" w:rsidRPr="00000000">
                  <w:rPr>
                    <w:sz w:val="20"/>
                    <w:szCs w:val="20"/>
                    <w:rtl w:val="0"/>
                  </w:rPr>
                  <w:t xml:space="preserve">5.432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C8">
                <w:pPr>
                  <w:jc w:val="right"/>
                  <w:rPr>
                    <w:sz w:val="20"/>
                    <w:szCs w:val="20"/>
                  </w:rPr>
                </w:pPr>
                <w:r w:rsidDel="00000000" w:rsidR="00000000" w:rsidRPr="00000000">
                  <w:rPr>
                    <w:sz w:val="20"/>
                    <w:szCs w:val="20"/>
                    <w:rtl w:val="0"/>
                  </w:rPr>
                  <w:t xml:space="preserve">25.554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4C9">
                <w:pPr>
                  <w:jc w:val="right"/>
                  <w:rPr>
                    <w:sz w:val="20"/>
                    <w:szCs w:val="20"/>
                  </w:rPr>
                </w:pPr>
                <w:r w:rsidDel="00000000" w:rsidR="00000000" w:rsidRPr="00000000">
                  <w:rPr>
                    <w:sz w:val="20"/>
                    <w:szCs w:val="20"/>
                    <w:rtl w:val="0"/>
                  </w:rPr>
                  <w:t xml:space="preserve">Burnout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A">
                <w:pPr>
                  <w:jc w:val="right"/>
                  <w:rPr>
                    <w:sz w:val="20"/>
                    <w:szCs w:val="20"/>
                  </w:rPr>
                </w:pPr>
                <w:r w:rsidDel="00000000" w:rsidR="00000000" w:rsidRPr="00000000">
                  <w:rPr>
                    <w:sz w:val="20"/>
                    <w:szCs w:val="20"/>
                    <w:rtl w:val="0"/>
                  </w:rPr>
                  <w:t xml:space="preserve">1.548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B">
                <w:pPr>
                  <w:jc w:val="right"/>
                  <w:rPr>
                    <w:sz w:val="20"/>
                    <w:szCs w:val="20"/>
                  </w:rPr>
                </w:pPr>
                <w:r w:rsidDel="00000000" w:rsidR="00000000" w:rsidRPr="00000000">
                  <w:rPr>
                    <w:sz w:val="20"/>
                    <w:szCs w:val="20"/>
                    <w:rtl w:val="0"/>
                  </w:rPr>
                  <w:t xml:space="preserve">.480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C">
                <w:pPr>
                  <w:jc w:val="right"/>
                  <w:rPr>
                    <w:b w:val="1"/>
                    <w:sz w:val="20"/>
                    <w:szCs w:val="20"/>
                  </w:rPr>
                </w:pPr>
                <w:r w:rsidDel="00000000" w:rsidR="00000000" w:rsidRPr="00000000">
                  <w:rPr>
                    <w:b w:val="1"/>
                    <w:sz w:val="20"/>
                    <w:szCs w:val="20"/>
                    <w:rtl w:val="0"/>
                  </w:rPr>
                  <w:t xml:space="preserve">.001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4CD">
                <w:pPr>
                  <w:jc w:val="right"/>
                  <w:rPr>
                    <w:sz w:val="20"/>
                    <w:szCs w:val="20"/>
                  </w:rPr>
                </w:pPr>
                <w:r w:rsidDel="00000000" w:rsidR="00000000" w:rsidRPr="00000000">
                  <w:rPr>
                    <w:sz w:val="20"/>
                    <w:szCs w:val="20"/>
                    <w:rtl w:val="0"/>
                  </w:rPr>
                  <w:t xml:space="preserve">4.700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4CE">
                <w:pPr>
                  <w:jc w:val="right"/>
                  <w:rPr>
                    <w:sz w:val="20"/>
                    <w:szCs w:val="20"/>
                  </w:rPr>
                </w:pPr>
                <w:r w:rsidDel="00000000" w:rsidR="00000000" w:rsidRPr="00000000">
                  <w:rPr>
                    <w:sz w:val="20"/>
                    <w:szCs w:val="20"/>
                    <w:rtl w:val="0"/>
                  </w:rPr>
                  <w:t xml:space="preserve">1.833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4CF">
                <w:pPr>
                  <w:jc w:val="right"/>
                  <w:rPr>
                    <w:sz w:val="20"/>
                    <w:szCs w:val="20"/>
                  </w:rPr>
                </w:pPr>
                <w:r w:rsidDel="00000000" w:rsidR="00000000" w:rsidRPr="00000000">
                  <w:rPr>
                    <w:sz w:val="20"/>
                    <w:szCs w:val="20"/>
                    <w:rtl w:val="0"/>
                  </w:rPr>
                  <w:t xml:space="preserve">12.053</w:t>
                </w:r>
              </w:p>
            </w:tc>
          </w:tr>
        </w:tbl>
      </w:sdtContent>
    </w:sdt>
    <w:p w:rsidR="00000000" w:rsidDel="00000000" w:rsidP="00000000" w:rsidRDefault="00000000" w:rsidRPr="00000000" w14:paraId="000004D0">
      <w:pPr>
        <w:spacing w:after="0" w:line="240" w:lineRule="auto"/>
        <w:jc w:val="both"/>
        <w:rPr>
          <w:i w:val="1"/>
          <w:sz w:val="6"/>
          <w:szCs w:val="6"/>
        </w:rPr>
      </w:pPr>
      <w:r w:rsidDel="00000000" w:rsidR="00000000" w:rsidRPr="00000000">
        <w:rPr>
          <w:i w:val="1"/>
          <w:sz w:val="18"/>
          <w:szCs w:val="18"/>
          <w:rtl w:val="0"/>
        </w:rPr>
        <w:t xml:space="preserve">CI: Confidence Interval; SE: Standard Error; Sig: Statistical significance.</w:t>
      </w:r>
      <w:r w:rsidDel="00000000" w:rsidR="00000000" w:rsidRPr="00000000">
        <w:rPr>
          <w:rtl w:val="0"/>
        </w:rPr>
      </w:r>
    </w:p>
    <w:p w:rsidR="00000000" w:rsidDel="00000000" w:rsidP="00000000" w:rsidRDefault="00000000" w:rsidRPr="00000000" w14:paraId="000004D1">
      <w:pPr>
        <w:spacing w:after="0" w:line="240" w:lineRule="auto"/>
        <w:rPr>
          <w:sz w:val="18"/>
          <w:szCs w:val="18"/>
        </w:rPr>
      </w:pPr>
      <w:r w:rsidDel="00000000" w:rsidR="00000000" w:rsidRPr="00000000">
        <w:rPr>
          <w:sz w:val="18"/>
          <w:szCs w:val="18"/>
          <w:rtl w:val="0"/>
        </w:rPr>
        <w:t xml:space="preserve">The p-value for threshold for statistical significance is set at 0.05 (statistically significant results are in bold).</w:t>
      </w:r>
      <w:r w:rsidDel="00000000" w:rsidR="00000000" w:rsidRPr="00000000">
        <w:rPr>
          <w:rtl w:val="0"/>
        </w:rPr>
      </w:r>
    </w:p>
    <w:p w:rsidR="00000000" w:rsidDel="00000000" w:rsidP="00000000" w:rsidRDefault="00000000" w:rsidRPr="00000000" w14:paraId="000004D2">
      <w:pPr>
        <w:spacing w:after="0" w:line="240" w:lineRule="auto"/>
        <w:jc w:val="both"/>
        <w:rPr>
          <w:sz w:val="18"/>
          <w:szCs w:val="18"/>
        </w:rPr>
      </w:pPr>
      <w:r w:rsidDel="00000000" w:rsidR="00000000" w:rsidRPr="00000000">
        <w:rPr>
          <w:sz w:val="18"/>
          <w:szCs w:val="18"/>
          <w:rtl w:val="0"/>
        </w:rPr>
        <w:t xml:space="preserve">The reference category for Course variable is “1st”, with comparisons “2nd” (1), “3rd” (2), “4th” (3), “5th” (4), and “6th” (5). </w:t>
      </w:r>
    </w:p>
    <w:p w:rsidR="00000000" w:rsidDel="00000000" w:rsidP="00000000" w:rsidRDefault="00000000" w:rsidRPr="00000000" w14:paraId="000004D3">
      <w:pPr>
        <w:spacing w:after="0" w:line="240" w:lineRule="auto"/>
        <w:jc w:val="both"/>
        <w:rPr>
          <w:sz w:val="18"/>
          <w:szCs w:val="18"/>
        </w:rPr>
      </w:pPr>
      <w:r w:rsidDel="00000000" w:rsidR="00000000" w:rsidRPr="00000000">
        <w:rPr>
          <w:sz w:val="18"/>
          <w:szCs w:val="18"/>
          <w:rtl w:val="0"/>
        </w:rPr>
        <w:t xml:space="preserve">The reference for Origin variable is “Girona province”, with comparisons “Rest of Catalonia” (1), “Rest of Spain” (2), and “Other countries” (3). </w:t>
      </w:r>
    </w:p>
    <w:p w:rsidR="00000000" w:rsidDel="00000000" w:rsidP="00000000" w:rsidRDefault="00000000" w:rsidRPr="00000000" w14:paraId="000004D4">
      <w:pPr>
        <w:spacing w:after="0" w:line="240" w:lineRule="auto"/>
        <w:jc w:val="both"/>
        <w:rPr>
          <w:sz w:val="18"/>
          <w:szCs w:val="18"/>
        </w:rPr>
      </w:pPr>
      <w:r w:rsidDel="00000000" w:rsidR="00000000" w:rsidRPr="00000000">
        <w:rPr>
          <w:sz w:val="18"/>
          <w:szCs w:val="18"/>
          <w:rtl w:val="0"/>
        </w:rPr>
        <w:t xml:space="preserve">The reference for Access to Faculty is “1st attempt university entrance exam”, with comparisons “2nd attempt or successive university entrance exam” (1), “Other degrees” (2), and “2nd degree/others” (3). </w:t>
      </w:r>
    </w:p>
    <w:p w:rsidR="00000000" w:rsidDel="00000000" w:rsidP="00000000" w:rsidRDefault="00000000" w:rsidRPr="00000000" w14:paraId="000004D5">
      <w:pPr>
        <w:spacing w:after="0" w:lineRule="auto"/>
        <w:jc w:val="both"/>
        <w:rPr>
          <w:i w:val="1"/>
          <w:color w:val="0e2841"/>
          <w:sz w:val="20"/>
          <w:szCs w:val="20"/>
        </w:rPr>
      </w:pPr>
      <w:r w:rsidDel="00000000" w:rsidR="00000000" w:rsidRPr="00000000">
        <w:rPr>
          <w:i w:val="1"/>
          <w:sz w:val="20"/>
          <w:szCs w:val="20"/>
          <w:rtl w:val="0"/>
        </w:rPr>
        <w:t xml:space="preserve">Supplementary information 4 Table 5 — Logistic regression adjusting</w:t>
      </w:r>
      <w:r w:rsidDel="00000000" w:rsidR="00000000" w:rsidRPr="00000000">
        <w:rPr>
          <w:i w:val="1"/>
          <w:color w:val="0e2841"/>
          <w:sz w:val="20"/>
          <w:szCs w:val="20"/>
          <w:rtl w:val="0"/>
        </w:rPr>
        <w:t xml:space="preserve"> for anxiety in February</w:t>
      </w:r>
    </w:p>
    <w:p w:rsidR="00000000" w:rsidDel="00000000" w:rsidP="00000000" w:rsidRDefault="00000000" w:rsidRPr="00000000" w14:paraId="000004D6">
      <w:pPr>
        <w:spacing w:after="0" w:lineRule="auto"/>
        <w:jc w:val="both"/>
        <w:rPr>
          <w:rFonts w:ascii="Arial" w:cs="Arial" w:eastAsia="Arial" w:hAnsi="Arial"/>
          <w:sz w:val="6"/>
          <w:szCs w:val="6"/>
        </w:rPr>
      </w:pPr>
      <w:r w:rsidDel="00000000" w:rsidR="00000000" w:rsidRPr="00000000">
        <w:rPr>
          <w:rtl w:val="0"/>
        </w:rPr>
      </w:r>
    </w:p>
    <w:sdt>
      <w:sdtPr>
        <w:lock w:val="contentLocked"/>
        <w:id w:val="220559832"/>
        <w:tag w:val="goog_rdk_2"/>
      </w:sdtPr>
      <w:sdtContent>
        <w:tbl>
          <w:tblPr>
            <w:tblStyle w:val="Table5"/>
            <w:tblW w:w="8625.0" w:type="dxa"/>
            <w:jc w:val="left"/>
            <w:tblInd w:w="-72.0000000000002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885"/>
            <w:gridCol w:w="960"/>
            <w:gridCol w:w="930"/>
            <w:gridCol w:w="1080"/>
            <w:gridCol w:w="1065"/>
            <w:gridCol w:w="1245"/>
            <w:tblGridChange w:id="0">
              <w:tblGrid>
                <w:gridCol w:w="2460"/>
                <w:gridCol w:w="885"/>
                <w:gridCol w:w="960"/>
                <w:gridCol w:w="930"/>
                <w:gridCol w:w="1080"/>
                <w:gridCol w:w="1065"/>
                <w:gridCol w:w="1245"/>
              </w:tblGrid>
            </w:tblGridChange>
          </w:tblGrid>
          <w:tr>
            <w:trPr>
              <w:cantSplit w:val="0"/>
              <w:trHeight w:val="200" w:hRule="atLeast"/>
              <w:tblHeader w:val="1"/>
            </w:trPr>
            <w:tc>
              <w:tcPr>
                <w:tcBorders>
                  <w:top w:color="cccccc" w:space="0" w:sz="24" w:val="single"/>
                  <w:left w:color="cccccc" w:space="0" w:sz="18" w:val="single"/>
                  <w:bottom w:color="999999" w:space="0" w:sz="24" w:val="single"/>
                  <w:right w:color="999999" w:space="0" w:sz="4" w:val="single"/>
                </w:tcBorders>
              </w:tcPr>
              <w:p w:rsidR="00000000" w:rsidDel="00000000" w:rsidP="00000000" w:rsidRDefault="00000000" w:rsidRPr="00000000" w14:paraId="000004D7">
                <w:pPr>
                  <w:jc w:val="right"/>
                  <w:rPr>
                    <w:b w:val="1"/>
                    <w:sz w:val="20"/>
                    <w:szCs w:val="20"/>
                  </w:rPr>
                </w:pPr>
                <w:r w:rsidDel="00000000" w:rsidR="00000000" w:rsidRPr="00000000">
                  <w:rPr>
                    <w:b w:val="1"/>
                    <w:sz w:val="20"/>
                    <w:szCs w:val="20"/>
                    <w:rtl w:val="0"/>
                  </w:rPr>
                  <w:t xml:space="preserve">Anxiety</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4D8">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B</w:t>
                </w:r>
                <w:r w:rsidDel="00000000" w:rsidR="00000000" w:rsidRPr="00000000">
                  <w:rPr>
                    <w:rtl w:val="0"/>
                  </w:rPr>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4D9">
                <w:pPr>
                  <w:jc w:val="right"/>
                  <w:rPr>
                    <w:sz w:val="20"/>
                    <w:szCs w:val="20"/>
                  </w:rPr>
                </w:pPr>
                <w:r w:rsidDel="00000000" w:rsidR="00000000" w:rsidRPr="00000000">
                  <w:rPr>
                    <w:sz w:val="20"/>
                    <w:szCs w:val="20"/>
                    <w:rtl w:val="0"/>
                  </w:rPr>
                  <w:t xml:space="preserve">SE</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4DA">
                <w:pPr>
                  <w:jc w:val="right"/>
                  <w:rPr>
                    <w:sz w:val="20"/>
                    <w:szCs w:val="20"/>
                  </w:rPr>
                </w:pPr>
                <w:r w:rsidDel="00000000" w:rsidR="00000000" w:rsidRPr="00000000">
                  <w:rPr>
                    <w:sz w:val="20"/>
                    <w:szCs w:val="20"/>
                    <w:rtl w:val="0"/>
                  </w:rPr>
                  <w:t xml:space="preserve">Sig.</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4DB">
                <w:pPr>
                  <w:jc w:val="right"/>
                  <w:rPr>
                    <w:sz w:val="20"/>
                    <w:szCs w:val="20"/>
                  </w:rPr>
                </w:pPr>
                <w:r w:rsidDel="00000000" w:rsidR="00000000" w:rsidRPr="00000000">
                  <w:rPr>
                    <w:sz w:val="20"/>
                    <w:szCs w:val="20"/>
                    <w:rtl w:val="0"/>
                  </w:rPr>
                  <w:t xml:space="preserve">Exp(B)</w:t>
                </w:r>
              </w:p>
            </w:tc>
            <w:tc>
              <w:tcPr>
                <w:gridSpan w:val="2"/>
                <w:tcBorders>
                  <w:top w:color="cccccc" w:space="0" w:sz="24" w:val="single"/>
                  <w:left w:color="999999" w:space="0" w:sz="4" w:val="single"/>
                  <w:bottom w:color="999999" w:space="0" w:sz="24" w:val="single"/>
                  <w:right w:color="cccccc" w:space="0" w:sz="18" w:val="single"/>
                </w:tcBorders>
              </w:tcPr>
              <w:p w:rsidR="00000000" w:rsidDel="00000000" w:rsidP="00000000" w:rsidRDefault="00000000" w:rsidRPr="00000000" w14:paraId="000004DC">
                <w:pPr>
                  <w:ind w:left="-70.8661417322827" w:firstLine="0"/>
                  <w:jc w:val="right"/>
                  <w:rPr>
                    <w:sz w:val="20"/>
                    <w:szCs w:val="20"/>
                  </w:rPr>
                </w:pPr>
                <w:r w:rsidDel="00000000" w:rsidR="00000000" w:rsidRPr="00000000">
                  <w:rPr>
                    <w:sz w:val="20"/>
                    <w:szCs w:val="20"/>
                    <w:rtl w:val="0"/>
                  </w:rPr>
                  <w:t xml:space="preserve">95%C.I Exp(B) (inf-sup)</w:t>
                </w:r>
              </w:p>
            </w:tc>
          </w:tr>
          <w:tr>
            <w:trPr>
              <w:cantSplit w:val="0"/>
              <w:trHeight w:val="275.9765625" w:hRule="atLeast"/>
              <w:tblHeader w:val="1"/>
            </w:trPr>
            <w:tc>
              <w:tcPr>
                <w:tcBorders>
                  <w:top w:color="999999" w:space="0" w:sz="24" w:val="single"/>
                  <w:left w:color="cccccc" w:space="0" w:sz="18" w:val="single"/>
                  <w:bottom w:color="999999" w:space="0" w:sz="8" w:val="single"/>
                  <w:right w:color="999999" w:space="0" w:sz="4" w:val="single"/>
                </w:tcBorders>
              </w:tcPr>
              <w:p w:rsidR="00000000" w:rsidDel="00000000" w:rsidP="00000000" w:rsidRDefault="00000000" w:rsidRPr="00000000" w14:paraId="000004DE">
                <w:pPr>
                  <w:jc w:val="right"/>
                  <w:rPr>
                    <w:sz w:val="20"/>
                    <w:szCs w:val="20"/>
                  </w:rPr>
                </w:pPr>
                <w:r w:rsidDel="00000000" w:rsidR="00000000" w:rsidRPr="00000000">
                  <w:rPr>
                    <w:sz w:val="20"/>
                    <w:szCs w:val="20"/>
                    <w:rtl w:val="0"/>
                  </w:rPr>
                  <w:t xml:space="preserve">Intercept (</w:t>
                </w:r>
                <m:oMath>
                  <m:r>
                    <m:t>β</m:t>
                  </m:r>
                </m:oMath>
                <w:r w:rsidDel="00000000" w:rsidR="00000000" w:rsidRPr="00000000">
                  <w:rPr>
                    <w:sz w:val="20"/>
                    <w:szCs w:val="20"/>
                    <w:rtl w:val="0"/>
                  </w:rPr>
                  <w:t xml:space="preserve">)</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4DF">
                <w:pPr>
                  <w:jc w:val="right"/>
                  <w:rPr>
                    <w:sz w:val="20"/>
                    <w:szCs w:val="20"/>
                  </w:rPr>
                </w:pPr>
                <w:r w:rsidDel="00000000" w:rsidR="00000000" w:rsidRPr="00000000">
                  <w:rPr>
                    <w:sz w:val="20"/>
                    <w:szCs w:val="20"/>
                    <w:rtl w:val="0"/>
                  </w:rPr>
                  <w:t xml:space="preserve">11.240</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4E0">
                <w:pPr>
                  <w:jc w:val="right"/>
                  <w:rPr>
                    <w:sz w:val="20"/>
                    <w:szCs w:val="20"/>
                  </w:rPr>
                </w:pPr>
                <w:r w:rsidDel="00000000" w:rsidR="00000000" w:rsidRPr="00000000">
                  <w:rPr>
                    <w:sz w:val="20"/>
                    <w:szCs w:val="20"/>
                    <w:rtl w:val="0"/>
                  </w:rPr>
                  <w:t xml:space="preserve">4.836</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4E1">
                <w:pPr>
                  <w:jc w:val="right"/>
                  <w:rPr>
                    <w:b w:val="1"/>
                    <w:sz w:val="20"/>
                    <w:szCs w:val="20"/>
                  </w:rPr>
                </w:pPr>
                <w:r w:rsidDel="00000000" w:rsidR="00000000" w:rsidRPr="00000000">
                  <w:rPr>
                    <w:b w:val="1"/>
                    <w:sz w:val="20"/>
                    <w:szCs w:val="20"/>
                    <w:rtl w:val="0"/>
                  </w:rPr>
                  <w:t xml:space="preserve">.020</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4E2">
                <w:pPr>
                  <w:jc w:val="right"/>
                  <w:rPr>
                    <w:sz w:val="20"/>
                    <w:szCs w:val="20"/>
                  </w:rPr>
                </w:pPr>
                <w:r w:rsidDel="00000000" w:rsidR="00000000" w:rsidRPr="00000000">
                  <w:rPr>
                    <w:sz w:val="20"/>
                    <w:szCs w:val="20"/>
                    <w:rtl w:val="0"/>
                  </w:rPr>
                  <w:t xml:space="preserve">76081.89</w:t>
                </w:r>
              </w:p>
            </w:tc>
            <w:tc>
              <w:tcPr>
                <w:tcBorders>
                  <w:top w:color="999999" w:space="0" w:sz="24" w:val="single"/>
                  <w:left w:color="999999" w:space="0" w:sz="4" w:val="single"/>
                  <w:bottom w:color="999999" w:space="0" w:sz="4" w:val="single"/>
                  <w:right w:color="999999" w:space="0" w:sz="8" w:val="single"/>
                </w:tcBorders>
              </w:tcPr>
              <w:p w:rsidR="00000000" w:rsidDel="00000000" w:rsidP="00000000" w:rsidRDefault="00000000" w:rsidRPr="00000000" w14:paraId="000004E3">
                <w:pPr>
                  <w:jc w:val="right"/>
                  <w:rPr>
                    <w:sz w:val="20"/>
                    <w:szCs w:val="20"/>
                  </w:rPr>
                </w:pPr>
                <w:r w:rsidDel="00000000" w:rsidR="00000000" w:rsidRPr="00000000">
                  <w:rPr>
                    <w:rtl w:val="0"/>
                  </w:rPr>
                </w:r>
              </w:p>
            </w:tc>
            <w:tc>
              <w:tcPr>
                <w:tcBorders>
                  <w:top w:color="999999" w:space="0" w:sz="24" w:val="single"/>
                  <w:left w:color="999999" w:space="0" w:sz="8" w:val="single"/>
                  <w:bottom w:color="999999" w:space="0" w:sz="4" w:val="single"/>
                  <w:right w:color="cccccc" w:space="0" w:sz="18" w:val="single"/>
                </w:tcBorders>
              </w:tcPr>
              <w:p w:rsidR="00000000" w:rsidDel="00000000" w:rsidP="00000000" w:rsidRDefault="00000000" w:rsidRPr="00000000" w14:paraId="000004E4">
                <w:pPr>
                  <w:jc w:val="right"/>
                  <w:rPr>
                    <w:sz w:val="20"/>
                    <w:szCs w:val="20"/>
                  </w:rPr>
                </w:pPr>
                <w:r w:rsidDel="00000000" w:rsidR="00000000" w:rsidRPr="00000000">
                  <w:rPr>
                    <w:rtl w:val="0"/>
                  </w:rPr>
                </w:r>
              </w:p>
            </w:tc>
          </w:tr>
          <w:tr>
            <w:trPr>
              <w:cantSplit w:val="0"/>
              <w:trHeight w:val="263.9765625000007"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4E5">
                <w:pPr>
                  <w:jc w:val="right"/>
                  <w:rPr>
                    <w:sz w:val="24"/>
                    <w:szCs w:val="24"/>
                  </w:rPr>
                </w:pPr>
                <w:r w:rsidDel="00000000" w:rsidR="00000000" w:rsidRPr="00000000">
                  <w:rPr>
                    <w:sz w:val="20"/>
                    <w:szCs w:val="20"/>
                    <w:rtl w:val="0"/>
                  </w:rPr>
                  <w:t xml:space="preserve">Age</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E6">
                <w:pPr>
                  <w:jc w:val="right"/>
                  <w:rPr>
                    <w:sz w:val="20"/>
                    <w:szCs w:val="20"/>
                  </w:rPr>
                </w:pPr>
                <w:r w:rsidDel="00000000" w:rsidR="00000000" w:rsidRPr="00000000">
                  <w:rPr>
                    <w:sz w:val="20"/>
                    <w:szCs w:val="20"/>
                    <w:rtl w:val="0"/>
                  </w:rPr>
                  <w:t xml:space="preserve">-.401</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E7">
                <w:pPr>
                  <w:jc w:val="right"/>
                  <w:rPr>
                    <w:sz w:val="20"/>
                    <w:szCs w:val="20"/>
                  </w:rPr>
                </w:pPr>
                <w:r w:rsidDel="00000000" w:rsidR="00000000" w:rsidRPr="00000000">
                  <w:rPr>
                    <w:sz w:val="20"/>
                    <w:szCs w:val="20"/>
                    <w:rtl w:val="0"/>
                  </w:rPr>
                  <w:t xml:space="preserve">.153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E8">
                <w:pPr>
                  <w:jc w:val="right"/>
                  <w:rPr>
                    <w:b w:val="1"/>
                    <w:sz w:val="20"/>
                    <w:szCs w:val="20"/>
                  </w:rPr>
                </w:pPr>
                <w:r w:rsidDel="00000000" w:rsidR="00000000" w:rsidRPr="00000000">
                  <w:rPr>
                    <w:b w:val="1"/>
                    <w:sz w:val="20"/>
                    <w:szCs w:val="20"/>
                    <w:rtl w:val="0"/>
                  </w:rPr>
                  <w:t xml:space="preserve">.009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E9">
                <w:pPr>
                  <w:jc w:val="right"/>
                  <w:rPr>
                    <w:sz w:val="20"/>
                    <w:szCs w:val="20"/>
                  </w:rPr>
                </w:pPr>
                <w:r w:rsidDel="00000000" w:rsidR="00000000" w:rsidRPr="00000000">
                  <w:rPr>
                    <w:sz w:val="20"/>
                    <w:szCs w:val="20"/>
                    <w:rtl w:val="0"/>
                  </w:rPr>
                  <w:t xml:space="preserve">.670</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4EA">
                <w:pPr>
                  <w:jc w:val="right"/>
                  <w:rPr>
                    <w:sz w:val="20"/>
                    <w:szCs w:val="20"/>
                  </w:rPr>
                </w:pPr>
                <w:r w:rsidDel="00000000" w:rsidR="00000000" w:rsidRPr="00000000">
                  <w:rPr>
                    <w:sz w:val="20"/>
                    <w:szCs w:val="20"/>
                    <w:rtl w:val="0"/>
                  </w:rPr>
                  <w:t xml:space="preserve">.497</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4EB">
                <w:pPr>
                  <w:jc w:val="right"/>
                  <w:rPr>
                    <w:sz w:val="20"/>
                    <w:szCs w:val="20"/>
                  </w:rPr>
                </w:pPr>
                <w:r w:rsidDel="00000000" w:rsidR="00000000" w:rsidRPr="00000000">
                  <w:rPr>
                    <w:sz w:val="20"/>
                    <w:szCs w:val="20"/>
                    <w:rtl w:val="0"/>
                  </w:rPr>
                  <w:t xml:space="preserve">.903</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4EC">
                <w:pPr>
                  <w:jc w:val="right"/>
                  <w:rPr>
                    <w:sz w:val="24"/>
                    <w:szCs w:val="24"/>
                  </w:rPr>
                </w:pPr>
                <w:r w:rsidDel="00000000" w:rsidR="00000000" w:rsidRPr="00000000">
                  <w:rPr>
                    <w:sz w:val="20"/>
                    <w:szCs w:val="20"/>
                    <w:rtl w:val="0"/>
                  </w:rPr>
                  <w:t xml:space="preserve">Sex</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ED">
                <w:pPr>
                  <w:jc w:val="right"/>
                  <w:rPr>
                    <w:sz w:val="20"/>
                    <w:szCs w:val="20"/>
                  </w:rPr>
                </w:pPr>
                <w:r w:rsidDel="00000000" w:rsidR="00000000" w:rsidRPr="00000000">
                  <w:rPr>
                    <w:sz w:val="20"/>
                    <w:szCs w:val="20"/>
                    <w:rtl w:val="0"/>
                  </w:rPr>
                  <w:t xml:space="preserve">.346</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EE">
                <w:pPr>
                  <w:jc w:val="right"/>
                  <w:rPr>
                    <w:sz w:val="20"/>
                    <w:szCs w:val="20"/>
                  </w:rPr>
                </w:pPr>
                <w:r w:rsidDel="00000000" w:rsidR="00000000" w:rsidRPr="00000000">
                  <w:rPr>
                    <w:sz w:val="20"/>
                    <w:szCs w:val="20"/>
                    <w:rtl w:val="0"/>
                  </w:rPr>
                  <w:t xml:space="preserve">.419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EF">
                <w:pPr>
                  <w:jc w:val="right"/>
                  <w:rPr>
                    <w:sz w:val="20"/>
                    <w:szCs w:val="20"/>
                  </w:rPr>
                </w:pPr>
                <w:r w:rsidDel="00000000" w:rsidR="00000000" w:rsidRPr="00000000">
                  <w:rPr>
                    <w:sz w:val="20"/>
                    <w:szCs w:val="20"/>
                    <w:rtl w:val="0"/>
                  </w:rPr>
                  <w:t xml:space="preserve">.409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4F0">
                <w:pPr>
                  <w:jc w:val="right"/>
                  <w:rPr>
                    <w:sz w:val="20"/>
                    <w:szCs w:val="20"/>
                  </w:rPr>
                </w:pPr>
                <w:r w:rsidDel="00000000" w:rsidR="00000000" w:rsidRPr="00000000">
                  <w:rPr>
                    <w:sz w:val="20"/>
                    <w:szCs w:val="20"/>
                    <w:rtl w:val="0"/>
                  </w:rPr>
                  <w:t xml:space="preserve">1.413</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4F1">
                <w:pPr>
                  <w:jc w:val="right"/>
                  <w:rPr>
                    <w:sz w:val="20"/>
                    <w:szCs w:val="20"/>
                  </w:rPr>
                </w:pPr>
                <w:r w:rsidDel="00000000" w:rsidR="00000000" w:rsidRPr="00000000">
                  <w:rPr>
                    <w:sz w:val="20"/>
                    <w:szCs w:val="20"/>
                    <w:rtl w:val="0"/>
                  </w:rPr>
                  <w:t xml:space="preserve">.622</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4F2">
                <w:pPr>
                  <w:jc w:val="right"/>
                  <w:rPr>
                    <w:sz w:val="20"/>
                    <w:szCs w:val="20"/>
                  </w:rPr>
                </w:pPr>
                <w:r w:rsidDel="00000000" w:rsidR="00000000" w:rsidRPr="00000000">
                  <w:rPr>
                    <w:sz w:val="20"/>
                    <w:szCs w:val="20"/>
                    <w:rtl w:val="0"/>
                  </w:rPr>
                  <w:t xml:space="preserve">3.209</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4F3">
                <w:pPr>
                  <w:jc w:val="right"/>
                  <w:rPr>
                    <w:sz w:val="20"/>
                    <w:szCs w:val="20"/>
                  </w:rPr>
                </w:pPr>
                <w:r w:rsidDel="00000000" w:rsidR="00000000" w:rsidRPr="00000000">
                  <w:rPr>
                    <w:sz w:val="20"/>
                    <w:szCs w:val="20"/>
                    <w:rtl w:val="0"/>
                  </w:rPr>
                  <w:t xml:space="preserve">Course</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F4">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F5">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F6">
                <w:pPr>
                  <w:jc w:val="right"/>
                  <w:rPr>
                    <w:sz w:val="20"/>
                    <w:szCs w:val="20"/>
                  </w:rPr>
                </w:pPr>
                <w:r w:rsidDel="00000000" w:rsidR="00000000" w:rsidRPr="00000000">
                  <w:rPr>
                    <w:sz w:val="20"/>
                    <w:szCs w:val="20"/>
                    <w:rtl w:val="0"/>
                  </w:rPr>
                  <w:t xml:space="preserve">.110</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F7">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4F8">
                <w:pPr>
                  <w:jc w:val="right"/>
                  <w:rPr>
                    <w:sz w:val="20"/>
                    <w:szCs w:val="20"/>
                  </w:rPr>
                </w:pPr>
                <w:r w:rsidDel="00000000" w:rsidR="00000000" w:rsidRPr="00000000">
                  <w:rPr>
                    <w:rtl w:val="0"/>
                  </w:rPr>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4F9">
                <w:pPr>
                  <w:jc w:val="right"/>
                  <w:rPr>
                    <w:sz w:val="20"/>
                    <w:szCs w:val="20"/>
                  </w:rPr>
                </w:pPr>
                <w:r w:rsidDel="00000000" w:rsidR="00000000" w:rsidRPr="00000000">
                  <w:rPr>
                    <w:rtl w:val="0"/>
                  </w:rPr>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4FA">
                <w:pPr>
                  <w:jc w:val="right"/>
                  <w:rPr>
                    <w:sz w:val="20"/>
                    <w:szCs w:val="20"/>
                  </w:rPr>
                </w:pPr>
                <w:r w:rsidDel="00000000" w:rsidR="00000000" w:rsidRPr="00000000">
                  <w:rPr>
                    <w:sz w:val="20"/>
                    <w:szCs w:val="20"/>
                    <w:rtl w:val="0"/>
                  </w:rPr>
                  <w:t xml:space="preserve">Course (1)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FB">
                <w:pPr>
                  <w:jc w:val="right"/>
                  <w:rPr>
                    <w:sz w:val="20"/>
                    <w:szCs w:val="20"/>
                  </w:rPr>
                </w:pPr>
                <w:r w:rsidDel="00000000" w:rsidR="00000000" w:rsidRPr="00000000">
                  <w:rPr>
                    <w:sz w:val="20"/>
                    <w:szCs w:val="20"/>
                    <w:rtl w:val="0"/>
                  </w:rPr>
                  <w:t xml:space="preserve">-1.865</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FC">
                <w:pPr>
                  <w:jc w:val="right"/>
                  <w:rPr>
                    <w:sz w:val="20"/>
                    <w:szCs w:val="20"/>
                  </w:rPr>
                </w:pPr>
                <w:r w:rsidDel="00000000" w:rsidR="00000000" w:rsidRPr="00000000">
                  <w:rPr>
                    <w:sz w:val="20"/>
                    <w:szCs w:val="20"/>
                    <w:rtl w:val="0"/>
                  </w:rPr>
                  <w:t xml:space="preserve">1.068</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FD">
                <w:pPr>
                  <w:jc w:val="right"/>
                  <w:rPr>
                    <w:sz w:val="20"/>
                    <w:szCs w:val="20"/>
                  </w:rPr>
                </w:pPr>
                <w:r w:rsidDel="00000000" w:rsidR="00000000" w:rsidRPr="00000000">
                  <w:rPr>
                    <w:sz w:val="20"/>
                    <w:szCs w:val="20"/>
                    <w:rtl w:val="0"/>
                  </w:rPr>
                  <w:t xml:space="preserve">.081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4FE">
                <w:pPr>
                  <w:jc w:val="right"/>
                  <w:rPr>
                    <w:sz w:val="20"/>
                    <w:szCs w:val="20"/>
                  </w:rPr>
                </w:pPr>
                <w:r w:rsidDel="00000000" w:rsidR="00000000" w:rsidRPr="00000000">
                  <w:rPr>
                    <w:sz w:val="20"/>
                    <w:szCs w:val="20"/>
                    <w:rtl w:val="0"/>
                  </w:rPr>
                  <w:t xml:space="preserve">.155</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4FF">
                <w:pPr>
                  <w:jc w:val="right"/>
                  <w:rPr>
                    <w:sz w:val="20"/>
                    <w:szCs w:val="20"/>
                  </w:rPr>
                </w:pPr>
                <w:r w:rsidDel="00000000" w:rsidR="00000000" w:rsidRPr="00000000">
                  <w:rPr>
                    <w:sz w:val="20"/>
                    <w:szCs w:val="20"/>
                    <w:rtl w:val="0"/>
                  </w:rPr>
                  <w:t xml:space="preserve">.019</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500">
                <w:pPr>
                  <w:jc w:val="right"/>
                  <w:rPr>
                    <w:sz w:val="20"/>
                    <w:szCs w:val="20"/>
                  </w:rPr>
                </w:pPr>
                <w:r w:rsidDel="00000000" w:rsidR="00000000" w:rsidRPr="00000000">
                  <w:rPr>
                    <w:sz w:val="20"/>
                    <w:szCs w:val="20"/>
                    <w:rtl w:val="0"/>
                  </w:rPr>
                  <w:t xml:space="preserve">1.257</w:t>
                </w:r>
              </w:p>
            </w:tc>
          </w:tr>
          <w:tr>
            <w:trPr>
              <w:cantSplit w:val="0"/>
              <w:trHeight w:val="25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501">
                <w:pPr>
                  <w:jc w:val="right"/>
                  <w:rPr>
                    <w:sz w:val="24"/>
                    <w:szCs w:val="24"/>
                  </w:rPr>
                </w:pPr>
                <w:r w:rsidDel="00000000" w:rsidR="00000000" w:rsidRPr="00000000">
                  <w:rPr>
                    <w:sz w:val="20"/>
                    <w:szCs w:val="20"/>
                    <w:rtl w:val="0"/>
                  </w:rPr>
                  <w:t xml:space="preserve">Course (2)</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02">
                <w:pPr>
                  <w:jc w:val="right"/>
                  <w:rPr>
                    <w:sz w:val="20"/>
                    <w:szCs w:val="20"/>
                  </w:rPr>
                </w:pPr>
                <w:r w:rsidDel="00000000" w:rsidR="00000000" w:rsidRPr="00000000">
                  <w:rPr>
                    <w:sz w:val="20"/>
                    <w:szCs w:val="20"/>
                    <w:rtl w:val="0"/>
                  </w:rPr>
                  <w:t xml:space="preserve">-.088</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03">
                <w:pPr>
                  <w:jc w:val="right"/>
                  <w:rPr>
                    <w:sz w:val="20"/>
                    <w:szCs w:val="20"/>
                  </w:rPr>
                </w:pPr>
                <w:r w:rsidDel="00000000" w:rsidR="00000000" w:rsidRPr="00000000">
                  <w:rPr>
                    <w:sz w:val="20"/>
                    <w:szCs w:val="20"/>
                    <w:rtl w:val="0"/>
                  </w:rPr>
                  <w:t xml:space="preserve">.906</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04">
                <w:pPr>
                  <w:jc w:val="right"/>
                  <w:rPr>
                    <w:sz w:val="20"/>
                    <w:szCs w:val="20"/>
                  </w:rPr>
                </w:pPr>
                <w:r w:rsidDel="00000000" w:rsidR="00000000" w:rsidRPr="00000000">
                  <w:rPr>
                    <w:sz w:val="20"/>
                    <w:szCs w:val="20"/>
                    <w:rtl w:val="0"/>
                  </w:rPr>
                  <w:t xml:space="preserve">.923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05">
                <w:pPr>
                  <w:jc w:val="right"/>
                  <w:rPr>
                    <w:sz w:val="20"/>
                    <w:szCs w:val="20"/>
                  </w:rPr>
                </w:pPr>
                <w:r w:rsidDel="00000000" w:rsidR="00000000" w:rsidRPr="00000000">
                  <w:rPr>
                    <w:sz w:val="20"/>
                    <w:szCs w:val="20"/>
                    <w:rtl w:val="0"/>
                  </w:rPr>
                  <w:t xml:space="preserve">.916</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506">
                <w:pPr>
                  <w:jc w:val="right"/>
                  <w:rPr>
                    <w:sz w:val="20"/>
                    <w:szCs w:val="20"/>
                  </w:rPr>
                </w:pPr>
                <w:r w:rsidDel="00000000" w:rsidR="00000000" w:rsidRPr="00000000">
                  <w:rPr>
                    <w:sz w:val="20"/>
                    <w:szCs w:val="20"/>
                    <w:rtl w:val="0"/>
                  </w:rPr>
                  <w:t xml:space="preserve">.155</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507">
                <w:pPr>
                  <w:jc w:val="right"/>
                  <w:rPr>
                    <w:sz w:val="20"/>
                    <w:szCs w:val="20"/>
                  </w:rPr>
                </w:pPr>
                <w:r w:rsidDel="00000000" w:rsidR="00000000" w:rsidRPr="00000000">
                  <w:rPr>
                    <w:sz w:val="20"/>
                    <w:szCs w:val="20"/>
                    <w:rtl w:val="0"/>
                  </w:rPr>
                  <w:t xml:space="preserve">5.404</w:t>
                </w:r>
              </w:p>
            </w:tc>
          </w:tr>
          <w:tr>
            <w:trPr>
              <w:cantSplit w:val="0"/>
              <w:trHeight w:val="266.53846153846155" w:hRule="atLeast"/>
              <w:tblHeader w:val="1"/>
            </w:trPr>
            <w:tc>
              <w:tcPr>
                <w:tcBorders>
                  <w:top w:color="999999" w:space="0" w:sz="8" w:val="single"/>
                  <w:left w:color="cccccc" w:space="0" w:sz="18" w:val="single"/>
                  <w:bottom w:color="999999" w:space="0" w:sz="4" w:val="single"/>
                  <w:right w:color="999999" w:space="0" w:sz="4" w:val="single"/>
                </w:tcBorders>
              </w:tcPr>
              <w:p w:rsidR="00000000" w:rsidDel="00000000" w:rsidP="00000000" w:rsidRDefault="00000000" w:rsidRPr="00000000" w14:paraId="00000508">
                <w:pPr>
                  <w:jc w:val="right"/>
                  <w:rPr>
                    <w:sz w:val="20"/>
                    <w:szCs w:val="20"/>
                  </w:rPr>
                </w:pPr>
                <w:r w:rsidDel="00000000" w:rsidR="00000000" w:rsidRPr="00000000">
                  <w:rPr>
                    <w:sz w:val="20"/>
                    <w:szCs w:val="20"/>
                    <w:rtl w:val="0"/>
                  </w:rPr>
                  <w:t xml:space="preserve">Course (3)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509">
                <w:pPr>
                  <w:jc w:val="right"/>
                  <w:rPr>
                    <w:sz w:val="20"/>
                    <w:szCs w:val="20"/>
                  </w:rPr>
                </w:pPr>
                <w:r w:rsidDel="00000000" w:rsidR="00000000" w:rsidRPr="00000000">
                  <w:rPr>
                    <w:sz w:val="20"/>
                    <w:szCs w:val="20"/>
                    <w:rtl w:val="0"/>
                  </w:rPr>
                  <w:t xml:space="preserve">-.906</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50A">
                <w:pPr>
                  <w:jc w:val="right"/>
                  <w:rPr>
                    <w:sz w:val="20"/>
                    <w:szCs w:val="20"/>
                  </w:rPr>
                </w:pPr>
                <w:r w:rsidDel="00000000" w:rsidR="00000000" w:rsidRPr="00000000">
                  <w:rPr>
                    <w:sz w:val="20"/>
                    <w:szCs w:val="20"/>
                    <w:rtl w:val="0"/>
                  </w:rPr>
                  <w:t xml:space="preserve">.853</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50B">
                <w:pPr>
                  <w:jc w:val="right"/>
                  <w:rPr>
                    <w:sz w:val="20"/>
                    <w:szCs w:val="20"/>
                  </w:rPr>
                </w:pPr>
                <w:r w:rsidDel="00000000" w:rsidR="00000000" w:rsidRPr="00000000">
                  <w:rPr>
                    <w:sz w:val="20"/>
                    <w:szCs w:val="20"/>
                    <w:rtl w:val="0"/>
                  </w:rPr>
                  <w:t xml:space="preserve">.288</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50C">
                <w:pPr>
                  <w:jc w:val="right"/>
                  <w:rPr>
                    <w:sz w:val="20"/>
                    <w:szCs w:val="20"/>
                  </w:rPr>
                </w:pPr>
                <w:r w:rsidDel="00000000" w:rsidR="00000000" w:rsidRPr="00000000">
                  <w:rPr>
                    <w:sz w:val="20"/>
                    <w:szCs w:val="20"/>
                    <w:rtl w:val="0"/>
                  </w:rPr>
                  <w:t xml:space="preserve">.404</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50D">
                <w:pPr>
                  <w:jc w:val="right"/>
                  <w:rPr>
                    <w:sz w:val="20"/>
                    <w:szCs w:val="20"/>
                  </w:rPr>
                </w:pPr>
                <w:r w:rsidDel="00000000" w:rsidR="00000000" w:rsidRPr="00000000">
                  <w:rPr>
                    <w:sz w:val="20"/>
                    <w:szCs w:val="20"/>
                    <w:rtl w:val="0"/>
                  </w:rPr>
                  <w:t xml:space="preserve">.076</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50E">
                <w:pPr>
                  <w:jc w:val="right"/>
                  <w:rPr>
                    <w:sz w:val="20"/>
                    <w:szCs w:val="20"/>
                  </w:rPr>
                </w:pPr>
                <w:r w:rsidDel="00000000" w:rsidR="00000000" w:rsidRPr="00000000">
                  <w:rPr>
                    <w:sz w:val="20"/>
                    <w:szCs w:val="20"/>
                    <w:rtl w:val="0"/>
                  </w:rPr>
                  <w:t xml:space="preserve">2.151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0F">
                <w:pPr>
                  <w:jc w:val="right"/>
                  <w:rPr>
                    <w:sz w:val="24"/>
                    <w:szCs w:val="24"/>
                  </w:rPr>
                </w:pPr>
                <w:r w:rsidDel="00000000" w:rsidR="00000000" w:rsidRPr="00000000">
                  <w:rPr>
                    <w:sz w:val="20"/>
                    <w:szCs w:val="20"/>
                    <w:rtl w:val="0"/>
                  </w:rPr>
                  <w:t xml:space="preserve">Course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0">
                <w:pPr>
                  <w:jc w:val="right"/>
                  <w:rPr>
                    <w:sz w:val="20"/>
                    <w:szCs w:val="20"/>
                  </w:rPr>
                </w:pPr>
                <w:r w:rsidDel="00000000" w:rsidR="00000000" w:rsidRPr="00000000">
                  <w:rPr>
                    <w:sz w:val="20"/>
                    <w:szCs w:val="20"/>
                    <w:rtl w:val="0"/>
                  </w:rPr>
                  <w:t xml:space="preserve">.026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1">
                <w:pPr>
                  <w:jc w:val="right"/>
                  <w:rPr>
                    <w:sz w:val="20"/>
                    <w:szCs w:val="20"/>
                  </w:rPr>
                </w:pPr>
                <w:r w:rsidDel="00000000" w:rsidR="00000000" w:rsidRPr="00000000">
                  <w:rPr>
                    <w:sz w:val="20"/>
                    <w:szCs w:val="20"/>
                    <w:rtl w:val="0"/>
                  </w:rPr>
                  <w:t xml:space="preserve">.764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2">
                <w:pPr>
                  <w:jc w:val="right"/>
                  <w:rPr>
                    <w:sz w:val="20"/>
                    <w:szCs w:val="20"/>
                  </w:rPr>
                </w:pPr>
                <w:r w:rsidDel="00000000" w:rsidR="00000000" w:rsidRPr="00000000">
                  <w:rPr>
                    <w:sz w:val="20"/>
                    <w:szCs w:val="20"/>
                    <w:rtl w:val="0"/>
                  </w:rPr>
                  <w:t xml:space="preserve">.973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3">
                <w:pPr>
                  <w:jc w:val="right"/>
                  <w:rPr>
                    <w:sz w:val="20"/>
                    <w:szCs w:val="20"/>
                  </w:rPr>
                </w:pPr>
                <w:r w:rsidDel="00000000" w:rsidR="00000000" w:rsidRPr="00000000">
                  <w:rPr>
                    <w:sz w:val="20"/>
                    <w:szCs w:val="20"/>
                    <w:rtl w:val="0"/>
                  </w:rPr>
                  <w:t xml:space="preserve">1.027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14">
                <w:pPr>
                  <w:jc w:val="right"/>
                  <w:rPr>
                    <w:sz w:val="20"/>
                    <w:szCs w:val="20"/>
                  </w:rPr>
                </w:pPr>
                <w:r w:rsidDel="00000000" w:rsidR="00000000" w:rsidRPr="00000000">
                  <w:rPr>
                    <w:sz w:val="20"/>
                    <w:szCs w:val="20"/>
                    <w:rtl w:val="0"/>
                  </w:rPr>
                  <w:t xml:space="preserve">.230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15">
                <w:pPr>
                  <w:jc w:val="right"/>
                  <w:rPr>
                    <w:sz w:val="20"/>
                    <w:szCs w:val="20"/>
                  </w:rPr>
                </w:pPr>
                <w:r w:rsidDel="00000000" w:rsidR="00000000" w:rsidRPr="00000000">
                  <w:rPr>
                    <w:sz w:val="20"/>
                    <w:szCs w:val="20"/>
                    <w:rtl w:val="0"/>
                  </w:rPr>
                  <w:t xml:space="preserve">4.589</w:t>
                </w:r>
              </w:p>
            </w:tc>
          </w:tr>
          <w:tr>
            <w:trPr>
              <w:cantSplit w:val="0"/>
              <w:trHeight w:val="200"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16">
                <w:pPr>
                  <w:jc w:val="right"/>
                  <w:rPr>
                    <w:sz w:val="24"/>
                    <w:szCs w:val="24"/>
                  </w:rPr>
                </w:pPr>
                <w:r w:rsidDel="00000000" w:rsidR="00000000" w:rsidRPr="00000000">
                  <w:rPr>
                    <w:sz w:val="20"/>
                    <w:szCs w:val="20"/>
                    <w:rtl w:val="0"/>
                  </w:rPr>
                  <w:t xml:space="preserve">Course (5)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7">
                <w:pPr>
                  <w:jc w:val="right"/>
                  <w:rPr>
                    <w:sz w:val="20"/>
                    <w:szCs w:val="20"/>
                  </w:rPr>
                </w:pPr>
                <w:r w:rsidDel="00000000" w:rsidR="00000000" w:rsidRPr="00000000">
                  <w:rPr>
                    <w:sz w:val="20"/>
                    <w:szCs w:val="20"/>
                    <w:rtl w:val="0"/>
                  </w:rPr>
                  <w:t xml:space="preserve">.200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8">
                <w:pPr>
                  <w:jc w:val="right"/>
                  <w:rPr>
                    <w:sz w:val="20"/>
                    <w:szCs w:val="20"/>
                  </w:rPr>
                </w:pPr>
                <w:r w:rsidDel="00000000" w:rsidR="00000000" w:rsidRPr="00000000">
                  <w:rPr>
                    <w:sz w:val="20"/>
                    <w:szCs w:val="20"/>
                    <w:rtl w:val="0"/>
                  </w:rPr>
                  <w:t xml:space="preserve">.742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9">
                <w:pPr>
                  <w:jc w:val="right"/>
                  <w:rPr>
                    <w:sz w:val="20"/>
                    <w:szCs w:val="20"/>
                  </w:rPr>
                </w:pPr>
                <w:r w:rsidDel="00000000" w:rsidR="00000000" w:rsidRPr="00000000">
                  <w:rPr>
                    <w:sz w:val="20"/>
                    <w:szCs w:val="20"/>
                    <w:rtl w:val="0"/>
                  </w:rPr>
                  <w:t xml:space="preserve">.787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A">
                <w:pPr>
                  <w:jc w:val="right"/>
                  <w:rPr>
                    <w:sz w:val="20"/>
                    <w:szCs w:val="20"/>
                  </w:rPr>
                </w:pPr>
                <w:r w:rsidDel="00000000" w:rsidR="00000000" w:rsidRPr="00000000">
                  <w:rPr>
                    <w:sz w:val="20"/>
                    <w:szCs w:val="20"/>
                    <w:rtl w:val="0"/>
                  </w:rPr>
                  <w:t xml:space="preserve">1.222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1B">
                <w:pPr>
                  <w:jc w:val="right"/>
                  <w:rPr>
                    <w:sz w:val="20"/>
                    <w:szCs w:val="20"/>
                  </w:rPr>
                </w:pPr>
                <w:r w:rsidDel="00000000" w:rsidR="00000000" w:rsidRPr="00000000">
                  <w:rPr>
                    <w:sz w:val="20"/>
                    <w:szCs w:val="20"/>
                    <w:rtl w:val="0"/>
                  </w:rPr>
                  <w:t xml:space="preserve">.285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1C">
                <w:pPr>
                  <w:jc w:val="right"/>
                  <w:rPr>
                    <w:sz w:val="20"/>
                    <w:szCs w:val="20"/>
                  </w:rPr>
                </w:pPr>
                <w:r w:rsidDel="00000000" w:rsidR="00000000" w:rsidRPr="00000000">
                  <w:rPr>
                    <w:sz w:val="20"/>
                    <w:szCs w:val="20"/>
                    <w:rtl w:val="0"/>
                  </w:rPr>
                  <w:t xml:space="preserve">5.233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1D">
                <w:pPr>
                  <w:jc w:val="right"/>
                  <w:rPr>
                    <w:sz w:val="20"/>
                    <w:szCs w:val="20"/>
                  </w:rPr>
                </w:pPr>
                <w:r w:rsidDel="00000000" w:rsidR="00000000" w:rsidRPr="00000000">
                  <w:rPr>
                    <w:sz w:val="20"/>
                    <w:szCs w:val="20"/>
                    <w:rtl w:val="0"/>
                  </w:rPr>
                  <w:t xml:space="preserve">Origin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E">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1F">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0">
                <w:pPr>
                  <w:jc w:val="right"/>
                  <w:rPr>
                    <w:sz w:val="20"/>
                    <w:szCs w:val="20"/>
                  </w:rPr>
                </w:pPr>
                <w:r w:rsidDel="00000000" w:rsidR="00000000" w:rsidRPr="00000000">
                  <w:rPr>
                    <w:sz w:val="20"/>
                    <w:szCs w:val="20"/>
                    <w:rtl w:val="0"/>
                  </w:rPr>
                  <w:t xml:space="preserve">.400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1">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22">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23">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24">
                <w:pPr>
                  <w:jc w:val="right"/>
                  <w:rPr>
                    <w:sz w:val="20"/>
                    <w:szCs w:val="20"/>
                  </w:rPr>
                </w:pPr>
                <w:r w:rsidDel="00000000" w:rsidR="00000000" w:rsidRPr="00000000">
                  <w:rPr>
                    <w:sz w:val="20"/>
                    <w:szCs w:val="20"/>
                    <w:rtl w:val="0"/>
                  </w:rPr>
                  <w:t xml:space="preserve">Origin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5">
                <w:pPr>
                  <w:jc w:val="right"/>
                  <w:rPr>
                    <w:sz w:val="20"/>
                    <w:szCs w:val="20"/>
                  </w:rPr>
                </w:pPr>
                <w:r w:rsidDel="00000000" w:rsidR="00000000" w:rsidRPr="00000000">
                  <w:rPr>
                    <w:sz w:val="20"/>
                    <w:szCs w:val="20"/>
                    <w:rtl w:val="0"/>
                  </w:rPr>
                  <w:t xml:space="preserve">-.324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6">
                <w:pPr>
                  <w:jc w:val="right"/>
                  <w:rPr>
                    <w:sz w:val="20"/>
                    <w:szCs w:val="20"/>
                  </w:rPr>
                </w:pPr>
                <w:r w:rsidDel="00000000" w:rsidR="00000000" w:rsidRPr="00000000">
                  <w:rPr>
                    <w:sz w:val="20"/>
                    <w:szCs w:val="20"/>
                    <w:rtl w:val="0"/>
                  </w:rPr>
                  <w:t xml:space="preserve">.699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7">
                <w:pPr>
                  <w:jc w:val="right"/>
                  <w:rPr>
                    <w:sz w:val="20"/>
                    <w:szCs w:val="20"/>
                  </w:rPr>
                </w:pPr>
                <w:r w:rsidDel="00000000" w:rsidR="00000000" w:rsidRPr="00000000">
                  <w:rPr>
                    <w:sz w:val="20"/>
                    <w:szCs w:val="20"/>
                    <w:rtl w:val="0"/>
                  </w:rPr>
                  <w:t xml:space="preserve">.643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8">
                <w:pPr>
                  <w:jc w:val="right"/>
                  <w:rPr>
                    <w:sz w:val="20"/>
                    <w:szCs w:val="20"/>
                  </w:rPr>
                </w:pPr>
                <w:r w:rsidDel="00000000" w:rsidR="00000000" w:rsidRPr="00000000">
                  <w:rPr>
                    <w:sz w:val="20"/>
                    <w:szCs w:val="20"/>
                    <w:rtl w:val="0"/>
                  </w:rPr>
                  <w:t xml:space="preserve">.723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29">
                <w:pPr>
                  <w:jc w:val="right"/>
                  <w:rPr>
                    <w:sz w:val="20"/>
                    <w:szCs w:val="20"/>
                  </w:rPr>
                </w:pPr>
                <w:r w:rsidDel="00000000" w:rsidR="00000000" w:rsidRPr="00000000">
                  <w:rPr>
                    <w:sz w:val="20"/>
                    <w:szCs w:val="20"/>
                    <w:rtl w:val="0"/>
                  </w:rPr>
                  <w:t xml:space="preserve">.184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2A">
                <w:pPr>
                  <w:jc w:val="right"/>
                  <w:rPr>
                    <w:sz w:val="20"/>
                    <w:szCs w:val="20"/>
                  </w:rPr>
                </w:pPr>
                <w:r w:rsidDel="00000000" w:rsidR="00000000" w:rsidRPr="00000000">
                  <w:rPr>
                    <w:sz w:val="20"/>
                    <w:szCs w:val="20"/>
                    <w:rtl w:val="0"/>
                  </w:rPr>
                  <w:t xml:space="preserve">2.849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2B">
                <w:pPr>
                  <w:jc w:val="right"/>
                  <w:rPr>
                    <w:sz w:val="20"/>
                    <w:szCs w:val="20"/>
                  </w:rPr>
                </w:pPr>
                <w:r w:rsidDel="00000000" w:rsidR="00000000" w:rsidRPr="00000000">
                  <w:rPr>
                    <w:sz w:val="20"/>
                    <w:szCs w:val="20"/>
                    <w:rtl w:val="0"/>
                  </w:rPr>
                  <w:t xml:space="preserve">Origin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C">
                <w:pPr>
                  <w:jc w:val="right"/>
                  <w:rPr>
                    <w:sz w:val="20"/>
                    <w:szCs w:val="20"/>
                  </w:rPr>
                </w:pPr>
                <w:r w:rsidDel="00000000" w:rsidR="00000000" w:rsidRPr="00000000">
                  <w:rPr>
                    <w:sz w:val="20"/>
                    <w:szCs w:val="20"/>
                    <w:rtl w:val="0"/>
                  </w:rPr>
                  <w:t xml:space="preserve">-.306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D">
                <w:pPr>
                  <w:jc w:val="right"/>
                  <w:rPr>
                    <w:sz w:val="20"/>
                    <w:szCs w:val="20"/>
                  </w:rPr>
                </w:pPr>
                <w:r w:rsidDel="00000000" w:rsidR="00000000" w:rsidRPr="00000000">
                  <w:rPr>
                    <w:sz w:val="20"/>
                    <w:szCs w:val="20"/>
                    <w:rtl w:val="0"/>
                  </w:rPr>
                  <w:t xml:space="preserve">.715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E">
                <w:pPr>
                  <w:jc w:val="right"/>
                  <w:rPr>
                    <w:sz w:val="20"/>
                    <w:szCs w:val="20"/>
                  </w:rPr>
                </w:pPr>
                <w:r w:rsidDel="00000000" w:rsidR="00000000" w:rsidRPr="00000000">
                  <w:rPr>
                    <w:sz w:val="20"/>
                    <w:szCs w:val="20"/>
                    <w:rtl w:val="0"/>
                  </w:rPr>
                  <w:t xml:space="preserve">.669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2F">
                <w:pPr>
                  <w:jc w:val="right"/>
                  <w:rPr>
                    <w:sz w:val="20"/>
                    <w:szCs w:val="20"/>
                  </w:rPr>
                </w:pPr>
                <w:r w:rsidDel="00000000" w:rsidR="00000000" w:rsidRPr="00000000">
                  <w:rPr>
                    <w:sz w:val="20"/>
                    <w:szCs w:val="20"/>
                    <w:rtl w:val="0"/>
                  </w:rPr>
                  <w:t xml:space="preserve">.736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30">
                <w:pPr>
                  <w:jc w:val="right"/>
                  <w:rPr>
                    <w:sz w:val="20"/>
                    <w:szCs w:val="20"/>
                  </w:rPr>
                </w:pPr>
                <w:r w:rsidDel="00000000" w:rsidR="00000000" w:rsidRPr="00000000">
                  <w:rPr>
                    <w:sz w:val="20"/>
                    <w:szCs w:val="20"/>
                    <w:rtl w:val="0"/>
                  </w:rPr>
                  <w:t xml:space="preserve">.181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31">
                <w:pPr>
                  <w:jc w:val="right"/>
                  <w:rPr>
                    <w:sz w:val="20"/>
                    <w:szCs w:val="20"/>
                  </w:rPr>
                </w:pPr>
                <w:r w:rsidDel="00000000" w:rsidR="00000000" w:rsidRPr="00000000">
                  <w:rPr>
                    <w:sz w:val="20"/>
                    <w:szCs w:val="20"/>
                    <w:rtl w:val="0"/>
                  </w:rPr>
                  <w:t xml:space="preserve">2.992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32">
                <w:pPr>
                  <w:jc w:val="right"/>
                  <w:rPr>
                    <w:sz w:val="20"/>
                    <w:szCs w:val="20"/>
                  </w:rPr>
                </w:pPr>
                <w:r w:rsidDel="00000000" w:rsidR="00000000" w:rsidRPr="00000000">
                  <w:rPr>
                    <w:sz w:val="20"/>
                    <w:szCs w:val="20"/>
                    <w:rtl w:val="0"/>
                  </w:rPr>
                  <w:t xml:space="preserve">Origin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33">
                <w:pPr>
                  <w:jc w:val="right"/>
                  <w:rPr>
                    <w:sz w:val="20"/>
                    <w:szCs w:val="20"/>
                  </w:rPr>
                </w:pPr>
                <w:r w:rsidDel="00000000" w:rsidR="00000000" w:rsidRPr="00000000">
                  <w:rPr>
                    <w:sz w:val="20"/>
                    <w:szCs w:val="20"/>
                    <w:rtl w:val="0"/>
                  </w:rPr>
                  <w:t xml:space="preserve">-.934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34">
                <w:pPr>
                  <w:jc w:val="right"/>
                  <w:rPr>
                    <w:sz w:val="20"/>
                    <w:szCs w:val="20"/>
                  </w:rPr>
                </w:pPr>
                <w:r w:rsidDel="00000000" w:rsidR="00000000" w:rsidRPr="00000000">
                  <w:rPr>
                    <w:sz w:val="20"/>
                    <w:szCs w:val="20"/>
                    <w:rtl w:val="0"/>
                  </w:rPr>
                  <w:t xml:space="preserve">.717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35">
                <w:pPr>
                  <w:jc w:val="right"/>
                  <w:rPr>
                    <w:sz w:val="20"/>
                    <w:szCs w:val="20"/>
                  </w:rPr>
                </w:pPr>
                <w:r w:rsidDel="00000000" w:rsidR="00000000" w:rsidRPr="00000000">
                  <w:rPr>
                    <w:sz w:val="20"/>
                    <w:szCs w:val="20"/>
                    <w:rtl w:val="0"/>
                  </w:rPr>
                  <w:t xml:space="preserve">.192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36">
                <w:pPr>
                  <w:jc w:val="right"/>
                  <w:rPr>
                    <w:sz w:val="20"/>
                    <w:szCs w:val="20"/>
                  </w:rPr>
                </w:pPr>
                <w:r w:rsidDel="00000000" w:rsidR="00000000" w:rsidRPr="00000000">
                  <w:rPr>
                    <w:sz w:val="20"/>
                    <w:szCs w:val="20"/>
                    <w:rtl w:val="0"/>
                  </w:rPr>
                  <w:t xml:space="preserve">.393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37">
                <w:pPr>
                  <w:jc w:val="right"/>
                  <w:rPr>
                    <w:sz w:val="20"/>
                    <w:szCs w:val="20"/>
                  </w:rPr>
                </w:pPr>
                <w:r w:rsidDel="00000000" w:rsidR="00000000" w:rsidRPr="00000000">
                  <w:rPr>
                    <w:sz w:val="20"/>
                    <w:szCs w:val="20"/>
                    <w:rtl w:val="0"/>
                  </w:rPr>
                  <w:t xml:space="preserve">.096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38">
                <w:pPr>
                  <w:jc w:val="right"/>
                  <w:rPr>
                    <w:sz w:val="20"/>
                    <w:szCs w:val="20"/>
                  </w:rPr>
                </w:pPr>
                <w:r w:rsidDel="00000000" w:rsidR="00000000" w:rsidRPr="00000000">
                  <w:rPr>
                    <w:sz w:val="20"/>
                    <w:szCs w:val="20"/>
                    <w:rtl w:val="0"/>
                  </w:rPr>
                  <w:t xml:space="preserve">1.601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39">
                <w:pPr>
                  <w:jc w:val="right"/>
                  <w:rPr>
                    <w:sz w:val="20"/>
                    <w:szCs w:val="20"/>
                  </w:rPr>
                </w:pPr>
                <w:r w:rsidDel="00000000" w:rsidR="00000000" w:rsidRPr="00000000">
                  <w:rPr>
                    <w:sz w:val="20"/>
                    <w:szCs w:val="20"/>
                    <w:rtl w:val="0"/>
                  </w:rPr>
                  <w:t xml:space="preserve">Access to Faculty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3A">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3B">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3C">
                <w:pPr>
                  <w:jc w:val="right"/>
                  <w:rPr>
                    <w:sz w:val="20"/>
                    <w:szCs w:val="20"/>
                  </w:rPr>
                </w:pPr>
                <w:r w:rsidDel="00000000" w:rsidR="00000000" w:rsidRPr="00000000">
                  <w:rPr>
                    <w:sz w:val="20"/>
                    <w:szCs w:val="20"/>
                    <w:rtl w:val="0"/>
                  </w:rPr>
                  <w:t xml:space="preserve">.110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3D">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3E">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3F">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40">
                <w:pPr>
                  <w:jc w:val="right"/>
                  <w:rPr>
                    <w:sz w:val="20"/>
                    <w:szCs w:val="20"/>
                  </w:rPr>
                </w:pPr>
                <w:r w:rsidDel="00000000" w:rsidR="00000000" w:rsidRPr="00000000">
                  <w:rPr>
                    <w:sz w:val="20"/>
                    <w:szCs w:val="20"/>
                    <w:rtl w:val="0"/>
                  </w:rPr>
                  <w:t xml:space="preserve">Access to Faculty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1">
                <w:pPr>
                  <w:jc w:val="right"/>
                  <w:rPr>
                    <w:sz w:val="20"/>
                    <w:szCs w:val="20"/>
                  </w:rPr>
                </w:pPr>
                <w:r w:rsidDel="00000000" w:rsidR="00000000" w:rsidRPr="00000000">
                  <w:rPr>
                    <w:sz w:val="20"/>
                    <w:szCs w:val="20"/>
                    <w:rtl w:val="0"/>
                  </w:rPr>
                  <w:t xml:space="preserve">-3.572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2">
                <w:pPr>
                  <w:jc w:val="right"/>
                  <w:rPr>
                    <w:sz w:val="20"/>
                    <w:szCs w:val="20"/>
                  </w:rPr>
                </w:pPr>
                <w:r w:rsidDel="00000000" w:rsidR="00000000" w:rsidRPr="00000000">
                  <w:rPr>
                    <w:sz w:val="20"/>
                    <w:szCs w:val="20"/>
                    <w:rtl w:val="0"/>
                  </w:rPr>
                  <w:t xml:space="preserve">1.540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3">
                <w:pPr>
                  <w:jc w:val="right"/>
                  <w:rPr>
                    <w:b w:val="1"/>
                    <w:sz w:val="20"/>
                    <w:szCs w:val="20"/>
                  </w:rPr>
                </w:pPr>
                <w:r w:rsidDel="00000000" w:rsidR="00000000" w:rsidRPr="00000000">
                  <w:rPr>
                    <w:b w:val="1"/>
                    <w:sz w:val="20"/>
                    <w:szCs w:val="20"/>
                    <w:rtl w:val="0"/>
                  </w:rPr>
                  <w:t xml:space="preserve">.020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4">
                <w:pPr>
                  <w:jc w:val="right"/>
                  <w:rPr>
                    <w:sz w:val="20"/>
                    <w:szCs w:val="20"/>
                  </w:rPr>
                </w:pPr>
                <w:r w:rsidDel="00000000" w:rsidR="00000000" w:rsidRPr="00000000">
                  <w:rPr>
                    <w:sz w:val="20"/>
                    <w:szCs w:val="20"/>
                    <w:rtl w:val="0"/>
                  </w:rPr>
                  <w:t xml:space="preserve">.028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45">
                <w:pPr>
                  <w:jc w:val="right"/>
                  <w:rPr>
                    <w:sz w:val="20"/>
                    <w:szCs w:val="20"/>
                  </w:rPr>
                </w:pPr>
                <w:r w:rsidDel="00000000" w:rsidR="00000000" w:rsidRPr="00000000">
                  <w:rPr>
                    <w:sz w:val="20"/>
                    <w:szCs w:val="20"/>
                    <w:rtl w:val="0"/>
                  </w:rPr>
                  <w:t xml:space="preserve">.001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46">
                <w:pPr>
                  <w:jc w:val="right"/>
                  <w:rPr>
                    <w:sz w:val="20"/>
                    <w:szCs w:val="20"/>
                  </w:rPr>
                </w:pPr>
                <w:r w:rsidDel="00000000" w:rsidR="00000000" w:rsidRPr="00000000">
                  <w:rPr>
                    <w:sz w:val="20"/>
                    <w:szCs w:val="20"/>
                    <w:rtl w:val="0"/>
                  </w:rPr>
                  <w:t xml:space="preserve">.575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47">
                <w:pPr>
                  <w:jc w:val="right"/>
                  <w:rPr>
                    <w:sz w:val="20"/>
                    <w:szCs w:val="20"/>
                  </w:rPr>
                </w:pPr>
                <w:r w:rsidDel="00000000" w:rsidR="00000000" w:rsidRPr="00000000">
                  <w:rPr>
                    <w:sz w:val="20"/>
                    <w:szCs w:val="20"/>
                    <w:rtl w:val="0"/>
                  </w:rPr>
                  <w:t xml:space="preserve">Access to Faculty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8">
                <w:pPr>
                  <w:jc w:val="right"/>
                  <w:rPr>
                    <w:sz w:val="20"/>
                    <w:szCs w:val="20"/>
                  </w:rPr>
                </w:pPr>
                <w:r w:rsidDel="00000000" w:rsidR="00000000" w:rsidRPr="00000000">
                  <w:rPr>
                    <w:sz w:val="20"/>
                    <w:szCs w:val="20"/>
                    <w:rtl w:val="0"/>
                  </w:rPr>
                  <w:t xml:space="preserve">-3.223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9">
                <w:pPr>
                  <w:jc w:val="right"/>
                  <w:rPr>
                    <w:sz w:val="20"/>
                    <w:szCs w:val="20"/>
                  </w:rPr>
                </w:pPr>
                <w:r w:rsidDel="00000000" w:rsidR="00000000" w:rsidRPr="00000000">
                  <w:rPr>
                    <w:sz w:val="20"/>
                    <w:szCs w:val="20"/>
                    <w:rtl w:val="0"/>
                  </w:rPr>
                  <w:t xml:space="preserve">1.449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A">
                <w:pPr>
                  <w:jc w:val="right"/>
                  <w:rPr>
                    <w:b w:val="1"/>
                    <w:sz w:val="20"/>
                    <w:szCs w:val="20"/>
                  </w:rPr>
                </w:pPr>
                <w:r w:rsidDel="00000000" w:rsidR="00000000" w:rsidRPr="00000000">
                  <w:rPr>
                    <w:b w:val="1"/>
                    <w:sz w:val="20"/>
                    <w:szCs w:val="20"/>
                    <w:rtl w:val="0"/>
                  </w:rPr>
                  <w:t xml:space="preserve">.026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B">
                <w:pPr>
                  <w:jc w:val="right"/>
                  <w:rPr>
                    <w:sz w:val="20"/>
                    <w:szCs w:val="20"/>
                  </w:rPr>
                </w:pPr>
                <w:r w:rsidDel="00000000" w:rsidR="00000000" w:rsidRPr="00000000">
                  <w:rPr>
                    <w:sz w:val="20"/>
                    <w:szCs w:val="20"/>
                    <w:rtl w:val="0"/>
                  </w:rPr>
                  <w:t xml:space="preserve">.040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4C">
                <w:pPr>
                  <w:jc w:val="right"/>
                  <w:rPr>
                    <w:sz w:val="20"/>
                    <w:szCs w:val="20"/>
                  </w:rPr>
                </w:pPr>
                <w:r w:rsidDel="00000000" w:rsidR="00000000" w:rsidRPr="00000000">
                  <w:rPr>
                    <w:sz w:val="20"/>
                    <w:szCs w:val="20"/>
                    <w:rtl w:val="0"/>
                  </w:rPr>
                  <w:t xml:space="preserve">.002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4D">
                <w:pPr>
                  <w:jc w:val="right"/>
                  <w:rPr>
                    <w:sz w:val="20"/>
                    <w:szCs w:val="20"/>
                  </w:rPr>
                </w:pPr>
                <w:r w:rsidDel="00000000" w:rsidR="00000000" w:rsidRPr="00000000">
                  <w:rPr>
                    <w:sz w:val="20"/>
                    <w:szCs w:val="20"/>
                    <w:rtl w:val="0"/>
                  </w:rPr>
                  <w:t xml:space="preserve">.682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4E">
                <w:pPr>
                  <w:jc w:val="right"/>
                  <w:rPr>
                    <w:sz w:val="20"/>
                    <w:szCs w:val="20"/>
                  </w:rPr>
                </w:pPr>
                <w:r w:rsidDel="00000000" w:rsidR="00000000" w:rsidRPr="00000000">
                  <w:rPr>
                    <w:sz w:val="20"/>
                    <w:szCs w:val="20"/>
                    <w:rtl w:val="0"/>
                  </w:rPr>
                  <w:t xml:space="preserve">Access to Faculty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4F">
                <w:pPr>
                  <w:jc w:val="right"/>
                  <w:rPr>
                    <w:sz w:val="20"/>
                    <w:szCs w:val="20"/>
                  </w:rPr>
                </w:pPr>
                <w:r w:rsidDel="00000000" w:rsidR="00000000" w:rsidRPr="00000000">
                  <w:rPr>
                    <w:sz w:val="20"/>
                    <w:szCs w:val="20"/>
                    <w:rtl w:val="0"/>
                  </w:rPr>
                  <w:t xml:space="preserve">-3.905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0">
                <w:pPr>
                  <w:jc w:val="right"/>
                  <w:rPr>
                    <w:sz w:val="20"/>
                    <w:szCs w:val="20"/>
                  </w:rPr>
                </w:pPr>
                <w:r w:rsidDel="00000000" w:rsidR="00000000" w:rsidRPr="00000000">
                  <w:rPr>
                    <w:sz w:val="20"/>
                    <w:szCs w:val="20"/>
                    <w:rtl w:val="0"/>
                  </w:rPr>
                  <w:t xml:space="preserve">1.617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1">
                <w:pPr>
                  <w:jc w:val="right"/>
                  <w:rPr>
                    <w:b w:val="1"/>
                    <w:sz w:val="20"/>
                    <w:szCs w:val="20"/>
                  </w:rPr>
                </w:pPr>
                <w:r w:rsidDel="00000000" w:rsidR="00000000" w:rsidRPr="00000000">
                  <w:rPr>
                    <w:b w:val="1"/>
                    <w:sz w:val="20"/>
                    <w:szCs w:val="20"/>
                    <w:rtl w:val="0"/>
                  </w:rPr>
                  <w:t xml:space="preserve">.016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2">
                <w:pPr>
                  <w:jc w:val="right"/>
                  <w:rPr>
                    <w:sz w:val="20"/>
                    <w:szCs w:val="20"/>
                  </w:rPr>
                </w:pPr>
                <w:r w:rsidDel="00000000" w:rsidR="00000000" w:rsidRPr="00000000">
                  <w:rPr>
                    <w:sz w:val="20"/>
                    <w:szCs w:val="20"/>
                    <w:rtl w:val="0"/>
                  </w:rPr>
                  <w:t xml:space="preserve">.020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53">
                <w:pPr>
                  <w:jc w:val="right"/>
                  <w:rPr>
                    <w:sz w:val="20"/>
                    <w:szCs w:val="20"/>
                  </w:rPr>
                </w:pPr>
                <w:r w:rsidDel="00000000" w:rsidR="00000000" w:rsidRPr="00000000">
                  <w:rPr>
                    <w:sz w:val="20"/>
                    <w:szCs w:val="20"/>
                    <w:rtl w:val="0"/>
                  </w:rPr>
                  <w:t xml:space="preserve">.001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54">
                <w:pPr>
                  <w:jc w:val="right"/>
                  <w:rPr>
                    <w:sz w:val="20"/>
                    <w:szCs w:val="20"/>
                  </w:rPr>
                </w:pPr>
                <w:r w:rsidDel="00000000" w:rsidR="00000000" w:rsidRPr="00000000">
                  <w:rPr>
                    <w:sz w:val="20"/>
                    <w:szCs w:val="20"/>
                    <w:rtl w:val="0"/>
                  </w:rPr>
                  <w:t xml:space="preserve">.480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55">
                <w:pPr>
                  <w:jc w:val="right"/>
                  <w:rPr>
                    <w:sz w:val="20"/>
                    <w:szCs w:val="20"/>
                  </w:rPr>
                </w:pPr>
                <w:r w:rsidDel="00000000" w:rsidR="00000000" w:rsidRPr="00000000">
                  <w:rPr>
                    <w:sz w:val="20"/>
                    <w:szCs w:val="20"/>
                    <w:rtl w:val="0"/>
                  </w:rPr>
                  <w:t xml:space="preserve">First generation college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6">
                <w:pPr>
                  <w:jc w:val="right"/>
                  <w:rPr>
                    <w:sz w:val="20"/>
                    <w:szCs w:val="20"/>
                  </w:rPr>
                </w:pPr>
                <w:r w:rsidDel="00000000" w:rsidR="00000000" w:rsidRPr="00000000">
                  <w:rPr>
                    <w:sz w:val="20"/>
                    <w:szCs w:val="20"/>
                    <w:rtl w:val="0"/>
                  </w:rPr>
                  <w:t xml:space="preserve">.404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7">
                <w:pPr>
                  <w:jc w:val="right"/>
                  <w:rPr>
                    <w:sz w:val="20"/>
                    <w:szCs w:val="20"/>
                  </w:rPr>
                </w:pPr>
                <w:r w:rsidDel="00000000" w:rsidR="00000000" w:rsidRPr="00000000">
                  <w:rPr>
                    <w:sz w:val="20"/>
                    <w:szCs w:val="20"/>
                    <w:rtl w:val="0"/>
                  </w:rPr>
                  <w:t xml:space="preserve">.400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8">
                <w:pPr>
                  <w:jc w:val="right"/>
                  <w:rPr>
                    <w:sz w:val="20"/>
                    <w:szCs w:val="20"/>
                  </w:rPr>
                </w:pPr>
                <w:r w:rsidDel="00000000" w:rsidR="00000000" w:rsidRPr="00000000">
                  <w:rPr>
                    <w:sz w:val="20"/>
                    <w:szCs w:val="20"/>
                    <w:rtl w:val="0"/>
                  </w:rPr>
                  <w:t xml:space="preserve">.312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9">
                <w:pPr>
                  <w:jc w:val="right"/>
                  <w:rPr>
                    <w:sz w:val="20"/>
                    <w:szCs w:val="20"/>
                  </w:rPr>
                </w:pPr>
                <w:r w:rsidDel="00000000" w:rsidR="00000000" w:rsidRPr="00000000">
                  <w:rPr>
                    <w:sz w:val="20"/>
                    <w:szCs w:val="20"/>
                    <w:rtl w:val="0"/>
                  </w:rPr>
                  <w:t xml:space="preserve">1.498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5A">
                <w:pPr>
                  <w:jc w:val="right"/>
                  <w:rPr>
                    <w:sz w:val="20"/>
                    <w:szCs w:val="20"/>
                  </w:rPr>
                </w:pPr>
                <w:r w:rsidDel="00000000" w:rsidR="00000000" w:rsidRPr="00000000">
                  <w:rPr>
                    <w:sz w:val="20"/>
                    <w:szCs w:val="20"/>
                    <w:rtl w:val="0"/>
                  </w:rPr>
                  <w:t xml:space="preserve">.684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5B">
                <w:pPr>
                  <w:jc w:val="right"/>
                  <w:rPr>
                    <w:sz w:val="20"/>
                    <w:szCs w:val="20"/>
                  </w:rPr>
                </w:pPr>
                <w:r w:rsidDel="00000000" w:rsidR="00000000" w:rsidRPr="00000000">
                  <w:rPr>
                    <w:sz w:val="20"/>
                    <w:szCs w:val="20"/>
                    <w:rtl w:val="0"/>
                  </w:rPr>
                  <w:t xml:space="preserve">3.291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5C">
                <w:pPr>
                  <w:jc w:val="right"/>
                  <w:rPr>
                    <w:sz w:val="20"/>
                    <w:szCs w:val="20"/>
                  </w:rPr>
                </w:pPr>
                <w:r w:rsidDel="00000000" w:rsidR="00000000" w:rsidRPr="00000000">
                  <w:rPr>
                    <w:sz w:val="20"/>
                    <w:szCs w:val="20"/>
                    <w:rtl w:val="0"/>
                  </w:rPr>
                  <w:t xml:space="preserve">Physician parents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D">
                <w:pPr>
                  <w:jc w:val="right"/>
                  <w:rPr>
                    <w:sz w:val="20"/>
                    <w:szCs w:val="20"/>
                  </w:rPr>
                </w:pPr>
                <w:r w:rsidDel="00000000" w:rsidR="00000000" w:rsidRPr="00000000">
                  <w:rPr>
                    <w:sz w:val="20"/>
                    <w:szCs w:val="20"/>
                    <w:rtl w:val="0"/>
                  </w:rPr>
                  <w:t xml:space="preserve">.560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E">
                <w:pPr>
                  <w:jc w:val="right"/>
                  <w:rPr>
                    <w:sz w:val="20"/>
                    <w:szCs w:val="20"/>
                  </w:rPr>
                </w:pPr>
                <w:r w:rsidDel="00000000" w:rsidR="00000000" w:rsidRPr="00000000">
                  <w:rPr>
                    <w:sz w:val="20"/>
                    <w:szCs w:val="20"/>
                    <w:rtl w:val="0"/>
                  </w:rPr>
                  <w:t xml:space="preserve">.609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5F">
                <w:pPr>
                  <w:jc w:val="right"/>
                  <w:rPr>
                    <w:sz w:val="20"/>
                    <w:szCs w:val="20"/>
                  </w:rPr>
                </w:pPr>
                <w:r w:rsidDel="00000000" w:rsidR="00000000" w:rsidRPr="00000000">
                  <w:rPr>
                    <w:sz w:val="20"/>
                    <w:szCs w:val="20"/>
                    <w:rtl w:val="0"/>
                  </w:rPr>
                  <w:t xml:space="preserve">.358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0">
                <w:pPr>
                  <w:jc w:val="right"/>
                  <w:rPr>
                    <w:sz w:val="20"/>
                    <w:szCs w:val="20"/>
                  </w:rPr>
                </w:pPr>
                <w:r w:rsidDel="00000000" w:rsidR="00000000" w:rsidRPr="00000000">
                  <w:rPr>
                    <w:sz w:val="20"/>
                    <w:szCs w:val="20"/>
                    <w:rtl w:val="0"/>
                  </w:rPr>
                  <w:t xml:space="preserve">1.750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61">
                <w:pPr>
                  <w:jc w:val="right"/>
                  <w:rPr>
                    <w:sz w:val="20"/>
                    <w:szCs w:val="20"/>
                  </w:rPr>
                </w:pPr>
                <w:r w:rsidDel="00000000" w:rsidR="00000000" w:rsidRPr="00000000">
                  <w:rPr>
                    <w:sz w:val="20"/>
                    <w:szCs w:val="20"/>
                    <w:rtl w:val="0"/>
                  </w:rPr>
                  <w:t xml:space="preserve">.530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62">
                <w:pPr>
                  <w:jc w:val="right"/>
                  <w:rPr>
                    <w:sz w:val="20"/>
                    <w:szCs w:val="20"/>
                  </w:rPr>
                </w:pPr>
                <w:r w:rsidDel="00000000" w:rsidR="00000000" w:rsidRPr="00000000">
                  <w:rPr>
                    <w:sz w:val="20"/>
                    <w:szCs w:val="20"/>
                    <w:rtl w:val="0"/>
                  </w:rPr>
                  <w:t xml:space="preserve">5.780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63">
                <w:pPr>
                  <w:jc w:val="right"/>
                  <w:rPr>
                    <w:sz w:val="20"/>
                    <w:szCs w:val="20"/>
                  </w:rPr>
                </w:pPr>
                <w:r w:rsidDel="00000000" w:rsidR="00000000" w:rsidRPr="00000000">
                  <w:rPr>
                    <w:sz w:val="20"/>
                    <w:szCs w:val="20"/>
                    <w:rtl w:val="0"/>
                  </w:rPr>
                  <w:t xml:space="preserve">Chronic disease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4">
                <w:pPr>
                  <w:jc w:val="right"/>
                  <w:rPr>
                    <w:sz w:val="20"/>
                    <w:szCs w:val="20"/>
                  </w:rPr>
                </w:pPr>
                <w:r w:rsidDel="00000000" w:rsidR="00000000" w:rsidRPr="00000000">
                  <w:rPr>
                    <w:sz w:val="20"/>
                    <w:szCs w:val="20"/>
                    <w:rtl w:val="0"/>
                  </w:rPr>
                  <w:t xml:space="preserve">-.077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5">
                <w:pPr>
                  <w:jc w:val="right"/>
                  <w:rPr>
                    <w:sz w:val="20"/>
                    <w:szCs w:val="20"/>
                  </w:rPr>
                </w:pPr>
                <w:r w:rsidDel="00000000" w:rsidR="00000000" w:rsidRPr="00000000">
                  <w:rPr>
                    <w:sz w:val="20"/>
                    <w:szCs w:val="20"/>
                    <w:rtl w:val="0"/>
                  </w:rPr>
                  <w:t xml:space="preserve">.508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6">
                <w:pPr>
                  <w:jc w:val="right"/>
                  <w:rPr>
                    <w:sz w:val="20"/>
                    <w:szCs w:val="20"/>
                  </w:rPr>
                </w:pPr>
                <w:r w:rsidDel="00000000" w:rsidR="00000000" w:rsidRPr="00000000">
                  <w:rPr>
                    <w:sz w:val="20"/>
                    <w:szCs w:val="20"/>
                    <w:rtl w:val="0"/>
                  </w:rPr>
                  <w:t xml:space="preserve">.880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7">
                <w:pPr>
                  <w:jc w:val="right"/>
                  <w:rPr>
                    <w:sz w:val="20"/>
                    <w:szCs w:val="20"/>
                  </w:rPr>
                </w:pPr>
                <w:r w:rsidDel="00000000" w:rsidR="00000000" w:rsidRPr="00000000">
                  <w:rPr>
                    <w:sz w:val="20"/>
                    <w:szCs w:val="20"/>
                    <w:rtl w:val="0"/>
                  </w:rPr>
                  <w:t xml:space="preserve">.926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68">
                <w:pPr>
                  <w:jc w:val="right"/>
                  <w:rPr>
                    <w:sz w:val="20"/>
                    <w:szCs w:val="20"/>
                  </w:rPr>
                </w:pPr>
                <w:r w:rsidDel="00000000" w:rsidR="00000000" w:rsidRPr="00000000">
                  <w:rPr>
                    <w:sz w:val="20"/>
                    <w:szCs w:val="20"/>
                    <w:rtl w:val="0"/>
                  </w:rPr>
                  <w:t xml:space="preserve">.342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69">
                <w:pPr>
                  <w:jc w:val="right"/>
                  <w:rPr>
                    <w:sz w:val="20"/>
                    <w:szCs w:val="20"/>
                  </w:rPr>
                </w:pPr>
                <w:r w:rsidDel="00000000" w:rsidR="00000000" w:rsidRPr="00000000">
                  <w:rPr>
                    <w:sz w:val="20"/>
                    <w:szCs w:val="20"/>
                    <w:rtl w:val="0"/>
                  </w:rPr>
                  <w:t xml:space="preserve">2.506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6A">
                <w:pPr>
                  <w:jc w:val="right"/>
                  <w:rPr>
                    <w:sz w:val="20"/>
                    <w:szCs w:val="20"/>
                  </w:rPr>
                </w:pPr>
                <w:r w:rsidDel="00000000" w:rsidR="00000000" w:rsidRPr="00000000">
                  <w:rPr>
                    <w:sz w:val="20"/>
                    <w:szCs w:val="20"/>
                    <w:rtl w:val="0"/>
                  </w:rPr>
                  <w:t xml:space="preserve">Depressed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B">
                <w:pPr>
                  <w:jc w:val="right"/>
                  <w:rPr>
                    <w:sz w:val="20"/>
                    <w:szCs w:val="20"/>
                  </w:rPr>
                </w:pPr>
                <w:r w:rsidDel="00000000" w:rsidR="00000000" w:rsidRPr="00000000">
                  <w:rPr>
                    <w:sz w:val="20"/>
                    <w:szCs w:val="20"/>
                    <w:rtl w:val="0"/>
                  </w:rPr>
                  <w:t xml:space="preserve">2.480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C">
                <w:pPr>
                  <w:jc w:val="right"/>
                  <w:rPr>
                    <w:sz w:val="20"/>
                    <w:szCs w:val="20"/>
                  </w:rPr>
                </w:pPr>
                <w:r w:rsidDel="00000000" w:rsidR="00000000" w:rsidRPr="00000000">
                  <w:rPr>
                    <w:sz w:val="20"/>
                    <w:szCs w:val="20"/>
                    <w:rtl w:val="0"/>
                  </w:rPr>
                  <w:t xml:space="preserve">.397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D">
                <w:pPr>
                  <w:jc w:val="right"/>
                  <w:rPr>
                    <w:b w:val="1"/>
                    <w:sz w:val="20"/>
                    <w:szCs w:val="20"/>
                  </w:rPr>
                </w:pPr>
                <w:r w:rsidDel="00000000" w:rsidR="00000000" w:rsidRPr="00000000">
                  <w:rPr>
                    <w:b w:val="1"/>
                    <w:sz w:val="20"/>
                    <w:szCs w:val="20"/>
                    <w:rtl w:val="0"/>
                  </w:rPr>
                  <w:t xml:space="preserve">&lt;.001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6E">
                <w:pPr>
                  <w:jc w:val="right"/>
                  <w:rPr>
                    <w:sz w:val="20"/>
                    <w:szCs w:val="20"/>
                  </w:rPr>
                </w:pPr>
                <w:r w:rsidDel="00000000" w:rsidR="00000000" w:rsidRPr="00000000">
                  <w:rPr>
                    <w:sz w:val="20"/>
                    <w:szCs w:val="20"/>
                    <w:rtl w:val="0"/>
                  </w:rPr>
                  <w:t xml:space="preserve">11.943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6F">
                <w:pPr>
                  <w:jc w:val="right"/>
                  <w:rPr>
                    <w:sz w:val="20"/>
                    <w:szCs w:val="20"/>
                  </w:rPr>
                </w:pPr>
                <w:r w:rsidDel="00000000" w:rsidR="00000000" w:rsidRPr="00000000">
                  <w:rPr>
                    <w:sz w:val="20"/>
                    <w:szCs w:val="20"/>
                    <w:rtl w:val="0"/>
                  </w:rPr>
                  <w:t xml:space="preserve">5.481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70">
                <w:pPr>
                  <w:jc w:val="right"/>
                  <w:rPr>
                    <w:sz w:val="20"/>
                    <w:szCs w:val="20"/>
                  </w:rPr>
                </w:pPr>
                <w:r w:rsidDel="00000000" w:rsidR="00000000" w:rsidRPr="00000000">
                  <w:rPr>
                    <w:sz w:val="20"/>
                    <w:szCs w:val="20"/>
                    <w:rtl w:val="0"/>
                  </w:rPr>
                  <w:t xml:space="preserve">26.024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71">
                <w:pPr>
                  <w:jc w:val="right"/>
                  <w:rPr>
                    <w:sz w:val="20"/>
                    <w:szCs w:val="20"/>
                  </w:rPr>
                </w:pPr>
                <w:r w:rsidDel="00000000" w:rsidR="00000000" w:rsidRPr="00000000">
                  <w:rPr>
                    <w:sz w:val="20"/>
                    <w:szCs w:val="20"/>
                    <w:rtl w:val="0"/>
                  </w:rPr>
                  <w:t xml:space="preserve">Burnout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72">
                <w:pPr>
                  <w:jc w:val="right"/>
                  <w:rPr>
                    <w:sz w:val="20"/>
                    <w:szCs w:val="20"/>
                  </w:rPr>
                </w:pPr>
                <w:r w:rsidDel="00000000" w:rsidR="00000000" w:rsidRPr="00000000">
                  <w:rPr>
                    <w:sz w:val="20"/>
                    <w:szCs w:val="20"/>
                    <w:rtl w:val="0"/>
                  </w:rPr>
                  <w:t xml:space="preserve">.330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73">
                <w:pPr>
                  <w:jc w:val="right"/>
                  <w:rPr>
                    <w:sz w:val="20"/>
                    <w:szCs w:val="20"/>
                  </w:rPr>
                </w:pPr>
                <w:r w:rsidDel="00000000" w:rsidR="00000000" w:rsidRPr="00000000">
                  <w:rPr>
                    <w:sz w:val="20"/>
                    <w:szCs w:val="20"/>
                    <w:rtl w:val="0"/>
                  </w:rPr>
                  <w:t xml:space="preserve">.423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74">
                <w:pPr>
                  <w:jc w:val="right"/>
                  <w:rPr>
                    <w:sz w:val="20"/>
                    <w:szCs w:val="20"/>
                  </w:rPr>
                </w:pPr>
                <w:r w:rsidDel="00000000" w:rsidR="00000000" w:rsidRPr="00000000">
                  <w:rPr>
                    <w:sz w:val="20"/>
                    <w:szCs w:val="20"/>
                    <w:rtl w:val="0"/>
                  </w:rPr>
                  <w:t xml:space="preserve">.436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75">
                <w:pPr>
                  <w:jc w:val="right"/>
                  <w:rPr>
                    <w:sz w:val="20"/>
                    <w:szCs w:val="20"/>
                  </w:rPr>
                </w:pPr>
                <w:r w:rsidDel="00000000" w:rsidR="00000000" w:rsidRPr="00000000">
                  <w:rPr>
                    <w:sz w:val="20"/>
                    <w:szCs w:val="20"/>
                    <w:rtl w:val="0"/>
                  </w:rPr>
                  <w:t xml:space="preserve">1.390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76">
                <w:pPr>
                  <w:jc w:val="right"/>
                  <w:rPr>
                    <w:sz w:val="20"/>
                    <w:szCs w:val="20"/>
                  </w:rPr>
                </w:pPr>
                <w:r w:rsidDel="00000000" w:rsidR="00000000" w:rsidRPr="00000000">
                  <w:rPr>
                    <w:sz w:val="20"/>
                    <w:szCs w:val="20"/>
                    <w:rtl w:val="0"/>
                  </w:rPr>
                  <w:t xml:space="preserve">.606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77">
                <w:pPr>
                  <w:jc w:val="right"/>
                  <w:rPr>
                    <w:sz w:val="20"/>
                    <w:szCs w:val="20"/>
                  </w:rPr>
                </w:pPr>
                <w:r w:rsidDel="00000000" w:rsidR="00000000" w:rsidRPr="00000000">
                  <w:rPr>
                    <w:sz w:val="20"/>
                    <w:szCs w:val="20"/>
                    <w:rtl w:val="0"/>
                  </w:rPr>
                  <w:t xml:space="preserve">3.189</w:t>
                </w:r>
              </w:p>
            </w:tc>
          </w:tr>
        </w:tbl>
      </w:sdtContent>
    </w:sdt>
    <w:p w:rsidR="00000000" w:rsidDel="00000000" w:rsidP="00000000" w:rsidRDefault="00000000" w:rsidRPr="00000000" w14:paraId="00000578">
      <w:pPr>
        <w:spacing w:after="0" w:line="240" w:lineRule="auto"/>
        <w:jc w:val="both"/>
        <w:rPr>
          <w:i w:val="1"/>
          <w:sz w:val="6"/>
          <w:szCs w:val="6"/>
        </w:rPr>
      </w:pPr>
      <w:r w:rsidDel="00000000" w:rsidR="00000000" w:rsidRPr="00000000">
        <w:rPr>
          <w:i w:val="1"/>
          <w:sz w:val="18"/>
          <w:szCs w:val="18"/>
          <w:rtl w:val="0"/>
        </w:rPr>
        <w:t xml:space="preserve">CI: Confidence Interval; SE: Standard Error; Sig: Statistical significance.</w:t>
      </w:r>
      <w:r w:rsidDel="00000000" w:rsidR="00000000" w:rsidRPr="00000000">
        <w:rPr>
          <w:rtl w:val="0"/>
        </w:rPr>
      </w:r>
    </w:p>
    <w:p w:rsidR="00000000" w:rsidDel="00000000" w:rsidP="00000000" w:rsidRDefault="00000000" w:rsidRPr="00000000" w14:paraId="00000579">
      <w:pPr>
        <w:spacing w:after="0" w:line="240" w:lineRule="auto"/>
        <w:rPr>
          <w:sz w:val="18"/>
          <w:szCs w:val="18"/>
        </w:rPr>
      </w:pPr>
      <w:r w:rsidDel="00000000" w:rsidR="00000000" w:rsidRPr="00000000">
        <w:rPr>
          <w:sz w:val="18"/>
          <w:szCs w:val="18"/>
          <w:rtl w:val="0"/>
        </w:rPr>
        <w:t xml:space="preserve">The p-value for threshold for statistical significance is set at 0.05 (statistically significant results are in bold)</w:t>
      </w:r>
      <w:r w:rsidDel="00000000" w:rsidR="00000000" w:rsidRPr="00000000">
        <w:rPr>
          <w:rtl w:val="0"/>
        </w:rPr>
      </w:r>
    </w:p>
    <w:p w:rsidR="00000000" w:rsidDel="00000000" w:rsidP="00000000" w:rsidRDefault="00000000" w:rsidRPr="00000000" w14:paraId="0000057A">
      <w:pPr>
        <w:spacing w:after="0" w:line="240" w:lineRule="auto"/>
        <w:jc w:val="both"/>
        <w:rPr>
          <w:sz w:val="18"/>
          <w:szCs w:val="18"/>
        </w:rPr>
      </w:pPr>
      <w:r w:rsidDel="00000000" w:rsidR="00000000" w:rsidRPr="00000000">
        <w:rPr>
          <w:sz w:val="18"/>
          <w:szCs w:val="18"/>
          <w:rtl w:val="0"/>
        </w:rPr>
        <w:t xml:space="preserve">The reference category for Course variable is “1st”, with comparisons “2nd” (1), “3rd” (2), “4th” (3), “5th” (4), and “6th” (5). </w:t>
      </w:r>
    </w:p>
    <w:p w:rsidR="00000000" w:rsidDel="00000000" w:rsidP="00000000" w:rsidRDefault="00000000" w:rsidRPr="00000000" w14:paraId="0000057B">
      <w:pPr>
        <w:spacing w:after="0" w:line="240" w:lineRule="auto"/>
        <w:jc w:val="both"/>
        <w:rPr>
          <w:sz w:val="18"/>
          <w:szCs w:val="18"/>
        </w:rPr>
      </w:pPr>
      <w:r w:rsidDel="00000000" w:rsidR="00000000" w:rsidRPr="00000000">
        <w:rPr>
          <w:sz w:val="18"/>
          <w:szCs w:val="18"/>
          <w:rtl w:val="0"/>
        </w:rPr>
        <w:t xml:space="preserve">The reference for Origin variable is “Girona province”, with comparisons “Rest of Catalonia” (1), “Rest of Spain” (2), and “Other countries” (3). </w:t>
      </w:r>
    </w:p>
    <w:p w:rsidR="00000000" w:rsidDel="00000000" w:rsidP="00000000" w:rsidRDefault="00000000" w:rsidRPr="00000000" w14:paraId="0000057C">
      <w:pPr>
        <w:spacing w:after="0" w:line="240" w:lineRule="auto"/>
        <w:jc w:val="both"/>
        <w:rPr>
          <w:rFonts w:ascii="Arial" w:cs="Arial" w:eastAsia="Arial" w:hAnsi="Arial"/>
          <w:sz w:val="18"/>
          <w:szCs w:val="18"/>
        </w:rPr>
      </w:pPr>
      <w:r w:rsidDel="00000000" w:rsidR="00000000" w:rsidRPr="00000000">
        <w:rPr>
          <w:sz w:val="18"/>
          <w:szCs w:val="18"/>
          <w:rtl w:val="0"/>
        </w:rPr>
        <w:t xml:space="preserve">The reference for Access to Faculty is “1st attempt university entrance exam”, with comparisons “2nd attempt or successive university entrance exam” (1), “Other degrees” (2), and “2nd degree/others” (3). </w:t>
      </w:r>
      <w:r w:rsidDel="00000000" w:rsidR="00000000" w:rsidRPr="00000000">
        <w:rPr>
          <w:rtl w:val="0"/>
        </w:rPr>
      </w:r>
    </w:p>
    <w:p w:rsidR="00000000" w:rsidDel="00000000" w:rsidP="00000000" w:rsidRDefault="00000000" w:rsidRPr="00000000" w14:paraId="0000057D">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57E">
      <w:pPr>
        <w:jc w:val="both"/>
        <w:rPr>
          <w:i w:val="1"/>
          <w:sz w:val="20"/>
          <w:szCs w:val="20"/>
        </w:rPr>
      </w:pPr>
      <w:r w:rsidDel="00000000" w:rsidR="00000000" w:rsidRPr="00000000">
        <w:rPr>
          <w:rtl w:val="0"/>
        </w:rPr>
      </w:r>
    </w:p>
    <w:p w:rsidR="00000000" w:rsidDel="00000000" w:rsidP="00000000" w:rsidRDefault="00000000" w:rsidRPr="00000000" w14:paraId="0000057F">
      <w:pPr>
        <w:jc w:val="both"/>
        <w:rPr>
          <w:i w:val="1"/>
          <w:sz w:val="20"/>
          <w:szCs w:val="20"/>
        </w:rPr>
      </w:pPr>
      <w:r w:rsidDel="00000000" w:rsidR="00000000" w:rsidRPr="00000000">
        <w:rPr>
          <w:rtl w:val="0"/>
        </w:rPr>
      </w:r>
    </w:p>
    <w:p w:rsidR="00000000" w:rsidDel="00000000" w:rsidP="00000000" w:rsidRDefault="00000000" w:rsidRPr="00000000" w14:paraId="00000580">
      <w:pPr>
        <w:jc w:val="both"/>
        <w:rPr>
          <w:i w:val="1"/>
          <w:sz w:val="20"/>
          <w:szCs w:val="20"/>
        </w:rPr>
      </w:pPr>
      <w:r w:rsidDel="00000000" w:rsidR="00000000" w:rsidRPr="00000000">
        <w:rPr>
          <w:rtl w:val="0"/>
        </w:rPr>
      </w:r>
    </w:p>
    <w:p w:rsidR="00000000" w:rsidDel="00000000" w:rsidP="00000000" w:rsidRDefault="00000000" w:rsidRPr="00000000" w14:paraId="00000581">
      <w:pPr>
        <w:jc w:val="both"/>
        <w:rPr>
          <w:i w:val="1"/>
          <w:sz w:val="20"/>
          <w:szCs w:val="20"/>
        </w:rPr>
      </w:pPr>
      <w:r w:rsidDel="00000000" w:rsidR="00000000" w:rsidRPr="00000000">
        <w:rPr>
          <w:rtl w:val="0"/>
        </w:rPr>
      </w:r>
    </w:p>
    <w:p w:rsidR="00000000" w:rsidDel="00000000" w:rsidP="00000000" w:rsidRDefault="00000000" w:rsidRPr="00000000" w14:paraId="00000582">
      <w:pPr>
        <w:jc w:val="both"/>
        <w:rPr>
          <w:i w:val="1"/>
          <w:sz w:val="20"/>
          <w:szCs w:val="20"/>
        </w:rPr>
      </w:pPr>
      <w:r w:rsidDel="00000000" w:rsidR="00000000" w:rsidRPr="00000000">
        <w:rPr>
          <w:rtl w:val="0"/>
        </w:rPr>
      </w:r>
    </w:p>
    <w:p w:rsidR="00000000" w:rsidDel="00000000" w:rsidP="00000000" w:rsidRDefault="00000000" w:rsidRPr="00000000" w14:paraId="00000583">
      <w:pPr>
        <w:jc w:val="both"/>
        <w:rPr>
          <w:i w:val="1"/>
          <w:sz w:val="20"/>
          <w:szCs w:val="20"/>
        </w:rPr>
      </w:pPr>
      <w:r w:rsidDel="00000000" w:rsidR="00000000" w:rsidRPr="00000000">
        <w:rPr>
          <w:rtl w:val="0"/>
        </w:rPr>
      </w:r>
    </w:p>
    <w:p w:rsidR="00000000" w:rsidDel="00000000" w:rsidP="00000000" w:rsidRDefault="00000000" w:rsidRPr="00000000" w14:paraId="00000584">
      <w:pPr>
        <w:jc w:val="both"/>
        <w:rPr>
          <w:i w:val="1"/>
          <w:sz w:val="20"/>
          <w:szCs w:val="20"/>
        </w:rPr>
      </w:pPr>
      <w:r w:rsidDel="00000000" w:rsidR="00000000" w:rsidRPr="00000000">
        <w:rPr>
          <w:rtl w:val="0"/>
        </w:rPr>
      </w:r>
    </w:p>
    <w:p w:rsidR="00000000" w:rsidDel="00000000" w:rsidP="00000000" w:rsidRDefault="00000000" w:rsidRPr="00000000" w14:paraId="00000585">
      <w:pPr>
        <w:jc w:val="both"/>
        <w:rPr>
          <w:i w:val="1"/>
          <w:sz w:val="20"/>
          <w:szCs w:val="20"/>
        </w:rPr>
      </w:pPr>
      <w:r w:rsidDel="00000000" w:rsidR="00000000" w:rsidRPr="00000000">
        <w:rPr>
          <w:rtl w:val="0"/>
        </w:rPr>
      </w:r>
    </w:p>
    <w:p w:rsidR="00000000" w:rsidDel="00000000" w:rsidP="00000000" w:rsidRDefault="00000000" w:rsidRPr="00000000" w14:paraId="00000586">
      <w:pPr>
        <w:jc w:val="both"/>
        <w:rPr>
          <w:i w:val="1"/>
          <w:sz w:val="20"/>
          <w:szCs w:val="20"/>
        </w:rPr>
      </w:pPr>
      <w:r w:rsidDel="00000000" w:rsidR="00000000" w:rsidRPr="00000000">
        <w:rPr>
          <w:rtl w:val="0"/>
        </w:rPr>
      </w:r>
    </w:p>
    <w:p w:rsidR="00000000" w:rsidDel="00000000" w:rsidP="00000000" w:rsidRDefault="00000000" w:rsidRPr="00000000" w14:paraId="00000587">
      <w:pPr>
        <w:jc w:val="both"/>
        <w:rPr>
          <w:i w:val="1"/>
          <w:sz w:val="20"/>
          <w:szCs w:val="20"/>
        </w:rPr>
      </w:pPr>
      <w:r w:rsidDel="00000000" w:rsidR="00000000" w:rsidRPr="00000000">
        <w:rPr>
          <w:rtl w:val="0"/>
        </w:rPr>
      </w:r>
    </w:p>
    <w:p w:rsidR="00000000" w:rsidDel="00000000" w:rsidP="00000000" w:rsidRDefault="00000000" w:rsidRPr="00000000" w14:paraId="00000588">
      <w:pPr>
        <w:jc w:val="both"/>
        <w:rPr>
          <w:i w:val="1"/>
          <w:sz w:val="20"/>
          <w:szCs w:val="20"/>
        </w:rPr>
      </w:pPr>
      <w:r w:rsidDel="00000000" w:rsidR="00000000" w:rsidRPr="00000000">
        <w:rPr>
          <w:rtl w:val="0"/>
        </w:rPr>
      </w:r>
    </w:p>
    <w:p w:rsidR="00000000" w:rsidDel="00000000" w:rsidP="00000000" w:rsidRDefault="00000000" w:rsidRPr="00000000" w14:paraId="00000589">
      <w:pPr>
        <w:jc w:val="both"/>
        <w:rPr>
          <w:i w:val="1"/>
          <w:sz w:val="20"/>
          <w:szCs w:val="20"/>
        </w:rPr>
      </w:pPr>
      <w:r w:rsidDel="00000000" w:rsidR="00000000" w:rsidRPr="00000000">
        <w:rPr>
          <w:rtl w:val="0"/>
        </w:rPr>
      </w:r>
    </w:p>
    <w:p w:rsidR="00000000" w:rsidDel="00000000" w:rsidP="00000000" w:rsidRDefault="00000000" w:rsidRPr="00000000" w14:paraId="0000058A">
      <w:pPr>
        <w:spacing w:after="0" w:lineRule="auto"/>
        <w:jc w:val="both"/>
        <w:rPr>
          <w:i w:val="1"/>
          <w:color w:val="0e2841"/>
          <w:sz w:val="20"/>
          <w:szCs w:val="20"/>
        </w:rPr>
      </w:pPr>
      <w:r w:rsidDel="00000000" w:rsidR="00000000" w:rsidRPr="00000000">
        <w:rPr>
          <w:i w:val="1"/>
          <w:sz w:val="20"/>
          <w:szCs w:val="20"/>
          <w:rtl w:val="0"/>
        </w:rPr>
        <w:t xml:space="preserve">Supplementary information 4 Table 6 — Logistic regression adjusting</w:t>
      </w:r>
      <w:r w:rsidDel="00000000" w:rsidR="00000000" w:rsidRPr="00000000">
        <w:rPr>
          <w:i w:val="1"/>
          <w:color w:val="0e2841"/>
          <w:sz w:val="20"/>
          <w:szCs w:val="20"/>
          <w:rtl w:val="0"/>
        </w:rPr>
        <w:t xml:space="preserve"> for burnout in February</w:t>
      </w:r>
    </w:p>
    <w:p w:rsidR="00000000" w:rsidDel="00000000" w:rsidP="00000000" w:rsidRDefault="00000000" w:rsidRPr="00000000" w14:paraId="0000058B">
      <w:pPr>
        <w:spacing w:after="0" w:lineRule="auto"/>
        <w:jc w:val="both"/>
        <w:rPr>
          <w:i w:val="1"/>
          <w:color w:val="0e2841"/>
          <w:sz w:val="6"/>
          <w:szCs w:val="6"/>
        </w:rPr>
      </w:pPr>
      <w:r w:rsidDel="00000000" w:rsidR="00000000" w:rsidRPr="00000000">
        <w:rPr>
          <w:rtl w:val="0"/>
        </w:rPr>
      </w:r>
    </w:p>
    <w:sdt>
      <w:sdtPr>
        <w:lock w:val="contentLocked"/>
        <w:id w:val="-600985938"/>
        <w:tag w:val="goog_rdk_3"/>
      </w:sdtPr>
      <w:sdtContent>
        <w:tbl>
          <w:tblPr>
            <w:tblStyle w:val="Table6"/>
            <w:tblW w:w="8805.0" w:type="dxa"/>
            <w:jc w:val="left"/>
            <w:tblInd w:w="-192.0000000000002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5"/>
            <w:gridCol w:w="945"/>
            <w:gridCol w:w="1245"/>
            <w:gridCol w:w="930"/>
            <w:gridCol w:w="975"/>
            <w:gridCol w:w="1170"/>
            <w:gridCol w:w="1245"/>
            <w:tblGridChange w:id="0">
              <w:tblGrid>
                <w:gridCol w:w="2295"/>
                <w:gridCol w:w="945"/>
                <w:gridCol w:w="1245"/>
                <w:gridCol w:w="930"/>
                <w:gridCol w:w="975"/>
                <w:gridCol w:w="1170"/>
                <w:gridCol w:w="1245"/>
              </w:tblGrid>
            </w:tblGridChange>
          </w:tblGrid>
          <w:tr>
            <w:trPr>
              <w:cantSplit w:val="0"/>
              <w:trHeight w:val="200" w:hRule="atLeast"/>
              <w:tblHeader w:val="1"/>
            </w:trPr>
            <w:tc>
              <w:tcPr>
                <w:tcBorders>
                  <w:top w:color="cccccc" w:space="0" w:sz="24" w:val="single"/>
                  <w:left w:color="cccccc" w:space="0" w:sz="18" w:val="single"/>
                  <w:bottom w:color="999999" w:space="0" w:sz="24" w:val="single"/>
                  <w:right w:color="999999" w:space="0" w:sz="4" w:val="single"/>
                </w:tcBorders>
              </w:tcPr>
              <w:p w:rsidR="00000000" w:rsidDel="00000000" w:rsidP="00000000" w:rsidRDefault="00000000" w:rsidRPr="00000000" w14:paraId="0000058C">
                <w:pPr>
                  <w:jc w:val="right"/>
                  <w:rPr>
                    <w:b w:val="1"/>
                    <w:sz w:val="20"/>
                    <w:szCs w:val="20"/>
                  </w:rPr>
                </w:pPr>
                <w:r w:rsidDel="00000000" w:rsidR="00000000" w:rsidRPr="00000000">
                  <w:rPr>
                    <w:b w:val="1"/>
                    <w:sz w:val="20"/>
                    <w:szCs w:val="20"/>
                    <w:rtl w:val="0"/>
                  </w:rPr>
                  <w:t xml:space="preserve">Burnout</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58D">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B</w:t>
                </w:r>
                <w:r w:rsidDel="00000000" w:rsidR="00000000" w:rsidRPr="00000000">
                  <w:rPr>
                    <w:rtl w:val="0"/>
                  </w:rPr>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58E">
                <w:pPr>
                  <w:jc w:val="right"/>
                  <w:rPr>
                    <w:sz w:val="20"/>
                    <w:szCs w:val="20"/>
                  </w:rPr>
                </w:pPr>
                <w:r w:rsidDel="00000000" w:rsidR="00000000" w:rsidRPr="00000000">
                  <w:rPr>
                    <w:sz w:val="20"/>
                    <w:szCs w:val="20"/>
                    <w:rtl w:val="0"/>
                  </w:rPr>
                  <w:t xml:space="preserve">SE</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58F">
                <w:pPr>
                  <w:jc w:val="right"/>
                  <w:rPr>
                    <w:sz w:val="20"/>
                    <w:szCs w:val="20"/>
                  </w:rPr>
                </w:pPr>
                <w:r w:rsidDel="00000000" w:rsidR="00000000" w:rsidRPr="00000000">
                  <w:rPr>
                    <w:sz w:val="20"/>
                    <w:szCs w:val="20"/>
                    <w:rtl w:val="0"/>
                  </w:rPr>
                  <w:t xml:space="preserve">Sig.</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590">
                <w:pPr>
                  <w:jc w:val="right"/>
                  <w:rPr>
                    <w:sz w:val="20"/>
                    <w:szCs w:val="20"/>
                  </w:rPr>
                </w:pPr>
                <w:r w:rsidDel="00000000" w:rsidR="00000000" w:rsidRPr="00000000">
                  <w:rPr>
                    <w:sz w:val="20"/>
                    <w:szCs w:val="20"/>
                    <w:rtl w:val="0"/>
                  </w:rPr>
                  <w:t xml:space="preserve">Exp(B)</w:t>
                </w:r>
              </w:p>
            </w:tc>
            <w:tc>
              <w:tcPr>
                <w:gridSpan w:val="2"/>
                <w:tcBorders>
                  <w:top w:color="cccccc" w:space="0" w:sz="24" w:val="single"/>
                  <w:left w:color="999999" w:space="0" w:sz="4" w:val="single"/>
                  <w:bottom w:color="999999" w:space="0" w:sz="24" w:val="single"/>
                  <w:right w:color="cccccc" w:space="0" w:sz="18" w:val="single"/>
                </w:tcBorders>
              </w:tcPr>
              <w:p w:rsidR="00000000" w:rsidDel="00000000" w:rsidP="00000000" w:rsidRDefault="00000000" w:rsidRPr="00000000" w14:paraId="00000591">
                <w:pPr>
                  <w:jc w:val="right"/>
                  <w:rPr>
                    <w:sz w:val="20"/>
                    <w:szCs w:val="20"/>
                  </w:rPr>
                </w:pPr>
                <w:r w:rsidDel="00000000" w:rsidR="00000000" w:rsidRPr="00000000">
                  <w:rPr>
                    <w:sz w:val="20"/>
                    <w:szCs w:val="20"/>
                    <w:rtl w:val="0"/>
                  </w:rPr>
                  <w:t xml:space="preserve">95% C.I Exp(B) (inf-sup)</w:t>
                </w:r>
              </w:p>
            </w:tc>
          </w:tr>
          <w:tr>
            <w:trPr>
              <w:cantSplit w:val="0"/>
              <w:trHeight w:val="275.9765625" w:hRule="atLeast"/>
              <w:tblHeader w:val="1"/>
            </w:trPr>
            <w:tc>
              <w:tcPr>
                <w:tcBorders>
                  <w:top w:color="999999" w:space="0" w:sz="24" w:val="single"/>
                  <w:left w:color="cccccc" w:space="0" w:sz="18" w:val="single"/>
                  <w:bottom w:color="999999" w:space="0" w:sz="8" w:val="single"/>
                  <w:right w:color="999999" w:space="0" w:sz="4" w:val="single"/>
                </w:tcBorders>
              </w:tcPr>
              <w:p w:rsidR="00000000" w:rsidDel="00000000" w:rsidP="00000000" w:rsidRDefault="00000000" w:rsidRPr="00000000" w14:paraId="00000593">
                <w:pPr>
                  <w:jc w:val="right"/>
                  <w:rPr>
                    <w:sz w:val="20"/>
                    <w:szCs w:val="20"/>
                  </w:rPr>
                </w:pPr>
                <w:r w:rsidDel="00000000" w:rsidR="00000000" w:rsidRPr="00000000">
                  <w:rPr>
                    <w:sz w:val="20"/>
                    <w:szCs w:val="20"/>
                    <w:rtl w:val="0"/>
                  </w:rPr>
                  <w:t xml:space="preserve">Intercept (</w:t>
                </w:r>
                <m:oMath>
                  <m:r>
                    <m:t>β</m:t>
                  </m:r>
                </m:oMath>
                <w:r w:rsidDel="00000000" w:rsidR="00000000" w:rsidRPr="00000000">
                  <w:rPr>
                    <w:sz w:val="20"/>
                    <w:szCs w:val="20"/>
                    <w:rtl w:val="0"/>
                  </w:rPr>
                  <w:t xml:space="preserve">)</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594">
                <w:pPr>
                  <w:jc w:val="right"/>
                  <w:rPr>
                    <w:sz w:val="20"/>
                    <w:szCs w:val="20"/>
                  </w:rPr>
                </w:pPr>
                <w:r w:rsidDel="00000000" w:rsidR="00000000" w:rsidRPr="00000000">
                  <w:rPr>
                    <w:sz w:val="20"/>
                    <w:szCs w:val="20"/>
                    <w:rtl w:val="0"/>
                  </w:rPr>
                  <w:t xml:space="preserve">-34.894</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595">
                <w:pPr>
                  <w:jc w:val="right"/>
                  <w:rPr>
                    <w:sz w:val="20"/>
                    <w:szCs w:val="20"/>
                  </w:rPr>
                </w:pPr>
                <w:r w:rsidDel="00000000" w:rsidR="00000000" w:rsidRPr="00000000">
                  <w:rPr>
                    <w:sz w:val="20"/>
                    <w:szCs w:val="20"/>
                    <w:rtl w:val="0"/>
                  </w:rPr>
                  <w:t xml:space="preserve">16470.235</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596">
                <w:pPr>
                  <w:jc w:val="right"/>
                  <w:rPr>
                    <w:sz w:val="20"/>
                    <w:szCs w:val="20"/>
                  </w:rPr>
                </w:pPr>
                <w:r w:rsidDel="00000000" w:rsidR="00000000" w:rsidRPr="00000000">
                  <w:rPr>
                    <w:sz w:val="20"/>
                    <w:szCs w:val="20"/>
                    <w:rtl w:val="0"/>
                  </w:rPr>
                  <w:t xml:space="preserve">.998</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597">
                <w:pPr>
                  <w:jc w:val="right"/>
                  <w:rPr>
                    <w:sz w:val="20"/>
                    <w:szCs w:val="20"/>
                  </w:rPr>
                </w:pPr>
                <w:r w:rsidDel="00000000" w:rsidR="00000000" w:rsidRPr="00000000">
                  <w:rPr>
                    <w:sz w:val="20"/>
                    <w:szCs w:val="20"/>
                    <w:rtl w:val="0"/>
                  </w:rPr>
                  <w:t xml:space="preserve">.000</w:t>
                </w:r>
              </w:p>
            </w:tc>
            <w:tc>
              <w:tcPr>
                <w:tcBorders>
                  <w:top w:color="999999" w:space="0" w:sz="24" w:val="single"/>
                  <w:left w:color="999999" w:space="0" w:sz="4" w:val="single"/>
                  <w:bottom w:color="999999" w:space="0" w:sz="4" w:val="single"/>
                  <w:right w:color="999999" w:space="0" w:sz="8" w:val="single"/>
                </w:tcBorders>
              </w:tcPr>
              <w:p w:rsidR="00000000" w:rsidDel="00000000" w:rsidP="00000000" w:rsidRDefault="00000000" w:rsidRPr="00000000" w14:paraId="00000598">
                <w:pPr>
                  <w:jc w:val="right"/>
                  <w:rPr>
                    <w:sz w:val="20"/>
                    <w:szCs w:val="20"/>
                  </w:rPr>
                </w:pPr>
                <w:r w:rsidDel="00000000" w:rsidR="00000000" w:rsidRPr="00000000">
                  <w:rPr>
                    <w:rtl w:val="0"/>
                  </w:rPr>
                </w:r>
              </w:p>
            </w:tc>
            <w:tc>
              <w:tcPr>
                <w:tcBorders>
                  <w:top w:color="999999" w:space="0" w:sz="24" w:val="single"/>
                  <w:left w:color="999999" w:space="0" w:sz="8" w:val="single"/>
                  <w:bottom w:color="999999" w:space="0" w:sz="4" w:val="single"/>
                  <w:right w:color="cccccc" w:space="0" w:sz="18" w:val="single"/>
                </w:tcBorders>
              </w:tcPr>
              <w:p w:rsidR="00000000" w:rsidDel="00000000" w:rsidP="00000000" w:rsidRDefault="00000000" w:rsidRPr="00000000" w14:paraId="00000599">
                <w:pPr>
                  <w:jc w:val="right"/>
                  <w:rPr>
                    <w:sz w:val="20"/>
                    <w:szCs w:val="20"/>
                  </w:rPr>
                </w:pPr>
                <w:r w:rsidDel="00000000" w:rsidR="00000000" w:rsidRPr="00000000">
                  <w:rPr>
                    <w:rtl w:val="0"/>
                  </w:rPr>
                </w:r>
              </w:p>
            </w:tc>
          </w:tr>
          <w:tr>
            <w:trPr>
              <w:cantSplit w:val="0"/>
              <w:trHeight w:val="263.9765625000007"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59A">
                <w:pPr>
                  <w:jc w:val="right"/>
                  <w:rPr>
                    <w:sz w:val="24"/>
                    <w:szCs w:val="24"/>
                  </w:rPr>
                </w:pPr>
                <w:r w:rsidDel="00000000" w:rsidR="00000000" w:rsidRPr="00000000">
                  <w:rPr>
                    <w:sz w:val="20"/>
                    <w:szCs w:val="20"/>
                    <w:rtl w:val="0"/>
                  </w:rPr>
                  <w:t xml:space="preserve">Age</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9B">
                <w:pPr>
                  <w:jc w:val="right"/>
                  <w:rPr>
                    <w:sz w:val="20"/>
                    <w:szCs w:val="20"/>
                  </w:rPr>
                </w:pPr>
                <w:r w:rsidDel="00000000" w:rsidR="00000000" w:rsidRPr="00000000">
                  <w:rPr>
                    <w:sz w:val="20"/>
                    <w:szCs w:val="20"/>
                    <w:rtl w:val="0"/>
                  </w:rPr>
                  <w:t xml:space="preserve">.420</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9C">
                <w:pPr>
                  <w:jc w:val="right"/>
                  <w:rPr>
                    <w:sz w:val="20"/>
                    <w:szCs w:val="20"/>
                  </w:rPr>
                </w:pPr>
                <w:r w:rsidDel="00000000" w:rsidR="00000000" w:rsidRPr="00000000">
                  <w:rPr>
                    <w:sz w:val="20"/>
                    <w:szCs w:val="20"/>
                    <w:rtl w:val="0"/>
                  </w:rPr>
                  <w:t xml:space="preserve">.146</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9D">
                <w:pPr>
                  <w:jc w:val="right"/>
                  <w:rPr>
                    <w:b w:val="1"/>
                    <w:sz w:val="20"/>
                    <w:szCs w:val="20"/>
                  </w:rPr>
                </w:pPr>
                <w:r w:rsidDel="00000000" w:rsidR="00000000" w:rsidRPr="00000000">
                  <w:rPr>
                    <w:b w:val="1"/>
                    <w:sz w:val="20"/>
                    <w:szCs w:val="20"/>
                    <w:rtl w:val="0"/>
                  </w:rPr>
                  <w:t xml:space="preserve">.004</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9E">
                <w:pPr>
                  <w:jc w:val="right"/>
                  <w:rPr>
                    <w:sz w:val="20"/>
                    <w:szCs w:val="20"/>
                  </w:rPr>
                </w:pPr>
                <w:r w:rsidDel="00000000" w:rsidR="00000000" w:rsidRPr="00000000">
                  <w:rPr>
                    <w:sz w:val="20"/>
                    <w:szCs w:val="20"/>
                    <w:rtl w:val="0"/>
                  </w:rPr>
                  <w:t xml:space="preserve">1.522</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59F">
                <w:pPr>
                  <w:jc w:val="right"/>
                  <w:rPr>
                    <w:sz w:val="20"/>
                    <w:szCs w:val="20"/>
                  </w:rPr>
                </w:pPr>
                <w:r w:rsidDel="00000000" w:rsidR="00000000" w:rsidRPr="00000000">
                  <w:rPr>
                    <w:sz w:val="20"/>
                    <w:szCs w:val="20"/>
                    <w:rtl w:val="0"/>
                  </w:rPr>
                  <w:t xml:space="preserve">1.144</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5A0">
                <w:pPr>
                  <w:jc w:val="right"/>
                  <w:rPr>
                    <w:sz w:val="20"/>
                    <w:szCs w:val="20"/>
                  </w:rPr>
                </w:pPr>
                <w:r w:rsidDel="00000000" w:rsidR="00000000" w:rsidRPr="00000000">
                  <w:rPr>
                    <w:sz w:val="20"/>
                    <w:szCs w:val="20"/>
                    <w:rtl w:val="0"/>
                  </w:rPr>
                  <w:t xml:space="preserve">2.024</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5A1">
                <w:pPr>
                  <w:jc w:val="right"/>
                  <w:rPr>
                    <w:sz w:val="24"/>
                    <w:szCs w:val="24"/>
                  </w:rPr>
                </w:pPr>
                <w:r w:rsidDel="00000000" w:rsidR="00000000" w:rsidRPr="00000000">
                  <w:rPr>
                    <w:sz w:val="20"/>
                    <w:szCs w:val="20"/>
                    <w:rtl w:val="0"/>
                  </w:rPr>
                  <w:t xml:space="preserve">Sex</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A2">
                <w:pPr>
                  <w:jc w:val="right"/>
                  <w:rPr>
                    <w:sz w:val="20"/>
                    <w:szCs w:val="20"/>
                  </w:rPr>
                </w:pPr>
                <w:r w:rsidDel="00000000" w:rsidR="00000000" w:rsidRPr="00000000">
                  <w:rPr>
                    <w:sz w:val="20"/>
                    <w:szCs w:val="20"/>
                    <w:rtl w:val="0"/>
                  </w:rPr>
                  <w:t xml:space="preserve">.297</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A3">
                <w:pPr>
                  <w:jc w:val="right"/>
                  <w:rPr>
                    <w:sz w:val="20"/>
                    <w:szCs w:val="20"/>
                  </w:rPr>
                </w:pPr>
                <w:r w:rsidDel="00000000" w:rsidR="00000000" w:rsidRPr="00000000">
                  <w:rPr>
                    <w:sz w:val="20"/>
                    <w:szCs w:val="20"/>
                    <w:rtl w:val="0"/>
                  </w:rPr>
                  <w:t xml:space="preserve">.448</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A4">
                <w:pPr>
                  <w:jc w:val="right"/>
                  <w:rPr>
                    <w:sz w:val="20"/>
                    <w:szCs w:val="20"/>
                  </w:rPr>
                </w:pPr>
                <w:r w:rsidDel="00000000" w:rsidR="00000000" w:rsidRPr="00000000">
                  <w:rPr>
                    <w:sz w:val="20"/>
                    <w:szCs w:val="20"/>
                    <w:rtl w:val="0"/>
                  </w:rPr>
                  <w:t xml:space="preserve">.508</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A5">
                <w:pPr>
                  <w:jc w:val="right"/>
                  <w:rPr>
                    <w:sz w:val="20"/>
                    <w:szCs w:val="20"/>
                  </w:rPr>
                </w:pPr>
                <w:r w:rsidDel="00000000" w:rsidR="00000000" w:rsidRPr="00000000">
                  <w:rPr>
                    <w:sz w:val="20"/>
                    <w:szCs w:val="20"/>
                    <w:rtl w:val="0"/>
                  </w:rPr>
                  <w:t xml:space="preserve">1.345</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5A6">
                <w:pPr>
                  <w:jc w:val="right"/>
                  <w:rPr>
                    <w:sz w:val="20"/>
                    <w:szCs w:val="20"/>
                  </w:rPr>
                </w:pPr>
                <w:r w:rsidDel="00000000" w:rsidR="00000000" w:rsidRPr="00000000">
                  <w:rPr>
                    <w:sz w:val="20"/>
                    <w:szCs w:val="20"/>
                    <w:rtl w:val="0"/>
                  </w:rPr>
                  <w:t xml:space="preserve">.559</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5A7">
                <w:pPr>
                  <w:jc w:val="right"/>
                  <w:rPr>
                    <w:sz w:val="20"/>
                    <w:szCs w:val="20"/>
                  </w:rPr>
                </w:pPr>
                <w:r w:rsidDel="00000000" w:rsidR="00000000" w:rsidRPr="00000000">
                  <w:rPr>
                    <w:sz w:val="20"/>
                    <w:szCs w:val="20"/>
                    <w:rtl w:val="0"/>
                  </w:rPr>
                  <w:t xml:space="preserve">3.236</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5A8">
                <w:pPr>
                  <w:jc w:val="right"/>
                  <w:rPr>
                    <w:sz w:val="20"/>
                    <w:szCs w:val="20"/>
                  </w:rPr>
                </w:pPr>
                <w:r w:rsidDel="00000000" w:rsidR="00000000" w:rsidRPr="00000000">
                  <w:rPr>
                    <w:sz w:val="20"/>
                    <w:szCs w:val="20"/>
                    <w:rtl w:val="0"/>
                  </w:rPr>
                  <w:t xml:space="preserve">Course</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5A9">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5AA">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5AB">
                <w:pPr>
                  <w:jc w:val="right"/>
                  <w:rPr>
                    <w:sz w:val="20"/>
                    <w:szCs w:val="20"/>
                  </w:rPr>
                </w:pPr>
                <w:r w:rsidDel="00000000" w:rsidR="00000000" w:rsidRPr="00000000">
                  <w:rPr>
                    <w:sz w:val="20"/>
                    <w:szCs w:val="20"/>
                    <w:rtl w:val="0"/>
                  </w:rPr>
                  <w:t xml:space="preserve">.788</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5AC">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5AD">
                <w:pPr>
                  <w:jc w:val="right"/>
                  <w:rPr>
                    <w:sz w:val="20"/>
                    <w:szCs w:val="20"/>
                  </w:rPr>
                </w:pPr>
                <w:r w:rsidDel="00000000" w:rsidR="00000000" w:rsidRPr="00000000">
                  <w:rPr>
                    <w:rtl w:val="0"/>
                  </w:rPr>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5AE">
                <w:pPr>
                  <w:jc w:val="right"/>
                  <w:rPr>
                    <w:sz w:val="20"/>
                    <w:szCs w:val="20"/>
                  </w:rPr>
                </w:pPr>
                <w:r w:rsidDel="00000000" w:rsidR="00000000" w:rsidRPr="00000000">
                  <w:rPr>
                    <w:rtl w:val="0"/>
                  </w:rPr>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5AF">
                <w:pPr>
                  <w:jc w:val="right"/>
                  <w:rPr>
                    <w:sz w:val="20"/>
                    <w:szCs w:val="20"/>
                  </w:rPr>
                </w:pPr>
                <w:r w:rsidDel="00000000" w:rsidR="00000000" w:rsidRPr="00000000">
                  <w:rPr>
                    <w:sz w:val="20"/>
                    <w:szCs w:val="20"/>
                    <w:rtl w:val="0"/>
                  </w:rPr>
                  <w:t xml:space="preserve">Course (1)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5B0">
                <w:pPr>
                  <w:jc w:val="right"/>
                  <w:rPr>
                    <w:sz w:val="20"/>
                    <w:szCs w:val="20"/>
                  </w:rPr>
                </w:pPr>
                <w:r w:rsidDel="00000000" w:rsidR="00000000" w:rsidRPr="00000000">
                  <w:rPr>
                    <w:sz w:val="20"/>
                    <w:szCs w:val="20"/>
                    <w:rtl w:val="0"/>
                  </w:rPr>
                  <w:t xml:space="preserve">1.274</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5B1">
                <w:pPr>
                  <w:jc w:val="right"/>
                  <w:rPr>
                    <w:sz w:val="20"/>
                    <w:szCs w:val="20"/>
                  </w:rPr>
                </w:pPr>
                <w:r w:rsidDel="00000000" w:rsidR="00000000" w:rsidRPr="00000000">
                  <w:rPr>
                    <w:sz w:val="20"/>
                    <w:szCs w:val="20"/>
                    <w:rtl w:val="0"/>
                  </w:rPr>
                  <w:t xml:space="preserve">1.017</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5B2">
                <w:pPr>
                  <w:jc w:val="right"/>
                  <w:rPr>
                    <w:sz w:val="20"/>
                    <w:szCs w:val="20"/>
                  </w:rPr>
                </w:pPr>
                <w:r w:rsidDel="00000000" w:rsidR="00000000" w:rsidRPr="00000000">
                  <w:rPr>
                    <w:sz w:val="20"/>
                    <w:szCs w:val="20"/>
                    <w:rtl w:val="0"/>
                  </w:rPr>
                  <w:t xml:space="preserve">.210</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5B3">
                <w:pPr>
                  <w:jc w:val="right"/>
                  <w:rPr>
                    <w:sz w:val="20"/>
                    <w:szCs w:val="20"/>
                  </w:rPr>
                </w:pPr>
                <w:r w:rsidDel="00000000" w:rsidR="00000000" w:rsidRPr="00000000">
                  <w:rPr>
                    <w:sz w:val="20"/>
                    <w:szCs w:val="20"/>
                    <w:rtl w:val="0"/>
                  </w:rPr>
                  <w:t xml:space="preserve">3.576</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5B4">
                <w:pPr>
                  <w:jc w:val="right"/>
                  <w:rPr>
                    <w:sz w:val="20"/>
                    <w:szCs w:val="20"/>
                  </w:rPr>
                </w:pPr>
                <w:r w:rsidDel="00000000" w:rsidR="00000000" w:rsidRPr="00000000">
                  <w:rPr>
                    <w:sz w:val="20"/>
                    <w:szCs w:val="20"/>
                    <w:rtl w:val="0"/>
                  </w:rPr>
                  <w:t xml:space="preserve">.488</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5B5">
                <w:pPr>
                  <w:jc w:val="right"/>
                  <w:rPr>
                    <w:sz w:val="20"/>
                    <w:szCs w:val="20"/>
                  </w:rPr>
                </w:pPr>
                <w:r w:rsidDel="00000000" w:rsidR="00000000" w:rsidRPr="00000000">
                  <w:rPr>
                    <w:sz w:val="20"/>
                    <w:szCs w:val="20"/>
                    <w:rtl w:val="0"/>
                  </w:rPr>
                  <w:t xml:space="preserve">26.226</w:t>
                </w:r>
              </w:p>
            </w:tc>
          </w:tr>
          <w:tr>
            <w:trPr>
              <w:cantSplit w:val="0"/>
              <w:trHeight w:val="2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5B6">
                <w:pPr>
                  <w:jc w:val="right"/>
                  <w:rPr>
                    <w:sz w:val="24"/>
                    <w:szCs w:val="24"/>
                  </w:rPr>
                </w:pPr>
                <w:r w:rsidDel="00000000" w:rsidR="00000000" w:rsidRPr="00000000">
                  <w:rPr>
                    <w:sz w:val="20"/>
                    <w:szCs w:val="20"/>
                    <w:rtl w:val="0"/>
                  </w:rPr>
                  <w:t xml:space="preserve">Course (2)</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B7">
                <w:pPr>
                  <w:jc w:val="right"/>
                  <w:rPr>
                    <w:sz w:val="20"/>
                    <w:szCs w:val="20"/>
                  </w:rPr>
                </w:pPr>
                <w:r w:rsidDel="00000000" w:rsidR="00000000" w:rsidRPr="00000000">
                  <w:rPr>
                    <w:sz w:val="20"/>
                    <w:szCs w:val="20"/>
                    <w:rtl w:val="0"/>
                  </w:rPr>
                  <w:t xml:space="preserve">.663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B8">
                <w:pPr>
                  <w:jc w:val="right"/>
                  <w:rPr>
                    <w:sz w:val="20"/>
                    <w:szCs w:val="20"/>
                  </w:rPr>
                </w:pPr>
                <w:r w:rsidDel="00000000" w:rsidR="00000000" w:rsidRPr="00000000">
                  <w:rPr>
                    <w:sz w:val="20"/>
                    <w:szCs w:val="20"/>
                    <w:rtl w:val="0"/>
                  </w:rPr>
                  <w:t xml:space="preserve">.914</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B9">
                <w:pPr>
                  <w:jc w:val="right"/>
                  <w:rPr>
                    <w:sz w:val="20"/>
                    <w:szCs w:val="20"/>
                  </w:rPr>
                </w:pPr>
                <w:r w:rsidDel="00000000" w:rsidR="00000000" w:rsidRPr="00000000">
                  <w:rPr>
                    <w:sz w:val="20"/>
                    <w:szCs w:val="20"/>
                    <w:rtl w:val="0"/>
                  </w:rPr>
                  <w:t xml:space="preserve">.469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5BA">
                <w:pPr>
                  <w:jc w:val="right"/>
                  <w:rPr>
                    <w:sz w:val="20"/>
                    <w:szCs w:val="20"/>
                  </w:rPr>
                </w:pPr>
                <w:r w:rsidDel="00000000" w:rsidR="00000000" w:rsidRPr="00000000">
                  <w:rPr>
                    <w:sz w:val="20"/>
                    <w:szCs w:val="20"/>
                    <w:rtl w:val="0"/>
                  </w:rPr>
                  <w:t xml:space="preserve">1.940</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5BB">
                <w:pPr>
                  <w:jc w:val="right"/>
                  <w:rPr>
                    <w:sz w:val="20"/>
                    <w:szCs w:val="20"/>
                  </w:rPr>
                </w:pPr>
                <w:r w:rsidDel="00000000" w:rsidR="00000000" w:rsidRPr="00000000">
                  <w:rPr>
                    <w:sz w:val="20"/>
                    <w:szCs w:val="20"/>
                    <w:rtl w:val="0"/>
                  </w:rPr>
                  <w:t xml:space="preserve">.323</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5BC">
                <w:pPr>
                  <w:jc w:val="right"/>
                  <w:rPr>
                    <w:sz w:val="20"/>
                    <w:szCs w:val="20"/>
                  </w:rPr>
                </w:pPr>
                <w:r w:rsidDel="00000000" w:rsidR="00000000" w:rsidRPr="00000000">
                  <w:rPr>
                    <w:sz w:val="20"/>
                    <w:szCs w:val="20"/>
                    <w:rtl w:val="0"/>
                  </w:rPr>
                  <w:t xml:space="preserve">11.642</w:t>
                </w:r>
              </w:p>
            </w:tc>
          </w:tr>
          <w:tr>
            <w:trPr>
              <w:cantSplit w:val="0"/>
              <w:trHeight w:val="266.53846153846155" w:hRule="atLeast"/>
              <w:tblHeader w:val="1"/>
            </w:trPr>
            <w:tc>
              <w:tcPr>
                <w:tcBorders>
                  <w:top w:color="999999" w:space="0" w:sz="8" w:val="single"/>
                  <w:left w:color="cccccc" w:space="0" w:sz="18" w:val="single"/>
                  <w:bottom w:color="999999" w:space="0" w:sz="4" w:val="single"/>
                  <w:right w:color="999999" w:space="0" w:sz="4" w:val="single"/>
                </w:tcBorders>
              </w:tcPr>
              <w:p w:rsidR="00000000" w:rsidDel="00000000" w:rsidP="00000000" w:rsidRDefault="00000000" w:rsidRPr="00000000" w14:paraId="000005BD">
                <w:pPr>
                  <w:jc w:val="right"/>
                  <w:rPr>
                    <w:sz w:val="20"/>
                    <w:szCs w:val="20"/>
                  </w:rPr>
                </w:pPr>
                <w:r w:rsidDel="00000000" w:rsidR="00000000" w:rsidRPr="00000000">
                  <w:rPr>
                    <w:sz w:val="20"/>
                    <w:szCs w:val="20"/>
                    <w:rtl w:val="0"/>
                  </w:rPr>
                  <w:t xml:space="preserve">Course (3)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5BE">
                <w:pPr>
                  <w:jc w:val="right"/>
                  <w:rPr>
                    <w:sz w:val="20"/>
                    <w:szCs w:val="20"/>
                  </w:rPr>
                </w:pPr>
                <w:r w:rsidDel="00000000" w:rsidR="00000000" w:rsidRPr="00000000">
                  <w:rPr>
                    <w:sz w:val="20"/>
                    <w:szCs w:val="20"/>
                    <w:rtl w:val="0"/>
                  </w:rPr>
                  <w:t xml:space="preserve">.857</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5BF">
                <w:pPr>
                  <w:jc w:val="right"/>
                  <w:rPr>
                    <w:sz w:val="20"/>
                    <w:szCs w:val="20"/>
                  </w:rPr>
                </w:pPr>
                <w:r w:rsidDel="00000000" w:rsidR="00000000" w:rsidRPr="00000000">
                  <w:rPr>
                    <w:sz w:val="20"/>
                    <w:szCs w:val="20"/>
                    <w:rtl w:val="0"/>
                  </w:rPr>
                  <w:t xml:space="preserve">.843</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5C0">
                <w:pPr>
                  <w:jc w:val="right"/>
                  <w:rPr>
                    <w:sz w:val="20"/>
                    <w:szCs w:val="20"/>
                  </w:rPr>
                </w:pPr>
                <w:r w:rsidDel="00000000" w:rsidR="00000000" w:rsidRPr="00000000">
                  <w:rPr>
                    <w:sz w:val="20"/>
                    <w:szCs w:val="20"/>
                    <w:rtl w:val="0"/>
                  </w:rPr>
                  <w:t xml:space="preserve">.310</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5C1">
                <w:pPr>
                  <w:jc w:val="right"/>
                  <w:rPr>
                    <w:sz w:val="20"/>
                    <w:szCs w:val="20"/>
                  </w:rPr>
                </w:pPr>
                <w:r w:rsidDel="00000000" w:rsidR="00000000" w:rsidRPr="00000000">
                  <w:rPr>
                    <w:sz w:val="20"/>
                    <w:szCs w:val="20"/>
                    <w:rtl w:val="0"/>
                  </w:rPr>
                  <w:t xml:space="preserve">2.356</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5C2">
                <w:pPr>
                  <w:jc w:val="right"/>
                  <w:rPr>
                    <w:sz w:val="20"/>
                    <w:szCs w:val="20"/>
                  </w:rPr>
                </w:pPr>
                <w:r w:rsidDel="00000000" w:rsidR="00000000" w:rsidRPr="00000000">
                  <w:rPr>
                    <w:sz w:val="20"/>
                    <w:szCs w:val="20"/>
                    <w:rtl w:val="0"/>
                  </w:rPr>
                  <w:t xml:space="preserve">.451</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5C3">
                <w:pPr>
                  <w:jc w:val="right"/>
                  <w:rPr>
                    <w:sz w:val="20"/>
                    <w:szCs w:val="20"/>
                  </w:rPr>
                </w:pPr>
                <w:r w:rsidDel="00000000" w:rsidR="00000000" w:rsidRPr="00000000">
                  <w:rPr>
                    <w:sz w:val="20"/>
                    <w:szCs w:val="20"/>
                    <w:rtl w:val="0"/>
                  </w:rPr>
                  <w:t xml:space="preserve">12.300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C4">
                <w:pPr>
                  <w:jc w:val="right"/>
                  <w:rPr>
                    <w:sz w:val="24"/>
                    <w:szCs w:val="24"/>
                  </w:rPr>
                </w:pPr>
                <w:r w:rsidDel="00000000" w:rsidR="00000000" w:rsidRPr="00000000">
                  <w:rPr>
                    <w:sz w:val="20"/>
                    <w:szCs w:val="20"/>
                    <w:rtl w:val="0"/>
                  </w:rPr>
                  <w:t xml:space="preserve">Course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5">
                <w:pPr>
                  <w:jc w:val="right"/>
                  <w:rPr>
                    <w:sz w:val="20"/>
                    <w:szCs w:val="20"/>
                  </w:rPr>
                </w:pPr>
                <w:r w:rsidDel="00000000" w:rsidR="00000000" w:rsidRPr="00000000">
                  <w:rPr>
                    <w:sz w:val="20"/>
                    <w:szCs w:val="20"/>
                    <w:rtl w:val="0"/>
                  </w:rPr>
                  <w:t xml:space="preserve">.910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6">
                <w:pPr>
                  <w:jc w:val="right"/>
                  <w:rPr>
                    <w:sz w:val="20"/>
                    <w:szCs w:val="20"/>
                  </w:rPr>
                </w:pPr>
                <w:r w:rsidDel="00000000" w:rsidR="00000000" w:rsidRPr="00000000">
                  <w:rPr>
                    <w:sz w:val="20"/>
                    <w:szCs w:val="20"/>
                    <w:rtl w:val="0"/>
                  </w:rPr>
                  <w:t xml:space="preserve">.775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7">
                <w:pPr>
                  <w:jc w:val="right"/>
                  <w:rPr>
                    <w:sz w:val="20"/>
                    <w:szCs w:val="20"/>
                  </w:rPr>
                </w:pPr>
                <w:r w:rsidDel="00000000" w:rsidR="00000000" w:rsidRPr="00000000">
                  <w:rPr>
                    <w:sz w:val="20"/>
                    <w:szCs w:val="20"/>
                    <w:rtl w:val="0"/>
                  </w:rPr>
                  <w:t xml:space="preserve">.241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8">
                <w:pPr>
                  <w:jc w:val="right"/>
                  <w:rPr>
                    <w:sz w:val="20"/>
                    <w:szCs w:val="20"/>
                  </w:rPr>
                </w:pPr>
                <w:r w:rsidDel="00000000" w:rsidR="00000000" w:rsidRPr="00000000">
                  <w:rPr>
                    <w:sz w:val="20"/>
                    <w:szCs w:val="20"/>
                    <w:rtl w:val="0"/>
                  </w:rPr>
                  <w:t xml:space="preserve">2.484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C9">
                <w:pPr>
                  <w:jc w:val="right"/>
                  <w:rPr>
                    <w:sz w:val="20"/>
                    <w:szCs w:val="20"/>
                  </w:rPr>
                </w:pPr>
                <w:r w:rsidDel="00000000" w:rsidR="00000000" w:rsidRPr="00000000">
                  <w:rPr>
                    <w:sz w:val="20"/>
                    <w:szCs w:val="20"/>
                    <w:rtl w:val="0"/>
                  </w:rPr>
                  <w:t xml:space="preserve">.543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CA">
                <w:pPr>
                  <w:jc w:val="right"/>
                  <w:rPr>
                    <w:sz w:val="20"/>
                    <w:szCs w:val="20"/>
                  </w:rPr>
                </w:pPr>
                <w:r w:rsidDel="00000000" w:rsidR="00000000" w:rsidRPr="00000000">
                  <w:rPr>
                    <w:sz w:val="20"/>
                    <w:szCs w:val="20"/>
                    <w:rtl w:val="0"/>
                  </w:rPr>
                  <w:t xml:space="preserve">11.353</w:t>
                </w:r>
              </w:p>
            </w:tc>
          </w:tr>
          <w:tr>
            <w:trPr>
              <w:cantSplit w:val="0"/>
              <w:trHeight w:val="200"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CB">
                <w:pPr>
                  <w:jc w:val="right"/>
                  <w:rPr>
                    <w:sz w:val="24"/>
                    <w:szCs w:val="24"/>
                  </w:rPr>
                </w:pPr>
                <w:r w:rsidDel="00000000" w:rsidR="00000000" w:rsidRPr="00000000">
                  <w:rPr>
                    <w:sz w:val="20"/>
                    <w:szCs w:val="20"/>
                    <w:rtl w:val="0"/>
                  </w:rPr>
                  <w:t xml:space="preserve">Course (5)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C">
                <w:pPr>
                  <w:jc w:val="right"/>
                  <w:rPr>
                    <w:sz w:val="20"/>
                    <w:szCs w:val="20"/>
                  </w:rPr>
                </w:pPr>
                <w:r w:rsidDel="00000000" w:rsidR="00000000" w:rsidRPr="00000000">
                  <w:rPr>
                    <w:sz w:val="20"/>
                    <w:szCs w:val="20"/>
                    <w:rtl w:val="0"/>
                  </w:rPr>
                  <w:t xml:space="preserve">.959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D">
                <w:pPr>
                  <w:jc w:val="right"/>
                  <w:rPr>
                    <w:sz w:val="20"/>
                    <w:szCs w:val="20"/>
                  </w:rPr>
                </w:pPr>
                <w:r w:rsidDel="00000000" w:rsidR="00000000" w:rsidRPr="00000000">
                  <w:rPr>
                    <w:sz w:val="20"/>
                    <w:szCs w:val="20"/>
                    <w:rtl w:val="0"/>
                  </w:rPr>
                  <w:t xml:space="preserve">.740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E">
                <w:pPr>
                  <w:jc w:val="right"/>
                  <w:rPr>
                    <w:sz w:val="20"/>
                    <w:szCs w:val="20"/>
                  </w:rPr>
                </w:pPr>
                <w:r w:rsidDel="00000000" w:rsidR="00000000" w:rsidRPr="00000000">
                  <w:rPr>
                    <w:sz w:val="20"/>
                    <w:szCs w:val="20"/>
                    <w:rtl w:val="0"/>
                  </w:rPr>
                  <w:t xml:space="preserve">.195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CF">
                <w:pPr>
                  <w:jc w:val="right"/>
                  <w:rPr>
                    <w:sz w:val="20"/>
                    <w:szCs w:val="20"/>
                  </w:rPr>
                </w:pPr>
                <w:r w:rsidDel="00000000" w:rsidR="00000000" w:rsidRPr="00000000">
                  <w:rPr>
                    <w:sz w:val="20"/>
                    <w:szCs w:val="20"/>
                    <w:rtl w:val="0"/>
                  </w:rPr>
                  <w:t xml:space="preserve">2.610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D0">
                <w:pPr>
                  <w:jc w:val="right"/>
                  <w:rPr>
                    <w:sz w:val="20"/>
                    <w:szCs w:val="20"/>
                  </w:rPr>
                </w:pPr>
                <w:r w:rsidDel="00000000" w:rsidR="00000000" w:rsidRPr="00000000">
                  <w:rPr>
                    <w:sz w:val="20"/>
                    <w:szCs w:val="20"/>
                    <w:rtl w:val="0"/>
                  </w:rPr>
                  <w:t xml:space="preserve">.612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D1">
                <w:pPr>
                  <w:jc w:val="right"/>
                  <w:rPr>
                    <w:sz w:val="20"/>
                    <w:szCs w:val="20"/>
                  </w:rPr>
                </w:pPr>
                <w:r w:rsidDel="00000000" w:rsidR="00000000" w:rsidRPr="00000000">
                  <w:rPr>
                    <w:sz w:val="20"/>
                    <w:szCs w:val="20"/>
                    <w:rtl w:val="0"/>
                  </w:rPr>
                  <w:t xml:space="preserve">11.126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D2">
                <w:pPr>
                  <w:jc w:val="right"/>
                  <w:rPr>
                    <w:sz w:val="20"/>
                    <w:szCs w:val="20"/>
                  </w:rPr>
                </w:pPr>
                <w:r w:rsidDel="00000000" w:rsidR="00000000" w:rsidRPr="00000000">
                  <w:rPr>
                    <w:sz w:val="20"/>
                    <w:szCs w:val="20"/>
                    <w:rtl w:val="0"/>
                  </w:rPr>
                  <w:t xml:space="preserve">Origin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3">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4">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5">
                <w:pPr>
                  <w:jc w:val="right"/>
                  <w:rPr>
                    <w:sz w:val="20"/>
                    <w:szCs w:val="20"/>
                  </w:rPr>
                </w:pPr>
                <w:r w:rsidDel="00000000" w:rsidR="00000000" w:rsidRPr="00000000">
                  <w:rPr>
                    <w:sz w:val="20"/>
                    <w:szCs w:val="20"/>
                    <w:rtl w:val="0"/>
                  </w:rPr>
                  <w:t xml:space="preserve">.486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6">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D7">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D8">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D9">
                <w:pPr>
                  <w:jc w:val="right"/>
                  <w:rPr>
                    <w:sz w:val="20"/>
                    <w:szCs w:val="20"/>
                  </w:rPr>
                </w:pPr>
                <w:r w:rsidDel="00000000" w:rsidR="00000000" w:rsidRPr="00000000">
                  <w:rPr>
                    <w:sz w:val="20"/>
                    <w:szCs w:val="20"/>
                    <w:rtl w:val="0"/>
                  </w:rPr>
                  <w:t xml:space="preserve">Origin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A">
                <w:pPr>
                  <w:jc w:val="right"/>
                  <w:rPr>
                    <w:sz w:val="20"/>
                    <w:szCs w:val="20"/>
                  </w:rPr>
                </w:pPr>
                <w:r w:rsidDel="00000000" w:rsidR="00000000" w:rsidRPr="00000000">
                  <w:rPr>
                    <w:sz w:val="20"/>
                    <w:szCs w:val="20"/>
                    <w:rtl w:val="0"/>
                  </w:rPr>
                  <w:t xml:space="preserve">-.325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B">
                <w:pPr>
                  <w:jc w:val="right"/>
                  <w:rPr>
                    <w:sz w:val="20"/>
                    <w:szCs w:val="20"/>
                  </w:rPr>
                </w:pPr>
                <w:r w:rsidDel="00000000" w:rsidR="00000000" w:rsidRPr="00000000">
                  <w:rPr>
                    <w:sz w:val="20"/>
                    <w:szCs w:val="20"/>
                    <w:rtl w:val="0"/>
                  </w:rPr>
                  <w:t xml:space="preserve">.637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C">
                <w:pPr>
                  <w:jc w:val="right"/>
                  <w:rPr>
                    <w:sz w:val="20"/>
                    <w:szCs w:val="20"/>
                  </w:rPr>
                </w:pPr>
                <w:r w:rsidDel="00000000" w:rsidR="00000000" w:rsidRPr="00000000">
                  <w:rPr>
                    <w:sz w:val="20"/>
                    <w:szCs w:val="20"/>
                    <w:rtl w:val="0"/>
                  </w:rPr>
                  <w:t xml:space="preserve">.610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DD">
                <w:pPr>
                  <w:jc w:val="right"/>
                  <w:rPr>
                    <w:sz w:val="20"/>
                    <w:szCs w:val="20"/>
                  </w:rPr>
                </w:pPr>
                <w:r w:rsidDel="00000000" w:rsidR="00000000" w:rsidRPr="00000000">
                  <w:rPr>
                    <w:sz w:val="20"/>
                    <w:szCs w:val="20"/>
                    <w:rtl w:val="0"/>
                  </w:rPr>
                  <w:t xml:space="preserve">.723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DE">
                <w:pPr>
                  <w:jc w:val="right"/>
                  <w:rPr>
                    <w:sz w:val="20"/>
                    <w:szCs w:val="20"/>
                  </w:rPr>
                </w:pPr>
                <w:r w:rsidDel="00000000" w:rsidR="00000000" w:rsidRPr="00000000">
                  <w:rPr>
                    <w:sz w:val="20"/>
                    <w:szCs w:val="20"/>
                    <w:rtl w:val="0"/>
                  </w:rPr>
                  <w:t xml:space="preserve">.207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DF">
                <w:pPr>
                  <w:jc w:val="right"/>
                  <w:rPr>
                    <w:sz w:val="20"/>
                    <w:szCs w:val="20"/>
                  </w:rPr>
                </w:pPr>
                <w:r w:rsidDel="00000000" w:rsidR="00000000" w:rsidRPr="00000000">
                  <w:rPr>
                    <w:sz w:val="20"/>
                    <w:szCs w:val="20"/>
                    <w:rtl w:val="0"/>
                  </w:rPr>
                  <w:t xml:space="preserve">2.517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E0">
                <w:pPr>
                  <w:jc w:val="right"/>
                  <w:rPr>
                    <w:sz w:val="20"/>
                    <w:szCs w:val="20"/>
                  </w:rPr>
                </w:pPr>
                <w:r w:rsidDel="00000000" w:rsidR="00000000" w:rsidRPr="00000000">
                  <w:rPr>
                    <w:sz w:val="20"/>
                    <w:szCs w:val="20"/>
                    <w:rtl w:val="0"/>
                  </w:rPr>
                  <w:t xml:space="preserve">Origin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1">
                <w:pPr>
                  <w:jc w:val="right"/>
                  <w:rPr>
                    <w:sz w:val="20"/>
                    <w:szCs w:val="20"/>
                  </w:rPr>
                </w:pPr>
                <w:r w:rsidDel="00000000" w:rsidR="00000000" w:rsidRPr="00000000">
                  <w:rPr>
                    <w:sz w:val="20"/>
                    <w:szCs w:val="20"/>
                    <w:rtl w:val="0"/>
                  </w:rPr>
                  <w:t xml:space="preserve">-.842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2">
                <w:pPr>
                  <w:jc w:val="right"/>
                  <w:rPr>
                    <w:sz w:val="20"/>
                    <w:szCs w:val="20"/>
                  </w:rPr>
                </w:pPr>
                <w:r w:rsidDel="00000000" w:rsidR="00000000" w:rsidRPr="00000000">
                  <w:rPr>
                    <w:sz w:val="20"/>
                    <w:szCs w:val="20"/>
                    <w:rtl w:val="0"/>
                  </w:rPr>
                  <w:t xml:space="preserve">.665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3">
                <w:pPr>
                  <w:jc w:val="right"/>
                  <w:rPr>
                    <w:sz w:val="20"/>
                    <w:szCs w:val="20"/>
                  </w:rPr>
                </w:pPr>
                <w:r w:rsidDel="00000000" w:rsidR="00000000" w:rsidRPr="00000000">
                  <w:rPr>
                    <w:sz w:val="20"/>
                    <w:szCs w:val="20"/>
                    <w:rtl w:val="0"/>
                  </w:rPr>
                  <w:t xml:space="preserve">.206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4">
                <w:pPr>
                  <w:jc w:val="right"/>
                  <w:rPr>
                    <w:sz w:val="20"/>
                    <w:szCs w:val="20"/>
                  </w:rPr>
                </w:pPr>
                <w:r w:rsidDel="00000000" w:rsidR="00000000" w:rsidRPr="00000000">
                  <w:rPr>
                    <w:sz w:val="20"/>
                    <w:szCs w:val="20"/>
                    <w:rtl w:val="0"/>
                  </w:rPr>
                  <w:t xml:space="preserve">.431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E5">
                <w:pPr>
                  <w:jc w:val="right"/>
                  <w:rPr>
                    <w:sz w:val="20"/>
                    <w:szCs w:val="20"/>
                  </w:rPr>
                </w:pPr>
                <w:r w:rsidDel="00000000" w:rsidR="00000000" w:rsidRPr="00000000">
                  <w:rPr>
                    <w:sz w:val="20"/>
                    <w:szCs w:val="20"/>
                    <w:rtl w:val="0"/>
                  </w:rPr>
                  <w:t xml:space="preserve">.117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E6">
                <w:pPr>
                  <w:jc w:val="right"/>
                  <w:rPr>
                    <w:sz w:val="20"/>
                    <w:szCs w:val="20"/>
                  </w:rPr>
                </w:pPr>
                <w:r w:rsidDel="00000000" w:rsidR="00000000" w:rsidRPr="00000000">
                  <w:rPr>
                    <w:sz w:val="20"/>
                    <w:szCs w:val="20"/>
                    <w:rtl w:val="0"/>
                  </w:rPr>
                  <w:t xml:space="preserve">1.587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E7">
                <w:pPr>
                  <w:jc w:val="right"/>
                  <w:rPr>
                    <w:sz w:val="20"/>
                    <w:szCs w:val="20"/>
                  </w:rPr>
                </w:pPr>
                <w:r w:rsidDel="00000000" w:rsidR="00000000" w:rsidRPr="00000000">
                  <w:rPr>
                    <w:sz w:val="20"/>
                    <w:szCs w:val="20"/>
                    <w:rtl w:val="0"/>
                  </w:rPr>
                  <w:t xml:space="preserve">Origin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8">
                <w:pPr>
                  <w:jc w:val="right"/>
                  <w:rPr>
                    <w:sz w:val="20"/>
                    <w:szCs w:val="20"/>
                  </w:rPr>
                </w:pPr>
                <w:r w:rsidDel="00000000" w:rsidR="00000000" w:rsidRPr="00000000">
                  <w:rPr>
                    <w:sz w:val="20"/>
                    <w:szCs w:val="20"/>
                    <w:rtl w:val="0"/>
                  </w:rPr>
                  <w:t xml:space="preserve">-.186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9">
                <w:pPr>
                  <w:jc w:val="right"/>
                  <w:rPr>
                    <w:sz w:val="20"/>
                    <w:szCs w:val="20"/>
                  </w:rPr>
                </w:pPr>
                <w:r w:rsidDel="00000000" w:rsidR="00000000" w:rsidRPr="00000000">
                  <w:rPr>
                    <w:sz w:val="20"/>
                    <w:szCs w:val="20"/>
                    <w:rtl w:val="0"/>
                  </w:rPr>
                  <w:t xml:space="preserve">.652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A">
                <w:pPr>
                  <w:jc w:val="right"/>
                  <w:rPr>
                    <w:sz w:val="20"/>
                    <w:szCs w:val="20"/>
                  </w:rPr>
                </w:pPr>
                <w:r w:rsidDel="00000000" w:rsidR="00000000" w:rsidRPr="00000000">
                  <w:rPr>
                    <w:sz w:val="20"/>
                    <w:szCs w:val="20"/>
                    <w:rtl w:val="0"/>
                  </w:rPr>
                  <w:t xml:space="preserve">.776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B">
                <w:pPr>
                  <w:jc w:val="right"/>
                  <w:rPr>
                    <w:sz w:val="20"/>
                    <w:szCs w:val="20"/>
                  </w:rPr>
                </w:pPr>
                <w:r w:rsidDel="00000000" w:rsidR="00000000" w:rsidRPr="00000000">
                  <w:rPr>
                    <w:sz w:val="20"/>
                    <w:szCs w:val="20"/>
                    <w:rtl w:val="0"/>
                  </w:rPr>
                  <w:t xml:space="preserve">.831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EC">
                <w:pPr>
                  <w:jc w:val="right"/>
                  <w:rPr>
                    <w:sz w:val="20"/>
                    <w:szCs w:val="20"/>
                  </w:rPr>
                </w:pPr>
                <w:r w:rsidDel="00000000" w:rsidR="00000000" w:rsidRPr="00000000">
                  <w:rPr>
                    <w:sz w:val="20"/>
                    <w:szCs w:val="20"/>
                    <w:rtl w:val="0"/>
                  </w:rPr>
                  <w:t xml:space="preserve">.231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ED">
                <w:pPr>
                  <w:jc w:val="right"/>
                  <w:rPr>
                    <w:sz w:val="20"/>
                    <w:szCs w:val="20"/>
                  </w:rPr>
                </w:pPr>
                <w:r w:rsidDel="00000000" w:rsidR="00000000" w:rsidRPr="00000000">
                  <w:rPr>
                    <w:sz w:val="20"/>
                    <w:szCs w:val="20"/>
                    <w:rtl w:val="0"/>
                  </w:rPr>
                  <w:t xml:space="preserve">2.981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EE">
                <w:pPr>
                  <w:jc w:val="right"/>
                  <w:rPr>
                    <w:sz w:val="20"/>
                    <w:szCs w:val="20"/>
                  </w:rPr>
                </w:pPr>
                <w:r w:rsidDel="00000000" w:rsidR="00000000" w:rsidRPr="00000000">
                  <w:rPr>
                    <w:sz w:val="20"/>
                    <w:szCs w:val="20"/>
                    <w:rtl w:val="0"/>
                  </w:rPr>
                  <w:t xml:space="preserve">Access to Faculty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EF">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0">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1">
                <w:pPr>
                  <w:jc w:val="right"/>
                  <w:rPr>
                    <w:sz w:val="20"/>
                    <w:szCs w:val="20"/>
                  </w:rPr>
                </w:pPr>
                <w:r w:rsidDel="00000000" w:rsidR="00000000" w:rsidRPr="00000000">
                  <w:rPr>
                    <w:sz w:val="20"/>
                    <w:szCs w:val="20"/>
                    <w:rtl w:val="0"/>
                  </w:rPr>
                  <w:t xml:space="preserve">.671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2">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F3">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F4">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F5">
                <w:pPr>
                  <w:jc w:val="right"/>
                  <w:rPr>
                    <w:sz w:val="20"/>
                    <w:szCs w:val="20"/>
                  </w:rPr>
                </w:pPr>
                <w:r w:rsidDel="00000000" w:rsidR="00000000" w:rsidRPr="00000000">
                  <w:rPr>
                    <w:sz w:val="20"/>
                    <w:szCs w:val="20"/>
                    <w:rtl w:val="0"/>
                  </w:rPr>
                  <w:t xml:space="preserve">Access to Faculty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6">
                <w:pPr>
                  <w:jc w:val="right"/>
                  <w:rPr>
                    <w:sz w:val="20"/>
                    <w:szCs w:val="20"/>
                  </w:rPr>
                </w:pPr>
                <w:r w:rsidDel="00000000" w:rsidR="00000000" w:rsidRPr="00000000">
                  <w:rPr>
                    <w:sz w:val="20"/>
                    <w:szCs w:val="20"/>
                    <w:rtl w:val="0"/>
                  </w:rPr>
                  <w:t xml:space="preserve">23.360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7">
                <w:pPr>
                  <w:jc w:val="right"/>
                  <w:rPr>
                    <w:sz w:val="20"/>
                    <w:szCs w:val="20"/>
                  </w:rPr>
                </w:pPr>
                <w:r w:rsidDel="00000000" w:rsidR="00000000" w:rsidRPr="00000000">
                  <w:rPr>
                    <w:sz w:val="20"/>
                    <w:szCs w:val="20"/>
                    <w:rtl w:val="0"/>
                  </w:rPr>
                  <w:t xml:space="preserve">16470.234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8">
                <w:pPr>
                  <w:jc w:val="right"/>
                  <w:rPr>
                    <w:sz w:val="20"/>
                    <w:szCs w:val="20"/>
                  </w:rPr>
                </w:pPr>
                <w:r w:rsidDel="00000000" w:rsidR="00000000" w:rsidRPr="00000000">
                  <w:rPr>
                    <w:sz w:val="20"/>
                    <w:szCs w:val="20"/>
                    <w:rtl w:val="0"/>
                  </w:rPr>
                  <w:t xml:space="preserve">.999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9">
                <w:pPr>
                  <w:jc w:val="right"/>
                  <w:rPr>
                    <w:sz w:val="18"/>
                    <w:szCs w:val="18"/>
                    <w:vertAlign w:val="superscript"/>
                  </w:rPr>
                </w:pPr>
                <w:r w:rsidDel="00000000" w:rsidR="00000000" w:rsidRPr="00000000">
                  <w:rPr>
                    <w:sz w:val="20"/>
                    <w:szCs w:val="20"/>
                    <w:rtl w:val="0"/>
                  </w:rPr>
                  <w:t xml:space="preserve">1.396</w:t>
                </w:r>
                <w:r w:rsidDel="00000000" w:rsidR="00000000" w:rsidRPr="00000000">
                  <w:rPr>
                    <w:sz w:val="18"/>
                    <w:szCs w:val="18"/>
                    <w:vertAlign w:val="superscript"/>
                    <w:rtl w:val="0"/>
                  </w:rPr>
                  <w:t xml:space="preserve">E+10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5FA">
                <w:pPr>
                  <w:jc w:val="right"/>
                  <w:rPr>
                    <w:sz w:val="20"/>
                    <w:szCs w:val="20"/>
                  </w:rPr>
                </w:pPr>
                <w:r w:rsidDel="00000000" w:rsidR="00000000" w:rsidRPr="00000000">
                  <w:rPr>
                    <w:sz w:val="20"/>
                    <w:szCs w:val="20"/>
                    <w:rtl w:val="0"/>
                  </w:rPr>
                  <w:t xml:space="preserve">.000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5FB">
                <w:pPr>
                  <w:jc w:val="right"/>
                  <w:rPr>
                    <w:sz w:val="20"/>
                    <w:szCs w:val="20"/>
                  </w:rPr>
                </w:pPr>
                <w:r w:rsidDel="00000000" w:rsidR="00000000" w:rsidRPr="00000000">
                  <w:rPr>
                    <w:sz w:val="20"/>
                    <w:szCs w:val="20"/>
                    <w:rtl w:val="0"/>
                  </w:rPr>
                  <w:t xml:space="preserve">.</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5FC">
                <w:pPr>
                  <w:jc w:val="right"/>
                  <w:rPr>
                    <w:sz w:val="20"/>
                    <w:szCs w:val="20"/>
                  </w:rPr>
                </w:pPr>
                <w:r w:rsidDel="00000000" w:rsidR="00000000" w:rsidRPr="00000000">
                  <w:rPr>
                    <w:sz w:val="20"/>
                    <w:szCs w:val="20"/>
                    <w:rtl w:val="0"/>
                  </w:rPr>
                  <w:t xml:space="preserve">Access to Faculty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D">
                <w:pPr>
                  <w:jc w:val="right"/>
                  <w:rPr>
                    <w:sz w:val="20"/>
                    <w:szCs w:val="20"/>
                  </w:rPr>
                </w:pPr>
                <w:r w:rsidDel="00000000" w:rsidR="00000000" w:rsidRPr="00000000">
                  <w:rPr>
                    <w:sz w:val="20"/>
                    <w:szCs w:val="20"/>
                    <w:rtl w:val="0"/>
                  </w:rPr>
                  <w:t xml:space="preserve">22.909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E">
                <w:pPr>
                  <w:jc w:val="right"/>
                  <w:rPr>
                    <w:sz w:val="20"/>
                    <w:szCs w:val="20"/>
                  </w:rPr>
                </w:pPr>
                <w:r w:rsidDel="00000000" w:rsidR="00000000" w:rsidRPr="00000000">
                  <w:rPr>
                    <w:sz w:val="20"/>
                    <w:szCs w:val="20"/>
                    <w:rtl w:val="0"/>
                  </w:rPr>
                  <w:t xml:space="preserve">16470.234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5FF">
                <w:pPr>
                  <w:jc w:val="right"/>
                  <w:rPr>
                    <w:sz w:val="20"/>
                    <w:szCs w:val="20"/>
                  </w:rPr>
                </w:pPr>
                <w:r w:rsidDel="00000000" w:rsidR="00000000" w:rsidRPr="00000000">
                  <w:rPr>
                    <w:sz w:val="20"/>
                    <w:szCs w:val="20"/>
                    <w:rtl w:val="0"/>
                  </w:rPr>
                  <w:t xml:space="preserve">.999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0">
                <w:pPr>
                  <w:jc w:val="right"/>
                  <w:rPr>
                    <w:sz w:val="20"/>
                    <w:szCs w:val="20"/>
                  </w:rPr>
                </w:pPr>
                <w:r w:rsidDel="00000000" w:rsidR="00000000" w:rsidRPr="00000000">
                  <w:rPr>
                    <w:sz w:val="20"/>
                    <w:szCs w:val="20"/>
                    <w:rtl w:val="0"/>
                  </w:rPr>
                  <w:t xml:space="preserve">889378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01">
                <w:pPr>
                  <w:jc w:val="right"/>
                  <w:rPr>
                    <w:sz w:val="20"/>
                    <w:szCs w:val="20"/>
                  </w:rPr>
                </w:pPr>
                <w:r w:rsidDel="00000000" w:rsidR="00000000" w:rsidRPr="00000000">
                  <w:rPr>
                    <w:sz w:val="20"/>
                    <w:szCs w:val="20"/>
                    <w:rtl w:val="0"/>
                  </w:rPr>
                  <w:t xml:space="preserve">.000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02">
                <w:pPr>
                  <w:jc w:val="right"/>
                  <w:rPr>
                    <w:sz w:val="20"/>
                    <w:szCs w:val="20"/>
                  </w:rPr>
                </w:pPr>
                <w:r w:rsidDel="00000000" w:rsidR="00000000" w:rsidRPr="00000000">
                  <w:rPr>
                    <w:sz w:val="20"/>
                    <w:szCs w:val="20"/>
                    <w:rtl w:val="0"/>
                  </w:rPr>
                  <w:t xml:space="preserve">.</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03">
                <w:pPr>
                  <w:jc w:val="right"/>
                  <w:rPr>
                    <w:sz w:val="20"/>
                    <w:szCs w:val="20"/>
                  </w:rPr>
                </w:pPr>
                <w:r w:rsidDel="00000000" w:rsidR="00000000" w:rsidRPr="00000000">
                  <w:rPr>
                    <w:sz w:val="20"/>
                    <w:szCs w:val="20"/>
                    <w:rtl w:val="0"/>
                  </w:rPr>
                  <w:t xml:space="preserve">Access to Faculty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4">
                <w:pPr>
                  <w:jc w:val="right"/>
                  <w:rPr>
                    <w:sz w:val="20"/>
                    <w:szCs w:val="20"/>
                  </w:rPr>
                </w:pPr>
                <w:r w:rsidDel="00000000" w:rsidR="00000000" w:rsidRPr="00000000">
                  <w:rPr>
                    <w:sz w:val="20"/>
                    <w:szCs w:val="20"/>
                    <w:rtl w:val="0"/>
                  </w:rPr>
                  <w:t xml:space="preserve">22.665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5">
                <w:pPr>
                  <w:jc w:val="right"/>
                  <w:rPr>
                    <w:sz w:val="20"/>
                    <w:szCs w:val="20"/>
                  </w:rPr>
                </w:pPr>
                <w:r w:rsidDel="00000000" w:rsidR="00000000" w:rsidRPr="00000000">
                  <w:rPr>
                    <w:sz w:val="20"/>
                    <w:szCs w:val="20"/>
                    <w:rtl w:val="0"/>
                  </w:rPr>
                  <w:t xml:space="preserve">16470.234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6">
                <w:pPr>
                  <w:jc w:val="right"/>
                  <w:rPr>
                    <w:sz w:val="20"/>
                    <w:szCs w:val="20"/>
                  </w:rPr>
                </w:pPr>
                <w:r w:rsidDel="00000000" w:rsidR="00000000" w:rsidRPr="00000000">
                  <w:rPr>
                    <w:sz w:val="20"/>
                    <w:szCs w:val="20"/>
                    <w:rtl w:val="0"/>
                  </w:rPr>
                  <w:t xml:space="preserve">.999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7">
                <w:pPr>
                  <w:jc w:val="right"/>
                  <w:rPr>
                    <w:sz w:val="20"/>
                    <w:szCs w:val="20"/>
                  </w:rPr>
                </w:pPr>
                <w:r w:rsidDel="00000000" w:rsidR="00000000" w:rsidRPr="00000000">
                  <w:rPr>
                    <w:sz w:val="20"/>
                    <w:szCs w:val="20"/>
                    <w:rtl w:val="0"/>
                  </w:rPr>
                  <w:t xml:space="preserve">697018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08">
                <w:pPr>
                  <w:jc w:val="right"/>
                  <w:rPr>
                    <w:sz w:val="20"/>
                    <w:szCs w:val="20"/>
                  </w:rPr>
                </w:pPr>
                <w:r w:rsidDel="00000000" w:rsidR="00000000" w:rsidRPr="00000000">
                  <w:rPr>
                    <w:sz w:val="20"/>
                    <w:szCs w:val="20"/>
                    <w:rtl w:val="0"/>
                  </w:rPr>
                  <w:t xml:space="preserve">.000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09">
                <w:pPr>
                  <w:jc w:val="right"/>
                  <w:rPr>
                    <w:sz w:val="20"/>
                    <w:szCs w:val="20"/>
                  </w:rPr>
                </w:pPr>
                <w:r w:rsidDel="00000000" w:rsidR="00000000" w:rsidRPr="00000000">
                  <w:rPr>
                    <w:sz w:val="20"/>
                    <w:szCs w:val="20"/>
                    <w:rtl w:val="0"/>
                  </w:rPr>
                  <w:t xml:space="preserve">.</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0A">
                <w:pPr>
                  <w:ind w:left="-141.73228346456688" w:firstLine="0"/>
                  <w:jc w:val="right"/>
                  <w:rPr>
                    <w:sz w:val="20"/>
                    <w:szCs w:val="20"/>
                  </w:rPr>
                </w:pPr>
                <w:r w:rsidDel="00000000" w:rsidR="00000000" w:rsidRPr="00000000">
                  <w:rPr>
                    <w:sz w:val="20"/>
                    <w:szCs w:val="20"/>
                    <w:rtl w:val="0"/>
                  </w:rPr>
                  <w:t xml:space="preserve">First generation college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B">
                <w:pPr>
                  <w:jc w:val="right"/>
                  <w:rPr>
                    <w:sz w:val="20"/>
                    <w:szCs w:val="20"/>
                  </w:rPr>
                </w:pPr>
                <w:r w:rsidDel="00000000" w:rsidR="00000000" w:rsidRPr="00000000">
                  <w:rPr>
                    <w:sz w:val="20"/>
                    <w:szCs w:val="20"/>
                    <w:rtl w:val="0"/>
                  </w:rPr>
                  <w:t xml:space="preserve">-.239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C">
                <w:pPr>
                  <w:jc w:val="right"/>
                  <w:rPr>
                    <w:sz w:val="20"/>
                    <w:szCs w:val="20"/>
                  </w:rPr>
                </w:pPr>
                <w:r w:rsidDel="00000000" w:rsidR="00000000" w:rsidRPr="00000000">
                  <w:rPr>
                    <w:sz w:val="20"/>
                    <w:szCs w:val="20"/>
                    <w:rtl w:val="0"/>
                  </w:rPr>
                  <w:t xml:space="preserve">.426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D">
                <w:pPr>
                  <w:jc w:val="right"/>
                  <w:rPr>
                    <w:sz w:val="20"/>
                    <w:szCs w:val="20"/>
                  </w:rPr>
                </w:pPr>
                <w:r w:rsidDel="00000000" w:rsidR="00000000" w:rsidRPr="00000000">
                  <w:rPr>
                    <w:sz w:val="20"/>
                    <w:szCs w:val="20"/>
                    <w:rtl w:val="0"/>
                  </w:rPr>
                  <w:t xml:space="preserve">.575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0E">
                <w:pPr>
                  <w:jc w:val="right"/>
                  <w:rPr>
                    <w:sz w:val="20"/>
                    <w:szCs w:val="20"/>
                  </w:rPr>
                </w:pPr>
                <w:r w:rsidDel="00000000" w:rsidR="00000000" w:rsidRPr="00000000">
                  <w:rPr>
                    <w:sz w:val="20"/>
                    <w:szCs w:val="20"/>
                    <w:rtl w:val="0"/>
                  </w:rPr>
                  <w:t xml:space="preserve">.788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0F">
                <w:pPr>
                  <w:jc w:val="right"/>
                  <w:rPr>
                    <w:sz w:val="20"/>
                    <w:szCs w:val="20"/>
                  </w:rPr>
                </w:pPr>
                <w:r w:rsidDel="00000000" w:rsidR="00000000" w:rsidRPr="00000000">
                  <w:rPr>
                    <w:sz w:val="20"/>
                    <w:szCs w:val="20"/>
                    <w:rtl w:val="0"/>
                  </w:rPr>
                  <w:t xml:space="preserve">.342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10">
                <w:pPr>
                  <w:jc w:val="right"/>
                  <w:rPr>
                    <w:sz w:val="20"/>
                    <w:szCs w:val="20"/>
                  </w:rPr>
                </w:pPr>
                <w:r w:rsidDel="00000000" w:rsidR="00000000" w:rsidRPr="00000000">
                  <w:rPr>
                    <w:sz w:val="20"/>
                    <w:szCs w:val="20"/>
                    <w:rtl w:val="0"/>
                  </w:rPr>
                  <w:t xml:space="preserve">1.814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11">
                <w:pPr>
                  <w:jc w:val="right"/>
                  <w:rPr>
                    <w:sz w:val="20"/>
                    <w:szCs w:val="20"/>
                  </w:rPr>
                </w:pPr>
                <w:r w:rsidDel="00000000" w:rsidR="00000000" w:rsidRPr="00000000">
                  <w:rPr>
                    <w:sz w:val="20"/>
                    <w:szCs w:val="20"/>
                    <w:rtl w:val="0"/>
                  </w:rPr>
                  <w:t xml:space="preserve">Physician parents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2">
                <w:pPr>
                  <w:jc w:val="right"/>
                  <w:rPr>
                    <w:sz w:val="20"/>
                    <w:szCs w:val="20"/>
                  </w:rPr>
                </w:pPr>
                <w:r w:rsidDel="00000000" w:rsidR="00000000" w:rsidRPr="00000000">
                  <w:rPr>
                    <w:sz w:val="20"/>
                    <w:szCs w:val="20"/>
                    <w:rtl w:val="0"/>
                  </w:rPr>
                  <w:t xml:space="preserve">.119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3">
                <w:pPr>
                  <w:jc w:val="right"/>
                  <w:rPr>
                    <w:sz w:val="20"/>
                    <w:szCs w:val="20"/>
                  </w:rPr>
                </w:pPr>
                <w:r w:rsidDel="00000000" w:rsidR="00000000" w:rsidRPr="00000000">
                  <w:rPr>
                    <w:sz w:val="20"/>
                    <w:szCs w:val="20"/>
                    <w:rtl w:val="0"/>
                  </w:rPr>
                  <w:t xml:space="preserve">.569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4">
                <w:pPr>
                  <w:jc w:val="right"/>
                  <w:rPr>
                    <w:sz w:val="20"/>
                    <w:szCs w:val="20"/>
                  </w:rPr>
                </w:pPr>
                <w:r w:rsidDel="00000000" w:rsidR="00000000" w:rsidRPr="00000000">
                  <w:rPr>
                    <w:sz w:val="20"/>
                    <w:szCs w:val="20"/>
                    <w:rtl w:val="0"/>
                  </w:rPr>
                  <w:t xml:space="preserve">.834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5">
                <w:pPr>
                  <w:jc w:val="right"/>
                  <w:rPr>
                    <w:sz w:val="20"/>
                    <w:szCs w:val="20"/>
                  </w:rPr>
                </w:pPr>
                <w:r w:rsidDel="00000000" w:rsidR="00000000" w:rsidRPr="00000000">
                  <w:rPr>
                    <w:sz w:val="20"/>
                    <w:szCs w:val="20"/>
                    <w:rtl w:val="0"/>
                  </w:rPr>
                  <w:t xml:space="preserve">1.126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16">
                <w:pPr>
                  <w:jc w:val="right"/>
                  <w:rPr>
                    <w:sz w:val="20"/>
                    <w:szCs w:val="20"/>
                  </w:rPr>
                </w:pPr>
                <w:r w:rsidDel="00000000" w:rsidR="00000000" w:rsidRPr="00000000">
                  <w:rPr>
                    <w:sz w:val="20"/>
                    <w:szCs w:val="20"/>
                    <w:rtl w:val="0"/>
                  </w:rPr>
                  <w:t xml:space="preserve">.369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17">
                <w:pPr>
                  <w:jc w:val="right"/>
                  <w:rPr>
                    <w:sz w:val="20"/>
                    <w:szCs w:val="20"/>
                  </w:rPr>
                </w:pPr>
                <w:r w:rsidDel="00000000" w:rsidR="00000000" w:rsidRPr="00000000">
                  <w:rPr>
                    <w:sz w:val="20"/>
                    <w:szCs w:val="20"/>
                    <w:rtl w:val="0"/>
                  </w:rPr>
                  <w:t xml:space="preserve">3.437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18">
                <w:pPr>
                  <w:jc w:val="right"/>
                  <w:rPr>
                    <w:sz w:val="20"/>
                    <w:szCs w:val="20"/>
                  </w:rPr>
                </w:pPr>
                <w:r w:rsidDel="00000000" w:rsidR="00000000" w:rsidRPr="00000000">
                  <w:rPr>
                    <w:sz w:val="20"/>
                    <w:szCs w:val="20"/>
                    <w:rtl w:val="0"/>
                  </w:rPr>
                  <w:t xml:space="preserve">Chronic disease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9">
                <w:pPr>
                  <w:jc w:val="right"/>
                  <w:rPr>
                    <w:sz w:val="20"/>
                    <w:szCs w:val="20"/>
                  </w:rPr>
                </w:pPr>
                <w:r w:rsidDel="00000000" w:rsidR="00000000" w:rsidRPr="00000000">
                  <w:rPr>
                    <w:sz w:val="20"/>
                    <w:szCs w:val="20"/>
                    <w:rtl w:val="0"/>
                  </w:rPr>
                  <w:t xml:space="preserve">-.433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A">
                <w:pPr>
                  <w:jc w:val="right"/>
                  <w:rPr>
                    <w:sz w:val="20"/>
                    <w:szCs w:val="20"/>
                  </w:rPr>
                </w:pPr>
                <w:r w:rsidDel="00000000" w:rsidR="00000000" w:rsidRPr="00000000">
                  <w:rPr>
                    <w:sz w:val="20"/>
                    <w:szCs w:val="20"/>
                    <w:rtl w:val="0"/>
                  </w:rPr>
                  <w:t xml:space="preserve">.544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B">
                <w:pPr>
                  <w:jc w:val="right"/>
                  <w:rPr>
                    <w:sz w:val="20"/>
                    <w:szCs w:val="20"/>
                  </w:rPr>
                </w:pPr>
                <w:r w:rsidDel="00000000" w:rsidR="00000000" w:rsidRPr="00000000">
                  <w:rPr>
                    <w:sz w:val="20"/>
                    <w:szCs w:val="20"/>
                    <w:rtl w:val="0"/>
                  </w:rPr>
                  <w:t xml:space="preserve">.426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1C">
                <w:pPr>
                  <w:jc w:val="right"/>
                  <w:rPr>
                    <w:sz w:val="20"/>
                    <w:szCs w:val="20"/>
                  </w:rPr>
                </w:pPr>
                <w:r w:rsidDel="00000000" w:rsidR="00000000" w:rsidRPr="00000000">
                  <w:rPr>
                    <w:sz w:val="20"/>
                    <w:szCs w:val="20"/>
                    <w:rtl w:val="0"/>
                  </w:rPr>
                  <w:t xml:space="preserve">.649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1D">
                <w:pPr>
                  <w:jc w:val="right"/>
                  <w:rPr>
                    <w:sz w:val="20"/>
                    <w:szCs w:val="20"/>
                  </w:rPr>
                </w:pPr>
                <w:r w:rsidDel="00000000" w:rsidR="00000000" w:rsidRPr="00000000">
                  <w:rPr>
                    <w:sz w:val="20"/>
                    <w:szCs w:val="20"/>
                    <w:rtl w:val="0"/>
                  </w:rPr>
                  <w:t xml:space="preserve">.223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1E">
                <w:pPr>
                  <w:jc w:val="right"/>
                  <w:rPr>
                    <w:sz w:val="20"/>
                    <w:szCs w:val="20"/>
                  </w:rPr>
                </w:pPr>
                <w:r w:rsidDel="00000000" w:rsidR="00000000" w:rsidRPr="00000000">
                  <w:rPr>
                    <w:sz w:val="20"/>
                    <w:szCs w:val="20"/>
                    <w:rtl w:val="0"/>
                  </w:rPr>
                  <w:t xml:space="preserve">1.883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1F">
                <w:pPr>
                  <w:jc w:val="right"/>
                  <w:rPr>
                    <w:sz w:val="20"/>
                    <w:szCs w:val="20"/>
                  </w:rPr>
                </w:pPr>
                <w:r w:rsidDel="00000000" w:rsidR="00000000" w:rsidRPr="00000000">
                  <w:rPr>
                    <w:sz w:val="20"/>
                    <w:szCs w:val="20"/>
                    <w:rtl w:val="0"/>
                  </w:rPr>
                  <w:t xml:space="preserve">Depressed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0">
                <w:pPr>
                  <w:jc w:val="right"/>
                  <w:rPr>
                    <w:sz w:val="20"/>
                    <w:szCs w:val="20"/>
                  </w:rPr>
                </w:pPr>
                <w:r w:rsidDel="00000000" w:rsidR="00000000" w:rsidRPr="00000000">
                  <w:rPr>
                    <w:sz w:val="20"/>
                    <w:szCs w:val="20"/>
                    <w:rtl w:val="0"/>
                  </w:rPr>
                  <w:t xml:space="preserve">1.535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1">
                <w:pPr>
                  <w:jc w:val="right"/>
                  <w:rPr>
                    <w:sz w:val="20"/>
                    <w:szCs w:val="20"/>
                  </w:rPr>
                </w:pPr>
                <w:r w:rsidDel="00000000" w:rsidR="00000000" w:rsidRPr="00000000">
                  <w:rPr>
                    <w:sz w:val="20"/>
                    <w:szCs w:val="20"/>
                    <w:rtl w:val="0"/>
                  </w:rPr>
                  <w:t xml:space="preserve">.474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2">
                <w:pPr>
                  <w:jc w:val="right"/>
                  <w:rPr>
                    <w:b w:val="1"/>
                    <w:sz w:val="20"/>
                    <w:szCs w:val="20"/>
                  </w:rPr>
                </w:pPr>
                <w:r w:rsidDel="00000000" w:rsidR="00000000" w:rsidRPr="00000000">
                  <w:rPr>
                    <w:b w:val="1"/>
                    <w:sz w:val="20"/>
                    <w:szCs w:val="20"/>
                    <w:rtl w:val="0"/>
                  </w:rPr>
                  <w:t xml:space="preserve">.001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3">
                <w:pPr>
                  <w:jc w:val="right"/>
                  <w:rPr>
                    <w:sz w:val="20"/>
                    <w:szCs w:val="20"/>
                  </w:rPr>
                </w:pPr>
                <w:r w:rsidDel="00000000" w:rsidR="00000000" w:rsidRPr="00000000">
                  <w:rPr>
                    <w:sz w:val="20"/>
                    <w:szCs w:val="20"/>
                    <w:rtl w:val="0"/>
                  </w:rPr>
                  <w:t xml:space="preserve">4.643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24">
                <w:pPr>
                  <w:jc w:val="right"/>
                  <w:rPr>
                    <w:sz w:val="20"/>
                    <w:szCs w:val="20"/>
                  </w:rPr>
                </w:pPr>
                <w:r w:rsidDel="00000000" w:rsidR="00000000" w:rsidRPr="00000000">
                  <w:rPr>
                    <w:sz w:val="20"/>
                    <w:szCs w:val="20"/>
                    <w:rtl w:val="0"/>
                  </w:rPr>
                  <w:t xml:space="preserve">1.833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25">
                <w:pPr>
                  <w:jc w:val="right"/>
                  <w:rPr>
                    <w:sz w:val="20"/>
                    <w:szCs w:val="20"/>
                  </w:rPr>
                </w:pPr>
                <w:r w:rsidDel="00000000" w:rsidR="00000000" w:rsidRPr="00000000">
                  <w:rPr>
                    <w:sz w:val="20"/>
                    <w:szCs w:val="20"/>
                    <w:rtl w:val="0"/>
                  </w:rPr>
                  <w:t xml:space="preserve">11.764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26">
                <w:pPr>
                  <w:jc w:val="right"/>
                  <w:rPr>
                    <w:sz w:val="20"/>
                    <w:szCs w:val="20"/>
                  </w:rPr>
                </w:pPr>
                <w:r w:rsidDel="00000000" w:rsidR="00000000" w:rsidRPr="00000000">
                  <w:rPr>
                    <w:sz w:val="20"/>
                    <w:szCs w:val="20"/>
                    <w:rtl w:val="0"/>
                  </w:rPr>
                  <w:t xml:space="preserve">Anxious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7">
                <w:pPr>
                  <w:jc w:val="right"/>
                  <w:rPr>
                    <w:sz w:val="20"/>
                    <w:szCs w:val="20"/>
                  </w:rPr>
                </w:pPr>
                <w:r w:rsidDel="00000000" w:rsidR="00000000" w:rsidRPr="00000000">
                  <w:rPr>
                    <w:sz w:val="20"/>
                    <w:szCs w:val="20"/>
                    <w:rtl w:val="0"/>
                  </w:rPr>
                  <w:t xml:space="preserve">.345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8">
                <w:pPr>
                  <w:jc w:val="right"/>
                  <w:rPr>
                    <w:sz w:val="20"/>
                    <w:szCs w:val="20"/>
                  </w:rPr>
                </w:pPr>
                <w:r w:rsidDel="00000000" w:rsidR="00000000" w:rsidRPr="00000000">
                  <w:rPr>
                    <w:sz w:val="20"/>
                    <w:szCs w:val="20"/>
                    <w:rtl w:val="0"/>
                  </w:rPr>
                  <w:t xml:space="preserve">.418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9">
                <w:pPr>
                  <w:jc w:val="right"/>
                  <w:rPr>
                    <w:sz w:val="20"/>
                    <w:szCs w:val="20"/>
                  </w:rPr>
                </w:pPr>
                <w:r w:rsidDel="00000000" w:rsidR="00000000" w:rsidRPr="00000000">
                  <w:rPr>
                    <w:sz w:val="20"/>
                    <w:szCs w:val="20"/>
                    <w:rtl w:val="0"/>
                  </w:rPr>
                  <w:t xml:space="preserve">.409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2A">
                <w:pPr>
                  <w:jc w:val="right"/>
                  <w:rPr>
                    <w:sz w:val="20"/>
                    <w:szCs w:val="20"/>
                  </w:rPr>
                </w:pPr>
                <w:r w:rsidDel="00000000" w:rsidR="00000000" w:rsidRPr="00000000">
                  <w:rPr>
                    <w:sz w:val="20"/>
                    <w:szCs w:val="20"/>
                    <w:rtl w:val="0"/>
                  </w:rPr>
                  <w:t xml:space="preserve">1.413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2B">
                <w:pPr>
                  <w:jc w:val="right"/>
                  <w:rPr>
                    <w:sz w:val="20"/>
                    <w:szCs w:val="20"/>
                  </w:rPr>
                </w:pPr>
                <w:r w:rsidDel="00000000" w:rsidR="00000000" w:rsidRPr="00000000">
                  <w:rPr>
                    <w:sz w:val="20"/>
                    <w:szCs w:val="20"/>
                    <w:rtl w:val="0"/>
                  </w:rPr>
                  <w:t xml:space="preserve">.623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2C">
                <w:pPr>
                  <w:jc w:val="right"/>
                  <w:rPr>
                    <w:sz w:val="20"/>
                    <w:szCs w:val="20"/>
                  </w:rPr>
                </w:pPr>
                <w:r w:rsidDel="00000000" w:rsidR="00000000" w:rsidRPr="00000000">
                  <w:rPr>
                    <w:sz w:val="20"/>
                    <w:szCs w:val="20"/>
                    <w:rtl w:val="0"/>
                  </w:rPr>
                  <w:t xml:space="preserve">3.205</w:t>
                </w:r>
              </w:p>
            </w:tc>
          </w:tr>
        </w:tbl>
      </w:sdtContent>
    </w:sdt>
    <w:p w:rsidR="00000000" w:rsidDel="00000000" w:rsidP="00000000" w:rsidRDefault="00000000" w:rsidRPr="00000000" w14:paraId="0000062D">
      <w:pPr>
        <w:spacing w:after="0" w:line="240" w:lineRule="auto"/>
        <w:jc w:val="both"/>
        <w:rPr>
          <w:i w:val="1"/>
          <w:sz w:val="6"/>
          <w:szCs w:val="6"/>
        </w:rPr>
      </w:pPr>
      <w:r w:rsidDel="00000000" w:rsidR="00000000" w:rsidRPr="00000000">
        <w:rPr>
          <w:i w:val="1"/>
          <w:sz w:val="18"/>
          <w:szCs w:val="18"/>
          <w:rtl w:val="0"/>
        </w:rPr>
        <w:t xml:space="preserve">CI: Confidence Interval; SE: Standard Error; Sig: Statistical significance.</w:t>
      </w:r>
      <w:r w:rsidDel="00000000" w:rsidR="00000000" w:rsidRPr="00000000">
        <w:rPr>
          <w:rtl w:val="0"/>
        </w:rPr>
      </w:r>
    </w:p>
    <w:p w:rsidR="00000000" w:rsidDel="00000000" w:rsidP="00000000" w:rsidRDefault="00000000" w:rsidRPr="00000000" w14:paraId="0000062E">
      <w:pPr>
        <w:spacing w:after="0" w:line="240" w:lineRule="auto"/>
        <w:rPr>
          <w:sz w:val="18"/>
          <w:szCs w:val="18"/>
        </w:rPr>
      </w:pPr>
      <w:r w:rsidDel="00000000" w:rsidR="00000000" w:rsidRPr="00000000">
        <w:rPr>
          <w:sz w:val="18"/>
          <w:szCs w:val="18"/>
          <w:rtl w:val="0"/>
        </w:rPr>
        <w:t xml:space="preserve">The p-value for threshold for statistical significance is set at 0.05 (statistically significant results are in bold).</w:t>
      </w:r>
      <w:r w:rsidDel="00000000" w:rsidR="00000000" w:rsidRPr="00000000">
        <w:rPr>
          <w:rtl w:val="0"/>
        </w:rPr>
      </w:r>
    </w:p>
    <w:p w:rsidR="00000000" w:rsidDel="00000000" w:rsidP="00000000" w:rsidRDefault="00000000" w:rsidRPr="00000000" w14:paraId="0000062F">
      <w:pPr>
        <w:spacing w:after="0" w:line="240" w:lineRule="auto"/>
        <w:jc w:val="both"/>
        <w:rPr>
          <w:sz w:val="18"/>
          <w:szCs w:val="18"/>
        </w:rPr>
      </w:pPr>
      <w:r w:rsidDel="00000000" w:rsidR="00000000" w:rsidRPr="00000000">
        <w:rPr>
          <w:sz w:val="18"/>
          <w:szCs w:val="18"/>
          <w:rtl w:val="0"/>
        </w:rPr>
        <w:t xml:space="preserve">The reference category for Course variable is “1st”, with comparisons “2nd” (1), “3rd” (2), “4th” (3), “5th” (4), and “6th” (5). </w:t>
      </w:r>
    </w:p>
    <w:p w:rsidR="00000000" w:rsidDel="00000000" w:rsidP="00000000" w:rsidRDefault="00000000" w:rsidRPr="00000000" w14:paraId="00000630">
      <w:pPr>
        <w:spacing w:after="0" w:line="240" w:lineRule="auto"/>
        <w:jc w:val="both"/>
        <w:rPr>
          <w:sz w:val="18"/>
          <w:szCs w:val="18"/>
        </w:rPr>
      </w:pPr>
      <w:r w:rsidDel="00000000" w:rsidR="00000000" w:rsidRPr="00000000">
        <w:rPr>
          <w:sz w:val="18"/>
          <w:szCs w:val="18"/>
          <w:rtl w:val="0"/>
        </w:rPr>
        <w:t xml:space="preserve">The reference for Origin variable is “Girona province”, with comparisons “Rest of Catalonia” (1), “Rest of Spain” (2), and “Other countries” (3). </w:t>
      </w:r>
    </w:p>
    <w:p w:rsidR="00000000" w:rsidDel="00000000" w:rsidP="00000000" w:rsidRDefault="00000000" w:rsidRPr="00000000" w14:paraId="00000631">
      <w:pPr>
        <w:spacing w:after="0" w:line="240" w:lineRule="auto"/>
        <w:jc w:val="both"/>
        <w:rPr>
          <w:sz w:val="18"/>
          <w:szCs w:val="18"/>
        </w:rPr>
      </w:pPr>
      <w:r w:rsidDel="00000000" w:rsidR="00000000" w:rsidRPr="00000000">
        <w:rPr>
          <w:sz w:val="18"/>
          <w:szCs w:val="18"/>
          <w:rtl w:val="0"/>
        </w:rPr>
        <w:t xml:space="preserve">The reference for Access to Faculty is “1st attempt university entrance exam”, with comparisons “2nd attempt or successive university entrance exam” (1), “Other degrees” (2), and “2nd degree/others” (3). </w:t>
      </w:r>
    </w:p>
    <w:p w:rsidR="00000000" w:rsidDel="00000000" w:rsidP="00000000" w:rsidRDefault="00000000" w:rsidRPr="00000000" w14:paraId="00000632">
      <w:pPr>
        <w:jc w:val="both"/>
        <w:rPr/>
      </w:pPr>
      <w:r w:rsidDel="00000000" w:rsidR="00000000" w:rsidRPr="00000000">
        <w:rPr>
          <w:rtl w:val="0"/>
        </w:rPr>
      </w:r>
    </w:p>
    <w:p w:rsidR="00000000" w:rsidDel="00000000" w:rsidP="00000000" w:rsidRDefault="00000000" w:rsidRPr="00000000" w14:paraId="00000633">
      <w:pPr>
        <w:jc w:val="both"/>
        <w:rPr>
          <w:i w:val="1"/>
          <w:sz w:val="20"/>
          <w:szCs w:val="20"/>
        </w:rPr>
      </w:pPr>
      <w:r w:rsidDel="00000000" w:rsidR="00000000" w:rsidRPr="00000000">
        <w:rPr>
          <w:rtl w:val="0"/>
        </w:rPr>
      </w:r>
    </w:p>
    <w:p w:rsidR="00000000" w:rsidDel="00000000" w:rsidP="00000000" w:rsidRDefault="00000000" w:rsidRPr="00000000" w14:paraId="00000634">
      <w:pPr>
        <w:jc w:val="both"/>
        <w:rPr>
          <w:i w:val="1"/>
          <w:sz w:val="20"/>
          <w:szCs w:val="20"/>
        </w:rPr>
      </w:pPr>
      <w:r w:rsidDel="00000000" w:rsidR="00000000" w:rsidRPr="00000000">
        <w:rPr>
          <w:rtl w:val="0"/>
        </w:rPr>
      </w:r>
    </w:p>
    <w:p w:rsidR="00000000" w:rsidDel="00000000" w:rsidP="00000000" w:rsidRDefault="00000000" w:rsidRPr="00000000" w14:paraId="00000635">
      <w:pPr>
        <w:jc w:val="both"/>
        <w:rPr>
          <w:i w:val="1"/>
          <w:sz w:val="20"/>
          <w:szCs w:val="20"/>
        </w:rPr>
      </w:pPr>
      <w:r w:rsidDel="00000000" w:rsidR="00000000" w:rsidRPr="00000000">
        <w:rPr>
          <w:rtl w:val="0"/>
        </w:rPr>
      </w:r>
    </w:p>
    <w:p w:rsidR="00000000" w:rsidDel="00000000" w:rsidP="00000000" w:rsidRDefault="00000000" w:rsidRPr="00000000" w14:paraId="00000636">
      <w:pPr>
        <w:jc w:val="both"/>
        <w:rPr>
          <w:i w:val="1"/>
          <w:sz w:val="20"/>
          <w:szCs w:val="20"/>
        </w:rPr>
      </w:pPr>
      <w:r w:rsidDel="00000000" w:rsidR="00000000" w:rsidRPr="00000000">
        <w:rPr>
          <w:rtl w:val="0"/>
        </w:rPr>
      </w:r>
    </w:p>
    <w:p w:rsidR="00000000" w:rsidDel="00000000" w:rsidP="00000000" w:rsidRDefault="00000000" w:rsidRPr="00000000" w14:paraId="00000637">
      <w:pPr>
        <w:jc w:val="both"/>
        <w:rPr>
          <w:i w:val="1"/>
          <w:sz w:val="20"/>
          <w:szCs w:val="20"/>
        </w:rPr>
      </w:pPr>
      <w:r w:rsidDel="00000000" w:rsidR="00000000" w:rsidRPr="00000000">
        <w:rPr>
          <w:rtl w:val="0"/>
        </w:rPr>
      </w:r>
    </w:p>
    <w:p w:rsidR="00000000" w:rsidDel="00000000" w:rsidP="00000000" w:rsidRDefault="00000000" w:rsidRPr="00000000" w14:paraId="00000638">
      <w:pPr>
        <w:jc w:val="both"/>
        <w:rPr>
          <w:i w:val="1"/>
          <w:sz w:val="20"/>
          <w:szCs w:val="20"/>
        </w:rPr>
      </w:pPr>
      <w:r w:rsidDel="00000000" w:rsidR="00000000" w:rsidRPr="00000000">
        <w:rPr>
          <w:rtl w:val="0"/>
        </w:rPr>
      </w:r>
    </w:p>
    <w:p w:rsidR="00000000" w:rsidDel="00000000" w:rsidP="00000000" w:rsidRDefault="00000000" w:rsidRPr="00000000" w14:paraId="00000639">
      <w:pPr>
        <w:jc w:val="both"/>
        <w:rPr>
          <w:i w:val="1"/>
          <w:sz w:val="20"/>
          <w:szCs w:val="20"/>
        </w:rPr>
      </w:pPr>
      <w:r w:rsidDel="00000000" w:rsidR="00000000" w:rsidRPr="00000000">
        <w:rPr>
          <w:rtl w:val="0"/>
        </w:rPr>
      </w:r>
    </w:p>
    <w:p w:rsidR="00000000" w:rsidDel="00000000" w:rsidP="00000000" w:rsidRDefault="00000000" w:rsidRPr="00000000" w14:paraId="0000063A">
      <w:pPr>
        <w:jc w:val="both"/>
        <w:rPr>
          <w:i w:val="1"/>
          <w:sz w:val="20"/>
          <w:szCs w:val="20"/>
        </w:rPr>
      </w:pPr>
      <w:r w:rsidDel="00000000" w:rsidR="00000000" w:rsidRPr="00000000">
        <w:rPr>
          <w:rtl w:val="0"/>
        </w:rPr>
      </w:r>
    </w:p>
    <w:p w:rsidR="00000000" w:rsidDel="00000000" w:rsidP="00000000" w:rsidRDefault="00000000" w:rsidRPr="00000000" w14:paraId="0000063B">
      <w:pPr>
        <w:jc w:val="both"/>
        <w:rPr>
          <w:i w:val="1"/>
          <w:sz w:val="20"/>
          <w:szCs w:val="20"/>
        </w:rPr>
      </w:pPr>
      <w:r w:rsidDel="00000000" w:rsidR="00000000" w:rsidRPr="00000000">
        <w:rPr>
          <w:rtl w:val="0"/>
        </w:rPr>
      </w:r>
    </w:p>
    <w:p w:rsidR="00000000" w:rsidDel="00000000" w:rsidP="00000000" w:rsidRDefault="00000000" w:rsidRPr="00000000" w14:paraId="0000063C">
      <w:pPr>
        <w:jc w:val="both"/>
        <w:rPr>
          <w:i w:val="1"/>
          <w:sz w:val="20"/>
          <w:szCs w:val="20"/>
        </w:rPr>
      </w:pPr>
      <w:r w:rsidDel="00000000" w:rsidR="00000000" w:rsidRPr="00000000">
        <w:rPr>
          <w:rtl w:val="0"/>
        </w:rPr>
      </w:r>
    </w:p>
    <w:p w:rsidR="00000000" w:rsidDel="00000000" w:rsidP="00000000" w:rsidRDefault="00000000" w:rsidRPr="00000000" w14:paraId="0000063D">
      <w:pPr>
        <w:jc w:val="both"/>
        <w:rPr>
          <w:i w:val="1"/>
          <w:sz w:val="20"/>
          <w:szCs w:val="20"/>
        </w:rPr>
      </w:pPr>
      <w:r w:rsidDel="00000000" w:rsidR="00000000" w:rsidRPr="00000000">
        <w:rPr>
          <w:rtl w:val="0"/>
        </w:rPr>
      </w:r>
    </w:p>
    <w:p w:rsidR="00000000" w:rsidDel="00000000" w:rsidP="00000000" w:rsidRDefault="00000000" w:rsidRPr="00000000" w14:paraId="0000063E">
      <w:pPr>
        <w:jc w:val="both"/>
        <w:rPr>
          <w:i w:val="1"/>
          <w:sz w:val="20"/>
          <w:szCs w:val="20"/>
        </w:rPr>
      </w:pPr>
      <w:r w:rsidDel="00000000" w:rsidR="00000000" w:rsidRPr="00000000">
        <w:rPr>
          <w:rtl w:val="0"/>
        </w:rPr>
      </w:r>
    </w:p>
    <w:p w:rsidR="00000000" w:rsidDel="00000000" w:rsidP="00000000" w:rsidRDefault="00000000" w:rsidRPr="00000000" w14:paraId="0000063F">
      <w:pPr>
        <w:jc w:val="both"/>
        <w:rPr>
          <w:rFonts w:ascii="Arial" w:cs="Arial" w:eastAsia="Arial" w:hAnsi="Arial"/>
        </w:rPr>
      </w:pPr>
      <w:r w:rsidDel="00000000" w:rsidR="00000000" w:rsidRPr="00000000">
        <w:rPr>
          <w:i w:val="1"/>
          <w:sz w:val="20"/>
          <w:szCs w:val="20"/>
          <w:rtl w:val="0"/>
        </w:rPr>
        <w:t xml:space="preserve">Supplementary information 4 Table 7 — Logistic regression adjusting</w:t>
      </w:r>
      <w:r w:rsidDel="00000000" w:rsidR="00000000" w:rsidRPr="00000000">
        <w:rPr>
          <w:i w:val="1"/>
          <w:color w:val="0e2841"/>
          <w:sz w:val="20"/>
          <w:szCs w:val="20"/>
          <w:rtl w:val="0"/>
        </w:rPr>
        <w:t xml:space="preserve"> for depression in May</w:t>
      </w:r>
      <w:r w:rsidDel="00000000" w:rsidR="00000000" w:rsidRPr="00000000">
        <w:rPr>
          <w:i w:val="1"/>
          <w:sz w:val="20"/>
          <w:szCs w:val="20"/>
          <w:rtl w:val="0"/>
        </w:rPr>
        <w:t xml:space="preserve"> </w:t>
      </w:r>
      <w:r w:rsidDel="00000000" w:rsidR="00000000" w:rsidRPr="00000000">
        <w:rPr>
          <w:rtl w:val="0"/>
        </w:rPr>
      </w:r>
    </w:p>
    <w:sdt>
      <w:sdtPr>
        <w:lock w:val="contentLocked"/>
        <w:id w:val="-1188365866"/>
        <w:tag w:val="goog_rdk_4"/>
      </w:sdtPr>
      <w:sdtContent>
        <w:tbl>
          <w:tblPr>
            <w:tblStyle w:val="Table7"/>
            <w:tblW w:w="8628.0" w:type="dxa"/>
            <w:jc w:val="left"/>
            <w:tblInd w:w="-72.0000000000002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885"/>
            <w:gridCol w:w="960"/>
            <w:gridCol w:w="930"/>
            <w:gridCol w:w="975"/>
            <w:gridCol w:w="1170"/>
            <w:gridCol w:w="1248.0000000000007"/>
            <w:tblGridChange w:id="0">
              <w:tblGrid>
                <w:gridCol w:w="2460"/>
                <w:gridCol w:w="885"/>
                <w:gridCol w:w="960"/>
                <w:gridCol w:w="930"/>
                <w:gridCol w:w="975"/>
                <w:gridCol w:w="1170"/>
                <w:gridCol w:w="1248.0000000000007"/>
              </w:tblGrid>
            </w:tblGridChange>
          </w:tblGrid>
          <w:tr>
            <w:trPr>
              <w:cantSplit w:val="0"/>
              <w:trHeight w:val="200" w:hRule="atLeast"/>
              <w:tblHeader w:val="1"/>
            </w:trPr>
            <w:tc>
              <w:tcPr>
                <w:tcBorders>
                  <w:top w:color="cccccc" w:space="0" w:sz="24" w:val="single"/>
                  <w:left w:color="cccccc" w:space="0" w:sz="18" w:val="single"/>
                  <w:bottom w:color="999999" w:space="0" w:sz="24" w:val="single"/>
                  <w:right w:color="999999" w:space="0" w:sz="4" w:val="single"/>
                </w:tcBorders>
              </w:tcPr>
              <w:p w:rsidR="00000000" w:rsidDel="00000000" w:rsidP="00000000" w:rsidRDefault="00000000" w:rsidRPr="00000000" w14:paraId="00000640">
                <w:pPr>
                  <w:jc w:val="right"/>
                  <w:rPr>
                    <w:b w:val="1"/>
                    <w:sz w:val="20"/>
                    <w:szCs w:val="20"/>
                  </w:rPr>
                </w:pPr>
                <w:r w:rsidDel="00000000" w:rsidR="00000000" w:rsidRPr="00000000">
                  <w:rPr>
                    <w:b w:val="1"/>
                    <w:sz w:val="20"/>
                    <w:szCs w:val="20"/>
                    <w:rtl w:val="0"/>
                  </w:rPr>
                  <w:t xml:space="preserve">Depression</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641">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B</w:t>
                </w:r>
                <w:r w:rsidDel="00000000" w:rsidR="00000000" w:rsidRPr="00000000">
                  <w:rPr>
                    <w:rtl w:val="0"/>
                  </w:rPr>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642">
                <w:pPr>
                  <w:jc w:val="right"/>
                  <w:rPr>
                    <w:sz w:val="20"/>
                    <w:szCs w:val="20"/>
                  </w:rPr>
                </w:pPr>
                <w:r w:rsidDel="00000000" w:rsidR="00000000" w:rsidRPr="00000000">
                  <w:rPr>
                    <w:sz w:val="20"/>
                    <w:szCs w:val="20"/>
                    <w:rtl w:val="0"/>
                  </w:rPr>
                  <w:t xml:space="preserve">SE</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643">
                <w:pPr>
                  <w:jc w:val="right"/>
                  <w:rPr>
                    <w:sz w:val="20"/>
                    <w:szCs w:val="20"/>
                  </w:rPr>
                </w:pPr>
                <w:r w:rsidDel="00000000" w:rsidR="00000000" w:rsidRPr="00000000">
                  <w:rPr>
                    <w:sz w:val="20"/>
                    <w:szCs w:val="20"/>
                    <w:rtl w:val="0"/>
                  </w:rPr>
                  <w:t xml:space="preserve">Sig.</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644">
                <w:pPr>
                  <w:jc w:val="right"/>
                  <w:rPr>
                    <w:sz w:val="20"/>
                    <w:szCs w:val="20"/>
                  </w:rPr>
                </w:pPr>
                <w:r w:rsidDel="00000000" w:rsidR="00000000" w:rsidRPr="00000000">
                  <w:rPr>
                    <w:sz w:val="20"/>
                    <w:szCs w:val="20"/>
                    <w:rtl w:val="0"/>
                  </w:rPr>
                  <w:t xml:space="preserve">Exp(B)</w:t>
                </w:r>
              </w:p>
            </w:tc>
            <w:tc>
              <w:tcPr>
                <w:gridSpan w:val="2"/>
                <w:tcBorders>
                  <w:top w:color="cccccc" w:space="0" w:sz="24" w:val="single"/>
                  <w:left w:color="999999" w:space="0" w:sz="4" w:val="single"/>
                  <w:bottom w:color="999999" w:space="0" w:sz="24" w:val="single"/>
                  <w:right w:color="cccccc" w:space="0" w:sz="18" w:val="single"/>
                </w:tcBorders>
              </w:tcPr>
              <w:p w:rsidR="00000000" w:rsidDel="00000000" w:rsidP="00000000" w:rsidRDefault="00000000" w:rsidRPr="00000000" w14:paraId="00000645">
                <w:pPr>
                  <w:jc w:val="right"/>
                  <w:rPr>
                    <w:sz w:val="20"/>
                    <w:szCs w:val="20"/>
                  </w:rPr>
                </w:pPr>
                <w:r w:rsidDel="00000000" w:rsidR="00000000" w:rsidRPr="00000000">
                  <w:rPr>
                    <w:sz w:val="20"/>
                    <w:szCs w:val="20"/>
                    <w:rtl w:val="0"/>
                  </w:rPr>
                  <w:t xml:space="preserve">95% C.I Exp(B) (inf-sup)</w:t>
                </w:r>
              </w:p>
            </w:tc>
          </w:tr>
          <w:tr>
            <w:trPr>
              <w:cantSplit w:val="0"/>
              <w:trHeight w:val="275.9765625" w:hRule="atLeast"/>
              <w:tblHeader w:val="1"/>
            </w:trPr>
            <w:tc>
              <w:tcPr>
                <w:tcBorders>
                  <w:top w:color="999999" w:space="0" w:sz="24" w:val="single"/>
                  <w:left w:color="cccccc" w:space="0" w:sz="18" w:val="single"/>
                  <w:bottom w:color="999999" w:space="0" w:sz="8" w:val="single"/>
                  <w:right w:color="999999" w:space="0" w:sz="4" w:val="single"/>
                </w:tcBorders>
              </w:tcPr>
              <w:p w:rsidR="00000000" w:rsidDel="00000000" w:rsidP="00000000" w:rsidRDefault="00000000" w:rsidRPr="00000000" w14:paraId="00000647">
                <w:pPr>
                  <w:jc w:val="right"/>
                  <w:rPr>
                    <w:sz w:val="20"/>
                    <w:szCs w:val="20"/>
                  </w:rPr>
                </w:pPr>
                <w:r w:rsidDel="00000000" w:rsidR="00000000" w:rsidRPr="00000000">
                  <w:rPr>
                    <w:sz w:val="20"/>
                    <w:szCs w:val="20"/>
                    <w:rtl w:val="0"/>
                  </w:rPr>
                  <w:t xml:space="preserve">Intercept (</w:t>
                </w:r>
                <m:oMath>
                  <m:r>
                    <m:t>β</m:t>
                  </m:r>
                </m:oMath>
                <w:r w:rsidDel="00000000" w:rsidR="00000000" w:rsidRPr="00000000">
                  <w:rPr>
                    <w:sz w:val="20"/>
                    <w:szCs w:val="20"/>
                    <w:rtl w:val="0"/>
                  </w:rPr>
                  <w:t xml:space="preserve">)</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648">
                <w:pPr>
                  <w:jc w:val="right"/>
                  <w:rPr>
                    <w:sz w:val="20"/>
                    <w:szCs w:val="20"/>
                  </w:rPr>
                </w:pPr>
                <w:r w:rsidDel="00000000" w:rsidR="00000000" w:rsidRPr="00000000">
                  <w:rPr>
                    <w:sz w:val="20"/>
                    <w:szCs w:val="20"/>
                    <w:rtl w:val="0"/>
                  </w:rPr>
                  <w:t xml:space="preserve">3.397</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649">
                <w:pPr>
                  <w:jc w:val="right"/>
                  <w:rPr>
                    <w:sz w:val="20"/>
                    <w:szCs w:val="20"/>
                  </w:rPr>
                </w:pPr>
                <w:r w:rsidDel="00000000" w:rsidR="00000000" w:rsidRPr="00000000">
                  <w:rPr>
                    <w:sz w:val="20"/>
                    <w:szCs w:val="20"/>
                    <w:rtl w:val="0"/>
                  </w:rPr>
                  <w:t xml:space="preserve">5.440</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64A">
                <w:pPr>
                  <w:jc w:val="right"/>
                  <w:rPr>
                    <w:sz w:val="20"/>
                    <w:szCs w:val="20"/>
                  </w:rPr>
                </w:pPr>
                <w:r w:rsidDel="00000000" w:rsidR="00000000" w:rsidRPr="00000000">
                  <w:rPr>
                    <w:sz w:val="20"/>
                    <w:szCs w:val="20"/>
                    <w:rtl w:val="0"/>
                  </w:rPr>
                  <w:t xml:space="preserve">.532</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64B">
                <w:pPr>
                  <w:jc w:val="right"/>
                  <w:rPr>
                    <w:sz w:val="20"/>
                    <w:szCs w:val="20"/>
                  </w:rPr>
                </w:pPr>
                <w:r w:rsidDel="00000000" w:rsidR="00000000" w:rsidRPr="00000000">
                  <w:rPr>
                    <w:sz w:val="20"/>
                    <w:szCs w:val="20"/>
                    <w:rtl w:val="0"/>
                  </w:rPr>
                  <w:t xml:space="preserve">29.884</w:t>
                </w:r>
              </w:p>
            </w:tc>
            <w:tc>
              <w:tcPr>
                <w:tcBorders>
                  <w:top w:color="999999" w:space="0" w:sz="24" w:val="single"/>
                  <w:left w:color="999999" w:space="0" w:sz="4" w:val="single"/>
                  <w:bottom w:color="999999" w:space="0" w:sz="4" w:val="single"/>
                  <w:right w:color="999999" w:space="0" w:sz="8" w:val="single"/>
                </w:tcBorders>
              </w:tcPr>
              <w:p w:rsidR="00000000" w:rsidDel="00000000" w:rsidP="00000000" w:rsidRDefault="00000000" w:rsidRPr="00000000" w14:paraId="0000064C">
                <w:pPr>
                  <w:jc w:val="right"/>
                  <w:rPr>
                    <w:sz w:val="20"/>
                    <w:szCs w:val="20"/>
                  </w:rPr>
                </w:pPr>
                <w:r w:rsidDel="00000000" w:rsidR="00000000" w:rsidRPr="00000000">
                  <w:rPr>
                    <w:rtl w:val="0"/>
                  </w:rPr>
                </w:r>
              </w:p>
            </w:tc>
            <w:tc>
              <w:tcPr>
                <w:tcBorders>
                  <w:top w:color="999999" w:space="0" w:sz="24" w:val="single"/>
                  <w:left w:color="999999" w:space="0" w:sz="8" w:val="single"/>
                  <w:bottom w:color="999999" w:space="0" w:sz="4" w:val="single"/>
                  <w:right w:color="cccccc" w:space="0" w:sz="18" w:val="single"/>
                </w:tcBorders>
              </w:tcPr>
              <w:p w:rsidR="00000000" w:rsidDel="00000000" w:rsidP="00000000" w:rsidRDefault="00000000" w:rsidRPr="00000000" w14:paraId="0000064D">
                <w:pPr>
                  <w:jc w:val="right"/>
                  <w:rPr>
                    <w:sz w:val="20"/>
                    <w:szCs w:val="20"/>
                  </w:rPr>
                </w:pPr>
                <w:r w:rsidDel="00000000" w:rsidR="00000000" w:rsidRPr="00000000">
                  <w:rPr>
                    <w:rtl w:val="0"/>
                  </w:rPr>
                </w:r>
              </w:p>
            </w:tc>
          </w:tr>
          <w:tr>
            <w:trPr>
              <w:cantSplit w:val="0"/>
              <w:trHeight w:val="263.9765625000007"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64E">
                <w:pPr>
                  <w:jc w:val="right"/>
                  <w:rPr>
                    <w:sz w:val="24"/>
                    <w:szCs w:val="24"/>
                  </w:rPr>
                </w:pPr>
                <w:r w:rsidDel="00000000" w:rsidR="00000000" w:rsidRPr="00000000">
                  <w:rPr>
                    <w:sz w:val="20"/>
                    <w:szCs w:val="20"/>
                    <w:rtl w:val="0"/>
                  </w:rPr>
                  <w:t xml:space="preserve">Age</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4F">
                <w:pPr>
                  <w:jc w:val="right"/>
                  <w:rPr>
                    <w:sz w:val="20"/>
                    <w:szCs w:val="20"/>
                  </w:rPr>
                </w:pPr>
                <w:r w:rsidDel="00000000" w:rsidR="00000000" w:rsidRPr="00000000">
                  <w:rPr>
                    <w:sz w:val="20"/>
                    <w:szCs w:val="20"/>
                    <w:rtl w:val="0"/>
                  </w:rPr>
                  <w:t xml:space="preserve">-.061</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50">
                <w:pPr>
                  <w:jc w:val="right"/>
                  <w:rPr>
                    <w:sz w:val="20"/>
                    <w:szCs w:val="20"/>
                  </w:rPr>
                </w:pPr>
                <w:r w:rsidDel="00000000" w:rsidR="00000000" w:rsidRPr="00000000">
                  <w:rPr>
                    <w:sz w:val="20"/>
                    <w:szCs w:val="20"/>
                    <w:rtl w:val="0"/>
                  </w:rPr>
                  <w:t xml:space="preserve">.153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51">
                <w:pPr>
                  <w:jc w:val="right"/>
                  <w:rPr>
                    <w:sz w:val="20"/>
                    <w:szCs w:val="20"/>
                  </w:rPr>
                </w:pPr>
                <w:r w:rsidDel="00000000" w:rsidR="00000000" w:rsidRPr="00000000">
                  <w:rPr>
                    <w:sz w:val="20"/>
                    <w:szCs w:val="20"/>
                    <w:rtl w:val="0"/>
                  </w:rPr>
                  <w:t xml:space="preserve">.688</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52">
                <w:pPr>
                  <w:jc w:val="right"/>
                  <w:rPr>
                    <w:sz w:val="20"/>
                    <w:szCs w:val="20"/>
                  </w:rPr>
                </w:pPr>
                <w:r w:rsidDel="00000000" w:rsidR="00000000" w:rsidRPr="00000000">
                  <w:rPr>
                    <w:sz w:val="20"/>
                    <w:szCs w:val="20"/>
                    <w:rtl w:val="0"/>
                  </w:rPr>
                  <w:t xml:space="preserve">.941</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653">
                <w:pPr>
                  <w:jc w:val="right"/>
                  <w:rPr>
                    <w:sz w:val="20"/>
                    <w:szCs w:val="20"/>
                  </w:rPr>
                </w:pPr>
                <w:r w:rsidDel="00000000" w:rsidR="00000000" w:rsidRPr="00000000">
                  <w:rPr>
                    <w:sz w:val="20"/>
                    <w:szCs w:val="20"/>
                    <w:rtl w:val="0"/>
                  </w:rPr>
                  <w:t xml:space="preserve">.697</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654">
                <w:pPr>
                  <w:jc w:val="right"/>
                  <w:rPr>
                    <w:sz w:val="20"/>
                    <w:szCs w:val="20"/>
                  </w:rPr>
                </w:pPr>
                <w:r w:rsidDel="00000000" w:rsidR="00000000" w:rsidRPr="00000000">
                  <w:rPr>
                    <w:sz w:val="20"/>
                    <w:szCs w:val="20"/>
                    <w:rtl w:val="0"/>
                  </w:rPr>
                  <w:t xml:space="preserve">1.268</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655">
                <w:pPr>
                  <w:jc w:val="right"/>
                  <w:rPr>
                    <w:sz w:val="24"/>
                    <w:szCs w:val="24"/>
                  </w:rPr>
                </w:pPr>
                <w:r w:rsidDel="00000000" w:rsidR="00000000" w:rsidRPr="00000000">
                  <w:rPr>
                    <w:sz w:val="20"/>
                    <w:szCs w:val="20"/>
                    <w:rtl w:val="0"/>
                  </w:rPr>
                  <w:t xml:space="preserve">Sex</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56">
                <w:pPr>
                  <w:jc w:val="right"/>
                  <w:rPr>
                    <w:sz w:val="20"/>
                    <w:szCs w:val="20"/>
                  </w:rPr>
                </w:pPr>
                <w:r w:rsidDel="00000000" w:rsidR="00000000" w:rsidRPr="00000000">
                  <w:rPr>
                    <w:sz w:val="20"/>
                    <w:szCs w:val="20"/>
                    <w:rtl w:val="0"/>
                  </w:rPr>
                  <w:t xml:space="preserve">-.481</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57">
                <w:pPr>
                  <w:jc w:val="right"/>
                  <w:rPr>
                    <w:sz w:val="20"/>
                    <w:szCs w:val="20"/>
                  </w:rPr>
                </w:pPr>
                <w:r w:rsidDel="00000000" w:rsidR="00000000" w:rsidRPr="00000000">
                  <w:rPr>
                    <w:sz w:val="20"/>
                    <w:szCs w:val="20"/>
                    <w:rtl w:val="0"/>
                  </w:rPr>
                  <w:t xml:space="preserve">.610</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58">
                <w:pPr>
                  <w:jc w:val="right"/>
                  <w:rPr>
                    <w:sz w:val="20"/>
                    <w:szCs w:val="20"/>
                  </w:rPr>
                </w:pPr>
                <w:r w:rsidDel="00000000" w:rsidR="00000000" w:rsidRPr="00000000">
                  <w:rPr>
                    <w:sz w:val="20"/>
                    <w:szCs w:val="20"/>
                    <w:rtl w:val="0"/>
                  </w:rPr>
                  <w:t xml:space="preserve">.431</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59">
                <w:pPr>
                  <w:jc w:val="right"/>
                  <w:rPr>
                    <w:sz w:val="20"/>
                    <w:szCs w:val="20"/>
                  </w:rPr>
                </w:pPr>
                <w:r w:rsidDel="00000000" w:rsidR="00000000" w:rsidRPr="00000000">
                  <w:rPr>
                    <w:sz w:val="20"/>
                    <w:szCs w:val="20"/>
                    <w:rtl w:val="0"/>
                  </w:rPr>
                  <w:t xml:space="preserve">.618</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65A">
                <w:pPr>
                  <w:jc w:val="right"/>
                  <w:rPr>
                    <w:sz w:val="20"/>
                    <w:szCs w:val="20"/>
                  </w:rPr>
                </w:pPr>
                <w:r w:rsidDel="00000000" w:rsidR="00000000" w:rsidRPr="00000000">
                  <w:rPr>
                    <w:sz w:val="20"/>
                    <w:szCs w:val="20"/>
                    <w:rtl w:val="0"/>
                  </w:rPr>
                  <w:t xml:space="preserve">.187</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65B">
                <w:pPr>
                  <w:jc w:val="right"/>
                  <w:rPr>
                    <w:sz w:val="20"/>
                    <w:szCs w:val="20"/>
                  </w:rPr>
                </w:pPr>
                <w:r w:rsidDel="00000000" w:rsidR="00000000" w:rsidRPr="00000000">
                  <w:rPr>
                    <w:sz w:val="20"/>
                    <w:szCs w:val="20"/>
                    <w:rtl w:val="0"/>
                  </w:rPr>
                  <w:t xml:space="preserve">2.045</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65C">
                <w:pPr>
                  <w:jc w:val="right"/>
                  <w:rPr>
                    <w:sz w:val="20"/>
                    <w:szCs w:val="20"/>
                  </w:rPr>
                </w:pPr>
                <w:r w:rsidDel="00000000" w:rsidR="00000000" w:rsidRPr="00000000">
                  <w:rPr>
                    <w:sz w:val="20"/>
                    <w:szCs w:val="20"/>
                    <w:rtl w:val="0"/>
                  </w:rPr>
                  <w:t xml:space="preserve">Course</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65D">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65E">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65F">
                <w:pPr>
                  <w:jc w:val="right"/>
                  <w:rPr>
                    <w:sz w:val="20"/>
                    <w:szCs w:val="20"/>
                  </w:rPr>
                </w:pPr>
                <w:r w:rsidDel="00000000" w:rsidR="00000000" w:rsidRPr="00000000">
                  <w:rPr>
                    <w:sz w:val="20"/>
                    <w:szCs w:val="20"/>
                    <w:rtl w:val="0"/>
                  </w:rPr>
                  <w:t xml:space="preserve">.199</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660">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661">
                <w:pPr>
                  <w:jc w:val="right"/>
                  <w:rPr>
                    <w:sz w:val="20"/>
                    <w:szCs w:val="20"/>
                  </w:rPr>
                </w:pPr>
                <w:r w:rsidDel="00000000" w:rsidR="00000000" w:rsidRPr="00000000">
                  <w:rPr>
                    <w:rtl w:val="0"/>
                  </w:rPr>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662">
                <w:pPr>
                  <w:jc w:val="right"/>
                  <w:rPr>
                    <w:sz w:val="20"/>
                    <w:szCs w:val="20"/>
                  </w:rPr>
                </w:pPr>
                <w:r w:rsidDel="00000000" w:rsidR="00000000" w:rsidRPr="00000000">
                  <w:rPr>
                    <w:rtl w:val="0"/>
                  </w:rPr>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663">
                <w:pPr>
                  <w:jc w:val="right"/>
                  <w:rPr>
                    <w:sz w:val="20"/>
                    <w:szCs w:val="20"/>
                  </w:rPr>
                </w:pPr>
                <w:r w:rsidDel="00000000" w:rsidR="00000000" w:rsidRPr="00000000">
                  <w:rPr>
                    <w:sz w:val="20"/>
                    <w:szCs w:val="20"/>
                    <w:rtl w:val="0"/>
                  </w:rPr>
                  <w:t xml:space="preserve">Course (1)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664">
                <w:pPr>
                  <w:jc w:val="right"/>
                  <w:rPr>
                    <w:sz w:val="20"/>
                    <w:szCs w:val="20"/>
                  </w:rPr>
                </w:pPr>
                <w:r w:rsidDel="00000000" w:rsidR="00000000" w:rsidRPr="00000000">
                  <w:rPr>
                    <w:sz w:val="20"/>
                    <w:szCs w:val="20"/>
                    <w:rtl w:val="0"/>
                  </w:rPr>
                  <w:t xml:space="preserve">-.124</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665">
                <w:pPr>
                  <w:jc w:val="right"/>
                  <w:rPr>
                    <w:sz w:val="20"/>
                    <w:szCs w:val="20"/>
                  </w:rPr>
                </w:pPr>
                <w:r w:rsidDel="00000000" w:rsidR="00000000" w:rsidRPr="00000000">
                  <w:rPr>
                    <w:sz w:val="20"/>
                    <w:szCs w:val="20"/>
                    <w:rtl w:val="0"/>
                  </w:rPr>
                  <w:t xml:space="preserve">1.319</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666">
                <w:pPr>
                  <w:jc w:val="right"/>
                  <w:rPr>
                    <w:sz w:val="20"/>
                    <w:szCs w:val="20"/>
                  </w:rPr>
                </w:pPr>
                <w:r w:rsidDel="00000000" w:rsidR="00000000" w:rsidRPr="00000000">
                  <w:rPr>
                    <w:sz w:val="20"/>
                    <w:szCs w:val="20"/>
                    <w:rtl w:val="0"/>
                  </w:rPr>
                  <w:t xml:space="preserve">.925</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667">
                <w:pPr>
                  <w:jc w:val="right"/>
                  <w:rPr>
                    <w:sz w:val="20"/>
                    <w:szCs w:val="20"/>
                  </w:rPr>
                </w:pPr>
                <w:r w:rsidDel="00000000" w:rsidR="00000000" w:rsidRPr="00000000">
                  <w:rPr>
                    <w:sz w:val="20"/>
                    <w:szCs w:val="20"/>
                    <w:rtl w:val="0"/>
                  </w:rPr>
                  <w:t xml:space="preserve">.883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668">
                <w:pPr>
                  <w:jc w:val="right"/>
                  <w:rPr>
                    <w:sz w:val="20"/>
                    <w:szCs w:val="20"/>
                  </w:rPr>
                </w:pPr>
                <w:r w:rsidDel="00000000" w:rsidR="00000000" w:rsidRPr="00000000">
                  <w:rPr>
                    <w:sz w:val="20"/>
                    <w:szCs w:val="20"/>
                    <w:rtl w:val="0"/>
                  </w:rPr>
                  <w:t xml:space="preserve">.067</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669">
                <w:pPr>
                  <w:jc w:val="right"/>
                  <w:rPr>
                    <w:sz w:val="20"/>
                    <w:szCs w:val="20"/>
                  </w:rPr>
                </w:pPr>
                <w:r w:rsidDel="00000000" w:rsidR="00000000" w:rsidRPr="00000000">
                  <w:rPr>
                    <w:sz w:val="20"/>
                    <w:szCs w:val="20"/>
                    <w:rtl w:val="0"/>
                  </w:rPr>
                  <w:t xml:space="preserve">11.717</w:t>
                </w:r>
              </w:p>
            </w:tc>
          </w:tr>
          <w:tr>
            <w:trPr>
              <w:cantSplit w:val="0"/>
              <w:trHeight w:val="2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66A">
                <w:pPr>
                  <w:jc w:val="right"/>
                  <w:rPr>
                    <w:sz w:val="24"/>
                    <w:szCs w:val="24"/>
                  </w:rPr>
                </w:pPr>
                <w:r w:rsidDel="00000000" w:rsidR="00000000" w:rsidRPr="00000000">
                  <w:rPr>
                    <w:sz w:val="20"/>
                    <w:szCs w:val="20"/>
                    <w:rtl w:val="0"/>
                  </w:rPr>
                  <w:t xml:space="preserve">Course (2)</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6B">
                <w:pPr>
                  <w:jc w:val="right"/>
                  <w:rPr>
                    <w:sz w:val="20"/>
                    <w:szCs w:val="20"/>
                  </w:rPr>
                </w:pPr>
                <w:r w:rsidDel="00000000" w:rsidR="00000000" w:rsidRPr="00000000">
                  <w:rPr>
                    <w:sz w:val="20"/>
                    <w:szCs w:val="20"/>
                    <w:rtl w:val="0"/>
                  </w:rPr>
                  <w:t xml:space="preserve">.127</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6C">
                <w:pPr>
                  <w:jc w:val="right"/>
                  <w:rPr>
                    <w:sz w:val="20"/>
                    <w:szCs w:val="20"/>
                  </w:rPr>
                </w:pPr>
                <w:r w:rsidDel="00000000" w:rsidR="00000000" w:rsidRPr="00000000">
                  <w:rPr>
                    <w:sz w:val="20"/>
                    <w:szCs w:val="20"/>
                    <w:rtl w:val="0"/>
                  </w:rPr>
                  <w:t xml:space="preserve">1.144</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6D">
                <w:pPr>
                  <w:jc w:val="right"/>
                  <w:rPr>
                    <w:sz w:val="20"/>
                    <w:szCs w:val="20"/>
                  </w:rPr>
                </w:pPr>
                <w:r w:rsidDel="00000000" w:rsidR="00000000" w:rsidRPr="00000000">
                  <w:rPr>
                    <w:sz w:val="20"/>
                    <w:szCs w:val="20"/>
                    <w:rtl w:val="0"/>
                  </w:rPr>
                  <w:t xml:space="preserve">.912</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66E">
                <w:pPr>
                  <w:jc w:val="right"/>
                  <w:rPr>
                    <w:sz w:val="20"/>
                    <w:szCs w:val="20"/>
                  </w:rPr>
                </w:pPr>
                <w:r w:rsidDel="00000000" w:rsidR="00000000" w:rsidRPr="00000000">
                  <w:rPr>
                    <w:sz w:val="20"/>
                    <w:szCs w:val="20"/>
                    <w:rtl w:val="0"/>
                  </w:rPr>
                  <w:t xml:space="preserve">1.135</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66F">
                <w:pPr>
                  <w:jc w:val="right"/>
                  <w:rPr>
                    <w:sz w:val="20"/>
                    <w:szCs w:val="20"/>
                  </w:rPr>
                </w:pPr>
                <w:r w:rsidDel="00000000" w:rsidR="00000000" w:rsidRPr="00000000">
                  <w:rPr>
                    <w:sz w:val="20"/>
                    <w:szCs w:val="20"/>
                    <w:rtl w:val="0"/>
                  </w:rPr>
                  <w:t xml:space="preserve">.121</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670">
                <w:pPr>
                  <w:jc w:val="right"/>
                  <w:rPr>
                    <w:sz w:val="20"/>
                    <w:szCs w:val="20"/>
                  </w:rPr>
                </w:pPr>
                <w:r w:rsidDel="00000000" w:rsidR="00000000" w:rsidRPr="00000000">
                  <w:rPr>
                    <w:sz w:val="20"/>
                    <w:szCs w:val="20"/>
                    <w:rtl w:val="0"/>
                  </w:rPr>
                  <w:t xml:space="preserve">10.686</w:t>
                </w:r>
              </w:p>
            </w:tc>
          </w:tr>
          <w:tr>
            <w:trPr>
              <w:cantSplit w:val="0"/>
              <w:trHeight w:val="266.53846153846155" w:hRule="atLeast"/>
              <w:tblHeader w:val="1"/>
            </w:trPr>
            <w:tc>
              <w:tcPr>
                <w:tcBorders>
                  <w:top w:color="999999" w:space="0" w:sz="8" w:val="single"/>
                  <w:left w:color="cccccc" w:space="0" w:sz="18" w:val="single"/>
                  <w:bottom w:color="999999" w:space="0" w:sz="4" w:val="single"/>
                  <w:right w:color="999999" w:space="0" w:sz="4" w:val="single"/>
                </w:tcBorders>
              </w:tcPr>
              <w:p w:rsidR="00000000" w:rsidDel="00000000" w:rsidP="00000000" w:rsidRDefault="00000000" w:rsidRPr="00000000" w14:paraId="00000671">
                <w:pPr>
                  <w:jc w:val="right"/>
                  <w:rPr>
                    <w:sz w:val="20"/>
                    <w:szCs w:val="20"/>
                  </w:rPr>
                </w:pPr>
                <w:r w:rsidDel="00000000" w:rsidR="00000000" w:rsidRPr="00000000">
                  <w:rPr>
                    <w:sz w:val="20"/>
                    <w:szCs w:val="20"/>
                    <w:rtl w:val="0"/>
                  </w:rPr>
                  <w:t xml:space="preserve">Course (3)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672">
                <w:pPr>
                  <w:jc w:val="right"/>
                  <w:rPr>
                    <w:sz w:val="20"/>
                    <w:szCs w:val="20"/>
                  </w:rPr>
                </w:pPr>
                <w:r w:rsidDel="00000000" w:rsidR="00000000" w:rsidRPr="00000000">
                  <w:rPr>
                    <w:sz w:val="20"/>
                    <w:szCs w:val="20"/>
                    <w:rtl w:val="0"/>
                  </w:rPr>
                  <w:t xml:space="preserve">1.245</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673">
                <w:pPr>
                  <w:jc w:val="right"/>
                  <w:rPr>
                    <w:sz w:val="20"/>
                    <w:szCs w:val="20"/>
                  </w:rPr>
                </w:pPr>
                <w:r w:rsidDel="00000000" w:rsidR="00000000" w:rsidRPr="00000000">
                  <w:rPr>
                    <w:sz w:val="20"/>
                    <w:szCs w:val="20"/>
                    <w:rtl w:val="0"/>
                  </w:rPr>
                  <w:t xml:space="preserve">1.130</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674">
                <w:pPr>
                  <w:jc w:val="right"/>
                  <w:rPr>
                    <w:sz w:val="20"/>
                    <w:szCs w:val="20"/>
                  </w:rPr>
                </w:pPr>
                <w:r w:rsidDel="00000000" w:rsidR="00000000" w:rsidRPr="00000000">
                  <w:rPr>
                    <w:sz w:val="20"/>
                    <w:szCs w:val="20"/>
                    <w:rtl w:val="0"/>
                  </w:rPr>
                  <w:t xml:space="preserve">.271</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675">
                <w:pPr>
                  <w:jc w:val="right"/>
                  <w:rPr>
                    <w:sz w:val="20"/>
                    <w:szCs w:val="20"/>
                  </w:rPr>
                </w:pPr>
                <w:r w:rsidDel="00000000" w:rsidR="00000000" w:rsidRPr="00000000">
                  <w:rPr>
                    <w:sz w:val="20"/>
                    <w:szCs w:val="20"/>
                    <w:rtl w:val="0"/>
                  </w:rPr>
                  <w:t xml:space="preserve">3.474</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676">
                <w:pPr>
                  <w:jc w:val="right"/>
                  <w:rPr>
                    <w:sz w:val="20"/>
                    <w:szCs w:val="20"/>
                  </w:rPr>
                </w:pPr>
                <w:r w:rsidDel="00000000" w:rsidR="00000000" w:rsidRPr="00000000">
                  <w:rPr>
                    <w:sz w:val="20"/>
                    <w:szCs w:val="20"/>
                    <w:rtl w:val="0"/>
                  </w:rPr>
                  <w:t xml:space="preserve">.379</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677">
                <w:pPr>
                  <w:jc w:val="right"/>
                  <w:rPr>
                    <w:sz w:val="20"/>
                    <w:szCs w:val="20"/>
                  </w:rPr>
                </w:pPr>
                <w:r w:rsidDel="00000000" w:rsidR="00000000" w:rsidRPr="00000000">
                  <w:rPr>
                    <w:sz w:val="20"/>
                    <w:szCs w:val="20"/>
                    <w:rtl w:val="0"/>
                  </w:rPr>
                  <w:t xml:space="preserve">31.833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78">
                <w:pPr>
                  <w:jc w:val="right"/>
                  <w:rPr>
                    <w:sz w:val="24"/>
                    <w:szCs w:val="24"/>
                  </w:rPr>
                </w:pPr>
                <w:r w:rsidDel="00000000" w:rsidR="00000000" w:rsidRPr="00000000">
                  <w:rPr>
                    <w:sz w:val="20"/>
                    <w:szCs w:val="20"/>
                    <w:rtl w:val="0"/>
                  </w:rPr>
                  <w:t xml:space="preserve">Course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9">
                <w:pPr>
                  <w:jc w:val="right"/>
                  <w:rPr>
                    <w:sz w:val="20"/>
                    <w:szCs w:val="20"/>
                  </w:rPr>
                </w:pPr>
                <w:r w:rsidDel="00000000" w:rsidR="00000000" w:rsidRPr="00000000">
                  <w:rPr>
                    <w:sz w:val="20"/>
                    <w:szCs w:val="20"/>
                    <w:rtl w:val="0"/>
                  </w:rPr>
                  <w:t xml:space="preserve">-.889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A">
                <w:pPr>
                  <w:jc w:val="right"/>
                  <w:rPr>
                    <w:sz w:val="20"/>
                    <w:szCs w:val="20"/>
                  </w:rPr>
                </w:pPr>
                <w:r w:rsidDel="00000000" w:rsidR="00000000" w:rsidRPr="00000000">
                  <w:rPr>
                    <w:sz w:val="20"/>
                    <w:szCs w:val="20"/>
                    <w:rtl w:val="0"/>
                  </w:rPr>
                  <w:t xml:space="preserve">1.079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B">
                <w:pPr>
                  <w:jc w:val="right"/>
                  <w:rPr>
                    <w:sz w:val="20"/>
                    <w:szCs w:val="20"/>
                  </w:rPr>
                </w:pPr>
                <w:r w:rsidDel="00000000" w:rsidR="00000000" w:rsidRPr="00000000">
                  <w:rPr>
                    <w:sz w:val="20"/>
                    <w:szCs w:val="20"/>
                    <w:rtl w:val="0"/>
                  </w:rPr>
                  <w:t xml:space="preserve">.410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7C">
                <w:pPr>
                  <w:jc w:val="right"/>
                  <w:rPr>
                    <w:sz w:val="20"/>
                    <w:szCs w:val="20"/>
                  </w:rPr>
                </w:pPr>
                <w:r w:rsidDel="00000000" w:rsidR="00000000" w:rsidRPr="00000000">
                  <w:rPr>
                    <w:sz w:val="20"/>
                    <w:szCs w:val="20"/>
                    <w:rtl w:val="0"/>
                  </w:rPr>
                  <w:t xml:space="preserve">.411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7D">
                <w:pPr>
                  <w:jc w:val="right"/>
                  <w:rPr>
                    <w:sz w:val="20"/>
                    <w:szCs w:val="20"/>
                  </w:rPr>
                </w:pPr>
                <w:r w:rsidDel="00000000" w:rsidR="00000000" w:rsidRPr="00000000">
                  <w:rPr>
                    <w:sz w:val="20"/>
                    <w:szCs w:val="20"/>
                    <w:rtl w:val="0"/>
                  </w:rPr>
                  <w:t xml:space="preserve">.050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7E">
                <w:pPr>
                  <w:jc w:val="right"/>
                  <w:rPr>
                    <w:sz w:val="20"/>
                    <w:szCs w:val="20"/>
                  </w:rPr>
                </w:pPr>
                <w:r w:rsidDel="00000000" w:rsidR="00000000" w:rsidRPr="00000000">
                  <w:rPr>
                    <w:sz w:val="20"/>
                    <w:szCs w:val="20"/>
                    <w:rtl w:val="0"/>
                  </w:rPr>
                  <w:t xml:space="preserve">3.402</w:t>
                </w:r>
              </w:p>
            </w:tc>
          </w:tr>
          <w:tr>
            <w:trPr>
              <w:cantSplit w:val="0"/>
              <w:trHeight w:val="200"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7F">
                <w:pPr>
                  <w:jc w:val="right"/>
                  <w:rPr>
                    <w:sz w:val="24"/>
                    <w:szCs w:val="24"/>
                  </w:rPr>
                </w:pPr>
                <w:r w:rsidDel="00000000" w:rsidR="00000000" w:rsidRPr="00000000">
                  <w:rPr>
                    <w:sz w:val="20"/>
                    <w:szCs w:val="20"/>
                    <w:rtl w:val="0"/>
                  </w:rPr>
                  <w:t xml:space="preserve">Course (5)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0">
                <w:pPr>
                  <w:jc w:val="right"/>
                  <w:rPr>
                    <w:sz w:val="20"/>
                    <w:szCs w:val="20"/>
                  </w:rPr>
                </w:pPr>
                <w:r w:rsidDel="00000000" w:rsidR="00000000" w:rsidRPr="00000000">
                  <w:rPr>
                    <w:sz w:val="20"/>
                    <w:szCs w:val="20"/>
                    <w:rtl w:val="0"/>
                  </w:rPr>
                  <w:t xml:space="preserve">.636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1">
                <w:pPr>
                  <w:jc w:val="right"/>
                  <w:rPr>
                    <w:sz w:val="20"/>
                    <w:szCs w:val="20"/>
                  </w:rPr>
                </w:pPr>
                <w:r w:rsidDel="00000000" w:rsidR="00000000" w:rsidRPr="00000000">
                  <w:rPr>
                    <w:sz w:val="20"/>
                    <w:szCs w:val="20"/>
                    <w:rtl w:val="0"/>
                  </w:rPr>
                  <w:t xml:space="preserve">1.009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2">
                <w:pPr>
                  <w:jc w:val="right"/>
                  <w:rPr>
                    <w:sz w:val="20"/>
                    <w:szCs w:val="20"/>
                  </w:rPr>
                </w:pPr>
                <w:r w:rsidDel="00000000" w:rsidR="00000000" w:rsidRPr="00000000">
                  <w:rPr>
                    <w:sz w:val="20"/>
                    <w:szCs w:val="20"/>
                    <w:rtl w:val="0"/>
                  </w:rPr>
                  <w:t xml:space="preserve">.529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3">
                <w:pPr>
                  <w:jc w:val="right"/>
                  <w:rPr>
                    <w:sz w:val="20"/>
                    <w:szCs w:val="20"/>
                  </w:rPr>
                </w:pPr>
                <w:r w:rsidDel="00000000" w:rsidR="00000000" w:rsidRPr="00000000">
                  <w:rPr>
                    <w:sz w:val="20"/>
                    <w:szCs w:val="20"/>
                    <w:rtl w:val="0"/>
                  </w:rPr>
                  <w:t xml:space="preserve">1.888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84">
                <w:pPr>
                  <w:jc w:val="right"/>
                  <w:rPr>
                    <w:sz w:val="20"/>
                    <w:szCs w:val="20"/>
                  </w:rPr>
                </w:pPr>
                <w:r w:rsidDel="00000000" w:rsidR="00000000" w:rsidRPr="00000000">
                  <w:rPr>
                    <w:sz w:val="20"/>
                    <w:szCs w:val="20"/>
                    <w:rtl w:val="0"/>
                  </w:rPr>
                  <w:t xml:space="preserve">.261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85">
                <w:pPr>
                  <w:jc w:val="right"/>
                  <w:rPr>
                    <w:sz w:val="20"/>
                    <w:szCs w:val="20"/>
                  </w:rPr>
                </w:pPr>
                <w:r w:rsidDel="00000000" w:rsidR="00000000" w:rsidRPr="00000000">
                  <w:rPr>
                    <w:sz w:val="20"/>
                    <w:szCs w:val="20"/>
                    <w:rtl w:val="0"/>
                  </w:rPr>
                  <w:t xml:space="preserve">13.635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86">
                <w:pPr>
                  <w:jc w:val="right"/>
                  <w:rPr>
                    <w:sz w:val="20"/>
                    <w:szCs w:val="20"/>
                  </w:rPr>
                </w:pPr>
                <w:r w:rsidDel="00000000" w:rsidR="00000000" w:rsidRPr="00000000">
                  <w:rPr>
                    <w:sz w:val="20"/>
                    <w:szCs w:val="20"/>
                    <w:rtl w:val="0"/>
                  </w:rPr>
                  <w:t xml:space="preserve">Origin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7">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8">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9">
                <w:pPr>
                  <w:jc w:val="right"/>
                  <w:rPr>
                    <w:b w:val="1"/>
                    <w:sz w:val="20"/>
                    <w:szCs w:val="20"/>
                  </w:rPr>
                </w:pPr>
                <w:r w:rsidDel="00000000" w:rsidR="00000000" w:rsidRPr="00000000">
                  <w:rPr>
                    <w:b w:val="1"/>
                    <w:sz w:val="20"/>
                    <w:szCs w:val="20"/>
                    <w:rtl w:val="0"/>
                  </w:rPr>
                  <w:t xml:space="preserve">.012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A">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8B">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8C">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8D">
                <w:pPr>
                  <w:jc w:val="right"/>
                  <w:rPr>
                    <w:sz w:val="20"/>
                    <w:szCs w:val="20"/>
                  </w:rPr>
                </w:pPr>
                <w:r w:rsidDel="00000000" w:rsidR="00000000" w:rsidRPr="00000000">
                  <w:rPr>
                    <w:sz w:val="20"/>
                    <w:szCs w:val="20"/>
                    <w:rtl w:val="0"/>
                  </w:rPr>
                  <w:t xml:space="preserve">Origin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E">
                <w:pPr>
                  <w:jc w:val="right"/>
                  <w:rPr>
                    <w:sz w:val="20"/>
                    <w:szCs w:val="20"/>
                  </w:rPr>
                </w:pPr>
                <w:r w:rsidDel="00000000" w:rsidR="00000000" w:rsidRPr="00000000">
                  <w:rPr>
                    <w:sz w:val="20"/>
                    <w:szCs w:val="20"/>
                    <w:rtl w:val="0"/>
                  </w:rPr>
                  <w:t xml:space="preserve">-2.060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8F">
                <w:pPr>
                  <w:jc w:val="right"/>
                  <w:rPr>
                    <w:sz w:val="20"/>
                    <w:szCs w:val="20"/>
                  </w:rPr>
                </w:pPr>
                <w:r w:rsidDel="00000000" w:rsidR="00000000" w:rsidRPr="00000000">
                  <w:rPr>
                    <w:sz w:val="20"/>
                    <w:szCs w:val="20"/>
                    <w:rtl w:val="0"/>
                  </w:rPr>
                  <w:t xml:space="preserve">1.023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0">
                <w:pPr>
                  <w:jc w:val="right"/>
                  <w:rPr>
                    <w:b w:val="1"/>
                    <w:sz w:val="20"/>
                    <w:szCs w:val="20"/>
                  </w:rPr>
                </w:pPr>
                <w:r w:rsidDel="00000000" w:rsidR="00000000" w:rsidRPr="00000000">
                  <w:rPr>
                    <w:b w:val="1"/>
                    <w:sz w:val="20"/>
                    <w:szCs w:val="20"/>
                    <w:rtl w:val="0"/>
                  </w:rPr>
                  <w:t xml:space="preserve">.044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1">
                <w:pPr>
                  <w:jc w:val="right"/>
                  <w:rPr>
                    <w:sz w:val="20"/>
                    <w:szCs w:val="20"/>
                  </w:rPr>
                </w:pPr>
                <w:r w:rsidDel="00000000" w:rsidR="00000000" w:rsidRPr="00000000">
                  <w:rPr>
                    <w:sz w:val="20"/>
                    <w:szCs w:val="20"/>
                    <w:rtl w:val="0"/>
                  </w:rPr>
                  <w:t xml:space="preserve">.127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92">
                <w:pPr>
                  <w:jc w:val="right"/>
                  <w:rPr>
                    <w:sz w:val="20"/>
                    <w:szCs w:val="20"/>
                  </w:rPr>
                </w:pPr>
                <w:r w:rsidDel="00000000" w:rsidR="00000000" w:rsidRPr="00000000">
                  <w:rPr>
                    <w:sz w:val="20"/>
                    <w:szCs w:val="20"/>
                    <w:rtl w:val="0"/>
                  </w:rPr>
                  <w:t xml:space="preserve">.017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93">
                <w:pPr>
                  <w:jc w:val="right"/>
                  <w:rPr>
                    <w:sz w:val="20"/>
                    <w:szCs w:val="20"/>
                  </w:rPr>
                </w:pPr>
                <w:r w:rsidDel="00000000" w:rsidR="00000000" w:rsidRPr="00000000">
                  <w:rPr>
                    <w:sz w:val="20"/>
                    <w:szCs w:val="20"/>
                    <w:rtl w:val="0"/>
                  </w:rPr>
                  <w:t xml:space="preserve">.947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94">
                <w:pPr>
                  <w:jc w:val="right"/>
                  <w:rPr>
                    <w:sz w:val="20"/>
                    <w:szCs w:val="20"/>
                  </w:rPr>
                </w:pPr>
                <w:r w:rsidDel="00000000" w:rsidR="00000000" w:rsidRPr="00000000">
                  <w:rPr>
                    <w:sz w:val="20"/>
                    <w:szCs w:val="20"/>
                    <w:rtl w:val="0"/>
                  </w:rPr>
                  <w:t xml:space="preserve">Origin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5">
                <w:pPr>
                  <w:jc w:val="right"/>
                  <w:rPr>
                    <w:sz w:val="20"/>
                    <w:szCs w:val="20"/>
                  </w:rPr>
                </w:pPr>
                <w:r w:rsidDel="00000000" w:rsidR="00000000" w:rsidRPr="00000000">
                  <w:rPr>
                    <w:sz w:val="20"/>
                    <w:szCs w:val="20"/>
                    <w:rtl w:val="0"/>
                  </w:rPr>
                  <w:t xml:space="preserve">-.262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6">
                <w:pPr>
                  <w:jc w:val="right"/>
                  <w:rPr>
                    <w:sz w:val="20"/>
                    <w:szCs w:val="20"/>
                  </w:rPr>
                </w:pPr>
                <w:r w:rsidDel="00000000" w:rsidR="00000000" w:rsidRPr="00000000">
                  <w:rPr>
                    <w:sz w:val="20"/>
                    <w:szCs w:val="20"/>
                    <w:rtl w:val="0"/>
                  </w:rPr>
                  <w:t xml:space="preserve">.960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7">
                <w:pPr>
                  <w:jc w:val="right"/>
                  <w:rPr>
                    <w:sz w:val="20"/>
                    <w:szCs w:val="20"/>
                  </w:rPr>
                </w:pPr>
                <w:r w:rsidDel="00000000" w:rsidR="00000000" w:rsidRPr="00000000">
                  <w:rPr>
                    <w:sz w:val="20"/>
                    <w:szCs w:val="20"/>
                    <w:rtl w:val="0"/>
                  </w:rPr>
                  <w:t xml:space="preserve">.785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8">
                <w:pPr>
                  <w:jc w:val="right"/>
                  <w:rPr>
                    <w:sz w:val="20"/>
                    <w:szCs w:val="20"/>
                  </w:rPr>
                </w:pPr>
                <w:r w:rsidDel="00000000" w:rsidR="00000000" w:rsidRPr="00000000">
                  <w:rPr>
                    <w:sz w:val="20"/>
                    <w:szCs w:val="20"/>
                    <w:rtl w:val="0"/>
                  </w:rPr>
                  <w:t xml:space="preserve">.770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99">
                <w:pPr>
                  <w:jc w:val="right"/>
                  <w:rPr>
                    <w:sz w:val="20"/>
                    <w:szCs w:val="20"/>
                  </w:rPr>
                </w:pPr>
                <w:r w:rsidDel="00000000" w:rsidR="00000000" w:rsidRPr="00000000">
                  <w:rPr>
                    <w:sz w:val="20"/>
                    <w:szCs w:val="20"/>
                    <w:rtl w:val="0"/>
                  </w:rPr>
                  <w:t xml:space="preserve">.117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9A">
                <w:pPr>
                  <w:jc w:val="right"/>
                  <w:rPr>
                    <w:sz w:val="20"/>
                    <w:szCs w:val="20"/>
                  </w:rPr>
                </w:pPr>
                <w:r w:rsidDel="00000000" w:rsidR="00000000" w:rsidRPr="00000000">
                  <w:rPr>
                    <w:sz w:val="20"/>
                    <w:szCs w:val="20"/>
                    <w:rtl w:val="0"/>
                  </w:rPr>
                  <w:t xml:space="preserve">5.047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9B">
                <w:pPr>
                  <w:jc w:val="right"/>
                  <w:rPr>
                    <w:sz w:val="20"/>
                    <w:szCs w:val="20"/>
                  </w:rPr>
                </w:pPr>
                <w:r w:rsidDel="00000000" w:rsidR="00000000" w:rsidRPr="00000000">
                  <w:rPr>
                    <w:sz w:val="20"/>
                    <w:szCs w:val="20"/>
                    <w:rtl w:val="0"/>
                  </w:rPr>
                  <w:t xml:space="preserve">Origin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C">
                <w:pPr>
                  <w:jc w:val="right"/>
                  <w:rPr>
                    <w:sz w:val="20"/>
                    <w:szCs w:val="20"/>
                  </w:rPr>
                </w:pPr>
                <w:r w:rsidDel="00000000" w:rsidR="00000000" w:rsidRPr="00000000">
                  <w:rPr>
                    <w:sz w:val="20"/>
                    <w:szCs w:val="20"/>
                    <w:rtl w:val="0"/>
                  </w:rPr>
                  <w:t xml:space="preserve">.078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D">
                <w:pPr>
                  <w:jc w:val="right"/>
                  <w:rPr>
                    <w:sz w:val="20"/>
                    <w:szCs w:val="20"/>
                  </w:rPr>
                </w:pPr>
                <w:r w:rsidDel="00000000" w:rsidR="00000000" w:rsidRPr="00000000">
                  <w:rPr>
                    <w:sz w:val="20"/>
                    <w:szCs w:val="20"/>
                    <w:rtl w:val="0"/>
                  </w:rPr>
                  <w:t xml:space="preserve">.996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E">
                <w:pPr>
                  <w:jc w:val="right"/>
                  <w:rPr>
                    <w:sz w:val="20"/>
                    <w:szCs w:val="20"/>
                  </w:rPr>
                </w:pPr>
                <w:r w:rsidDel="00000000" w:rsidR="00000000" w:rsidRPr="00000000">
                  <w:rPr>
                    <w:sz w:val="20"/>
                    <w:szCs w:val="20"/>
                    <w:rtl w:val="0"/>
                  </w:rPr>
                  <w:t xml:space="preserve">.937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9F">
                <w:pPr>
                  <w:jc w:val="right"/>
                  <w:rPr>
                    <w:sz w:val="20"/>
                    <w:szCs w:val="20"/>
                  </w:rPr>
                </w:pPr>
                <w:r w:rsidDel="00000000" w:rsidR="00000000" w:rsidRPr="00000000">
                  <w:rPr>
                    <w:sz w:val="20"/>
                    <w:szCs w:val="20"/>
                    <w:rtl w:val="0"/>
                  </w:rPr>
                  <w:t xml:space="preserve">1.081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A0">
                <w:pPr>
                  <w:jc w:val="right"/>
                  <w:rPr>
                    <w:sz w:val="20"/>
                    <w:szCs w:val="20"/>
                  </w:rPr>
                </w:pPr>
                <w:r w:rsidDel="00000000" w:rsidR="00000000" w:rsidRPr="00000000">
                  <w:rPr>
                    <w:sz w:val="20"/>
                    <w:szCs w:val="20"/>
                    <w:rtl w:val="0"/>
                  </w:rPr>
                  <w:t xml:space="preserve">.154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A1">
                <w:pPr>
                  <w:jc w:val="right"/>
                  <w:rPr>
                    <w:sz w:val="20"/>
                    <w:szCs w:val="20"/>
                  </w:rPr>
                </w:pPr>
                <w:r w:rsidDel="00000000" w:rsidR="00000000" w:rsidRPr="00000000">
                  <w:rPr>
                    <w:sz w:val="20"/>
                    <w:szCs w:val="20"/>
                    <w:rtl w:val="0"/>
                  </w:rPr>
                  <w:t xml:space="preserve">7.613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A2">
                <w:pPr>
                  <w:jc w:val="right"/>
                  <w:rPr>
                    <w:sz w:val="20"/>
                    <w:szCs w:val="20"/>
                  </w:rPr>
                </w:pPr>
                <w:r w:rsidDel="00000000" w:rsidR="00000000" w:rsidRPr="00000000">
                  <w:rPr>
                    <w:sz w:val="20"/>
                    <w:szCs w:val="20"/>
                    <w:rtl w:val="0"/>
                  </w:rPr>
                  <w:t xml:space="preserve">Access to Faculty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3">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4">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5">
                <w:pPr>
                  <w:jc w:val="right"/>
                  <w:rPr>
                    <w:sz w:val="20"/>
                    <w:szCs w:val="20"/>
                  </w:rPr>
                </w:pPr>
                <w:r w:rsidDel="00000000" w:rsidR="00000000" w:rsidRPr="00000000">
                  <w:rPr>
                    <w:sz w:val="20"/>
                    <w:szCs w:val="20"/>
                    <w:rtl w:val="0"/>
                  </w:rPr>
                  <w:t xml:space="preserve">.993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6">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A7">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A8">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A9">
                <w:pPr>
                  <w:jc w:val="right"/>
                  <w:rPr>
                    <w:sz w:val="20"/>
                    <w:szCs w:val="20"/>
                  </w:rPr>
                </w:pPr>
                <w:r w:rsidDel="00000000" w:rsidR="00000000" w:rsidRPr="00000000">
                  <w:rPr>
                    <w:sz w:val="20"/>
                    <w:szCs w:val="20"/>
                    <w:rtl w:val="0"/>
                  </w:rPr>
                  <w:t xml:space="preserve">Access to Faculty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A">
                <w:pPr>
                  <w:jc w:val="right"/>
                  <w:rPr>
                    <w:sz w:val="20"/>
                    <w:szCs w:val="20"/>
                  </w:rPr>
                </w:pPr>
                <w:r w:rsidDel="00000000" w:rsidR="00000000" w:rsidRPr="00000000">
                  <w:rPr>
                    <w:sz w:val="20"/>
                    <w:szCs w:val="20"/>
                    <w:rtl w:val="0"/>
                  </w:rPr>
                  <w:t xml:space="preserve">-.360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B">
                <w:pPr>
                  <w:jc w:val="right"/>
                  <w:rPr>
                    <w:sz w:val="20"/>
                    <w:szCs w:val="20"/>
                  </w:rPr>
                </w:pPr>
                <w:r w:rsidDel="00000000" w:rsidR="00000000" w:rsidRPr="00000000">
                  <w:rPr>
                    <w:sz w:val="20"/>
                    <w:szCs w:val="20"/>
                    <w:rtl w:val="0"/>
                  </w:rPr>
                  <w:t xml:space="preserve">1.613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C">
                <w:pPr>
                  <w:jc w:val="right"/>
                  <w:rPr>
                    <w:sz w:val="20"/>
                    <w:szCs w:val="20"/>
                  </w:rPr>
                </w:pPr>
                <w:r w:rsidDel="00000000" w:rsidR="00000000" w:rsidRPr="00000000">
                  <w:rPr>
                    <w:sz w:val="20"/>
                    <w:szCs w:val="20"/>
                    <w:rtl w:val="0"/>
                  </w:rPr>
                  <w:t xml:space="preserve">.823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AD">
                <w:pPr>
                  <w:jc w:val="right"/>
                  <w:rPr>
                    <w:sz w:val="20"/>
                    <w:szCs w:val="20"/>
                  </w:rPr>
                </w:pPr>
                <w:r w:rsidDel="00000000" w:rsidR="00000000" w:rsidRPr="00000000">
                  <w:rPr>
                    <w:sz w:val="20"/>
                    <w:szCs w:val="20"/>
                    <w:rtl w:val="0"/>
                  </w:rPr>
                  <w:t xml:space="preserve">.698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AE">
                <w:pPr>
                  <w:jc w:val="right"/>
                  <w:rPr>
                    <w:sz w:val="20"/>
                    <w:szCs w:val="20"/>
                  </w:rPr>
                </w:pPr>
                <w:r w:rsidDel="00000000" w:rsidR="00000000" w:rsidRPr="00000000">
                  <w:rPr>
                    <w:sz w:val="20"/>
                    <w:szCs w:val="20"/>
                    <w:rtl w:val="0"/>
                  </w:rPr>
                  <w:t xml:space="preserve">.030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AF">
                <w:pPr>
                  <w:jc w:val="right"/>
                  <w:rPr>
                    <w:sz w:val="20"/>
                    <w:szCs w:val="20"/>
                  </w:rPr>
                </w:pPr>
                <w:r w:rsidDel="00000000" w:rsidR="00000000" w:rsidRPr="00000000">
                  <w:rPr>
                    <w:sz w:val="20"/>
                    <w:szCs w:val="20"/>
                    <w:rtl w:val="0"/>
                  </w:rPr>
                  <w:t xml:space="preserve">16.456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B0">
                <w:pPr>
                  <w:jc w:val="right"/>
                  <w:rPr>
                    <w:sz w:val="20"/>
                    <w:szCs w:val="20"/>
                  </w:rPr>
                </w:pPr>
                <w:r w:rsidDel="00000000" w:rsidR="00000000" w:rsidRPr="00000000">
                  <w:rPr>
                    <w:sz w:val="20"/>
                    <w:szCs w:val="20"/>
                    <w:rtl w:val="0"/>
                  </w:rPr>
                  <w:t xml:space="preserve">Access to Faculty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B1">
                <w:pPr>
                  <w:jc w:val="right"/>
                  <w:rPr>
                    <w:sz w:val="20"/>
                    <w:szCs w:val="20"/>
                  </w:rPr>
                </w:pPr>
                <w:r w:rsidDel="00000000" w:rsidR="00000000" w:rsidRPr="00000000">
                  <w:rPr>
                    <w:sz w:val="20"/>
                    <w:szCs w:val="20"/>
                    <w:rtl w:val="0"/>
                  </w:rPr>
                  <w:t xml:space="preserve">-.237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B2">
                <w:pPr>
                  <w:jc w:val="right"/>
                  <w:rPr>
                    <w:sz w:val="20"/>
                    <w:szCs w:val="20"/>
                  </w:rPr>
                </w:pPr>
                <w:r w:rsidDel="00000000" w:rsidR="00000000" w:rsidRPr="00000000">
                  <w:rPr>
                    <w:sz w:val="20"/>
                    <w:szCs w:val="20"/>
                    <w:rtl w:val="0"/>
                  </w:rPr>
                  <w:t xml:space="preserve">1.536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B3">
                <w:pPr>
                  <w:jc w:val="right"/>
                  <w:rPr>
                    <w:sz w:val="20"/>
                    <w:szCs w:val="20"/>
                  </w:rPr>
                </w:pPr>
                <w:r w:rsidDel="00000000" w:rsidR="00000000" w:rsidRPr="00000000">
                  <w:rPr>
                    <w:sz w:val="20"/>
                    <w:szCs w:val="20"/>
                    <w:rtl w:val="0"/>
                  </w:rPr>
                  <w:t xml:space="preserve">.877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B4">
                <w:pPr>
                  <w:jc w:val="right"/>
                  <w:rPr>
                    <w:sz w:val="20"/>
                    <w:szCs w:val="20"/>
                  </w:rPr>
                </w:pPr>
                <w:r w:rsidDel="00000000" w:rsidR="00000000" w:rsidRPr="00000000">
                  <w:rPr>
                    <w:sz w:val="20"/>
                    <w:szCs w:val="20"/>
                    <w:rtl w:val="0"/>
                  </w:rPr>
                  <w:t xml:space="preserve">.789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B5">
                <w:pPr>
                  <w:jc w:val="right"/>
                  <w:rPr>
                    <w:sz w:val="20"/>
                    <w:szCs w:val="20"/>
                  </w:rPr>
                </w:pPr>
                <w:r w:rsidDel="00000000" w:rsidR="00000000" w:rsidRPr="00000000">
                  <w:rPr>
                    <w:sz w:val="20"/>
                    <w:szCs w:val="20"/>
                    <w:rtl w:val="0"/>
                  </w:rPr>
                  <w:t xml:space="preserve">.039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B6">
                <w:pPr>
                  <w:jc w:val="right"/>
                  <w:rPr>
                    <w:sz w:val="20"/>
                    <w:szCs w:val="20"/>
                  </w:rPr>
                </w:pPr>
                <w:r w:rsidDel="00000000" w:rsidR="00000000" w:rsidRPr="00000000">
                  <w:rPr>
                    <w:sz w:val="20"/>
                    <w:szCs w:val="20"/>
                    <w:rtl w:val="0"/>
                  </w:rPr>
                  <w:t xml:space="preserve">16.003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B7">
                <w:pPr>
                  <w:jc w:val="right"/>
                  <w:rPr>
                    <w:sz w:val="20"/>
                    <w:szCs w:val="20"/>
                  </w:rPr>
                </w:pPr>
                <w:r w:rsidDel="00000000" w:rsidR="00000000" w:rsidRPr="00000000">
                  <w:rPr>
                    <w:sz w:val="20"/>
                    <w:szCs w:val="20"/>
                    <w:rtl w:val="0"/>
                  </w:rPr>
                  <w:t xml:space="preserve">Access to Faculty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B8">
                <w:pPr>
                  <w:jc w:val="right"/>
                  <w:rPr>
                    <w:sz w:val="20"/>
                    <w:szCs w:val="20"/>
                  </w:rPr>
                </w:pPr>
                <w:r w:rsidDel="00000000" w:rsidR="00000000" w:rsidRPr="00000000">
                  <w:rPr>
                    <w:sz w:val="20"/>
                    <w:szCs w:val="20"/>
                    <w:rtl w:val="0"/>
                  </w:rPr>
                  <w:t xml:space="preserve">-.366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B9">
                <w:pPr>
                  <w:jc w:val="right"/>
                  <w:rPr>
                    <w:sz w:val="20"/>
                    <w:szCs w:val="20"/>
                  </w:rPr>
                </w:pPr>
                <w:r w:rsidDel="00000000" w:rsidR="00000000" w:rsidRPr="00000000">
                  <w:rPr>
                    <w:sz w:val="20"/>
                    <w:szCs w:val="20"/>
                    <w:rtl w:val="0"/>
                  </w:rPr>
                  <w:t xml:space="preserve">1.854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BA">
                <w:pPr>
                  <w:jc w:val="right"/>
                  <w:rPr>
                    <w:sz w:val="20"/>
                    <w:szCs w:val="20"/>
                  </w:rPr>
                </w:pPr>
                <w:r w:rsidDel="00000000" w:rsidR="00000000" w:rsidRPr="00000000">
                  <w:rPr>
                    <w:sz w:val="20"/>
                    <w:szCs w:val="20"/>
                    <w:rtl w:val="0"/>
                  </w:rPr>
                  <w:t xml:space="preserve">.843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BB">
                <w:pPr>
                  <w:jc w:val="right"/>
                  <w:rPr>
                    <w:sz w:val="20"/>
                    <w:szCs w:val="20"/>
                  </w:rPr>
                </w:pPr>
                <w:r w:rsidDel="00000000" w:rsidR="00000000" w:rsidRPr="00000000">
                  <w:rPr>
                    <w:sz w:val="20"/>
                    <w:szCs w:val="20"/>
                    <w:rtl w:val="0"/>
                  </w:rPr>
                  <w:t xml:space="preserve">.693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BC">
                <w:pPr>
                  <w:jc w:val="right"/>
                  <w:rPr>
                    <w:sz w:val="20"/>
                    <w:szCs w:val="20"/>
                  </w:rPr>
                </w:pPr>
                <w:r w:rsidDel="00000000" w:rsidR="00000000" w:rsidRPr="00000000">
                  <w:rPr>
                    <w:sz w:val="20"/>
                    <w:szCs w:val="20"/>
                    <w:rtl w:val="0"/>
                  </w:rPr>
                  <w:t xml:space="preserve">.018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BD">
                <w:pPr>
                  <w:jc w:val="right"/>
                  <w:rPr>
                    <w:sz w:val="20"/>
                    <w:szCs w:val="20"/>
                  </w:rPr>
                </w:pPr>
                <w:r w:rsidDel="00000000" w:rsidR="00000000" w:rsidRPr="00000000">
                  <w:rPr>
                    <w:sz w:val="20"/>
                    <w:szCs w:val="20"/>
                    <w:rtl w:val="0"/>
                  </w:rPr>
                  <w:t xml:space="preserve">26.245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BE">
                <w:pPr>
                  <w:jc w:val="right"/>
                  <w:rPr>
                    <w:sz w:val="20"/>
                    <w:szCs w:val="20"/>
                  </w:rPr>
                </w:pPr>
                <w:r w:rsidDel="00000000" w:rsidR="00000000" w:rsidRPr="00000000">
                  <w:rPr>
                    <w:sz w:val="20"/>
                    <w:szCs w:val="20"/>
                    <w:rtl w:val="0"/>
                  </w:rPr>
                  <w:t xml:space="preserve">First generation college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BF">
                <w:pPr>
                  <w:jc w:val="right"/>
                  <w:rPr>
                    <w:sz w:val="20"/>
                    <w:szCs w:val="20"/>
                  </w:rPr>
                </w:pPr>
                <w:r w:rsidDel="00000000" w:rsidR="00000000" w:rsidRPr="00000000">
                  <w:rPr>
                    <w:sz w:val="20"/>
                    <w:szCs w:val="20"/>
                    <w:rtl w:val="0"/>
                  </w:rPr>
                  <w:t xml:space="preserve">.136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0">
                <w:pPr>
                  <w:jc w:val="right"/>
                  <w:rPr>
                    <w:sz w:val="20"/>
                    <w:szCs w:val="20"/>
                  </w:rPr>
                </w:pPr>
                <w:r w:rsidDel="00000000" w:rsidR="00000000" w:rsidRPr="00000000">
                  <w:rPr>
                    <w:sz w:val="20"/>
                    <w:szCs w:val="20"/>
                    <w:rtl w:val="0"/>
                  </w:rPr>
                  <w:t xml:space="preserve">.524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1">
                <w:pPr>
                  <w:jc w:val="right"/>
                  <w:rPr>
                    <w:sz w:val="20"/>
                    <w:szCs w:val="20"/>
                  </w:rPr>
                </w:pPr>
                <w:r w:rsidDel="00000000" w:rsidR="00000000" w:rsidRPr="00000000">
                  <w:rPr>
                    <w:sz w:val="20"/>
                    <w:szCs w:val="20"/>
                    <w:rtl w:val="0"/>
                  </w:rPr>
                  <w:t xml:space="preserve">.795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2">
                <w:pPr>
                  <w:jc w:val="right"/>
                  <w:rPr>
                    <w:sz w:val="20"/>
                    <w:szCs w:val="20"/>
                  </w:rPr>
                </w:pPr>
                <w:r w:rsidDel="00000000" w:rsidR="00000000" w:rsidRPr="00000000">
                  <w:rPr>
                    <w:sz w:val="20"/>
                    <w:szCs w:val="20"/>
                    <w:rtl w:val="0"/>
                  </w:rPr>
                  <w:t xml:space="preserve">1.146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C3">
                <w:pPr>
                  <w:jc w:val="right"/>
                  <w:rPr>
                    <w:sz w:val="20"/>
                    <w:szCs w:val="20"/>
                  </w:rPr>
                </w:pPr>
                <w:r w:rsidDel="00000000" w:rsidR="00000000" w:rsidRPr="00000000">
                  <w:rPr>
                    <w:sz w:val="20"/>
                    <w:szCs w:val="20"/>
                    <w:rtl w:val="0"/>
                  </w:rPr>
                  <w:t xml:space="preserve">.410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C4">
                <w:pPr>
                  <w:jc w:val="right"/>
                  <w:rPr>
                    <w:sz w:val="20"/>
                    <w:szCs w:val="20"/>
                  </w:rPr>
                </w:pPr>
                <w:r w:rsidDel="00000000" w:rsidR="00000000" w:rsidRPr="00000000">
                  <w:rPr>
                    <w:sz w:val="20"/>
                    <w:szCs w:val="20"/>
                    <w:rtl w:val="0"/>
                  </w:rPr>
                  <w:t xml:space="preserve">3.203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C5">
                <w:pPr>
                  <w:jc w:val="right"/>
                  <w:rPr>
                    <w:sz w:val="20"/>
                    <w:szCs w:val="20"/>
                  </w:rPr>
                </w:pPr>
                <w:r w:rsidDel="00000000" w:rsidR="00000000" w:rsidRPr="00000000">
                  <w:rPr>
                    <w:sz w:val="20"/>
                    <w:szCs w:val="20"/>
                    <w:rtl w:val="0"/>
                  </w:rPr>
                  <w:t xml:space="preserve">Physician parents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6">
                <w:pPr>
                  <w:jc w:val="right"/>
                  <w:rPr>
                    <w:sz w:val="20"/>
                    <w:szCs w:val="20"/>
                  </w:rPr>
                </w:pPr>
                <w:r w:rsidDel="00000000" w:rsidR="00000000" w:rsidRPr="00000000">
                  <w:rPr>
                    <w:sz w:val="20"/>
                    <w:szCs w:val="20"/>
                    <w:rtl w:val="0"/>
                  </w:rPr>
                  <w:t xml:space="preserve">2.664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7">
                <w:pPr>
                  <w:jc w:val="right"/>
                  <w:rPr>
                    <w:sz w:val="20"/>
                    <w:szCs w:val="20"/>
                  </w:rPr>
                </w:pPr>
                <w:r w:rsidDel="00000000" w:rsidR="00000000" w:rsidRPr="00000000">
                  <w:rPr>
                    <w:sz w:val="20"/>
                    <w:szCs w:val="20"/>
                    <w:rtl w:val="0"/>
                  </w:rPr>
                  <w:t xml:space="preserve">1.026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8">
                <w:pPr>
                  <w:jc w:val="right"/>
                  <w:rPr>
                    <w:b w:val="1"/>
                    <w:sz w:val="20"/>
                    <w:szCs w:val="20"/>
                  </w:rPr>
                </w:pPr>
                <w:r w:rsidDel="00000000" w:rsidR="00000000" w:rsidRPr="00000000">
                  <w:rPr>
                    <w:b w:val="1"/>
                    <w:sz w:val="20"/>
                    <w:szCs w:val="20"/>
                    <w:rtl w:val="0"/>
                  </w:rPr>
                  <w:t xml:space="preserve">.009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9">
                <w:pPr>
                  <w:jc w:val="right"/>
                  <w:rPr>
                    <w:sz w:val="20"/>
                    <w:szCs w:val="20"/>
                  </w:rPr>
                </w:pPr>
                <w:r w:rsidDel="00000000" w:rsidR="00000000" w:rsidRPr="00000000">
                  <w:rPr>
                    <w:sz w:val="20"/>
                    <w:szCs w:val="20"/>
                    <w:rtl w:val="0"/>
                  </w:rPr>
                  <w:t xml:space="preserve">14.354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CA">
                <w:pPr>
                  <w:jc w:val="right"/>
                  <w:rPr>
                    <w:sz w:val="20"/>
                    <w:szCs w:val="20"/>
                  </w:rPr>
                </w:pPr>
                <w:r w:rsidDel="00000000" w:rsidR="00000000" w:rsidRPr="00000000">
                  <w:rPr>
                    <w:sz w:val="20"/>
                    <w:szCs w:val="20"/>
                    <w:rtl w:val="0"/>
                  </w:rPr>
                  <w:t xml:space="preserve">1.920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CB">
                <w:pPr>
                  <w:jc w:val="right"/>
                  <w:rPr>
                    <w:sz w:val="20"/>
                    <w:szCs w:val="20"/>
                  </w:rPr>
                </w:pPr>
                <w:r w:rsidDel="00000000" w:rsidR="00000000" w:rsidRPr="00000000">
                  <w:rPr>
                    <w:sz w:val="20"/>
                    <w:szCs w:val="20"/>
                    <w:rtl w:val="0"/>
                  </w:rPr>
                  <w:t xml:space="preserve">107.280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CC">
                <w:pPr>
                  <w:jc w:val="right"/>
                  <w:rPr>
                    <w:sz w:val="20"/>
                    <w:szCs w:val="20"/>
                  </w:rPr>
                </w:pPr>
                <w:r w:rsidDel="00000000" w:rsidR="00000000" w:rsidRPr="00000000">
                  <w:rPr>
                    <w:sz w:val="20"/>
                    <w:szCs w:val="20"/>
                    <w:rtl w:val="0"/>
                  </w:rPr>
                  <w:t xml:space="preserve">Chronic disease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D">
                <w:pPr>
                  <w:jc w:val="right"/>
                  <w:rPr>
                    <w:sz w:val="20"/>
                    <w:szCs w:val="20"/>
                  </w:rPr>
                </w:pPr>
                <w:r w:rsidDel="00000000" w:rsidR="00000000" w:rsidRPr="00000000">
                  <w:rPr>
                    <w:sz w:val="20"/>
                    <w:szCs w:val="20"/>
                    <w:rtl w:val="0"/>
                  </w:rPr>
                  <w:t xml:space="preserve">.217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E">
                <w:pPr>
                  <w:jc w:val="right"/>
                  <w:rPr>
                    <w:sz w:val="20"/>
                    <w:szCs w:val="20"/>
                  </w:rPr>
                </w:pPr>
                <w:r w:rsidDel="00000000" w:rsidR="00000000" w:rsidRPr="00000000">
                  <w:rPr>
                    <w:sz w:val="20"/>
                    <w:szCs w:val="20"/>
                    <w:rtl w:val="0"/>
                  </w:rPr>
                  <w:t xml:space="preserve">.718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CF">
                <w:pPr>
                  <w:jc w:val="right"/>
                  <w:rPr>
                    <w:sz w:val="20"/>
                    <w:szCs w:val="20"/>
                  </w:rPr>
                </w:pPr>
                <w:r w:rsidDel="00000000" w:rsidR="00000000" w:rsidRPr="00000000">
                  <w:rPr>
                    <w:sz w:val="20"/>
                    <w:szCs w:val="20"/>
                    <w:rtl w:val="0"/>
                  </w:rPr>
                  <w:t xml:space="preserve">.762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0">
                <w:pPr>
                  <w:jc w:val="right"/>
                  <w:rPr>
                    <w:sz w:val="20"/>
                    <w:szCs w:val="20"/>
                  </w:rPr>
                </w:pPr>
                <w:r w:rsidDel="00000000" w:rsidR="00000000" w:rsidRPr="00000000">
                  <w:rPr>
                    <w:sz w:val="20"/>
                    <w:szCs w:val="20"/>
                    <w:rtl w:val="0"/>
                  </w:rPr>
                  <w:t xml:space="preserve">1.243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D1">
                <w:pPr>
                  <w:jc w:val="right"/>
                  <w:rPr>
                    <w:sz w:val="20"/>
                    <w:szCs w:val="20"/>
                  </w:rPr>
                </w:pPr>
                <w:r w:rsidDel="00000000" w:rsidR="00000000" w:rsidRPr="00000000">
                  <w:rPr>
                    <w:sz w:val="20"/>
                    <w:szCs w:val="20"/>
                    <w:rtl w:val="0"/>
                  </w:rPr>
                  <w:t xml:space="preserve">.304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D2">
                <w:pPr>
                  <w:jc w:val="right"/>
                  <w:rPr>
                    <w:sz w:val="20"/>
                    <w:szCs w:val="20"/>
                  </w:rPr>
                </w:pPr>
                <w:r w:rsidDel="00000000" w:rsidR="00000000" w:rsidRPr="00000000">
                  <w:rPr>
                    <w:sz w:val="20"/>
                    <w:szCs w:val="20"/>
                    <w:rtl w:val="0"/>
                  </w:rPr>
                  <w:t xml:space="preserve">5.079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D3">
                <w:pPr>
                  <w:jc w:val="right"/>
                  <w:rPr>
                    <w:sz w:val="20"/>
                    <w:szCs w:val="20"/>
                  </w:rPr>
                </w:pPr>
                <w:r w:rsidDel="00000000" w:rsidR="00000000" w:rsidRPr="00000000">
                  <w:rPr>
                    <w:sz w:val="20"/>
                    <w:szCs w:val="20"/>
                    <w:rtl w:val="0"/>
                  </w:rPr>
                  <w:t xml:space="preserve">Depressed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4">
                <w:pPr>
                  <w:jc w:val="right"/>
                  <w:rPr>
                    <w:sz w:val="20"/>
                    <w:szCs w:val="20"/>
                  </w:rPr>
                </w:pPr>
                <w:r w:rsidDel="00000000" w:rsidR="00000000" w:rsidRPr="00000000">
                  <w:rPr>
                    <w:sz w:val="20"/>
                    <w:szCs w:val="20"/>
                    <w:rtl w:val="0"/>
                  </w:rPr>
                  <w:t xml:space="preserve">3.643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5">
                <w:pPr>
                  <w:jc w:val="right"/>
                  <w:rPr>
                    <w:sz w:val="20"/>
                    <w:szCs w:val="20"/>
                  </w:rPr>
                </w:pPr>
                <w:r w:rsidDel="00000000" w:rsidR="00000000" w:rsidRPr="00000000">
                  <w:rPr>
                    <w:sz w:val="20"/>
                    <w:szCs w:val="20"/>
                    <w:rtl w:val="0"/>
                  </w:rPr>
                  <w:t xml:space="preserve">.639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6">
                <w:pPr>
                  <w:jc w:val="right"/>
                  <w:rPr>
                    <w:b w:val="1"/>
                    <w:sz w:val="20"/>
                    <w:szCs w:val="20"/>
                  </w:rPr>
                </w:pPr>
                <w:r w:rsidDel="00000000" w:rsidR="00000000" w:rsidRPr="00000000">
                  <w:rPr>
                    <w:b w:val="1"/>
                    <w:sz w:val="20"/>
                    <w:szCs w:val="20"/>
                    <w:rtl w:val="0"/>
                  </w:rPr>
                  <w:t xml:space="preserve">&lt;.001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7">
                <w:pPr>
                  <w:jc w:val="right"/>
                  <w:rPr>
                    <w:sz w:val="20"/>
                    <w:szCs w:val="20"/>
                  </w:rPr>
                </w:pPr>
                <w:r w:rsidDel="00000000" w:rsidR="00000000" w:rsidRPr="00000000">
                  <w:rPr>
                    <w:sz w:val="20"/>
                    <w:szCs w:val="20"/>
                    <w:rtl w:val="0"/>
                  </w:rPr>
                  <w:t xml:space="preserve">38.200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D8">
                <w:pPr>
                  <w:jc w:val="right"/>
                  <w:rPr>
                    <w:sz w:val="20"/>
                    <w:szCs w:val="20"/>
                  </w:rPr>
                </w:pPr>
                <w:r w:rsidDel="00000000" w:rsidR="00000000" w:rsidRPr="00000000">
                  <w:rPr>
                    <w:sz w:val="20"/>
                    <w:szCs w:val="20"/>
                    <w:rtl w:val="0"/>
                  </w:rPr>
                  <w:t xml:space="preserve">10.911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D9">
                <w:pPr>
                  <w:jc w:val="right"/>
                  <w:rPr>
                    <w:sz w:val="20"/>
                    <w:szCs w:val="20"/>
                  </w:rPr>
                </w:pPr>
                <w:r w:rsidDel="00000000" w:rsidR="00000000" w:rsidRPr="00000000">
                  <w:rPr>
                    <w:sz w:val="20"/>
                    <w:szCs w:val="20"/>
                    <w:rtl w:val="0"/>
                  </w:rPr>
                  <w:t xml:space="preserve">133.740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DA">
                <w:pPr>
                  <w:jc w:val="right"/>
                  <w:rPr>
                    <w:sz w:val="20"/>
                    <w:szCs w:val="20"/>
                  </w:rPr>
                </w:pPr>
                <w:r w:rsidDel="00000000" w:rsidR="00000000" w:rsidRPr="00000000">
                  <w:rPr>
                    <w:sz w:val="20"/>
                    <w:szCs w:val="20"/>
                    <w:rtl w:val="0"/>
                  </w:rPr>
                  <w:t xml:space="preserve">Anxious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B">
                <w:pPr>
                  <w:jc w:val="right"/>
                  <w:rPr>
                    <w:sz w:val="20"/>
                    <w:szCs w:val="20"/>
                  </w:rPr>
                </w:pPr>
                <w:r w:rsidDel="00000000" w:rsidR="00000000" w:rsidRPr="00000000">
                  <w:rPr>
                    <w:sz w:val="20"/>
                    <w:szCs w:val="20"/>
                    <w:rtl w:val="0"/>
                  </w:rPr>
                  <w:t xml:space="preserve">1.908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C">
                <w:pPr>
                  <w:jc w:val="right"/>
                  <w:rPr>
                    <w:sz w:val="20"/>
                    <w:szCs w:val="20"/>
                  </w:rPr>
                </w:pPr>
                <w:r w:rsidDel="00000000" w:rsidR="00000000" w:rsidRPr="00000000">
                  <w:rPr>
                    <w:sz w:val="20"/>
                    <w:szCs w:val="20"/>
                    <w:rtl w:val="0"/>
                  </w:rPr>
                  <w:t xml:space="preserve">.636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D">
                <w:pPr>
                  <w:jc w:val="right"/>
                  <w:rPr>
                    <w:b w:val="1"/>
                    <w:sz w:val="20"/>
                    <w:szCs w:val="20"/>
                  </w:rPr>
                </w:pPr>
                <w:r w:rsidDel="00000000" w:rsidR="00000000" w:rsidRPr="00000000">
                  <w:rPr>
                    <w:b w:val="1"/>
                    <w:sz w:val="20"/>
                    <w:szCs w:val="20"/>
                    <w:rtl w:val="0"/>
                  </w:rPr>
                  <w:t xml:space="preserve">.003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DE">
                <w:pPr>
                  <w:jc w:val="right"/>
                  <w:rPr>
                    <w:sz w:val="20"/>
                    <w:szCs w:val="20"/>
                  </w:rPr>
                </w:pPr>
                <w:r w:rsidDel="00000000" w:rsidR="00000000" w:rsidRPr="00000000">
                  <w:rPr>
                    <w:sz w:val="20"/>
                    <w:szCs w:val="20"/>
                    <w:rtl w:val="0"/>
                  </w:rPr>
                  <w:t xml:space="preserve">6.740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DF">
                <w:pPr>
                  <w:jc w:val="right"/>
                  <w:rPr>
                    <w:sz w:val="20"/>
                    <w:szCs w:val="20"/>
                  </w:rPr>
                </w:pPr>
                <w:r w:rsidDel="00000000" w:rsidR="00000000" w:rsidRPr="00000000">
                  <w:rPr>
                    <w:sz w:val="20"/>
                    <w:szCs w:val="20"/>
                    <w:rtl w:val="0"/>
                  </w:rPr>
                  <w:t xml:space="preserve">1.937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E0">
                <w:pPr>
                  <w:jc w:val="right"/>
                  <w:rPr>
                    <w:sz w:val="20"/>
                    <w:szCs w:val="20"/>
                  </w:rPr>
                </w:pPr>
                <w:r w:rsidDel="00000000" w:rsidR="00000000" w:rsidRPr="00000000">
                  <w:rPr>
                    <w:sz w:val="20"/>
                    <w:szCs w:val="20"/>
                    <w:rtl w:val="0"/>
                  </w:rPr>
                  <w:t xml:space="preserve">23.451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E1">
                <w:pPr>
                  <w:jc w:val="right"/>
                  <w:rPr>
                    <w:sz w:val="20"/>
                    <w:szCs w:val="20"/>
                  </w:rPr>
                </w:pPr>
                <w:r w:rsidDel="00000000" w:rsidR="00000000" w:rsidRPr="00000000">
                  <w:rPr>
                    <w:sz w:val="20"/>
                    <w:szCs w:val="20"/>
                    <w:rtl w:val="0"/>
                  </w:rPr>
                  <w:t xml:space="preserve">AUDIT-C</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E2">
                <w:pPr>
                  <w:jc w:val="right"/>
                  <w:rPr>
                    <w:sz w:val="20"/>
                    <w:szCs w:val="20"/>
                  </w:rPr>
                </w:pPr>
                <w:r w:rsidDel="00000000" w:rsidR="00000000" w:rsidRPr="00000000">
                  <w:rPr>
                    <w:sz w:val="20"/>
                    <w:szCs w:val="20"/>
                    <w:rtl w:val="0"/>
                  </w:rPr>
                  <w:t xml:space="preserve">-.159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E3">
                <w:pPr>
                  <w:jc w:val="right"/>
                  <w:rPr>
                    <w:sz w:val="20"/>
                    <w:szCs w:val="20"/>
                  </w:rPr>
                </w:pPr>
                <w:r w:rsidDel="00000000" w:rsidR="00000000" w:rsidRPr="00000000">
                  <w:rPr>
                    <w:sz w:val="20"/>
                    <w:szCs w:val="20"/>
                    <w:rtl w:val="0"/>
                  </w:rPr>
                  <w:t xml:space="preserve">.130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E4">
                <w:pPr>
                  <w:jc w:val="right"/>
                  <w:rPr>
                    <w:sz w:val="20"/>
                    <w:szCs w:val="20"/>
                  </w:rPr>
                </w:pPr>
                <w:r w:rsidDel="00000000" w:rsidR="00000000" w:rsidRPr="00000000">
                  <w:rPr>
                    <w:sz w:val="20"/>
                    <w:szCs w:val="20"/>
                    <w:rtl w:val="0"/>
                  </w:rPr>
                  <w:t xml:space="preserve">.221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E5">
                <w:pPr>
                  <w:jc w:val="right"/>
                  <w:rPr>
                    <w:sz w:val="20"/>
                    <w:szCs w:val="20"/>
                  </w:rPr>
                </w:pPr>
                <w:r w:rsidDel="00000000" w:rsidR="00000000" w:rsidRPr="00000000">
                  <w:rPr>
                    <w:sz w:val="20"/>
                    <w:szCs w:val="20"/>
                    <w:rtl w:val="0"/>
                  </w:rPr>
                  <w:t xml:space="preserve">.853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E6">
                <w:pPr>
                  <w:jc w:val="right"/>
                  <w:rPr>
                    <w:sz w:val="20"/>
                    <w:szCs w:val="20"/>
                  </w:rPr>
                </w:pPr>
                <w:r w:rsidDel="00000000" w:rsidR="00000000" w:rsidRPr="00000000">
                  <w:rPr>
                    <w:sz w:val="20"/>
                    <w:szCs w:val="20"/>
                    <w:rtl w:val="0"/>
                  </w:rPr>
                  <w:t xml:space="preserve">.660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E7">
                <w:pPr>
                  <w:jc w:val="right"/>
                  <w:rPr>
                    <w:sz w:val="20"/>
                    <w:szCs w:val="20"/>
                  </w:rPr>
                </w:pPr>
                <w:r w:rsidDel="00000000" w:rsidR="00000000" w:rsidRPr="00000000">
                  <w:rPr>
                    <w:sz w:val="20"/>
                    <w:szCs w:val="20"/>
                    <w:rtl w:val="0"/>
                  </w:rPr>
                  <w:t xml:space="preserve">1.101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E8">
                <w:pPr>
                  <w:jc w:val="right"/>
                  <w:rPr>
                    <w:sz w:val="20"/>
                    <w:szCs w:val="20"/>
                  </w:rPr>
                </w:pPr>
                <w:r w:rsidDel="00000000" w:rsidR="00000000" w:rsidRPr="00000000">
                  <w:rPr>
                    <w:sz w:val="20"/>
                    <w:szCs w:val="20"/>
                    <w:rtl w:val="0"/>
                  </w:rPr>
                  <w:t xml:space="preserve">DAST-10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E9">
                <w:pPr>
                  <w:jc w:val="right"/>
                  <w:rPr>
                    <w:sz w:val="20"/>
                    <w:szCs w:val="20"/>
                  </w:rPr>
                </w:pPr>
                <w:r w:rsidDel="00000000" w:rsidR="00000000" w:rsidRPr="00000000">
                  <w:rPr>
                    <w:sz w:val="20"/>
                    <w:szCs w:val="20"/>
                    <w:rtl w:val="0"/>
                  </w:rPr>
                  <w:t xml:space="preserve">.126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EA">
                <w:pPr>
                  <w:jc w:val="right"/>
                  <w:rPr>
                    <w:sz w:val="20"/>
                    <w:szCs w:val="20"/>
                  </w:rPr>
                </w:pPr>
                <w:r w:rsidDel="00000000" w:rsidR="00000000" w:rsidRPr="00000000">
                  <w:rPr>
                    <w:sz w:val="20"/>
                    <w:szCs w:val="20"/>
                    <w:rtl w:val="0"/>
                  </w:rPr>
                  <w:t xml:space="preserve">.361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EB">
                <w:pPr>
                  <w:jc w:val="right"/>
                  <w:rPr>
                    <w:sz w:val="20"/>
                    <w:szCs w:val="20"/>
                  </w:rPr>
                </w:pPr>
                <w:r w:rsidDel="00000000" w:rsidR="00000000" w:rsidRPr="00000000">
                  <w:rPr>
                    <w:sz w:val="20"/>
                    <w:szCs w:val="20"/>
                    <w:rtl w:val="0"/>
                  </w:rPr>
                  <w:t xml:space="preserve">.727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EC">
                <w:pPr>
                  <w:jc w:val="right"/>
                  <w:rPr>
                    <w:sz w:val="20"/>
                    <w:szCs w:val="20"/>
                  </w:rPr>
                </w:pPr>
                <w:r w:rsidDel="00000000" w:rsidR="00000000" w:rsidRPr="00000000">
                  <w:rPr>
                    <w:sz w:val="20"/>
                    <w:szCs w:val="20"/>
                    <w:rtl w:val="0"/>
                  </w:rPr>
                  <w:t xml:space="preserve">1.134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ED">
                <w:pPr>
                  <w:jc w:val="right"/>
                  <w:rPr>
                    <w:sz w:val="20"/>
                    <w:szCs w:val="20"/>
                  </w:rPr>
                </w:pPr>
                <w:r w:rsidDel="00000000" w:rsidR="00000000" w:rsidRPr="00000000">
                  <w:rPr>
                    <w:sz w:val="20"/>
                    <w:szCs w:val="20"/>
                    <w:rtl w:val="0"/>
                  </w:rPr>
                  <w:t xml:space="preserve">.559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EE">
                <w:pPr>
                  <w:jc w:val="right"/>
                  <w:rPr>
                    <w:sz w:val="20"/>
                    <w:szCs w:val="20"/>
                  </w:rPr>
                </w:pPr>
                <w:r w:rsidDel="00000000" w:rsidR="00000000" w:rsidRPr="00000000">
                  <w:rPr>
                    <w:sz w:val="20"/>
                    <w:szCs w:val="20"/>
                    <w:rtl w:val="0"/>
                  </w:rPr>
                  <w:t xml:space="preserve">2.304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6EF">
                <w:pPr>
                  <w:jc w:val="right"/>
                  <w:rPr>
                    <w:sz w:val="20"/>
                    <w:szCs w:val="20"/>
                  </w:rPr>
                </w:pPr>
                <w:r w:rsidDel="00000000" w:rsidR="00000000" w:rsidRPr="00000000">
                  <w:rPr>
                    <w:sz w:val="20"/>
                    <w:szCs w:val="20"/>
                    <w:rtl w:val="0"/>
                  </w:rPr>
                  <w:t xml:space="preserve">PBL</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F0">
                <w:pPr>
                  <w:jc w:val="right"/>
                  <w:rPr>
                    <w:sz w:val="20"/>
                    <w:szCs w:val="20"/>
                  </w:rPr>
                </w:pPr>
                <w:r w:rsidDel="00000000" w:rsidR="00000000" w:rsidRPr="00000000">
                  <w:rPr>
                    <w:sz w:val="20"/>
                    <w:szCs w:val="20"/>
                    <w:rtl w:val="0"/>
                  </w:rPr>
                  <w:t xml:space="preserve">-.376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F1">
                <w:pPr>
                  <w:jc w:val="right"/>
                  <w:rPr>
                    <w:sz w:val="20"/>
                    <w:szCs w:val="20"/>
                  </w:rPr>
                </w:pPr>
                <w:r w:rsidDel="00000000" w:rsidR="00000000" w:rsidRPr="00000000">
                  <w:rPr>
                    <w:sz w:val="20"/>
                    <w:szCs w:val="20"/>
                    <w:rtl w:val="0"/>
                  </w:rPr>
                  <w:t xml:space="preserve">.242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F2">
                <w:pPr>
                  <w:jc w:val="right"/>
                  <w:rPr>
                    <w:sz w:val="20"/>
                    <w:szCs w:val="20"/>
                  </w:rPr>
                </w:pPr>
                <w:r w:rsidDel="00000000" w:rsidR="00000000" w:rsidRPr="00000000">
                  <w:rPr>
                    <w:sz w:val="20"/>
                    <w:szCs w:val="20"/>
                    <w:rtl w:val="0"/>
                  </w:rPr>
                  <w:t xml:space="preserve">.120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6F3">
                <w:pPr>
                  <w:jc w:val="right"/>
                  <w:rPr>
                    <w:sz w:val="20"/>
                    <w:szCs w:val="20"/>
                  </w:rPr>
                </w:pPr>
                <w:r w:rsidDel="00000000" w:rsidR="00000000" w:rsidRPr="00000000">
                  <w:rPr>
                    <w:sz w:val="20"/>
                    <w:szCs w:val="20"/>
                    <w:rtl w:val="0"/>
                  </w:rPr>
                  <w:t xml:space="preserve">.687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6F4">
                <w:pPr>
                  <w:jc w:val="right"/>
                  <w:rPr>
                    <w:sz w:val="20"/>
                    <w:szCs w:val="20"/>
                  </w:rPr>
                </w:pPr>
                <w:r w:rsidDel="00000000" w:rsidR="00000000" w:rsidRPr="00000000">
                  <w:rPr>
                    <w:sz w:val="20"/>
                    <w:szCs w:val="20"/>
                    <w:rtl w:val="0"/>
                  </w:rPr>
                  <w:t xml:space="preserve">.427</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6F5">
                <w:pPr>
                  <w:jc w:val="right"/>
                  <w:rPr>
                    <w:sz w:val="20"/>
                    <w:szCs w:val="20"/>
                  </w:rPr>
                </w:pPr>
                <w:r w:rsidDel="00000000" w:rsidR="00000000" w:rsidRPr="00000000">
                  <w:rPr>
                    <w:sz w:val="20"/>
                    <w:szCs w:val="20"/>
                    <w:rtl w:val="0"/>
                  </w:rPr>
                  <w:t xml:space="preserve">1.103</w:t>
                </w:r>
              </w:p>
            </w:tc>
          </w:tr>
        </w:tbl>
      </w:sdtContent>
    </w:sdt>
    <w:p w:rsidR="00000000" w:rsidDel="00000000" w:rsidP="00000000" w:rsidRDefault="00000000" w:rsidRPr="00000000" w14:paraId="000006F6">
      <w:pPr>
        <w:spacing w:after="0" w:line="240" w:lineRule="auto"/>
        <w:jc w:val="both"/>
        <w:rPr>
          <w:i w:val="1"/>
          <w:sz w:val="6"/>
          <w:szCs w:val="6"/>
        </w:rPr>
      </w:pPr>
      <w:r w:rsidDel="00000000" w:rsidR="00000000" w:rsidRPr="00000000">
        <w:rPr>
          <w:i w:val="1"/>
          <w:sz w:val="18"/>
          <w:szCs w:val="18"/>
          <w:rtl w:val="0"/>
        </w:rPr>
        <w:t xml:space="preserve">AUDIT-C: Alcohol Use Disorders Identification Test; CI: Confidence Interval; DAST-10: Drug Abuse Screening Test; PBL: Problem-Based Learning; SE: Standard Error; Sig: Statistical significance.</w:t>
      </w:r>
      <w:r w:rsidDel="00000000" w:rsidR="00000000" w:rsidRPr="00000000">
        <w:rPr>
          <w:rtl w:val="0"/>
        </w:rPr>
      </w:r>
    </w:p>
    <w:p w:rsidR="00000000" w:rsidDel="00000000" w:rsidP="00000000" w:rsidRDefault="00000000" w:rsidRPr="00000000" w14:paraId="000006F7">
      <w:pPr>
        <w:spacing w:after="0" w:line="240" w:lineRule="auto"/>
        <w:rPr>
          <w:sz w:val="18"/>
          <w:szCs w:val="18"/>
        </w:rPr>
      </w:pPr>
      <w:r w:rsidDel="00000000" w:rsidR="00000000" w:rsidRPr="00000000">
        <w:rPr>
          <w:sz w:val="18"/>
          <w:szCs w:val="18"/>
          <w:rtl w:val="0"/>
        </w:rPr>
        <w:t xml:space="preserve">The p-value for threshold for statistical significance is set at 0.05 (statistically significant results are in bold).</w:t>
      </w:r>
      <w:r w:rsidDel="00000000" w:rsidR="00000000" w:rsidRPr="00000000">
        <w:rPr>
          <w:rtl w:val="0"/>
        </w:rPr>
      </w:r>
    </w:p>
    <w:p w:rsidR="00000000" w:rsidDel="00000000" w:rsidP="00000000" w:rsidRDefault="00000000" w:rsidRPr="00000000" w14:paraId="000006F8">
      <w:pPr>
        <w:spacing w:after="0" w:line="240" w:lineRule="auto"/>
        <w:jc w:val="both"/>
        <w:rPr>
          <w:sz w:val="18"/>
          <w:szCs w:val="18"/>
        </w:rPr>
      </w:pPr>
      <w:r w:rsidDel="00000000" w:rsidR="00000000" w:rsidRPr="00000000">
        <w:rPr>
          <w:sz w:val="18"/>
          <w:szCs w:val="18"/>
          <w:rtl w:val="0"/>
        </w:rPr>
        <w:t xml:space="preserve">The reference category for Course variable is “1st”, with comparisons “2nd” (1), “3rd” (2), “4th” (3), “5th” (4), and “6th” (5). </w:t>
      </w:r>
    </w:p>
    <w:p w:rsidR="00000000" w:rsidDel="00000000" w:rsidP="00000000" w:rsidRDefault="00000000" w:rsidRPr="00000000" w14:paraId="000006F9">
      <w:pPr>
        <w:spacing w:after="0" w:line="240" w:lineRule="auto"/>
        <w:jc w:val="both"/>
        <w:rPr>
          <w:sz w:val="18"/>
          <w:szCs w:val="18"/>
        </w:rPr>
      </w:pPr>
      <w:r w:rsidDel="00000000" w:rsidR="00000000" w:rsidRPr="00000000">
        <w:rPr>
          <w:sz w:val="18"/>
          <w:szCs w:val="18"/>
          <w:rtl w:val="0"/>
        </w:rPr>
        <w:t xml:space="preserve">The reference for Origin variable is “Girona province”, with comparisons “Rest of Catalonia” (1), “Rest of Spain” (2), and “Other countries” (3). </w:t>
      </w:r>
    </w:p>
    <w:p w:rsidR="00000000" w:rsidDel="00000000" w:rsidP="00000000" w:rsidRDefault="00000000" w:rsidRPr="00000000" w14:paraId="000006FA">
      <w:pPr>
        <w:spacing w:after="0" w:line="240" w:lineRule="auto"/>
        <w:jc w:val="both"/>
        <w:rPr>
          <w:sz w:val="18"/>
          <w:szCs w:val="18"/>
        </w:rPr>
      </w:pPr>
      <w:r w:rsidDel="00000000" w:rsidR="00000000" w:rsidRPr="00000000">
        <w:rPr>
          <w:sz w:val="18"/>
          <w:szCs w:val="18"/>
          <w:rtl w:val="0"/>
        </w:rPr>
        <w:t xml:space="preserve">The reference for Access to Faculty is “1st attempt university entrance exam”, with comparisons “2nd attempt or successive university entrance exam” (1), “Other degrees” (2), and “2nd degree/others” (3). </w:t>
      </w:r>
    </w:p>
    <w:p w:rsidR="00000000" w:rsidDel="00000000" w:rsidP="00000000" w:rsidRDefault="00000000" w:rsidRPr="00000000" w14:paraId="000006FB">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6FC">
      <w:pPr>
        <w:jc w:val="both"/>
        <w:rPr>
          <w:i w:val="1"/>
          <w:sz w:val="20"/>
          <w:szCs w:val="20"/>
        </w:rPr>
      </w:pPr>
      <w:r w:rsidDel="00000000" w:rsidR="00000000" w:rsidRPr="00000000">
        <w:rPr>
          <w:rtl w:val="0"/>
        </w:rPr>
      </w:r>
    </w:p>
    <w:p w:rsidR="00000000" w:rsidDel="00000000" w:rsidP="00000000" w:rsidRDefault="00000000" w:rsidRPr="00000000" w14:paraId="000006FD">
      <w:pPr>
        <w:jc w:val="both"/>
        <w:rPr>
          <w:i w:val="1"/>
          <w:sz w:val="20"/>
          <w:szCs w:val="20"/>
        </w:rPr>
      </w:pPr>
      <w:r w:rsidDel="00000000" w:rsidR="00000000" w:rsidRPr="00000000">
        <w:rPr>
          <w:rtl w:val="0"/>
        </w:rPr>
      </w:r>
    </w:p>
    <w:p w:rsidR="00000000" w:rsidDel="00000000" w:rsidP="00000000" w:rsidRDefault="00000000" w:rsidRPr="00000000" w14:paraId="000006FE">
      <w:pPr>
        <w:jc w:val="both"/>
        <w:rPr>
          <w:i w:val="1"/>
          <w:sz w:val="20"/>
          <w:szCs w:val="20"/>
        </w:rPr>
      </w:pPr>
      <w:r w:rsidDel="00000000" w:rsidR="00000000" w:rsidRPr="00000000">
        <w:rPr>
          <w:rtl w:val="0"/>
        </w:rPr>
      </w:r>
    </w:p>
    <w:p w:rsidR="00000000" w:rsidDel="00000000" w:rsidP="00000000" w:rsidRDefault="00000000" w:rsidRPr="00000000" w14:paraId="000006FF">
      <w:pPr>
        <w:jc w:val="both"/>
        <w:rPr>
          <w:i w:val="1"/>
          <w:sz w:val="20"/>
          <w:szCs w:val="20"/>
        </w:rPr>
      </w:pPr>
      <w:r w:rsidDel="00000000" w:rsidR="00000000" w:rsidRPr="00000000">
        <w:rPr>
          <w:rtl w:val="0"/>
        </w:rPr>
      </w:r>
    </w:p>
    <w:p w:rsidR="00000000" w:rsidDel="00000000" w:rsidP="00000000" w:rsidRDefault="00000000" w:rsidRPr="00000000" w14:paraId="00000700">
      <w:pPr>
        <w:jc w:val="both"/>
        <w:rPr>
          <w:i w:val="1"/>
          <w:sz w:val="20"/>
          <w:szCs w:val="20"/>
        </w:rPr>
      </w:pPr>
      <w:r w:rsidDel="00000000" w:rsidR="00000000" w:rsidRPr="00000000">
        <w:rPr>
          <w:rtl w:val="0"/>
        </w:rPr>
      </w:r>
    </w:p>
    <w:p w:rsidR="00000000" w:rsidDel="00000000" w:rsidP="00000000" w:rsidRDefault="00000000" w:rsidRPr="00000000" w14:paraId="00000701">
      <w:pPr>
        <w:jc w:val="both"/>
        <w:rPr>
          <w:i w:val="1"/>
          <w:sz w:val="20"/>
          <w:szCs w:val="20"/>
        </w:rPr>
      </w:pPr>
      <w:r w:rsidDel="00000000" w:rsidR="00000000" w:rsidRPr="00000000">
        <w:rPr>
          <w:rtl w:val="0"/>
        </w:rPr>
      </w:r>
    </w:p>
    <w:p w:rsidR="00000000" w:rsidDel="00000000" w:rsidP="00000000" w:rsidRDefault="00000000" w:rsidRPr="00000000" w14:paraId="00000702">
      <w:pPr>
        <w:jc w:val="both"/>
        <w:rPr>
          <w:i w:val="1"/>
          <w:sz w:val="20"/>
          <w:szCs w:val="20"/>
        </w:rPr>
      </w:pPr>
      <w:r w:rsidDel="00000000" w:rsidR="00000000" w:rsidRPr="00000000">
        <w:rPr>
          <w:rtl w:val="0"/>
        </w:rPr>
      </w:r>
    </w:p>
    <w:p w:rsidR="00000000" w:rsidDel="00000000" w:rsidP="00000000" w:rsidRDefault="00000000" w:rsidRPr="00000000" w14:paraId="00000703">
      <w:pPr>
        <w:jc w:val="both"/>
        <w:rPr>
          <w:i w:val="1"/>
          <w:sz w:val="20"/>
          <w:szCs w:val="20"/>
        </w:rPr>
      </w:pPr>
      <w:r w:rsidDel="00000000" w:rsidR="00000000" w:rsidRPr="00000000">
        <w:rPr>
          <w:rtl w:val="0"/>
        </w:rPr>
      </w:r>
    </w:p>
    <w:p w:rsidR="00000000" w:rsidDel="00000000" w:rsidP="00000000" w:rsidRDefault="00000000" w:rsidRPr="00000000" w14:paraId="00000704">
      <w:pPr>
        <w:jc w:val="both"/>
        <w:rPr>
          <w:i w:val="1"/>
          <w:sz w:val="20"/>
          <w:szCs w:val="20"/>
        </w:rPr>
      </w:pPr>
      <w:r w:rsidDel="00000000" w:rsidR="00000000" w:rsidRPr="00000000">
        <w:rPr>
          <w:rtl w:val="0"/>
        </w:rPr>
      </w:r>
    </w:p>
    <w:p w:rsidR="00000000" w:rsidDel="00000000" w:rsidP="00000000" w:rsidRDefault="00000000" w:rsidRPr="00000000" w14:paraId="00000705">
      <w:pPr>
        <w:jc w:val="both"/>
        <w:rPr>
          <w:i w:val="1"/>
          <w:sz w:val="20"/>
          <w:szCs w:val="20"/>
        </w:rPr>
      </w:pPr>
      <w:r w:rsidDel="00000000" w:rsidR="00000000" w:rsidRPr="00000000">
        <w:rPr>
          <w:rtl w:val="0"/>
        </w:rPr>
      </w:r>
    </w:p>
    <w:p w:rsidR="00000000" w:rsidDel="00000000" w:rsidP="00000000" w:rsidRDefault="00000000" w:rsidRPr="00000000" w14:paraId="00000706">
      <w:pPr>
        <w:spacing w:after="0" w:lineRule="auto"/>
        <w:jc w:val="both"/>
        <w:rPr>
          <w:i w:val="1"/>
          <w:color w:val="0e2841"/>
          <w:sz w:val="20"/>
          <w:szCs w:val="20"/>
        </w:rPr>
      </w:pPr>
      <w:r w:rsidDel="00000000" w:rsidR="00000000" w:rsidRPr="00000000">
        <w:rPr>
          <w:i w:val="1"/>
          <w:sz w:val="20"/>
          <w:szCs w:val="20"/>
          <w:rtl w:val="0"/>
        </w:rPr>
        <w:t xml:space="preserve">Supplementary information 4 Table 8 — Logistic regression adjusting</w:t>
      </w:r>
      <w:r w:rsidDel="00000000" w:rsidR="00000000" w:rsidRPr="00000000">
        <w:rPr>
          <w:i w:val="1"/>
          <w:color w:val="0e2841"/>
          <w:sz w:val="20"/>
          <w:szCs w:val="20"/>
          <w:rtl w:val="0"/>
        </w:rPr>
        <w:t xml:space="preserve"> for anxiety in May</w:t>
      </w:r>
    </w:p>
    <w:p w:rsidR="00000000" w:rsidDel="00000000" w:rsidP="00000000" w:rsidRDefault="00000000" w:rsidRPr="00000000" w14:paraId="00000707">
      <w:pPr>
        <w:spacing w:after="0" w:lineRule="auto"/>
        <w:jc w:val="both"/>
        <w:rPr>
          <w:i w:val="1"/>
          <w:color w:val="0e2841"/>
          <w:sz w:val="6"/>
          <w:szCs w:val="6"/>
        </w:rPr>
      </w:pPr>
      <w:r w:rsidDel="00000000" w:rsidR="00000000" w:rsidRPr="00000000">
        <w:rPr>
          <w:rtl w:val="0"/>
        </w:rPr>
      </w:r>
    </w:p>
    <w:sdt>
      <w:sdtPr>
        <w:lock w:val="contentLocked"/>
        <w:id w:val="-894084268"/>
        <w:tag w:val="goog_rdk_5"/>
      </w:sdtPr>
      <w:sdtContent>
        <w:tbl>
          <w:tblPr>
            <w:tblStyle w:val="Table8"/>
            <w:tblW w:w="8628.0" w:type="dxa"/>
            <w:jc w:val="left"/>
            <w:tblInd w:w="-72.0000000000002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885"/>
            <w:gridCol w:w="960"/>
            <w:gridCol w:w="930"/>
            <w:gridCol w:w="975"/>
            <w:gridCol w:w="1170"/>
            <w:gridCol w:w="1248.0000000000007"/>
            <w:tblGridChange w:id="0">
              <w:tblGrid>
                <w:gridCol w:w="2460"/>
                <w:gridCol w:w="885"/>
                <w:gridCol w:w="960"/>
                <w:gridCol w:w="930"/>
                <w:gridCol w:w="975"/>
                <w:gridCol w:w="1170"/>
                <w:gridCol w:w="1248.0000000000007"/>
              </w:tblGrid>
            </w:tblGridChange>
          </w:tblGrid>
          <w:tr>
            <w:trPr>
              <w:cantSplit w:val="0"/>
              <w:trHeight w:val="200" w:hRule="atLeast"/>
              <w:tblHeader w:val="1"/>
            </w:trPr>
            <w:tc>
              <w:tcPr>
                <w:tcBorders>
                  <w:top w:color="cccccc" w:space="0" w:sz="24" w:val="single"/>
                  <w:left w:color="cccccc" w:space="0" w:sz="18" w:val="single"/>
                  <w:bottom w:color="999999" w:space="0" w:sz="24" w:val="single"/>
                  <w:right w:color="999999" w:space="0" w:sz="4" w:val="single"/>
                </w:tcBorders>
              </w:tcPr>
              <w:p w:rsidR="00000000" w:rsidDel="00000000" w:rsidP="00000000" w:rsidRDefault="00000000" w:rsidRPr="00000000" w14:paraId="00000708">
                <w:pPr>
                  <w:jc w:val="right"/>
                  <w:rPr>
                    <w:b w:val="1"/>
                    <w:sz w:val="20"/>
                    <w:szCs w:val="20"/>
                  </w:rPr>
                </w:pPr>
                <w:r w:rsidDel="00000000" w:rsidR="00000000" w:rsidRPr="00000000">
                  <w:rPr>
                    <w:b w:val="1"/>
                    <w:sz w:val="20"/>
                    <w:szCs w:val="20"/>
                    <w:rtl w:val="0"/>
                  </w:rPr>
                  <w:t xml:space="preserve">Anxiety</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709">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B</w:t>
                </w:r>
                <w:r w:rsidDel="00000000" w:rsidR="00000000" w:rsidRPr="00000000">
                  <w:rPr>
                    <w:rtl w:val="0"/>
                  </w:rPr>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70A">
                <w:pPr>
                  <w:jc w:val="right"/>
                  <w:rPr>
                    <w:sz w:val="20"/>
                    <w:szCs w:val="20"/>
                  </w:rPr>
                </w:pPr>
                <w:r w:rsidDel="00000000" w:rsidR="00000000" w:rsidRPr="00000000">
                  <w:rPr>
                    <w:sz w:val="20"/>
                    <w:szCs w:val="20"/>
                    <w:rtl w:val="0"/>
                  </w:rPr>
                  <w:t xml:space="preserve">SE</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70B">
                <w:pPr>
                  <w:jc w:val="right"/>
                  <w:rPr>
                    <w:sz w:val="20"/>
                    <w:szCs w:val="20"/>
                  </w:rPr>
                </w:pPr>
                <w:r w:rsidDel="00000000" w:rsidR="00000000" w:rsidRPr="00000000">
                  <w:rPr>
                    <w:sz w:val="20"/>
                    <w:szCs w:val="20"/>
                    <w:rtl w:val="0"/>
                  </w:rPr>
                  <w:t xml:space="preserve">Sig.</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70C">
                <w:pPr>
                  <w:jc w:val="right"/>
                  <w:rPr>
                    <w:sz w:val="20"/>
                    <w:szCs w:val="20"/>
                  </w:rPr>
                </w:pPr>
                <w:r w:rsidDel="00000000" w:rsidR="00000000" w:rsidRPr="00000000">
                  <w:rPr>
                    <w:sz w:val="20"/>
                    <w:szCs w:val="20"/>
                    <w:rtl w:val="0"/>
                  </w:rPr>
                  <w:t xml:space="preserve">Exp(B)</w:t>
                </w:r>
              </w:p>
            </w:tc>
            <w:tc>
              <w:tcPr>
                <w:gridSpan w:val="2"/>
                <w:tcBorders>
                  <w:top w:color="cccccc" w:space="0" w:sz="24" w:val="single"/>
                  <w:left w:color="999999" w:space="0" w:sz="4" w:val="single"/>
                  <w:bottom w:color="999999" w:space="0" w:sz="24" w:val="single"/>
                  <w:right w:color="cccccc" w:space="0" w:sz="18" w:val="single"/>
                </w:tcBorders>
              </w:tcPr>
              <w:p w:rsidR="00000000" w:rsidDel="00000000" w:rsidP="00000000" w:rsidRDefault="00000000" w:rsidRPr="00000000" w14:paraId="0000070D">
                <w:pPr>
                  <w:jc w:val="right"/>
                  <w:rPr>
                    <w:sz w:val="20"/>
                    <w:szCs w:val="20"/>
                  </w:rPr>
                </w:pPr>
                <w:r w:rsidDel="00000000" w:rsidR="00000000" w:rsidRPr="00000000">
                  <w:rPr>
                    <w:sz w:val="20"/>
                    <w:szCs w:val="20"/>
                    <w:rtl w:val="0"/>
                  </w:rPr>
                  <w:t xml:space="preserve">95% C.I Exp(B) (inf-sup)</w:t>
                </w:r>
              </w:p>
            </w:tc>
          </w:tr>
          <w:tr>
            <w:trPr>
              <w:cantSplit w:val="0"/>
              <w:trHeight w:val="275.9765625" w:hRule="atLeast"/>
              <w:tblHeader w:val="1"/>
            </w:trPr>
            <w:tc>
              <w:tcPr>
                <w:tcBorders>
                  <w:top w:color="999999" w:space="0" w:sz="24" w:val="single"/>
                  <w:left w:color="cccccc" w:space="0" w:sz="18" w:val="single"/>
                  <w:bottom w:color="999999" w:space="0" w:sz="8" w:val="single"/>
                  <w:right w:color="999999" w:space="0" w:sz="4" w:val="single"/>
                </w:tcBorders>
              </w:tcPr>
              <w:p w:rsidR="00000000" w:rsidDel="00000000" w:rsidP="00000000" w:rsidRDefault="00000000" w:rsidRPr="00000000" w14:paraId="0000070F">
                <w:pPr>
                  <w:jc w:val="right"/>
                  <w:rPr>
                    <w:sz w:val="20"/>
                    <w:szCs w:val="20"/>
                  </w:rPr>
                </w:pPr>
                <w:r w:rsidDel="00000000" w:rsidR="00000000" w:rsidRPr="00000000">
                  <w:rPr>
                    <w:sz w:val="20"/>
                    <w:szCs w:val="20"/>
                    <w:rtl w:val="0"/>
                  </w:rPr>
                  <w:t xml:space="preserve">Intercept (</w:t>
                </w:r>
                <m:oMath>
                  <m:r>
                    <m:t>β</m:t>
                  </m:r>
                </m:oMath>
                <w:r w:rsidDel="00000000" w:rsidR="00000000" w:rsidRPr="00000000">
                  <w:rPr>
                    <w:sz w:val="20"/>
                    <w:szCs w:val="20"/>
                    <w:rtl w:val="0"/>
                  </w:rPr>
                  <w:t xml:space="preserve">)</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710">
                <w:pPr>
                  <w:jc w:val="right"/>
                  <w:rPr>
                    <w:sz w:val="20"/>
                    <w:szCs w:val="20"/>
                  </w:rPr>
                </w:pPr>
                <w:r w:rsidDel="00000000" w:rsidR="00000000" w:rsidRPr="00000000">
                  <w:rPr>
                    <w:sz w:val="20"/>
                    <w:szCs w:val="20"/>
                    <w:rtl w:val="0"/>
                  </w:rPr>
                  <w:t xml:space="preserve">-5.467</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711">
                <w:pPr>
                  <w:jc w:val="right"/>
                  <w:rPr>
                    <w:sz w:val="20"/>
                    <w:szCs w:val="20"/>
                  </w:rPr>
                </w:pPr>
                <w:r w:rsidDel="00000000" w:rsidR="00000000" w:rsidRPr="00000000">
                  <w:rPr>
                    <w:sz w:val="20"/>
                    <w:szCs w:val="20"/>
                    <w:rtl w:val="0"/>
                  </w:rPr>
                  <w:t xml:space="preserve">6.422</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712">
                <w:pPr>
                  <w:jc w:val="right"/>
                  <w:rPr>
                    <w:sz w:val="20"/>
                    <w:szCs w:val="20"/>
                  </w:rPr>
                </w:pPr>
                <w:r w:rsidDel="00000000" w:rsidR="00000000" w:rsidRPr="00000000">
                  <w:rPr>
                    <w:sz w:val="20"/>
                    <w:szCs w:val="20"/>
                    <w:rtl w:val="0"/>
                  </w:rPr>
                  <w:t xml:space="preserve">.395</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713">
                <w:pPr>
                  <w:jc w:val="right"/>
                  <w:rPr>
                    <w:sz w:val="20"/>
                    <w:szCs w:val="20"/>
                  </w:rPr>
                </w:pPr>
                <w:r w:rsidDel="00000000" w:rsidR="00000000" w:rsidRPr="00000000">
                  <w:rPr>
                    <w:sz w:val="20"/>
                    <w:szCs w:val="20"/>
                    <w:rtl w:val="0"/>
                  </w:rPr>
                  <w:t xml:space="preserve">.004</w:t>
                </w:r>
              </w:p>
            </w:tc>
            <w:tc>
              <w:tcPr>
                <w:tcBorders>
                  <w:top w:color="999999" w:space="0" w:sz="24" w:val="single"/>
                  <w:left w:color="999999" w:space="0" w:sz="4" w:val="single"/>
                  <w:bottom w:color="999999" w:space="0" w:sz="4" w:val="single"/>
                  <w:right w:color="999999" w:space="0" w:sz="8" w:val="single"/>
                </w:tcBorders>
              </w:tcPr>
              <w:p w:rsidR="00000000" w:rsidDel="00000000" w:rsidP="00000000" w:rsidRDefault="00000000" w:rsidRPr="00000000" w14:paraId="00000714">
                <w:pPr>
                  <w:jc w:val="right"/>
                  <w:rPr>
                    <w:sz w:val="20"/>
                    <w:szCs w:val="20"/>
                  </w:rPr>
                </w:pPr>
                <w:r w:rsidDel="00000000" w:rsidR="00000000" w:rsidRPr="00000000">
                  <w:rPr>
                    <w:rtl w:val="0"/>
                  </w:rPr>
                </w:r>
              </w:p>
            </w:tc>
            <w:tc>
              <w:tcPr>
                <w:tcBorders>
                  <w:top w:color="999999" w:space="0" w:sz="24" w:val="single"/>
                  <w:left w:color="999999" w:space="0" w:sz="8" w:val="single"/>
                  <w:bottom w:color="999999" w:space="0" w:sz="4" w:val="single"/>
                  <w:right w:color="cccccc" w:space="0" w:sz="18" w:val="single"/>
                </w:tcBorders>
              </w:tcPr>
              <w:p w:rsidR="00000000" w:rsidDel="00000000" w:rsidP="00000000" w:rsidRDefault="00000000" w:rsidRPr="00000000" w14:paraId="00000715">
                <w:pPr>
                  <w:jc w:val="right"/>
                  <w:rPr>
                    <w:sz w:val="20"/>
                    <w:szCs w:val="20"/>
                  </w:rPr>
                </w:pPr>
                <w:r w:rsidDel="00000000" w:rsidR="00000000" w:rsidRPr="00000000">
                  <w:rPr>
                    <w:rtl w:val="0"/>
                  </w:rPr>
                </w:r>
              </w:p>
            </w:tc>
          </w:tr>
          <w:tr>
            <w:trPr>
              <w:cantSplit w:val="0"/>
              <w:trHeight w:val="263.9765625000007"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716">
                <w:pPr>
                  <w:jc w:val="right"/>
                  <w:rPr>
                    <w:sz w:val="24"/>
                    <w:szCs w:val="24"/>
                  </w:rPr>
                </w:pPr>
                <w:r w:rsidDel="00000000" w:rsidR="00000000" w:rsidRPr="00000000">
                  <w:rPr>
                    <w:sz w:val="20"/>
                    <w:szCs w:val="20"/>
                    <w:rtl w:val="0"/>
                  </w:rPr>
                  <w:t xml:space="preserve">Age</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17">
                <w:pPr>
                  <w:jc w:val="right"/>
                  <w:rPr>
                    <w:sz w:val="20"/>
                    <w:szCs w:val="20"/>
                  </w:rPr>
                </w:pPr>
                <w:r w:rsidDel="00000000" w:rsidR="00000000" w:rsidRPr="00000000">
                  <w:rPr>
                    <w:sz w:val="20"/>
                    <w:szCs w:val="20"/>
                    <w:rtl w:val="0"/>
                  </w:rPr>
                  <w:t xml:space="preserve">-.044</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18">
                <w:pPr>
                  <w:jc w:val="right"/>
                  <w:rPr>
                    <w:sz w:val="20"/>
                    <w:szCs w:val="20"/>
                  </w:rPr>
                </w:pPr>
                <w:r w:rsidDel="00000000" w:rsidR="00000000" w:rsidRPr="00000000">
                  <w:rPr>
                    <w:sz w:val="20"/>
                    <w:szCs w:val="20"/>
                    <w:rtl w:val="0"/>
                  </w:rPr>
                  <w:t xml:space="preserve">.179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19">
                <w:pPr>
                  <w:jc w:val="right"/>
                  <w:rPr>
                    <w:sz w:val="20"/>
                    <w:szCs w:val="20"/>
                  </w:rPr>
                </w:pPr>
                <w:r w:rsidDel="00000000" w:rsidR="00000000" w:rsidRPr="00000000">
                  <w:rPr>
                    <w:sz w:val="20"/>
                    <w:szCs w:val="20"/>
                    <w:rtl w:val="0"/>
                  </w:rPr>
                  <w:t xml:space="preserve">.805</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1A">
                <w:pPr>
                  <w:jc w:val="right"/>
                  <w:rPr>
                    <w:sz w:val="20"/>
                    <w:szCs w:val="20"/>
                  </w:rPr>
                </w:pPr>
                <w:r w:rsidDel="00000000" w:rsidR="00000000" w:rsidRPr="00000000">
                  <w:rPr>
                    <w:sz w:val="20"/>
                    <w:szCs w:val="20"/>
                    <w:rtl w:val="0"/>
                  </w:rPr>
                  <w:t xml:space="preserve">.957</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71B">
                <w:pPr>
                  <w:jc w:val="right"/>
                  <w:rPr>
                    <w:sz w:val="20"/>
                    <w:szCs w:val="20"/>
                  </w:rPr>
                </w:pPr>
                <w:r w:rsidDel="00000000" w:rsidR="00000000" w:rsidRPr="00000000">
                  <w:rPr>
                    <w:sz w:val="20"/>
                    <w:szCs w:val="20"/>
                    <w:rtl w:val="0"/>
                  </w:rPr>
                  <w:t xml:space="preserve">.674</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71C">
                <w:pPr>
                  <w:jc w:val="right"/>
                  <w:rPr>
                    <w:sz w:val="20"/>
                    <w:szCs w:val="20"/>
                  </w:rPr>
                </w:pPr>
                <w:r w:rsidDel="00000000" w:rsidR="00000000" w:rsidRPr="00000000">
                  <w:rPr>
                    <w:sz w:val="20"/>
                    <w:szCs w:val="20"/>
                    <w:rtl w:val="0"/>
                  </w:rPr>
                  <w:t xml:space="preserve">1.358</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71D">
                <w:pPr>
                  <w:jc w:val="right"/>
                  <w:rPr>
                    <w:sz w:val="24"/>
                    <w:szCs w:val="24"/>
                  </w:rPr>
                </w:pPr>
                <w:r w:rsidDel="00000000" w:rsidR="00000000" w:rsidRPr="00000000">
                  <w:rPr>
                    <w:sz w:val="20"/>
                    <w:szCs w:val="20"/>
                    <w:rtl w:val="0"/>
                  </w:rPr>
                  <w:t xml:space="preserve">Sex</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1E">
                <w:pPr>
                  <w:jc w:val="right"/>
                  <w:rPr>
                    <w:sz w:val="20"/>
                    <w:szCs w:val="20"/>
                  </w:rPr>
                </w:pPr>
                <w:r w:rsidDel="00000000" w:rsidR="00000000" w:rsidRPr="00000000">
                  <w:rPr>
                    <w:sz w:val="20"/>
                    <w:szCs w:val="20"/>
                    <w:rtl w:val="0"/>
                  </w:rPr>
                  <w:t xml:space="preserve">1.093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1F">
                <w:pPr>
                  <w:jc w:val="right"/>
                  <w:rPr>
                    <w:sz w:val="20"/>
                    <w:szCs w:val="20"/>
                  </w:rPr>
                </w:pPr>
                <w:r w:rsidDel="00000000" w:rsidR="00000000" w:rsidRPr="00000000">
                  <w:rPr>
                    <w:sz w:val="20"/>
                    <w:szCs w:val="20"/>
                    <w:rtl w:val="0"/>
                  </w:rPr>
                  <w:t xml:space="preserve">.587</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20">
                <w:pPr>
                  <w:jc w:val="right"/>
                  <w:rPr>
                    <w:sz w:val="20"/>
                    <w:szCs w:val="20"/>
                  </w:rPr>
                </w:pPr>
                <w:r w:rsidDel="00000000" w:rsidR="00000000" w:rsidRPr="00000000">
                  <w:rPr>
                    <w:sz w:val="20"/>
                    <w:szCs w:val="20"/>
                    <w:rtl w:val="0"/>
                  </w:rPr>
                  <w:t xml:space="preserve">.063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21">
                <w:pPr>
                  <w:jc w:val="right"/>
                  <w:rPr>
                    <w:sz w:val="20"/>
                    <w:szCs w:val="20"/>
                  </w:rPr>
                </w:pPr>
                <w:r w:rsidDel="00000000" w:rsidR="00000000" w:rsidRPr="00000000">
                  <w:rPr>
                    <w:sz w:val="20"/>
                    <w:szCs w:val="20"/>
                    <w:rtl w:val="0"/>
                  </w:rPr>
                  <w:t xml:space="preserve">2.982</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722">
                <w:pPr>
                  <w:jc w:val="right"/>
                  <w:rPr>
                    <w:sz w:val="20"/>
                    <w:szCs w:val="20"/>
                  </w:rPr>
                </w:pPr>
                <w:r w:rsidDel="00000000" w:rsidR="00000000" w:rsidRPr="00000000">
                  <w:rPr>
                    <w:sz w:val="20"/>
                    <w:szCs w:val="20"/>
                    <w:rtl w:val="0"/>
                  </w:rPr>
                  <w:t xml:space="preserve">.944</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723">
                <w:pPr>
                  <w:jc w:val="right"/>
                  <w:rPr>
                    <w:sz w:val="20"/>
                    <w:szCs w:val="20"/>
                  </w:rPr>
                </w:pPr>
                <w:r w:rsidDel="00000000" w:rsidR="00000000" w:rsidRPr="00000000">
                  <w:rPr>
                    <w:sz w:val="20"/>
                    <w:szCs w:val="20"/>
                    <w:rtl w:val="0"/>
                  </w:rPr>
                  <w:t xml:space="preserve">9.422</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724">
                <w:pPr>
                  <w:jc w:val="right"/>
                  <w:rPr>
                    <w:sz w:val="20"/>
                    <w:szCs w:val="20"/>
                  </w:rPr>
                </w:pPr>
                <w:r w:rsidDel="00000000" w:rsidR="00000000" w:rsidRPr="00000000">
                  <w:rPr>
                    <w:sz w:val="20"/>
                    <w:szCs w:val="20"/>
                    <w:rtl w:val="0"/>
                  </w:rPr>
                  <w:t xml:space="preserve">Course</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25">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26">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27">
                <w:pPr>
                  <w:jc w:val="right"/>
                  <w:rPr>
                    <w:sz w:val="20"/>
                    <w:szCs w:val="20"/>
                  </w:rPr>
                </w:pPr>
                <w:r w:rsidDel="00000000" w:rsidR="00000000" w:rsidRPr="00000000">
                  <w:rPr>
                    <w:sz w:val="20"/>
                    <w:szCs w:val="20"/>
                    <w:rtl w:val="0"/>
                  </w:rPr>
                  <w:t xml:space="preserve">.495</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28">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729">
                <w:pPr>
                  <w:jc w:val="right"/>
                  <w:rPr>
                    <w:sz w:val="20"/>
                    <w:szCs w:val="20"/>
                  </w:rPr>
                </w:pPr>
                <w:r w:rsidDel="00000000" w:rsidR="00000000" w:rsidRPr="00000000">
                  <w:rPr>
                    <w:rtl w:val="0"/>
                  </w:rPr>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72A">
                <w:pPr>
                  <w:jc w:val="right"/>
                  <w:rPr>
                    <w:sz w:val="20"/>
                    <w:szCs w:val="20"/>
                  </w:rPr>
                </w:pPr>
                <w:r w:rsidDel="00000000" w:rsidR="00000000" w:rsidRPr="00000000">
                  <w:rPr>
                    <w:rtl w:val="0"/>
                  </w:rPr>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72B">
                <w:pPr>
                  <w:jc w:val="right"/>
                  <w:rPr>
                    <w:sz w:val="20"/>
                    <w:szCs w:val="20"/>
                  </w:rPr>
                </w:pPr>
                <w:r w:rsidDel="00000000" w:rsidR="00000000" w:rsidRPr="00000000">
                  <w:rPr>
                    <w:sz w:val="20"/>
                    <w:szCs w:val="20"/>
                    <w:rtl w:val="0"/>
                  </w:rPr>
                  <w:t xml:space="preserve">Course (1)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2C">
                <w:pPr>
                  <w:jc w:val="right"/>
                  <w:rPr>
                    <w:sz w:val="20"/>
                    <w:szCs w:val="20"/>
                  </w:rPr>
                </w:pPr>
                <w:r w:rsidDel="00000000" w:rsidR="00000000" w:rsidRPr="00000000">
                  <w:rPr>
                    <w:sz w:val="20"/>
                    <w:szCs w:val="20"/>
                    <w:rtl w:val="0"/>
                  </w:rPr>
                  <w:t xml:space="preserve">1.591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2D">
                <w:pPr>
                  <w:jc w:val="right"/>
                  <w:rPr>
                    <w:sz w:val="20"/>
                    <w:szCs w:val="20"/>
                  </w:rPr>
                </w:pPr>
                <w:r w:rsidDel="00000000" w:rsidR="00000000" w:rsidRPr="00000000">
                  <w:rPr>
                    <w:sz w:val="20"/>
                    <w:szCs w:val="20"/>
                    <w:rtl w:val="0"/>
                  </w:rPr>
                  <w:t xml:space="preserve">1.430</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2E">
                <w:pPr>
                  <w:jc w:val="right"/>
                  <w:rPr>
                    <w:sz w:val="20"/>
                    <w:szCs w:val="20"/>
                  </w:rPr>
                </w:pPr>
                <w:r w:rsidDel="00000000" w:rsidR="00000000" w:rsidRPr="00000000">
                  <w:rPr>
                    <w:sz w:val="20"/>
                    <w:szCs w:val="20"/>
                    <w:rtl w:val="0"/>
                  </w:rPr>
                  <w:t xml:space="preserve">.266</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2F">
                <w:pPr>
                  <w:jc w:val="right"/>
                  <w:rPr>
                    <w:sz w:val="20"/>
                    <w:szCs w:val="20"/>
                  </w:rPr>
                </w:pPr>
                <w:r w:rsidDel="00000000" w:rsidR="00000000" w:rsidRPr="00000000">
                  <w:rPr>
                    <w:sz w:val="20"/>
                    <w:szCs w:val="20"/>
                    <w:rtl w:val="0"/>
                  </w:rPr>
                  <w:t xml:space="preserve">4.907</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730">
                <w:pPr>
                  <w:jc w:val="right"/>
                  <w:rPr>
                    <w:sz w:val="20"/>
                    <w:szCs w:val="20"/>
                  </w:rPr>
                </w:pPr>
                <w:r w:rsidDel="00000000" w:rsidR="00000000" w:rsidRPr="00000000">
                  <w:rPr>
                    <w:sz w:val="20"/>
                    <w:szCs w:val="20"/>
                    <w:rtl w:val="0"/>
                  </w:rPr>
                  <w:t xml:space="preserve">.298</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731">
                <w:pPr>
                  <w:jc w:val="right"/>
                  <w:rPr>
                    <w:sz w:val="20"/>
                    <w:szCs w:val="20"/>
                  </w:rPr>
                </w:pPr>
                <w:r w:rsidDel="00000000" w:rsidR="00000000" w:rsidRPr="00000000">
                  <w:rPr>
                    <w:sz w:val="20"/>
                    <w:szCs w:val="20"/>
                    <w:rtl w:val="0"/>
                  </w:rPr>
                  <w:t xml:space="preserve">80.845</w:t>
                </w:r>
              </w:p>
            </w:tc>
          </w:tr>
          <w:tr>
            <w:trPr>
              <w:cantSplit w:val="0"/>
              <w:trHeight w:val="2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732">
                <w:pPr>
                  <w:jc w:val="right"/>
                  <w:rPr>
                    <w:sz w:val="24"/>
                    <w:szCs w:val="24"/>
                  </w:rPr>
                </w:pPr>
                <w:r w:rsidDel="00000000" w:rsidR="00000000" w:rsidRPr="00000000">
                  <w:rPr>
                    <w:sz w:val="20"/>
                    <w:szCs w:val="20"/>
                    <w:rtl w:val="0"/>
                  </w:rPr>
                  <w:t xml:space="preserve">Course (2)</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33">
                <w:pPr>
                  <w:jc w:val="right"/>
                  <w:rPr>
                    <w:sz w:val="20"/>
                    <w:szCs w:val="20"/>
                  </w:rPr>
                </w:pPr>
                <w:r w:rsidDel="00000000" w:rsidR="00000000" w:rsidRPr="00000000">
                  <w:rPr>
                    <w:sz w:val="20"/>
                    <w:szCs w:val="20"/>
                    <w:rtl w:val="0"/>
                  </w:rPr>
                  <w:t xml:space="preserve">1.427</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34">
                <w:pPr>
                  <w:jc w:val="right"/>
                  <w:rPr>
                    <w:sz w:val="20"/>
                    <w:szCs w:val="20"/>
                  </w:rPr>
                </w:pPr>
                <w:r w:rsidDel="00000000" w:rsidR="00000000" w:rsidRPr="00000000">
                  <w:rPr>
                    <w:sz w:val="20"/>
                    <w:szCs w:val="20"/>
                    <w:rtl w:val="0"/>
                  </w:rPr>
                  <w:t xml:space="preserve">1.218</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35">
                <w:pPr>
                  <w:jc w:val="right"/>
                  <w:rPr>
                    <w:sz w:val="20"/>
                    <w:szCs w:val="20"/>
                  </w:rPr>
                </w:pPr>
                <w:r w:rsidDel="00000000" w:rsidR="00000000" w:rsidRPr="00000000">
                  <w:rPr>
                    <w:sz w:val="20"/>
                    <w:szCs w:val="20"/>
                    <w:rtl w:val="0"/>
                  </w:rPr>
                  <w:t xml:space="preserve">.241</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36">
                <w:pPr>
                  <w:jc w:val="right"/>
                  <w:rPr>
                    <w:sz w:val="20"/>
                    <w:szCs w:val="20"/>
                  </w:rPr>
                </w:pPr>
                <w:r w:rsidDel="00000000" w:rsidR="00000000" w:rsidRPr="00000000">
                  <w:rPr>
                    <w:sz w:val="20"/>
                    <w:szCs w:val="20"/>
                    <w:rtl w:val="0"/>
                  </w:rPr>
                  <w:t xml:space="preserve">4.168</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737">
                <w:pPr>
                  <w:jc w:val="right"/>
                  <w:rPr>
                    <w:sz w:val="20"/>
                    <w:szCs w:val="20"/>
                  </w:rPr>
                </w:pPr>
                <w:r w:rsidDel="00000000" w:rsidR="00000000" w:rsidRPr="00000000">
                  <w:rPr>
                    <w:sz w:val="20"/>
                    <w:szCs w:val="20"/>
                    <w:rtl w:val="0"/>
                  </w:rPr>
                  <w:t xml:space="preserve">.383</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738">
                <w:pPr>
                  <w:jc w:val="right"/>
                  <w:rPr>
                    <w:sz w:val="20"/>
                    <w:szCs w:val="20"/>
                  </w:rPr>
                </w:pPr>
                <w:r w:rsidDel="00000000" w:rsidR="00000000" w:rsidRPr="00000000">
                  <w:rPr>
                    <w:sz w:val="20"/>
                    <w:szCs w:val="20"/>
                    <w:rtl w:val="0"/>
                  </w:rPr>
                  <w:t xml:space="preserve">45.403</w:t>
                </w:r>
              </w:p>
            </w:tc>
          </w:tr>
          <w:tr>
            <w:trPr>
              <w:cantSplit w:val="0"/>
              <w:trHeight w:val="266.53846153846155" w:hRule="atLeast"/>
              <w:tblHeader w:val="1"/>
            </w:trPr>
            <w:tc>
              <w:tcPr>
                <w:tcBorders>
                  <w:top w:color="999999" w:space="0" w:sz="8" w:val="single"/>
                  <w:left w:color="cccccc" w:space="0" w:sz="18" w:val="single"/>
                  <w:bottom w:color="999999" w:space="0" w:sz="4" w:val="single"/>
                  <w:right w:color="999999" w:space="0" w:sz="4" w:val="single"/>
                </w:tcBorders>
              </w:tcPr>
              <w:p w:rsidR="00000000" w:rsidDel="00000000" w:rsidP="00000000" w:rsidRDefault="00000000" w:rsidRPr="00000000" w14:paraId="00000739">
                <w:pPr>
                  <w:jc w:val="right"/>
                  <w:rPr>
                    <w:sz w:val="20"/>
                    <w:szCs w:val="20"/>
                  </w:rPr>
                </w:pPr>
                <w:r w:rsidDel="00000000" w:rsidR="00000000" w:rsidRPr="00000000">
                  <w:rPr>
                    <w:sz w:val="20"/>
                    <w:szCs w:val="20"/>
                    <w:rtl w:val="0"/>
                  </w:rPr>
                  <w:t xml:space="preserve">Course (3)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73A">
                <w:pPr>
                  <w:jc w:val="right"/>
                  <w:rPr>
                    <w:sz w:val="20"/>
                    <w:szCs w:val="20"/>
                  </w:rPr>
                </w:pPr>
                <w:r w:rsidDel="00000000" w:rsidR="00000000" w:rsidRPr="00000000">
                  <w:rPr>
                    <w:sz w:val="20"/>
                    <w:szCs w:val="20"/>
                    <w:rtl w:val="0"/>
                  </w:rPr>
                  <w:t xml:space="preserve">.090</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73B">
                <w:pPr>
                  <w:jc w:val="right"/>
                  <w:rPr>
                    <w:sz w:val="20"/>
                    <w:szCs w:val="20"/>
                  </w:rPr>
                </w:pPr>
                <w:r w:rsidDel="00000000" w:rsidR="00000000" w:rsidRPr="00000000">
                  <w:rPr>
                    <w:sz w:val="20"/>
                    <w:szCs w:val="20"/>
                    <w:rtl w:val="0"/>
                  </w:rPr>
                  <w:t xml:space="preserve">1.163</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73C">
                <w:pPr>
                  <w:jc w:val="right"/>
                  <w:rPr>
                    <w:sz w:val="20"/>
                    <w:szCs w:val="20"/>
                  </w:rPr>
                </w:pPr>
                <w:r w:rsidDel="00000000" w:rsidR="00000000" w:rsidRPr="00000000">
                  <w:rPr>
                    <w:sz w:val="20"/>
                    <w:szCs w:val="20"/>
                    <w:rtl w:val="0"/>
                  </w:rPr>
                  <w:t xml:space="preserve">.938</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73D">
                <w:pPr>
                  <w:jc w:val="right"/>
                  <w:rPr>
                    <w:sz w:val="20"/>
                    <w:szCs w:val="20"/>
                  </w:rPr>
                </w:pPr>
                <w:r w:rsidDel="00000000" w:rsidR="00000000" w:rsidRPr="00000000">
                  <w:rPr>
                    <w:sz w:val="20"/>
                    <w:szCs w:val="20"/>
                    <w:rtl w:val="0"/>
                  </w:rPr>
                  <w:t xml:space="preserve">1.094</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73E">
                <w:pPr>
                  <w:jc w:val="right"/>
                  <w:rPr>
                    <w:sz w:val="20"/>
                    <w:szCs w:val="20"/>
                  </w:rPr>
                </w:pPr>
                <w:r w:rsidDel="00000000" w:rsidR="00000000" w:rsidRPr="00000000">
                  <w:rPr>
                    <w:sz w:val="20"/>
                    <w:szCs w:val="20"/>
                    <w:rtl w:val="0"/>
                  </w:rPr>
                  <w:t xml:space="preserve">.112</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73F">
                <w:pPr>
                  <w:jc w:val="right"/>
                  <w:rPr>
                    <w:sz w:val="20"/>
                    <w:szCs w:val="20"/>
                  </w:rPr>
                </w:pPr>
                <w:r w:rsidDel="00000000" w:rsidR="00000000" w:rsidRPr="00000000">
                  <w:rPr>
                    <w:sz w:val="20"/>
                    <w:szCs w:val="20"/>
                    <w:rtl w:val="0"/>
                  </w:rPr>
                  <w:t xml:space="preserve">10.679</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40">
                <w:pPr>
                  <w:jc w:val="right"/>
                  <w:rPr>
                    <w:sz w:val="24"/>
                    <w:szCs w:val="24"/>
                  </w:rPr>
                </w:pPr>
                <w:r w:rsidDel="00000000" w:rsidR="00000000" w:rsidRPr="00000000">
                  <w:rPr>
                    <w:sz w:val="20"/>
                    <w:szCs w:val="20"/>
                    <w:rtl w:val="0"/>
                  </w:rPr>
                  <w:t xml:space="preserve">Course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1">
                <w:pPr>
                  <w:jc w:val="right"/>
                  <w:rPr>
                    <w:sz w:val="20"/>
                    <w:szCs w:val="20"/>
                  </w:rPr>
                </w:pPr>
                <w:r w:rsidDel="00000000" w:rsidR="00000000" w:rsidRPr="00000000">
                  <w:rPr>
                    <w:sz w:val="20"/>
                    <w:szCs w:val="20"/>
                    <w:rtl w:val="0"/>
                  </w:rPr>
                  <w:t xml:space="preserve">1.426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2">
                <w:pPr>
                  <w:jc w:val="right"/>
                  <w:rPr>
                    <w:sz w:val="20"/>
                    <w:szCs w:val="20"/>
                  </w:rPr>
                </w:pPr>
                <w:r w:rsidDel="00000000" w:rsidR="00000000" w:rsidRPr="00000000">
                  <w:rPr>
                    <w:sz w:val="20"/>
                    <w:szCs w:val="20"/>
                    <w:rtl w:val="0"/>
                  </w:rPr>
                  <w:t xml:space="preserve">1.121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3">
                <w:pPr>
                  <w:jc w:val="right"/>
                  <w:rPr>
                    <w:sz w:val="20"/>
                    <w:szCs w:val="20"/>
                  </w:rPr>
                </w:pPr>
                <w:r w:rsidDel="00000000" w:rsidR="00000000" w:rsidRPr="00000000">
                  <w:rPr>
                    <w:sz w:val="20"/>
                    <w:szCs w:val="20"/>
                    <w:rtl w:val="0"/>
                  </w:rPr>
                  <w:t xml:space="preserve">.203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4">
                <w:pPr>
                  <w:jc w:val="right"/>
                  <w:rPr>
                    <w:sz w:val="20"/>
                    <w:szCs w:val="20"/>
                  </w:rPr>
                </w:pPr>
                <w:r w:rsidDel="00000000" w:rsidR="00000000" w:rsidRPr="00000000">
                  <w:rPr>
                    <w:sz w:val="20"/>
                    <w:szCs w:val="20"/>
                    <w:rtl w:val="0"/>
                  </w:rPr>
                  <w:t xml:space="preserve">4.164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45">
                <w:pPr>
                  <w:jc w:val="right"/>
                  <w:rPr>
                    <w:sz w:val="20"/>
                    <w:szCs w:val="20"/>
                  </w:rPr>
                </w:pPr>
                <w:r w:rsidDel="00000000" w:rsidR="00000000" w:rsidRPr="00000000">
                  <w:rPr>
                    <w:sz w:val="20"/>
                    <w:szCs w:val="20"/>
                    <w:rtl w:val="0"/>
                  </w:rPr>
                  <w:t xml:space="preserve">.463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46">
                <w:pPr>
                  <w:jc w:val="right"/>
                  <w:rPr>
                    <w:sz w:val="20"/>
                    <w:szCs w:val="20"/>
                  </w:rPr>
                </w:pPr>
                <w:r w:rsidDel="00000000" w:rsidR="00000000" w:rsidRPr="00000000">
                  <w:rPr>
                    <w:sz w:val="20"/>
                    <w:szCs w:val="20"/>
                    <w:rtl w:val="0"/>
                  </w:rPr>
                  <w:t xml:space="preserve">37.447</w:t>
                </w:r>
              </w:p>
            </w:tc>
          </w:tr>
          <w:tr>
            <w:trPr>
              <w:cantSplit w:val="0"/>
              <w:trHeight w:val="200"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47">
                <w:pPr>
                  <w:jc w:val="right"/>
                  <w:rPr>
                    <w:sz w:val="24"/>
                    <w:szCs w:val="24"/>
                  </w:rPr>
                </w:pPr>
                <w:r w:rsidDel="00000000" w:rsidR="00000000" w:rsidRPr="00000000">
                  <w:rPr>
                    <w:sz w:val="20"/>
                    <w:szCs w:val="20"/>
                    <w:rtl w:val="0"/>
                  </w:rPr>
                  <w:t xml:space="preserve">Course (5)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8">
                <w:pPr>
                  <w:jc w:val="right"/>
                  <w:rPr>
                    <w:sz w:val="20"/>
                    <w:szCs w:val="20"/>
                  </w:rPr>
                </w:pPr>
                <w:r w:rsidDel="00000000" w:rsidR="00000000" w:rsidRPr="00000000">
                  <w:rPr>
                    <w:sz w:val="20"/>
                    <w:szCs w:val="20"/>
                    <w:rtl w:val="0"/>
                  </w:rPr>
                  <w:t xml:space="preserve">.531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9">
                <w:pPr>
                  <w:jc w:val="right"/>
                  <w:rPr>
                    <w:sz w:val="20"/>
                    <w:szCs w:val="20"/>
                  </w:rPr>
                </w:pPr>
                <w:r w:rsidDel="00000000" w:rsidR="00000000" w:rsidRPr="00000000">
                  <w:rPr>
                    <w:sz w:val="20"/>
                    <w:szCs w:val="20"/>
                    <w:rtl w:val="0"/>
                  </w:rPr>
                  <w:t xml:space="preserve">.924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A">
                <w:pPr>
                  <w:jc w:val="right"/>
                  <w:rPr>
                    <w:sz w:val="20"/>
                    <w:szCs w:val="20"/>
                  </w:rPr>
                </w:pPr>
                <w:r w:rsidDel="00000000" w:rsidR="00000000" w:rsidRPr="00000000">
                  <w:rPr>
                    <w:sz w:val="20"/>
                    <w:szCs w:val="20"/>
                    <w:rtl w:val="0"/>
                  </w:rPr>
                  <w:t xml:space="preserve">.565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B">
                <w:pPr>
                  <w:jc w:val="right"/>
                  <w:rPr>
                    <w:sz w:val="20"/>
                    <w:szCs w:val="20"/>
                  </w:rPr>
                </w:pPr>
                <w:r w:rsidDel="00000000" w:rsidR="00000000" w:rsidRPr="00000000">
                  <w:rPr>
                    <w:sz w:val="20"/>
                    <w:szCs w:val="20"/>
                    <w:rtl w:val="0"/>
                  </w:rPr>
                  <w:t xml:space="preserve">1.701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4C">
                <w:pPr>
                  <w:jc w:val="right"/>
                  <w:rPr>
                    <w:sz w:val="20"/>
                    <w:szCs w:val="20"/>
                  </w:rPr>
                </w:pPr>
                <w:r w:rsidDel="00000000" w:rsidR="00000000" w:rsidRPr="00000000">
                  <w:rPr>
                    <w:sz w:val="20"/>
                    <w:szCs w:val="20"/>
                    <w:rtl w:val="0"/>
                  </w:rPr>
                  <w:t xml:space="preserve">.278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4D">
                <w:pPr>
                  <w:jc w:val="right"/>
                  <w:rPr>
                    <w:sz w:val="20"/>
                    <w:szCs w:val="20"/>
                  </w:rPr>
                </w:pPr>
                <w:r w:rsidDel="00000000" w:rsidR="00000000" w:rsidRPr="00000000">
                  <w:rPr>
                    <w:sz w:val="20"/>
                    <w:szCs w:val="20"/>
                    <w:rtl w:val="0"/>
                  </w:rPr>
                  <w:t xml:space="preserve">10.405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4E">
                <w:pPr>
                  <w:jc w:val="right"/>
                  <w:rPr>
                    <w:sz w:val="20"/>
                    <w:szCs w:val="20"/>
                  </w:rPr>
                </w:pPr>
                <w:r w:rsidDel="00000000" w:rsidR="00000000" w:rsidRPr="00000000">
                  <w:rPr>
                    <w:sz w:val="20"/>
                    <w:szCs w:val="20"/>
                    <w:rtl w:val="0"/>
                  </w:rPr>
                  <w:t xml:space="preserve">Origin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4F">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0">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1">
                <w:pPr>
                  <w:jc w:val="right"/>
                  <w:rPr>
                    <w:b w:val="1"/>
                    <w:sz w:val="20"/>
                    <w:szCs w:val="20"/>
                  </w:rPr>
                </w:pPr>
                <w:r w:rsidDel="00000000" w:rsidR="00000000" w:rsidRPr="00000000">
                  <w:rPr>
                    <w:b w:val="1"/>
                    <w:sz w:val="20"/>
                    <w:szCs w:val="20"/>
                    <w:rtl w:val="0"/>
                  </w:rPr>
                  <w:t xml:space="preserve">.049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2">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53">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54">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55">
                <w:pPr>
                  <w:jc w:val="right"/>
                  <w:rPr>
                    <w:sz w:val="20"/>
                    <w:szCs w:val="20"/>
                  </w:rPr>
                </w:pPr>
                <w:r w:rsidDel="00000000" w:rsidR="00000000" w:rsidRPr="00000000">
                  <w:rPr>
                    <w:sz w:val="20"/>
                    <w:szCs w:val="20"/>
                    <w:rtl w:val="0"/>
                  </w:rPr>
                  <w:t xml:space="preserve">Origin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6">
                <w:pPr>
                  <w:jc w:val="right"/>
                  <w:rPr>
                    <w:sz w:val="20"/>
                    <w:szCs w:val="20"/>
                  </w:rPr>
                </w:pPr>
                <w:r w:rsidDel="00000000" w:rsidR="00000000" w:rsidRPr="00000000">
                  <w:rPr>
                    <w:sz w:val="20"/>
                    <w:szCs w:val="20"/>
                    <w:rtl w:val="0"/>
                  </w:rPr>
                  <w:t xml:space="preserve">1.610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7">
                <w:pPr>
                  <w:jc w:val="right"/>
                  <w:rPr>
                    <w:sz w:val="20"/>
                    <w:szCs w:val="20"/>
                  </w:rPr>
                </w:pPr>
                <w:r w:rsidDel="00000000" w:rsidR="00000000" w:rsidRPr="00000000">
                  <w:rPr>
                    <w:sz w:val="20"/>
                    <w:szCs w:val="20"/>
                    <w:rtl w:val="0"/>
                  </w:rPr>
                  <w:t xml:space="preserve">.878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8">
                <w:pPr>
                  <w:jc w:val="right"/>
                  <w:rPr>
                    <w:sz w:val="20"/>
                    <w:szCs w:val="20"/>
                  </w:rPr>
                </w:pPr>
                <w:r w:rsidDel="00000000" w:rsidR="00000000" w:rsidRPr="00000000">
                  <w:rPr>
                    <w:sz w:val="20"/>
                    <w:szCs w:val="20"/>
                    <w:rtl w:val="0"/>
                  </w:rPr>
                  <w:t xml:space="preserve">.067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9">
                <w:pPr>
                  <w:jc w:val="right"/>
                  <w:rPr>
                    <w:sz w:val="20"/>
                    <w:szCs w:val="20"/>
                  </w:rPr>
                </w:pPr>
                <w:r w:rsidDel="00000000" w:rsidR="00000000" w:rsidRPr="00000000">
                  <w:rPr>
                    <w:sz w:val="20"/>
                    <w:szCs w:val="20"/>
                    <w:rtl w:val="0"/>
                  </w:rPr>
                  <w:t xml:space="preserve">5.000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5A">
                <w:pPr>
                  <w:jc w:val="right"/>
                  <w:rPr>
                    <w:sz w:val="20"/>
                    <w:szCs w:val="20"/>
                  </w:rPr>
                </w:pPr>
                <w:r w:rsidDel="00000000" w:rsidR="00000000" w:rsidRPr="00000000">
                  <w:rPr>
                    <w:sz w:val="20"/>
                    <w:szCs w:val="20"/>
                    <w:rtl w:val="0"/>
                  </w:rPr>
                  <w:t xml:space="preserve">.895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5B">
                <w:pPr>
                  <w:jc w:val="right"/>
                  <w:rPr>
                    <w:sz w:val="20"/>
                    <w:szCs w:val="20"/>
                  </w:rPr>
                </w:pPr>
                <w:r w:rsidDel="00000000" w:rsidR="00000000" w:rsidRPr="00000000">
                  <w:rPr>
                    <w:sz w:val="20"/>
                    <w:szCs w:val="20"/>
                    <w:rtl w:val="0"/>
                  </w:rPr>
                  <w:t xml:space="preserve">27.947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5C">
                <w:pPr>
                  <w:jc w:val="right"/>
                  <w:rPr>
                    <w:sz w:val="20"/>
                    <w:szCs w:val="20"/>
                  </w:rPr>
                </w:pPr>
                <w:r w:rsidDel="00000000" w:rsidR="00000000" w:rsidRPr="00000000">
                  <w:rPr>
                    <w:sz w:val="20"/>
                    <w:szCs w:val="20"/>
                    <w:rtl w:val="0"/>
                  </w:rPr>
                  <w:t xml:space="preserve">Origin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D">
                <w:pPr>
                  <w:jc w:val="right"/>
                  <w:rPr>
                    <w:sz w:val="20"/>
                    <w:szCs w:val="20"/>
                  </w:rPr>
                </w:pPr>
                <w:r w:rsidDel="00000000" w:rsidR="00000000" w:rsidRPr="00000000">
                  <w:rPr>
                    <w:sz w:val="20"/>
                    <w:szCs w:val="20"/>
                    <w:rtl w:val="0"/>
                  </w:rPr>
                  <w:t xml:space="preserve">.052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E">
                <w:pPr>
                  <w:jc w:val="right"/>
                  <w:rPr>
                    <w:sz w:val="20"/>
                    <w:szCs w:val="20"/>
                  </w:rPr>
                </w:pPr>
                <w:r w:rsidDel="00000000" w:rsidR="00000000" w:rsidRPr="00000000">
                  <w:rPr>
                    <w:sz w:val="20"/>
                    <w:szCs w:val="20"/>
                    <w:rtl w:val="0"/>
                  </w:rPr>
                  <w:t xml:space="preserve">.862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5F">
                <w:pPr>
                  <w:jc w:val="right"/>
                  <w:rPr>
                    <w:sz w:val="20"/>
                    <w:szCs w:val="20"/>
                  </w:rPr>
                </w:pPr>
                <w:r w:rsidDel="00000000" w:rsidR="00000000" w:rsidRPr="00000000">
                  <w:rPr>
                    <w:sz w:val="20"/>
                    <w:szCs w:val="20"/>
                    <w:rtl w:val="0"/>
                  </w:rPr>
                  <w:t xml:space="preserve">.952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0">
                <w:pPr>
                  <w:jc w:val="right"/>
                  <w:rPr>
                    <w:sz w:val="20"/>
                    <w:szCs w:val="20"/>
                  </w:rPr>
                </w:pPr>
                <w:r w:rsidDel="00000000" w:rsidR="00000000" w:rsidRPr="00000000">
                  <w:rPr>
                    <w:sz w:val="20"/>
                    <w:szCs w:val="20"/>
                    <w:rtl w:val="0"/>
                  </w:rPr>
                  <w:t xml:space="preserve">1.053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61">
                <w:pPr>
                  <w:jc w:val="right"/>
                  <w:rPr>
                    <w:sz w:val="20"/>
                    <w:szCs w:val="20"/>
                  </w:rPr>
                </w:pPr>
                <w:r w:rsidDel="00000000" w:rsidR="00000000" w:rsidRPr="00000000">
                  <w:rPr>
                    <w:sz w:val="20"/>
                    <w:szCs w:val="20"/>
                    <w:rtl w:val="0"/>
                  </w:rPr>
                  <w:t xml:space="preserve">.195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62">
                <w:pPr>
                  <w:jc w:val="right"/>
                  <w:rPr>
                    <w:sz w:val="20"/>
                    <w:szCs w:val="20"/>
                  </w:rPr>
                </w:pPr>
                <w:r w:rsidDel="00000000" w:rsidR="00000000" w:rsidRPr="00000000">
                  <w:rPr>
                    <w:sz w:val="20"/>
                    <w:szCs w:val="20"/>
                    <w:rtl w:val="0"/>
                  </w:rPr>
                  <w:t xml:space="preserve">5.705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63">
                <w:pPr>
                  <w:jc w:val="right"/>
                  <w:rPr>
                    <w:sz w:val="20"/>
                    <w:szCs w:val="20"/>
                  </w:rPr>
                </w:pPr>
                <w:r w:rsidDel="00000000" w:rsidR="00000000" w:rsidRPr="00000000">
                  <w:rPr>
                    <w:sz w:val="20"/>
                    <w:szCs w:val="20"/>
                    <w:rtl w:val="0"/>
                  </w:rPr>
                  <w:t xml:space="preserve">Origin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4">
                <w:pPr>
                  <w:jc w:val="right"/>
                  <w:rPr>
                    <w:sz w:val="20"/>
                    <w:szCs w:val="20"/>
                  </w:rPr>
                </w:pPr>
                <w:r w:rsidDel="00000000" w:rsidR="00000000" w:rsidRPr="00000000">
                  <w:rPr>
                    <w:sz w:val="20"/>
                    <w:szCs w:val="20"/>
                    <w:rtl w:val="0"/>
                  </w:rPr>
                  <w:t xml:space="preserve">.020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5">
                <w:pPr>
                  <w:jc w:val="right"/>
                  <w:rPr>
                    <w:sz w:val="20"/>
                    <w:szCs w:val="20"/>
                  </w:rPr>
                </w:pPr>
                <w:r w:rsidDel="00000000" w:rsidR="00000000" w:rsidRPr="00000000">
                  <w:rPr>
                    <w:sz w:val="20"/>
                    <w:szCs w:val="20"/>
                    <w:rtl w:val="0"/>
                  </w:rPr>
                  <w:t xml:space="preserve">.869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6">
                <w:pPr>
                  <w:jc w:val="right"/>
                  <w:rPr>
                    <w:sz w:val="20"/>
                    <w:szCs w:val="20"/>
                  </w:rPr>
                </w:pPr>
                <w:r w:rsidDel="00000000" w:rsidR="00000000" w:rsidRPr="00000000">
                  <w:rPr>
                    <w:sz w:val="20"/>
                    <w:szCs w:val="20"/>
                    <w:rtl w:val="0"/>
                  </w:rPr>
                  <w:t xml:space="preserve">.982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7">
                <w:pPr>
                  <w:jc w:val="right"/>
                  <w:rPr>
                    <w:sz w:val="20"/>
                    <w:szCs w:val="20"/>
                  </w:rPr>
                </w:pPr>
                <w:r w:rsidDel="00000000" w:rsidR="00000000" w:rsidRPr="00000000">
                  <w:rPr>
                    <w:sz w:val="20"/>
                    <w:szCs w:val="20"/>
                    <w:rtl w:val="0"/>
                  </w:rPr>
                  <w:t xml:space="preserve">1.020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68">
                <w:pPr>
                  <w:jc w:val="right"/>
                  <w:rPr>
                    <w:sz w:val="20"/>
                    <w:szCs w:val="20"/>
                  </w:rPr>
                </w:pPr>
                <w:r w:rsidDel="00000000" w:rsidR="00000000" w:rsidRPr="00000000">
                  <w:rPr>
                    <w:sz w:val="20"/>
                    <w:szCs w:val="20"/>
                    <w:rtl w:val="0"/>
                  </w:rPr>
                  <w:t xml:space="preserve">.186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69">
                <w:pPr>
                  <w:jc w:val="right"/>
                  <w:rPr>
                    <w:sz w:val="20"/>
                    <w:szCs w:val="20"/>
                  </w:rPr>
                </w:pPr>
                <w:r w:rsidDel="00000000" w:rsidR="00000000" w:rsidRPr="00000000">
                  <w:rPr>
                    <w:sz w:val="20"/>
                    <w:szCs w:val="20"/>
                    <w:rtl w:val="0"/>
                  </w:rPr>
                  <w:t xml:space="preserve">5.606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6A">
                <w:pPr>
                  <w:jc w:val="right"/>
                  <w:rPr>
                    <w:sz w:val="20"/>
                    <w:szCs w:val="20"/>
                  </w:rPr>
                </w:pPr>
                <w:r w:rsidDel="00000000" w:rsidR="00000000" w:rsidRPr="00000000">
                  <w:rPr>
                    <w:sz w:val="20"/>
                    <w:szCs w:val="20"/>
                    <w:rtl w:val="0"/>
                  </w:rPr>
                  <w:t xml:space="preserve">Access to Faculty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B">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C">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D">
                <w:pPr>
                  <w:jc w:val="right"/>
                  <w:rPr>
                    <w:sz w:val="20"/>
                    <w:szCs w:val="20"/>
                  </w:rPr>
                </w:pPr>
                <w:r w:rsidDel="00000000" w:rsidR="00000000" w:rsidRPr="00000000">
                  <w:rPr>
                    <w:sz w:val="20"/>
                    <w:szCs w:val="20"/>
                    <w:rtl w:val="0"/>
                  </w:rPr>
                  <w:t xml:space="preserve">.326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6E">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6F">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70">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71">
                <w:pPr>
                  <w:jc w:val="right"/>
                  <w:rPr>
                    <w:sz w:val="20"/>
                    <w:szCs w:val="20"/>
                  </w:rPr>
                </w:pPr>
                <w:r w:rsidDel="00000000" w:rsidR="00000000" w:rsidRPr="00000000">
                  <w:rPr>
                    <w:sz w:val="20"/>
                    <w:szCs w:val="20"/>
                    <w:rtl w:val="0"/>
                  </w:rPr>
                  <w:t xml:space="preserve">Access to Faculty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2">
                <w:pPr>
                  <w:jc w:val="right"/>
                  <w:rPr>
                    <w:sz w:val="20"/>
                    <w:szCs w:val="20"/>
                  </w:rPr>
                </w:pPr>
                <w:r w:rsidDel="00000000" w:rsidR="00000000" w:rsidRPr="00000000">
                  <w:rPr>
                    <w:sz w:val="20"/>
                    <w:szCs w:val="20"/>
                    <w:rtl w:val="0"/>
                  </w:rPr>
                  <w:t xml:space="preserve">-1.191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3">
                <w:pPr>
                  <w:jc w:val="right"/>
                  <w:rPr>
                    <w:sz w:val="20"/>
                    <w:szCs w:val="20"/>
                  </w:rPr>
                </w:pPr>
                <w:r w:rsidDel="00000000" w:rsidR="00000000" w:rsidRPr="00000000">
                  <w:rPr>
                    <w:sz w:val="20"/>
                    <w:szCs w:val="20"/>
                    <w:rtl w:val="0"/>
                  </w:rPr>
                  <w:t xml:space="preserve">1.544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4">
                <w:pPr>
                  <w:jc w:val="right"/>
                  <w:rPr>
                    <w:sz w:val="20"/>
                    <w:szCs w:val="20"/>
                  </w:rPr>
                </w:pPr>
                <w:r w:rsidDel="00000000" w:rsidR="00000000" w:rsidRPr="00000000">
                  <w:rPr>
                    <w:sz w:val="20"/>
                    <w:szCs w:val="20"/>
                    <w:rtl w:val="0"/>
                  </w:rPr>
                  <w:t xml:space="preserve">.441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5">
                <w:pPr>
                  <w:jc w:val="right"/>
                  <w:rPr>
                    <w:sz w:val="20"/>
                    <w:szCs w:val="20"/>
                  </w:rPr>
                </w:pPr>
                <w:r w:rsidDel="00000000" w:rsidR="00000000" w:rsidRPr="00000000">
                  <w:rPr>
                    <w:sz w:val="20"/>
                    <w:szCs w:val="20"/>
                    <w:rtl w:val="0"/>
                  </w:rPr>
                  <w:t xml:space="preserve">.304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76">
                <w:pPr>
                  <w:jc w:val="right"/>
                  <w:rPr>
                    <w:sz w:val="20"/>
                    <w:szCs w:val="20"/>
                  </w:rPr>
                </w:pPr>
                <w:r w:rsidDel="00000000" w:rsidR="00000000" w:rsidRPr="00000000">
                  <w:rPr>
                    <w:sz w:val="20"/>
                    <w:szCs w:val="20"/>
                    <w:rtl w:val="0"/>
                  </w:rPr>
                  <w:t xml:space="preserve">.015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77">
                <w:pPr>
                  <w:jc w:val="right"/>
                  <w:rPr>
                    <w:sz w:val="20"/>
                    <w:szCs w:val="20"/>
                  </w:rPr>
                </w:pPr>
                <w:r w:rsidDel="00000000" w:rsidR="00000000" w:rsidRPr="00000000">
                  <w:rPr>
                    <w:sz w:val="20"/>
                    <w:szCs w:val="20"/>
                    <w:rtl w:val="0"/>
                  </w:rPr>
                  <w:t xml:space="preserve">6.270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78">
                <w:pPr>
                  <w:jc w:val="right"/>
                  <w:rPr>
                    <w:sz w:val="20"/>
                    <w:szCs w:val="20"/>
                  </w:rPr>
                </w:pPr>
                <w:r w:rsidDel="00000000" w:rsidR="00000000" w:rsidRPr="00000000">
                  <w:rPr>
                    <w:sz w:val="20"/>
                    <w:szCs w:val="20"/>
                    <w:rtl w:val="0"/>
                  </w:rPr>
                  <w:t xml:space="preserve">Access to Faculty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9">
                <w:pPr>
                  <w:jc w:val="right"/>
                  <w:rPr>
                    <w:sz w:val="20"/>
                    <w:szCs w:val="20"/>
                  </w:rPr>
                </w:pPr>
                <w:r w:rsidDel="00000000" w:rsidR="00000000" w:rsidRPr="00000000">
                  <w:rPr>
                    <w:sz w:val="20"/>
                    <w:szCs w:val="20"/>
                    <w:rtl w:val="0"/>
                  </w:rPr>
                  <w:t xml:space="preserve">-1.161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A">
                <w:pPr>
                  <w:jc w:val="right"/>
                  <w:rPr>
                    <w:sz w:val="20"/>
                    <w:szCs w:val="20"/>
                  </w:rPr>
                </w:pPr>
                <w:r w:rsidDel="00000000" w:rsidR="00000000" w:rsidRPr="00000000">
                  <w:rPr>
                    <w:sz w:val="20"/>
                    <w:szCs w:val="20"/>
                    <w:rtl w:val="0"/>
                  </w:rPr>
                  <w:t xml:space="preserve">1.440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B">
                <w:pPr>
                  <w:jc w:val="right"/>
                  <w:rPr>
                    <w:sz w:val="20"/>
                    <w:szCs w:val="20"/>
                  </w:rPr>
                </w:pPr>
                <w:r w:rsidDel="00000000" w:rsidR="00000000" w:rsidRPr="00000000">
                  <w:rPr>
                    <w:sz w:val="20"/>
                    <w:szCs w:val="20"/>
                    <w:rtl w:val="0"/>
                  </w:rPr>
                  <w:t xml:space="preserve">.420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7C">
                <w:pPr>
                  <w:jc w:val="right"/>
                  <w:rPr>
                    <w:sz w:val="20"/>
                    <w:szCs w:val="20"/>
                  </w:rPr>
                </w:pPr>
                <w:r w:rsidDel="00000000" w:rsidR="00000000" w:rsidRPr="00000000">
                  <w:rPr>
                    <w:sz w:val="20"/>
                    <w:szCs w:val="20"/>
                    <w:rtl w:val="0"/>
                  </w:rPr>
                  <w:t xml:space="preserve">.313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7D">
                <w:pPr>
                  <w:jc w:val="right"/>
                  <w:rPr>
                    <w:sz w:val="20"/>
                    <w:szCs w:val="20"/>
                  </w:rPr>
                </w:pPr>
                <w:r w:rsidDel="00000000" w:rsidR="00000000" w:rsidRPr="00000000">
                  <w:rPr>
                    <w:sz w:val="20"/>
                    <w:szCs w:val="20"/>
                    <w:rtl w:val="0"/>
                  </w:rPr>
                  <w:t xml:space="preserve">.019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7E">
                <w:pPr>
                  <w:jc w:val="right"/>
                  <w:rPr>
                    <w:sz w:val="20"/>
                    <w:szCs w:val="20"/>
                  </w:rPr>
                </w:pPr>
                <w:r w:rsidDel="00000000" w:rsidR="00000000" w:rsidRPr="00000000">
                  <w:rPr>
                    <w:sz w:val="20"/>
                    <w:szCs w:val="20"/>
                    <w:rtl w:val="0"/>
                  </w:rPr>
                  <w:t xml:space="preserve">5.265</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7F">
                <w:pPr>
                  <w:jc w:val="right"/>
                  <w:rPr>
                    <w:sz w:val="20"/>
                    <w:szCs w:val="20"/>
                  </w:rPr>
                </w:pPr>
                <w:r w:rsidDel="00000000" w:rsidR="00000000" w:rsidRPr="00000000">
                  <w:rPr>
                    <w:sz w:val="20"/>
                    <w:szCs w:val="20"/>
                    <w:rtl w:val="0"/>
                  </w:rPr>
                  <w:t xml:space="preserve">Access to Faculty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0">
                <w:pPr>
                  <w:jc w:val="right"/>
                  <w:rPr>
                    <w:sz w:val="20"/>
                    <w:szCs w:val="20"/>
                  </w:rPr>
                </w:pPr>
                <w:r w:rsidDel="00000000" w:rsidR="00000000" w:rsidRPr="00000000">
                  <w:rPr>
                    <w:sz w:val="20"/>
                    <w:szCs w:val="20"/>
                    <w:rtl w:val="0"/>
                  </w:rPr>
                  <w:t xml:space="preserve">1.061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1">
                <w:pPr>
                  <w:jc w:val="right"/>
                  <w:rPr>
                    <w:sz w:val="20"/>
                    <w:szCs w:val="20"/>
                  </w:rPr>
                </w:pPr>
                <w:r w:rsidDel="00000000" w:rsidR="00000000" w:rsidRPr="00000000">
                  <w:rPr>
                    <w:sz w:val="20"/>
                    <w:szCs w:val="20"/>
                    <w:rtl w:val="0"/>
                  </w:rPr>
                  <w:t xml:space="preserve">1.758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2">
                <w:pPr>
                  <w:jc w:val="right"/>
                  <w:rPr>
                    <w:sz w:val="20"/>
                    <w:szCs w:val="20"/>
                  </w:rPr>
                </w:pPr>
                <w:r w:rsidDel="00000000" w:rsidR="00000000" w:rsidRPr="00000000">
                  <w:rPr>
                    <w:sz w:val="20"/>
                    <w:szCs w:val="20"/>
                    <w:rtl w:val="0"/>
                  </w:rPr>
                  <w:t xml:space="preserve">.546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3">
                <w:pPr>
                  <w:jc w:val="right"/>
                  <w:rPr>
                    <w:sz w:val="20"/>
                    <w:szCs w:val="20"/>
                  </w:rPr>
                </w:pPr>
                <w:r w:rsidDel="00000000" w:rsidR="00000000" w:rsidRPr="00000000">
                  <w:rPr>
                    <w:sz w:val="20"/>
                    <w:szCs w:val="20"/>
                    <w:rtl w:val="0"/>
                  </w:rPr>
                  <w:t xml:space="preserve">2.891</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84">
                <w:pPr>
                  <w:jc w:val="right"/>
                  <w:rPr>
                    <w:sz w:val="20"/>
                    <w:szCs w:val="20"/>
                  </w:rPr>
                </w:pPr>
                <w:r w:rsidDel="00000000" w:rsidR="00000000" w:rsidRPr="00000000">
                  <w:rPr>
                    <w:sz w:val="20"/>
                    <w:szCs w:val="20"/>
                    <w:rtl w:val="0"/>
                  </w:rPr>
                  <w:t xml:space="preserve">.092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85">
                <w:pPr>
                  <w:jc w:val="right"/>
                  <w:rPr>
                    <w:sz w:val="20"/>
                    <w:szCs w:val="20"/>
                  </w:rPr>
                </w:pPr>
                <w:r w:rsidDel="00000000" w:rsidR="00000000" w:rsidRPr="00000000">
                  <w:rPr>
                    <w:sz w:val="20"/>
                    <w:szCs w:val="20"/>
                    <w:rtl w:val="0"/>
                  </w:rPr>
                  <w:t xml:space="preserve">90.731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86">
                <w:pPr>
                  <w:jc w:val="right"/>
                  <w:rPr>
                    <w:sz w:val="20"/>
                    <w:szCs w:val="20"/>
                  </w:rPr>
                </w:pPr>
                <w:r w:rsidDel="00000000" w:rsidR="00000000" w:rsidRPr="00000000">
                  <w:rPr>
                    <w:sz w:val="20"/>
                    <w:szCs w:val="20"/>
                    <w:rtl w:val="0"/>
                  </w:rPr>
                  <w:t xml:space="preserve">First generation college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7">
                <w:pPr>
                  <w:jc w:val="right"/>
                  <w:rPr>
                    <w:sz w:val="20"/>
                    <w:szCs w:val="20"/>
                  </w:rPr>
                </w:pPr>
                <w:r w:rsidDel="00000000" w:rsidR="00000000" w:rsidRPr="00000000">
                  <w:rPr>
                    <w:sz w:val="20"/>
                    <w:szCs w:val="20"/>
                    <w:rtl w:val="0"/>
                  </w:rPr>
                  <w:t xml:space="preserve">-.465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8">
                <w:pPr>
                  <w:jc w:val="right"/>
                  <w:rPr>
                    <w:sz w:val="20"/>
                    <w:szCs w:val="20"/>
                  </w:rPr>
                </w:pPr>
                <w:r w:rsidDel="00000000" w:rsidR="00000000" w:rsidRPr="00000000">
                  <w:rPr>
                    <w:sz w:val="20"/>
                    <w:szCs w:val="20"/>
                    <w:rtl w:val="0"/>
                  </w:rPr>
                  <w:t xml:space="preserve">.535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9">
                <w:pPr>
                  <w:jc w:val="right"/>
                  <w:rPr>
                    <w:sz w:val="20"/>
                    <w:szCs w:val="20"/>
                  </w:rPr>
                </w:pPr>
                <w:r w:rsidDel="00000000" w:rsidR="00000000" w:rsidRPr="00000000">
                  <w:rPr>
                    <w:sz w:val="20"/>
                    <w:szCs w:val="20"/>
                    <w:rtl w:val="0"/>
                  </w:rPr>
                  <w:t xml:space="preserve">.385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A">
                <w:pPr>
                  <w:jc w:val="right"/>
                  <w:rPr>
                    <w:sz w:val="20"/>
                    <w:szCs w:val="20"/>
                  </w:rPr>
                </w:pPr>
                <w:r w:rsidDel="00000000" w:rsidR="00000000" w:rsidRPr="00000000">
                  <w:rPr>
                    <w:sz w:val="20"/>
                    <w:szCs w:val="20"/>
                    <w:rtl w:val="0"/>
                  </w:rPr>
                  <w:t xml:space="preserve">.628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8B">
                <w:pPr>
                  <w:jc w:val="right"/>
                  <w:rPr>
                    <w:sz w:val="20"/>
                    <w:szCs w:val="20"/>
                  </w:rPr>
                </w:pPr>
                <w:r w:rsidDel="00000000" w:rsidR="00000000" w:rsidRPr="00000000">
                  <w:rPr>
                    <w:sz w:val="20"/>
                    <w:szCs w:val="20"/>
                    <w:rtl w:val="0"/>
                  </w:rPr>
                  <w:t xml:space="preserve">.220</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8C">
                <w:pPr>
                  <w:jc w:val="right"/>
                  <w:rPr>
                    <w:sz w:val="20"/>
                    <w:szCs w:val="20"/>
                  </w:rPr>
                </w:pPr>
                <w:r w:rsidDel="00000000" w:rsidR="00000000" w:rsidRPr="00000000">
                  <w:rPr>
                    <w:sz w:val="20"/>
                    <w:szCs w:val="20"/>
                    <w:rtl w:val="0"/>
                  </w:rPr>
                  <w:t xml:space="preserve">1.792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8D">
                <w:pPr>
                  <w:jc w:val="right"/>
                  <w:rPr>
                    <w:sz w:val="20"/>
                    <w:szCs w:val="20"/>
                  </w:rPr>
                </w:pPr>
                <w:r w:rsidDel="00000000" w:rsidR="00000000" w:rsidRPr="00000000">
                  <w:rPr>
                    <w:sz w:val="20"/>
                    <w:szCs w:val="20"/>
                    <w:rtl w:val="0"/>
                  </w:rPr>
                  <w:t xml:space="preserve">Physician parents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E">
                <w:pPr>
                  <w:jc w:val="right"/>
                  <w:rPr>
                    <w:sz w:val="20"/>
                    <w:szCs w:val="20"/>
                  </w:rPr>
                </w:pPr>
                <w:r w:rsidDel="00000000" w:rsidR="00000000" w:rsidRPr="00000000">
                  <w:rPr>
                    <w:sz w:val="20"/>
                    <w:szCs w:val="20"/>
                    <w:rtl w:val="0"/>
                  </w:rPr>
                  <w:t xml:space="preserve">-1.900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8F">
                <w:pPr>
                  <w:jc w:val="right"/>
                  <w:rPr>
                    <w:sz w:val="20"/>
                    <w:szCs w:val="20"/>
                  </w:rPr>
                </w:pPr>
                <w:r w:rsidDel="00000000" w:rsidR="00000000" w:rsidRPr="00000000">
                  <w:rPr>
                    <w:sz w:val="20"/>
                    <w:szCs w:val="20"/>
                    <w:rtl w:val="0"/>
                  </w:rPr>
                  <w:t xml:space="preserve">.764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0">
                <w:pPr>
                  <w:jc w:val="right"/>
                  <w:rPr>
                    <w:b w:val="1"/>
                    <w:sz w:val="20"/>
                    <w:szCs w:val="20"/>
                  </w:rPr>
                </w:pPr>
                <w:r w:rsidDel="00000000" w:rsidR="00000000" w:rsidRPr="00000000">
                  <w:rPr>
                    <w:b w:val="1"/>
                    <w:sz w:val="20"/>
                    <w:szCs w:val="20"/>
                    <w:rtl w:val="0"/>
                  </w:rPr>
                  <w:t xml:space="preserve">.013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1">
                <w:pPr>
                  <w:jc w:val="right"/>
                  <w:rPr>
                    <w:sz w:val="20"/>
                    <w:szCs w:val="20"/>
                  </w:rPr>
                </w:pPr>
                <w:r w:rsidDel="00000000" w:rsidR="00000000" w:rsidRPr="00000000">
                  <w:rPr>
                    <w:sz w:val="20"/>
                    <w:szCs w:val="20"/>
                    <w:rtl w:val="0"/>
                  </w:rPr>
                  <w:t xml:space="preserve">.150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92">
                <w:pPr>
                  <w:jc w:val="right"/>
                  <w:rPr>
                    <w:sz w:val="20"/>
                    <w:szCs w:val="20"/>
                  </w:rPr>
                </w:pPr>
                <w:r w:rsidDel="00000000" w:rsidR="00000000" w:rsidRPr="00000000">
                  <w:rPr>
                    <w:sz w:val="20"/>
                    <w:szCs w:val="20"/>
                    <w:rtl w:val="0"/>
                  </w:rPr>
                  <w:t xml:space="preserve">.033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93">
                <w:pPr>
                  <w:jc w:val="right"/>
                  <w:rPr>
                    <w:sz w:val="20"/>
                    <w:szCs w:val="20"/>
                  </w:rPr>
                </w:pPr>
                <w:r w:rsidDel="00000000" w:rsidR="00000000" w:rsidRPr="00000000">
                  <w:rPr>
                    <w:sz w:val="20"/>
                    <w:szCs w:val="20"/>
                    <w:rtl w:val="0"/>
                  </w:rPr>
                  <w:t xml:space="preserve">.668</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94">
                <w:pPr>
                  <w:jc w:val="right"/>
                  <w:rPr>
                    <w:sz w:val="20"/>
                    <w:szCs w:val="20"/>
                  </w:rPr>
                </w:pPr>
                <w:r w:rsidDel="00000000" w:rsidR="00000000" w:rsidRPr="00000000">
                  <w:rPr>
                    <w:sz w:val="20"/>
                    <w:szCs w:val="20"/>
                    <w:rtl w:val="0"/>
                  </w:rPr>
                  <w:t xml:space="preserve">Chronic disease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5">
                <w:pPr>
                  <w:jc w:val="right"/>
                  <w:rPr>
                    <w:sz w:val="20"/>
                    <w:szCs w:val="20"/>
                  </w:rPr>
                </w:pPr>
                <w:r w:rsidDel="00000000" w:rsidR="00000000" w:rsidRPr="00000000">
                  <w:rPr>
                    <w:sz w:val="20"/>
                    <w:szCs w:val="20"/>
                    <w:rtl w:val="0"/>
                  </w:rPr>
                  <w:t xml:space="preserve">.784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6">
                <w:pPr>
                  <w:jc w:val="right"/>
                  <w:rPr>
                    <w:sz w:val="20"/>
                    <w:szCs w:val="20"/>
                  </w:rPr>
                </w:pPr>
                <w:r w:rsidDel="00000000" w:rsidR="00000000" w:rsidRPr="00000000">
                  <w:rPr>
                    <w:sz w:val="20"/>
                    <w:szCs w:val="20"/>
                    <w:rtl w:val="0"/>
                  </w:rPr>
                  <w:t xml:space="preserve">.722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7">
                <w:pPr>
                  <w:jc w:val="right"/>
                  <w:rPr>
                    <w:sz w:val="20"/>
                    <w:szCs w:val="20"/>
                  </w:rPr>
                </w:pPr>
                <w:r w:rsidDel="00000000" w:rsidR="00000000" w:rsidRPr="00000000">
                  <w:rPr>
                    <w:sz w:val="20"/>
                    <w:szCs w:val="20"/>
                    <w:rtl w:val="0"/>
                  </w:rPr>
                  <w:t xml:space="preserve">.277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8">
                <w:pPr>
                  <w:jc w:val="right"/>
                  <w:rPr>
                    <w:sz w:val="20"/>
                    <w:szCs w:val="20"/>
                  </w:rPr>
                </w:pPr>
                <w:r w:rsidDel="00000000" w:rsidR="00000000" w:rsidRPr="00000000">
                  <w:rPr>
                    <w:sz w:val="20"/>
                    <w:szCs w:val="20"/>
                    <w:rtl w:val="0"/>
                  </w:rPr>
                  <w:t xml:space="preserve">2.190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99">
                <w:pPr>
                  <w:jc w:val="right"/>
                  <w:rPr>
                    <w:sz w:val="20"/>
                    <w:szCs w:val="20"/>
                  </w:rPr>
                </w:pPr>
                <w:r w:rsidDel="00000000" w:rsidR="00000000" w:rsidRPr="00000000">
                  <w:rPr>
                    <w:sz w:val="20"/>
                    <w:szCs w:val="20"/>
                    <w:rtl w:val="0"/>
                  </w:rPr>
                  <w:t xml:space="preserve">.532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9A">
                <w:pPr>
                  <w:jc w:val="right"/>
                  <w:rPr>
                    <w:sz w:val="20"/>
                    <w:szCs w:val="20"/>
                  </w:rPr>
                </w:pPr>
                <w:r w:rsidDel="00000000" w:rsidR="00000000" w:rsidRPr="00000000">
                  <w:rPr>
                    <w:sz w:val="20"/>
                    <w:szCs w:val="20"/>
                    <w:rtl w:val="0"/>
                  </w:rPr>
                  <w:t xml:space="preserve">9.007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9B">
                <w:pPr>
                  <w:jc w:val="right"/>
                  <w:rPr>
                    <w:sz w:val="20"/>
                    <w:szCs w:val="20"/>
                  </w:rPr>
                </w:pPr>
                <w:r w:rsidDel="00000000" w:rsidR="00000000" w:rsidRPr="00000000">
                  <w:rPr>
                    <w:sz w:val="20"/>
                    <w:szCs w:val="20"/>
                    <w:rtl w:val="0"/>
                  </w:rPr>
                  <w:t xml:space="preserve">Depressed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C">
                <w:pPr>
                  <w:jc w:val="right"/>
                  <w:rPr>
                    <w:sz w:val="20"/>
                    <w:szCs w:val="20"/>
                  </w:rPr>
                </w:pPr>
                <w:r w:rsidDel="00000000" w:rsidR="00000000" w:rsidRPr="00000000">
                  <w:rPr>
                    <w:sz w:val="20"/>
                    <w:szCs w:val="20"/>
                    <w:rtl w:val="0"/>
                  </w:rPr>
                  <w:t xml:space="preserve">3.324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D">
                <w:pPr>
                  <w:jc w:val="right"/>
                  <w:rPr>
                    <w:sz w:val="20"/>
                    <w:szCs w:val="20"/>
                  </w:rPr>
                </w:pPr>
                <w:r w:rsidDel="00000000" w:rsidR="00000000" w:rsidRPr="00000000">
                  <w:rPr>
                    <w:sz w:val="20"/>
                    <w:szCs w:val="20"/>
                    <w:rtl w:val="0"/>
                  </w:rPr>
                  <w:t xml:space="preserve">.566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E">
                <w:pPr>
                  <w:jc w:val="right"/>
                  <w:rPr>
                    <w:b w:val="1"/>
                    <w:sz w:val="20"/>
                    <w:szCs w:val="20"/>
                  </w:rPr>
                </w:pPr>
                <w:r w:rsidDel="00000000" w:rsidR="00000000" w:rsidRPr="00000000">
                  <w:rPr>
                    <w:b w:val="1"/>
                    <w:sz w:val="20"/>
                    <w:szCs w:val="20"/>
                    <w:rtl w:val="0"/>
                  </w:rPr>
                  <w:t xml:space="preserve">&lt;.001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9F">
                <w:pPr>
                  <w:jc w:val="right"/>
                  <w:rPr>
                    <w:sz w:val="20"/>
                    <w:szCs w:val="20"/>
                  </w:rPr>
                </w:pPr>
                <w:r w:rsidDel="00000000" w:rsidR="00000000" w:rsidRPr="00000000">
                  <w:rPr>
                    <w:sz w:val="20"/>
                    <w:szCs w:val="20"/>
                    <w:rtl w:val="0"/>
                  </w:rPr>
                  <w:t xml:space="preserve">27.774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A0">
                <w:pPr>
                  <w:jc w:val="right"/>
                  <w:rPr>
                    <w:sz w:val="20"/>
                    <w:szCs w:val="20"/>
                  </w:rPr>
                </w:pPr>
                <w:r w:rsidDel="00000000" w:rsidR="00000000" w:rsidRPr="00000000">
                  <w:rPr>
                    <w:sz w:val="20"/>
                    <w:szCs w:val="20"/>
                    <w:rtl w:val="0"/>
                  </w:rPr>
                  <w:t xml:space="preserve">9.165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A1">
                <w:pPr>
                  <w:jc w:val="right"/>
                  <w:rPr>
                    <w:sz w:val="20"/>
                    <w:szCs w:val="20"/>
                  </w:rPr>
                </w:pPr>
                <w:r w:rsidDel="00000000" w:rsidR="00000000" w:rsidRPr="00000000">
                  <w:rPr>
                    <w:sz w:val="20"/>
                    <w:szCs w:val="20"/>
                    <w:rtl w:val="0"/>
                  </w:rPr>
                  <w:t xml:space="preserve">84.173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A2">
                <w:pPr>
                  <w:jc w:val="right"/>
                  <w:rPr>
                    <w:sz w:val="20"/>
                    <w:szCs w:val="20"/>
                  </w:rPr>
                </w:pPr>
                <w:r w:rsidDel="00000000" w:rsidR="00000000" w:rsidRPr="00000000">
                  <w:rPr>
                    <w:sz w:val="20"/>
                    <w:szCs w:val="20"/>
                    <w:rtl w:val="0"/>
                  </w:rPr>
                  <w:t xml:space="preserve">Anxious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3">
                <w:pPr>
                  <w:jc w:val="right"/>
                  <w:rPr>
                    <w:sz w:val="20"/>
                    <w:szCs w:val="20"/>
                  </w:rPr>
                </w:pPr>
                <w:r w:rsidDel="00000000" w:rsidR="00000000" w:rsidRPr="00000000">
                  <w:rPr>
                    <w:sz w:val="20"/>
                    <w:szCs w:val="20"/>
                    <w:rtl w:val="0"/>
                  </w:rPr>
                  <w:t xml:space="preserve">.974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4">
                <w:pPr>
                  <w:jc w:val="right"/>
                  <w:rPr>
                    <w:sz w:val="20"/>
                    <w:szCs w:val="20"/>
                  </w:rPr>
                </w:pPr>
                <w:r w:rsidDel="00000000" w:rsidR="00000000" w:rsidRPr="00000000">
                  <w:rPr>
                    <w:sz w:val="20"/>
                    <w:szCs w:val="20"/>
                    <w:rtl w:val="0"/>
                  </w:rPr>
                  <w:t xml:space="preserve">.593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5">
                <w:pPr>
                  <w:jc w:val="right"/>
                  <w:rPr>
                    <w:sz w:val="20"/>
                    <w:szCs w:val="20"/>
                  </w:rPr>
                </w:pPr>
                <w:r w:rsidDel="00000000" w:rsidR="00000000" w:rsidRPr="00000000">
                  <w:rPr>
                    <w:sz w:val="20"/>
                    <w:szCs w:val="20"/>
                    <w:rtl w:val="0"/>
                  </w:rPr>
                  <w:t xml:space="preserve">.100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6">
                <w:pPr>
                  <w:jc w:val="right"/>
                  <w:rPr>
                    <w:sz w:val="20"/>
                    <w:szCs w:val="20"/>
                  </w:rPr>
                </w:pPr>
                <w:r w:rsidDel="00000000" w:rsidR="00000000" w:rsidRPr="00000000">
                  <w:rPr>
                    <w:sz w:val="20"/>
                    <w:szCs w:val="20"/>
                    <w:rtl w:val="0"/>
                  </w:rPr>
                  <w:t xml:space="preserve">2.649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A7">
                <w:pPr>
                  <w:jc w:val="right"/>
                  <w:rPr>
                    <w:sz w:val="20"/>
                    <w:szCs w:val="20"/>
                  </w:rPr>
                </w:pPr>
                <w:r w:rsidDel="00000000" w:rsidR="00000000" w:rsidRPr="00000000">
                  <w:rPr>
                    <w:sz w:val="20"/>
                    <w:szCs w:val="20"/>
                    <w:rtl w:val="0"/>
                  </w:rPr>
                  <w:t xml:space="preserve">.829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A8">
                <w:pPr>
                  <w:jc w:val="right"/>
                  <w:rPr>
                    <w:sz w:val="20"/>
                    <w:szCs w:val="20"/>
                  </w:rPr>
                </w:pPr>
                <w:r w:rsidDel="00000000" w:rsidR="00000000" w:rsidRPr="00000000">
                  <w:rPr>
                    <w:sz w:val="20"/>
                    <w:szCs w:val="20"/>
                    <w:rtl w:val="0"/>
                  </w:rPr>
                  <w:t xml:space="preserve">8.462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A9">
                <w:pPr>
                  <w:jc w:val="right"/>
                  <w:rPr>
                    <w:sz w:val="20"/>
                    <w:szCs w:val="20"/>
                  </w:rPr>
                </w:pPr>
                <w:r w:rsidDel="00000000" w:rsidR="00000000" w:rsidRPr="00000000">
                  <w:rPr>
                    <w:sz w:val="20"/>
                    <w:szCs w:val="20"/>
                    <w:rtl w:val="0"/>
                  </w:rPr>
                  <w:t xml:space="preserve">AUDIT-C</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A">
                <w:pPr>
                  <w:jc w:val="right"/>
                  <w:rPr>
                    <w:sz w:val="20"/>
                    <w:szCs w:val="20"/>
                  </w:rPr>
                </w:pPr>
                <w:r w:rsidDel="00000000" w:rsidR="00000000" w:rsidRPr="00000000">
                  <w:rPr>
                    <w:sz w:val="20"/>
                    <w:szCs w:val="20"/>
                    <w:rtl w:val="0"/>
                  </w:rPr>
                  <w:t xml:space="preserve">-.131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B">
                <w:pPr>
                  <w:jc w:val="right"/>
                  <w:rPr>
                    <w:sz w:val="20"/>
                    <w:szCs w:val="20"/>
                  </w:rPr>
                </w:pPr>
                <w:r w:rsidDel="00000000" w:rsidR="00000000" w:rsidRPr="00000000">
                  <w:rPr>
                    <w:sz w:val="20"/>
                    <w:szCs w:val="20"/>
                    <w:rtl w:val="0"/>
                  </w:rPr>
                  <w:t xml:space="preserve">.130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C">
                <w:pPr>
                  <w:jc w:val="right"/>
                  <w:rPr>
                    <w:sz w:val="20"/>
                    <w:szCs w:val="20"/>
                  </w:rPr>
                </w:pPr>
                <w:r w:rsidDel="00000000" w:rsidR="00000000" w:rsidRPr="00000000">
                  <w:rPr>
                    <w:sz w:val="20"/>
                    <w:szCs w:val="20"/>
                    <w:rtl w:val="0"/>
                  </w:rPr>
                  <w:t xml:space="preserve">.313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AD">
                <w:pPr>
                  <w:jc w:val="right"/>
                  <w:rPr>
                    <w:sz w:val="20"/>
                    <w:szCs w:val="20"/>
                  </w:rPr>
                </w:pPr>
                <w:r w:rsidDel="00000000" w:rsidR="00000000" w:rsidRPr="00000000">
                  <w:rPr>
                    <w:sz w:val="20"/>
                    <w:szCs w:val="20"/>
                    <w:rtl w:val="0"/>
                  </w:rPr>
                  <w:t xml:space="preserve">.877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AE">
                <w:pPr>
                  <w:jc w:val="right"/>
                  <w:rPr>
                    <w:sz w:val="20"/>
                    <w:szCs w:val="20"/>
                  </w:rPr>
                </w:pPr>
                <w:r w:rsidDel="00000000" w:rsidR="00000000" w:rsidRPr="00000000">
                  <w:rPr>
                    <w:sz w:val="20"/>
                    <w:szCs w:val="20"/>
                    <w:rtl w:val="0"/>
                  </w:rPr>
                  <w:t xml:space="preserve">.679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AF">
                <w:pPr>
                  <w:jc w:val="right"/>
                  <w:rPr>
                    <w:sz w:val="20"/>
                    <w:szCs w:val="20"/>
                  </w:rPr>
                </w:pPr>
                <w:r w:rsidDel="00000000" w:rsidR="00000000" w:rsidRPr="00000000">
                  <w:rPr>
                    <w:sz w:val="20"/>
                    <w:szCs w:val="20"/>
                    <w:rtl w:val="0"/>
                  </w:rPr>
                  <w:t xml:space="preserve">1.132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B0">
                <w:pPr>
                  <w:jc w:val="right"/>
                  <w:rPr>
                    <w:sz w:val="20"/>
                    <w:szCs w:val="20"/>
                  </w:rPr>
                </w:pPr>
                <w:r w:rsidDel="00000000" w:rsidR="00000000" w:rsidRPr="00000000">
                  <w:rPr>
                    <w:sz w:val="20"/>
                    <w:szCs w:val="20"/>
                    <w:rtl w:val="0"/>
                  </w:rPr>
                  <w:t xml:space="preserve">DAST-10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1">
                <w:pPr>
                  <w:jc w:val="right"/>
                  <w:rPr>
                    <w:sz w:val="20"/>
                    <w:szCs w:val="20"/>
                  </w:rPr>
                </w:pPr>
                <w:r w:rsidDel="00000000" w:rsidR="00000000" w:rsidRPr="00000000">
                  <w:rPr>
                    <w:sz w:val="20"/>
                    <w:szCs w:val="20"/>
                    <w:rtl w:val="0"/>
                  </w:rPr>
                  <w:t xml:space="preserve">-.022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2">
                <w:pPr>
                  <w:jc w:val="right"/>
                  <w:rPr>
                    <w:sz w:val="20"/>
                    <w:szCs w:val="20"/>
                  </w:rPr>
                </w:pPr>
                <w:r w:rsidDel="00000000" w:rsidR="00000000" w:rsidRPr="00000000">
                  <w:rPr>
                    <w:sz w:val="20"/>
                    <w:szCs w:val="20"/>
                    <w:rtl w:val="0"/>
                  </w:rPr>
                  <w:t xml:space="preserve">.321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3">
                <w:pPr>
                  <w:jc w:val="right"/>
                  <w:rPr>
                    <w:sz w:val="20"/>
                    <w:szCs w:val="20"/>
                  </w:rPr>
                </w:pPr>
                <w:r w:rsidDel="00000000" w:rsidR="00000000" w:rsidRPr="00000000">
                  <w:rPr>
                    <w:sz w:val="20"/>
                    <w:szCs w:val="20"/>
                    <w:rtl w:val="0"/>
                  </w:rPr>
                  <w:t xml:space="preserve">.946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4">
                <w:pPr>
                  <w:jc w:val="right"/>
                  <w:rPr>
                    <w:sz w:val="20"/>
                    <w:szCs w:val="20"/>
                  </w:rPr>
                </w:pPr>
                <w:r w:rsidDel="00000000" w:rsidR="00000000" w:rsidRPr="00000000">
                  <w:rPr>
                    <w:sz w:val="20"/>
                    <w:szCs w:val="20"/>
                    <w:rtl w:val="0"/>
                  </w:rPr>
                  <w:t xml:space="preserve">.978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B5">
                <w:pPr>
                  <w:jc w:val="right"/>
                  <w:rPr>
                    <w:sz w:val="20"/>
                    <w:szCs w:val="20"/>
                  </w:rPr>
                </w:pPr>
                <w:r w:rsidDel="00000000" w:rsidR="00000000" w:rsidRPr="00000000">
                  <w:rPr>
                    <w:sz w:val="20"/>
                    <w:szCs w:val="20"/>
                    <w:rtl w:val="0"/>
                  </w:rPr>
                  <w:t xml:space="preserve">.522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B6">
                <w:pPr>
                  <w:jc w:val="right"/>
                  <w:rPr>
                    <w:sz w:val="20"/>
                    <w:szCs w:val="20"/>
                  </w:rPr>
                </w:pPr>
                <w:r w:rsidDel="00000000" w:rsidR="00000000" w:rsidRPr="00000000">
                  <w:rPr>
                    <w:sz w:val="20"/>
                    <w:szCs w:val="20"/>
                    <w:rtl w:val="0"/>
                  </w:rPr>
                  <w:t xml:space="preserve">1.836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7B7">
                <w:pPr>
                  <w:jc w:val="right"/>
                  <w:rPr>
                    <w:sz w:val="20"/>
                    <w:szCs w:val="20"/>
                  </w:rPr>
                </w:pPr>
                <w:r w:rsidDel="00000000" w:rsidR="00000000" w:rsidRPr="00000000">
                  <w:rPr>
                    <w:sz w:val="20"/>
                    <w:szCs w:val="20"/>
                    <w:rtl w:val="0"/>
                  </w:rPr>
                  <w:t xml:space="preserve">PBL</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8">
                <w:pPr>
                  <w:jc w:val="right"/>
                  <w:rPr>
                    <w:sz w:val="20"/>
                    <w:szCs w:val="20"/>
                  </w:rPr>
                </w:pPr>
                <w:r w:rsidDel="00000000" w:rsidR="00000000" w:rsidRPr="00000000">
                  <w:rPr>
                    <w:sz w:val="20"/>
                    <w:szCs w:val="20"/>
                    <w:rtl w:val="0"/>
                  </w:rPr>
                  <w:t xml:space="preserve">.572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9">
                <w:pPr>
                  <w:jc w:val="right"/>
                  <w:rPr>
                    <w:sz w:val="20"/>
                    <w:szCs w:val="20"/>
                  </w:rPr>
                </w:pPr>
                <w:r w:rsidDel="00000000" w:rsidR="00000000" w:rsidRPr="00000000">
                  <w:rPr>
                    <w:sz w:val="20"/>
                    <w:szCs w:val="20"/>
                    <w:rtl w:val="0"/>
                  </w:rPr>
                  <w:t xml:space="preserve">.270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A">
                <w:pPr>
                  <w:jc w:val="right"/>
                  <w:rPr>
                    <w:b w:val="1"/>
                    <w:sz w:val="20"/>
                    <w:szCs w:val="20"/>
                  </w:rPr>
                </w:pPr>
                <w:r w:rsidDel="00000000" w:rsidR="00000000" w:rsidRPr="00000000">
                  <w:rPr>
                    <w:b w:val="1"/>
                    <w:sz w:val="20"/>
                    <w:szCs w:val="20"/>
                    <w:rtl w:val="0"/>
                  </w:rPr>
                  <w:t xml:space="preserve">.034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7BB">
                <w:pPr>
                  <w:jc w:val="right"/>
                  <w:rPr>
                    <w:sz w:val="20"/>
                    <w:szCs w:val="20"/>
                  </w:rPr>
                </w:pPr>
                <w:r w:rsidDel="00000000" w:rsidR="00000000" w:rsidRPr="00000000">
                  <w:rPr>
                    <w:sz w:val="20"/>
                    <w:szCs w:val="20"/>
                    <w:rtl w:val="0"/>
                  </w:rPr>
                  <w:t xml:space="preserve">1.772</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7BC">
                <w:pPr>
                  <w:jc w:val="right"/>
                  <w:rPr>
                    <w:sz w:val="20"/>
                    <w:szCs w:val="20"/>
                  </w:rPr>
                </w:pPr>
                <w:r w:rsidDel="00000000" w:rsidR="00000000" w:rsidRPr="00000000">
                  <w:rPr>
                    <w:sz w:val="20"/>
                    <w:szCs w:val="20"/>
                    <w:rtl w:val="0"/>
                  </w:rPr>
                  <w:t xml:space="preserve">1.044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7BD">
                <w:pPr>
                  <w:jc w:val="right"/>
                  <w:rPr>
                    <w:sz w:val="20"/>
                    <w:szCs w:val="20"/>
                  </w:rPr>
                </w:pPr>
                <w:r w:rsidDel="00000000" w:rsidR="00000000" w:rsidRPr="00000000">
                  <w:rPr>
                    <w:sz w:val="20"/>
                    <w:szCs w:val="20"/>
                    <w:rtl w:val="0"/>
                  </w:rPr>
                  <w:t xml:space="preserve">3.007</w:t>
                </w:r>
              </w:p>
            </w:tc>
          </w:tr>
        </w:tbl>
      </w:sdtContent>
    </w:sdt>
    <w:p w:rsidR="00000000" w:rsidDel="00000000" w:rsidP="00000000" w:rsidRDefault="00000000" w:rsidRPr="00000000" w14:paraId="000007BE">
      <w:pPr>
        <w:spacing w:after="0" w:line="240" w:lineRule="auto"/>
        <w:jc w:val="both"/>
        <w:rPr>
          <w:i w:val="1"/>
          <w:sz w:val="6"/>
          <w:szCs w:val="6"/>
        </w:rPr>
      </w:pPr>
      <w:r w:rsidDel="00000000" w:rsidR="00000000" w:rsidRPr="00000000">
        <w:rPr>
          <w:i w:val="1"/>
          <w:sz w:val="18"/>
          <w:szCs w:val="18"/>
          <w:rtl w:val="0"/>
        </w:rPr>
        <w:t xml:space="preserve">AUDIT-C: Alcohol Use Disorders Identification Test; CI: Confidence Interval; DAST-10: Drug Abuse Screening Test; PBL: Problem-Based Learning; SE: Standard Error; Sig: Statistical significance.</w:t>
      </w:r>
      <w:r w:rsidDel="00000000" w:rsidR="00000000" w:rsidRPr="00000000">
        <w:rPr>
          <w:rtl w:val="0"/>
        </w:rPr>
      </w:r>
    </w:p>
    <w:p w:rsidR="00000000" w:rsidDel="00000000" w:rsidP="00000000" w:rsidRDefault="00000000" w:rsidRPr="00000000" w14:paraId="000007BF">
      <w:pPr>
        <w:spacing w:after="0" w:line="240" w:lineRule="auto"/>
        <w:rPr>
          <w:sz w:val="18"/>
          <w:szCs w:val="18"/>
        </w:rPr>
      </w:pPr>
      <w:r w:rsidDel="00000000" w:rsidR="00000000" w:rsidRPr="00000000">
        <w:rPr>
          <w:sz w:val="18"/>
          <w:szCs w:val="18"/>
          <w:rtl w:val="0"/>
        </w:rPr>
        <w:t xml:space="preserve">The p-value for threshold for statistical significance is set at 0.05 (statistically significant results are in bold).</w:t>
      </w:r>
      <w:r w:rsidDel="00000000" w:rsidR="00000000" w:rsidRPr="00000000">
        <w:rPr>
          <w:rtl w:val="0"/>
        </w:rPr>
      </w:r>
    </w:p>
    <w:p w:rsidR="00000000" w:rsidDel="00000000" w:rsidP="00000000" w:rsidRDefault="00000000" w:rsidRPr="00000000" w14:paraId="000007C0">
      <w:pPr>
        <w:spacing w:after="0" w:line="240" w:lineRule="auto"/>
        <w:jc w:val="both"/>
        <w:rPr>
          <w:sz w:val="18"/>
          <w:szCs w:val="18"/>
        </w:rPr>
      </w:pPr>
      <w:r w:rsidDel="00000000" w:rsidR="00000000" w:rsidRPr="00000000">
        <w:rPr>
          <w:sz w:val="18"/>
          <w:szCs w:val="18"/>
          <w:rtl w:val="0"/>
        </w:rPr>
        <w:t xml:space="preserve">The reference category for Course variable is “1st”, with comparisons “2nd” (1), “3rd” (2), “4th” (3), “5th” (4), and “6th” (5). </w:t>
      </w:r>
    </w:p>
    <w:p w:rsidR="00000000" w:rsidDel="00000000" w:rsidP="00000000" w:rsidRDefault="00000000" w:rsidRPr="00000000" w14:paraId="000007C1">
      <w:pPr>
        <w:spacing w:after="0" w:line="240" w:lineRule="auto"/>
        <w:jc w:val="both"/>
        <w:rPr>
          <w:sz w:val="18"/>
          <w:szCs w:val="18"/>
        </w:rPr>
      </w:pPr>
      <w:r w:rsidDel="00000000" w:rsidR="00000000" w:rsidRPr="00000000">
        <w:rPr>
          <w:sz w:val="18"/>
          <w:szCs w:val="18"/>
          <w:rtl w:val="0"/>
        </w:rPr>
        <w:t xml:space="preserve">The reference for Origin variable is “Girona province”, with comparisons “Rest of Catalonia” (1), “Rest of Spain” (2), and “Other countries” (3). </w:t>
      </w:r>
    </w:p>
    <w:p w:rsidR="00000000" w:rsidDel="00000000" w:rsidP="00000000" w:rsidRDefault="00000000" w:rsidRPr="00000000" w14:paraId="000007C2">
      <w:pPr>
        <w:spacing w:after="0" w:line="240" w:lineRule="auto"/>
        <w:jc w:val="both"/>
        <w:rPr>
          <w:sz w:val="18"/>
          <w:szCs w:val="18"/>
        </w:rPr>
      </w:pPr>
      <w:r w:rsidDel="00000000" w:rsidR="00000000" w:rsidRPr="00000000">
        <w:rPr>
          <w:sz w:val="18"/>
          <w:szCs w:val="18"/>
          <w:rtl w:val="0"/>
        </w:rPr>
        <w:t xml:space="preserve">The reference for Access to Faculty is “1st attempt university entrance exam”, with comparisons “2nd attempt or successive university entrance exam” (1), “Other degrees” (2), and “2nd degree/others” (3). </w:t>
      </w:r>
    </w:p>
    <w:p w:rsidR="00000000" w:rsidDel="00000000" w:rsidP="00000000" w:rsidRDefault="00000000" w:rsidRPr="00000000" w14:paraId="000007C3">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4">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5">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6">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7">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8">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9">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A">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B">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C">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D">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E">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CF">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D0">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D1">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D2">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D3">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D4">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D5">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D6">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D7">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7D8">
      <w:pPr>
        <w:spacing w:after="0" w:line="240" w:lineRule="auto"/>
        <w:jc w:val="both"/>
        <w:rPr>
          <w:i w:val="1"/>
          <w:sz w:val="20"/>
          <w:szCs w:val="20"/>
        </w:rPr>
      </w:pPr>
      <w:r w:rsidDel="00000000" w:rsidR="00000000" w:rsidRPr="00000000">
        <w:rPr>
          <w:i w:val="1"/>
          <w:sz w:val="20"/>
          <w:szCs w:val="20"/>
          <w:rtl w:val="0"/>
        </w:rPr>
        <w:t xml:space="preserve">Supplementary information 4 Table 9 — Logistic regression adjusting for burnout in May</w:t>
      </w:r>
    </w:p>
    <w:p w:rsidR="00000000" w:rsidDel="00000000" w:rsidP="00000000" w:rsidRDefault="00000000" w:rsidRPr="00000000" w14:paraId="000007D9">
      <w:pPr>
        <w:spacing w:after="0" w:line="240" w:lineRule="auto"/>
        <w:jc w:val="both"/>
        <w:rPr>
          <w:i w:val="1"/>
          <w:sz w:val="6"/>
          <w:szCs w:val="6"/>
        </w:rPr>
      </w:pPr>
      <w:r w:rsidDel="00000000" w:rsidR="00000000" w:rsidRPr="00000000">
        <w:rPr>
          <w:rtl w:val="0"/>
        </w:rPr>
      </w:r>
    </w:p>
    <w:sdt>
      <w:sdtPr>
        <w:lock w:val="contentLocked"/>
        <w:id w:val="-899868925"/>
        <w:tag w:val="goog_rdk_6"/>
      </w:sdtPr>
      <w:sdtContent>
        <w:tbl>
          <w:tblPr>
            <w:tblStyle w:val="Table9"/>
            <w:tblW w:w="8625.0" w:type="dxa"/>
            <w:jc w:val="left"/>
            <w:tblInd w:w="-72.0000000000002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7.5"/>
            <w:gridCol w:w="967.5"/>
            <w:gridCol w:w="960"/>
            <w:gridCol w:w="930"/>
            <w:gridCol w:w="975"/>
            <w:gridCol w:w="1170"/>
            <w:gridCol w:w="1245"/>
            <w:tblGridChange w:id="0">
              <w:tblGrid>
                <w:gridCol w:w="2377.5"/>
                <w:gridCol w:w="967.5"/>
                <w:gridCol w:w="960"/>
                <w:gridCol w:w="930"/>
                <w:gridCol w:w="975"/>
                <w:gridCol w:w="1170"/>
                <w:gridCol w:w="1245"/>
              </w:tblGrid>
            </w:tblGridChange>
          </w:tblGrid>
          <w:tr>
            <w:trPr>
              <w:cantSplit w:val="0"/>
              <w:trHeight w:val="200" w:hRule="atLeast"/>
              <w:tblHeader w:val="1"/>
            </w:trPr>
            <w:tc>
              <w:tcPr>
                <w:tcBorders>
                  <w:top w:color="cccccc" w:space="0" w:sz="24" w:val="single"/>
                  <w:left w:color="cccccc" w:space="0" w:sz="18" w:val="single"/>
                  <w:bottom w:color="999999" w:space="0" w:sz="24" w:val="single"/>
                  <w:right w:color="999999" w:space="0" w:sz="4" w:val="single"/>
                </w:tcBorders>
              </w:tcPr>
              <w:p w:rsidR="00000000" w:rsidDel="00000000" w:rsidP="00000000" w:rsidRDefault="00000000" w:rsidRPr="00000000" w14:paraId="000007DA">
                <w:pPr>
                  <w:jc w:val="right"/>
                  <w:rPr>
                    <w:b w:val="1"/>
                    <w:sz w:val="20"/>
                    <w:szCs w:val="20"/>
                  </w:rPr>
                </w:pPr>
                <w:r w:rsidDel="00000000" w:rsidR="00000000" w:rsidRPr="00000000">
                  <w:rPr>
                    <w:b w:val="1"/>
                    <w:sz w:val="20"/>
                    <w:szCs w:val="20"/>
                    <w:rtl w:val="0"/>
                  </w:rPr>
                  <w:t xml:space="preserve">Burnout</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7DB">
                <w:pPr>
                  <w:jc w:val="right"/>
                  <w:rPr>
                    <w:rFonts w:ascii="Arial" w:cs="Arial" w:eastAsia="Arial" w:hAnsi="Arial"/>
                    <w:sz w:val="16"/>
                    <w:szCs w:val="16"/>
                  </w:rPr>
                </w:pPr>
                <w:r w:rsidDel="00000000" w:rsidR="00000000" w:rsidRPr="00000000">
                  <w:rPr>
                    <w:rFonts w:ascii="Arial" w:cs="Arial" w:eastAsia="Arial" w:hAnsi="Arial"/>
                    <w:sz w:val="20"/>
                    <w:szCs w:val="20"/>
                    <w:rtl w:val="0"/>
                  </w:rPr>
                  <w:t xml:space="preserve">B</w:t>
                </w:r>
                <w:r w:rsidDel="00000000" w:rsidR="00000000" w:rsidRPr="00000000">
                  <w:rPr>
                    <w:rtl w:val="0"/>
                  </w:rPr>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7DC">
                <w:pPr>
                  <w:jc w:val="right"/>
                  <w:rPr>
                    <w:sz w:val="20"/>
                    <w:szCs w:val="20"/>
                  </w:rPr>
                </w:pPr>
                <w:r w:rsidDel="00000000" w:rsidR="00000000" w:rsidRPr="00000000">
                  <w:rPr>
                    <w:sz w:val="20"/>
                    <w:szCs w:val="20"/>
                    <w:rtl w:val="0"/>
                  </w:rPr>
                  <w:t xml:space="preserve">SE</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7DD">
                <w:pPr>
                  <w:jc w:val="right"/>
                  <w:rPr>
                    <w:sz w:val="20"/>
                    <w:szCs w:val="20"/>
                  </w:rPr>
                </w:pPr>
                <w:r w:rsidDel="00000000" w:rsidR="00000000" w:rsidRPr="00000000">
                  <w:rPr>
                    <w:sz w:val="20"/>
                    <w:szCs w:val="20"/>
                    <w:rtl w:val="0"/>
                  </w:rPr>
                  <w:t xml:space="preserve">Sig.</w:t>
                </w:r>
              </w:p>
            </w:tc>
            <w:tc>
              <w:tcPr>
                <w:tcBorders>
                  <w:top w:color="cccccc" w:space="0" w:sz="24" w:val="single"/>
                  <w:left w:color="999999" w:space="0" w:sz="4" w:val="single"/>
                  <w:bottom w:color="999999" w:space="0" w:sz="24" w:val="single"/>
                  <w:right w:color="999999" w:space="0" w:sz="4" w:val="single"/>
                </w:tcBorders>
              </w:tcPr>
              <w:p w:rsidR="00000000" w:rsidDel="00000000" w:rsidP="00000000" w:rsidRDefault="00000000" w:rsidRPr="00000000" w14:paraId="000007DE">
                <w:pPr>
                  <w:jc w:val="right"/>
                  <w:rPr>
                    <w:sz w:val="20"/>
                    <w:szCs w:val="20"/>
                  </w:rPr>
                </w:pPr>
                <w:r w:rsidDel="00000000" w:rsidR="00000000" w:rsidRPr="00000000">
                  <w:rPr>
                    <w:sz w:val="20"/>
                    <w:szCs w:val="20"/>
                    <w:rtl w:val="0"/>
                  </w:rPr>
                  <w:t xml:space="preserve">Exp(B)</w:t>
                </w:r>
              </w:p>
            </w:tc>
            <w:tc>
              <w:tcPr>
                <w:gridSpan w:val="2"/>
                <w:tcBorders>
                  <w:top w:color="cccccc" w:space="0" w:sz="24" w:val="single"/>
                  <w:left w:color="999999" w:space="0" w:sz="4" w:val="single"/>
                  <w:bottom w:color="999999" w:space="0" w:sz="24" w:val="single"/>
                  <w:right w:color="cccccc" w:space="0" w:sz="18" w:val="single"/>
                </w:tcBorders>
              </w:tcPr>
              <w:p w:rsidR="00000000" w:rsidDel="00000000" w:rsidP="00000000" w:rsidRDefault="00000000" w:rsidRPr="00000000" w14:paraId="000007DF">
                <w:pPr>
                  <w:jc w:val="right"/>
                  <w:rPr>
                    <w:sz w:val="20"/>
                    <w:szCs w:val="20"/>
                  </w:rPr>
                </w:pPr>
                <w:r w:rsidDel="00000000" w:rsidR="00000000" w:rsidRPr="00000000">
                  <w:rPr>
                    <w:sz w:val="20"/>
                    <w:szCs w:val="20"/>
                    <w:rtl w:val="0"/>
                  </w:rPr>
                  <w:t xml:space="preserve">95% C.I Exp(B) (inf-sup)</w:t>
                </w:r>
              </w:p>
            </w:tc>
          </w:tr>
          <w:tr>
            <w:trPr>
              <w:cantSplit w:val="0"/>
              <w:trHeight w:val="275.9765625" w:hRule="atLeast"/>
              <w:tblHeader w:val="1"/>
            </w:trPr>
            <w:tc>
              <w:tcPr>
                <w:tcBorders>
                  <w:top w:color="999999" w:space="0" w:sz="24" w:val="single"/>
                  <w:left w:color="cccccc" w:space="0" w:sz="18" w:val="single"/>
                  <w:bottom w:color="999999" w:space="0" w:sz="8" w:val="single"/>
                  <w:right w:color="999999" w:space="0" w:sz="4" w:val="single"/>
                </w:tcBorders>
              </w:tcPr>
              <w:p w:rsidR="00000000" w:rsidDel="00000000" w:rsidP="00000000" w:rsidRDefault="00000000" w:rsidRPr="00000000" w14:paraId="000007E1">
                <w:pPr>
                  <w:jc w:val="right"/>
                  <w:rPr>
                    <w:sz w:val="20"/>
                    <w:szCs w:val="20"/>
                  </w:rPr>
                </w:pPr>
                <w:r w:rsidDel="00000000" w:rsidR="00000000" w:rsidRPr="00000000">
                  <w:rPr>
                    <w:sz w:val="20"/>
                    <w:szCs w:val="20"/>
                    <w:rtl w:val="0"/>
                  </w:rPr>
                  <w:t xml:space="preserve">Intercept (</w:t>
                </w:r>
                <m:oMath>
                  <m:r>
                    <m:t>β</m:t>
                  </m:r>
                </m:oMath>
                <w:r w:rsidDel="00000000" w:rsidR="00000000" w:rsidRPr="00000000">
                  <w:rPr>
                    <w:sz w:val="20"/>
                    <w:szCs w:val="20"/>
                    <w:rtl w:val="0"/>
                  </w:rPr>
                  <w:t xml:space="preserve">)</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7E2">
                <w:pPr>
                  <w:jc w:val="right"/>
                  <w:rPr>
                    <w:sz w:val="20"/>
                    <w:szCs w:val="20"/>
                  </w:rPr>
                </w:pPr>
                <w:r w:rsidDel="00000000" w:rsidR="00000000" w:rsidRPr="00000000">
                  <w:rPr>
                    <w:sz w:val="20"/>
                    <w:szCs w:val="20"/>
                    <w:rtl w:val="0"/>
                  </w:rPr>
                  <w:t xml:space="preserve">-12.953</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7E3">
                <w:pPr>
                  <w:jc w:val="right"/>
                  <w:rPr>
                    <w:sz w:val="20"/>
                    <w:szCs w:val="20"/>
                  </w:rPr>
                </w:pPr>
                <w:r w:rsidDel="00000000" w:rsidR="00000000" w:rsidRPr="00000000">
                  <w:rPr>
                    <w:sz w:val="20"/>
                    <w:szCs w:val="20"/>
                    <w:rtl w:val="0"/>
                  </w:rPr>
                  <w:t xml:space="preserve">5.261</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7E4">
                <w:pPr>
                  <w:jc w:val="right"/>
                  <w:rPr>
                    <w:b w:val="1"/>
                    <w:sz w:val="20"/>
                    <w:szCs w:val="20"/>
                  </w:rPr>
                </w:pPr>
                <w:r w:rsidDel="00000000" w:rsidR="00000000" w:rsidRPr="00000000">
                  <w:rPr>
                    <w:b w:val="1"/>
                    <w:sz w:val="20"/>
                    <w:szCs w:val="20"/>
                    <w:rtl w:val="0"/>
                  </w:rPr>
                  <w:t xml:space="preserve">.014</w:t>
                </w:r>
              </w:p>
            </w:tc>
            <w:tc>
              <w:tcPr>
                <w:tcBorders>
                  <w:top w:color="999999" w:space="0" w:sz="24" w:val="single"/>
                  <w:left w:color="999999" w:space="0" w:sz="4" w:val="single"/>
                  <w:bottom w:color="999999" w:space="0" w:sz="4" w:val="single"/>
                  <w:right w:color="999999" w:space="0" w:sz="4" w:val="single"/>
                </w:tcBorders>
              </w:tcPr>
              <w:p w:rsidR="00000000" w:rsidDel="00000000" w:rsidP="00000000" w:rsidRDefault="00000000" w:rsidRPr="00000000" w14:paraId="000007E5">
                <w:pPr>
                  <w:jc w:val="right"/>
                  <w:rPr>
                    <w:sz w:val="20"/>
                    <w:szCs w:val="20"/>
                  </w:rPr>
                </w:pPr>
                <w:r w:rsidDel="00000000" w:rsidR="00000000" w:rsidRPr="00000000">
                  <w:rPr>
                    <w:sz w:val="20"/>
                    <w:szCs w:val="20"/>
                    <w:rtl w:val="0"/>
                  </w:rPr>
                  <w:t xml:space="preserve">.000</w:t>
                </w:r>
              </w:p>
            </w:tc>
            <w:tc>
              <w:tcPr>
                <w:tcBorders>
                  <w:top w:color="999999" w:space="0" w:sz="24" w:val="single"/>
                  <w:left w:color="999999" w:space="0" w:sz="4" w:val="single"/>
                  <w:bottom w:color="999999" w:space="0" w:sz="4" w:val="single"/>
                  <w:right w:color="999999" w:space="0" w:sz="8" w:val="single"/>
                </w:tcBorders>
              </w:tcPr>
              <w:p w:rsidR="00000000" w:rsidDel="00000000" w:rsidP="00000000" w:rsidRDefault="00000000" w:rsidRPr="00000000" w14:paraId="000007E6">
                <w:pPr>
                  <w:jc w:val="right"/>
                  <w:rPr>
                    <w:sz w:val="20"/>
                    <w:szCs w:val="20"/>
                  </w:rPr>
                </w:pPr>
                <w:r w:rsidDel="00000000" w:rsidR="00000000" w:rsidRPr="00000000">
                  <w:rPr>
                    <w:rtl w:val="0"/>
                  </w:rPr>
                </w:r>
              </w:p>
            </w:tc>
            <w:tc>
              <w:tcPr>
                <w:tcBorders>
                  <w:top w:color="999999" w:space="0" w:sz="24" w:val="single"/>
                  <w:left w:color="999999" w:space="0" w:sz="8" w:val="single"/>
                  <w:bottom w:color="999999" w:space="0" w:sz="4" w:val="single"/>
                  <w:right w:color="cccccc" w:space="0" w:sz="18" w:val="single"/>
                </w:tcBorders>
              </w:tcPr>
              <w:p w:rsidR="00000000" w:rsidDel="00000000" w:rsidP="00000000" w:rsidRDefault="00000000" w:rsidRPr="00000000" w14:paraId="000007E7">
                <w:pPr>
                  <w:jc w:val="right"/>
                  <w:rPr>
                    <w:sz w:val="20"/>
                    <w:szCs w:val="20"/>
                  </w:rPr>
                </w:pPr>
                <w:r w:rsidDel="00000000" w:rsidR="00000000" w:rsidRPr="00000000">
                  <w:rPr>
                    <w:rtl w:val="0"/>
                  </w:rPr>
                </w:r>
              </w:p>
            </w:tc>
          </w:tr>
          <w:tr>
            <w:trPr>
              <w:cantSplit w:val="0"/>
              <w:trHeight w:val="263.9765625000007"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7E8">
                <w:pPr>
                  <w:jc w:val="right"/>
                  <w:rPr>
                    <w:sz w:val="24"/>
                    <w:szCs w:val="24"/>
                  </w:rPr>
                </w:pPr>
                <w:r w:rsidDel="00000000" w:rsidR="00000000" w:rsidRPr="00000000">
                  <w:rPr>
                    <w:sz w:val="20"/>
                    <w:szCs w:val="20"/>
                    <w:rtl w:val="0"/>
                  </w:rPr>
                  <w:t xml:space="preserve">Age</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E9">
                <w:pPr>
                  <w:jc w:val="right"/>
                  <w:rPr>
                    <w:sz w:val="20"/>
                    <w:szCs w:val="20"/>
                  </w:rPr>
                </w:pPr>
                <w:r w:rsidDel="00000000" w:rsidR="00000000" w:rsidRPr="00000000">
                  <w:rPr>
                    <w:sz w:val="20"/>
                    <w:szCs w:val="20"/>
                    <w:rtl w:val="0"/>
                  </w:rPr>
                  <w:t xml:space="preserve">.239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EA">
                <w:pPr>
                  <w:jc w:val="right"/>
                  <w:rPr>
                    <w:sz w:val="20"/>
                    <w:szCs w:val="20"/>
                  </w:rPr>
                </w:pPr>
                <w:r w:rsidDel="00000000" w:rsidR="00000000" w:rsidRPr="00000000">
                  <w:rPr>
                    <w:sz w:val="20"/>
                    <w:szCs w:val="20"/>
                    <w:rtl w:val="0"/>
                  </w:rPr>
                  <w:t xml:space="preserve">.130</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EB">
                <w:pPr>
                  <w:jc w:val="right"/>
                  <w:rPr>
                    <w:sz w:val="20"/>
                    <w:szCs w:val="20"/>
                  </w:rPr>
                </w:pPr>
                <w:r w:rsidDel="00000000" w:rsidR="00000000" w:rsidRPr="00000000">
                  <w:rPr>
                    <w:sz w:val="20"/>
                    <w:szCs w:val="20"/>
                    <w:rtl w:val="0"/>
                  </w:rPr>
                  <w:t xml:space="preserve">.067</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EC">
                <w:pPr>
                  <w:jc w:val="right"/>
                  <w:rPr>
                    <w:sz w:val="20"/>
                    <w:szCs w:val="20"/>
                  </w:rPr>
                </w:pPr>
                <w:r w:rsidDel="00000000" w:rsidR="00000000" w:rsidRPr="00000000">
                  <w:rPr>
                    <w:sz w:val="20"/>
                    <w:szCs w:val="20"/>
                    <w:rtl w:val="0"/>
                  </w:rPr>
                  <w:t xml:space="preserve">1.270</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7ED">
                <w:pPr>
                  <w:jc w:val="right"/>
                  <w:rPr>
                    <w:sz w:val="20"/>
                    <w:szCs w:val="20"/>
                  </w:rPr>
                </w:pPr>
                <w:r w:rsidDel="00000000" w:rsidR="00000000" w:rsidRPr="00000000">
                  <w:rPr>
                    <w:sz w:val="20"/>
                    <w:szCs w:val="20"/>
                    <w:rtl w:val="0"/>
                  </w:rPr>
                  <w:t xml:space="preserve">.984</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7EE">
                <w:pPr>
                  <w:jc w:val="right"/>
                  <w:rPr>
                    <w:sz w:val="20"/>
                    <w:szCs w:val="20"/>
                  </w:rPr>
                </w:pPr>
                <w:r w:rsidDel="00000000" w:rsidR="00000000" w:rsidRPr="00000000">
                  <w:rPr>
                    <w:sz w:val="20"/>
                    <w:szCs w:val="20"/>
                    <w:rtl w:val="0"/>
                  </w:rPr>
                  <w:t xml:space="preserve">1.639</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7EF">
                <w:pPr>
                  <w:jc w:val="right"/>
                  <w:rPr>
                    <w:sz w:val="24"/>
                    <w:szCs w:val="24"/>
                  </w:rPr>
                </w:pPr>
                <w:r w:rsidDel="00000000" w:rsidR="00000000" w:rsidRPr="00000000">
                  <w:rPr>
                    <w:sz w:val="20"/>
                    <w:szCs w:val="20"/>
                    <w:rtl w:val="0"/>
                  </w:rPr>
                  <w:t xml:space="preserve">Sex</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F0">
                <w:pPr>
                  <w:jc w:val="right"/>
                  <w:rPr>
                    <w:sz w:val="20"/>
                    <w:szCs w:val="20"/>
                  </w:rPr>
                </w:pPr>
                <w:r w:rsidDel="00000000" w:rsidR="00000000" w:rsidRPr="00000000">
                  <w:rPr>
                    <w:sz w:val="20"/>
                    <w:szCs w:val="20"/>
                    <w:rtl w:val="0"/>
                  </w:rPr>
                  <w:t xml:space="preserve">-.160</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F1">
                <w:pPr>
                  <w:jc w:val="right"/>
                  <w:rPr>
                    <w:sz w:val="20"/>
                    <w:szCs w:val="20"/>
                  </w:rPr>
                </w:pPr>
                <w:r w:rsidDel="00000000" w:rsidR="00000000" w:rsidRPr="00000000">
                  <w:rPr>
                    <w:sz w:val="20"/>
                    <w:szCs w:val="20"/>
                    <w:rtl w:val="0"/>
                  </w:rPr>
                  <w:t xml:space="preserve">.569</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F2">
                <w:pPr>
                  <w:jc w:val="right"/>
                  <w:rPr>
                    <w:sz w:val="20"/>
                    <w:szCs w:val="20"/>
                  </w:rPr>
                </w:pPr>
                <w:r w:rsidDel="00000000" w:rsidR="00000000" w:rsidRPr="00000000">
                  <w:rPr>
                    <w:sz w:val="20"/>
                    <w:szCs w:val="20"/>
                    <w:rtl w:val="0"/>
                  </w:rPr>
                  <w:t xml:space="preserve">.778</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7F3">
                <w:pPr>
                  <w:jc w:val="right"/>
                  <w:rPr>
                    <w:sz w:val="20"/>
                    <w:szCs w:val="20"/>
                  </w:rPr>
                </w:pPr>
                <w:r w:rsidDel="00000000" w:rsidR="00000000" w:rsidRPr="00000000">
                  <w:rPr>
                    <w:sz w:val="20"/>
                    <w:szCs w:val="20"/>
                    <w:rtl w:val="0"/>
                  </w:rPr>
                  <w:t xml:space="preserve">.852</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7F4">
                <w:pPr>
                  <w:jc w:val="right"/>
                  <w:rPr>
                    <w:sz w:val="20"/>
                    <w:szCs w:val="20"/>
                  </w:rPr>
                </w:pPr>
                <w:r w:rsidDel="00000000" w:rsidR="00000000" w:rsidRPr="00000000">
                  <w:rPr>
                    <w:sz w:val="20"/>
                    <w:szCs w:val="20"/>
                    <w:rtl w:val="0"/>
                  </w:rPr>
                  <w:t xml:space="preserve">.280</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7F5">
                <w:pPr>
                  <w:jc w:val="right"/>
                  <w:rPr>
                    <w:sz w:val="20"/>
                    <w:szCs w:val="20"/>
                  </w:rPr>
                </w:pPr>
                <w:r w:rsidDel="00000000" w:rsidR="00000000" w:rsidRPr="00000000">
                  <w:rPr>
                    <w:sz w:val="20"/>
                    <w:szCs w:val="20"/>
                    <w:rtl w:val="0"/>
                  </w:rPr>
                  <w:t xml:space="preserve">2.597</w:t>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7F6">
                <w:pPr>
                  <w:jc w:val="right"/>
                  <w:rPr>
                    <w:sz w:val="20"/>
                    <w:szCs w:val="20"/>
                  </w:rPr>
                </w:pPr>
                <w:r w:rsidDel="00000000" w:rsidR="00000000" w:rsidRPr="00000000">
                  <w:rPr>
                    <w:sz w:val="20"/>
                    <w:szCs w:val="20"/>
                    <w:rtl w:val="0"/>
                  </w:rPr>
                  <w:t xml:space="preserve">Course</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F7">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F8">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F9">
                <w:pPr>
                  <w:jc w:val="right"/>
                  <w:rPr>
                    <w:b w:val="1"/>
                    <w:sz w:val="20"/>
                    <w:szCs w:val="20"/>
                  </w:rPr>
                </w:pPr>
                <w:r w:rsidDel="00000000" w:rsidR="00000000" w:rsidRPr="00000000">
                  <w:rPr>
                    <w:b w:val="1"/>
                    <w:sz w:val="20"/>
                    <w:szCs w:val="20"/>
                    <w:rtl w:val="0"/>
                  </w:rPr>
                  <w:t xml:space="preserve">.024</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FA">
                <w:pPr>
                  <w:jc w:val="right"/>
                  <w:rPr>
                    <w:sz w:val="20"/>
                    <w:szCs w:val="20"/>
                  </w:rPr>
                </w:pPr>
                <w:r w:rsidDel="00000000" w:rsidR="00000000" w:rsidRPr="00000000">
                  <w:rPr>
                    <w:rtl w:val="0"/>
                  </w:rPr>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7FB">
                <w:pPr>
                  <w:jc w:val="right"/>
                  <w:rPr>
                    <w:sz w:val="20"/>
                    <w:szCs w:val="20"/>
                  </w:rPr>
                </w:pPr>
                <w:r w:rsidDel="00000000" w:rsidR="00000000" w:rsidRPr="00000000">
                  <w:rPr>
                    <w:rtl w:val="0"/>
                  </w:rPr>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7FC">
                <w:pPr>
                  <w:jc w:val="right"/>
                  <w:rPr>
                    <w:sz w:val="20"/>
                    <w:szCs w:val="20"/>
                  </w:rPr>
                </w:pPr>
                <w:r w:rsidDel="00000000" w:rsidR="00000000" w:rsidRPr="00000000">
                  <w:rPr>
                    <w:rtl w:val="0"/>
                  </w:rPr>
                </w:r>
              </w:p>
            </w:tc>
          </w:tr>
          <w:tr>
            <w:trPr>
              <w:cantSplit w:val="0"/>
              <w:trHeight w:val="275.9765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7FD">
                <w:pPr>
                  <w:jc w:val="right"/>
                  <w:rPr>
                    <w:sz w:val="20"/>
                    <w:szCs w:val="20"/>
                  </w:rPr>
                </w:pPr>
                <w:r w:rsidDel="00000000" w:rsidR="00000000" w:rsidRPr="00000000">
                  <w:rPr>
                    <w:sz w:val="20"/>
                    <w:szCs w:val="20"/>
                    <w:rtl w:val="0"/>
                  </w:rPr>
                  <w:t xml:space="preserve">Course (1)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FE">
                <w:pPr>
                  <w:jc w:val="right"/>
                  <w:rPr>
                    <w:sz w:val="20"/>
                    <w:szCs w:val="20"/>
                  </w:rPr>
                </w:pPr>
                <w:r w:rsidDel="00000000" w:rsidR="00000000" w:rsidRPr="00000000">
                  <w:rPr>
                    <w:sz w:val="20"/>
                    <w:szCs w:val="20"/>
                    <w:rtl w:val="0"/>
                  </w:rPr>
                  <w:t xml:space="preserve">1.641</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7FF">
                <w:pPr>
                  <w:jc w:val="right"/>
                  <w:rPr>
                    <w:sz w:val="20"/>
                    <w:szCs w:val="20"/>
                  </w:rPr>
                </w:pPr>
                <w:r w:rsidDel="00000000" w:rsidR="00000000" w:rsidRPr="00000000">
                  <w:rPr>
                    <w:sz w:val="20"/>
                    <w:szCs w:val="20"/>
                    <w:rtl w:val="0"/>
                  </w:rPr>
                  <w:t xml:space="preserve">1.392</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800">
                <w:pPr>
                  <w:jc w:val="right"/>
                  <w:rPr>
                    <w:sz w:val="20"/>
                    <w:szCs w:val="20"/>
                  </w:rPr>
                </w:pPr>
                <w:r w:rsidDel="00000000" w:rsidR="00000000" w:rsidRPr="00000000">
                  <w:rPr>
                    <w:sz w:val="20"/>
                    <w:szCs w:val="20"/>
                    <w:rtl w:val="0"/>
                  </w:rPr>
                  <w:t xml:space="preserve">.238</w:t>
                </w:r>
              </w:p>
            </w:tc>
            <w:tc>
              <w:tcPr>
                <w:tcBorders>
                  <w:top w:color="999999" w:space="0" w:sz="8" w:val="single"/>
                  <w:left w:color="999999" w:space="0" w:sz="4" w:val="single"/>
                  <w:bottom w:color="999999" w:space="0" w:sz="4" w:val="single"/>
                  <w:right w:color="999999" w:space="0" w:sz="4" w:val="single"/>
                </w:tcBorders>
              </w:tcPr>
              <w:p w:rsidR="00000000" w:rsidDel="00000000" w:rsidP="00000000" w:rsidRDefault="00000000" w:rsidRPr="00000000" w14:paraId="00000801">
                <w:pPr>
                  <w:jc w:val="right"/>
                  <w:rPr>
                    <w:sz w:val="20"/>
                    <w:szCs w:val="20"/>
                  </w:rPr>
                </w:pPr>
                <w:r w:rsidDel="00000000" w:rsidR="00000000" w:rsidRPr="00000000">
                  <w:rPr>
                    <w:sz w:val="20"/>
                    <w:szCs w:val="20"/>
                    <w:rtl w:val="0"/>
                  </w:rPr>
                  <w:t xml:space="preserve">5.160</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802">
                <w:pPr>
                  <w:jc w:val="right"/>
                  <w:rPr>
                    <w:sz w:val="20"/>
                    <w:szCs w:val="20"/>
                  </w:rPr>
                </w:pPr>
                <w:r w:rsidDel="00000000" w:rsidR="00000000" w:rsidRPr="00000000">
                  <w:rPr>
                    <w:sz w:val="20"/>
                    <w:szCs w:val="20"/>
                    <w:rtl w:val="0"/>
                  </w:rPr>
                  <w:t xml:space="preserve">.337</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803">
                <w:pPr>
                  <w:jc w:val="right"/>
                  <w:rPr>
                    <w:sz w:val="20"/>
                    <w:szCs w:val="20"/>
                  </w:rPr>
                </w:pPr>
                <w:r w:rsidDel="00000000" w:rsidR="00000000" w:rsidRPr="00000000">
                  <w:rPr>
                    <w:sz w:val="20"/>
                    <w:szCs w:val="20"/>
                    <w:rtl w:val="0"/>
                  </w:rPr>
                  <w:t xml:space="preserve">78.964</w:t>
                </w:r>
              </w:p>
            </w:tc>
          </w:tr>
          <w:tr>
            <w:trPr>
              <w:cantSplit w:val="0"/>
              <w:trHeight w:val="262.5" w:hRule="atLeast"/>
              <w:tblHeader w:val="1"/>
            </w:trPr>
            <w:tc>
              <w:tcPr>
                <w:tcBorders>
                  <w:top w:color="999999" w:space="0" w:sz="8" w:val="single"/>
                  <w:left w:color="cccccc" w:space="0" w:sz="18" w:val="single"/>
                  <w:bottom w:color="999999" w:space="0" w:sz="8" w:val="single"/>
                  <w:right w:color="999999" w:space="0" w:sz="4" w:val="single"/>
                </w:tcBorders>
              </w:tcPr>
              <w:p w:rsidR="00000000" w:rsidDel="00000000" w:rsidP="00000000" w:rsidRDefault="00000000" w:rsidRPr="00000000" w14:paraId="00000804">
                <w:pPr>
                  <w:jc w:val="right"/>
                  <w:rPr>
                    <w:sz w:val="24"/>
                    <w:szCs w:val="24"/>
                  </w:rPr>
                </w:pPr>
                <w:r w:rsidDel="00000000" w:rsidR="00000000" w:rsidRPr="00000000">
                  <w:rPr>
                    <w:sz w:val="20"/>
                    <w:szCs w:val="20"/>
                    <w:rtl w:val="0"/>
                  </w:rPr>
                  <w:t xml:space="preserve">Course (2)</w:t>
                </w:r>
                <w:r w:rsidDel="00000000" w:rsidR="00000000" w:rsidRPr="00000000">
                  <w:rPr>
                    <w:rtl w:val="0"/>
                  </w:rPr>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805">
                <w:pPr>
                  <w:jc w:val="right"/>
                  <w:rPr>
                    <w:sz w:val="20"/>
                    <w:szCs w:val="20"/>
                  </w:rPr>
                </w:pPr>
                <w:r w:rsidDel="00000000" w:rsidR="00000000" w:rsidRPr="00000000">
                  <w:rPr>
                    <w:sz w:val="20"/>
                    <w:szCs w:val="20"/>
                    <w:rtl w:val="0"/>
                  </w:rPr>
                  <w:t xml:space="preserve">.800</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806">
                <w:pPr>
                  <w:jc w:val="right"/>
                  <w:rPr>
                    <w:sz w:val="20"/>
                    <w:szCs w:val="20"/>
                  </w:rPr>
                </w:pPr>
                <w:r w:rsidDel="00000000" w:rsidR="00000000" w:rsidRPr="00000000">
                  <w:rPr>
                    <w:sz w:val="20"/>
                    <w:szCs w:val="20"/>
                    <w:rtl w:val="0"/>
                  </w:rPr>
                  <w:t xml:space="preserve">1.243</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807">
                <w:pPr>
                  <w:jc w:val="right"/>
                  <w:rPr>
                    <w:sz w:val="20"/>
                    <w:szCs w:val="20"/>
                  </w:rPr>
                </w:pPr>
                <w:r w:rsidDel="00000000" w:rsidR="00000000" w:rsidRPr="00000000">
                  <w:rPr>
                    <w:sz w:val="20"/>
                    <w:szCs w:val="20"/>
                    <w:rtl w:val="0"/>
                  </w:rPr>
                  <w:t xml:space="preserve">.520</w:t>
                </w:r>
              </w:p>
            </w:tc>
            <w:tc>
              <w:tcPr>
                <w:tcBorders>
                  <w:top w:color="999999" w:space="0" w:sz="4" w:val="single"/>
                  <w:left w:color="999999" w:space="0" w:sz="4" w:val="single"/>
                  <w:bottom w:color="999999" w:space="0" w:sz="8" w:val="single"/>
                  <w:right w:color="999999" w:space="0" w:sz="4" w:val="single"/>
                </w:tcBorders>
              </w:tcPr>
              <w:p w:rsidR="00000000" w:rsidDel="00000000" w:rsidP="00000000" w:rsidRDefault="00000000" w:rsidRPr="00000000" w14:paraId="00000808">
                <w:pPr>
                  <w:jc w:val="right"/>
                  <w:rPr>
                    <w:sz w:val="20"/>
                    <w:szCs w:val="20"/>
                  </w:rPr>
                </w:pPr>
                <w:r w:rsidDel="00000000" w:rsidR="00000000" w:rsidRPr="00000000">
                  <w:rPr>
                    <w:sz w:val="20"/>
                    <w:szCs w:val="20"/>
                    <w:rtl w:val="0"/>
                  </w:rPr>
                  <w:t xml:space="preserve">2.226</w:t>
                </w:r>
              </w:p>
            </w:tc>
            <w:tc>
              <w:tcPr>
                <w:tcBorders>
                  <w:top w:color="999999" w:space="0" w:sz="4" w:val="single"/>
                  <w:left w:color="999999" w:space="0" w:sz="4" w:val="single"/>
                  <w:bottom w:color="999999" w:space="0" w:sz="8" w:val="single"/>
                  <w:right w:color="999999" w:space="0" w:sz="8" w:val="single"/>
                </w:tcBorders>
              </w:tcPr>
              <w:p w:rsidR="00000000" w:rsidDel="00000000" w:rsidP="00000000" w:rsidRDefault="00000000" w:rsidRPr="00000000" w14:paraId="00000809">
                <w:pPr>
                  <w:jc w:val="right"/>
                  <w:rPr>
                    <w:sz w:val="20"/>
                    <w:szCs w:val="20"/>
                  </w:rPr>
                </w:pPr>
                <w:r w:rsidDel="00000000" w:rsidR="00000000" w:rsidRPr="00000000">
                  <w:rPr>
                    <w:sz w:val="20"/>
                    <w:szCs w:val="20"/>
                    <w:rtl w:val="0"/>
                  </w:rPr>
                  <w:t xml:space="preserve">.195</w:t>
                </w:r>
              </w:p>
            </w:tc>
            <w:tc>
              <w:tcPr>
                <w:tcBorders>
                  <w:top w:color="999999" w:space="0" w:sz="4" w:val="single"/>
                  <w:left w:color="999999" w:space="0" w:sz="8" w:val="single"/>
                  <w:bottom w:color="999999" w:space="0" w:sz="8" w:val="single"/>
                  <w:right w:color="cccccc" w:space="0" w:sz="18" w:val="single"/>
                </w:tcBorders>
              </w:tcPr>
              <w:p w:rsidR="00000000" w:rsidDel="00000000" w:rsidP="00000000" w:rsidRDefault="00000000" w:rsidRPr="00000000" w14:paraId="0000080A">
                <w:pPr>
                  <w:jc w:val="right"/>
                  <w:rPr>
                    <w:sz w:val="20"/>
                    <w:szCs w:val="20"/>
                  </w:rPr>
                </w:pPr>
                <w:r w:rsidDel="00000000" w:rsidR="00000000" w:rsidRPr="00000000">
                  <w:rPr>
                    <w:sz w:val="20"/>
                    <w:szCs w:val="20"/>
                    <w:rtl w:val="0"/>
                  </w:rPr>
                  <w:t xml:space="preserve">25.449</w:t>
                </w:r>
              </w:p>
            </w:tc>
          </w:tr>
          <w:tr>
            <w:trPr>
              <w:cantSplit w:val="0"/>
              <w:trHeight w:val="266.53846153846155" w:hRule="atLeast"/>
              <w:tblHeader w:val="1"/>
            </w:trPr>
            <w:tc>
              <w:tcPr>
                <w:tcBorders>
                  <w:top w:color="999999" w:space="0" w:sz="8" w:val="single"/>
                  <w:left w:color="cccccc" w:space="0" w:sz="18" w:val="single"/>
                  <w:bottom w:color="999999" w:space="0" w:sz="4" w:val="single"/>
                  <w:right w:color="999999" w:space="0" w:sz="4" w:val="single"/>
                </w:tcBorders>
              </w:tcPr>
              <w:p w:rsidR="00000000" w:rsidDel="00000000" w:rsidP="00000000" w:rsidRDefault="00000000" w:rsidRPr="00000000" w14:paraId="0000080B">
                <w:pPr>
                  <w:jc w:val="right"/>
                  <w:rPr>
                    <w:sz w:val="20"/>
                    <w:szCs w:val="20"/>
                  </w:rPr>
                </w:pPr>
                <w:r w:rsidDel="00000000" w:rsidR="00000000" w:rsidRPr="00000000">
                  <w:rPr>
                    <w:sz w:val="20"/>
                    <w:szCs w:val="20"/>
                    <w:rtl w:val="0"/>
                  </w:rPr>
                  <w:t xml:space="preserve">Course (3)</w:t>
                </w:r>
              </w:p>
            </w:tc>
            <w:tc>
              <w:tcPr>
                <w:tcBorders>
                  <w:top w:color="999999" w:space="0" w:sz="8" w:val="single"/>
                  <w:left w:color="999999" w:space="0" w:sz="4" w:val="single"/>
                  <w:bottom w:color="999999" w:space="0" w:sz="4" w:val="single"/>
                  <w:right w:color="999999" w:space="0" w:sz="8" w:val="single"/>
                </w:tcBorders>
              </w:tcPr>
              <w:p w:rsidR="00000000" w:rsidDel="00000000" w:rsidP="00000000" w:rsidRDefault="00000000" w:rsidRPr="00000000" w14:paraId="0000080C">
                <w:pPr>
                  <w:jc w:val="right"/>
                  <w:rPr>
                    <w:sz w:val="20"/>
                    <w:szCs w:val="20"/>
                  </w:rPr>
                </w:pPr>
                <w:r w:rsidDel="00000000" w:rsidR="00000000" w:rsidRPr="00000000">
                  <w:rPr>
                    <w:sz w:val="20"/>
                    <w:szCs w:val="20"/>
                    <w:rtl w:val="0"/>
                  </w:rPr>
                  <w:t xml:space="preserve">-.610</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80D">
                <w:pPr>
                  <w:jc w:val="right"/>
                  <w:rPr>
                    <w:sz w:val="20"/>
                    <w:szCs w:val="20"/>
                  </w:rPr>
                </w:pPr>
                <w:r w:rsidDel="00000000" w:rsidR="00000000" w:rsidRPr="00000000">
                  <w:rPr>
                    <w:sz w:val="20"/>
                    <w:szCs w:val="20"/>
                    <w:rtl w:val="0"/>
                  </w:rPr>
                  <w:t xml:space="preserve">1.296</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80E">
                <w:pPr>
                  <w:jc w:val="right"/>
                  <w:rPr>
                    <w:sz w:val="20"/>
                    <w:szCs w:val="20"/>
                  </w:rPr>
                </w:pPr>
                <w:r w:rsidDel="00000000" w:rsidR="00000000" w:rsidRPr="00000000">
                  <w:rPr>
                    <w:sz w:val="20"/>
                    <w:szCs w:val="20"/>
                    <w:rtl w:val="0"/>
                  </w:rPr>
                  <w:t xml:space="preserve">.638</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80F">
                <w:pPr>
                  <w:jc w:val="right"/>
                  <w:rPr>
                    <w:sz w:val="20"/>
                    <w:szCs w:val="20"/>
                  </w:rPr>
                </w:pPr>
                <w:r w:rsidDel="00000000" w:rsidR="00000000" w:rsidRPr="00000000">
                  <w:rPr>
                    <w:sz w:val="20"/>
                    <w:szCs w:val="20"/>
                    <w:rtl w:val="0"/>
                  </w:rPr>
                  <w:t xml:space="preserve">.544</w:t>
                </w:r>
              </w:p>
            </w:tc>
            <w:tc>
              <w:tcPr>
                <w:tcBorders>
                  <w:top w:color="999999" w:space="0" w:sz="8" w:val="single"/>
                  <w:left w:color="999999" w:space="0" w:sz="8" w:val="single"/>
                  <w:bottom w:color="999999" w:space="0" w:sz="4" w:val="single"/>
                  <w:right w:color="999999" w:space="0" w:sz="8" w:val="single"/>
                </w:tcBorders>
              </w:tcPr>
              <w:p w:rsidR="00000000" w:rsidDel="00000000" w:rsidP="00000000" w:rsidRDefault="00000000" w:rsidRPr="00000000" w14:paraId="00000810">
                <w:pPr>
                  <w:jc w:val="right"/>
                  <w:rPr>
                    <w:sz w:val="20"/>
                    <w:szCs w:val="20"/>
                  </w:rPr>
                </w:pPr>
                <w:r w:rsidDel="00000000" w:rsidR="00000000" w:rsidRPr="00000000">
                  <w:rPr>
                    <w:sz w:val="20"/>
                    <w:szCs w:val="20"/>
                    <w:rtl w:val="0"/>
                  </w:rPr>
                  <w:t xml:space="preserve">.043</w:t>
                </w:r>
              </w:p>
            </w:tc>
            <w:tc>
              <w:tcPr>
                <w:tcBorders>
                  <w:top w:color="999999" w:space="0" w:sz="8" w:val="single"/>
                  <w:left w:color="999999" w:space="0" w:sz="8" w:val="single"/>
                  <w:bottom w:color="999999" w:space="0" w:sz="4" w:val="single"/>
                  <w:right w:color="cccccc" w:space="0" w:sz="18" w:val="single"/>
                </w:tcBorders>
              </w:tcPr>
              <w:p w:rsidR="00000000" w:rsidDel="00000000" w:rsidP="00000000" w:rsidRDefault="00000000" w:rsidRPr="00000000" w14:paraId="00000811">
                <w:pPr>
                  <w:jc w:val="right"/>
                  <w:rPr>
                    <w:sz w:val="20"/>
                    <w:szCs w:val="20"/>
                  </w:rPr>
                </w:pPr>
                <w:r w:rsidDel="00000000" w:rsidR="00000000" w:rsidRPr="00000000">
                  <w:rPr>
                    <w:sz w:val="20"/>
                    <w:szCs w:val="20"/>
                    <w:rtl w:val="0"/>
                  </w:rPr>
                  <w:t xml:space="preserve">6.891</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12">
                <w:pPr>
                  <w:jc w:val="right"/>
                  <w:rPr>
                    <w:sz w:val="24"/>
                    <w:szCs w:val="24"/>
                  </w:rPr>
                </w:pPr>
                <w:r w:rsidDel="00000000" w:rsidR="00000000" w:rsidRPr="00000000">
                  <w:rPr>
                    <w:sz w:val="20"/>
                    <w:szCs w:val="20"/>
                    <w:rtl w:val="0"/>
                  </w:rPr>
                  <w:t xml:space="preserve">Course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3">
                <w:pPr>
                  <w:jc w:val="right"/>
                  <w:rPr>
                    <w:sz w:val="20"/>
                    <w:szCs w:val="20"/>
                  </w:rPr>
                </w:pPr>
                <w:r w:rsidDel="00000000" w:rsidR="00000000" w:rsidRPr="00000000">
                  <w:rPr>
                    <w:sz w:val="20"/>
                    <w:szCs w:val="20"/>
                    <w:rtl w:val="0"/>
                  </w:rPr>
                  <w:t xml:space="preserve">2.136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4">
                <w:pPr>
                  <w:jc w:val="right"/>
                  <w:rPr>
                    <w:sz w:val="20"/>
                    <w:szCs w:val="20"/>
                  </w:rPr>
                </w:pPr>
                <w:r w:rsidDel="00000000" w:rsidR="00000000" w:rsidRPr="00000000">
                  <w:rPr>
                    <w:sz w:val="20"/>
                    <w:szCs w:val="20"/>
                    <w:rtl w:val="0"/>
                  </w:rPr>
                  <w:t xml:space="preserve">1.194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5">
                <w:pPr>
                  <w:jc w:val="right"/>
                  <w:rPr>
                    <w:sz w:val="20"/>
                    <w:szCs w:val="20"/>
                  </w:rPr>
                </w:pPr>
                <w:r w:rsidDel="00000000" w:rsidR="00000000" w:rsidRPr="00000000">
                  <w:rPr>
                    <w:sz w:val="20"/>
                    <w:szCs w:val="20"/>
                    <w:rtl w:val="0"/>
                  </w:rPr>
                  <w:t xml:space="preserve">.074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6">
                <w:pPr>
                  <w:jc w:val="right"/>
                  <w:rPr>
                    <w:sz w:val="20"/>
                    <w:szCs w:val="20"/>
                  </w:rPr>
                </w:pPr>
                <w:r w:rsidDel="00000000" w:rsidR="00000000" w:rsidRPr="00000000">
                  <w:rPr>
                    <w:sz w:val="20"/>
                    <w:szCs w:val="20"/>
                    <w:rtl w:val="0"/>
                  </w:rPr>
                  <w:t xml:space="preserve">8.467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17">
                <w:pPr>
                  <w:jc w:val="right"/>
                  <w:rPr>
                    <w:sz w:val="20"/>
                    <w:szCs w:val="20"/>
                  </w:rPr>
                </w:pPr>
                <w:r w:rsidDel="00000000" w:rsidR="00000000" w:rsidRPr="00000000">
                  <w:rPr>
                    <w:sz w:val="20"/>
                    <w:szCs w:val="20"/>
                    <w:rtl w:val="0"/>
                  </w:rPr>
                  <w:t xml:space="preserve">.815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18">
                <w:pPr>
                  <w:jc w:val="right"/>
                  <w:rPr>
                    <w:sz w:val="20"/>
                    <w:szCs w:val="20"/>
                  </w:rPr>
                </w:pPr>
                <w:r w:rsidDel="00000000" w:rsidR="00000000" w:rsidRPr="00000000">
                  <w:rPr>
                    <w:sz w:val="20"/>
                    <w:szCs w:val="20"/>
                    <w:rtl w:val="0"/>
                  </w:rPr>
                  <w:t xml:space="preserve">87.923</w:t>
                </w:r>
              </w:p>
            </w:tc>
          </w:tr>
          <w:tr>
            <w:trPr>
              <w:cantSplit w:val="0"/>
              <w:trHeight w:val="200"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19">
                <w:pPr>
                  <w:jc w:val="right"/>
                  <w:rPr>
                    <w:sz w:val="24"/>
                    <w:szCs w:val="24"/>
                  </w:rPr>
                </w:pPr>
                <w:r w:rsidDel="00000000" w:rsidR="00000000" w:rsidRPr="00000000">
                  <w:rPr>
                    <w:sz w:val="20"/>
                    <w:szCs w:val="20"/>
                    <w:rtl w:val="0"/>
                  </w:rPr>
                  <w:t xml:space="preserve">Course (5)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A">
                <w:pPr>
                  <w:jc w:val="right"/>
                  <w:rPr>
                    <w:sz w:val="20"/>
                    <w:szCs w:val="20"/>
                  </w:rPr>
                </w:pPr>
                <w:r w:rsidDel="00000000" w:rsidR="00000000" w:rsidRPr="00000000">
                  <w:rPr>
                    <w:sz w:val="20"/>
                    <w:szCs w:val="20"/>
                    <w:rtl w:val="0"/>
                  </w:rPr>
                  <w:t xml:space="preserve">1.373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B">
                <w:pPr>
                  <w:jc w:val="right"/>
                  <w:rPr>
                    <w:sz w:val="20"/>
                    <w:szCs w:val="20"/>
                  </w:rPr>
                </w:pPr>
                <w:r w:rsidDel="00000000" w:rsidR="00000000" w:rsidRPr="00000000">
                  <w:rPr>
                    <w:sz w:val="20"/>
                    <w:szCs w:val="20"/>
                    <w:rtl w:val="0"/>
                  </w:rPr>
                  <w:t xml:space="preserve">1.059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C">
                <w:pPr>
                  <w:jc w:val="right"/>
                  <w:rPr>
                    <w:sz w:val="20"/>
                    <w:szCs w:val="20"/>
                  </w:rPr>
                </w:pPr>
                <w:r w:rsidDel="00000000" w:rsidR="00000000" w:rsidRPr="00000000">
                  <w:rPr>
                    <w:sz w:val="20"/>
                    <w:szCs w:val="20"/>
                    <w:rtl w:val="0"/>
                  </w:rPr>
                  <w:t xml:space="preserve">.195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1D">
                <w:pPr>
                  <w:jc w:val="right"/>
                  <w:rPr>
                    <w:sz w:val="20"/>
                    <w:szCs w:val="20"/>
                  </w:rPr>
                </w:pPr>
                <w:r w:rsidDel="00000000" w:rsidR="00000000" w:rsidRPr="00000000">
                  <w:rPr>
                    <w:sz w:val="20"/>
                    <w:szCs w:val="20"/>
                    <w:rtl w:val="0"/>
                  </w:rPr>
                  <w:t xml:space="preserve">3.946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1E">
                <w:pPr>
                  <w:jc w:val="right"/>
                  <w:rPr>
                    <w:sz w:val="20"/>
                    <w:szCs w:val="20"/>
                  </w:rPr>
                </w:pPr>
                <w:r w:rsidDel="00000000" w:rsidR="00000000" w:rsidRPr="00000000">
                  <w:rPr>
                    <w:sz w:val="20"/>
                    <w:szCs w:val="20"/>
                    <w:rtl w:val="0"/>
                  </w:rPr>
                  <w:t xml:space="preserve">.495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1F">
                <w:pPr>
                  <w:jc w:val="right"/>
                  <w:rPr>
                    <w:sz w:val="20"/>
                    <w:szCs w:val="20"/>
                  </w:rPr>
                </w:pPr>
                <w:r w:rsidDel="00000000" w:rsidR="00000000" w:rsidRPr="00000000">
                  <w:rPr>
                    <w:sz w:val="20"/>
                    <w:szCs w:val="20"/>
                    <w:rtl w:val="0"/>
                  </w:rPr>
                  <w:t xml:space="preserve">31.453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20">
                <w:pPr>
                  <w:jc w:val="right"/>
                  <w:rPr>
                    <w:sz w:val="20"/>
                    <w:szCs w:val="20"/>
                  </w:rPr>
                </w:pPr>
                <w:r w:rsidDel="00000000" w:rsidR="00000000" w:rsidRPr="00000000">
                  <w:rPr>
                    <w:sz w:val="20"/>
                    <w:szCs w:val="20"/>
                    <w:rtl w:val="0"/>
                  </w:rPr>
                  <w:t xml:space="preserve">Origin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1">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2">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3">
                <w:pPr>
                  <w:jc w:val="right"/>
                  <w:rPr>
                    <w:sz w:val="20"/>
                    <w:szCs w:val="20"/>
                  </w:rPr>
                </w:pPr>
                <w:r w:rsidDel="00000000" w:rsidR="00000000" w:rsidRPr="00000000">
                  <w:rPr>
                    <w:sz w:val="20"/>
                    <w:szCs w:val="20"/>
                    <w:rtl w:val="0"/>
                  </w:rPr>
                  <w:t xml:space="preserve">.094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4">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25">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26">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27">
                <w:pPr>
                  <w:jc w:val="right"/>
                  <w:rPr>
                    <w:sz w:val="20"/>
                    <w:szCs w:val="20"/>
                  </w:rPr>
                </w:pPr>
                <w:r w:rsidDel="00000000" w:rsidR="00000000" w:rsidRPr="00000000">
                  <w:rPr>
                    <w:sz w:val="20"/>
                    <w:szCs w:val="20"/>
                    <w:rtl w:val="0"/>
                  </w:rPr>
                  <w:t xml:space="preserve">Origin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8">
                <w:pPr>
                  <w:jc w:val="right"/>
                  <w:rPr>
                    <w:sz w:val="20"/>
                    <w:szCs w:val="20"/>
                  </w:rPr>
                </w:pPr>
                <w:r w:rsidDel="00000000" w:rsidR="00000000" w:rsidRPr="00000000">
                  <w:rPr>
                    <w:sz w:val="20"/>
                    <w:szCs w:val="20"/>
                    <w:rtl w:val="0"/>
                  </w:rPr>
                  <w:t xml:space="preserve">2.115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9">
                <w:pPr>
                  <w:jc w:val="right"/>
                  <w:rPr>
                    <w:sz w:val="20"/>
                    <w:szCs w:val="20"/>
                  </w:rPr>
                </w:pPr>
                <w:r w:rsidDel="00000000" w:rsidR="00000000" w:rsidRPr="00000000">
                  <w:rPr>
                    <w:sz w:val="20"/>
                    <w:szCs w:val="20"/>
                    <w:rtl w:val="0"/>
                  </w:rPr>
                  <w:t xml:space="preserve">.919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A">
                <w:pPr>
                  <w:jc w:val="right"/>
                  <w:rPr>
                    <w:b w:val="1"/>
                    <w:sz w:val="20"/>
                    <w:szCs w:val="20"/>
                  </w:rPr>
                </w:pPr>
                <w:r w:rsidDel="00000000" w:rsidR="00000000" w:rsidRPr="00000000">
                  <w:rPr>
                    <w:b w:val="1"/>
                    <w:sz w:val="20"/>
                    <w:szCs w:val="20"/>
                    <w:rtl w:val="0"/>
                  </w:rPr>
                  <w:t xml:space="preserve">.021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B">
                <w:pPr>
                  <w:jc w:val="right"/>
                  <w:rPr>
                    <w:sz w:val="20"/>
                    <w:szCs w:val="20"/>
                  </w:rPr>
                </w:pPr>
                <w:r w:rsidDel="00000000" w:rsidR="00000000" w:rsidRPr="00000000">
                  <w:rPr>
                    <w:sz w:val="20"/>
                    <w:szCs w:val="20"/>
                    <w:rtl w:val="0"/>
                  </w:rPr>
                  <w:t xml:space="preserve">8.287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2C">
                <w:pPr>
                  <w:jc w:val="right"/>
                  <w:rPr>
                    <w:sz w:val="20"/>
                    <w:szCs w:val="20"/>
                  </w:rPr>
                </w:pPr>
                <w:r w:rsidDel="00000000" w:rsidR="00000000" w:rsidRPr="00000000">
                  <w:rPr>
                    <w:sz w:val="20"/>
                    <w:szCs w:val="20"/>
                    <w:rtl w:val="0"/>
                  </w:rPr>
                  <w:t xml:space="preserve">1.368</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2D">
                <w:pPr>
                  <w:jc w:val="right"/>
                  <w:rPr>
                    <w:sz w:val="20"/>
                    <w:szCs w:val="20"/>
                  </w:rPr>
                </w:pPr>
                <w:r w:rsidDel="00000000" w:rsidR="00000000" w:rsidRPr="00000000">
                  <w:rPr>
                    <w:sz w:val="20"/>
                    <w:szCs w:val="20"/>
                    <w:rtl w:val="0"/>
                  </w:rPr>
                  <w:t xml:space="preserve">50.194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2E">
                <w:pPr>
                  <w:jc w:val="right"/>
                  <w:rPr>
                    <w:sz w:val="20"/>
                    <w:szCs w:val="20"/>
                  </w:rPr>
                </w:pPr>
                <w:r w:rsidDel="00000000" w:rsidR="00000000" w:rsidRPr="00000000">
                  <w:rPr>
                    <w:sz w:val="20"/>
                    <w:szCs w:val="20"/>
                    <w:rtl w:val="0"/>
                  </w:rPr>
                  <w:t xml:space="preserve">Origin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2F">
                <w:pPr>
                  <w:jc w:val="right"/>
                  <w:rPr>
                    <w:sz w:val="20"/>
                    <w:szCs w:val="20"/>
                  </w:rPr>
                </w:pPr>
                <w:r w:rsidDel="00000000" w:rsidR="00000000" w:rsidRPr="00000000">
                  <w:rPr>
                    <w:sz w:val="20"/>
                    <w:szCs w:val="20"/>
                    <w:rtl w:val="0"/>
                  </w:rPr>
                  <w:t xml:space="preserve">1.210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0">
                <w:pPr>
                  <w:jc w:val="right"/>
                  <w:rPr>
                    <w:sz w:val="20"/>
                    <w:szCs w:val="20"/>
                  </w:rPr>
                </w:pPr>
                <w:r w:rsidDel="00000000" w:rsidR="00000000" w:rsidRPr="00000000">
                  <w:rPr>
                    <w:sz w:val="20"/>
                    <w:szCs w:val="20"/>
                    <w:rtl w:val="0"/>
                  </w:rPr>
                  <w:t xml:space="preserve">.939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1">
                <w:pPr>
                  <w:jc w:val="right"/>
                  <w:rPr>
                    <w:sz w:val="20"/>
                    <w:szCs w:val="20"/>
                  </w:rPr>
                </w:pPr>
                <w:r w:rsidDel="00000000" w:rsidR="00000000" w:rsidRPr="00000000">
                  <w:rPr>
                    <w:sz w:val="20"/>
                    <w:szCs w:val="20"/>
                    <w:rtl w:val="0"/>
                  </w:rPr>
                  <w:t xml:space="preserve">.198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2">
                <w:pPr>
                  <w:jc w:val="right"/>
                  <w:rPr>
                    <w:sz w:val="20"/>
                    <w:szCs w:val="20"/>
                  </w:rPr>
                </w:pPr>
                <w:r w:rsidDel="00000000" w:rsidR="00000000" w:rsidRPr="00000000">
                  <w:rPr>
                    <w:sz w:val="20"/>
                    <w:szCs w:val="20"/>
                    <w:rtl w:val="0"/>
                  </w:rPr>
                  <w:t xml:space="preserve">3.353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33">
                <w:pPr>
                  <w:jc w:val="right"/>
                  <w:rPr>
                    <w:sz w:val="20"/>
                    <w:szCs w:val="20"/>
                  </w:rPr>
                </w:pPr>
                <w:r w:rsidDel="00000000" w:rsidR="00000000" w:rsidRPr="00000000">
                  <w:rPr>
                    <w:sz w:val="20"/>
                    <w:szCs w:val="20"/>
                    <w:rtl w:val="0"/>
                  </w:rPr>
                  <w:t xml:space="preserve">.532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34">
                <w:pPr>
                  <w:jc w:val="right"/>
                  <w:rPr>
                    <w:sz w:val="20"/>
                    <w:szCs w:val="20"/>
                  </w:rPr>
                </w:pPr>
                <w:r w:rsidDel="00000000" w:rsidR="00000000" w:rsidRPr="00000000">
                  <w:rPr>
                    <w:sz w:val="20"/>
                    <w:szCs w:val="20"/>
                    <w:rtl w:val="0"/>
                  </w:rPr>
                  <w:t xml:space="preserve">21.126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35">
                <w:pPr>
                  <w:jc w:val="right"/>
                  <w:rPr>
                    <w:sz w:val="20"/>
                    <w:szCs w:val="20"/>
                  </w:rPr>
                </w:pPr>
                <w:r w:rsidDel="00000000" w:rsidR="00000000" w:rsidRPr="00000000">
                  <w:rPr>
                    <w:sz w:val="20"/>
                    <w:szCs w:val="20"/>
                    <w:rtl w:val="0"/>
                  </w:rPr>
                  <w:t xml:space="preserve">Origin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6">
                <w:pPr>
                  <w:jc w:val="right"/>
                  <w:rPr>
                    <w:sz w:val="20"/>
                    <w:szCs w:val="20"/>
                  </w:rPr>
                </w:pPr>
                <w:r w:rsidDel="00000000" w:rsidR="00000000" w:rsidRPr="00000000">
                  <w:rPr>
                    <w:sz w:val="20"/>
                    <w:szCs w:val="20"/>
                    <w:rtl w:val="0"/>
                  </w:rPr>
                  <w:t xml:space="preserve">1.612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7">
                <w:pPr>
                  <w:jc w:val="right"/>
                  <w:rPr>
                    <w:sz w:val="20"/>
                    <w:szCs w:val="20"/>
                  </w:rPr>
                </w:pPr>
                <w:r w:rsidDel="00000000" w:rsidR="00000000" w:rsidRPr="00000000">
                  <w:rPr>
                    <w:sz w:val="20"/>
                    <w:szCs w:val="20"/>
                    <w:rtl w:val="0"/>
                  </w:rPr>
                  <w:t xml:space="preserve">.935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8">
                <w:pPr>
                  <w:jc w:val="right"/>
                  <w:rPr>
                    <w:sz w:val="20"/>
                    <w:szCs w:val="20"/>
                  </w:rPr>
                </w:pPr>
                <w:r w:rsidDel="00000000" w:rsidR="00000000" w:rsidRPr="00000000">
                  <w:rPr>
                    <w:sz w:val="20"/>
                    <w:szCs w:val="20"/>
                    <w:rtl w:val="0"/>
                  </w:rPr>
                  <w:t xml:space="preserve">.085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9">
                <w:pPr>
                  <w:jc w:val="right"/>
                  <w:rPr>
                    <w:sz w:val="20"/>
                    <w:szCs w:val="20"/>
                  </w:rPr>
                </w:pPr>
                <w:r w:rsidDel="00000000" w:rsidR="00000000" w:rsidRPr="00000000">
                  <w:rPr>
                    <w:sz w:val="20"/>
                    <w:szCs w:val="20"/>
                    <w:rtl w:val="0"/>
                  </w:rPr>
                  <w:t xml:space="preserve">5.015</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3A">
                <w:pPr>
                  <w:jc w:val="right"/>
                  <w:rPr>
                    <w:sz w:val="20"/>
                    <w:szCs w:val="20"/>
                  </w:rPr>
                </w:pPr>
                <w:r w:rsidDel="00000000" w:rsidR="00000000" w:rsidRPr="00000000">
                  <w:rPr>
                    <w:sz w:val="20"/>
                    <w:szCs w:val="20"/>
                    <w:rtl w:val="0"/>
                  </w:rPr>
                  <w:t xml:space="preserve">.802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3B">
                <w:pPr>
                  <w:jc w:val="right"/>
                  <w:rPr>
                    <w:sz w:val="20"/>
                    <w:szCs w:val="20"/>
                  </w:rPr>
                </w:pPr>
                <w:r w:rsidDel="00000000" w:rsidR="00000000" w:rsidRPr="00000000">
                  <w:rPr>
                    <w:sz w:val="20"/>
                    <w:szCs w:val="20"/>
                    <w:rtl w:val="0"/>
                  </w:rPr>
                  <w:t xml:space="preserve">31.366</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3C">
                <w:pPr>
                  <w:jc w:val="right"/>
                  <w:rPr>
                    <w:sz w:val="20"/>
                    <w:szCs w:val="20"/>
                  </w:rPr>
                </w:pPr>
                <w:r w:rsidDel="00000000" w:rsidR="00000000" w:rsidRPr="00000000">
                  <w:rPr>
                    <w:sz w:val="20"/>
                    <w:szCs w:val="20"/>
                    <w:rtl w:val="0"/>
                  </w:rPr>
                  <w:t xml:space="preserve">Access to Faculty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D">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E">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3F">
                <w:pPr>
                  <w:jc w:val="right"/>
                  <w:rPr>
                    <w:sz w:val="20"/>
                    <w:szCs w:val="20"/>
                  </w:rPr>
                </w:pPr>
                <w:r w:rsidDel="00000000" w:rsidR="00000000" w:rsidRPr="00000000">
                  <w:rPr>
                    <w:sz w:val="20"/>
                    <w:szCs w:val="20"/>
                    <w:rtl w:val="0"/>
                  </w:rPr>
                  <w:t xml:space="preserve">.452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0">
                <w:pPr>
                  <w:jc w:val="right"/>
                  <w:rPr>
                    <w:sz w:val="20"/>
                    <w:szCs w:val="20"/>
                  </w:rPr>
                </w:pPr>
                <w:r w:rsidDel="00000000" w:rsidR="00000000" w:rsidRPr="00000000">
                  <w:rPr>
                    <w:rtl w:val="0"/>
                  </w:rPr>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41">
                <w:pPr>
                  <w:jc w:val="right"/>
                  <w:rPr>
                    <w:sz w:val="20"/>
                    <w:szCs w:val="20"/>
                  </w:rPr>
                </w:pPr>
                <w:r w:rsidDel="00000000" w:rsidR="00000000" w:rsidRPr="00000000">
                  <w:rPr>
                    <w:rtl w:val="0"/>
                  </w:rPr>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42">
                <w:pPr>
                  <w:jc w:val="right"/>
                  <w:rPr>
                    <w:sz w:val="20"/>
                    <w:szCs w:val="20"/>
                  </w:rPr>
                </w:pPr>
                <w:r w:rsidDel="00000000" w:rsidR="00000000" w:rsidRPr="00000000">
                  <w:rPr>
                    <w:rtl w:val="0"/>
                  </w:rPr>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43">
                <w:pPr>
                  <w:jc w:val="right"/>
                  <w:rPr>
                    <w:sz w:val="20"/>
                    <w:szCs w:val="20"/>
                  </w:rPr>
                </w:pPr>
                <w:r w:rsidDel="00000000" w:rsidR="00000000" w:rsidRPr="00000000">
                  <w:rPr>
                    <w:sz w:val="20"/>
                    <w:szCs w:val="20"/>
                    <w:rtl w:val="0"/>
                  </w:rPr>
                  <w:t xml:space="preserve">Access to Faculty (1)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4">
                <w:pPr>
                  <w:jc w:val="right"/>
                  <w:rPr>
                    <w:sz w:val="20"/>
                    <w:szCs w:val="20"/>
                  </w:rPr>
                </w:pPr>
                <w:r w:rsidDel="00000000" w:rsidR="00000000" w:rsidRPr="00000000">
                  <w:rPr>
                    <w:sz w:val="20"/>
                    <w:szCs w:val="20"/>
                    <w:rtl w:val="0"/>
                  </w:rPr>
                  <w:t xml:space="preserve">2.357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5">
                <w:pPr>
                  <w:jc w:val="right"/>
                  <w:rPr>
                    <w:sz w:val="20"/>
                    <w:szCs w:val="20"/>
                  </w:rPr>
                </w:pPr>
                <w:r w:rsidDel="00000000" w:rsidR="00000000" w:rsidRPr="00000000">
                  <w:rPr>
                    <w:sz w:val="20"/>
                    <w:szCs w:val="20"/>
                    <w:rtl w:val="0"/>
                  </w:rPr>
                  <w:t xml:space="preserve">1.760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6">
                <w:pPr>
                  <w:jc w:val="right"/>
                  <w:rPr>
                    <w:sz w:val="20"/>
                    <w:szCs w:val="20"/>
                  </w:rPr>
                </w:pPr>
                <w:r w:rsidDel="00000000" w:rsidR="00000000" w:rsidRPr="00000000">
                  <w:rPr>
                    <w:sz w:val="20"/>
                    <w:szCs w:val="20"/>
                    <w:rtl w:val="0"/>
                  </w:rPr>
                  <w:t xml:space="preserve">.181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7">
                <w:pPr>
                  <w:jc w:val="right"/>
                  <w:rPr>
                    <w:sz w:val="20"/>
                    <w:szCs w:val="20"/>
                  </w:rPr>
                </w:pPr>
                <w:r w:rsidDel="00000000" w:rsidR="00000000" w:rsidRPr="00000000">
                  <w:rPr>
                    <w:sz w:val="20"/>
                    <w:szCs w:val="20"/>
                    <w:rtl w:val="0"/>
                  </w:rPr>
                  <w:t xml:space="preserve">10.559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48">
                <w:pPr>
                  <w:jc w:val="right"/>
                  <w:rPr>
                    <w:sz w:val="20"/>
                    <w:szCs w:val="20"/>
                  </w:rPr>
                </w:pPr>
                <w:r w:rsidDel="00000000" w:rsidR="00000000" w:rsidRPr="00000000">
                  <w:rPr>
                    <w:sz w:val="20"/>
                    <w:szCs w:val="20"/>
                    <w:rtl w:val="0"/>
                  </w:rPr>
                  <w:t xml:space="preserve">.335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49">
                <w:pPr>
                  <w:jc w:val="right"/>
                  <w:rPr>
                    <w:sz w:val="20"/>
                    <w:szCs w:val="20"/>
                  </w:rPr>
                </w:pPr>
                <w:r w:rsidDel="00000000" w:rsidR="00000000" w:rsidRPr="00000000">
                  <w:rPr>
                    <w:sz w:val="20"/>
                    <w:szCs w:val="20"/>
                    <w:rtl w:val="0"/>
                  </w:rPr>
                  <w:t xml:space="preserve">332.733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4A">
                <w:pPr>
                  <w:jc w:val="right"/>
                  <w:rPr>
                    <w:sz w:val="20"/>
                    <w:szCs w:val="20"/>
                  </w:rPr>
                </w:pPr>
                <w:r w:rsidDel="00000000" w:rsidR="00000000" w:rsidRPr="00000000">
                  <w:rPr>
                    <w:sz w:val="20"/>
                    <w:szCs w:val="20"/>
                    <w:rtl w:val="0"/>
                  </w:rPr>
                  <w:t xml:space="preserve">Access to Faculty (2)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B">
                <w:pPr>
                  <w:jc w:val="right"/>
                  <w:rPr>
                    <w:sz w:val="20"/>
                    <w:szCs w:val="20"/>
                  </w:rPr>
                </w:pPr>
                <w:r w:rsidDel="00000000" w:rsidR="00000000" w:rsidRPr="00000000">
                  <w:rPr>
                    <w:sz w:val="20"/>
                    <w:szCs w:val="20"/>
                    <w:rtl w:val="0"/>
                  </w:rPr>
                  <w:t xml:space="preserve">1.914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C">
                <w:pPr>
                  <w:jc w:val="right"/>
                  <w:rPr>
                    <w:sz w:val="20"/>
                    <w:szCs w:val="20"/>
                  </w:rPr>
                </w:pPr>
                <w:r w:rsidDel="00000000" w:rsidR="00000000" w:rsidRPr="00000000">
                  <w:rPr>
                    <w:sz w:val="20"/>
                    <w:szCs w:val="20"/>
                    <w:rtl w:val="0"/>
                  </w:rPr>
                  <w:t xml:space="preserve">1.698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D">
                <w:pPr>
                  <w:jc w:val="right"/>
                  <w:rPr>
                    <w:sz w:val="20"/>
                    <w:szCs w:val="20"/>
                  </w:rPr>
                </w:pPr>
                <w:r w:rsidDel="00000000" w:rsidR="00000000" w:rsidRPr="00000000">
                  <w:rPr>
                    <w:sz w:val="20"/>
                    <w:szCs w:val="20"/>
                    <w:rtl w:val="0"/>
                  </w:rPr>
                  <w:t xml:space="preserve">.260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4E">
                <w:pPr>
                  <w:jc w:val="right"/>
                  <w:rPr>
                    <w:sz w:val="20"/>
                    <w:szCs w:val="20"/>
                  </w:rPr>
                </w:pPr>
                <w:r w:rsidDel="00000000" w:rsidR="00000000" w:rsidRPr="00000000">
                  <w:rPr>
                    <w:sz w:val="20"/>
                    <w:szCs w:val="20"/>
                    <w:rtl w:val="0"/>
                  </w:rPr>
                  <w:t xml:space="preserve">6.780</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4F">
                <w:pPr>
                  <w:jc w:val="right"/>
                  <w:rPr>
                    <w:sz w:val="20"/>
                    <w:szCs w:val="20"/>
                  </w:rPr>
                </w:pPr>
                <w:r w:rsidDel="00000000" w:rsidR="00000000" w:rsidRPr="00000000">
                  <w:rPr>
                    <w:sz w:val="20"/>
                    <w:szCs w:val="20"/>
                    <w:rtl w:val="0"/>
                  </w:rPr>
                  <w:t xml:space="preserve">.243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50">
                <w:pPr>
                  <w:jc w:val="right"/>
                  <w:rPr>
                    <w:sz w:val="20"/>
                    <w:szCs w:val="20"/>
                  </w:rPr>
                </w:pPr>
                <w:r w:rsidDel="00000000" w:rsidR="00000000" w:rsidRPr="00000000">
                  <w:rPr>
                    <w:sz w:val="20"/>
                    <w:szCs w:val="20"/>
                    <w:rtl w:val="0"/>
                  </w:rPr>
                  <w:t xml:space="preserve">189.203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51">
                <w:pPr>
                  <w:jc w:val="right"/>
                  <w:rPr>
                    <w:sz w:val="20"/>
                    <w:szCs w:val="20"/>
                  </w:rPr>
                </w:pPr>
                <w:r w:rsidDel="00000000" w:rsidR="00000000" w:rsidRPr="00000000">
                  <w:rPr>
                    <w:sz w:val="20"/>
                    <w:szCs w:val="20"/>
                    <w:rtl w:val="0"/>
                  </w:rPr>
                  <w:t xml:space="preserve">Access to Faculty (3)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2">
                <w:pPr>
                  <w:jc w:val="right"/>
                  <w:rPr>
                    <w:sz w:val="20"/>
                    <w:szCs w:val="20"/>
                  </w:rPr>
                </w:pPr>
                <w:r w:rsidDel="00000000" w:rsidR="00000000" w:rsidRPr="00000000">
                  <w:rPr>
                    <w:sz w:val="20"/>
                    <w:szCs w:val="20"/>
                    <w:rtl w:val="0"/>
                  </w:rPr>
                  <w:t xml:space="preserve">1.243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3">
                <w:pPr>
                  <w:jc w:val="right"/>
                  <w:rPr>
                    <w:sz w:val="20"/>
                    <w:szCs w:val="20"/>
                  </w:rPr>
                </w:pPr>
                <w:r w:rsidDel="00000000" w:rsidR="00000000" w:rsidRPr="00000000">
                  <w:rPr>
                    <w:sz w:val="20"/>
                    <w:szCs w:val="20"/>
                    <w:rtl w:val="0"/>
                  </w:rPr>
                  <w:t xml:space="preserve">1.778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4">
                <w:pPr>
                  <w:jc w:val="right"/>
                  <w:rPr>
                    <w:sz w:val="20"/>
                    <w:szCs w:val="20"/>
                  </w:rPr>
                </w:pPr>
                <w:r w:rsidDel="00000000" w:rsidR="00000000" w:rsidRPr="00000000">
                  <w:rPr>
                    <w:sz w:val="20"/>
                    <w:szCs w:val="20"/>
                    <w:rtl w:val="0"/>
                  </w:rPr>
                  <w:t xml:space="preserve">.484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5">
                <w:pPr>
                  <w:jc w:val="right"/>
                  <w:rPr>
                    <w:sz w:val="20"/>
                    <w:szCs w:val="20"/>
                  </w:rPr>
                </w:pPr>
                <w:r w:rsidDel="00000000" w:rsidR="00000000" w:rsidRPr="00000000">
                  <w:rPr>
                    <w:sz w:val="20"/>
                    <w:szCs w:val="20"/>
                    <w:rtl w:val="0"/>
                  </w:rPr>
                  <w:t xml:space="preserve">3.467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56">
                <w:pPr>
                  <w:jc w:val="right"/>
                  <w:rPr>
                    <w:sz w:val="20"/>
                    <w:szCs w:val="20"/>
                  </w:rPr>
                </w:pPr>
                <w:r w:rsidDel="00000000" w:rsidR="00000000" w:rsidRPr="00000000">
                  <w:rPr>
                    <w:sz w:val="20"/>
                    <w:szCs w:val="20"/>
                    <w:rtl w:val="0"/>
                  </w:rPr>
                  <w:t xml:space="preserve">.106</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57">
                <w:pPr>
                  <w:jc w:val="right"/>
                  <w:rPr>
                    <w:sz w:val="20"/>
                    <w:szCs w:val="20"/>
                  </w:rPr>
                </w:pPr>
                <w:r w:rsidDel="00000000" w:rsidR="00000000" w:rsidRPr="00000000">
                  <w:rPr>
                    <w:sz w:val="20"/>
                    <w:szCs w:val="20"/>
                    <w:rtl w:val="0"/>
                  </w:rPr>
                  <w:t xml:space="preserve">113.133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58">
                <w:pPr>
                  <w:jc w:val="right"/>
                  <w:rPr>
                    <w:sz w:val="20"/>
                    <w:szCs w:val="20"/>
                  </w:rPr>
                </w:pPr>
                <w:r w:rsidDel="00000000" w:rsidR="00000000" w:rsidRPr="00000000">
                  <w:rPr>
                    <w:sz w:val="20"/>
                    <w:szCs w:val="20"/>
                    <w:rtl w:val="0"/>
                  </w:rPr>
                  <w:t xml:space="preserve">First generation college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9">
                <w:pPr>
                  <w:jc w:val="right"/>
                  <w:rPr>
                    <w:sz w:val="20"/>
                    <w:szCs w:val="20"/>
                  </w:rPr>
                </w:pPr>
                <w:r w:rsidDel="00000000" w:rsidR="00000000" w:rsidRPr="00000000">
                  <w:rPr>
                    <w:sz w:val="20"/>
                    <w:szCs w:val="20"/>
                    <w:rtl w:val="0"/>
                  </w:rPr>
                  <w:t xml:space="preserve">1.040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A">
                <w:pPr>
                  <w:jc w:val="right"/>
                  <w:rPr>
                    <w:sz w:val="20"/>
                    <w:szCs w:val="20"/>
                  </w:rPr>
                </w:pPr>
                <w:r w:rsidDel="00000000" w:rsidR="00000000" w:rsidRPr="00000000">
                  <w:rPr>
                    <w:sz w:val="20"/>
                    <w:szCs w:val="20"/>
                    <w:rtl w:val="0"/>
                  </w:rPr>
                  <w:t xml:space="preserve">.477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B">
                <w:pPr>
                  <w:jc w:val="right"/>
                  <w:rPr>
                    <w:b w:val="1"/>
                    <w:sz w:val="20"/>
                    <w:szCs w:val="20"/>
                  </w:rPr>
                </w:pPr>
                <w:r w:rsidDel="00000000" w:rsidR="00000000" w:rsidRPr="00000000">
                  <w:rPr>
                    <w:b w:val="1"/>
                    <w:sz w:val="20"/>
                    <w:szCs w:val="20"/>
                    <w:rtl w:val="0"/>
                  </w:rPr>
                  <w:t xml:space="preserve">.029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5C">
                <w:pPr>
                  <w:jc w:val="right"/>
                  <w:rPr>
                    <w:sz w:val="20"/>
                    <w:szCs w:val="20"/>
                  </w:rPr>
                </w:pPr>
                <w:r w:rsidDel="00000000" w:rsidR="00000000" w:rsidRPr="00000000">
                  <w:rPr>
                    <w:sz w:val="20"/>
                    <w:szCs w:val="20"/>
                    <w:rtl w:val="0"/>
                  </w:rPr>
                  <w:t xml:space="preserve">2.829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5D">
                <w:pPr>
                  <w:jc w:val="right"/>
                  <w:rPr>
                    <w:sz w:val="20"/>
                    <w:szCs w:val="20"/>
                  </w:rPr>
                </w:pPr>
                <w:r w:rsidDel="00000000" w:rsidR="00000000" w:rsidRPr="00000000">
                  <w:rPr>
                    <w:sz w:val="20"/>
                    <w:szCs w:val="20"/>
                    <w:rtl w:val="0"/>
                  </w:rPr>
                  <w:t xml:space="preserve">1.111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5E">
                <w:pPr>
                  <w:jc w:val="right"/>
                  <w:rPr>
                    <w:sz w:val="20"/>
                    <w:szCs w:val="20"/>
                  </w:rPr>
                </w:pPr>
                <w:r w:rsidDel="00000000" w:rsidR="00000000" w:rsidRPr="00000000">
                  <w:rPr>
                    <w:sz w:val="20"/>
                    <w:szCs w:val="20"/>
                    <w:rtl w:val="0"/>
                  </w:rPr>
                  <w:t xml:space="preserve">7.204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5F">
                <w:pPr>
                  <w:jc w:val="right"/>
                  <w:rPr>
                    <w:sz w:val="20"/>
                    <w:szCs w:val="20"/>
                  </w:rPr>
                </w:pPr>
                <w:r w:rsidDel="00000000" w:rsidR="00000000" w:rsidRPr="00000000">
                  <w:rPr>
                    <w:sz w:val="20"/>
                    <w:szCs w:val="20"/>
                    <w:rtl w:val="0"/>
                  </w:rPr>
                  <w:t xml:space="preserve">Physician parents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0">
                <w:pPr>
                  <w:jc w:val="right"/>
                  <w:rPr>
                    <w:sz w:val="20"/>
                    <w:szCs w:val="20"/>
                  </w:rPr>
                </w:pPr>
                <w:r w:rsidDel="00000000" w:rsidR="00000000" w:rsidRPr="00000000">
                  <w:rPr>
                    <w:sz w:val="20"/>
                    <w:szCs w:val="20"/>
                    <w:rtl w:val="0"/>
                  </w:rPr>
                  <w:t xml:space="preserve">.835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1">
                <w:pPr>
                  <w:jc w:val="right"/>
                  <w:rPr>
                    <w:sz w:val="20"/>
                    <w:szCs w:val="20"/>
                  </w:rPr>
                </w:pPr>
                <w:r w:rsidDel="00000000" w:rsidR="00000000" w:rsidRPr="00000000">
                  <w:rPr>
                    <w:sz w:val="20"/>
                    <w:szCs w:val="20"/>
                    <w:rtl w:val="0"/>
                  </w:rPr>
                  <w:t xml:space="preserve">.676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2">
                <w:pPr>
                  <w:jc w:val="right"/>
                  <w:rPr>
                    <w:sz w:val="20"/>
                    <w:szCs w:val="20"/>
                  </w:rPr>
                </w:pPr>
                <w:r w:rsidDel="00000000" w:rsidR="00000000" w:rsidRPr="00000000">
                  <w:rPr>
                    <w:sz w:val="20"/>
                    <w:szCs w:val="20"/>
                    <w:rtl w:val="0"/>
                  </w:rPr>
                  <w:t xml:space="preserve">.217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3">
                <w:pPr>
                  <w:jc w:val="right"/>
                  <w:rPr>
                    <w:sz w:val="20"/>
                    <w:szCs w:val="20"/>
                  </w:rPr>
                </w:pPr>
                <w:r w:rsidDel="00000000" w:rsidR="00000000" w:rsidRPr="00000000">
                  <w:rPr>
                    <w:sz w:val="20"/>
                    <w:szCs w:val="20"/>
                    <w:rtl w:val="0"/>
                  </w:rPr>
                  <w:t xml:space="preserve">2.306</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64">
                <w:pPr>
                  <w:jc w:val="right"/>
                  <w:rPr>
                    <w:sz w:val="20"/>
                    <w:szCs w:val="20"/>
                  </w:rPr>
                </w:pPr>
                <w:r w:rsidDel="00000000" w:rsidR="00000000" w:rsidRPr="00000000">
                  <w:rPr>
                    <w:sz w:val="20"/>
                    <w:szCs w:val="20"/>
                    <w:rtl w:val="0"/>
                  </w:rPr>
                  <w:t xml:space="preserve">.612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65">
                <w:pPr>
                  <w:jc w:val="right"/>
                  <w:rPr>
                    <w:sz w:val="20"/>
                    <w:szCs w:val="20"/>
                  </w:rPr>
                </w:pPr>
                <w:r w:rsidDel="00000000" w:rsidR="00000000" w:rsidRPr="00000000">
                  <w:rPr>
                    <w:sz w:val="20"/>
                    <w:szCs w:val="20"/>
                    <w:rtl w:val="0"/>
                  </w:rPr>
                  <w:t xml:space="preserve">8.683</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66">
                <w:pPr>
                  <w:jc w:val="right"/>
                  <w:rPr>
                    <w:sz w:val="20"/>
                    <w:szCs w:val="20"/>
                  </w:rPr>
                </w:pPr>
                <w:r w:rsidDel="00000000" w:rsidR="00000000" w:rsidRPr="00000000">
                  <w:rPr>
                    <w:sz w:val="20"/>
                    <w:szCs w:val="20"/>
                    <w:rtl w:val="0"/>
                  </w:rPr>
                  <w:t xml:space="preserve">Chronic disease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7">
                <w:pPr>
                  <w:jc w:val="right"/>
                  <w:rPr>
                    <w:sz w:val="20"/>
                    <w:szCs w:val="20"/>
                  </w:rPr>
                </w:pPr>
                <w:r w:rsidDel="00000000" w:rsidR="00000000" w:rsidRPr="00000000">
                  <w:rPr>
                    <w:sz w:val="20"/>
                    <w:szCs w:val="20"/>
                    <w:rtl w:val="0"/>
                  </w:rPr>
                  <w:t xml:space="preserve">-.409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8">
                <w:pPr>
                  <w:jc w:val="right"/>
                  <w:rPr>
                    <w:sz w:val="20"/>
                    <w:szCs w:val="20"/>
                  </w:rPr>
                </w:pPr>
                <w:r w:rsidDel="00000000" w:rsidR="00000000" w:rsidRPr="00000000">
                  <w:rPr>
                    <w:sz w:val="20"/>
                    <w:szCs w:val="20"/>
                    <w:rtl w:val="0"/>
                  </w:rPr>
                  <w:t xml:space="preserve">.668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9">
                <w:pPr>
                  <w:jc w:val="right"/>
                  <w:rPr>
                    <w:sz w:val="20"/>
                    <w:szCs w:val="20"/>
                  </w:rPr>
                </w:pPr>
                <w:r w:rsidDel="00000000" w:rsidR="00000000" w:rsidRPr="00000000">
                  <w:rPr>
                    <w:sz w:val="20"/>
                    <w:szCs w:val="20"/>
                    <w:rtl w:val="0"/>
                  </w:rPr>
                  <w:t xml:space="preserve">.540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A">
                <w:pPr>
                  <w:jc w:val="right"/>
                  <w:rPr>
                    <w:sz w:val="20"/>
                    <w:szCs w:val="20"/>
                  </w:rPr>
                </w:pPr>
                <w:r w:rsidDel="00000000" w:rsidR="00000000" w:rsidRPr="00000000">
                  <w:rPr>
                    <w:sz w:val="20"/>
                    <w:szCs w:val="20"/>
                    <w:rtl w:val="0"/>
                  </w:rPr>
                  <w:t xml:space="preserve">.664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6B">
                <w:pPr>
                  <w:jc w:val="right"/>
                  <w:rPr>
                    <w:sz w:val="20"/>
                    <w:szCs w:val="20"/>
                  </w:rPr>
                </w:pPr>
                <w:r w:rsidDel="00000000" w:rsidR="00000000" w:rsidRPr="00000000">
                  <w:rPr>
                    <w:sz w:val="20"/>
                    <w:szCs w:val="20"/>
                    <w:rtl w:val="0"/>
                  </w:rPr>
                  <w:t xml:space="preserve">.179</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6C">
                <w:pPr>
                  <w:jc w:val="right"/>
                  <w:rPr>
                    <w:sz w:val="20"/>
                    <w:szCs w:val="20"/>
                  </w:rPr>
                </w:pPr>
                <w:r w:rsidDel="00000000" w:rsidR="00000000" w:rsidRPr="00000000">
                  <w:rPr>
                    <w:sz w:val="20"/>
                    <w:szCs w:val="20"/>
                    <w:rtl w:val="0"/>
                  </w:rPr>
                  <w:t xml:space="preserve">2.458</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6D">
                <w:pPr>
                  <w:jc w:val="right"/>
                  <w:rPr>
                    <w:sz w:val="20"/>
                    <w:szCs w:val="20"/>
                  </w:rPr>
                </w:pPr>
                <w:r w:rsidDel="00000000" w:rsidR="00000000" w:rsidRPr="00000000">
                  <w:rPr>
                    <w:sz w:val="20"/>
                    <w:szCs w:val="20"/>
                    <w:rtl w:val="0"/>
                  </w:rPr>
                  <w:t xml:space="preserve">Depressed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E">
                <w:pPr>
                  <w:jc w:val="right"/>
                  <w:rPr>
                    <w:sz w:val="20"/>
                    <w:szCs w:val="20"/>
                  </w:rPr>
                </w:pPr>
                <w:r w:rsidDel="00000000" w:rsidR="00000000" w:rsidRPr="00000000">
                  <w:rPr>
                    <w:sz w:val="20"/>
                    <w:szCs w:val="20"/>
                    <w:rtl w:val="0"/>
                  </w:rPr>
                  <w:t xml:space="preserve">2.057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6F">
                <w:pPr>
                  <w:jc w:val="right"/>
                  <w:rPr>
                    <w:sz w:val="20"/>
                    <w:szCs w:val="20"/>
                  </w:rPr>
                </w:pPr>
                <w:r w:rsidDel="00000000" w:rsidR="00000000" w:rsidRPr="00000000">
                  <w:rPr>
                    <w:sz w:val="20"/>
                    <w:szCs w:val="20"/>
                    <w:rtl w:val="0"/>
                  </w:rPr>
                  <w:t xml:space="preserve">.624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0">
                <w:pPr>
                  <w:jc w:val="right"/>
                  <w:rPr>
                    <w:b w:val="1"/>
                    <w:sz w:val="20"/>
                    <w:szCs w:val="20"/>
                  </w:rPr>
                </w:pPr>
                <w:r w:rsidDel="00000000" w:rsidR="00000000" w:rsidRPr="00000000">
                  <w:rPr>
                    <w:b w:val="1"/>
                    <w:sz w:val="20"/>
                    <w:szCs w:val="20"/>
                    <w:rtl w:val="0"/>
                  </w:rPr>
                  <w:t xml:space="preserve">&lt;.001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1">
                <w:pPr>
                  <w:jc w:val="right"/>
                  <w:rPr>
                    <w:sz w:val="20"/>
                    <w:szCs w:val="20"/>
                  </w:rPr>
                </w:pPr>
                <w:r w:rsidDel="00000000" w:rsidR="00000000" w:rsidRPr="00000000">
                  <w:rPr>
                    <w:sz w:val="20"/>
                    <w:szCs w:val="20"/>
                    <w:rtl w:val="0"/>
                  </w:rPr>
                  <w:t xml:space="preserve">7.819</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72">
                <w:pPr>
                  <w:jc w:val="right"/>
                  <w:rPr>
                    <w:sz w:val="20"/>
                    <w:szCs w:val="20"/>
                  </w:rPr>
                </w:pPr>
                <w:r w:rsidDel="00000000" w:rsidR="00000000" w:rsidRPr="00000000">
                  <w:rPr>
                    <w:sz w:val="20"/>
                    <w:szCs w:val="20"/>
                    <w:rtl w:val="0"/>
                  </w:rPr>
                  <w:t xml:space="preserve">2.301</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73">
                <w:pPr>
                  <w:jc w:val="right"/>
                  <w:rPr>
                    <w:sz w:val="20"/>
                    <w:szCs w:val="20"/>
                  </w:rPr>
                </w:pPr>
                <w:r w:rsidDel="00000000" w:rsidR="00000000" w:rsidRPr="00000000">
                  <w:rPr>
                    <w:sz w:val="20"/>
                    <w:szCs w:val="20"/>
                    <w:rtl w:val="0"/>
                  </w:rPr>
                  <w:t xml:space="preserve">26.567</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74">
                <w:pPr>
                  <w:jc w:val="right"/>
                  <w:rPr>
                    <w:sz w:val="20"/>
                    <w:szCs w:val="20"/>
                  </w:rPr>
                </w:pPr>
                <w:r w:rsidDel="00000000" w:rsidR="00000000" w:rsidRPr="00000000">
                  <w:rPr>
                    <w:sz w:val="20"/>
                    <w:szCs w:val="20"/>
                    <w:rtl w:val="0"/>
                  </w:rPr>
                  <w:t xml:space="preserve">Anxious symptoms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5">
                <w:pPr>
                  <w:jc w:val="right"/>
                  <w:rPr>
                    <w:sz w:val="20"/>
                    <w:szCs w:val="20"/>
                  </w:rPr>
                </w:pPr>
                <w:r w:rsidDel="00000000" w:rsidR="00000000" w:rsidRPr="00000000">
                  <w:rPr>
                    <w:sz w:val="20"/>
                    <w:szCs w:val="20"/>
                    <w:rtl w:val="0"/>
                  </w:rPr>
                  <w:t xml:space="preserve">1.078</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6">
                <w:pPr>
                  <w:jc w:val="right"/>
                  <w:rPr>
                    <w:sz w:val="20"/>
                    <w:szCs w:val="20"/>
                  </w:rPr>
                </w:pPr>
                <w:r w:rsidDel="00000000" w:rsidR="00000000" w:rsidRPr="00000000">
                  <w:rPr>
                    <w:sz w:val="20"/>
                    <w:szCs w:val="20"/>
                    <w:rtl w:val="0"/>
                  </w:rPr>
                  <w:t xml:space="preserve">.585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7">
                <w:pPr>
                  <w:jc w:val="right"/>
                  <w:rPr>
                    <w:sz w:val="20"/>
                    <w:szCs w:val="20"/>
                  </w:rPr>
                </w:pPr>
                <w:r w:rsidDel="00000000" w:rsidR="00000000" w:rsidRPr="00000000">
                  <w:rPr>
                    <w:sz w:val="20"/>
                    <w:szCs w:val="20"/>
                    <w:rtl w:val="0"/>
                  </w:rPr>
                  <w:t xml:space="preserve">.066</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8">
                <w:pPr>
                  <w:jc w:val="right"/>
                  <w:rPr>
                    <w:sz w:val="20"/>
                    <w:szCs w:val="20"/>
                  </w:rPr>
                </w:pPr>
                <w:r w:rsidDel="00000000" w:rsidR="00000000" w:rsidRPr="00000000">
                  <w:rPr>
                    <w:sz w:val="20"/>
                    <w:szCs w:val="20"/>
                    <w:rtl w:val="0"/>
                  </w:rPr>
                  <w:t xml:space="preserve">2.937</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79">
                <w:pPr>
                  <w:jc w:val="right"/>
                  <w:rPr>
                    <w:sz w:val="20"/>
                    <w:szCs w:val="20"/>
                  </w:rPr>
                </w:pPr>
                <w:r w:rsidDel="00000000" w:rsidR="00000000" w:rsidRPr="00000000">
                  <w:rPr>
                    <w:sz w:val="20"/>
                    <w:szCs w:val="20"/>
                    <w:rtl w:val="0"/>
                  </w:rPr>
                  <w:t xml:space="preserve">.933</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7A">
                <w:pPr>
                  <w:jc w:val="right"/>
                  <w:rPr>
                    <w:sz w:val="20"/>
                    <w:szCs w:val="20"/>
                  </w:rPr>
                </w:pPr>
                <w:r w:rsidDel="00000000" w:rsidR="00000000" w:rsidRPr="00000000">
                  <w:rPr>
                    <w:sz w:val="20"/>
                    <w:szCs w:val="20"/>
                    <w:rtl w:val="0"/>
                  </w:rPr>
                  <w:t xml:space="preserve">9.252</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7B">
                <w:pPr>
                  <w:jc w:val="right"/>
                  <w:rPr>
                    <w:sz w:val="20"/>
                    <w:szCs w:val="20"/>
                  </w:rPr>
                </w:pPr>
                <w:r w:rsidDel="00000000" w:rsidR="00000000" w:rsidRPr="00000000">
                  <w:rPr>
                    <w:sz w:val="20"/>
                    <w:szCs w:val="20"/>
                    <w:rtl w:val="0"/>
                  </w:rPr>
                  <w:t xml:space="preserve">AUDIT-C</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C">
                <w:pPr>
                  <w:jc w:val="right"/>
                  <w:rPr>
                    <w:sz w:val="20"/>
                    <w:szCs w:val="20"/>
                  </w:rPr>
                </w:pPr>
                <w:r w:rsidDel="00000000" w:rsidR="00000000" w:rsidRPr="00000000">
                  <w:rPr>
                    <w:sz w:val="20"/>
                    <w:szCs w:val="20"/>
                    <w:rtl w:val="0"/>
                  </w:rPr>
                  <w:t xml:space="preserve">-.070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D">
                <w:pPr>
                  <w:jc w:val="right"/>
                  <w:rPr>
                    <w:sz w:val="20"/>
                    <w:szCs w:val="20"/>
                  </w:rPr>
                </w:pPr>
                <w:r w:rsidDel="00000000" w:rsidR="00000000" w:rsidRPr="00000000">
                  <w:rPr>
                    <w:sz w:val="20"/>
                    <w:szCs w:val="20"/>
                    <w:rtl w:val="0"/>
                  </w:rPr>
                  <w:t xml:space="preserve">.122</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E">
                <w:pPr>
                  <w:jc w:val="right"/>
                  <w:rPr>
                    <w:sz w:val="20"/>
                    <w:szCs w:val="20"/>
                  </w:rPr>
                </w:pPr>
                <w:r w:rsidDel="00000000" w:rsidR="00000000" w:rsidRPr="00000000">
                  <w:rPr>
                    <w:sz w:val="20"/>
                    <w:szCs w:val="20"/>
                    <w:rtl w:val="0"/>
                  </w:rPr>
                  <w:t xml:space="preserve">.567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7F">
                <w:pPr>
                  <w:jc w:val="right"/>
                  <w:rPr>
                    <w:sz w:val="20"/>
                    <w:szCs w:val="20"/>
                  </w:rPr>
                </w:pPr>
                <w:r w:rsidDel="00000000" w:rsidR="00000000" w:rsidRPr="00000000">
                  <w:rPr>
                    <w:sz w:val="20"/>
                    <w:szCs w:val="20"/>
                    <w:rtl w:val="0"/>
                  </w:rPr>
                  <w:t xml:space="preserve">.933</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80">
                <w:pPr>
                  <w:jc w:val="right"/>
                  <w:rPr>
                    <w:sz w:val="20"/>
                    <w:szCs w:val="20"/>
                  </w:rPr>
                </w:pPr>
                <w:r w:rsidDel="00000000" w:rsidR="00000000" w:rsidRPr="00000000">
                  <w:rPr>
                    <w:sz w:val="20"/>
                    <w:szCs w:val="20"/>
                    <w:rtl w:val="0"/>
                  </w:rPr>
                  <w:t xml:space="preserve">.735</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81">
                <w:pPr>
                  <w:jc w:val="right"/>
                  <w:rPr>
                    <w:sz w:val="20"/>
                    <w:szCs w:val="20"/>
                  </w:rPr>
                </w:pPr>
                <w:r w:rsidDel="00000000" w:rsidR="00000000" w:rsidRPr="00000000">
                  <w:rPr>
                    <w:sz w:val="20"/>
                    <w:szCs w:val="20"/>
                    <w:rtl w:val="0"/>
                  </w:rPr>
                  <w:t xml:space="preserve">1.184</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82">
                <w:pPr>
                  <w:jc w:val="right"/>
                  <w:rPr>
                    <w:sz w:val="20"/>
                    <w:szCs w:val="20"/>
                  </w:rPr>
                </w:pPr>
                <w:r w:rsidDel="00000000" w:rsidR="00000000" w:rsidRPr="00000000">
                  <w:rPr>
                    <w:sz w:val="20"/>
                    <w:szCs w:val="20"/>
                    <w:rtl w:val="0"/>
                  </w:rPr>
                  <w:t xml:space="preserve">DAST-10</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83">
                <w:pPr>
                  <w:jc w:val="right"/>
                  <w:rPr>
                    <w:sz w:val="20"/>
                    <w:szCs w:val="20"/>
                  </w:rPr>
                </w:pPr>
                <w:r w:rsidDel="00000000" w:rsidR="00000000" w:rsidRPr="00000000">
                  <w:rPr>
                    <w:sz w:val="20"/>
                    <w:szCs w:val="20"/>
                    <w:rtl w:val="0"/>
                  </w:rPr>
                  <w:t xml:space="preserve">.567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84">
                <w:pPr>
                  <w:jc w:val="right"/>
                  <w:rPr>
                    <w:sz w:val="20"/>
                    <w:szCs w:val="20"/>
                  </w:rPr>
                </w:pPr>
                <w:r w:rsidDel="00000000" w:rsidR="00000000" w:rsidRPr="00000000">
                  <w:rPr>
                    <w:sz w:val="20"/>
                    <w:szCs w:val="20"/>
                    <w:rtl w:val="0"/>
                  </w:rPr>
                  <w:t xml:space="preserve">.364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85">
                <w:pPr>
                  <w:jc w:val="right"/>
                  <w:rPr>
                    <w:sz w:val="20"/>
                    <w:szCs w:val="20"/>
                  </w:rPr>
                </w:pPr>
                <w:r w:rsidDel="00000000" w:rsidR="00000000" w:rsidRPr="00000000">
                  <w:rPr>
                    <w:sz w:val="20"/>
                    <w:szCs w:val="20"/>
                    <w:rtl w:val="0"/>
                  </w:rPr>
                  <w:t xml:space="preserve">.119</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86">
                <w:pPr>
                  <w:jc w:val="right"/>
                  <w:rPr>
                    <w:sz w:val="20"/>
                    <w:szCs w:val="20"/>
                  </w:rPr>
                </w:pPr>
                <w:r w:rsidDel="00000000" w:rsidR="00000000" w:rsidRPr="00000000">
                  <w:rPr>
                    <w:sz w:val="20"/>
                    <w:szCs w:val="20"/>
                    <w:rtl w:val="0"/>
                  </w:rPr>
                  <w:t xml:space="preserve">1.764</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87">
                <w:pPr>
                  <w:jc w:val="right"/>
                  <w:rPr>
                    <w:sz w:val="20"/>
                    <w:szCs w:val="20"/>
                  </w:rPr>
                </w:pPr>
                <w:r w:rsidDel="00000000" w:rsidR="00000000" w:rsidRPr="00000000">
                  <w:rPr>
                    <w:sz w:val="20"/>
                    <w:szCs w:val="20"/>
                    <w:rtl w:val="0"/>
                  </w:rPr>
                  <w:t xml:space="preserve">.864</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88">
                <w:pPr>
                  <w:jc w:val="right"/>
                  <w:rPr>
                    <w:sz w:val="20"/>
                    <w:szCs w:val="20"/>
                  </w:rPr>
                </w:pPr>
                <w:r w:rsidDel="00000000" w:rsidR="00000000" w:rsidRPr="00000000">
                  <w:rPr>
                    <w:sz w:val="20"/>
                    <w:szCs w:val="20"/>
                    <w:rtl w:val="0"/>
                  </w:rPr>
                  <w:t xml:space="preserve">3.600</w:t>
                </w:r>
              </w:p>
            </w:tc>
          </w:tr>
          <w:tr>
            <w:trPr>
              <w:cantSplit w:val="0"/>
              <w:trHeight w:val="266.53846153846155" w:hRule="atLeast"/>
              <w:tblHeader w:val="0"/>
            </w:trPr>
            <w:tc>
              <w:tcPr>
                <w:tcBorders>
                  <w:left w:color="cccccc" w:space="0" w:sz="18" w:val="single"/>
                  <w:bottom w:color="999999" w:space="0" w:sz="4" w:val="single"/>
                  <w:right w:color="999999" w:space="0" w:sz="4" w:val="single"/>
                </w:tcBorders>
              </w:tcPr>
              <w:p w:rsidR="00000000" w:rsidDel="00000000" w:rsidP="00000000" w:rsidRDefault="00000000" w:rsidRPr="00000000" w14:paraId="00000889">
                <w:pPr>
                  <w:jc w:val="right"/>
                  <w:rPr>
                    <w:sz w:val="20"/>
                    <w:szCs w:val="20"/>
                  </w:rPr>
                </w:pPr>
                <w:r w:rsidDel="00000000" w:rsidR="00000000" w:rsidRPr="00000000">
                  <w:rPr>
                    <w:sz w:val="20"/>
                    <w:szCs w:val="20"/>
                    <w:rtl w:val="0"/>
                  </w:rPr>
                  <w:t xml:space="preserve">PBL</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8A">
                <w:pPr>
                  <w:jc w:val="right"/>
                  <w:rPr>
                    <w:sz w:val="20"/>
                    <w:szCs w:val="20"/>
                  </w:rPr>
                </w:pPr>
                <w:r w:rsidDel="00000000" w:rsidR="00000000" w:rsidRPr="00000000">
                  <w:rPr>
                    <w:sz w:val="20"/>
                    <w:szCs w:val="20"/>
                    <w:rtl w:val="0"/>
                  </w:rPr>
                  <w:t xml:space="preserve">-.043</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8B">
                <w:pPr>
                  <w:jc w:val="right"/>
                  <w:rPr>
                    <w:sz w:val="20"/>
                    <w:szCs w:val="20"/>
                  </w:rPr>
                </w:pPr>
                <w:r w:rsidDel="00000000" w:rsidR="00000000" w:rsidRPr="00000000">
                  <w:rPr>
                    <w:sz w:val="20"/>
                    <w:szCs w:val="20"/>
                    <w:rtl w:val="0"/>
                  </w:rPr>
                  <w:t xml:space="preserve">.221</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8C">
                <w:pPr>
                  <w:jc w:val="right"/>
                  <w:rPr>
                    <w:sz w:val="20"/>
                    <w:szCs w:val="20"/>
                  </w:rPr>
                </w:pPr>
                <w:r w:rsidDel="00000000" w:rsidR="00000000" w:rsidRPr="00000000">
                  <w:rPr>
                    <w:sz w:val="20"/>
                    <w:szCs w:val="20"/>
                    <w:rtl w:val="0"/>
                  </w:rPr>
                  <w:t xml:space="preserve">.847</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88D">
                <w:pPr>
                  <w:jc w:val="right"/>
                  <w:rPr>
                    <w:sz w:val="20"/>
                    <w:szCs w:val="20"/>
                  </w:rPr>
                </w:pPr>
                <w:r w:rsidDel="00000000" w:rsidR="00000000" w:rsidRPr="00000000">
                  <w:rPr>
                    <w:sz w:val="20"/>
                    <w:szCs w:val="20"/>
                    <w:rtl w:val="0"/>
                  </w:rPr>
                  <w:t xml:space="preserve">.958</w:t>
                </w:r>
              </w:p>
            </w:tc>
            <w:tc>
              <w:tcPr>
                <w:tcBorders>
                  <w:top w:color="999999" w:space="0" w:sz="4" w:val="single"/>
                  <w:left w:color="999999" w:space="0" w:sz="4" w:val="single"/>
                  <w:bottom w:color="999999" w:space="0" w:sz="4" w:val="single"/>
                  <w:right w:color="999999" w:space="0" w:sz="8" w:val="single"/>
                </w:tcBorders>
              </w:tcPr>
              <w:p w:rsidR="00000000" w:rsidDel="00000000" w:rsidP="00000000" w:rsidRDefault="00000000" w:rsidRPr="00000000" w14:paraId="0000088E">
                <w:pPr>
                  <w:jc w:val="right"/>
                  <w:rPr>
                    <w:sz w:val="20"/>
                    <w:szCs w:val="20"/>
                  </w:rPr>
                </w:pPr>
                <w:r w:rsidDel="00000000" w:rsidR="00000000" w:rsidRPr="00000000">
                  <w:rPr>
                    <w:sz w:val="20"/>
                    <w:szCs w:val="20"/>
                    <w:rtl w:val="0"/>
                  </w:rPr>
                  <w:t xml:space="preserve">.622</w:t>
                </w:r>
              </w:p>
            </w:tc>
            <w:tc>
              <w:tcPr>
                <w:tcBorders>
                  <w:top w:color="999999" w:space="0" w:sz="4" w:val="single"/>
                  <w:left w:color="999999" w:space="0" w:sz="8" w:val="single"/>
                  <w:bottom w:color="999999" w:space="0" w:sz="4" w:val="single"/>
                  <w:right w:color="cccccc" w:space="0" w:sz="18" w:val="single"/>
                </w:tcBorders>
              </w:tcPr>
              <w:p w:rsidR="00000000" w:rsidDel="00000000" w:rsidP="00000000" w:rsidRDefault="00000000" w:rsidRPr="00000000" w14:paraId="0000088F">
                <w:pPr>
                  <w:jc w:val="right"/>
                  <w:rPr>
                    <w:sz w:val="20"/>
                    <w:szCs w:val="20"/>
                  </w:rPr>
                </w:pPr>
                <w:r w:rsidDel="00000000" w:rsidR="00000000" w:rsidRPr="00000000">
                  <w:rPr>
                    <w:sz w:val="20"/>
                    <w:szCs w:val="20"/>
                    <w:rtl w:val="0"/>
                  </w:rPr>
                  <w:t xml:space="preserve">1.478</w:t>
                </w:r>
              </w:p>
            </w:tc>
          </w:tr>
        </w:tbl>
      </w:sdtContent>
    </w:sdt>
    <w:p w:rsidR="00000000" w:rsidDel="00000000" w:rsidP="00000000" w:rsidRDefault="00000000" w:rsidRPr="00000000" w14:paraId="00000890">
      <w:pPr>
        <w:spacing w:after="0" w:line="240" w:lineRule="auto"/>
        <w:jc w:val="both"/>
        <w:rPr>
          <w:i w:val="1"/>
          <w:sz w:val="6"/>
          <w:szCs w:val="6"/>
        </w:rPr>
      </w:pPr>
      <w:r w:rsidDel="00000000" w:rsidR="00000000" w:rsidRPr="00000000">
        <w:rPr>
          <w:i w:val="1"/>
          <w:sz w:val="18"/>
          <w:szCs w:val="18"/>
          <w:rtl w:val="0"/>
        </w:rPr>
        <w:t xml:space="preserve">AUDIT-C: Alcohol Use Disorders Identification Test; CI: Confidence Interval; DAST-10: Drug Abuse Screening Test; PBL: Problem-Based Learning; SE: Standard Error; Sig: Statistical significance.</w:t>
      </w:r>
      <w:r w:rsidDel="00000000" w:rsidR="00000000" w:rsidRPr="00000000">
        <w:rPr>
          <w:rtl w:val="0"/>
        </w:rPr>
      </w:r>
    </w:p>
    <w:p w:rsidR="00000000" w:rsidDel="00000000" w:rsidP="00000000" w:rsidRDefault="00000000" w:rsidRPr="00000000" w14:paraId="00000891">
      <w:pPr>
        <w:spacing w:after="0" w:line="240" w:lineRule="auto"/>
        <w:rPr>
          <w:sz w:val="18"/>
          <w:szCs w:val="18"/>
        </w:rPr>
      </w:pPr>
      <w:r w:rsidDel="00000000" w:rsidR="00000000" w:rsidRPr="00000000">
        <w:rPr>
          <w:sz w:val="18"/>
          <w:szCs w:val="18"/>
          <w:rtl w:val="0"/>
        </w:rPr>
        <w:t xml:space="preserve">The p-value for threshold for statistical significance is set at 0.05 (statistically significant results are in bold).</w:t>
      </w:r>
      <w:r w:rsidDel="00000000" w:rsidR="00000000" w:rsidRPr="00000000">
        <w:rPr>
          <w:rtl w:val="0"/>
        </w:rPr>
      </w:r>
    </w:p>
    <w:p w:rsidR="00000000" w:rsidDel="00000000" w:rsidP="00000000" w:rsidRDefault="00000000" w:rsidRPr="00000000" w14:paraId="00000892">
      <w:pPr>
        <w:spacing w:after="0" w:line="240" w:lineRule="auto"/>
        <w:jc w:val="both"/>
        <w:rPr>
          <w:sz w:val="18"/>
          <w:szCs w:val="18"/>
        </w:rPr>
      </w:pPr>
      <w:r w:rsidDel="00000000" w:rsidR="00000000" w:rsidRPr="00000000">
        <w:rPr>
          <w:sz w:val="18"/>
          <w:szCs w:val="18"/>
          <w:rtl w:val="0"/>
        </w:rPr>
        <w:t xml:space="preserve">The reference category for Course variable is “1st”, with comparisons “2nd” (1), “3rd” (2), “4th” (3), “5th” (4), and “6th” (5). </w:t>
      </w:r>
    </w:p>
    <w:p w:rsidR="00000000" w:rsidDel="00000000" w:rsidP="00000000" w:rsidRDefault="00000000" w:rsidRPr="00000000" w14:paraId="00000893">
      <w:pPr>
        <w:spacing w:after="0" w:line="240" w:lineRule="auto"/>
        <w:jc w:val="both"/>
        <w:rPr>
          <w:sz w:val="18"/>
          <w:szCs w:val="18"/>
        </w:rPr>
      </w:pPr>
      <w:r w:rsidDel="00000000" w:rsidR="00000000" w:rsidRPr="00000000">
        <w:rPr>
          <w:sz w:val="18"/>
          <w:szCs w:val="18"/>
          <w:rtl w:val="0"/>
        </w:rPr>
        <w:t xml:space="preserve">The reference for Origin variable is “Girona province”, with comparisons “Rest of Catalonia” (1), “Rest of Spain” (2), and “Other countries” (3). </w:t>
      </w:r>
    </w:p>
    <w:p w:rsidR="00000000" w:rsidDel="00000000" w:rsidP="00000000" w:rsidRDefault="00000000" w:rsidRPr="00000000" w14:paraId="00000894">
      <w:pPr>
        <w:jc w:val="both"/>
        <w:rPr>
          <w:i w:val="1"/>
          <w:sz w:val="18"/>
          <w:szCs w:val="18"/>
        </w:rPr>
      </w:pPr>
      <w:r w:rsidDel="00000000" w:rsidR="00000000" w:rsidRPr="00000000">
        <w:rPr>
          <w:sz w:val="18"/>
          <w:szCs w:val="18"/>
          <w:rtl w:val="0"/>
        </w:rPr>
        <w:t xml:space="preserve">The reference for Access to Faculty is “1st attempt university entrance exam”, with comparisons “2nd attempt or successive university entrance exam” (1), “Other degrees” (2), and “2nd degree/others” (3). </w:t>
      </w:r>
      <w:r w:rsidDel="00000000" w:rsidR="00000000" w:rsidRPr="00000000">
        <w:rPr>
          <w:i w:val="1"/>
          <w:sz w:val="18"/>
          <w:szCs w:val="18"/>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895">
      <w:pPr>
        <w:spacing w:after="0" w:line="240" w:lineRule="auto"/>
        <w:rPr>
          <w:sz w:val="18"/>
          <w:szCs w:val="18"/>
        </w:rPr>
      </w:pPr>
      <w:r w:rsidDel="00000000" w:rsidR="00000000" w:rsidRPr="00000000">
        <w:rPr>
          <w:rtl w:val="0"/>
        </w:rPr>
      </w:r>
    </w:p>
    <w:p w:rsidR="00000000" w:rsidDel="00000000" w:rsidP="00000000" w:rsidRDefault="00000000" w:rsidRPr="00000000" w14:paraId="00000896">
      <w:pPr>
        <w:spacing w:after="0" w:line="240" w:lineRule="auto"/>
        <w:rPr/>
      </w:pPr>
      <w:r w:rsidDel="00000000" w:rsidR="00000000" w:rsidRPr="00000000">
        <w:rPr>
          <w:rtl w:val="0"/>
        </w:rPr>
      </w:r>
    </w:p>
    <w:sectPr>
      <w:pgSz w:h="16838" w:w="11906" w:orient="portrait"/>
      <w:pgMar w:bottom="1417" w:top="1275.590551181102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Ttulo7">
    <w:name w:val="heading 7"/>
    <w:basedOn w:val="Normal"/>
    <w:next w:val="Normal"/>
    <w:link w:val="Ttulo7Car"/>
    <w:uiPriority w:val="9"/>
    <w:semiHidden w:val="1"/>
    <w:unhideWhenUsed w:val="1"/>
    <w:qFormat w:val="1"/>
    <w:rsid w:val="00927ED5"/>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927ED5"/>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927ED5"/>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927ED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927ED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927ED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927ED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927ED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927ED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927ED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927ED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927ED5"/>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927ED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927ED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927ED5"/>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927ED5"/>
    <w:rPr>
      <w:i w:val="1"/>
      <w:iCs w:val="1"/>
      <w:color w:val="404040" w:themeColor="text1" w:themeTint="0000BF"/>
    </w:rPr>
  </w:style>
  <w:style w:type="paragraph" w:styleId="Prrafodelista">
    <w:name w:val="List Paragraph"/>
    <w:basedOn w:val="Normal"/>
    <w:uiPriority w:val="34"/>
    <w:qFormat w:val="1"/>
    <w:rsid w:val="00927ED5"/>
    <w:pPr>
      <w:ind w:left="720"/>
      <w:contextualSpacing w:val="1"/>
    </w:pPr>
  </w:style>
  <w:style w:type="character" w:styleId="nfasisintenso">
    <w:name w:val="Intense Emphasis"/>
    <w:basedOn w:val="Fuentedeprrafopredeter"/>
    <w:uiPriority w:val="21"/>
    <w:qFormat w:val="1"/>
    <w:rsid w:val="00927ED5"/>
    <w:rPr>
      <w:i w:val="1"/>
      <w:iCs w:val="1"/>
      <w:color w:val="0f4761" w:themeColor="accent1" w:themeShade="0000BF"/>
    </w:rPr>
  </w:style>
  <w:style w:type="paragraph" w:styleId="Citadestacada">
    <w:name w:val="Intense Quote"/>
    <w:basedOn w:val="Normal"/>
    <w:next w:val="Normal"/>
    <w:link w:val="CitadestacadaCar"/>
    <w:uiPriority w:val="30"/>
    <w:qFormat w:val="1"/>
    <w:rsid w:val="00927ED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927ED5"/>
    <w:rPr>
      <w:i w:val="1"/>
      <w:iCs w:val="1"/>
      <w:color w:val="0f4761" w:themeColor="accent1" w:themeShade="0000BF"/>
    </w:rPr>
  </w:style>
  <w:style w:type="character" w:styleId="Referenciaintensa">
    <w:name w:val="Intense Reference"/>
    <w:basedOn w:val="Fuentedeprrafopredeter"/>
    <w:uiPriority w:val="32"/>
    <w:qFormat w:val="1"/>
    <w:rsid w:val="00927ED5"/>
    <w:rPr>
      <w:b w:val="1"/>
      <w:bCs w:val="1"/>
      <w:smallCaps w:val="1"/>
      <w:color w:val="0f4761" w:themeColor="accent1" w:themeShade="0000BF"/>
      <w:spacing w:val="5"/>
    </w:rPr>
  </w:style>
  <w:style w:type="paragraph" w:styleId="Descripcin">
    <w:name w:val="caption"/>
    <w:basedOn w:val="Normal"/>
    <w:next w:val="Normal"/>
    <w:uiPriority w:val="35"/>
    <w:unhideWhenUsed w:val="1"/>
    <w:qFormat w:val="1"/>
    <w:rsid w:val="005A4722"/>
    <w:pPr>
      <w:spacing w:after="200" w:line="240" w:lineRule="auto"/>
    </w:pPr>
    <w:rPr>
      <w:i w:val="1"/>
      <w:iCs w:val="1"/>
      <w:color w:val="0e2841" w:themeColor="text2"/>
      <w:sz w:val="18"/>
      <w:szCs w:val="18"/>
    </w:rPr>
  </w:style>
  <w:style w:type="paragraph" w:styleId="Textocomentario">
    <w:name w:val="annotation text"/>
    <w:basedOn w:val="Normal"/>
    <w:link w:val="TextocomentarioCar"/>
    <w:uiPriority w:val="99"/>
    <w:unhideWhenUsed w:val="1"/>
    <w:rsid w:val="005A4722"/>
    <w:pPr>
      <w:spacing w:line="240" w:lineRule="auto"/>
    </w:pPr>
    <w:rPr>
      <w:sz w:val="20"/>
      <w:szCs w:val="20"/>
      <w:lang w:val="es-ES"/>
    </w:rPr>
  </w:style>
  <w:style w:type="character" w:styleId="TextocomentarioCar" w:customStyle="1">
    <w:name w:val="Texto comentario Car"/>
    <w:basedOn w:val="Fuentedeprrafopredeter"/>
    <w:link w:val="Textocomentario"/>
    <w:uiPriority w:val="99"/>
    <w:rsid w:val="005A4722"/>
    <w:rPr>
      <w:sz w:val="20"/>
      <w:szCs w:val="20"/>
    </w:rPr>
  </w:style>
  <w:style w:type="character" w:styleId="Refdecomentario">
    <w:name w:val="annotation reference"/>
    <w:basedOn w:val="Fuentedeprrafopredeter"/>
    <w:uiPriority w:val="99"/>
    <w:semiHidden w:val="1"/>
    <w:unhideWhenUsed w:val="1"/>
    <w:rsid w:val="005A4722"/>
    <w:rPr>
      <w:sz w:val="16"/>
      <w:szCs w:val="16"/>
    </w:rPr>
  </w:style>
  <w:style w:type="paragraph" w:styleId="Asuntodelcomentario">
    <w:name w:val="annotation subject"/>
    <w:basedOn w:val="Textocomentario"/>
    <w:next w:val="Textocomentario"/>
    <w:link w:val="AsuntodelcomentarioCar"/>
    <w:uiPriority w:val="99"/>
    <w:semiHidden w:val="1"/>
    <w:unhideWhenUsed w:val="1"/>
    <w:rsid w:val="00821919"/>
    <w:rPr>
      <w:b w:val="1"/>
      <w:bCs w:val="1"/>
      <w:lang w:val="en-GB"/>
    </w:rPr>
  </w:style>
  <w:style w:type="character" w:styleId="AsuntodelcomentarioCar" w:customStyle="1">
    <w:name w:val="Asunto del comentario Car"/>
    <w:basedOn w:val="TextocomentarioCar"/>
    <w:link w:val="Asuntodelcomentario"/>
    <w:uiPriority w:val="99"/>
    <w:semiHidden w:val="1"/>
    <w:rsid w:val="00821919"/>
    <w:rPr>
      <w:b w:val="1"/>
      <w:bCs w:val="1"/>
      <w:sz w:val="20"/>
      <w:szCs w:val="20"/>
      <w:lang w:val="en-GB"/>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McldinPWwUvAHRZybjC+2dMaw==">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2024-08-16T16:13:00Z</dcterms:created>
  <dc:creator>Cristina  Curie 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0x01010016E18C7F89A59449B48BF96114E83568</vt:lpwstr>
  </property>
</Properties>
</file>