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5F33" w14:textId="034662AC" w:rsidR="00C908A1" w:rsidRPr="009D4100" w:rsidRDefault="00C908A1" w:rsidP="00C908A1">
      <w:pPr>
        <w:rPr>
          <w:b/>
          <w:bCs/>
        </w:rPr>
      </w:pPr>
      <w:r w:rsidRPr="00C908A1">
        <w:rPr>
          <w:b/>
          <w:bCs/>
        </w:rPr>
        <w:t>Supplementary Information for ‘</w:t>
      </w:r>
      <w:r w:rsidRPr="009872FA">
        <w:rPr>
          <w:b/>
          <w:bCs/>
        </w:rPr>
        <w:t>Climate-related urban migration:</w:t>
      </w:r>
      <w:r w:rsidRPr="009D4100">
        <w:rPr>
          <w:b/>
          <w:bCs/>
        </w:rPr>
        <w:t xml:space="preserve"> </w:t>
      </w:r>
      <w:r>
        <w:rPr>
          <w:b/>
          <w:bCs/>
        </w:rPr>
        <w:t xml:space="preserve">scope and </w:t>
      </w:r>
      <w:r w:rsidRPr="009D4100">
        <w:rPr>
          <w:b/>
          <w:bCs/>
        </w:rPr>
        <w:t>gaps in the academic literature</w:t>
      </w:r>
      <w:r>
        <w:t>’</w:t>
      </w:r>
    </w:p>
    <w:p w14:paraId="5CEC3CE7" w14:textId="59CB0B8E" w:rsidR="00C908A1" w:rsidRPr="00C908A1" w:rsidRDefault="00C908A1" w:rsidP="00121078">
      <w:pPr>
        <w:rPr>
          <w:b/>
          <w:bCs/>
        </w:rPr>
      </w:pPr>
    </w:p>
    <w:p w14:paraId="25BE7D23" w14:textId="25FD479A" w:rsidR="00121078" w:rsidRPr="009D4100" w:rsidRDefault="00121078" w:rsidP="00121078">
      <w:r w:rsidRPr="009D4100">
        <w:t xml:space="preserve">Figure </w:t>
      </w:r>
      <w:r w:rsidR="00C908A1">
        <w:t>S</w:t>
      </w:r>
      <w:r w:rsidRPr="009D4100">
        <w:t>1: List of keywords used for the search process, together with “urban” OR “</w:t>
      </w:r>
      <w:proofErr w:type="spellStart"/>
      <w:r w:rsidRPr="009D4100">
        <w:t>cit</w:t>
      </w:r>
      <w:proofErr w:type="spellEnd"/>
      <w:r w:rsidRPr="009D4100">
        <w:t>*”</w:t>
      </w:r>
    </w:p>
    <w:p w14:paraId="17D36AB4" w14:textId="77777777" w:rsidR="00121078" w:rsidRPr="009D4100" w:rsidRDefault="00121078" w:rsidP="0012107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121078" w:rsidRPr="009D4100" w14:paraId="3E98F2B7" w14:textId="77777777" w:rsidTr="00B67B4B">
        <w:trPr>
          <w:trHeight w:val="126"/>
          <w:jc w:val="center"/>
        </w:trPr>
        <w:tc>
          <w:tcPr>
            <w:tcW w:w="8488" w:type="dxa"/>
          </w:tcPr>
          <w:p w14:paraId="24B13DB4" w14:textId="77777777" w:rsidR="00121078" w:rsidRPr="00121078" w:rsidRDefault="00121078" w:rsidP="00B67B4B">
            <w:pPr>
              <w:rPr>
                <w:b/>
                <w:bCs/>
              </w:rPr>
            </w:pPr>
            <w:r w:rsidRPr="00121078">
              <w:rPr>
                <w:b/>
                <w:bCs/>
                <w:color w:val="000000"/>
              </w:rPr>
              <w:t xml:space="preserve">Keywords used for publication search in Scopus and </w:t>
            </w:r>
            <w:proofErr w:type="spellStart"/>
            <w:r w:rsidRPr="00121078">
              <w:rPr>
                <w:b/>
                <w:bCs/>
                <w:color w:val="000000"/>
              </w:rPr>
              <w:t>WoS</w:t>
            </w:r>
            <w:proofErr w:type="spellEnd"/>
          </w:p>
        </w:tc>
      </w:tr>
      <w:tr w:rsidR="00121078" w:rsidRPr="009D4100" w14:paraId="536EA7A7" w14:textId="77777777" w:rsidTr="00B67B4B">
        <w:trPr>
          <w:trHeight w:val="757"/>
          <w:jc w:val="center"/>
        </w:trPr>
        <w:tc>
          <w:tcPr>
            <w:tcW w:w="8488" w:type="dxa"/>
          </w:tcPr>
          <w:p w14:paraId="0CA42589" w14:textId="77777777" w:rsidR="00121078" w:rsidRPr="00121078" w:rsidRDefault="00121078" w:rsidP="00B67B4B">
            <w:pPr>
              <w:rPr>
                <w:color w:val="000000"/>
              </w:rPr>
            </w:pPr>
            <w:proofErr w:type="spellStart"/>
            <w:r w:rsidRPr="00121078">
              <w:rPr>
                <w:color w:val="000000"/>
              </w:rPr>
              <w:t>Climigration</w:t>
            </w:r>
            <w:proofErr w:type="spellEnd"/>
          </w:p>
          <w:p w14:paraId="10409E16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change migration</w:t>
            </w:r>
          </w:p>
          <w:p w14:paraId="19FD7701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change-induced migration</w:t>
            </w:r>
          </w:p>
          <w:p w14:paraId="2BCB2001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Climate-induced migration</w:t>
            </w:r>
          </w:p>
          <w:p w14:paraId="2A979A82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migration</w:t>
            </w:r>
          </w:p>
          <w:p w14:paraId="150F4665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migrant</w:t>
            </w:r>
          </w:p>
          <w:p w14:paraId="060C4A04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mobilities</w:t>
            </w:r>
          </w:p>
          <w:p w14:paraId="20802D35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change displacement</w:t>
            </w:r>
          </w:p>
          <w:p w14:paraId="7053151B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displacement</w:t>
            </w:r>
          </w:p>
          <w:p w14:paraId="3E5D9842" w14:textId="04D1214D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</w:t>
            </w:r>
            <w:r>
              <w:rPr>
                <w:color w:val="000000"/>
              </w:rPr>
              <w:t>-</w:t>
            </w:r>
            <w:r w:rsidRPr="00121078">
              <w:rPr>
                <w:color w:val="000000"/>
              </w:rPr>
              <w:t>induced</w:t>
            </w:r>
            <w:r>
              <w:rPr>
                <w:color w:val="000000"/>
              </w:rPr>
              <w:t xml:space="preserve"> </w:t>
            </w:r>
            <w:r w:rsidRPr="00121078">
              <w:rPr>
                <w:color w:val="000000"/>
              </w:rPr>
              <w:t>displacement</w:t>
            </w:r>
          </w:p>
          <w:p w14:paraId="27A6E196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Climate refugee</w:t>
            </w:r>
          </w:p>
          <w:p w14:paraId="48290784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Disaster-induced migration</w:t>
            </w:r>
          </w:p>
          <w:p w14:paraId="69122C7E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Disaster-induced displacement</w:t>
            </w:r>
          </w:p>
          <w:p w14:paraId="7941B9EF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Environmental migration</w:t>
            </w:r>
          </w:p>
          <w:p w14:paraId="6986EFB2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Environmental migrant</w:t>
            </w:r>
          </w:p>
          <w:p w14:paraId="78A672D3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 xml:space="preserve">Environmental refugee </w:t>
            </w:r>
          </w:p>
          <w:p w14:paraId="24900FD3" w14:textId="77777777" w:rsidR="00121078" w:rsidRPr="00121078" w:rsidRDefault="00121078" w:rsidP="00B67B4B">
            <w:pPr>
              <w:rPr>
                <w:color w:val="000000"/>
              </w:rPr>
            </w:pPr>
            <w:r w:rsidRPr="00121078">
              <w:rPr>
                <w:color w:val="000000"/>
              </w:rPr>
              <w:t>Environmentally induced migrant</w:t>
            </w:r>
          </w:p>
          <w:p w14:paraId="45BBDF34" w14:textId="77777777" w:rsidR="00121078" w:rsidRPr="00121078" w:rsidRDefault="00121078" w:rsidP="00B67B4B">
            <w:pPr>
              <w:rPr>
                <w:b/>
                <w:bCs/>
                <w:sz w:val="21"/>
                <w:szCs w:val="21"/>
              </w:rPr>
            </w:pPr>
            <w:r w:rsidRPr="00121078">
              <w:rPr>
                <w:color w:val="000000"/>
              </w:rPr>
              <w:t>Environmentally displaced person</w:t>
            </w:r>
          </w:p>
        </w:tc>
      </w:tr>
    </w:tbl>
    <w:p w14:paraId="5722A2BC" w14:textId="77777777" w:rsidR="00121078" w:rsidRDefault="00121078" w:rsidP="00121078">
      <w:pPr>
        <w:rPr>
          <w:u w:val="single"/>
          <w:lang w:eastAsia="es-ES_tradnl"/>
        </w:rPr>
      </w:pPr>
    </w:p>
    <w:p w14:paraId="66C9E3CE" w14:textId="77777777" w:rsidR="00121078" w:rsidRPr="009D4100" w:rsidRDefault="00121078" w:rsidP="00121078">
      <w:pPr>
        <w:rPr>
          <w:u w:val="single"/>
          <w:lang w:eastAsia="es-ES_tradnl"/>
        </w:rPr>
      </w:pPr>
      <w:r>
        <w:rPr>
          <w:u w:val="single"/>
          <w:lang w:eastAsia="es-ES_tradnl"/>
        </w:rPr>
        <w:t>Additional notes on the a</w:t>
      </w:r>
      <w:r w:rsidRPr="009D4100">
        <w:rPr>
          <w:u w:val="single"/>
          <w:lang w:eastAsia="es-ES_tradnl"/>
        </w:rPr>
        <w:t>nalysis of articles</w:t>
      </w:r>
      <w:r>
        <w:rPr>
          <w:u w:val="single"/>
          <w:lang w:eastAsia="es-ES_tradnl"/>
        </w:rPr>
        <w:t>:</w:t>
      </w:r>
    </w:p>
    <w:p w14:paraId="6A354A0C" w14:textId="77777777" w:rsidR="00121078" w:rsidRPr="009D4100" w:rsidRDefault="00121078" w:rsidP="00121078">
      <w:pPr>
        <w:rPr>
          <w:lang w:eastAsia="es-ES_tradnl"/>
        </w:rPr>
      </w:pPr>
    </w:p>
    <w:p w14:paraId="1966A400" w14:textId="77777777" w:rsidR="00121078" w:rsidRPr="009D4100" w:rsidRDefault="00121078" w:rsidP="00121078">
      <w:r w:rsidRPr="009D4100">
        <w:rPr>
          <w:lang w:eastAsia="es-ES_tradnl"/>
        </w:rPr>
        <w:t>The database used for the analysis of the articles consists of multiple categories, including:</w:t>
      </w:r>
      <w:r w:rsidRPr="009D4100">
        <w:t xml:space="preserve"> general information (e.g., article title, publication year, authors); origin-related data (e.g., source, migration triggers, country, and continent); migration type (internal or international); destination (e.g., town, city, or country); migrant profiles (e.g., gender, education, and age); and livelihood conditions at the destination. Once all relevant data were compiled, we proceeded to analyse it.  </w:t>
      </w:r>
    </w:p>
    <w:p w14:paraId="11AE4E39" w14:textId="77777777" w:rsidR="00121078" w:rsidRPr="009D4100" w:rsidRDefault="00121078" w:rsidP="00121078">
      <w:pPr>
        <w:spacing w:line="240" w:lineRule="auto"/>
        <w:rPr>
          <w:sz w:val="20"/>
          <w:szCs w:val="20"/>
          <w:lang w:eastAsia="es-ES_tradnl"/>
        </w:rPr>
      </w:pPr>
    </w:p>
    <w:p w14:paraId="66FB995A" w14:textId="77777777" w:rsidR="00121078" w:rsidRPr="009D4100" w:rsidRDefault="00121078" w:rsidP="00121078">
      <w:pPr>
        <w:spacing w:line="240" w:lineRule="auto"/>
        <w:rPr>
          <w:sz w:val="20"/>
          <w:szCs w:val="20"/>
        </w:rPr>
      </w:pPr>
    </w:p>
    <w:p w14:paraId="5D36F7D2" w14:textId="77777777" w:rsidR="00121078" w:rsidRPr="009D4100" w:rsidRDefault="00121078" w:rsidP="00121078">
      <w:pPr>
        <w:pStyle w:val="Prrafodelista"/>
        <w:spacing w:line="240" w:lineRule="auto"/>
        <w:rPr>
          <w:sz w:val="20"/>
          <w:szCs w:val="20"/>
        </w:rPr>
      </w:pPr>
    </w:p>
    <w:p w14:paraId="06685D63" w14:textId="77777777" w:rsidR="00121078" w:rsidRDefault="00121078"/>
    <w:sectPr w:rsidR="00121078" w:rsidSect="00121078"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1EB1" w14:textId="77777777" w:rsidR="00BD5BFA" w:rsidRDefault="00BD5BFA">
      <w:pPr>
        <w:spacing w:line="240" w:lineRule="auto"/>
      </w:pPr>
      <w:r>
        <w:separator/>
      </w:r>
    </w:p>
  </w:endnote>
  <w:endnote w:type="continuationSeparator" w:id="0">
    <w:p w14:paraId="526CFCEB" w14:textId="77777777" w:rsidR="00BD5BFA" w:rsidRDefault="00BD5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496548"/>
      <w:docPartObj>
        <w:docPartGallery w:val="Page Numbers (Bottom of Page)"/>
        <w:docPartUnique/>
      </w:docPartObj>
    </w:sdtPr>
    <w:sdtContent>
      <w:p w14:paraId="20CE233C" w14:textId="77777777" w:rsidR="002F5FAA" w:rsidRDefault="00000000" w:rsidP="002573A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2A7683" w14:textId="77777777" w:rsidR="002F5FAA" w:rsidRDefault="002F5FAA" w:rsidP="00CB45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123134831"/>
      <w:docPartObj>
        <w:docPartGallery w:val="Page Numbers (Bottom of Page)"/>
        <w:docPartUnique/>
      </w:docPartObj>
    </w:sdtPr>
    <w:sdtContent>
      <w:p w14:paraId="1F98B110" w14:textId="77777777" w:rsidR="002F5FAA" w:rsidRDefault="00000000" w:rsidP="002573A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21</w:t>
        </w:r>
        <w:r>
          <w:rPr>
            <w:rStyle w:val="Nmerodepgina"/>
          </w:rPr>
          <w:fldChar w:fldCharType="end"/>
        </w:r>
      </w:p>
    </w:sdtContent>
  </w:sdt>
  <w:p w14:paraId="3FCD7B7E" w14:textId="77777777" w:rsidR="002F5FAA" w:rsidRDefault="002F5FAA" w:rsidP="00CB45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DF4C" w14:textId="77777777" w:rsidR="00BD5BFA" w:rsidRDefault="00BD5BFA">
      <w:pPr>
        <w:spacing w:line="240" w:lineRule="auto"/>
      </w:pPr>
      <w:r>
        <w:separator/>
      </w:r>
    </w:p>
  </w:footnote>
  <w:footnote w:type="continuationSeparator" w:id="0">
    <w:p w14:paraId="604570A0" w14:textId="77777777" w:rsidR="00BD5BFA" w:rsidRDefault="00BD5B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8"/>
    <w:rsid w:val="00121078"/>
    <w:rsid w:val="002F5FAA"/>
    <w:rsid w:val="00610784"/>
    <w:rsid w:val="007604DA"/>
    <w:rsid w:val="00A159F2"/>
    <w:rsid w:val="00BD5BFA"/>
    <w:rsid w:val="00BF5204"/>
    <w:rsid w:val="00C908A1"/>
    <w:rsid w:val="00D476B4"/>
    <w:rsid w:val="00D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60919"/>
  <w15:chartTrackingRefBased/>
  <w15:docId w15:val="{AFC705E7-95B2-6D4C-AE02-2BB222B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78"/>
    <w:pPr>
      <w:spacing w:after="0" w:line="276" w:lineRule="auto"/>
      <w:jc w:val="both"/>
    </w:pPr>
    <w:rPr>
      <w:rFonts w:ascii="Times New Roman" w:hAnsi="Times New Roman" w:cs="Times New Roman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2107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0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07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07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07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07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07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07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07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0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0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0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0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0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0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10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107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12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07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1210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1078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lang w:val="es-ES"/>
    </w:rPr>
  </w:style>
  <w:style w:type="character" w:styleId="nfasisintenso">
    <w:name w:val="Intense Emphasis"/>
    <w:basedOn w:val="Fuentedeprrafopredeter"/>
    <w:uiPriority w:val="21"/>
    <w:qFormat/>
    <w:rsid w:val="001210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0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10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2107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078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78"/>
    <w:rPr>
      <w:rFonts w:ascii="Times New Roman" w:hAnsi="Times New Roman" w:cs="Times New Roman"/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12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1079</Characters>
  <Application>Microsoft Office Word</Application>
  <DocSecurity>0</DocSecurity>
  <Lines>36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Anonymous</cp:lastModifiedBy>
  <cp:revision>3</cp:revision>
  <dcterms:created xsi:type="dcterms:W3CDTF">2025-10-29T16:27:00Z</dcterms:created>
  <dcterms:modified xsi:type="dcterms:W3CDTF">2025-10-29T16:27:00Z</dcterms:modified>
  <cp:category/>
</cp:coreProperties>
</file>